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453EF" w14:textId="77777777" w:rsidR="00527151" w:rsidRPr="00527151" w:rsidRDefault="00527151" w:rsidP="00527151">
      <w:pPr>
        <w:pStyle w:val="1"/>
        <w:jc w:val="center"/>
        <w:rPr>
          <w:sz w:val="36"/>
          <w:szCs w:val="36"/>
          <w:lang w:val="ru-RU"/>
        </w:rPr>
      </w:pPr>
      <w:r w:rsidRPr="00527151">
        <w:rPr>
          <w:sz w:val="36"/>
          <w:szCs w:val="36"/>
          <w:lang w:val="ru-RU"/>
        </w:rPr>
        <w:t>Благодарность переводчика</w:t>
      </w:r>
    </w:p>
    <w:p w14:paraId="1F84B245" w14:textId="77777777" w:rsidR="00527151" w:rsidRPr="00527151" w:rsidRDefault="00527151" w:rsidP="00527151">
      <w:pPr>
        <w:jc w:val="lowKashida"/>
        <w:rPr>
          <w:rFonts w:asciiTheme="majorBidi" w:hAnsiTheme="majorBidi" w:cstheme="majorBidi"/>
          <w:lang w:val="ru-RU"/>
        </w:rPr>
      </w:pPr>
    </w:p>
    <w:p w14:paraId="40B7CE9E" w14:textId="77777777" w:rsidR="00527151" w:rsidRPr="00527151" w:rsidRDefault="00527151" w:rsidP="00527151">
      <w:pPr>
        <w:jc w:val="lowKashida"/>
        <w:rPr>
          <w:rFonts w:asciiTheme="majorBidi" w:hAnsiTheme="majorBidi" w:cstheme="majorBidi"/>
          <w:lang w:val="ru-RU"/>
        </w:rPr>
      </w:pPr>
      <w:r w:rsidRPr="00527151">
        <w:rPr>
          <w:rFonts w:asciiTheme="majorBidi" w:hAnsiTheme="majorBidi" w:cstheme="majorBidi"/>
          <w:lang w:val="ru-RU"/>
        </w:rPr>
        <w:t>Уважаемые читатели!</w:t>
      </w:r>
    </w:p>
    <w:p w14:paraId="667E5D29" w14:textId="77777777" w:rsidR="00527151" w:rsidRPr="00527151" w:rsidRDefault="00527151" w:rsidP="00527151">
      <w:pPr>
        <w:ind w:firstLine="708"/>
        <w:jc w:val="lowKashida"/>
        <w:rPr>
          <w:rFonts w:asciiTheme="majorBidi" w:hAnsiTheme="majorBidi" w:cstheme="majorBidi"/>
          <w:lang w:val="ru-RU"/>
        </w:rPr>
      </w:pPr>
      <w:r w:rsidRPr="00527151">
        <w:rPr>
          <w:rFonts w:asciiTheme="majorBidi" w:hAnsiTheme="majorBidi" w:cstheme="majorBidi"/>
          <w:lang w:val="ru-RU"/>
        </w:rPr>
        <w:t xml:space="preserve">Пусть вас не обольщает мое имя как переводчика этой книги на ее обложке. Уверен, что без некоторых братьев и сестер эта книга не увидела бы свет в том виде, в каком вы ее читаете. В первую очередь выражаю свою благодарность руководителю редакционного коллектива </w:t>
      </w:r>
      <w:r w:rsidRPr="00527151">
        <w:rPr>
          <w:rFonts w:ascii="Times New Roman" w:hAnsi="Times New Roman" w:cs="Times New Roman"/>
          <w:lang w:val="ru-RU"/>
        </w:rPr>
        <w:t>«Ма</w:t>
      </w:r>
      <w:r w:rsidRPr="00527151">
        <w:rPr>
          <w:rFonts w:ascii="Times New Roman" w:hAnsi="Times New Roman" w:cs="Times New Roman"/>
          <w:lang w:val="ru-RU" w:bidi="ar-SY"/>
        </w:rPr>
        <w:t>‘</w:t>
      </w:r>
      <w:r w:rsidRPr="00527151">
        <w:rPr>
          <w:rFonts w:ascii="Times New Roman" w:hAnsi="Times New Roman" w:cs="Times New Roman"/>
          <w:lang w:val="ru-RU"/>
        </w:rPr>
        <w:t>алим ас-Сунан»</w:t>
      </w:r>
      <w:r w:rsidRPr="00527151">
        <w:rPr>
          <w:rFonts w:asciiTheme="majorBidi" w:hAnsiTheme="majorBidi" w:cstheme="majorBidi"/>
          <w:lang w:val="ru-RU"/>
        </w:rPr>
        <w:t xml:space="preserve"> устазу Абу Сальману Абдуллах Юсуф, администратору моих каналов устазу Хасану Карачаю и, конечно, моей семье за помощь и поддержку. Также благодарю всех братьев и сестер, участвовавших в работе над этой книгой, которая, на мой взгляд, может стать настольной книгой каждого мусульманина и каждой мусульманки в базовых вопросах нашей великой религии.</w:t>
      </w:r>
    </w:p>
    <w:p w14:paraId="18C8DEF7" w14:textId="77777777" w:rsidR="00527151" w:rsidRPr="00527151" w:rsidRDefault="00527151" w:rsidP="00527151">
      <w:pPr>
        <w:jc w:val="lowKashida"/>
        <w:rPr>
          <w:rFonts w:asciiTheme="majorBidi" w:hAnsiTheme="majorBidi" w:cstheme="majorBidi"/>
          <w:lang w:val="ru-RU"/>
        </w:rPr>
      </w:pPr>
    </w:p>
    <w:p w14:paraId="6D1E60E0" w14:textId="77777777" w:rsidR="00527151" w:rsidRPr="00527151" w:rsidRDefault="00527151" w:rsidP="00527151">
      <w:pPr>
        <w:jc w:val="right"/>
        <w:rPr>
          <w:rFonts w:asciiTheme="majorBidi" w:hAnsiTheme="majorBidi" w:cstheme="majorBidi"/>
          <w:lang w:val="ru-RU"/>
        </w:rPr>
      </w:pPr>
      <w:r w:rsidRPr="00527151">
        <w:rPr>
          <w:rFonts w:asciiTheme="majorBidi" w:hAnsiTheme="majorBidi" w:cstheme="majorBidi"/>
          <w:lang w:val="ru-RU"/>
        </w:rPr>
        <w:t>Абу Ислам аш-Шаркаси</w:t>
      </w:r>
    </w:p>
    <w:p w14:paraId="41776597" w14:textId="77777777" w:rsidR="00527151" w:rsidRPr="00527151" w:rsidRDefault="00527151" w:rsidP="00527151">
      <w:pPr>
        <w:jc w:val="right"/>
        <w:rPr>
          <w:rFonts w:asciiTheme="majorBidi" w:hAnsiTheme="majorBidi" w:cstheme="majorBidi"/>
          <w:lang w:val="ru-RU"/>
        </w:rPr>
      </w:pPr>
      <w:r w:rsidRPr="00527151">
        <w:rPr>
          <w:rFonts w:asciiTheme="majorBidi" w:hAnsiTheme="majorBidi" w:cstheme="majorBidi"/>
          <w:lang w:val="ru-RU"/>
        </w:rPr>
        <w:t>Аравия</w:t>
      </w:r>
    </w:p>
    <w:p w14:paraId="1C812135" w14:textId="77777777" w:rsidR="00527151" w:rsidRPr="00527151" w:rsidRDefault="00527151" w:rsidP="00527151">
      <w:pPr>
        <w:jc w:val="right"/>
        <w:rPr>
          <w:rFonts w:asciiTheme="majorBidi" w:hAnsiTheme="majorBidi" w:cstheme="majorBidi"/>
          <w:lang w:val="ru-RU"/>
        </w:rPr>
      </w:pPr>
      <w:r w:rsidRPr="00527151">
        <w:rPr>
          <w:rFonts w:asciiTheme="majorBidi" w:hAnsiTheme="majorBidi" w:cstheme="majorBidi"/>
          <w:lang w:val="ru-RU"/>
        </w:rPr>
        <w:t>2 Рамадан 1441 по хиджре (24.04.2020)</w:t>
      </w:r>
    </w:p>
    <w:p w14:paraId="05B9ED9C" w14:textId="77777777" w:rsidR="00527151" w:rsidRPr="00527151" w:rsidRDefault="00527151">
      <w:pPr>
        <w:rPr>
          <w:rFonts w:asciiTheme="majorHAnsi" w:eastAsiaTheme="majorEastAsia" w:hAnsiTheme="majorHAnsi" w:cstheme="majorBidi"/>
          <w:b/>
          <w:bCs/>
          <w:color w:val="2F5496" w:themeColor="accent1" w:themeShade="BF"/>
          <w:sz w:val="32"/>
          <w:szCs w:val="32"/>
          <w:lang w:val="ru-RU"/>
        </w:rPr>
      </w:pPr>
      <w:r w:rsidRPr="00527151">
        <w:rPr>
          <w:sz w:val="32"/>
          <w:szCs w:val="32"/>
          <w:lang w:val="ru-RU"/>
        </w:rPr>
        <w:br w:type="page"/>
      </w:r>
    </w:p>
    <w:p w14:paraId="3BE980C6" w14:textId="12EF69C9" w:rsidR="004B29AA" w:rsidRPr="00E2548B" w:rsidRDefault="001F3EA6" w:rsidP="001F3EA6">
      <w:pPr>
        <w:pStyle w:val="1"/>
        <w:spacing w:after="360" w:line="264" w:lineRule="auto"/>
        <w:jc w:val="center"/>
        <w:rPr>
          <w:sz w:val="36"/>
          <w:szCs w:val="36"/>
          <w:lang w:val="ru-RU"/>
        </w:rPr>
      </w:pPr>
      <w:r w:rsidRPr="00E2548B">
        <w:rPr>
          <w:sz w:val="36"/>
          <w:szCs w:val="36"/>
          <w:lang w:val="ru-RU"/>
        </w:rPr>
        <w:lastRenderedPageBreak/>
        <w:t>Предисловие</w:t>
      </w:r>
      <w:r w:rsidR="004B29AA" w:rsidRPr="00E2548B">
        <w:rPr>
          <w:sz w:val="36"/>
          <w:szCs w:val="36"/>
          <w:lang w:val="ru-RU"/>
        </w:rPr>
        <w:t xml:space="preserve"> центра </w:t>
      </w:r>
      <w:r w:rsidRPr="00E2548B">
        <w:rPr>
          <w:sz w:val="36"/>
          <w:szCs w:val="36"/>
          <w:lang w:val="ru-RU"/>
        </w:rPr>
        <w:t>«</w:t>
      </w:r>
      <w:proofErr w:type="spellStart"/>
      <w:r w:rsidRPr="00E2548B">
        <w:rPr>
          <w:sz w:val="36"/>
          <w:szCs w:val="36"/>
          <w:lang w:val="ru-RU"/>
        </w:rPr>
        <w:t>М</w:t>
      </w:r>
      <w:r w:rsidR="004B29AA" w:rsidRPr="00E2548B">
        <w:rPr>
          <w:sz w:val="36"/>
          <w:szCs w:val="36"/>
          <w:lang w:val="ru-RU"/>
        </w:rPr>
        <w:t>а</w:t>
      </w:r>
      <w:r w:rsidRPr="00E2548B">
        <w:rPr>
          <w:sz w:val="36"/>
          <w:szCs w:val="36"/>
          <w:lang w:val="ru-RU" w:bidi="ar-SY"/>
        </w:rPr>
        <w:t>‘</w:t>
      </w:r>
      <w:r w:rsidR="004B29AA" w:rsidRPr="00E2548B">
        <w:rPr>
          <w:sz w:val="36"/>
          <w:szCs w:val="36"/>
          <w:lang w:val="ru-RU"/>
        </w:rPr>
        <w:t>алим</w:t>
      </w:r>
      <w:proofErr w:type="spellEnd"/>
      <w:r w:rsidR="004B29AA" w:rsidRPr="00E2548B">
        <w:rPr>
          <w:sz w:val="36"/>
          <w:szCs w:val="36"/>
          <w:lang w:val="ru-RU"/>
        </w:rPr>
        <w:t xml:space="preserve"> ас-</w:t>
      </w:r>
      <w:proofErr w:type="spellStart"/>
      <w:r w:rsidR="004B29AA" w:rsidRPr="00E2548B">
        <w:rPr>
          <w:sz w:val="36"/>
          <w:szCs w:val="36"/>
          <w:lang w:val="ru-RU"/>
        </w:rPr>
        <w:t>сунан</w:t>
      </w:r>
      <w:proofErr w:type="spellEnd"/>
      <w:r w:rsidRPr="00E2548B">
        <w:rPr>
          <w:sz w:val="36"/>
          <w:szCs w:val="36"/>
          <w:lang w:val="ru-RU"/>
        </w:rPr>
        <w:t>»</w:t>
      </w:r>
    </w:p>
    <w:p w14:paraId="07FE0998" w14:textId="77777777" w:rsidR="00886BB4" w:rsidRPr="0051496C" w:rsidRDefault="004B29AA" w:rsidP="00127876">
      <w:pPr>
        <w:spacing w:line="264" w:lineRule="auto"/>
        <w:jc w:val="both"/>
        <w:rPr>
          <w:rFonts w:ascii="Times New Roman" w:hAnsi="Times New Roman" w:cs="Times New Roman"/>
          <w:lang w:val="ru-RU"/>
        </w:rPr>
      </w:pPr>
      <w:r w:rsidRPr="0051496C">
        <w:rPr>
          <w:rFonts w:ascii="Times New Roman" w:hAnsi="Times New Roman" w:cs="Times New Roman"/>
          <w:lang w:val="ru-RU"/>
        </w:rPr>
        <w:t>Хвала Аллаху</w:t>
      </w:r>
      <w:r w:rsidR="001F3EA6" w:rsidRPr="0051496C">
        <w:rPr>
          <w:rFonts w:ascii="Times New Roman" w:hAnsi="Times New Roman" w:cs="Times New Roman"/>
          <w:lang w:val="ru-RU"/>
        </w:rPr>
        <w:t>,</w:t>
      </w:r>
      <w:r w:rsidRPr="0051496C">
        <w:rPr>
          <w:rFonts w:ascii="Times New Roman" w:hAnsi="Times New Roman" w:cs="Times New Roman"/>
          <w:lang w:val="ru-RU"/>
        </w:rPr>
        <w:t xml:space="preserve"> который </w:t>
      </w:r>
      <w:r w:rsidR="001F3EA6" w:rsidRPr="0051496C">
        <w:rPr>
          <w:rFonts w:ascii="Times New Roman" w:hAnsi="Times New Roman" w:cs="Times New Roman"/>
          <w:lang w:val="ru-RU"/>
        </w:rPr>
        <w:t xml:space="preserve">возвысил ученых </w:t>
      </w:r>
      <w:r w:rsidRPr="0051496C">
        <w:rPr>
          <w:rFonts w:ascii="Times New Roman" w:hAnsi="Times New Roman" w:cs="Times New Roman"/>
          <w:lang w:val="ru-RU"/>
        </w:rPr>
        <w:t>посредством знаний</w:t>
      </w:r>
      <w:r w:rsidR="001F3EA6" w:rsidRPr="0051496C">
        <w:rPr>
          <w:rFonts w:ascii="Times New Roman" w:hAnsi="Times New Roman" w:cs="Times New Roman"/>
          <w:lang w:val="ru-RU"/>
        </w:rPr>
        <w:t xml:space="preserve">, </w:t>
      </w:r>
      <w:r w:rsidRPr="0051496C">
        <w:rPr>
          <w:rFonts w:ascii="Times New Roman" w:hAnsi="Times New Roman" w:cs="Times New Roman"/>
          <w:lang w:val="ru-RU"/>
        </w:rPr>
        <w:t xml:space="preserve">избрал </w:t>
      </w:r>
      <w:r w:rsidR="001F3EA6" w:rsidRPr="0051496C">
        <w:rPr>
          <w:rFonts w:ascii="Times New Roman" w:hAnsi="Times New Roman" w:cs="Times New Roman"/>
          <w:lang w:val="ru-RU"/>
        </w:rPr>
        <w:t>их и сделал их теми, кто унаследовал знания Его Книги</w:t>
      </w:r>
      <w:r w:rsidR="00127876" w:rsidRPr="0051496C">
        <w:rPr>
          <w:rFonts w:ascii="Times New Roman" w:hAnsi="Times New Roman" w:cs="Times New Roman"/>
          <w:lang w:val="ru-RU"/>
        </w:rPr>
        <w:t>!</w:t>
      </w:r>
      <w:r w:rsidRPr="0051496C">
        <w:rPr>
          <w:rFonts w:ascii="Times New Roman" w:hAnsi="Times New Roman" w:cs="Times New Roman"/>
          <w:lang w:val="ru-RU"/>
        </w:rPr>
        <w:t xml:space="preserve"> Мир и благословение нашему </w:t>
      </w:r>
      <w:r w:rsidR="00127876" w:rsidRPr="0051496C">
        <w:rPr>
          <w:rFonts w:ascii="Times New Roman" w:hAnsi="Times New Roman" w:cs="Times New Roman"/>
          <w:lang w:val="ru-RU"/>
        </w:rPr>
        <w:t>П</w:t>
      </w:r>
      <w:r w:rsidRPr="0051496C">
        <w:rPr>
          <w:rFonts w:ascii="Times New Roman" w:hAnsi="Times New Roman" w:cs="Times New Roman"/>
          <w:lang w:val="ru-RU"/>
        </w:rPr>
        <w:t xml:space="preserve">ророку </w:t>
      </w:r>
      <w:r w:rsidR="00886BB4" w:rsidRPr="0051496C">
        <w:rPr>
          <w:rFonts w:ascii="Times New Roman" w:hAnsi="Times New Roman" w:cs="Times New Roman"/>
          <w:lang w:val="ru-RU"/>
        </w:rPr>
        <w:t>М</w:t>
      </w:r>
      <w:r w:rsidRPr="0051496C">
        <w:rPr>
          <w:rFonts w:ascii="Times New Roman" w:hAnsi="Times New Roman" w:cs="Times New Roman"/>
          <w:lang w:val="ru-RU"/>
        </w:rPr>
        <w:t>ухаммаду</w:t>
      </w:r>
      <w:r w:rsidR="00127876" w:rsidRPr="0051496C">
        <w:rPr>
          <w:rFonts w:ascii="Times New Roman" w:hAnsi="Times New Roman" w:cs="Times New Roman"/>
          <w:lang w:val="ru-RU"/>
        </w:rPr>
        <w:t>,</w:t>
      </w:r>
      <w:r w:rsidRPr="0051496C">
        <w:rPr>
          <w:rFonts w:ascii="Times New Roman" w:hAnsi="Times New Roman" w:cs="Times New Roman"/>
          <w:lang w:val="ru-RU"/>
        </w:rPr>
        <w:t xml:space="preserve"> его семье и его сподвижникам</w:t>
      </w:r>
      <w:r w:rsidR="00127876" w:rsidRPr="0051496C">
        <w:rPr>
          <w:rFonts w:ascii="Times New Roman" w:hAnsi="Times New Roman" w:cs="Times New Roman"/>
          <w:lang w:val="ru-RU"/>
        </w:rPr>
        <w:t>, о</w:t>
      </w:r>
      <w:r w:rsidRPr="0051496C">
        <w:rPr>
          <w:rFonts w:ascii="Times New Roman" w:hAnsi="Times New Roman" w:cs="Times New Roman"/>
          <w:lang w:val="ru-RU"/>
        </w:rPr>
        <w:t>т первых</w:t>
      </w:r>
      <w:r w:rsidR="00A26D55">
        <w:rPr>
          <w:rFonts w:ascii="Times New Roman" w:hAnsi="Times New Roman" w:cs="Times New Roman"/>
          <w:lang w:val="ru-RU"/>
        </w:rPr>
        <w:t xml:space="preserve"> и</w:t>
      </w:r>
      <w:r w:rsidRPr="0051496C">
        <w:rPr>
          <w:rFonts w:ascii="Times New Roman" w:hAnsi="Times New Roman" w:cs="Times New Roman"/>
          <w:lang w:val="ru-RU"/>
        </w:rPr>
        <w:t xml:space="preserve"> </w:t>
      </w:r>
      <w:r w:rsidR="00886BB4" w:rsidRPr="0051496C">
        <w:rPr>
          <w:rFonts w:ascii="Times New Roman" w:hAnsi="Times New Roman" w:cs="Times New Roman"/>
          <w:lang w:val="ru-RU"/>
        </w:rPr>
        <w:t>д</w:t>
      </w:r>
      <w:r w:rsidRPr="0051496C">
        <w:rPr>
          <w:rFonts w:ascii="Times New Roman" w:hAnsi="Times New Roman" w:cs="Times New Roman"/>
          <w:lang w:val="ru-RU"/>
        </w:rPr>
        <w:t>о последних</w:t>
      </w:r>
      <w:r w:rsidR="00127876" w:rsidRPr="0051496C">
        <w:rPr>
          <w:rFonts w:ascii="Times New Roman" w:hAnsi="Times New Roman" w:cs="Times New Roman"/>
          <w:lang w:val="ru-RU"/>
        </w:rPr>
        <w:t xml:space="preserve"> из них</w:t>
      </w:r>
      <w:r w:rsidRPr="0051496C">
        <w:rPr>
          <w:rFonts w:ascii="Times New Roman" w:hAnsi="Times New Roman" w:cs="Times New Roman"/>
          <w:lang w:val="ru-RU"/>
        </w:rPr>
        <w:t>, а также всем</w:t>
      </w:r>
      <w:r w:rsidR="00886BB4" w:rsidRPr="0051496C">
        <w:rPr>
          <w:rFonts w:ascii="Times New Roman" w:hAnsi="Times New Roman" w:cs="Times New Roman"/>
          <w:lang w:val="ru-RU"/>
        </w:rPr>
        <w:t>,</w:t>
      </w:r>
      <w:r w:rsidRPr="0051496C">
        <w:rPr>
          <w:rFonts w:ascii="Times New Roman" w:hAnsi="Times New Roman" w:cs="Times New Roman"/>
          <w:lang w:val="ru-RU"/>
        </w:rPr>
        <w:t xml:space="preserve"> кто после</w:t>
      </w:r>
      <w:r w:rsidR="00C75768" w:rsidRPr="0051496C">
        <w:rPr>
          <w:rFonts w:ascii="Times New Roman" w:hAnsi="Times New Roman" w:cs="Times New Roman"/>
          <w:lang w:val="ru-RU"/>
        </w:rPr>
        <w:t>д</w:t>
      </w:r>
      <w:r w:rsidRPr="0051496C">
        <w:rPr>
          <w:rFonts w:ascii="Times New Roman" w:hAnsi="Times New Roman" w:cs="Times New Roman"/>
          <w:lang w:val="ru-RU"/>
        </w:rPr>
        <w:t xml:space="preserve">овал за ними во благе до </w:t>
      </w:r>
      <w:r w:rsidR="00127876" w:rsidRPr="0051496C">
        <w:rPr>
          <w:rFonts w:ascii="Times New Roman" w:hAnsi="Times New Roman" w:cs="Times New Roman"/>
          <w:lang w:val="ru-RU"/>
        </w:rPr>
        <w:t xml:space="preserve">Судного дня и сделал их для себя </w:t>
      </w:r>
      <w:r w:rsidRPr="0051496C">
        <w:rPr>
          <w:rFonts w:ascii="Times New Roman" w:hAnsi="Times New Roman" w:cs="Times New Roman"/>
          <w:lang w:val="ru-RU"/>
        </w:rPr>
        <w:t>примером</w:t>
      </w:r>
      <w:r w:rsidR="00127876" w:rsidRPr="0051496C">
        <w:rPr>
          <w:rFonts w:ascii="Times New Roman" w:hAnsi="Times New Roman" w:cs="Times New Roman"/>
          <w:lang w:val="ru-RU"/>
        </w:rPr>
        <w:t xml:space="preserve"> и образцом для подражания!</w:t>
      </w:r>
      <w:r w:rsidRPr="0051496C">
        <w:rPr>
          <w:rFonts w:ascii="Times New Roman" w:hAnsi="Times New Roman" w:cs="Times New Roman"/>
          <w:lang w:val="ru-RU"/>
        </w:rPr>
        <w:t xml:space="preserve"> </w:t>
      </w:r>
    </w:p>
    <w:p w14:paraId="37C2C1A5" w14:textId="77777777" w:rsidR="00127876" w:rsidRPr="0051496C" w:rsidRDefault="00127876" w:rsidP="00127876">
      <w:pPr>
        <w:spacing w:line="264" w:lineRule="auto"/>
        <w:ind w:firstLine="340"/>
        <w:jc w:val="both"/>
        <w:rPr>
          <w:rFonts w:ascii="Times New Roman" w:hAnsi="Times New Roman" w:cs="Times New Roman"/>
          <w:lang w:val="ru-RU"/>
        </w:rPr>
      </w:pPr>
      <w:r w:rsidRPr="0051496C">
        <w:rPr>
          <w:rFonts w:ascii="Times New Roman" w:hAnsi="Times New Roman" w:cs="Times New Roman"/>
          <w:lang w:val="ru-RU"/>
        </w:rPr>
        <w:t>А затем.</w:t>
      </w:r>
      <w:r w:rsidR="004B29AA" w:rsidRPr="0051496C">
        <w:rPr>
          <w:rFonts w:ascii="Times New Roman" w:hAnsi="Times New Roman" w:cs="Times New Roman"/>
          <w:lang w:val="ru-RU"/>
        </w:rPr>
        <w:t xml:space="preserve"> </w:t>
      </w:r>
    </w:p>
    <w:p w14:paraId="458B9DF9" w14:textId="77777777" w:rsidR="00886BB4" w:rsidRPr="0051496C" w:rsidRDefault="00127876" w:rsidP="00CA1D03">
      <w:pPr>
        <w:spacing w:line="264" w:lineRule="auto"/>
        <w:ind w:firstLine="340"/>
        <w:jc w:val="both"/>
        <w:rPr>
          <w:rFonts w:ascii="Times New Roman" w:hAnsi="Times New Roman" w:cs="Times New Roman"/>
          <w:lang w:val="ru-RU"/>
        </w:rPr>
      </w:pPr>
      <w:r w:rsidRPr="0051496C">
        <w:rPr>
          <w:rFonts w:ascii="Times New Roman" w:hAnsi="Times New Roman" w:cs="Times New Roman"/>
          <w:lang w:val="ru-RU"/>
        </w:rPr>
        <w:t>П</w:t>
      </w:r>
      <w:r w:rsidR="004B29AA" w:rsidRPr="0051496C">
        <w:rPr>
          <w:rFonts w:ascii="Times New Roman" w:hAnsi="Times New Roman" w:cs="Times New Roman"/>
          <w:lang w:val="ru-RU"/>
        </w:rPr>
        <w:t>оистине</w:t>
      </w:r>
      <w:r w:rsidR="00886BB4" w:rsidRPr="0051496C">
        <w:rPr>
          <w:rFonts w:ascii="Times New Roman" w:hAnsi="Times New Roman" w:cs="Times New Roman"/>
          <w:lang w:val="ru-RU"/>
        </w:rPr>
        <w:t xml:space="preserve">, </w:t>
      </w:r>
      <w:r w:rsidRPr="0051496C">
        <w:rPr>
          <w:rFonts w:ascii="Times New Roman" w:hAnsi="Times New Roman" w:cs="Times New Roman"/>
          <w:lang w:val="ru-RU"/>
        </w:rPr>
        <w:t xml:space="preserve">ни у кого не вызывает сомнений та </w:t>
      </w:r>
      <w:r w:rsidR="004B29AA" w:rsidRPr="0051496C">
        <w:rPr>
          <w:rFonts w:ascii="Times New Roman" w:hAnsi="Times New Roman" w:cs="Times New Roman"/>
          <w:lang w:val="ru-RU"/>
        </w:rPr>
        <w:t>высокая степень</w:t>
      </w:r>
      <w:r w:rsidR="00886BB4" w:rsidRPr="0051496C">
        <w:rPr>
          <w:rFonts w:ascii="Times New Roman" w:hAnsi="Times New Roman" w:cs="Times New Roman"/>
          <w:lang w:val="ru-RU"/>
        </w:rPr>
        <w:t xml:space="preserve">, </w:t>
      </w:r>
      <w:r w:rsidR="004B29AA" w:rsidRPr="0051496C">
        <w:rPr>
          <w:rFonts w:ascii="Times New Roman" w:hAnsi="Times New Roman" w:cs="Times New Roman"/>
          <w:lang w:val="ru-RU"/>
        </w:rPr>
        <w:t>котор</w:t>
      </w:r>
      <w:r w:rsidRPr="0051496C">
        <w:rPr>
          <w:rFonts w:ascii="Times New Roman" w:hAnsi="Times New Roman" w:cs="Times New Roman"/>
          <w:lang w:val="ru-RU"/>
        </w:rPr>
        <w:t>ой</w:t>
      </w:r>
      <w:r w:rsidR="004B29AA" w:rsidRPr="0051496C">
        <w:rPr>
          <w:rFonts w:ascii="Times New Roman" w:hAnsi="Times New Roman" w:cs="Times New Roman"/>
          <w:lang w:val="ru-RU"/>
        </w:rPr>
        <w:t xml:space="preserve"> </w:t>
      </w:r>
      <w:r w:rsidRPr="0051496C">
        <w:rPr>
          <w:rFonts w:ascii="Times New Roman" w:hAnsi="Times New Roman" w:cs="Times New Roman"/>
          <w:lang w:val="ru-RU"/>
        </w:rPr>
        <w:t xml:space="preserve">обладают </w:t>
      </w:r>
      <w:r w:rsidR="004B29AA" w:rsidRPr="0051496C">
        <w:rPr>
          <w:rFonts w:ascii="Times New Roman" w:hAnsi="Times New Roman" w:cs="Times New Roman"/>
          <w:lang w:val="ru-RU"/>
        </w:rPr>
        <w:t>учены</w:t>
      </w:r>
      <w:r w:rsidRPr="0051496C">
        <w:rPr>
          <w:rFonts w:ascii="Times New Roman" w:hAnsi="Times New Roman" w:cs="Times New Roman"/>
          <w:lang w:val="ru-RU"/>
        </w:rPr>
        <w:t>е</w:t>
      </w:r>
      <w:r w:rsidR="004B29AA" w:rsidRPr="0051496C">
        <w:rPr>
          <w:rFonts w:ascii="Times New Roman" w:hAnsi="Times New Roman" w:cs="Times New Roman"/>
          <w:lang w:val="ru-RU"/>
        </w:rPr>
        <w:t xml:space="preserve"> нашей общины</w:t>
      </w:r>
      <w:r w:rsidR="00886BB4" w:rsidRPr="0051496C">
        <w:rPr>
          <w:rFonts w:ascii="Times New Roman" w:hAnsi="Times New Roman" w:cs="Times New Roman"/>
          <w:lang w:val="ru-RU"/>
        </w:rPr>
        <w:t>,</w:t>
      </w:r>
      <w:r w:rsidR="004B29AA" w:rsidRPr="0051496C">
        <w:rPr>
          <w:rFonts w:ascii="Times New Roman" w:hAnsi="Times New Roman" w:cs="Times New Roman"/>
          <w:lang w:val="ru-RU"/>
        </w:rPr>
        <w:t xml:space="preserve"> ведь они наследники пророков</w:t>
      </w:r>
      <w:r w:rsidR="00886BB4" w:rsidRPr="0051496C">
        <w:rPr>
          <w:rFonts w:ascii="Times New Roman" w:hAnsi="Times New Roman" w:cs="Times New Roman"/>
          <w:lang w:val="ru-RU"/>
        </w:rPr>
        <w:t xml:space="preserve">, </w:t>
      </w:r>
      <w:r w:rsidR="004B29AA" w:rsidRPr="0051496C">
        <w:rPr>
          <w:rFonts w:ascii="Times New Roman" w:hAnsi="Times New Roman" w:cs="Times New Roman"/>
          <w:lang w:val="ru-RU"/>
        </w:rPr>
        <w:t>подобны</w:t>
      </w:r>
      <w:r w:rsidRPr="0051496C">
        <w:rPr>
          <w:rFonts w:ascii="Times New Roman" w:hAnsi="Times New Roman" w:cs="Times New Roman"/>
          <w:lang w:val="ru-RU"/>
        </w:rPr>
        <w:t>е</w:t>
      </w:r>
      <w:r w:rsidR="004B29AA" w:rsidRPr="0051496C">
        <w:rPr>
          <w:rFonts w:ascii="Times New Roman" w:hAnsi="Times New Roman" w:cs="Times New Roman"/>
          <w:lang w:val="ru-RU"/>
        </w:rPr>
        <w:t xml:space="preserve"> звездам на небесах</w:t>
      </w:r>
      <w:r w:rsidR="00886BB4" w:rsidRPr="0051496C">
        <w:rPr>
          <w:rFonts w:ascii="Times New Roman" w:hAnsi="Times New Roman" w:cs="Times New Roman"/>
          <w:lang w:val="ru-RU"/>
        </w:rPr>
        <w:t xml:space="preserve"> и</w:t>
      </w:r>
      <w:r w:rsidR="008B0D36">
        <w:rPr>
          <w:rFonts w:ascii="Times New Roman" w:hAnsi="Times New Roman" w:cs="Times New Roman"/>
          <w:lang w:val="ru-RU"/>
        </w:rPr>
        <w:t> </w:t>
      </w:r>
      <w:r w:rsidR="004B29AA" w:rsidRPr="0051496C">
        <w:rPr>
          <w:rFonts w:ascii="Times New Roman" w:hAnsi="Times New Roman" w:cs="Times New Roman"/>
          <w:lang w:val="ru-RU"/>
        </w:rPr>
        <w:t>украшению этого мира</w:t>
      </w:r>
      <w:r w:rsidR="00886BB4" w:rsidRPr="0051496C">
        <w:rPr>
          <w:rFonts w:ascii="Times New Roman" w:hAnsi="Times New Roman" w:cs="Times New Roman"/>
          <w:lang w:val="ru-RU"/>
        </w:rPr>
        <w:t xml:space="preserve">, </w:t>
      </w:r>
      <w:r w:rsidRPr="0051496C">
        <w:rPr>
          <w:rFonts w:ascii="Times New Roman" w:hAnsi="Times New Roman" w:cs="Times New Roman"/>
          <w:lang w:val="ru-RU"/>
        </w:rPr>
        <w:t>и именно</w:t>
      </w:r>
      <w:r w:rsidR="00886BB4" w:rsidRPr="0051496C">
        <w:rPr>
          <w:rFonts w:ascii="Times New Roman" w:hAnsi="Times New Roman" w:cs="Times New Roman"/>
          <w:lang w:val="ru-RU"/>
        </w:rPr>
        <w:t xml:space="preserve"> п</w:t>
      </w:r>
      <w:r w:rsidR="004B29AA" w:rsidRPr="0051496C">
        <w:rPr>
          <w:rFonts w:ascii="Times New Roman" w:hAnsi="Times New Roman" w:cs="Times New Roman"/>
          <w:lang w:val="ru-RU"/>
        </w:rPr>
        <w:t>осредс</w:t>
      </w:r>
      <w:r w:rsidR="00C75768" w:rsidRPr="0051496C">
        <w:rPr>
          <w:rFonts w:ascii="Times New Roman" w:hAnsi="Times New Roman" w:cs="Times New Roman"/>
          <w:lang w:val="ru-RU"/>
        </w:rPr>
        <w:t>т</w:t>
      </w:r>
      <w:r w:rsidR="004B29AA" w:rsidRPr="0051496C">
        <w:rPr>
          <w:rFonts w:ascii="Times New Roman" w:hAnsi="Times New Roman" w:cs="Times New Roman"/>
          <w:lang w:val="ru-RU"/>
        </w:rPr>
        <w:t xml:space="preserve">вом их </w:t>
      </w:r>
      <w:r w:rsidRPr="0051496C">
        <w:rPr>
          <w:rFonts w:ascii="Times New Roman" w:hAnsi="Times New Roman" w:cs="Times New Roman"/>
          <w:lang w:val="ru-RU"/>
        </w:rPr>
        <w:t xml:space="preserve">знаний </w:t>
      </w:r>
      <w:r w:rsidR="004B29AA" w:rsidRPr="0051496C">
        <w:rPr>
          <w:rFonts w:ascii="Times New Roman" w:hAnsi="Times New Roman" w:cs="Times New Roman"/>
          <w:lang w:val="ru-RU"/>
        </w:rPr>
        <w:t xml:space="preserve">утверждается </w:t>
      </w:r>
      <w:r w:rsidR="004716ED" w:rsidRPr="0051496C">
        <w:rPr>
          <w:rFonts w:ascii="Times New Roman" w:hAnsi="Times New Roman" w:cs="Times New Roman"/>
          <w:lang w:val="ru-RU"/>
        </w:rPr>
        <w:t xml:space="preserve">наша </w:t>
      </w:r>
      <w:r w:rsidR="004B29AA" w:rsidRPr="0051496C">
        <w:rPr>
          <w:rFonts w:ascii="Times New Roman" w:hAnsi="Times New Roman" w:cs="Times New Roman"/>
          <w:lang w:val="ru-RU"/>
        </w:rPr>
        <w:t xml:space="preserve">религия. Как </w:t>
      </w:r>
      <w:r w:rsidR="004716ED" w:rsidRPr="0051496C">
        <w:rPr>
          <w:rFonts w:ascii="Times New Roman" w:hAnsi="Times New Roman" w:cs="Times New Roman"/>
          <w:lang w:val="ru-RU"/>
        </w:rPr>
        <w:t xml:space="preserve">сообщается от </w:t>
      </w:r>
      <w:r w:rsidR="00886BB4" w:rsidRPr="0051496C">
        <w:rPr>
          <w:rFonts w:ascii="Times New Roman" w:hAnsi="Times New Roman" w:cs="Times New Roman"/>
          <w:lang w:val="ru-RU"/>
        </w:rPr>
        <w:t>А</w:t>
      </w:r>
      <w:r w:rsidR="004B29AA" w:rsidRPr="0051496C">
        <w:rPr>
          <w:rFonts w:ascii="Times New Roman" w:hAnsi="Times New Roman" w:cs="Times New Roman"/>
          <w:lang w:val="ru-RU"/>
        </w:rPr>
        <w:t xml:space="preserve">бу </w:t>
      </w:r>
      <w:r w:rsidR="00092273" w:rsidRPr="0051496C">
        <w:rPr>
          <w:rFonts w:ascii="Times New Roman" w:hAnsi="Times New Roman" w:cs="Times New Roman"/>
          <w:lang w:val="ru-RU"/>
        </w:rPr>
        <w:t>ад-</w:t>
      </w:r>
      <w:proofErr w:type="spellStart"/>
      <w:r w:rsidR="00886BB4" w:rsidRPr="0051496C">
        <w:rPr>
          <w:rFonts w:ascii="Times New Roman" w:hAnsi="Times New Roman" w:cs="Times New Roman"/>
          <w:lang w:val="ru-RU"/>
        </w:rPr>
        <w:t>Д</w:t>
      </w:r>
      <w:r w:rsidR="004B29AA" w:rsidRPr="0051496C">
        <w:rPr>
          <w:rFonts w:ascii="Times New Roman" w:hAnsi="Times New Roman" w:cs="Times New Roman"/>
          <w:lang w:val="ru-RU"/>
        </w:rPr>
        <w:t>ард</w:t>
      </w:r>
      <w:r w:rsidR="00092273" w:rsidRPr="0051496C">
        <w:rPr>
          <w:rFonts w:ascii="Times New Roman" w:hAnsi="Times New Roman" w:cs="Times New Roman"/>
          <w:lang w:val="ru-RU"/>
        </w:rPr>
        <w:t>ы</w:t>
      </w:r>
      <w:proofErr w:type="spellEnd"/>
      <w:r w:rsidR="00886BB4" w:rsidRPr="0051496C">
        <w:rPr>
          <w:rFonts w:ascii="Times New Roman" w:hAnsi="Times New Roman" w:cs="Times New Roman"/>
          <w:lang w:val="ru-RU"/>
        </w:rPr>
        <w:t>,</w:t>
      </w:r>
      <w:r w:rsidR="004B29AA" w:rsidRPr="0051496C">
        <w:rPr>
          <w:rFonts w:ascii="Times New Roman" w:hAnsi="Times New Roman" w:cs="Times New Roman"/>
          <w:lang w:val="ru-RU"/>
        </w:rPr>
        <w:t xml:space="preserve"> </w:t>
      </w:r>
      <w:r w:rsidR="00886BB4" w:rsidRPr="0051496C">
        <w:rPr>
          <w:rFonts w:ascii="Times New Roman" w:hAnsi="Times New Roman" w:cs="Times New Roman"/>
          <w:lang w:val="ru-RU"/>
        </w:rPr>
        <w:t>П</w:t>
      </w:r>
      <w:r w:rsidR="004B29AA" w:rsidRPr="0051496C">
        <w:rPr>
          <w:rFonts w:ascii="Times New Roman" w:hAnsi="Times New Roman" w:cs="Times New Roman"/>
          <w:lang w:val="ru-RU"/>
        </w:rPr>
        <w:t xml:space="preserve">ророк </w:t>
      </w:r>
      <w:r w:rsidR="00013491" w:rsidRPr="002634DB">
        <w:rPr>
          <w:rFonts w:ascii="Arial Unicode MS" w:hAnsi="Arial Unicode MS" w:cs="Arial Unicode MS" w:hint="cs"/>
          <w:rtl/>
        </w:rPr>
        <w:t>ﷺ</w:t>
      </w:r>
      <w:r w:rsidR="00013491" w:rsidRPr="0051496C">
        <w:rPr>
          <w:rFonts w:ascii="Times New Roman" w:hAnsi="Times New Roman" w:cs="Times New Roman"/>
          <w:lang w:val="ru-RU"/>
        </w:rPr>
        <w:t xml:space="preserve"> </w:t>
      </w:r>
      <w:r w:rsidR="002816CD" w:rsidRPr="0051496C">
        <w:rPr>
          <w:rFonts w:ascii="Times New Roman" w:hAnsi="Times New Roman" w:cs="Times New Roman"/>
          <w:lang w:val="ru-RU"/>
        </w:rPr>
        <w:t>сказал</w:t>
      </w:r>
      <w:r w:rsidR="00886BB4" w:rsidRPr="0051496C">
        <w:rPr>
          <w:rFonts w:ascii="Times New Roman" w:hAnsi="Times New Roman" w:cs="Times New Roman"/>
          <w:lang w:val="ru-RU"/>
        </w:rPr>
        <w:t>:</w:t>
      </w:r>
      <w:r w:rsidR="004B29AA" w:rsidRPr="0051496C">
        <w:rPr>
          <w:rFonts w:ascii="Times New Roman" w:hAnsi="Times New Roman" w:cs="Times New Roman"/>
          <w:lang w:val="ru-RU"/>
        </w:rPr>
        <w:t xml:space="preserve"> </w:t>
      </w:r>
      <w:r w:rsidR="004B29AA" w:rsidRPr="00013491">
        <w:rPr>
          <w:rFonts w:ascii="Times New Roman" w:hAnsi="Times New Roman" w:cs="Times New Roman"/>
          <w:b/>
          <w:bCs/>
          <w:lang w:val="ru-RU"/>
        </w:rPr>
        <w:t>«</w:t>
      </w:r>
      <w:r w:rsidR="00260CD4" w:rsidRPr="00013491">
        <w:rPr>
          <w:rFonts w:ascii="Times New Roman" w:hAnsi="Times New Roman" w:cs="Times New Roman"/>
          <w:b/>
          <w:bCs/>
          <w:lang w:val="ru-RU"/>
        </w:rPr>
        <w:t>Тому, кто отправился в</w:t>
      </w:r>
      <w:r w:rsidR="004B29AA" w:rsidRPr="00013491">
        <w:rPr>
          <w:rFonts w:ascii="Times New Roman" w:hAnsi="Times New Roman" w:cs="Times New Roman"/>
          <w:b/>
          <w:bCs/>
          <w:lang w:val="ru-RU"/>
        </w:rPr>
        <w:t xml:space="preserve"> путь в поисках знаний, </w:t>
      </w:r>
      <w:r w:rsidR="00886BB4" w:rsidRPr="00013491">
        <w:rPr>
          <w:rFonts w:ascii="Times New Roman" w:hAnsi="Times New Roman" w:cs="Times New Roman"/>
          <w:b/>
          <w:bCs/>
          <w:lang w:val="ru-RU"/>
        </w:rPr>
        <w:t>А</w:t>
      </w:r>
      <w:r w:rsidR="004B29AA" w:rsidRPr="00013491">
        <w:rPr>
          <w:rFonts w:ascii="Times New Roman" w:hAnsi="Times New Roman" w:cs="Times New Roman"/>
          <w:b/>
          <w:bCs/>
          <w:lang w:val="ru-RU"/>
        </w:rPr>
        <w:t>ллах об</w:t>
      </w:r>
      <w:r w:rsidR="00886BB4" w:rsidRPr="00013491">
        <w:rPr>
          <w:rFonts w:ascii="Times New Roman" w:hAnsi="Times New Roman" w:cs="Times New Roman"/>
          <w:b/>
          <w:bCs/>
          <w:lang w:val="ru-RU"/>
        </w:rPr>
        <w:t>ле</w:t>
      </w:r>
      <w:r w:rsidR="004B29AA" w:rsidRPr="00013491">
        <w:rPr>
          <w:rFonts w:ascii="Times New Roman" w:hAnsi="Times New Roman" w:cs="Times New Roman"/>
          <w:b/>
          <w:bCs/>
          <w:lang w:val="ru-RU"/>
        </w:rPr>
        <w:t>гчи</w:t>
      </w:r>
      <w:r w:rsidR="00260CD4" w:rsidRPr="00013491">
        <w:rPr>
          <w:rFonts w:ascii="Times New Roman" w:hAnsi="Times New Roman" w:cs="Times New Roman"/>
          <w:b/>
          <w:bCs/>
          <w:lang w:val="ru-RU"/>
        </w:rPr>
        <w:t xml:space="preserve">т </w:t>
      </w:r>
      <w:r w:rsidR="004B29AA" w:rsidRPr="00013491">
        <w:rPr>
          <w:rFonts w:ascii="Times New Roman" w:hAnsi="Times New Roman" w:cs="Times New Roman"/>
          <w:b/>
          <w:bCs/>
          <w:lang w:val="ru-RU"/>
        </w:rPr>
        <w:t xml:space="preserve">дорогу к </w:t>
      </w:r>
      <w:r w:rsidR="00260CD4" w:rsidRPr="00013491">
        <w:rPr>
          <w:rFonts w:ascii="Times New Roman" w:hAnsi="Times New Roman" w:cs="Times New Roman"/>
          <w:b/>
          <w:bCs/>
          <w:lang w:val="ru-RU"/>
        </w:rPr>
        <w:t>Р</w:t>
      </w:r>
      <w:r w:rsidR="004B29AA" w:rsidRPr="00013491">
        <w:rPr>
          <w:rFonts w:ascii="Times New Roman" w:hAnsi="Times New Roman" w:cs="Times New Roman"/>
          <w:b/>
          <w:bCs/>
          <w:lang w:val="ru-RU"/>
        </w:rPr>
        <w:t>аю</w:t>
      </w:r>
      <w:r w:rsidR="00886BB4" w:rsidRPr="00013491">
        <w:rPr>
          <w:rFonts w:ascii="Times New Roman" w:hAnsi="Times New Roman" w:cs="Times New Roman"/>
          <w:b/>
          <w:bCs/>
          <w:lang w:val="ru-RU"/>
        </w:rPr>
        <w:t>.</w:t>
      </w:r>
      <w:r w:rsidR="004B29AA" w:rsidRPr="00013491">
        <w:rPr>
          <w:rFonts w:ascii="Times New Roman" w:hAnsi="Times New Roman" w:cs="Times New Roman"/>
          <w:b/>
          <w:bCs/>
          <w:lang w:val="ru-RU"/>
        </w:rPr>
        <w:t xml:space="preserve"> </w:t>
      </w:r>
      <w:r w:rsidR="00260CD4" w:rsidRPr="00013491">
        <w:rPr>
          <w:rFonts w:ascii="Times New Roman" w:hAnsi="Times New Roman" w:cs="Times New Roman"/>
          <w:b/>
          <w:bCs/>
          <w:lang w:val="ru-RU"/>
        </w:rPr>
        <w:t>Поистине,</w:t>
      </w:r>
      <w:r w:rsidR="004B29AA" w:rsidRPr="00013491">
        <w:rPr>
          <w:rFonts w:ascii="Times New Roman" w:hAnsi="Times New Roman" w:cs="Times New Roman"/>
          <w:b/>
          <w:bCs/>
          <w:lang w:val="ru-RU"/>
        </w:rPr>
        <w:t xml:space="preserve"> ангелы преклоняют свои крылья перед требую</w:t>
      </w:r>
      <w:r w:rsidR="00C75768" w:rsidRPr="00013491">
        <w:rPr>
          <w:rFonts w:ascii="Times New Roman" w:hAnsi="Times New Roman" w:cs="Times New Roman"/>
          <w:b/>
          <w:bCs/>
          <w:lang w:val="ru-RU"/>
        </w:rPr>
        <w:t xml:space="preserve">щими </w:t>
      </w:r>
      <w:r w:rsidR="004B29AA" w:rsidRPr="00013491">
        <w:rPr>
          <w:rFonts w:ascii="Times New Roman" w:hAnsi="Times New Roman" w:cs="Times New Roman"/>
          <w:b/>
          <w:bCs/>
          <w:lang w:val="ru-RU"/>
        </w:rPr>
        <w:t>знания в знак</w:t>
      </w:r>
      <w:r w:rsidR="00260CD4" w:rsidRPr="00013491">
        <w:rPr>
          <w:rFonts w:ascii="Times New Roman" w:hAnsi="Times New Roman" w:cs="Times New Roman"/>
          <w:b/>
          <w:bCs/>
          <w:lang w:val="ru-RU"/>
        </w:rPr>
        <w:t xml:space="preserve"> своего</w:t>
      </w:r>
      <w:r w:rsidR="004B29AA" w:rsidRPr="00013491">
        <w:rPr>
          <w:rFonts w:ascii="Times New Roman" w:hAnsi="Times New Roman" w:cs="Times New Roman"/>
          <w:b/>
          <w:bCs/>
          <w:lang w:val="ru-RU"/>
        </w:rPr>
        <w:t xml:space="preserve"> </w:t>
      </w:r>
      <w:r w:rsidR="00260CD4" w:rsidRPr="00013491">
        <w:rPr>
          <w:rFonts w:ascii="Times New Roman" w:hAnsi="Times New Roman" w:cs="Times New Roman"/>
          <w:b/>
          <w:bCs/>
          <w:lang w:val="ru-RU"/>
        </w:rPr>
        <w:t>довольства</w:t>
      </w:r>
      <w:r w:rsidR="009C60EA" w:rsidRPr="00013491">
        <w:rPr>
          <w:rFonts w:ascii="Times New Roman" w:hAnsi="Times New Roman" w:cs="Times New Roman"/>
          <w:b/>
          <w:bCs/>
          <w:lang w:val="ru-RU"/>
        </w:rPr>
        <w:t xml:space="preserve">. И </w:t>
      </w:r>
      <w:r w:rsidR="004B29AA" w:rsidRPr="00013491">
        <w:rPr>
          <w:rFonts w:ascii="Times New Roman" w:hAnsi="Times New Roman" w:cs="Times New Roman"/>
          <w:b/>
          <w:bCs/>
          <w:lang w:val="ru-RU"/>
        </w:rPr>
        <w:t>поистине</w:t>
      </w:r>
      <w:r w:rsidR="009C60EA" w:rsidRPr="00013491">
        <w:rPr>
          <w:rFonts w:ascii="Times New Roman" w:hAnsi="Times New Roman" w:cs="Times New Roman"/>
          <w:b/>
          <w:bCs/>
          <w:lang w:val="ru-RU"/>
        </w:rPr>
        <w:t>,</w:t>
      </w:r>
      <w:r w:rsidR="004B29AA" w:rsidRPr="00013491">
        <w:rPr>
          <w:rFonts w:ascii="Times New Roman" w:hAnsi="Times New Roman" w:cs="Times New Roman"/>
          <w:b/>
          <w:bCs/>
          <w:lang w:val="ru-RU"/>
        </w:rPr>
        <w:t xml:space="preserve"> просят для него прощения те</w:t>
      </w:r>
      <w:r w:rsidR="00886BB4" w:rsidRPr="00013491">
        <w:rPr>
          <w:rFonts w:ascii="Times New Roman" w:hAnsi="Times New Roman" w:cs="Times New Roman"/>
          <w:b/>
          <w:bCs/>
          <w:lang w:val="ru-RU"/>
        </w:rPr>
        <w:t xml:space="preserve">, </w:t>
      </w:r>
      <w:r w:rsidR="004B29AA" w:rsidRPr="00013491">
        <w:rPr>
          <w:rFonts w:ascii="Times New Roman" w:hAnsi="Times New Roman" w:cs="Times New Roman"/>
          <w:b/>
          <w:bCs/>
          <w:lang w:val="ru-RU"/>
        </w:rPr>
        <w:t>кто на небесах</w:t>
      </w:r>
      <w:r w:rsidR="009C60EA" w:rsidRPr="00013491">
        <w:rPr>
          <w:rFonts w:ascii="Times New Roman" w:hAnsi="Times New Roman" w:cs="Times New Roman"/>
          <w:b/>
          <w:bCs/>
          <w:lang w:val="ru-RU"/>
        </w:rPr>
        <w:t>,</w:t>
      </w:r>
      <w:r w:rsidR="004B29AA" w:rsidRPr="00013491">
        <w:rPr>
          <w:rFonts w:ascii="Times New Roman" w:hAnsi="Times New Roman" w:cs="Times New Roman"/>
          <w:b/>
          <w:bCs/>
          <w:lang w:val="ru-RU"/>
        </w:rPr>
        <w:t xml:space="preserve"> и</w:t>
      </w:r>
      <w:r w:rsidR="009C60EA" w:rsidRPr="00013491">
        <w:rPr>
          <w:rFonts w:ascii="Times New Roman" w:hAnsi="Times New Roman" w:cs="Times New Roman"/>
          <w:b/>
          <w:bCs/>
          <w:lang w:val="ru-RU"/>
        </w:rPr>
        <w:t xml:space="preserve"> те, кто</w:t>
      </w:r>
      <w:r w:rsidR="004B29AA" w:rsidRPr="00013491">
        <w:rPr>
          <w:rFonts w:ascii="Times New Roman" w:hAnsi="Times New Roman" w:cs="Times New Roman"/>
          <w:b/>
          <w:bCs/>
          <w:lang w:val="ru-RU"/>
        </w:rPr>
        <w:t xml:space="preserve"> на земле, и даже киты в море. И </w:t>
      </w:r>
      <w:r w:rsidR="009C60EA" w:rsidRPr="00013491">
        <w:rPr>
          <w:rFonts w:ascii="Times New Roman" w:hAnsi="Times New Roman" w:cs="Times New Roman"/>
          <w:b/>
          <w:bCs/>
          <w:lang w:val="ru-RU"/>
        </w:rPr>
        <w:t>превосходство</w:t>
      </w:r>
      <w:r w:rsidR="004B29AA" w:rsidRPr="00013491">
        <w:rPr>
          <w:rFonts w:ascii="Times New Roman" w:hAnsi="Times New Roman" w:cs="Times New Roman"/>
          <w:b/>
          <w:bCs/>
          <w:lang w:val="ru-RU"/>
        </w:rPr>
        <w:t xml:space="preserve"> знающего над поклоня</w:t>
      </w:r>
      <w:r w:rsidR="00C75768" w:rsidRPr="00013491">
        <w:rPr>
          <w:rFonts w:ascii="Times New Roman" w:hAnsi="Times New Roman" w:cs="Times New Roman"/>
          <w:b/>
          <w:bCs/>
          <w:lang w:val="ru-RU"/>
        </w:rPr>
        <w:t>ю</w:t>
      </w:r>
      <w:r w:rsidR="004B29AA" w:rsidRPr="00013491">
        <w:rPr>
          <w:rFonts w:ascii="Times New Roman" w:hAnsi="Times New Roman" w:cs="Times New Roman"/>
          <w:b/>
          <w:bCs/>
          <w:lang w:val="ru-RU"/>
        </w:rPr>
        <w:t xml:space="preserve">щимся подобно </w:t>
      </w:r>
      <w:r w:rsidR="009C60EA" w:rsidRPr="00013491">
        <w:rPr>
          <w:rFonts w:ascii="Times New Roman" w:hAnsi="Times New Roman" w:cs="Times New Roman"/>
          <w:b/>
          <w:bCs/>
          <w:lang w:val="ru-RU"/>
        </w:rPr>
        <w:t>превосходс</w:t>
      </w:r>
      <w:r w:rsidR="004B29AA" w:rsidRPr="00013491">
        <w:rPr>
          <w:rFonts w:ascii="Times New Roman" w:hAnsi="Times New Roman" w:cs="Times New Roman"/>
          <w:b/>
          <w:bCs/>
          <w:lang w:val="ru-RU"/>
        </w:rPr>
        <w:t xml:space="preserve">тву луны над </w:t>
      </w:r>
      <w:r w:rsidR="00CA1D03" w:rsidRPr="00013491">
        <w:rPr>
          <w:rFonts w:ascii="Times New Roman" w:hAnsi="Times New Roman" w:cs="Times New Roman"/>
          <w:b/>
          <w:bCs/>
          <w:lang w:val="ru-RU"/>
        </w:rPr>
        <w:t>остальными</w:t>
      </w:r>
      <w:r w:rsidR="004B29AA" w:rsidRPr="00013491">
        <w:rPr>
          <w:rFonts w:ascii="Times New Roman" w:hAnsi="Times New Roman" w:cs="Times New Roman"/>
          <w:b/>
          <w:bCs/>
          <w:lang w:val="ru-RU"/>
        </w:rPr>
        <w:t xml:space="preserve"> </w:t>
      </w:r>
      <w:r w:rsidR="00CA1D03" w:rsidRPr="00013491">
        <w:rPr>
          <w:rFonts w:ascii="Times New Roman" w:hAnsi="Times New Roman" w:cs="Times New Roman"/>
          <w:b/>
          <w:bCs/>
          <w:lang w:val="ru-RU"/>
        </w:rPr>
        <w:t>светил</w:t>
      </w:r>
      <w:r w:rsidR="004B29AA" w:rsidRPr="00013491">
        <w:rPr>
          <w:rFonts w:ascii="Times New Roman" w:hAnsi="Times New Roman" w:cs="Times New Roman"/>
          <w:b/>
          <w:bCs/>
          <w:lang w:val="ru-RU"/>
        </w:rPr>
        <w:t xml:space="preserve">ами. И поистине ученые </w:t>
      </w:r>
      <w:r w:rsidR="00CA1D03" w:rsidRPr="00013491">
        <w:rPr>
          <w:rFonts w:ascii="Times New Roman" w:hAnsi="Times New Roman" w:cs="Times New Roman"/>
          <w:b/>
          <w:bCs/>
          <w:lang w:val="ru-RU"/>
        </w:rPr>
        <w:t xml:space="preserve">— </w:t>
      </w:r>
      <w:r w:rsidR="004B29AA" w:rsidRPr="00013491">
        <w:rPr>
          <w:rFonts w:ascii="Times New Roman" w:hAnsi="Times New Roman" w:cs="Times New Roman"/>
          <w:b/>
          <w:bCs/>
          <w:lang w:val="ru-RU"/>
        </w:rPr>
        <w:t>на</w:t>
      </w:r>
      <w:r w:rsidR="00C75768" w:rsidRPr="00013491">
        <w:rPr>
          <w:rFonts w:ascii="Times New Roman" w:hAnsi="Times New Roman" w:cs="Times New Roman"/>
          <w:b/>
          <w:bCs/>
          <w:lang w:val="ru-RU"/>
        </w:rPr>
        <w:t>с</w:t>
      </w:r>
      <w:r w:rsidR="004B29AA" w:rsidRPr="00013491">
        <w:rPr>
          <w:rFonts w:ascii="Times New Roman" w:hAnsi="Times New Roman" w:cs="Times New Roman"/>
          <w:b/>
          <w:bCs/>
          <w:lang w:val="ru-RU"/>
        </w:rPr>
        <w:t>ледники пророков, а пр</w:t>
      </w:r>
      <w:r w:rsidR="00886BB4" w:rsidRPr="00013491">
        <w:rPr>
          <w:rFonts w:ascii="Times New Roman" w:hAnsi="Times New Roman" w:cs="Times New Roman"/>
          <w:b/>
          <w:bCs/>
          <w:lang w:val="ru-RU"/>
        </w:rPr>
        <w:t>о</w:t>
      </w:r>
      <w:r w:rsidR="004B29AA" w:rsidRPr="00013491">
        <w:rPr>
          <w:rFonts w:ascii="Times New Roman" w:hAnsi="Times New Roman" w:cs="Times New Roman"/>
          <w:b/>
          <w:bCs/>
          <w:lang w:val="ru-RU"/>
        </w:rPr>
        <w:t>роки не остав</w:t>
      </w:r>
      <w:r w:rsidR="00CA1D03" w:rsidRPr="00013491">
        <w:rPr>
          <w:rFonts w:ascii="Times New Roman" w:hAnsi="Times New Roman" w:cs="Times New Roman"/>
          <w:b/>
          <w:bCs/>
          <w:lang w:val="ru-RU"/>
        </w:rPr>
        <w:t>ляли</w:t>
      </w:r>
      <w:r w:rsidR="004B29AA" w:rsidRPr="00013491">
        <w:rPr>
          <w:rFonts w:ascii="Times New Roman" w:hAnsi="Times New Roman" w:cs="Times New Roman"/>
          <w:b/>
          <w:bCs/>
          <w:lang w:val="ru-RU"/>
        </w:rPr>
        <w:t xml:space="preserve"> </w:t>
      </w:r>
      <w:r w:rsidR="00CA1D03" w:rsidRPr="00013491">
        <w:rPr>
          <w:rFonts w:ascii="Times New Roman" w:hAnsi="Times New Roman" w:cs="Times New Roman"/>
          <w:b/>
          <w:bCs/>
          <w:lang w:val="ru-RU"/>
        </w:rPr>
        <w:t>в наследство ни динаров, ни дирхамов. Они</w:t>
      </w:r>
      <w:r w:rsidR="004B29AA" w:rsidRPr="00013491">
        <w:rPr>
          <w:rFonts w:ascii="Times New Roman" w:hAnsi="Times New Roman" w:cs="Times New Roman"/>
          <w:b/>
          <w:bCs/>
          <w:lang w:val="ru-RU"/>
        </w:rPr>
        <w:t xml:space="preserve"> оставили знания</w:t>
      </w:r>
      <w:r w:rsidR="00886BB4" w:rsidRPr="00013491">
        <w:rPr>
          <w:rFonts w:ascii="Times New Roman" w:hAnsi="Times New Roman" w:cs="Times New Roman"/>
          <w:b/>
          <w:bCs/>
          <w:lang w:val="ru-RU"/>
        </w:rPr>
        <w:t>,</w:t>
      </w:r>
      <w:r w:rsidR="00C75768" w:rsidRPr="00013491">
        <w:rPr>
          <w:rFonts w:ascii="Times New Roman" w:hAnsi="Times New Roman" w:cs="Times New Roman"/>
          <w:b/>
          <w:bCs/>
          <w:lang w:val="ru-RU"/>
        </w:rPr>
        <w:t xml:space="preserve"> и </w:t>
      </w:r>
      <w:r w:rsidR="004B29AA" w:rsidRPr="00013491">
        <w:rPr>
          <w:rFonts w:ascii="Times New Roman" w:hAnsi="Times New Roman" w:cs="Times New Roman"/>
          <w:b/>
          <w:bCs/>
          <w:lang w:val="ru-RU"/>
        </w:rPr>
        <w:t>кто взял их</w:t>
      </w:r>
      <w:r w:rsidR="00886BB4" w:rsidRPr="00013491">
        <w:rPr>
          <w:rFonts w:ascii="Times New Roman" w:hAnsi="Times New Roman" w:cs="Times New Roman"/>
          <w:b/>
          <w:bCs/>
          <w:lang w:val="ru-RU"/>
        </w:rPr>
        <w:t>,</w:t>
      </w:r>
      <w:r w:rsidR="004B29AA" w:rsidRPr="00013491">
        <w:rPr>
          <w:rFonts w:ascii="Times New Roman" w:hAnsi="Times New Roman" w:cs="Times New Roman"/>
          <w:b/>
          <w:bCs/>
          <w:lang w:val="ru-RU"/>
        </w:rPr>
        <w:t xml:space="preserve"> тот </w:t>
      </w:r>
      <w:r w:rsidR="00CA1D03" w:rsidRPr="00013491">
        <w:rPr>
          <w:rFonts w:ascii="Times New Roman" w:hAnsi="Times New Roman" w:cs="Times New Roman"/>
          <w:b/>
          <w:bCs/>
          <w:lang w:val="ru-RU"/>
        </w:rPr>
        <w:t xml:space="preserve">приобрел великий </w:t>
      </w:r>
      <w:r w:rsidR="004B29AA" w:rsidRPr="00013491">
        <w:rPr>
          <w:rFonts w:ascii="Times New Roman" w:hAnsi="Times New Roman" w:cs="Times New Roman"/>
          <w:b/>
          <w:bCs/>
          <w:lang w:val="ru-RU"/>
        </w:rPr>
        <w:t>удел»</w:t>
      </w:r>
      <w:r w:rsidR="00A84D09" w:rsidRPr="00107F17">
        <w:rPr>
          <w:rStyle w:val="aa"/>
          <w:rFonts w:ascii="Times New Roman" w:hAnsi="Times New Roman" w:cs="Times New Roman"/>
          <w:lang w:val="ru-RU"/>
        </w:rPr>
        <w:footnoteReference w:id="1"/>
      </w:r>
      <w:r w:rsidR="004B29AA" w:rsidRPr="00107F17">
        <w:rPr>
          <w:rFonts w:ascii="Times New Roman" w:hAnsi="Times New Roman" w:cs="Times New Roman"/>
          <w:lang w:val="ru-RU"/>
        </w:rPr>
        <w:t>.</w:t>
      </w:r>
      <w:r w:rsidR="004B29AA" w:rsidRPr="0051496C">
        <w:rPr>
          <w:rFonts w:ascii="Times New Roman" w:hAnsi="Times New Roman" w:cs="Times New Roman"/>
          <w:lang w:val="ru-RU"/>
        </w:rPr>
        <w:t xml:space="preserve"> </w:t>
      </w:r>
    </w:p>
    <w:p w14:paraId="18383ACB" w14:textId="77777777" w:rsidR="004B29AA" w:rsidRPr="0051496C" w:rsidRDefault="00A26D55" w:rsidP="00825171">
      <w:pPr>
        <w:spacing w:line="264" w:lineRule="auto"/>
        <w:ind w:firstLine="340"/>
        <w:jc w:val="both"/>
        <w:rPr>
          <w:rFonts w:ascii="Times New Roman" w:hAnsi="Times New Roman" w:cs="Times New Roman"/>
          <w:lang w:val="ru-RU"/>
        </w:rPr>
      </w:pPr>
      <w:r>
        <w:rPr>
          <w:rFonts w:ascii="Times New Roman" w:hAnsi="Times New Roman" w:cs="Times New Roman"/>
          <w:lang w:val="ru-RU"/>
        </w:rPr>
        <w:t>Д</w:t>
      </w:r>
      <w:r w:rsidRPr="0051496C">
        <w:rPr>
          <w:rFonts w:ascii="Times New Roman" w:hAnsi="Times New Roman" w:cs="Times New Roman"/>
          <w:lang w:val="ru-RU"/>
        </w:rPr>
        <w:t xml:space="preserve">остопочтенный шейх </w:t>
      </w:r>
      <w:r w:rsidRPr="00F86B63">
        <w:rPr>
          <w:rFonts w:ascii="Times New Roman" w:hAnsi="Times New Roman" w:cs="Times New Roman"/>
          <w:lang w:val="ru-RU" w:bidi="ar-SY"/>
        </w:rPr>
        <w:t>‘</w:t>
      </w:r>
      <w:proofErr w:type="spellStart"/>
      <w:r w:rsidRPr="0051496C">
        <w:rPr>
          <w:rFonts w:ascii="Times New Roman" w:hAnsi="Times New Roman" w:cs="Times New Roman"/>
          <w:lang w:val="ru-RU"/>
        </w:rPr>
        <w:t>Абду</w:t>
      </w:r>
      <w:proofErr w:type="spellEnd"/>
      <w:r>
        <w:rPr>
          <w:rFonts w:ascii="Times New Roman" w:hAnsi="Times New Roman" w:cs="Times New Roman"/>
          <w:lang w:val="ru-RU"/>
        </w:rPr>
        <w:t>-ль-</w:t>
      </w:r>
      <w:r w:rsidRPr="0051496C">
        <w:rPr>
          <w:rFonts w:ascii="Times New Roman" w:hAnsi="Times New Roman" w:cs="Times New Roman"/>
          <w:lang w:val="ru-RU"/>
        </w:rPr>
        <w:t xml:space="preserve">Карим ибн </w:t>
      </w:r>
      <w:r w:rsidRPr="00F86B63">
        <w:rPr>
          <w:rFonts w:ascii="Times New Roman" w:hAnsi="Times New Roman" w:cs="Times New Roman"/>
          <w:lang w:val="ru-RU"/>
        </w:rPr>
        <w:t>‘</w:t>
      </w:r>
      <w:r w:rsidRPr="0051496C">
        <w:rPr>
          <w:rFonts w:ascii="Times New Roman" w:hAnsi="Times New Roman" w:cs="Times New Roman"/>
          <w:lang w:val="ru-RU"/>
        </w:rPr>
        <w:t>Абдуллах аль-</w:t>
      </w:r>
      <w:proofErr w:type="spellStart"/>
      <w:r w:rsidRPr="0051496C">
        <w:rPr>
          <w:rFonts w:ascii="Times New Roman" w:hAnsi="Times New Roman" w:cs="Times New Roman"/>
          <w:lang w:val="ru-RU"/>
        </w:rPr>
        <w:t>Худейр</w:t>
      </w:r>
      <w:proofErr w:type="spellEnd"/>
      <w:r w:rsidRPr="0051496C">
        <w:rPr>
          <w:rFonts w:ascii="Times New Roman" w:hAnsi="Times New Roman" w:cs="Times New Roman"/>
          <w:lang w:val="ru-RU"/>
        </w:rPr>
        <w:t xml:space="preserve">, да сохранит его Аллах, </w:t>
      </w:r>
      <w:r>
        <w:rPr>
          <w:rFonts w:ascii="Times New Roman" w:hAnsi="Times New Roman" w:cs="Times New Roman"/>
          <w:lang w:val="ru-RU"/>
        </w:rPr>
        <w:t>является одним из</w:t>
      </w:r>
      <w:r w:rsidR="004B29AA" w:rsidRPr="0051496C">
        <w:rPr>
          <w:rFonts w:ascii="Times New Roman" w:hAnsi="Times New Roman" w:cs="Times New Roman"/>
          <w:lang w:val="ru-RU"/>
        </w:rPr>
        <w:t xml:space="preserve"> ученых</w:t>
      </w:r>
      <w:r w:rsidR="00F86B63">
        <w:rPr>
          <w:rFonts w:ascii="Times New Roman" w:hAnsi="Times New Roman" w:cs="Times New Roman"/>
          <w:lang w:val="ru-RU"/>
        </w:rPr>
        <w:t xml:space="preserve">, посвятивших свою жизнь получению </w:t>
      </w:r>
      <w:r w:rsidR="00AF6604">
        <w:rPr>
          <w:rFonts w:ascii="Times New Roman" w:hAnsi="Times New Roman" w:cs="Times New Roman"/>
          <w:lang w:val="ru-RU"/>
        </w:rPr>
        <w:t>знаний и их </w:t>
      </w:r>
      <w:r w:rsidR="004B29AA" w:rsidRPr="0051496C">
        <w:rPr>
          <w:rFonts w:ascii="Times New Roman" w:hAnsi="Times New Roman" w:cs="Times New Roman"/>
          <w:lang w:val="ru-RU"/>
        </w:rPr>
        <w:t>распространени</w:t>
      </w:r>
      <w:r w:rsidR="00F86B63">
        <w:rPr>
          <w:rFonts w:ascii="Times New Roman" w:hAnsi="Times New Roman" w:cs="Times New Roman"/>
          <w:lang w:val="ru-RU"/>
        </w:rPr>
        <w:t>ю</w:t>
      </w:r>
      <w:r>
        <w:rPr>
          <w:rFonts w:ascii="Times New Roman" w:hAnsi="Times New Roman" w:cs="Times New Roman"/>
          <w:lang w:val="ru-RU"/>
        </w:rPr>
        <w:t>. Среди</w:t>
      </w:r>
      <w:r w:rsidR="004B29AA" w:rsidRPr="0051496C">
        <w:rPr>
          <w:rFonts w:ascii="Times New Roman" w:hAnsi="Times New Roman" w:cs="Times New Roman"/>
          <w:lang w:val="ru-RU"/>
        </w:rPr>
        <w:t xml:space="preserve"> учены</w:t>
      </w:r>
      <w:r>
        <w:rPr>
          <w:rFonts w:ascii="Times New Roman" w:hAnsi="Times New Roman" w:cs="Times New Roman"/>
          <w:lang w:val="ru-RU"/>
        </w:rPr>
        <w:t>х</w:t>
      </w:r>
      <w:r w:rsidR="004B29AA" w:rsidRPr="0051496C">
        <w:rPr>
          <w:rFonts w:ascii="Times New Roman" w:hAnsi="Times New Roman" w:cs="Times New Roman"/>
          <w:lang w:val="ru-RU"/>
        </w:rPr>
        <w:t xml:space="preserve"> и </w:t>
      </w:r>
      <w:r w:rsidR="00DA26A6">
        <w:rPr>
          <w:rFonts w:ascii="Times New Roman" w:hAnsi="Times New Roman" w:cs="Times New Roman"/>
          <w:lang w:val="ru-RU"/>
        </w:rPr>
        <w:t>люд</w:t>
      </w:r>
      <w:r>
        <w:rPr>
          <w:rFonts w:ascii="Times New Roman" w:hAnsi="Times New Roman" w:cs="Times New Roman"/>
          <w:lang w:val="ru-RU"/>
        </w:rPr>
        <w:t>ей</w:t>
      </w:r>
      <w:r w:rsidR="00DA26A6">
        <w:rPr>
          <w:rFonts w:ascii="Times New Roman" w:hAnsi="Times New Roman" w:cs="Times New Roman"/>
          <w:lang w:val="ru-RU"/>
        </w:rPr>
        <w:t>,</w:t>
      </w:r>
      <w:r w:rsidR="004B29AA" w:rsidRPr="0051496C">
        <w:rPr>
          <w:rFonts w:ascii="Times New Roman" w:hAnsi="Times New Roman" w:cs="Times New Roman"/>
          <w:lang w:val="ru-RU"/>
        </w:rPr>
        <w:t xml:space="preserve"> стрем</w:t>
      </w:r>
      <w:r w:rsidR="00DA26A6">
        <w:rPr>
          <w:rFonts w:ascii="Times New Roman" w:hAnsi="Times New Roman" w:cs="Times New Roman"/>
          <w:lang w:val="ru-RU"/>
        </w:rPr>
        <w:t>ящи</w:t>
      </w:r>
      <w:r>
        <w:rPr>
          <w:rFonts w:ascii="Times New Roman" w:hAnsi="Times New Roman" w:cs="Times New Roman"/>
          <w:lang w:val="ru-RU"/>
        </w:rPr>
        <w:t>х</w:t>
      </w:r>
      <w:r w:rsidR="004B29AA" w:rsidRPr="0051496C">
        <w:rPr>
          <w:rFonts w:ascii="Times New Roman" w:hAnsi="Times New Roman" w:cs="Times New Roman"/>
          <w:lang w:val="ru-RU"/>
        </w:rPr>
        <w:t>ся к знаниям</w:t>
      </w:r>
      <w:r w:rsidR="00DA26A6">
        <w:rPr>
          <w:rFonts w:ascii="Times New Roman" w:hAnsi="Times New Roman" w:cs="Times New Roman"/>
          <w:lang w:val="ru-RU"/>
        </w:rPr>
        <w:t>,</w:t>
      </w:r>
      <w:r w:rsidR="004B29AA" w:rsidRPr="0051496C">
        <w:rPr>
          <w:rFonts w:ascii="Times New Roman" w:hAnsi="Times New Roman" w:cs="Times New Roman"/>
          <w:lang w:val="ru-RU"/>
        </w:rPr>
        <w:t xml:space="preserve"> </w:t>
      </w:r>
      <w:r>
        <w:rPr>
          <w:rFonts w:ascii="Times New Roman" w:hAnsi="Times New Roman" w:cs="Times New Roman"/>
          <w:lang w:val="ru-RU"/>
        </w:rPr>
        <w:t xml:space="preserve">он известен </w:t>
      </w:r>
      <w:r w:rsidR="004B29AA" w:rsidRPr="0051496C">
        <w:rPr>
          <w:rFonts w:ascii="Times New Roman" w:hAnsi="Times New Roman" w:cs="Times New Roman"/>
          <w:lang w:val="ru-RU"/>
        </w:rPr>
        <w:t xml:space="preserve">своим глубоким пониманием </w:t>
      </w:r>
      <w:r>
        <w:rPr>
          <w:rFonts w:ascii="Times New Roman" w:hAnsi="Times New Roman" w:cs="Times New Roman"/>
          <w:lang w:val="ru-RU"/>
        </w:rPr>
        <w:t xml:space="preserve">религии </w:t>
      </w:r>
      <w:r w:rsidR="004B29AA" w:rsidRPr="0051496C">
        <w:rPr>
          <w:rFonts w:ascii="Times New Roman" w:hAnsi="Times New Roman" w:cs="Times New Roman"/>
          <w:lang w:val="ru-RU"/>
        </w:rPr>
        <w:t xml:space="preserve">и </w:t>
      </w:r>
      <w:r w:rsidR="0032607F">
        <w:rPr>
          <w:rFonts w:ascii="Times New Roman" w:hAnsi="Times New Roman" w:cs="Times New Roman"/>
          <w:lang w:val="ru-RU"/>
        </w:rPr>
        <w:t>преданностью науке</w:t>
      </w:r>
      <w:r w:rsidR="004B29AA" w:rsidRPr="0051496C">
        <w:rPr>
          <w:rFonts w:ascii="Times New Roman" w:hAnsi="Times New Roman" w:cs="Times New Roman"/>
          <w:lang w:val="ru-RU"/>
        </w:rPr>
        <w:t xml:space="preserve">. </w:t>
      </w:r>
      <w:r w:rsidR="00886BB4" w:rsidRPr="0051496C">
        <w:rPr>
          <w:rFonts w:ascii="Times New Roman" w:hAnsi="Times New Roman" w:cs="Times New Roman"/>
          <w:lang w:val="ru-RU"/>
        </w:rPr>
        <w:t>В</w:t>
      </w:r>
      <w:r w:rsidR="004B29AA" w:rsidRPr="0051496C">
        <w:rPr>
          <w:rFonts w:ascii="Times New Roman" w:hAnsi="Times New Roman" w:cs="Times New Roman"/>
          <w:lang w:val="ru-RU"/>
        </w:rPr>
        <w:t xml:space="preserve">севышний помог шейху </w:t>
      </w:r>
      <w:r w:rsidR="0032607F">
        <w:rPr>
          <w:rFonts w:ascii="Times New Roman" w:hAnsi="Times New Roman" w:cs="Times New Roman"/>
          <w:lang w:val="ru-RU"/>
        </w:rPr>
        <w:t>изучить множество</w:t>
      </w:r>
      <w:r w:rsidR="004B29AA" w:rsidRPr="0051496C">
        <w:rPr>
          <w:rFonts w:ascii="Times New Roman" w:hAnsi="Times New Roman" w:cs="Times New Roman"/>
          <w:lang w:val="ru-RU"/>
        </w:rPr>
        <w:t xml:space="preserve"> </w:t>
      </w:r>
      <w:r w:rsidR="0032607F">
        <w:rPr>
          <w:rFonts w:ascii="Times New Roman" w:hAnsi="Times New Roman" w:cs="Times New Roman"/>
          <w:lang w:val="ru-RU"/>
        </w:rPr>
        <w:t>работ</w:t>
      </w:r>
      <w:r w:rsidR="004B29AA" w:rsidRPr="0051496C">
        <w:rPr>
          <w:rFonts w:ascii="Times New Roman" w:hAnsi="Times New Roman" w:cs="Times New Roman"/>
          <w:lang w:val="ru-RU"/>
        </w:rPr>
        <w:t xml:space="preserve"> учены</w:t>
      </w:r>
      <w:r w:rsidR="0032607F">
        <w:rPr>
          <w:rFonts w:ascii="Times New Roman" w:hAnsi="Times New Roman" w:cs="Times New Roman"/>
          <w:lang w:val="ru-RU"/>
        </w:rPr>
        <w:t xml:space="preserve">х </w:t>
      </w:r>
      <w:r w:rsidR="00825171">
        <w:rPr>
          <w:rFonts w:ascii="Times New Roman" w:hAnsi="Times New Roman" w:cs="Times New Roman"/>
          <w:lang w:val="ru-RU"/>
        </w:rPr>
        <w:t>в</w:t>
      </w:r>
      <w:r w:rsidR="0032607F">
        <w:rPr>
          <w:rFonts w:ascii="Times New Roman" w:hAnsi="Times New Roman" w:cs="Times New Roman"/>
          <w:lang w:val="ru-RU"/>
        </w:rPr>
        <w:t xml:space="preserve"> самы</w:t>
      </w:r>
      <w:r w:rsidR="00825171">
        <w:rPr>
          <w:rFonts w:ascii="Times New Roman" w:hAnsi="Times New Roman" w:cs="Times New Roman"/>
          <w:lang w:val="ru-RU"/>
        </w:rPr>
        <w:t>х</w:t>
      </w:r>
      <w:r w:rsidR="0032607F">
        <w:rPr>
          <w:rFonts w:ascii="Times New Roman" w:hAnsi="Times New Roman" w:cs="Times New Roman"/>
          <w:lang w:val="ru-RU"/>
        </w:rPr>
        <w:t xml:space="preserve"> разны</w:t>
      </w:r>
      <w:r w:rsidR="00825171">
        <w:rPr>
          <w:rFonts w:ascii="Times New Roman" w:hAnsi="Times New Roman" w:cs="Times New Roman"/>
          <w:lang w:val="ru-RU"/>
        </w:rPr>
        <w:t>х</w:t>
      </w:r>
      <w:r w:rsidR="0032607F">
        <w:rPr>
          <w:rFonts w:ascii="Times New Roman" w:hAnsi="Times New Roman" w:cs="Times New Roman"/>
          <w:lang w:val="ru-RU"/>
        </w:rPr>
        <w:t xml:space="preserve"> областя</w:t>
      </w:r>
      <w:r w:rsidR="00825171">
        <w:rPr>
          <w:rFonts w:ascii="Times New Roman" w:hAnsi="Times New Roman" w:cs="Times New Roman"/>
          <w:lang w:val="ru-RU"/>
        </w:rPr>
        <w:t>х</w:t>
      </w:r>
      <w:r w:rsidR="0032607F">
        <w:rPr>
          <w:rFonts w:ascii="Times New Roman" w:hAnsi="Times New Roman" w:cs="Times New Roman"/>
          <w:lang w:val="ru-RU"/>
        </w:rPr>
        <w:t xml:space="preserve"> знания. Ко многим из этих работ он написал превосходные объяснения и комментарии</w:t>
      </w:r>
      <w:r w:rsidR="00886BB4" w:rsidRPr="0051496C">
        <w:rPr>
          <w:rFonts w:ascii="Times New Roman" w:hAnsi="Times New Roman" w:cs="Times New Roman"/>
          <w:lang w:val="ru-RU"/>
        </w:rPr>
        <w:t>,</w:t>
      </w:r>
      <w:r w:rsidR="004B29AA" w:rsidRPr="0051496C">
        <w:rPr>
          <w:rFonts w:ascii="Times New Roman" w:hAnsi="Times New Roman" w:cs="Times New Roman"/>
          <w:lang w:val="ru-RU"/>
        </w:rPr>
        <w:t xml:space="preserve"> указывающ</w:t>
      </w:r>
      <w:r w:rsidR="0032607F">
        <w:rPr>
          <w:rFonts w:ascii="Times New Roman" w:hAnsi="Times New Roman" w:cs="Times New Roman"/>
          <w:lang w:val="ru-RU"/>
        </w:rPr>
        <w:t>ие</w:t>
      </w:r>
      <w:r w:rsidR="00AF6604">
        <w:rPr>
          <w:rFonts w:ascii="Times New Roman" w:hAnsi="Times New Roman" w:cs="Times New Roman"/>
          <w:lang w:val="ru-RU"/>
        </w:rPr>
        <w:t xml:space="preserve"> на </w:t>
      </w:r>
      <w:r w:rsidR="004B29AA" w:rsidRPr="0051496C">
        <w:rPr>
          <w:rFonts w:ascii="Times New Roman" w:hAnsi="Times New Roman" w:cs="Times New Roman"/>
          <w:lang w:val="ru-RU"/>
        </w:rPr>
        <w:t>об</w:t>
      </w:r>
      <w:r w:rsidR="00C75768" w:rsidRPr="0051496C">
        <w:rPr>
          <w:rFonts w:ascii="Times New Roman" w:hAnsi="Times New Roman" w:cs="Times New Roman"/>
          <w:lang w:val="ru-RU"/>
        </w:rPr>
        <w:t>ш</w:t>
      </w:r>
      <w:r w:rsidR="004B29AA" w:rsidRPr="0051496C">
        <w:rPr>
          <w:rFonts w:ascii="Times New Roman" w:hAnsi="Times New Roman" w:cs="Times New Roman"/>
          <w:lang w:val="ru-RU"/>
        </w:rPr>
        <w:t>ирно</w:t>
      </w:r>
      <w:r w:rsidR="00C75768" w:rsidRPr="0051496C">
        <w:rPr>
          <w:rFonts w:ascii="Times New Roman" w:hAnsi="Times New Roman" w:cs="Times New Roman"/>
          <w:lang w:val="ru-RU"/>
        </w:rPr>
        <w:t>с</w:t>
      </w:r>
      <w:r w:rsidR="004B29AA" w:rsidRPr="0051496C">
        <w:rPr>
          <w:rFonts w:ascii="Times New Roman" w:hAnsi="Times New Roman" w:cs="Times New Roman"/>
          <w:lang w:val="ru-RU"/>
        </w:rPr>
        <w:t xml:space="preserve">ть и глубину его познаний, </w:t>
      </w:r>
      <w:r w:rsidR="00825171">
        <w:rPr>
          <w:rFonts w:ascii="Times New Roman" w:hAnsi="Times New Roman" w:cs="Times New Roman"/>
          <w:lang w:val="ru-RU"/>
        </w:rPr>
        <w:t>и эти труды</w:t>
      </w:r>
      <w:r w:rsidR="00825171" w:rsidRPr="0051496C">
        <w:rPr>
          <w:rFonts w:ascii="Times New Roman" w:hAnsi="Times New Roman" w:cs="Times New Roman"/>
          <w:lang w:val="ru-RU"/>
        </w:rPr>
        <w:t xml:space="preserve"> </w:t>
      </w:r>
      <w:r w:rsidR="0032607F">
        <w:rPr>
          <w:rFonts w:ascii="Times New Roman" w:hAnsi="Times New Roman" w:cs="Times New Roman"/>
          <w:lang w:val="ru-RU"/>
        </w:rPr>
        <w:t>распространи</w:t>
      </w:r>
      <w:r w:rsidR="00825171">
        <w:rPr>
          <w:rFonts w:ascii="Times New Roman" w:hAnsi="Times New Roman" w:cs="Times New Roman"/>
          <w:lang w:val="ru-RU"/>
        </w:rPr>
        <w:t>лись</w:t>
      </w:r>
      <w:r w:rsidR="0032607F">
        <w:rPr>
          <w:rFonts w:ascii="Times New Roman" w:hAnsi="Times New Roman" w:cs="Times New Roman"/>
          <w:lang w:val="ru-RU"/>
        </w:rPr>
        <w:t xml:space="preserve"> </w:t>
      </w:r>
      <w:r w:rsidR="004B29AA" w:rsidRPr="0051496C">
        <w:rPr>
          <w:rFonts w:ascii="Times New Roman" w:hAnsi="Times New Roman" w:cs="Times New Roman"/>
          <w:lang w:val="ru-RU"/>
        </w:rPr>
        <w:t xml:space="preserve">среди </w:t>
      </w:r>
      <w:r w:rsidR="0032607F">
        <w:rPr>
          <w:rFonts w:ascii="Times New Roman" w:hAnsi="Times New Roman" w:cs="Times New Roman"/>
          <w:lang w:val="ru-RU"/>
        </w:rPr>
        <w:t>требующих знания самых разных уровней</w:t>
      </w:r>
      <w:r w:rsidR="004B29AA" w:rsidRPr="0051496C">
        <w:rPr>
          <w:rFonts w:ascii="Times New Roman" w:hAnsi="Times New Roman" w:cs="Times New Roman"/>
          <w:lang w:val="ru-RU"/>
        </w:rPr>
        <w:t>.</w:t>
      </w:r>
    </w:p>
    <w:p w14:paraId="40342F59" w14:textId="77777777" w:rsidR="00886BB4" w:rsidRPr="0051496C" w:rsidRDefault="00363F99" w:rsidP="00FB3CBC">
      <w:pPr>
        <w:spacing w:line="264" w:lineRule="auto"/>
        <w:ind w:firstLine="340"/>
        <w:jc w:val="both"/>
        <w:rPr>
          <w:rFonts w:ascii="Times New Roman" w:hAnsi="Times New Roman" w:cs="Times New Roman"/>
          <w:lang w:val="ru-RU"/>
        </w:rPr>
      </w:pPr>
      <w:r w:rsidRPr="0051496C">
        <w:rPr>
          <w:rFonts w:ascii="Times New Roman" w:hAnsi="Times New Roman" w:cs="Times New Roman"/>
          <w:lang w:val="ru-RU"/>
        </w:rPr>
        <w:t>Всевышний</w:t>
      </w:r>
      <w:r w:rsidR="00A26D55">
        <w:rPr>
          <w:rFonts w:ascii="Times New Roman" w:hAnsi="Times New Roman" w:cs="Times New Roman"/>
          <w:lang w:val="ru-RU"/>
        </w:rPr>
        <w:t xml:space="preserve"> также</w:t>
      </w:r>
      <w:r w:rsidR="004B29AA" w:rsidRPr="0051496C">
        <w:rPr>
          <w:rFonts w:ascii="Times New Roman" w:hAnsi="Times New Roman" w:cs="Times New Roman"/>
          <w:lang w:val="ru-RU"/>
        </w:rPr>
        <w:t xml:space="preserve"> помог центру </w:t>
      </w:r>
      <w:r w:rsidR="0032607F">
        <w:rPr>
          <w:rFonts w:ascii="Times New Roman" w:hAnsi="Times New Roman" w:cs="Times New Roman"/>
          <w:lang w:val="ru-RU"/>
        </w:rPr>
        <w:t>«</w:t>
      </w:r>
      <w:proofErr w:type="spellStart"/>
      <w:r w:rsidR="00886BB4" w:rsidRPr="0051496C">
        <w:rPr>
          <w:rFonts w:ascii="Times New Roman" w:hAnsi="Times New Roman" w:cs="Times New Roman"/>
          <w:lang w:val="ru-RU"/>
        </w:rPr>
        <w:t>Ма</w:t>
      </w:r>
      <w:r w:rsidR="0032607F" w:rsidRPr="0032607F">
        <w:rPr>
          <w:rFonts w:ascii="Times New Roman" w:hAnsi="Times New Roman" w:cs="Times New Roman"/>
          <w:lang w:val="ru-RU" w:bidi="ar-SY"/>
        </w:rPr>
        <w:t>‘</w:t>
      </w:r>
      <w:r w:rsidR="004B29AA" w:rsidRPr="0051496C">
        <w:rPr>
          <w:rFonts w:ascii="Times New Roman" w:hAnsi="Times New Roman" w:cs="Times New Roman"/>
          <w:lang w:val="ru-RU"/>
        </w:rPr>
        <w:t>алим</w:t>
      </w:r>
      <w:proofErr w:type="spellEnd"/>
      <w:r w:rsidR="004B29AA" w:rsidRPr="0051496C">
        <w:rPr>
          <w:rFonts w:ascii="Times New Roman" w:hAnsi="Times New Roman" w:cs="Times New Roman"/>
          <w:lang w:val="ru-RU"/>
        </w:rPr>
        <w:t xml:space="preserve"> ас</w:t>
      </w:r>
      <w:r w:rsidR="00886BB4" w:rsidRPr="0051496C">
        <w:rPr>
          <w:rFonts w:ascii="Times New Roman" w:hAnsi="Times New Roman" w:cs="Times New Roman"/>
          <w:lang w:val="ru-RU"/>
        </w:rPr>
        <w:t>-С</w:t>
      </w:r>
      <w:r w:rsidR="004B29AA" w:rsidRPr="0051496C">
        <w:rPr>
          <w:rFonts w:ascii="Times New Roman" w:hAnsi="Times New Roman" w:cs="Times New Roman"/>
          <w:lang w:val="ru-RU"/>
        </w:rPr>
        <w:t>унан</w:t>
      </w:r>
      <w:r w:rsidR="00542D4E">
        <w:rPr>
          <w:rFonts w:ascii="Times New Roman" w:hAnsi="Times New Roman" w:cs="Times New Roman"/>
          <w:lang w:val="ru-RU"/>
        </w:rPr>
        <w:t>» служить знаниям и </w:t>
      </w:r>
      <w:r w:rsidR="0032607F">
        <w:rPr>
          <w:rFonts w:ascii="Times New Roman" w:hAnsi="Times New Roman" w:cs="Times New Roman"/>
          <w:lang w:val="ru-RU"/>
        </w:rPr>
        <w:t xml:space="preserve">распространять их </w:t>
      </w:r>
      <w:r w:rsidR="004B29AA" w:rsidRPr="0051496C">
        <w:rPr>
          <w:rFonts w:ascii="Times New Roman" w:hAnsi="Times New Roman" w:cs="Times New Roman"/>
          <w:lang w:val="ru-RU"/>
        </w:rPr>
        <w:t>разными методами с</w:t>
      </w:r>
      <w:r w:rsidR="0032607F">
        <w:rPr>
          <w:rFonts w:ascii="Times New Roman" w:hAnsi="Times New Roman" w:cs="Times New Roman"/>
          <w:lang w:val="ru-RU"/>
        </w:rPr>
        <w:t xml:space="preserve"> самого</w:t>
      </w:r>
      <w:r w:rsidR="004B29AA" w:rsidRPr="0051496C">
        <w:rPr>
          <w:rFonts w:ascii="Times New Roman" w:hAnsi="Times New Roman" w:cs="Times New Roman"/>
          <w:lang w:val="ru-RU"/>
        </w:rPr>
        <w:t xml:space="preserve"> момента </w:t>
      </w:r>
      <w:r w:rsidR="0032607F">
        <w:rPr>
          <w:rFonts w:ascii="Times New Roman" w:hAnsi="Times New Roman" w:cs="Times New Roman"/>
          <w:lang w:val="ru-RU"/>
        </w:rPr>
        <w:t>создания центра</w:t>
      </w:r>
      <w:r w:rsidR="004B29AA" w:rsidRPr="0051496C">
        <w:rPr>
          <w:rFonts w:ascii="Times New Roman" w:hAnsi="Times New Roman" w:cs="Times New Roman"/>
          <w:lang w:val="ru-RU"/>
        </w:rPr>
        <w:t xml:space="preserve"> в 1433 году</w:t>
      </w:r>
      <w:r w:rsidR="0032607F">
        <w:rPr>
          <w:rFonts w:ascii="Times New Roman" w:hAnsi="Times New Roman" w:cs="Times New Roman"/>
          <w:lang w:val="ru-RU"/>
        </w:rPr>
        <w:t xml:space="preserve"> хиджры</w:t>
      </w:r>
      <w:r w:rsidR="004B29AA" w:rsidRPr="0051496C">
        <w:rPr>
          <w:rFonts w:ascii="Times New Roman" w:hAnsi="Times New Roman" w:cs="Times New Roman"/>
          <w:lang w:val="ru-RU"/>
        </w:rPr>
        <w:t>. И вот теперь</w:t>
      </w:r>
      <w:r w:rsidR="00A26D55">
        <w:rPr>
          <w:rFonts w:ascii="Times New Roman" w:hAnsi="Times New Roman" w:cs="Times New Roman"/>
          <w:lang w:val="ru-RU"/>
        </w:rPr>
        <w:t>,</w:t>
      </w:r>
      <w:r w:rsidR="004B29AA" w:rsidRPr="0051496C">
        <w:rPr>
          <w:rFonts w:ascii="Times New Roman" w:hAnsi="Times New Roman" w:cs="Times New Roman"/>
          <w:lang w:val="ru-RU"/>
        </w:rPr>
        <w:t xml:space="preserve"> по милости </w:t>
      </w:r>
      <w:r w:rsidR="003344F7" w:rsidRPr="0051496C">
        <w:rPr>
          <w:rFonts w:ascii="Times New Roman" w:hAnsi="Times New Roman" w:cs="Times New Roman"/>
          <w:lang w:val="ru-RU"/>
        </w:rPr>
        <w:t>Аллаха</w:t>
      </w:r>
      <w:r w:rsidR="00A26D55">
        <w:rPr>
          <w:rFonts w:ascii="Times New Roman" w:hAnsi="Times New Roman" w:cs="Times New Roman"/>
          <w:lang w:val="ru-RU"/>
        </w:rPr>
        <w:t>,</w:t>
      </w:r>
      <w:r w:rsidR="004B29AA" w:rsidRPr="0051496C">
        <w:rPr>
          <w:rFonts w:ascii="Times New Roman" w:hAnsi="Times New Roman" w:cs="Times New Roman"/>
          <w:lang w:val="ru-RU"/>
        </w:rPr>
        <w:t xml:space="preserve"> мы спешим обрадовать любителей знаний издани</w:t>
      </w:r>
      <w:r w:rsidR="00A26D55">
        <w:rPr>
          <w:rFonts w:ascii="Times New Roman" w:hAnsi="Times New Roman" w:cs="Times New Roman"/>
          <w:lang w:val="ru-RU"/>
        </w:rPr>
        <w:t>ем</w:t>
      </w:r>
      <w:r w:rsidR="004B29AA" w:rsidRPr="0051496C">
        <w:rPr>
          <w:rFonts w:ascii="Times New Roman" w:hAnsi="Times New Roman" w:cs="Times New Roman"/>
          <w:lang w:val="ru-RU"/>
        </w:rPr>
        <w:t xml:space="preserve"> книги </w:t>
      </w:r>
      <w:r w:rsidR="00886BB4" w:rsidRPr="0051496C">
        <w:rPr>
          <w:rFonts w:ascii="Times New Roman" w:hAnsi="Times New Roman" w:cs="Times New Roman"/>
          <w:lang w:val="ru-RU"/>
        </w:rPr>
        <w:t>«Р</w:t>
      </w:r>
      <w:r w:rsidR="004B29AA" w:rsidRPr="0051496C">
        <w:rPr>
          <w:rFonts w:ascii="Times New Roman" w:hAnsi="Times New Roman" w:cs="Times New Roman"/>
          <w:lang w:val="ru-RU"/>
        </w:rPr>
        <w:t xml:space="preserve">азъяснение важных уроков для всей </w:t>
      </w:r>
      <w:r w:rsidR="00FB3CBC">
        <w:rPr>
          <w:rFonts w:ascii="Times New Roman" w:hAnsi="Times New Roman" w:cs="Times New Roman"/>
          <w:lang w:val="ru-RU"/>
        </w:rPr>
        <w:t>общины</w:t>
      </w:r>
      <w:r w:rsidR="00886BB4" w:rsidRPr="0051496C">
        <w:rPr>
          <w:rFonts w:ascii="Times New Roman" w:hAnsi="Times New Roman" w:cs="Times New Roman"/>
          <w:lang w:val="ru-RU"/>
        </w:rPr>
        <w:t>»</w:t>
      </w:r>
      <w:r w:rsidR="004B29AA" w:rsidRPr="0051496C">
        <w:rPr>
          <w:rFonts w:ascii="Times New Roman" w:hAnsi="Times New Roman" w:cs="Times New Roman"/>
          <w:lang w:val="ru-RU"/>
        </w:rPr>
        <w:t xml:space="preserve">. </w:t>
      </w:r>
      <w:r w:rsidR="00D73960">
        <w:rPr>
          <w:rFonts w:ascii="Times New Roman" w:hAnsi="Times New Roman" w:cs="Times New Roman"/>
          <w:lang w:val="ru-RU"/>
        </w:rPr>
        <w:t>Э</w:t>
      </w:r>
      <w:r w:rsidR="004B29AA" w:rsidRPr="0051496C">
        <w:rPr>
          <w:rFonts w:ascii="Times New Roman" w:hAnsi="Times New Roman" w:cs="Times New Roman"/>
          <w:lang w:val="ru-RU"/>
        </w:rPr>
        <w:t xml:space="preserve">та книга </w:t>
      </w:r>
      <w:r w:rsidR="00D73960">
        <w:rPr>
          <w:rFonts w:ascii="Times New Roman" w:hAnsi="Times New Roman" w:cs="Times New Roman"/>
          <w:lang w:val="ru-RU"/>
        </w:rPr>
        <w:t xml:space="preserve">основана на </w:t>
      </w:r>
      <w:proofErr w:type="spellStart"/>
      <w:r w:rsidR="00D73960">
        <w:rPr>
          <w:rFonts w:ascii="Times New Roman" w:hAnsi="Times New Roman" w:cs="Times New Roman"/>
          <w:lang w:val="ru-RU"/>
        </w:rPr>
        <w:t>аудио</w:t>
      </w:r>
      <w:r w:rsidR="004B29AA" w:rsidRPr="0051496C">
        <w:rPr>
          <w:rFonts w:ascii="Times New Roman" w:hAnsi="Times New Roman" w:cs="Times New Roman"/>
          <w:lang w:val="ru-RU"/>
        </w:rPr>
        <w:t>урока</w:t>
      </w:r>
      <w:r w:rsidR="00D73960">
        <w:rPr>
          <w:rFonts w:ascii="Times New Roman" w:hAnsi="Times New Roman" w:cs="Times New Roman"/>
          <w:lang w:val="ru-RU"/>
        </w:rPr>
        <w:t>х</w:t>
      </w:r>
      <w:proofErr w:type="spellEnd"/>
      <w:r w:rsidR="00D73960">
        <w:rPr>
          <w:rFonts w:ascii="Times New Roman" w:hAnsi="Times New Roman" w:cs="Times New Roman"/>
          <w:lang w:val="ru-RU"/>
        </w:rPr>
        <w:t xml:space="preserve"> шейха,</w:t>
      </w:r>
      <w:r w:rsidR="004B29AA" w:rsidRPr="0051496C">
        <w:rPr>
          <w:rFonts w:ascii="Times New Roman" w:hAnsi="Times New Roman" w:cs="Times New Roman"/>
          <w:lang w:val="ru-RU"/>
        </w:rPr>
        <w:t xml:space="preserve"> которые</w:t>
      </w:r>
      <w:r w:rsidR="00D73960">
        <w:rPr>
          <w:rFonts w:ascii="Times New Roman" w:hAnsi="Times New Roman" w:cs="Times New Roman"/>
          <w:lang w:val="ru-RU"/>
        </w:rPr>
        <w:t xml:space="preserve"> с его позволения</w:t>
      </w:r>
      <w:r w:rsidR="004B29AA" w:rsidRPr="0051496C">
        <w:rPr>
          <w:rFonts w:ascii="Times New Roman" w:hAnsi="Times New Roman" w:cs="Times New Roman"/>
          <w:lang w:val="ru-RU"/>
        </w:rPr>
        <w:t xml:space="preserve"> были записаны</w:t>
      </w:r>
      <w:r w:rsidR="00886BB4" w:rsidRPr="0051496C">
        <w:rPr>
          <w:rFonts w:ascii="Times New Roman" w:hAnsi="Times New Roman" w:cs="Times New Roman"/>
          <w:lang w:val="ru-RU"/>
        </w:rPr>
        <w:t>,</w:t>
      </w:r>
      <w:r w:rsidR="00542D4E">
        <w:rPr>
          <w:rFonts w:ascii="Times New Roman" w:hAnsi="Times New Roman" w:cs="Times New Roman"/>
          <w:lang w:val="ru-RU"/>
        </w:rPr>
        <w:t xml:space="preserve"> упорядочены и </w:t>
      </w:r>
      <w:r w:rsidR="004B29AA" w:rsidRPr="0051496C">
        <w:rPr>
          <w:rFonts w:ascii="Times New Roman" w:hAnsi="Times New Roman" w:cs="Times New Roman"/>
          <w:lang w:val="ru-RU"/>
        </w:rPr>
        <w:t xml:space="preserve">научно </w:t>
      </w:r>
      <w:r w:rsidR="00D73960">
        <w:rPr>
          <w:rFonts w:ascii="Times New Roman" w:hAnsi="Times New Roman" w:cs="Times New Roman"/>
          <w:lang w:val="ru-RU"/>
        </w:rPr>
        <w:t xml:space="preserve">обработаны. </w:t>
      </w:r>
      <w:r w:rsidR="00825171">
        <w:rPr>
          <w:rFonts w:ascii="Times New Roman" w:hAnsi="Times New Roman" w:cs="Times New Roman"/>
          <w:lang w:val="ru-RU"/>
        </w:rPr>
        <w:t xml:space="preserve">Поскольку это </w:t>
      </w:r>
      <w:r w:rsidR="00F41305">
        <w:rPr>
          <w:rFonts w:ascii="Times New Roman" w:hAnsi="Times New Roman" w:cs="Times New Roman"/>
          <w:lang w:val="ru-RU"/>
        </w:rPr>
        <w:t>тяжелый</w:t>
      </w:r>
      <w:r w:rsidR="00825171">
        <w:rPr>
          <w:rFonts w:ascii="Times New Roman" w:hAnsi="Times New Roman" w:cs="Times New Roman"/>
          <w:lang w:val="ru-RU"/>
        </w:rPr>
        <w:t xml:space="preserve"> и кропотлив</w:t>
      </w:r>
      <w:r w:rsidR="00F41305">
        <w:rPr>
          <w:rFonts w:ascii="Times New Roman" w:hAnsi="Times New Roman" w:cs="Times New Roman"/>
          <w:lang w:val="ru-RU"/>
        </w:rPr>
        <w:t>ый</w:t>
      </w:r>
      <w:r w:rsidR="00825171">
        <w:rPr>
          <w:rFonts w:ascii="Times New Roman" w:hAnsi="Times New Roman" w:cs="Times New Roman"/>
          <w:lang w:val="ru-RU"/>
        </w:rPr>
        <w:t xml:space="preserve"> </w:t>
      </w:r>
      <w:r w:rsidR="00F41305">
        <w:rPr>
          <w:rFonts w:ascii="Times New Roman" w:hAnsi="Times New Roman" w:cs="Times New Roman"/>
          <w:lang w:val="ru-RU"/>
        </w:rPr>
        <w:t>труд</w:t>
      </w:r>
      <w:r w:rsidR="00825171">
        <w:rPr>
          <w:rFonts w:ascii="Times New Roman" w:hAnsi="Times New Roman" w:cs="Times New Roman"/>
          <w:lang w:val="ru-RU"/>
        </w:rPr>
        <w:t>, требующ</w:t>
      </w:r>
      <w:r w:rsidR="00F41305">
        <w:rPr>
          <w:rFonts w:ascii="Times New Roman" w:hAnsi="Times New Roman" w:cs="Times New Roman"/>
          <w:lang w:val="ru-RU"/>
        </w:rPr>
        <w:t>ий</w:t>
      </w:r>
      <w:r w:rsidR="00825171">
        <w:rPr>
          <w:rFonts w:ascii="Times New Roman" w:hAnsi="Times New Roman" w:cs="Times New Roman"/>
          <w:lang w:val="ru-RU"/>
        </w:rPr>
        <w:t xml:space="preserve"> ответственного и </w:t>
      </w:r>
      <w:r w:rsidR="006A2A87">
        <w:rPr>
          <w:rFonts w:ascii="Times New Roman" w:hAnsi="Times New Roman" w:cs="Times New Roman"/>
          <w:lang w:val="ru-RU"/>
        </w:rPr>
        <w:t xml:space="preserve">методичного подхода, </w:t>
      </w:r>
      <w:r w:rsidR="00EA6825">
        <w:rPr>
          <w:rFonts w:ascii="Times New Roman" w:hAnsi="Times New Roman" w:cs="Times New Roman"/>
          <w:lang w:val="ru-RU"/>
        </w:rPr>
        <w:t>центр разработал</w:t>
      </w:r>
      <w:r w:rsidR="00F41305">
        <w:rPr>
          <w:rFonts w:ascii="Times New Roman" w:hAnsi="Times New Roman" w:cs="Times New Roman"/>
          <w:lang w:val="ru-RU"/>
        </w:rPr>
        <w:t xml:space="preserve"> план, согласно которому эта книга и была подготовлена к публикации наилучшим образом с позволения Аллаха.</w:t>
      </w:r>
      <w:r w:rsidR="00EA6825">
        <w:rPr>
          <w:rFonts w:ascii="Times New Roman" w:hAnsi="Times New Roman" w:cs="Times New Roman"/>
          <w:lang w:val="ru-RU"/>
        </w:rPr>
        <w:t xml:space="preserve"> </w:t>
      </w:r>
      <w:r w:rsidR="00EA6F36">
        <w:rPr>
          <w:rFonts w:ascii="Times New Roman" w:hAnsi="Times New Roman" w:cs="Times New Roman"/>
          <w:lang w:val="ru-RU"/>
        </w:rPr>
        <w:t>Р</w:t>
      </w:r>
      <w:r w:rsidR="004B29AA" w:rsidRPr="0051496C">
        <w:rPr>
          <w:rFonts w:ascii="Times New Roman" w:hAnsi="Times New Roman" w:cs="Times New Roman"/>
          <w:lang w:val="ru-RU"/>
        </w:rPr>
        <w:t>абот</w:t>
      </w:r>
      <w:r w:rsidR="00EA6F36">
        <w:rPr>
          <w:rFonts w:ascii="Times New Roman" w:hAnsi="Times New Roman" w:cs="Times New Roman"/>
          <w:lang w:val="ru-RU"/>
        </w:rPr>
        <w:t>а</w:t>
      </w:r>
      <w:r w:rsidR="004B29AA" w:rsidRPr="0051496C">
        <w:rPr>
          <w:rFonts w:ascii="Times New Roman" w:hAnsi="Times New Roman" w:cs="Times New Roman"/>
          <w:lang w:val="ru-RU"/>
        </w:rPr>
        <w:t xml:space="preserve"> на</w:t>
      </w:r>
      <w:r w:rsidR="00C75768" w:rsidRPr="0051496C">
        <w:rPr>
          <w:rFonts w:ascii="Times New Roman" w:hAnsi="Times New Roman" w:cs="Times New Roman"/>
          <w:lang w:val="ru-RU"/>
        </w:rPr>
        <w:t>д</w:t>
      </w:r>
      <w:r w:rsidR="00EA6F36">
        <w:rPr>
          <w:rFonts w:ascii="Times New Roman" w:hAnsi="Times New Roman" w:cs="Times New Roman"/>
          <w:lang w:val="ru-RU"/>
        </w:rPr>
        <w:t xml:space="preserve"> этой</w:t>
      </w:r>
      <w:r w:rsidR="004B29AA" w:rsidRPr="0051496C">
        <w:rPr>
          <w:rFonts w:ascii="Times New Roman" w:hAnsi="Times New Roman" w:cs="Times New Roman"/>
          <w:lang w:val="ru-RU"/>
        </w:rPr>
        <w:t xml:space="preserve"> книг</w:t>
      </w:r>
      <w:r w:rsidR="00F41305">
        <w:rPr>
          <w:rFonts w:ascii="Times New Roman" w:hAnsi="Times New Roman" w:cs="Times New Roman"/>
          <w:lang w:val="ru-RU"/>
        </w:rPr>
        <w:t>ой</w:t>
      </w:r>
      <w:r w:rsidR="004B29AA" w:rsidRPr="0051496C">
        <w:rPr>
          <w:rFonts w:ascii="Times New Roman" w:hAnsi="Times New Roman" w:cs="Times New Roman"/>
          <w:lang w:val="ru-RU"/>
        </w:rPr>
        <w:t xml:space="preserve"> шей</w:t>
      </w:r>
      <w:r w:rsidR="00C75768" w:rsidRPr="0051496C">
        <w:rPr>
          <w:rFonts w:ascii="Times New Roman" w:hAnsi="Times New Roman" w:cs="Times New Roman"/>
          <w:lang w:val="ru-RU"/>
        </w:rPr>
        <w:t>ха</w:t>
      </w:r>
      <w:r w:rsidR="00EA6F36">
        <w:rPr>
          <w:rFonts w:ascii="Times New Roman" w:hAnsi="Times New Roman" w:cs="Times New Roman"/>
          <w:lang w:val="ru-RU"/>
        </w:rPr>
        <w:t xml:space="preserve"> включала следующие стадии</w:t>
      </w:r>
      <w:r w:rsidR="00886BB4" w:rsidRPr="0051496C">
        <w:rPr>
          <w:rFonts w:ascii="Times New Roman" w:hAnsi="Times New Roman" w:cs="Times New Roman"/>
          <w:lang w:val="ru-RU"/>
        </w:rPr>
        <w:t>:</w:t>
      </w:r>
    </w:p>
    <w:p w14:paraId="2D094C9D" w14:textId="77777777" w:rsidR="004B29AA" w:rsidRPr="0051496C" w:rsidRDefault="004B29AA" w:rsidP="0036681C">
      <w:pPr>
        <w:spacing w:line="264" w:lineRule="auto"/>
        <w:ind w:firstLine="340"/>
        <w:jc w:val="both"/>
        <w:rPr>
          <w:rFonts w:ascii="Times New Roman" w:hAnsi="Times New Roman" w:cs="Times New Roman"/>
          <w:lang w:val="ru-RU"/>
        </w:rPr>
      </w:pPr>
      <w:r w:rsidRPr="0051496C">
        <w:rPr>
          <w:rFonts w:ascii="Times New Roman" w:hAnsi="Times New Roman" w:cs="Times New Roman"/>
          <w:lang w:val="ru-RU"/>
        </w:rPr>
        <w:t>1</w:t>
      </w:r>
      <w:r w:rsidR="00886BB4" w:rsidRPr="0051496C">
        <w:rPr>
          <w:rFonts w:ascii="Times New Roman" w:hAnsi="Times New Roman" w:cs="Times New Roman"/>
          <w:lang w:val="ru-RU"/>
        </w:rPr>
        <w:t>.</w:t>
      </w:r>
      <w:r w:rsidRPr="0051496C">
        <w:rPr>
          <w:rFonts w:ascii="Times New Roman" w:hAnsi="Times New Roman" w:cs="Times New Roman"/>
          <w:lang w:val="ru-RU"/>
        </w:rPr>
        <w:t xml:space="preserve"> </w:t>
      </w:r>
      <w:r w:rsidR="00EA6F36">
        <w:rPr>
          <w:rFonts w:ascii="Times New Roman" w:hAnsi="Times New Roman" w:cs="Times New Roman"/>
          <w:lang w:val="ru-RU"/>
        </w:rPr>
        <w:t>Р</w:t>
      </w:r>
      <w:r w:rsidRPr="0051496C">
        <w:rPr>
          <w:rFonts w:ascii="Times New Roman" w:hAnsi="Times New Roman" w:cs="Times New Roman"/>
          <w:lang w:val="ru-RU"/>
        </w:rPr>
        <w:t>асши</w:t>
      </w:r>
      <w:r w:rsidR="00C75768" w:rsidRPr="0051496C">
        <w:rPr>
          <w:rFonts w:ascii="Times New Roman" w:hAnsi="Times New Roman" w:cs="Times New Roman"/>
          <w:lang w:val="ru-RU"/>
        </w:rPr>
        <w:t>ф</w:t>
      </w:r>
      <w:r w:rsidRPr="0051496C">
        <w:rPr>
          <w:rFonts w:ascii="Times New Roman" w:hAnsi="Times New Roman" w:cs="Times New Roman"/>
          <w:lang w:val="ru-RU"/>
        </w:rPr>
        <w:t>ровка ау</w:t>
      </w:r>
      <w:r w:rsidR="00C75768" w:rsidRPr="0051496C">
        <w:rPr>
          <w:rFonts w:ascii="Times New Roman" w:hAnsi="Times New Roman" w:cs="Times New Roman"/>
          <w:lang w:val="ru-RU"/>
        </w:rPr>
        <w:t>ди</w:t>
      </w:r>
      <w:r w:rsidR="00EA6F36">
        <w:rPr>
          <w:rFonts w:ascii="Times New Roman" w:hAnsi="Times New Roman" w:cs="Times New Roman"/>
          <w:lang w:val="ru-RU"/>
        </w:rPr>
        <w:t>о</w:t>
      </w:r>
      <w:r w:rsidRPr="0051496C">
        <w:rPr>
          <w:rFonts w:ascii="Times New Roman" w:hAnsi="Times New Roman" w:cs="Times New Roman"/>
          <w:lang w:val="ru-RU"/>
        </w:rPr>
        <w:t xml:space="preserve">материала </w:t>
      </w:r>
      <w:r w:rsidR="0036681C">
        <w:rPr>
          <w:rFonts w:ascii="Times New Roman" w:hAnsi="Times New Roman" w:cs="Times New Roman"/>
          <w:lang w:val="ru-RU"/>
        </w:rPr>
        <w:t>и преобразование его в текст</w:t>
      </w:r>
      <w:r w:rsidRPr="0051496C">
        <w:rPr>
          <w:rFonts w:ascii="Times New Roman" w:hAnsi="Times New Roman" w:cs="Times New Roman"/>
          <w:lang w:val="ru-RU"/>
        </w:rPr>
        <w:t xml:space="preserve"> </w:t>
      </w:r>
      <w:r w:rsidR="0036681C">
        <w:rPr>
          <w:rFonts w:ascii="Times New Roman" w:hAnsi="Times New Roman" w:cs="Times New Roman"/>
          <w:lang w:val="ru-RU"/>
        </w:rPr>
        <w:t>с последующим</w:t>
      </w:r>
      <w:r w:rsidRPr="0051496C">
        <w:rPr>
          <w:rFonts w:ascii="Times New Roman" w:hAnsi="Times New Roman" w:cs="Times New Roman"/>
          <w:lang w:val="ru-RU"/>
        </w:rPr>
        <w:t xml:space="preserve"> полным сравнен</w:t>
      </w:r>
      <w:r w:rsidR="00C75768" w:rsidRPr="0051496C">
        <w:rPr>
          <w:rFonts w:ascii="Times New Roman" w:hAnsi="Times New Roman" w:cs="Times New Roman"/>
          <w:lang w:val="ru-RU"/>
        </w:rPr>
        <w:t>ием</w:t>
      </w:r>
      <w:r w:rsidR="00886BB4" w:rsidRPr="0051496C">
        <w:rPr>
          <w:rFonts w:ascii="Times New Roman" w:hAnsi="Times New Roman" w:cs="Times New Roman"/>
          <w:lang w:val="ru-RU"/>
        </w:rPr>
        <w:t xml:space="preserve">. </w:t>
      </w:r>
    </w:p>
    <w:p w14:paraId="58CCF05C" w14:textId="77777777" w:rsidR="004B29AA" w:rsidRPr="0051496C" w:rsidRDefault="004B29AA" w:rsidP="0077767C">
      <w:pPr>
        <w:spacing w:line="264" w:lineRule="auto"/>
        <w:ind w:firstLine="340"/>
        <w:jc w:val="both"/>
        <w:rPr>
          <w:rFonts w:ascii="Times New Roman" w:hAnsi="Times New Roman" w:cs="Times New Roman"/>
          <w:lang w:val="ru-RU"/>
        </w:rPr>
      </w:pPr>
      <w:r w:rsidRPr="0051496C">
        <w:rPr>
          <w:rFonts w:ascii="Times New Roman" w:hAnsi="Times New Roman" w:cs="Times New Roman"/>
          <w:lang w:val="ru-RU"/>
        </w:rPr>
        <w:t>2</w:t>
      </w:r>
      <w:r w:rsidR="00886BB4" w:rsidRPr="0051496C">
        <w:rPr>
          <w:rFonts w:ascii="Times New Roman" w:hAnsi="Times New Roman" w:cs="Times New Roman"/>
          <w:lang w:val="ru-RU"/>
        </w:rPr>
        <w:t>.</w:t>
      </w:r>
      <w:r w:rsidRPr="0051496C">
        <w:rPr>
          <w:rFonts w:ascii="Times New Roman" w:hAnsi="Times New Roman" w:cs="Times New Roman"/>
          <w:lang w:val="ru-RU"/>
        </w:rPr>
        <w:t xml:space="preserve"> </w:t>
      </w:r>
      <w:r w:rsidR="00511363">
        <w:rPr>
          <w:rFonts w:ascii="Times New Roman" w:hAnsi="Times New Roman" w:cs="Times New Roman"/>
          <w:lang w:val="ru-RU"/>
        </w:rPr>
        <w:t>Выстраивание</w:t>
      </w:r>
      <w:r w:rsidRPr="0051496C">
        <w:rPr>
          <w:rFonts w:ascii="Times New Roman" w:hAnsi="Times New Roman" w:cs="Times New Roman"/>
          <w:lang w:val="ru-RU"/>
        </w:rPr>
        <w:t xml:space="preserve"> </w:t>
      </w:r>
      <w:r w:rsidR="00511363">
        <w:rPr>
          <w:rFonts w:ascii="Times New Roman" w:hAnsi="Times New Roman" w:cs="Times New Roman"/>
          <w:lang w:val="ru-RU"/>
        </w:rPr>
        <w:t xml:space="preserve">и упорядочивание </w:t>
      </w:r>
      <w:r w:rsidRPr="0051496C">
        <w:rPr>
          <w:rFonts w:ascii="Times New Roman" w:hAnsi="Times New Roman" w:cs="Times New Roman"/>
          <w:lang w:val="ru-RU"/>
        </w:rPr>
        <w:t>объяснени</w:t>
      </w:r>
      <w:r w:rsidR="00511363">
        <w:rPr>
          <w:rFonts w:ascii="Times New Roman" w:hAnsi="Times New Roman" w:cs="Times New Roman"/>
          <w:lang w:val="ru-RU"/>
        </w:rPr>
        <w:t>й</w:t>
      </w:r>
      <w:r w:rsidRPr="0051496C">
        <w:rPr>
          <w:rFonts w:ascii="Times New Roman" w:hAnsi="Times New Roman" w:cs="Times New Roman"/>
          <w:lang w:val="ru-RU"/>
        </w:rPr>
        <w:t xml:space="preserve"> </w:t>
      </w:r>
      <w:r w:rsidR="00511363">
        <w:rPr>
          <w:rFonts w:ascii="Times New Roman" w:hAnsi="Times New Roman" w:cs="Times New Roman"/>
          <w:lang w:val="ru-RU"/>
        </w:rPr>
        <w:t>так</w:t>
      </w:r>
      <w:r w:rsidR="00886BB4" w:rsidRPr="0051496C">
        <w:rPr>
          <w:rFonts w:ascii="Times New Roman" w:hAnsi="Times New Roman" w:cs="Times New Roman"/>
          <w:lang w:val="ru-RU"/>
        </w:rPr>
        <w:t>,</w:t>
      </w:r>
      <w:r w:rsidRPr="0051496C">
        <w:rPr>
          <w:rFonts w:ascii="Times New Roman" w:hAnsi="Times New Roman" w:cs="Times New Roman"/>
          <w:lang w:val="ru-RU"/>
        </w:rPr>
        <w:t xml:space="preserve"> что</w:t>
      </w:r>
      <w:r w:rsidR="00511363">
        <w:rPr>
          <w:rFonts w:ascii="Times New Roman" w:hAnsi="Times New Roman" w:cs="Times New Roman"/>
          <w:lang w:val="ru-RU"/>
        </w:rPr>
        <w:t>бы это</w:t>
      </w:r>
      <w:r w:rsidRPr="0051496C">
        <w:rPr>
          <w:rFonts w:ascii="Times New Roman" w:hAnsi="Times New Roman" w:cs="Times New Roman"/>
          <w:lang w:val="ru-RU"/>
        </w:rPr>
        <w:t xml:space="preserve"> </w:t>
      </w:r>
      <w:r w:rsidR="0077767C">
        <w:rPr>
          <w:rFonts w:ascii="Times New Roman" w:hAnsi="Times New Roman" w:cs="Times New Roman"/>
          <w:lang w:val="ru-RU"/>
        </w:rPr>
        <w:t>соответствовало структуре</w:t>
      </w:r>
      <w:r w:rsidRPr="0051496C">
        <w:rPr>
          <w:rFonts w:ascii="Times New Roman" w:hAnsi="Times New Roman" w:cs="Times New Roman"/>
          <w:lang w:val="ru-RU"/>
        </w:rPr>
        <w:t xml:space="preserve"> самой книг</w:t>
      </w:r>
      <w:r w:rsidR="0077767C">
        <w:rPr>
          <w:rFonts w:ascii="Times New Roman" w:hAnsi="Times New Roman" w:cs="Times New Roman"/>
          <w:lang w:val="ru-RU"/>
        </w:rPr>
        <w:t>и</w:t>
      </w:r>
      <w:r w:rsidRPr="0051496C">
        <w:rPr>
          <w:rFonts w:ascii="Times New Roman" w:hAnsi="Times New Roman" w:cs="Times New Roman"/>
          <w:lang w:val="ru-RU"/>
        </w:rPr>
        <w:t xml:space="preserve"> </w:t>
      </w:r>
      <w:r w:rsidR="00511363">
        <w:rPr>
          <w:rFonts w:ascii="Times New Roman" w:hAnsi="Times New Roman" w:cs="Times New Roman"/>
          <w:lang w:val="ru-RU"/>
        </w:rPr>
        <w:t>и не искажало</w:t>
      </w:r>
      <w:r w:rsidRPr="0051496C">
        <w:rPr>
          <w:rFonts w:ascii="Times New Roman" w:hAnsi="Times New Roman" w:cs="Times New Roman"/>
          <w:lang w:val="ru-RU"/>
        </w:rPr>
        <w:t xml:space="preserve"> слов автора</w:t>
      </w:r>
      <w:r w:rsidR="00511363">
        <w:rPr>
          <w:rFonts w:ascii="Times New Roman" w:hAnsi="Times New Roman" w:cs="Times New Roman"/>
          <w:lang w:val="ru-RU"/>
        </w:rPr>
        <w:t xml:space="preserve">. При </w:t>
      </w:r>
      <w:r w:rsidRPr="0051496C">
        <w:rPr>
          <w:rFonts w:ascii="Times New Roman" w:hAnsi="Times New Roman" w:cs="Times New Roman"/>
          <w:lang w:val="ru-RU"/>
        </w:rPr>
        <w:t>нали</w:t>
      </w:r>
      <w:r w:rsidR="00886BB4" w:rsidRPr="0051496C">
        <w:rPr>
          <w:rFonts w:ascii="Times New Roman" w:hAnsi="Times New Roman" w:cs="Times New Roman"/>
          <w:lang w:val="ru-RU"/>
        </w:rPr>
        <w:t>ч</w:t>
      </w:r>
      <w:r w:rsidRPr="0051496C">
        <w:rPr>
          <w:rFonts w:ascii="Times New Roman" w:hAnsi="Times New Roman" w:cs="Times New Roman"/>
          <w:lang w:val="ru-RU"/>
        </w:rPr>
        <w:t>ии каких</w:t>
      </w:r>
      <w:r w:rsidR="00886BB4" w:rsidRPr="0051496C">
        <w:rPr>
          <w:rFonts w:ascii="Times New Roman" w:hAnsi="Times New Roman" w:cs="Times New Roman"/>
          <w:lang w:val="ru-RU"/>
        </w:rPr>
        <w:t>-</w:t>
      </w:r>
      <w:r w:rsidRPr="0051496C">
        <w:rPr>
          <w:rFonts w:ascii="Times New Roman" w:hAnsi="Times New Roman" w:cs="Times New Roman"/>
          <w:lang w:val="ru-RU"/>
        </w:rPr>
        <w:t xml:space="preserve">либо </w:t>
      </w:r>
      <w:r w:rsidR="00C75768" w:rsidRPr="0051496C">
        <w:rPr>
          <w:rFonts w:ascii="Times New Roman" w:hAnsi="Times New Roman" w:cs="Times New Roman"/>
          <w:lang w:val="ru-RU"/>
        </w:rPr>
        <w:t>за</w:t>
      </w:r>
      <w:r w:rsidRPr="0051496C">
        <w:rPr>
          <w:rFonts w:ascii="Times New Roman" w:hAnsi="Times New Roman" w:cs="Times New Roman"/>
          <w:lang w:val="ru-RU"/>
        </w:rPr>
        <w:t>труднени</w:t>
      </w:r>
      <w:r w:rsidR="00C75768" w:rsidRPr="0051496C">
        <w:rPr>
          <w:rFonts w:ascii="Times New Roman" w:hAnsi="Times New Roman" w:cs="Times New Roman"/>
          <w:lang w:val="ru-RU"/>
        </w:rPr>
        <w:t>й</w:t>
      </w:r>
      <w:r w:rsidR="00511363">
        <w:rPr>
          <w:rFonts w:ascii="Times New Roman" w:hAnsi="Times New Roman" w:cs="Times New Roman"/>
          <w:lang w:val="ru-RU"/>
        </w:rPr>
        <w:t xml:space="preserve"> текст отправлялся </w:t>
      </w:r>
      <w:r w:rsidR="002B0F0F">
        <w:rPr>
          <w:rFonts w:ascii="Times New Roman" w:hAnsi="Times New Roman" w:cs="Times New Roman"/>
          <w:lang w:val="ru-RU"/>
        </w:rPr>
        <w:t xml:space="preserve">к нему </w:t>
      </w:r>
      <w:r w:rsidR="00511363">
        <w:rPr>
          <w:rFonts w:ascii="Times New Roman" w:hAnsi="Times New Roman" w:cs="Times New Roman"/>
          <w:lang w:val="ru-RU"/>
        </w:rPr>
        <w:t>для уточнения</w:t>
      </w:r>
      <w:r w:rsidR="00886BB4" w:rsidRPr="0051496C">
        <w:rPr>
          <w:rFonts w:ascii="Times New Roman" w:hAnsi="Times New Roman" w:cs="Times New Roman"/>
          <w:lang w:val="ru-RU"/>
        </w:rPr>
        <w:t xml:space="preserve">. </w:t>
      </w:r>
    </w:p>
    <w:p w14:paraId="492DE4A5" w14:textId="77777777" w:rsidR="004B29AA" w:rsidRPr="0051496C" w:rsidRDefault="004B29AA" w:rsidP="00FB3B62">
      <w:pPr>
        <w:spacing w:line="264" w:lineRule="auto"/>
        <w:ind w:firstLine="340"/>
        <w:jc w:val="both"/>
        <w:rPr>
          <w:rFonts w:ascii="Times New Roman" w:hAnsi="Times New Roman" w:cs="Times New Roman"/>
          <w:lang w:val="ru-RU"/>
        </w:rPr>
      </w:pPr>
      <w:r w:rsidRPr="0051496C">
        <w:rPr>
          <w:rFonts w:ascii="Times New Roman" w:hAnsi="Times New Roman" w:cs="Times New Roman"/>
          <w:lang w:val="ru-RU"/>
        </w:rPr>
        <w:t>3</w:t>
      </w:r>
      <w:r w:rsidR="00886BB4" w:rsidRPr="0051496C">
        <w:rPr>
          <w:rFonts w:ascii="Times New Roman" w:hAnsi="Times New Roman" w:cs="Times New Roman"/>
          <w:lang w:val="ru-RU"/>
        </w:rPr>
        <w:t>.</w:t>
      </w:r>
      <w:r w:rsidRPr="0051496C">
        <w:rPr>
          <w:rFonts w:ascii="Times New Roman" w:hAnsi="Times New Roman" w:cs="Times New Roman"/>
          <w:lang w:val="ru-RU"/>
        </w:rPr>
        <w:t xml:space="preserve"> </w:t>
      </w:r>
      <w:r w:rsidR="00511363">
        <w:rPr>
          <w:rFonts w:ascii="Times New Roman" w:hAnsi="Times New Roman" w:cs="Times New Roman"/>
          <w:lang w:val="ru-RU"/>
        </w:rPr>
        <w:t>У</w:t>
      </w:r>
      <w:r w:rsidRPr="0051496C">
        <w:rPr>
          <w:rFonts w:ascii="Times New Roman" w:hAnsi="Times New Roman" w:cs="Times New Roman"/>
          <w:lang w:val="ru-RU"/>
        </w:rPr>
        <w:t xml:space="preserve">казание на все </w:t>
      </w:r>
      <w:r w:rsidR="00511363">
        <w:rPr>
          <w:rFonts w:ascii="Times New Roman" w:hAnsi="Times New Roman" w:cs="Times New Roman"/>
          <w:lang w:val="ru-RU"/>
        </w:rPr>
        <w:t>сообщения</w:t>
      </w:r>
      <w:r w:rsidR="00886BB4" w:rsidRPr="0051496C">
        <w:rPr>
          <w:rFonts w:ascii="Times New Roman" w:hAnsi="Times New Roman" w:cs="Times New Roman"/>
          <w:lang w:val="ru-RU"/>
        </w:rPr>
        <w:t>,</w:t>
      </w:r>
      <w:r w:rsidRPr="0051496C">
        <w:rPr>
          <w:rFonts w:ascii="Times New Roman" w:hAnsi="Times New Roman" w:cs="Times New Roman"/>
          <w:lang w:val="ru-RU"/>
        </w:rPr>
        <w:t xml:space="preserve"> высказ</w:t>
      </w:r>
      <w:r w:rsidR="00C75768" w:rsidRPr="0051496C">
        <w:rPr>
          <w:rFonts w:ascii="Times New Roman" w:hAnsi="Times New Roman" w:cs="Times New Roman"/>
          <w:lang w:val="ru-RU"/>
        </w:rPr>
        <w:t>ы</w:t>
      </w:r>
      <w:r w:rsidRPr="0051496C">
        <w:rPr>
          <w:rFonts w:ascii="Times New Roman" w:hAnsi="Times New Roman" w:cs="Times New Roman"/>
          <w:lang w:val="ru-RU"/>
        </w:rPr>
        <w:t>вания и правовые мнения</w:t>
      </w:r>
      <w:r w:rsidR="00BB772B">
        <w:rPr>
          <w:rFonts w:ascii="Times New Roman" w:hAnsi="Times New Roman" w:cs="Times New Roman"/>
          <w:lang w:val="ru-RU"/>
        </w:rPr>
        <w:t xml:space="preserve"> —</w:t>
      </w:r>
      <w:r w:rsidR="00FB3B62">
        <w:rPr>
          <w:rFonts w:ascii="Times New Roman" w:hAnsi="Times New Roman" w:cs="Times New Roman"/>
          <w:lang w:val="ru-RU"/>
        </w:rPr>
        <w:t xml:space="preserve"> </w:t>
      </w:r>
      <w:r w:rsidR="00C74139">
        <w:rPr>
          <w:rFonts w:ascii="Times New Roman" w:hAnsi="Times New Roman" w:cs="Times New Roman"/>
          <w:lang w:val="ru-RU"/>
        </w:rPr>
        <w:t>те </w:t>
      </w:r>
      <w:r w:rsidR="00BB772B">
        <w:rPr>
          <w:rFonts w:ascii="Times New Roman" w:hAnsi="Times New Roman" w:cs="Times New Roman"/>
          <w:lang w:val="ru-RU"/>
        </w:rPr>
        <w:t>первоисточники, которые стали</w:t>
      </w:r>
      <w:r w:rsidRPr="0051496C">
        <w:rPr>
          <w:rFonts w:ascii="Times New Roman" w:hAnsi="Times New Roman" w:cs="Times New Roman"/>
          <w:lang w:val="ru-RU"/>
        </w:rPr>
        <w:t xml:space="preserve"> </w:t>
      </w:r>
      <w:r w:rsidR="00BB772B">
        <w:rPr>
          <w:rFonts w:ascii="Times New Roman" w:hAnsi="Times New Roman" w:cs="Times New Roman"/>
          <w:lang w:val="ru-RU"/>
        </w:rPr>
        <w:t>научным фундаментом этой</w:t>
      </w:r>
      <w:r w:rsidRPr="0051496C">
        <w:rPr>
          <w:rFonts w:ascii="Times New Roman" w:hAnsi="Times New Roman" w:cs="Times New Roman"/>
          <w:lang w:val="ru-RU"/>
        </w:rPr>
        <w:t xml:space="preserve"> книги</w:t>
      </w:r>
      <w:r w:rsidR="00886BB4" w:rsidRPr="0051496C">
        <w:rPr>
          <w:rFonts w:ascii="Times New Roman" w:hAnsi="Times New Roman" w:cs="Times New Roman"/>
          <w:lang w:val="ru-RU"/>
        </w:rPr>
        <w:t xml:space="preserve">. </w:t>
      </w:r>
    </w:p>
    <w:p w14:paraId="00A96503" w14:textId="77777777" w:rsidR="004B29AA" w:rsidRPr="0051496C" w:rsidRDefault="004B29AA" w:rsidP="00AA4CE4">
      <w:pPr>
        <w:spacing w:line="264" w:lineRule="auto"/>
        <w:ind w:firstLine="340"/>
        <w:jc w:val="both"/>
        <w:rPr>
          <w:rFonts w:ascii="Times New Roman" w:hAnsi="Times New Roman" w:cs="Times New Roman"/>
          <w:lang w:val="ru-RU"/>
        </w:rPr>
      </w:pPr>
      <w:r w:rsidRPr="0051496C">
        <w:rPr>
          <w:rFonts w:ascii="Times New Roman" w:hAnsi="Times New Roman" w:cs="Times New Roman"/>
          <w:lang w:val="ru-RU"/>
        </w:rPr>
        <w:lastRenderedPageBreak/>
        <w:t>4</w:t>
      </w:r>
      <w:r w:rsidR="00886BB4" w:rsidRPr="0051496C">
        <w:rPr>
          <w:rFonts w:ascii="Times New Roman" w:hAnsi="Times New Roman" w:cs="Times New Roman"/>
          <w:lang w:val="ru-RU"/>
        </w:rPr>
        <w:t>.</w:t>
      </w:r>
      <w:r w:rsidRPr="0051496C">
        <w:rPr>
          <w:rFonts w:ascii="Times New Roman" w:hAnsi="Times New Roman" w:cs="Times New Roman"/>
          <w:lang w:val="ru-RU"/>
        </w:rPr>
        <w:t xml:space="preserve"> </w:t>
      </w:r>
      <w:r w:rsidR="00FF268B">
        <w:rPr>
          <w:rFonts w:ascii="Times New Roman" w:hAnsi="Times New Roman" w:cs="Times New Roman"/>
          <w:lang w:val="ru-RU"/>
        </w:rPr>
        <w:t>Я</w:t>
      </w:r>
      <w:r w:rsidRPr="0051496C">
        <w:rPr>
          <w:rFonts w:ascii="Times New Roman" w:hAnsi="Times New Roman" w:cs="Times New Roman"/>
          <w:lang w:val="ru-RU"/>
        </w:rPr>
        <w:t>зыковое редактирование книги</w:t>
      </w:r>
      <w:r w:rsidR="00AA4CE4">
        <w:rPr>
          <w:rFonts w:ascii="Times New Roman" w:hAnsi="Times New Roman" w:cs="Times New Roman"/>
          <w:lang w:val="ru-RU"/>
        </w:rPr>
        <w:t xml:space="preserve"> для устранения </w:t>
      </w:r>
      <w:r w:rsidR="00FF268B">
        <w:rPr>
          <w:rFonts w:ascii="Times New Roman" w:hAnsi="Times New Roman" w:cs="Times New Roman"/>
          <w:lang w:val="ru-RU"/>
        </w:rPr>
        <w:t>грамматических, стилистических, логических и</w:t>
      </w:r>
      <w:r w:rsidRPr="0051496C">
        <w:rPr>
          <w:rFonts w:ascii="Times New Roman" w:hAnsi="Times New Roman" w:cs="Times New Roman"/>
          <w:lang w:val="ru-RU"/>
        </w:rPr>
        <w:t xml:space="preserve"> пунктуаци</w:t>
      </w:r>
      <w:r w:rsidR="00FF268B">
        <w:rPr>
          <w:rFonts w:ascii="Times New Roman" w:hAnsi="Times New Roman" w:cs="Times New Roman"/>
          <w:lang w:val="ru-RU"/>
        </w:rPr>
        <w:t>онных ошибок, которые могли появиться в</w:t>
      </w:r>
      <w:r w:rsidR="00EF3B8F">
        <w:rPr>
          <w:rFonts w:ascii="Times New Roman" w:hAnsi="Times New Roman" w:cs="Times New Roman"/>
          <w:lang w:val="ru-RU"/>
        </w:rPr>
        <w:t> </w:t>
      </w:r>
      <w:r w:rsidRPr="0051496C">
        <w:rPr>
          <w:rFonts w:ascii="Times New Roman" w:hAnsi="Times New Roman" w:cs="Times New Roman"/>
          <w:lang w:val="ru-RU"/>
        </w:rPr>
        <w:t>процессе работ</w:t>
      </w:r>
      <w:r w:rsidR="00C75768" w:rsidRPr="0051496C">
        <w:rPr>
          <w:rFonts w:ascii="Times New Roman" w:hAnsi="Times New Roman" w:cs="Times New Roman"/>
          <w:lang w:val="ru-RU"/>
        </w:rPr>
        <w:t>ы</w:t>
      </w:r>
      <w:r w:rsidR="00886BB4" w:rsidRPr="0051496C">
        <w:rPr>
          <w:rFonts w:ascii="Times New Roman" w:hAnsi="Times New Roman" w:cs="Times New Roman"/>
          <w:lang w:val="ru-RU"/>
        </w:rPr>
        <w:t xml:space="preserve">. </w:t>
      </w:r>
    </w:p>
    <w:p w14:paraId="7D94DA1C" w14:textId="77777777" w:rsidR="004B29AA" w:rsidRPr="0051496C" w:rsidRDefault="004B29AA" w:rsidP="00AA4CE4">
      <w:pPr>
        <w:spacing w:line="264" w:lineRule="auto"/>
        <w:ind w:firstLine="340"/>
        <w:jc w:val="both"/>
        <w:rPr>
          <w:rFonts w:ascii="Times New Roman" w:hAnsi="Times New Roman" w:cs="Times New Roman"/>
          <w:lang w:val="ru-RU"/>
        </w:rPr>
      </w:pPr>
      <w:r w:rsidRPr="0051496C">
        <w:rPr>
          <w:rFonts w:ascii="Times New Roman" w:hAnsi="Times New Roman" w:cs="Times New Roman"/>
          <w:lang w:val="ru-RU"/>
        </w:rPr>
        <w:t>5</w:t>
      </w:r>
      <w:r w:rsidR="00886BB4" w:rsidRPr="0051496C">
        <w:rPr>
          <w:rFonts w:ascii="Times New Roman" w:hAnsi="Times New Roman" w:cs="Times New Roman"/>
          <w:lang w:val="ru-RU"/>
        </w:rPr>
        <w:t>.</w:t>
      </w:r>
      <w:r w:rsidRPr="0051496C">
        <w:rPr>
          <w:rFonts w:ascii="Times New Roman" w:hAnsi="Times New Roman" w:cs="Times New Roman"/>
          <w:lang w:val="ru-RU"/>
        </w:rPr>
        <w:t xml:space="preserve"> </w:t>
      </w:r>
      <w:r w:rsidR="00AA4CE4">
        <w:rPr>
          <w:rFonts w:ascii="Times New Roman" w:hAnsi="Times New Roman" w:cs="Times New Roman"/>
          <w:lang w:val="ru-RU"/>
        </w:rPr>
        <w:t>Научное редактирование</w:t>
      </w:r>
      <w:r w:rsidRPr="0051496C">
        <w:rPr>
          <w:rFonts w:ascii="Times New Roman" w:hAnsi="Times New Roman" w:cs="Times New Roman"/>
          <w:lang w:val="ru-RU"/>
        </w:rPr>
        <w:t xml:space="preserve"> книги специалистами </w:t>
      </w:r>
      <w:r w:rsidR="00AA4CE4">
        <w:rPr>
          <w:rFonts w:ascii="Times New Roman" w:hAnsi="Times New Roman" w:cs="Times New Roman"/>
          <w:lang w:val="ru-RU"/>
        </w:rPr>
        <w:t xml:space="preserve">в </w:t>
      </w:r>
      <w:r w:rsidRPr="0051496C">
        <w:rPr>
          <w:rFonts w:ascii="Times New Roman" w:hAnsi="Times New Roman" w:cs="Times New Roman"/>
          <w:lang w:val="ru-RU"/>
        </w:rPr>
        <w:t>той области</w:t>
      </w:r>
      <w:r w:rsidR="00886BB4" w:rsidRPr="0051496C">
        <w:rPr>
          <w:rFonts w:ascii="Times New Roman" w:hAnsi="Times New Roman" w:cs="Times New Roman"/>
          <w:lang w:val="ru-RU"/>
        </w:rPr>
        <w:t>,</w:t>
      </w:r>
      <w:r w:rsidR="00AA4CE4">
        <w:rPr>
          <w:rFonts w:ascii="Times New Roman" w:hAnsi="Times New Roman" w:cs="Times New Roman"/>
          <w:lang w:val="ru-RU"/>
        </w:rPr>
        <w:t xml:space="preserve"> в</w:t>
      </w:r>
      <w:r w:rsidRPr="0051496C">
        <w:rPr>
          <w:rFonts w:ascii="Times New Roman" w:hAnsi="Times New Roman" w:cs="Times New Roman"/>
          <w:lang w:val="ru-RU"/>
        </w:rPr>
        <w:t xml:space="preserve"> которой </w:t>
      </w:r>
      <w:r w:rsidR="00AA4CE4">
        <w:rPr>
          <w:rFonts w:ascii="Times New Roman" w:hAnsi="Times New Roman" w:cs="Times New Roman"/>
          <w:lang w:val="ru-RU"/>
        </w:rPr>
        <w:t>написана</w:t>
      </w:r>
      <w:r w:rsidR="00FF268B">
        <w:rPr>
          <w:rFonts w:ascii="Times New Roman" w:hAnsi="Times New Roman" w:cs="Times New Roman"/>
          <w:lang w:val="ru-RU"/>
        </w:rPr>
        <w:t xml:space="preserve"> </w:t>
      </w:r>
      <w:r w:rsidR="00C75768" w:rsidRPr="0051496C">
        <w:rPr>
          <w:rFonts w:ascii="Times New Roman" w:hAnsi="Times New Roman" w:cs="Times New Roman"/>
          <w:lang w:val="ru-RU"/>
        </w:rPr>
        <w:t>да</w:t>
      </w:r>
      <w:r w:rsidRPr="0051496C">
        <w:rPr>
          <w:rFonts w:ascii="Times New Roman" w:hAnsi="Times New Roman" w:cs="Times New Roman"/>
          <w:lang w:val="ru-RU"/>
        </w:rPr>
        <w:t>нна</w:t>
      </w:r>
      <w:r w:rsidR="00C75768" w:rsidRPr="0051496C">
        <w:rPr>
          <w:rFonts w:ascii="Times New Roman" w:hAnsi="Times New Roman" w:cs="Times New Roman"/>
          <w:lang w:val="ru-RU"/>
        </w:rPr>
        <w:t>я</w:t>
      </w:r>
      <w:r w:rsidR="00FF268B">
        <w:rPr>
          <w:rFonts w:ascii="Times New Roman" w:hAnsi="Times New Roman" w:cs="Times New Roman"/>
          <w:lang w:val="ru-RU"/>
        </w:rPr>
        <w:t xml:space="preserve"> </w:t>
      </w:r>
      <w:r w:rsidR="00C75768" w:rsidRPr="0051496C">
        <w:rPr>
          <w:rFonts w:ascii="Times New Roman" w:hAnsi="Times New Roman" w:cs="Times New Roman"/>
          <w:lang w:val="ru-RU"/>
        </w:rPr>
        <w:t>к</w:t>
      </w:r>
      <w:r w:rsidRPr="0051496C">
        <w:rPr>
          <w:rFonts w:ascii="Times New Roman" w:hAnsi="Times New Roman" w:cs="Times New Roman"/>
          <w:lang w:val="ru-RU"/>
        </w:rPr>
        <w:t>нига</w:t>
      </w:r>
      <w:r w:rsidR="00886BB4" w:rsidRPr="0051496C">
        <w:rPr>
          <w:rFonts w:ascii="Times New Roman" w:hAnsi="Times New Roman" w:cs="Times New Roman"/>
          <w:lang w:val="ru-RU"/>
        </w:rPr>
        <w:t xml:space="preserve">, </w:t>
      </w:r>
      <w:r w:rsidR="00AA4CE4">
        <w:rPr>
          <w:rFonts w:ascii="Times New Roman" w:hAnsi="Times New Roman" w:cs="Times New Roman"/>
          <w:lang w:val="ru-RU"/>
        </w:rPr>
        <w:t>для исправления возможных</w:t>
      </w:r>
      <w:r w:rsidRPr="0051496C">
        <w:rPr>
          <w:rFonts w:ascii="Times New Roman" w:hAnsi="Times New Roman" w:cs="Times New Roman"/>
          <w:lang w:val="ru-RU"/>
        </w:rPr>
        <w:t xml:space="preserve"> упу</w:t>
      </w:r>
      <w:r w:rsidR="00C75768" w:rsidRPr="0051496C">
        <w:rPr>
          <w:rFonts w:ascii="Times New Roman" w:hAnsi="Times New Roman" w:cs="Times New Roman"/>
          <w:lang w:val="ru-RU"/>
        </w:rPr>
        <w:t>щ</w:t>
      </w:r>
      <w:r w:rsidRPr="0051496C">
        <w:rPr>
          <w:rFonts w:ascii="Times New Roman" w:hAnsi="Times New Roman" w:cs="Times New Roman"/>
          <w:lang w:val="ru-RU"/>
        </w:rPr>
        <w:t>ени</w:t>
      </w:r>
      <w:r w:rsidR="00AA4CE4">
        <w:rPr>
          <w:rFonts w:ascii="Times New Roman" w:hAnsi="Times New Roman" w:cs="Times New Roman"/>
          <w:lang w:val="ru-RU"/>
        </w:rPr>
        <w:t>й и неточностей.</w:t>
      </w:r>
    </w:p>
    <w:p w14:paraId="528062F3" w14:textId="77777777" w:rsidR="004B29AA" w:rsidRPr="0051496C" w:rsidRDefault="004B29AA" w:rsidP="00AA4CE4">
      <w:pPr>
        <w:spacing w:line="264" w:lineRule="auto"/>
        <w:ind w:firstLine="340"/>
        <w:jc w:val="both"/>
        <w:rPr>
          <w:rFonts w:ascii="Times New Roman" w:hAnsi="Times New Roman" w:cs="Times New Roman"/>
          <w:lang w:val="ru-RU"/>
        </w:rPr>
      </w:pPr>
      <w:r w:rsidRPr="0051496C">
        <w:rPr>
          <w:rFonts w:ascii="Times New Roman" w:hAnsi="Times New Roman" w:cs="Times New Roman"/>
          <w:lang w:val="ru-RU"/>
        </w:rPr>
        <w:t>6</w:t>
      </w:r>
      <w:r w:rsidR="00886BB4" w:rsidRPr="0051496C">
        <w:rPr>
          <w:rFonts w:ascii="Times New Roman" w:hAnsi="Times New Roman" w:cs="Times New Roman"/>
          <w:lang w:val="ru-RU"/>
        </w:rPr>
        <w:t xml:space="preserve">. </w:t>
      </w:r>
      <w:r w:rsidR="00AA4CE4">
        <w:rPr>
          <w:rFonts w:ascii="Times New Roman" w:hAnsi="Times New Roman" w:cs="Times New Roman"/>
          <w:lang w:val="ru-RU"/>
        </w:rPr>
        <w:t>О</w:t>
      </w:r>
      <w:r w:rsidRPr="0051496C">
        <w:rPr>
          <w:rFonts w:ascii="Times New Roman" w:hAnsi="Times New Roman" w:cs="Times New Roman"/>
          <w:lang w:val="ru-RU"/>
        </w:rPr>
        <w:t>кончательна</w:t>
      </w:r>
      <w:r w:rsidR="00C75768" w:rsidRPr="0051496C">
        <w:rPr>
          <w:rFonts w:ascii="Times New Roman" w:hAnsi="Times New Roman" w:cs="Times New Roman"/>
          <w:lang w:val="ru-RU"/>
        </w:rPr>
        <w:t xml:space="preserve">я </w:t>
      </w:r>
      <w:r w:rsidRPr="0051496C">
        <w:rPr>
          <w:rFonts w:ascii="Times New Roman" w:hAnsi="Times New Roman" w:cs="Times New Roman"/>
          <w:lang w:val="ru-RU"/>
        </w:rPr>
        <w:t>проверка книги научными советниками нашего центра.</w:t>
      </w:r>
    </w:p>
    <w:p w14:paraId="2260F68C" w14:textId="77777777" w:rsidR="004B29AA" w:rsidRPr="0051496C" w:rsidRDefault="002372CC" w:rsidP="00EF3B8F">
      <w:pPr>
        <w:spacing w:line="264" w:lineRule="auto"/>
        <w:ind w:firstLine="340"/>
        <w:jc w:val="both"/>
        <w:rPr>
          <w:rFonts w:ascii="Times New Roman" w:hAnsi="Times New Roman" w:cs="Times New Roman"/>
          <w:lang w:val="ru-RU"/>
        </w:rPr>
      </w:pPr>
      <w:r>
        <w:rPr>
          <w:rFonts w:ascii="Times New Roman" w:hAnsi="Times New Roman" w:cs="Times New Roman"/>
          <w:lang w:val="ru-RU"/>
        </w:rPr>
        <w:t>М</w:t>
      </w:r>
      <w:r w:rsidR="004B29AA" w:rsidRPr="0051496C">
        <w:rPr>
          <w:rFonts w:ascii="Times New Roman" w:hAnsi="Times New Roman" w:cs="Times New Roman"/>
          <w:lang w:val="ru-RU"/>
        </w:rPr>
        <w:t xml:space="preserve">ы </w:t>
      </w:r>
      <w:r w:rsidR="00C75768" w:rsidRPr="0051496C">
        <w:rPr>
          <w:rFonts w:ascii="Times New Roman" w:hAnsi="Times New Roman" w:cs="Times New Roman"/>
          <w:lang w:val="ru-RU"/>
        </w:rPr>
        <w:t xml:space="preserve">хотим </w:t>
      </w:r>
      <w:r w:rsidR="004B29AA" w:rsidRPr="0051496C">
        <w:rPr>
          <w:rFonts w:ascii="Times New Roman" w:hAnsi="Times New Roman" w:cs="Times New Roman"/>
          <w:lang w:val="ru-RU"/>
        </w:rPr>
        <w:t xml:space="preserve">поблагодарить автора за </w:t>
      </w:r>
      <w:r>
        <w:rPr>
          <w:rFonts w:ascii="Times New Roman" w:hAnsi="Times New Roman" w:cs="Times New Roman"/>
          <w:lang w:val="ru-RU"/>
        </w:rPr>
        <w:t>усердное распространение света знаний среди тех,</w:t>
      </w:r>
      <w:r w:rsidR="004B29AA" w:rsidRPr="0051496C">
        <w:rPr>
          <w:rFonts w:ascii="Times New Roman" w:hAnsi="Times New Roman" w:cs="Times New Roman"/>
          <w:lang w:val="ru-RU"/>
        </w:rPr>
        <w:t xml:space="preserve"> </w:t>
      </w:r>
      <w:r>
        <w:rPr>
          <w:rFonts w:ascii="Times New Roman" w:hAnsi="Times New Roman" w:cs="Times New Roman"/>
          <w:lang w:val="ru-RU"/>
        </w:rPr>
        <w:t>кто в них нуждается</w:t>
      </w:r>
      <w:r w:rsidR="00886BB4" w:rsidRPr="0051496C">
        <w:rPr>
          <w:rFonts w:ascii="Times New Roman" w:hAnsi="Times New Roman" w:cs="Times New Roman"/>
          <w:lang w:val="ru-RU"/>
        </w:rPr>
        <w:t>,</w:t>
      </w:r>
      <w:r w:rsidR="004B29AA" w:rsidRPr="0051496C">
        <w:rPr>
          <w:rFonts w:ascii="Times New Roman" w:hAnsi="Times New Roman" w:cs="Times New Roman"/>
          <w:lang w:val="ru-RU"/>
        </w:rPr>
        <w:t xml:space="preserve"> </w:t>
      </w:r>
      <w:r>
        <w:rPr>
          <w:rFonts w:ascii="Times New Roman" w:hAnsi="Times New Roman" w:cs="Times New Roman"/>
          <w:lang w:val="ru-RU"/>
        </w:rPr>
        <w:t>и просим</w:t>
      </w:r>
      <w:r w:rsidR="004B29AA" w:rsidRPr="0051496C">
        <w:rPr>
          <w:rFonts w:ascii="Times New Roman" w:hAnsi="Times New Roman" w:cs="Times New Roman"/>
          <w:lang w:val="ru-RU"/>
        </w:rPr>
        <w:t xml:space="preserve"> </w:t>
      </w:r>
      <w:r w:rsidR="003344F7" w:rsidRPr="0051496C">
        <w:rPr>
          <w:rFonts w:ascii="Times New Roman" w:hAnsi="Times New Roman" w:cs="Times New Roman"/>
          <w:lang w:val="ru-RU"/>
        </w:rPr>
        <w:t>Аллах</w:t>
      </w:r>
      <w:r>
        <w:rPr>
          <w:rFonts w:ascii="Times New Roman" w:hAnsi="Times New Roman" w:cs="Times New Roman"/>
          <w:lang w:val="ru-RU"/>
        </w:rPr>
        <w:t>а</w:t>
      </w:r>
      <w:r w:rsidR="004B29AA" w:rsidRPr="0051496C">
        <w:rPr>
          <w:rFonts w:ascii="Times New Roman" w:hAnsi="Times New Roman" w:cs="Times New Roman"/>
          <w:lang w:val="ru-RU"/>
        </w:rPr>
        <w:t xml:space="preserve"> увеличи</w:t>
      </w:r>
      <w:r>
        <w:rPr>
          <w:rFonts w:ascii="Times New Roman" w:hAnsi="Times New Roman" w:cs="Times New Roman"/>
          <w:lang w:val="ru-RU"/>
        </w:rPr>
        <w:t>ть</w:t>
      </w:r>
      <w:r w:rsidR="004B29AA" w:rsidRPr="0051496C">
        <w:rPr>
          <w:rFonts w:ascii="Times New Roman" w:hAnsi="Times New Roman" w:cs="Times New Roman"/>
          <w:lang w:val="ru-RU"/>
        </w:rPr>
        <w:t xml:space="preserve"> его награду</w:t>
      </w:r>
      <w:r>
        <w:rPr>
          <w:rFonts w:ascii="Times New Roman" w:hAnsi="Times New Roman" w:cs="Times New Roman"/>
          <w:lang w:val="ru-RU"/>
        </w:rPr>
        <w:t>,</w:t>
      </w:r>
      <w:r w:rsidR="004B29AA" w:rsidRPr="0051496C">
        <w:rPr>
          <w:rFonts w:ascii="Times New Roman" w:hAnsi="Times New Roman" w:cs="Times New Roman"/>
          <w:lang w:val="ru-RU"/>
        </w:rPr>
        <w:t xml:space="preserve"> благослови</w:t>
      </w:r>
      <w:r>
        <w:rPr>
          <w:rFonts w:ascii="Times New Roman" w:hAnsi="Times New Roman" w:cs="Times New Roman"/>
          <w:lang w:val="ru-RU"/>
        </w:rPr>
        <w:t>ть его</w:t>
      </w:r>
      <w:r w:rsidR="00EF3B8F">
        <w:rPr>
          <w:rFonts w:ascii="Times New Roman" w:hAnsi="Times New Roman" w:cs="Times New Roman"/>
          <w:lang w:val="ru-RU"/>
        </w:rPr>
        <w:t xml:space="preserve"> в </w:t>
      </w:r>
      <w:r w:rsidR="004B29AA" w:rsidRPr="0051496C">
        <w:rPr>
          <w:rFonts w:ascii="Times New Roman" w:hAnsi="Times New Roman" w:cs="Times New Roman"/>
          <w:lang w:val="ru-RU"/>
        </w:rPr>
        <w:t>знаниях</w:t>
      </w:r>
      <w:r w:rsidR="00886BB4" w:rsidRPr="0051496C">
        <w:rPr>
          <w:rFonts w:ascii="Times New Roman" w:hAnsi="Times New Roman" w:cs="Times New Roman"/>
          <w:lang w:val="ru-RU"/>
        </w:rPr>
        <w:t>,</w:t>
      </w:r>
      <w:r>
        <w:rPr>
          <w:rFonts w:ascii="Times New Roman" w:hAnsi="Times New Roman" w:cs="Times New Roman"/>
          <w:lang w:val="ru-RU"/>
        </w:rPr>
        <w:t xml:space="preserve"> деяниях и </w:t>
      </w:r>
      <w:r w:rsidR="004B29AA" w:rsidRPr="0051496C">
        <w:rPr>
          <w:rFonts w:ascii="Times New Roman" w:hAnsi="Times New Roman" w:cs="Times New Roman"/>
          <w:lang w:val="ru-RU"/>
        </w:rPr>
        <w:t>годах</w:t>
      </w:r>
      <w:r>
        <w:rPr>
          <w:rFonts w:ascii="Times New Roman" w:hAnsi="Times New Roman" w:cs="Times New Roman"/>
          <w:lang w:val="ru-RU"/>
        </w:rPr>
        <w:t xml:space="preserve"> жизни</w:t>
      </w:r>
      <w:r w:rsidR="004B29AA" w:rsidRPr="0051496C">
        <w:rPr>
          <w:rFonts w:ascii="Times New Roman" w:hAnsi="Times New Roman" w:cs="Times New Roman"/>
          <w:lang w:val="ru-RU"/>
        </w:rPr>
        <w:t xml:space="preserve"> и </w:t>
      </w:r>
      <w:r>
        <w:rPr>
          <w:rFonts w:ascii="Times New Roman" w:hAnsi="Times New Roman" w:cs="Times New Roman"/>
          <w:lang w:val="ru-RU"/>
        </w:rPr>
        <w:t xml:space="preserve">сделать его </w:t>
      </w:r>
      <w:r w:rsidR="00C75768" w:rsidRPr="0051496C">
        <w:rPr>
          <w:rFonts w:ascii="Times New Roman" w:hAnsi="Times New Roman" w:cs="Times New Roman"/>
          <w:lang w:val="ru-RU"/>
        </w:rPr>
        <w:t>з</w:t>
      </w:r>
      <w:r w:rsidR="004B29AA" w:rsidRPr="0051496C">
        <w:rPr>
          <w:rFonts w:ascii="Times New Roman" w:hAnsi="Times New Roman" w:cs="Times New Roman"/>
          <w:lang w:val="ru-RU"/>
        </w:rPr>
        <w:t>нания полезны</w:t>
      </w:r>
      <w:r>
        <w:rPr>
          <w:rFonts w:ascii="Times New Roman" w:hAnsi="Times New Roman" w:cs="Times New Roman"/>
          <w:lang w:val="ru-RU"/>
        </w:rPr>
        <w:t>ми</w:t>
      </w:r>
      <w:r w:rsidR="00EF3B8F">
        <w:rPr>
          <w:rFonts w:ascii="Times New Roman" w:hAnsi="Times New Roman" w:cs="Times New Roman"/>
          <w:lang w:val="ru-RU"/>
        </w:rPr>
        <w:t xml:space="preserve"> </w:t>
      </w:r>
      <w:r w:rsidR="004D3BAB">
        <w:rPr>
          <w:rFonts w:ascii="Times New Roman" w:hAnsi="Times New Roman" w:cs="Times New Roman"/>
          <w:lang w:val="ru-RU"/>
        </w:rPr>
        <w:t>И</w:t>
      </w:r>
      <w:r w:rsidR="00EF3B8F">
        <w:rPr>
          <w:rFonts w:ascii="Times New Roman" w:hAnsi="Times New Roman" w:cs="Times New Roman"/>
          <w:lang w:val="ru-RU"/>
        </w:rPr>
        <w:t>сламу и </w:t>
      </w:r>
      <w:r w:rsidR="004B29AA" w:rsidRPr="0051496C">
        <w:rPr>
          <w:rFonts w:ascii="Times New Roman" w:hAnsi="Times New Roman" w:cs="Times New Roman"/>
          <w:lang w:val="ru-RU"/>
        </w:rPr>
        <w:t>мусульманам.</w:t>
      </w:r>
    </w:p>
    <w:p w14:paraId="7CDF0C68" w14:textId="77777777" w:rsidR="00E64336" w:rsidRPr="0051496C" w:rsidRDefault="002372CC" w:rsidP="005A2736">
      <w:pPr>
        <w:spacing w:line="264" w:lineRule="auto"/>
        <w:ind w:firstLine="340"/>
        <w:jc w:val="both"/>
        <w:rPr>
          <w:rFonts w:ascii="Times New Roman" w:hAnsi="Times New Roman" w:cs="Times New Roman"/>
          <w:lang w:val="ru-RU"/>
        </w:rPr>
      </w:pPr>
      <w:r>
        <w:rPr>
          <w:rFonts w:ascii="Times New Roman" w:hAnsi="Times New Roman" w:cs="Times New Roman"/>
          <w:lang w:val="ru-RU"/>
        </w:rPr>
        <w:t>Мы т</w:t>
      </w:r>
      <w:r w:rsidR="004B29AA" w:rsidRPr="0051496C">
        <w:rPr>
          <w:rFonts w:ascii="Times New Roman" w:hAnsi="Times New Roman" w:cs="Times New Roman"/>
          <w:lang w:val="ru-RU"/>
        </w:rPr>
        <w:t>акже благодарим рабочую группу нашего центра за огромный вклад</w:t>
      </w:r>
      <w:r>
        <w:rPr>
          <w:rFonts w:ascii="Times New Roman" w:hAnsi="Times New Roman" w:cs="Times New Roman"/>
          <w:lang w:val="ru-RU"/>
        </w:rPr>
        <w:t xml:space="preserve"> в издание </w:t>
      </w:r>
      <w:r w:rsidR="004B29AA" w:rsidRPr="0051496C">
        <w:rPr>
          <w:rFonts w:ascii="Times New Roman" w:hAnsi="Times New Roman" w:cs="Times New Roman"/>
          <w:lang w:val="ru-RU"/>
        </w:rPr>
        <w:t xml:space="preserve">этой </w:t>
      </w:r>
      <w:r>
        <w:rPr>
          <w:rFonts w:ascii="Times New Roman" w:hAnsi="Times New Roman" w:cs="Times New Roman"/>
          <w:lang w:val="ru-RU"/>
        </w:rPr>
        <w:t xml:space="preserve">замечательной </w:t>
      </w:r>
      <w:r w:rsidR="004B29AA" w:rsidRPr="0051496C">
        <w:rPr>
          <w:rFonts w:ascii="Times New Roman" w:hAnsi="Times New Roman" w:cs="Times New Roman"/>
          <w:lang w:val="ru-RU"/>
        </w:rPr>
        <w:t>книги. И</w:t>
      </w:r>
      <w:r w:rsidR="00886BB4" w:rsidRPr="0051496C">
        <w:rPr>
          <w:rFonts w:ascii="Times New Roman" w:hAnsi="Times New Roman" w:cs="Times New Roman"/>
          <w:lang w:val="ru-RU"/>
        </w:rPr>
        <w:t>,</w:t>
      </w:r>
      <w:r w:rsidR="004B29AA" w:rsidRPr="0051496C">
        <w:rPr>
          <w:rFonts w:ascii="Times New Roman" w:hAnsi="Times New Roman" w:cs="Times New Roman"/>
          <w:lang w:val="ru-RU"/>
        </w:rPr>
        <w:t xml:space="preserve"> конечно же</w:t>
      </w:r>
      <w:r w:rsidR="00886BB4" w:rsidRPr="0051496C">
        <w:rPr>
          <w:rFonts w:ascii="Times New Roman" w:hAnsi="Times New Roman" w:cs="Times New Roman"/>
          <w:lang w:val="ru-RU"/>
        </w:rPr>
        <w:t>,</w:t>
      </w:r>
      <w:r w:rsidR="004B29AA" w:rsidRPr="0051496C">
        <w:rPr>
          <w:rFonts w:ascii="Times New Roman" w:hAnsi="Times New Roman" w:cs="Times New Roman"/>
          <w:lang w:val="ru-RU"/>
        </w:rPr>
        <w:t xml:space="preserve"> </w:t>
      </w:r>
      <w:r>
        <w:rPr>
          <w:rFonts w:ascii="Times New Roman" w:hAnsi="Times New Roman" w:cs="Times New Roman"/>
          <w:lang w:val="ru-RU"/>
        </w:rPr>
        <w:t xml:space="preserve">мы </w:t>
      </w:r>
      <w:r w:rsidR="004B29AA" w:rsidRPr="0051496C">
        <w:rPr>
          <w:rFonts w:ascii="Times New Roman" w:hAnsi="Times New Roman" w:cs="Times New Roman"/>
          <w:lang w:val="ru-RU"/>
        </w:rPr>
        <w:t xml:space="preserve">не можем </w:t>
      </w:r>
      <w:r>
        <w:rPr>
          <w:rFonts w:ascii="Times New Roman" w:hAnsi="Times New Roman" w:cs="Times New Roman"/>
          <w:lang w:val="ru-RU"/>
        </w:rPr>
        <w:t>обойти</w:t>
      </w:r>
      <w:r w:rsidR="004B29AA" w:rsidRPr="0051496C">
        <w:rPr>
          <w:rFonts w:ascii="Times New Roman" w:hAnsi="Times New Roman" w:cs="Times New Roman"/>
          <w:lang w:val="ru-RU"/>
        </w:rPr>
        <w:t xml:space="preserve"> благодарность</w:t>
      </w:r>
      <w:r>
        <w:rPr>
          <w:rFonts w:ascii="Times New Roman" w:hAnsi="Times New Roman" w:cs="Times New Roman"/>
          <w:lang w:val="ru-RU"/>
        </w:rPr>
        <w:t>ю</w:t>
      </w:r>
      <w:r w:rsidR="004B29AA" w:rsidRPr="0051496C">
        <w:rPr>
          <w:rFonts w:ascii="Times New Roman" w:hAnsi="Times New Roman" w:cs="Times New Roman"/>
          <w:lang w:val="ru-RU"/>
        </w:rPr>
        <w:t xml:space="preserve"> научны</w:t>
      </w:r>
      <w:r>
        <w:rPr>
          <w:rFonts w:ascii="Times New Roman" w:hAnsi="Times New Roman" w:cs="Times New Roman"/>
          <w:lang w:val="ru-RU"/>
        </w:rPr>
        <w:t>х</w:t>
      </w:r>
      <w:r w:rsidR="004B29AA" w:rsidRPr="0051496C">
        <w:rPr>
          <w:rFonts w:ascii="Times New Roman" w:hAnsi="Times New Roman" w:cs="Times New Roman"/>
          <w:lang w:val="ru-RU"/>
        </w:rPr>
        <w:t xml:space="preserve"> советник</w:t>
      </w:r>
      <w:r>
        <w:rPr>
          <w:rFonts w:ascii="Times New Roman" w:hAnsi="Times New Roman" w:cs="Times New Roman"/>
          <w:lang w:val="ru-RU"/>
        </w:rPr>
        <w:t>ов и редакторов</w:t>
      </w:r>
      <w:r w:rsidR="004B29AA" w:rsidRPr="0051496C">
        <w:rPr>
          <w:rFonts w:ascii="Times New Roman" w:hAnsi="Times New Roman" w:cs="Times New Roman"/>
          <w:lang w:val="ru-RU"/>
        </w:rPr>
        <w:t xml:space="preserve"> нашего центра</w:t>
      </w:r>
      <w:r w:rsidR="00886BB4" w:rsidRPr="0051496C">
        <w:rPr>
          <w:rFonts w:ascii="Times New Roman" w:hAnsi="Times New Roman" w:cs="Times New Roman"/>
          <w:lang w:val="ru-RU"/>
        </w:rPr>
        <w:t>,</w:t>
      </w:r>
      <w:r w:rsidR="004B29AA" w:rsidRPr="0051496C">
        <w:rPr>
          <w:rFonts w:ascii="Times New Roman" w:hAnsi="Times New Roman" w:cs="Times New Roman"/>
          <w:lang w:val="ru-RU"/>
        </w:rPr>
        <w:t xml:space="preserve"> а также </w:t>
      </w:r>
      <w:r>
        <w:rPr>
          <w:rFonts w:ascii="Times New Roman" w:hAnsi="Times New Roman" w:cs="Times New Roman"/>
          <w:lang w:val="ru-RU"/>
        </w:rPr>
        <w:t>всех,</w:t>
      </w:r>
      <w:r w:rsidR="004B29AA" w:rsidRPr="0051496C">
        <w:rPr>
          <w:rFonts w:ascii="Times New Roman" w:hAnsi="Times New Roman" w:cs="Times New Roman"/>
          <w:lang w:val="ru-RU"/>
        </w:rPr>
        <w:t xml:space="preserve"> кто как-либо участвовал в издании книги. Да воздаст им </w:t>
      </w:r>
      <w:r w:rsidR="003344F7" w:rsidRPr="0051496C">
        <w:rPr>
          <w:rFonts w:ascii="Times New Roman" w:hAnsi="Times New Roman" w:cs="Times New Roman"/>
          <w:lang w:val="ru-RU"/>
        </w:rPr>
        <w:t>Аллах</w:t>
      </w:r>
      <w:r w:rsidR="00F948B0">
        <w:rPr>
          <w:rFonts w:ascii="Times New Roman" w:hAnsi="Times New Roman" w:cs="Times New Roman"/>
          <w:lang w:val="ru-RU"/>
        </w:rPr>
        <w:t xml:space="preserve"> благом и да благословит их в </w:t>
      </w:r>
      <w:r w:rsidR="004B29AA" w:rsidRPr="0051496C">
        <w:rPr>
          <w:rFonts w:ascii="Times New Roman" w:hAnsi="Times New Roman" w:cs="Times New Roman"/>
          <w:lang w:val="ru-RU"/>
        </w:rPr>
        <w:t xml:space="preserve">деяниях. Мы просим у </w:t>
      </w:r>
      <w:r w:rsidR="00363F99" w:rsidRPr="0051496C">
        <w:rPr>
          <w:rFonts w:ascii="Times New Roman" w:hAnsi="Times New Roman" w:cs="Times New Roman"/>
          <w:lang w:val="ru-RU"/>
        </w:rPr>
        <w:t>Всевышнего</w:t>
      </w:r>
      <w:r w:rsidR="004B29AA" w:rsidRPr="0051496C">
        <w:rPr>
          <w:rFonts w:ascii="Times New Roman" w:hAnsi="Times New Roman" w:cs="Times New Roman"/>
          <w:lang w:val="ru-RU"/>
        </w:rPr>
        <w:t xml:space="preserve"> успеха и правильности и призываем научны</w:t>
      </w:r>
      <w:r>
        <w:rPr>
          <w:rFonts w:ascii="Times New Roman" w:hAnsi="Times New Roman" w:cs="Times New Roman"/>
          <w:lang w:val="ru-RU"/>
        </w:rPr>
        <w:t>е</w:t>
      </w:r>
      <w:r w:rsidR="004B29AA" w:rsidRPr="0051496C">
        <w:rPr>
          <w:rFonts w:ascii="Times New Roman" w:hAnsi="Times New Roman" w:cs="Times New Roman"/>
          <w:lang w:val="ru-RU"/>
        </w:rPr>
        <w:t xml:space="preserve"> круг</w:t>
      </w:r>
      <w:r>
        <w:rPr>
          <w:rFonts w:ascii="Times New Roman" w:hAnsi="Times New Roman" w:cs="Times New Roman"/>
          <w:lang w:val="ru-RU"/>
        </w:rPr>
        <w:t>и</w:t>
      </w:r>
      <w:r w:rsidR="004B29AA" w:rsidRPr="0051496C">
        <w:rPr>
          <w:rFonts w:ascii="Times New Roman" w:hAnsi="Times New Roman" w:cs="Times New Roman"/>
          <w:lang w:val="ru-RU"/>
        </w:rPr>
        <w:t xml:space="preserve"> протянуть нам руку наставления и поспешить с</w:t>
      </w:r>
      <w:r>
        <w:rPr>
          <w:rFonts w:ascii="Times New Roman" w:hAnsi="Times New Roman" w:cs="Times New Roman"/>
          <w:lang w:val="ru-RU"/>
        </w:rPr>
        <w:t xml:space="preserve"> </w:t>
      </w:r>
      <w:r w:rsidR="004B29AA" w:rsidRPr="0051496C">
        <w:rPr>
          <w:rFonts w:ascii="Times New Roman" w:hAnsi="Times New Roman" w:cs="Times New Roman"/>
          <w:lang w:val="ru-RU"/>
        </w:rPr>
        <w:t>предложениями и замечаниями</w:t>
      </w:r>
      <w:r w:rsidR="00E64336" w:rsidRPr="0051496C">
        <w:rPr>
          <w:rFonts w:ascii="Times New Roman" w:hAnsi="Times New Roman" w:cs="Times New Roman"/>
          <w:lang w:val="ru-RU"/>
        </w:rPr>
        <w:t>,</w:t>
      </w:r>
      <w:r w:rsidR="004B29AA" w:rsidRPr="0051496C">
        <w:rPr>
          <w:rFonts w:ascii="Times New Roman" w:hAnsi="Times New Roman" w:cs="Times New Roman"/>
          <w:lang w:val="ru-RU"/>
        </w:rPr>
        <w:t xml:space="preserve"> которые воз</w:t>
      </w:r>
      <w:r>
        <w:rPr>
          <w:rFonts w:ascii="Times New Roman" w:hAnsi="Times New Roman" w:cs="Times New Roman"/>
          <w:lang w:val="ru-RU"/>
        </w:rPr>
        <w:t xml:space="preserve">никнут в ходе ознакомления с этим </w:t>
      </w:r>
      <w:r w:rsidR="004B29AA" w:rsidRPr="0051496C">
        <w:rPr>
          <w:rFonts w:ascii="Times New Roman" w:hAnsi="Times New Roman" w:cs="Times New Roman"/>
          <w:lang w:val="ru-RU"/>
        </w:rPr>
        <w:t>и други</w:t>
      </w:r>
      <w:r>
        <w:rPr>
          <w:rFonts w:ascii="Times New Roman" w:hAnsi="Times New Roman" w:cs="Times New Roman"/>
          <w:lang w:val="ru-RU"/>
        </w:rPr>
        <w:t>ми</w:t>
      </w:r>
      <w:r w:rsidR="004B29AA" w:rsidRPr="0051496C">
        <w:rPr>
          <w:rFonts w:ascii="Times New Roman" w:hAnsi="Times New Roman" w:cs="Times New Roman"/>
          <w:lang w:val="ru-RU"/>
        </w:rPr>
        <w:t xml:space="preserve"> издания</w:t>
      </w:r>
      <w:r>
        <w:rPr>
          <w:rFonts w:ascii="Times New Roman" w:hAnsi="Times New Roman" w:cs="Times New Roman"/>
          <w:lang w:val="ru-RU"/>
        </w:rPr>
        <w:t>ми</w:t>
      </w:r>
      <w:r w:rsidR="004B29AA" w:rsidRPr="0051496C">
        <w:rPr>
          <w:rFonts w:ascii="Times New Roman" w:hAnsi="Times New Roman" w:cs="Times New Roman"/>
          <w:lang w:val="ru-RU"/>
        </w:rPr>
        <w:t xml:space="preserve"> шейха</w:t>
      </w:r>
      <w:r w:rsidR="00E64336" w:rsidRPr="0051496C">
        <w:rPr>
          <w:rFonts w:ascii="Times New Roman" w:hAnsi="Times New Roman" w:cs="Times New Roman"/>
          <w:lang w:val="ru-RU"/>
        </w:rPr>
        <w:t>,</w:t>
      </w:r>
      <w:r w:rsidR="004B29AA" w:rsidRPr="0051496C">
        <w:rPr>
          <w:rFonts w:ascii="Times New Roman" w:hAnsi="Times New Roman" w:cs="Times New Roman"/>
          <w:lang w:val="ru-RU"/>
        </w:rPr>
        <w:t xml:space="preserve"> ведь человек силен</w:t>
      </w:r>
      <w:r w:rsidR="005A2736">
        <w:rPr>
          <w:rFonts w:ascii="Times New Roman" w:hAnsi="Times New Roman" w:cs="Times New Roman"/>
          <w:lang w:val="ru-RU"/>
        </w:rPr>
        <w:t xml:space="preserve"> в единстве</w:t>
      </w:r>
      <w:r w:rsidR="004B29AA" w:rsidRPr="0051496C">
        <w:rPr>
          <w:rFonts w:ascii="Times New Roman" w:hAnsi="Times New Roman" w:cs="Times New Roman"/>
          <w:lang w:val="ru-RU"/>
        </w:rPr>
        <w:t xml:space="preserve"> со своими братьями</w:t>
      </w:r>
      <w:r w:rsidR="00E64336" w:rsidRPr="0051496C">
        <w:rPr>
          <w:rFonts w:ascii="Times New Roman" w:hAnsi="Times New Roman" w:cs="Times New Roman"/>
          <w:lang w:val="ru-RU"/>
        </w:rPr>
        <w:t>,</w:t>
      </w:r>
      <w:r w:rsidR="004B29AA" w:rsidRPr="0051496C">
        <w:rPr>
          <w:rFonts w:ascii="Times New Roman" w:hAnsi="Times New Roman" w:cs="Times New Roman"/>
          <w:lang w:val="ru-RU"/>
        </w:rPr>
        <w:t xml:space="preserve"> а </w:t>
      </w:r>
      <w:r w:rsidR="00363F99" w:rsidRPr="0051496C">
        <w:rPr>
          <w:rFonts w:ascii="Times New Roman" w:hAnsi="Times New Roman" w:cs="Times New Roman"/>
          <w:lang w:val="ru-RU"/>
        </w:rPr>
        <w:t>Всевышний</w:t>
      </w:r>
      <w:r w:rsidR="004B29AA" w:rsidRPr="0051496C">
        <w:rPr>
          <w:rFonts w:ascii="Times New Roman" w:hAnsi="Times New Roman" w:cs="Times New Roman"/>
          <w:lang w:val="ru-RU"/>
        </w:rPr>
        <w:t xml:space="preserve"> благословляет усерди</w:t>
      </w:r>
      <w:r w:rsidR="005A2736">
        <w:rPr>
          <w:rFonts w:ascii="Times New Roman" w:hAnsi="Times New Roman" w:cs="Times New Roman"/>
          <w:lang w:val="ru-RU"/>
        </w:rPr>
        <w:t>е</w:t>
      </w:r>
      <w:r w:rsidR="000D7788">
        <w:rPr>
          <w:rFonts w:ascii="Times New Roman" w:hAnsi="Times New Roman" w:cs="Times New Roman"/>
          <w:lang w:val="ru-RU"/>
        </w:rPr>
        <w:t xml:space="preserve"> и </w:t>
      </w:r>
      <w:r w:rsidR="004B29AA" w:rsidRPr="0051496C">
        <w:rPr>
          <w:rFonts w:ascii="Times New Roman" w:hAnsi="Times New Roman" w:cs="Times New Roman"/>
          <w:lang w:val="ru-RU"/>
        </w:rPr>
        <w:t>принимает</w:t>
      </w:r>
      <w:r>
        <w:rPr>
          <w:rFonts w:ascii="Times New Roman" w:hAnsi="Times New Roman" w:cs="Times New Roman"/>
          <w:lang w:val="ru-RU"/>
        </w:rPr>
        <w:t xml:space="preserve"> его</w:t>
      </w:r>
      <w:r w:rsidR="004B29AA" w:rsidRPr="0051496C">
        <w:rPr>
          <w:rFonts w:ascii="Times New Roman" w:hAnsi="Times New Roman" w:cs="Times New Roman"/>
          <w:lang w:val="ru-RU"/>
        </w:rPr>
        <w:t>.</w:t>
      </w:r>
    </w:p>
    <w:p w14:paraId="13EBF0CA" w14:textId="77777777" w:rsidR="004B29AA" w:rsidRPr="0051496C" w:rsidRDefault="004B29AA" w:rsidP="005500F3">
      <w:pPr>
        <w:spacing w:line="264" w:lineRule="auto"/>
        <w:ind w:firstLine="340"/>
        <w:jc w:val="both"/>
        <w:rPr>
          <w:rFonts w:ascii="Times New Roman" w:hAnsi="Times New Roman" w:cs="Times New Roman"/>
          <w:lang w:val="ru-RU"/>
        </w:rPr>
      </w:pPr>
      <w:r w:rsidRPr="0051496C">
        <w:rPr>
          <w:rFonts w:ascii="Times New Roman" w:hAnsi="Times New Roman" w:cs="Times New Roman"/>
          <w:lang w:val="ru-RU"/>
        </w:rPr>
        <w:t xml:space="preserve">Хвала </w:t>
      </w:r>
      <w:r w:rsidR="003344F7" w:rsidRPr="0051496C">
        <w:rPr>
          <w:rFonts w:ascii="Times New Roman" w:hAnsi="Times New Roman" w:cs="Times New Roman"/>
          <w:lang w:val="ru-RU"/>
        </w:rPr>
        <w:t>Аллаху</w:t>
      </w:r>
      <w:r w:rsidR="00E64336" w:rsidRPr="0051496C">
        <w:rPr>
          <w:rFonts w:ascii="Times New Roman" w:hAnsi="Times New Roman" w:cs="Times New Roman"/>
          <w:lang w:val="ru-RU"/>
        </w:rPr>
        <w:t>,</w:t>
      </w:r>
      <w:r w:rsidRPr="0051496C">
        <w:rPr>
          <w:rFonts w:ascii="Times New Roman" w:hAnsi="Times New Roman" w:cs="Times New Roman"/>
          <w:lang w:val="ru-RU"/>
        </w:rPr>
        <w:t xml:space="preserve"> по милости </w:t>
      </w:r>
      <w:r w:rsidR="002372CC">
        <w:rPr>
          <w:rFonts w:ascii="Times New Roman" w:hAnsi="Times New Roman" w:cs="Times New Roman"/>
          <w:lang w:val="ru-RU"/>
        </w:rPr>
        <w:t>К</w:t>
      </w:r>
      <w:r w:rsidRPr="0051496C">
        <w:rPr>
          <w:rFonts w:ascii="Times New Roman" w:hAnsi="Times New Roman" w:cs="Times New Roman"/>
          <w:lang w:val="ru-RU"/>
        </w:rPr>
        <w:t>от</w:t>
      </w:r>
      <w:r w:rsidR="00C75768" w:rsidRPr="0051496C">
        <w:rPr>
          <w:rFonts w:ascii="Times New Roman" w:hAnsi="Times New Roman" w:cs="Times New Roman"/>
          <w:lang w:val="ru-RU"/>
        </w:rPr>
        <w:t>о</w:t>
      </w:r>
      <w:r w:rsidRPr="0051496C">
        <w:rPr>
          <w:rFonts w:ascii="Times New Roman" w:hAnsi="Times New Roman" w:cs="Times New Roman"/>
          <w:lang w:val="ru-RU"/>
        </w:rPr>
        <w:t xml:space="preserve">рого </w:t>
      </w:r>
      <w:r w:rsidR="002D35E4">
        <w:rPr>
          <w:rFonts w:ascii="Times New Roman" w:hAnsi="Times New Roman" w:cs="Times New Roman"/>
          <w:lang w:val="ru-RU"/>
        </w:rPr>
        <w:t>со</w:t>
      </w:r>
      <w:r w:rsidRPr="0051496C">
        <w:rPr>
          <w:rFonts w:ascii="Times New Roman" w:hAnsi="Times New Roman" w:cs="Times New Roman"/>
          <w:lang w:val="ru-RU"/>
        </w:rPr>
        <w:t>вершаются благ</w:t>
      </w:r>
      <w:r w:rsidR="005500F3">
        <w:rPr>
          <w:rFonts w:ascii="Times New Roman" w:hAnsi="Times New Roman" w:cs="Times New Roman"/>
          <w:lang w:val="ru-RU"/>
        </w:rPr>
        <w:t>ие дела</w:t>
      </w:r>
      <w:r w:rsidR="00E64336" w:rsidRPr="0051496C">
        <w:rPr>
          <w:rFonts w:ascii="Times New Roman" w:hAnsi="Times New Roman" w:cs="Times New Roman"/>
          <w:lang w:val="ru-RU"/>
        </w:rPr>
        <w:t>,</w:t>
      </w:r>
      <w:r w:rsidR="000D7788">
        <w:rPr>
          <w:rFonts w:ascii="Times New Roman" w:hAnsi="Times New Roman" w:cs="Times New Roman"/>
          <w:lang w:val="ru-RU"/>
        </w:rPr>
        <w:t xml:space="preserve"> мир и </w:t>
      </w:r>
      <w:r w:rsidRPr="0051496C">
        <w:rPr>
          <w:rFonts w:ascii="Times New Roman" w:hAnsi="Times New Roman" w:cs="Times New Roman"/>
          <w:lang w:val="ru-RU"/>
        </w:rPr>
        <w:t xml:space="preserve">благословение </w:t>
      </w:r>
      <w:r w:rsidR="002D35E4" w:rsidRPr="0051496C">
        <w:rPr>
          <w:rFonts w:ascii="Times New Roman" w:hAnsi="Times New Roman" w:cs="Times New Roman"/>
          <w:lang w:val="ru-RU"/>
        </w:rPr>
        <w:t xml:space="preserve">нашему </w:t>
      </w:r>
      <w:r w:rsidR="002D35E4">
        <w:rPr>
          <w:rFonts w:ascii="Times New Roman" w:hAnsi="Times New Roman" w:cs="Times New Roman"/>
          <w:lang w:val="ru-RU"/>
        </w:rPr>
        <w:t>П</w:t>
      </w:r>
      <w:r w:rsidR="002D35E4" w:rsidRPr="0051496C">
        <w:rPr>
          <w:rFonts w:ascii="Times New Roman" w:hAnsi="Times New Roman" w:cs="Times New Roman"/>
          <w:lang w:val="ru-RU"/>
        </w:rPr>
        <w:t>ророку</w:t>
      </w:r>
      <w:r w:rsidR="002D35E4">
        <w:rPr>
          <w:rFonts w:ascii="Times New Roman" w:hAnsi="Times New Roman" w:cs="Times New Roman"/>
          <w:lang w:val="ru-RU"/>
        </w:rPr>
        <w:t>,</w:t>
      </w:r>
      <w:r w:rsidR="002D35E4" w:rsidRPr="0051496C">
        <w:rPr>
          <w:rFonts w:ascii="Times New Roman" w:hAnsi="Times New Roman" w:cs="Times New Roman"/>
          <w:lang w:val="ru-RU"/>
        </w:rPr>
        <w:t xml:space="preserve"> </w:t>
      </w:r>
      <w:r w:rsidRPr="0051496C">
        <w:rPr>
          <w:rFonts w:ascii="Times New Roman" w:hAnsi="Times New Roman" w:cs="Times New Roman"/>
          <w:lang w:val="ru-RU"/>
        </w:rPr>
        <w:t>лучшему из пророков и послан</w:t>
      </w:r>
      <w:r w:rsidR="00C75768" w:rsidRPr="0051496C">
        <w:rPr>
          <w:rFonts w:ascii="Times New Roman" w:hAnsi="Times New Roman" w:cs="Times New Roman"/>
          <w:lang w:val="ru-RU"/>
        </w:rPr>
        <w:t>н</w:t>
      </w:r>
      <w:r w:rsidRPr="0051496C">
        <w:rPr>
          <w:rFonts w:ascii="Times New Roman" w:hAnsi="Times New Roman" w:cs="Times New Roman"/>
          <w:lang w:val="ru-RU"/>
        </w:rPr>
        <w:t>иков</w:t>
      </w:r>
      <w:r w:rsidR="00E64336" w:rsidRPr="0051496C">
        <w:rPr>
          <w:rFonts w:ascii="Times New Roman" w:hAnsi="Times New Roman" w:cs="Times New Roman"/>
          <w:lang w:val="ru-RU"/>
        </w:rPr>
        <w:t>,</w:t>
      </w:r>
      <w:r w:rsidR="000D7788">
        <w:rPr>
          <w:rFonts w:ascii="Times New Roman" w:hAnsi="Times New Roman" w:cs="Times New Roman"/>
          <w:lang w:val="ru-RU"/>
        </w:rPr>
        <w:t xml:space="preserve"> его семье и </w:t>
      </w:r>
      <w:r w:rsidRPr="0051496C">
        <w:rPr>
          <w:rFonts w:ascii="Times New Roman" w:hAnsi="Times New Roman" w:cs="Times New Roman"/>
          <w:lang w:val="ru-RU"/>
        </w:rPr>
        <w:t>всем его сподвижникам.</w:t>
      </w:r>
    </w:p>
    <w:p w14:paraId="5D81245D" w14:textId="77777777" w:rsidR="00E64336" w:rsidRPr="0051496C" w:rsidRDefault="00E64336" w:rsidP="002D35E4">
      <w:pPr>
        <w:spacing w:line="264" w:lineRule="auto"/>
        <w:jc w:val="both"/>
        <w:rPr>
          <w:rFonts w:ascii="Times New Roman" w:hAnsi="Times New Roman" w:cs="Times New Roman"/>
          <w:lang w:val="ru-RU"/>
        </w:rPr>
      </w:pPr>
    </w:p>
    <w:p w14:paraId="3E5CD95B" w14:textId="77777777" w:rsidR="00E64336" w:rsidRPr="0051496C" w:rsidRDefault="00E64336" w:rsidP="001F3EA6">
      <w:pPr>
        <w:spacing w:line="264" w:lineRule="auto"/>
        <w:ind w:firstLine="340"/>
        <w:jc w:val="both"/>
        <w:rPr>
          <w:rFonts w:ascii="Times New Roman" w:hAnsi="Times New Roman" w:cs="Times New Roman"/>
          <w:lang w:val="ru-RU"/>
        </w:rPr>
      </w:pPr>
    </w:p>
    <w:p w14:paraId="0B0B3C2C" w14:textId="12A21DC5" w:rsidR="004B29AA" w:rsidRPr="002D35E4" w:rsidRDefault="004B29AA" w:rsidP="002D35E4">
      <w:pPr>
        <w:pStyle w:val="1"/>
        <w:spacing w:after="360"/>
        <w:jc w:val="center"/>
        <w:rPr>
          <w:sz w:val="36"/>
          <w:szCs w:val="36"/>
          <w:lang w:val="ru-RU"/>
        </w:rPr>
      </w:pPr>
      <w:r w:rsidRPr="002D35E4">
        <w:rPr>
          <w:sz w:val="36"/>
          <w:szCs w:val="36"/>
          <w:lang w:val="ru-RU"/>
        </w:rPr>
        <w:t>Предисловие автора</w:t>
      </w:r>
      <w:r w:rsidR="00427CC9">
        <w:rPr>
          <w:sz w:val="36"/>
          <w:szCs w:val="36"/>
          <w:lang w:val="ru-RU"/>
        </w:rPr>
        <w:t xml:space="preserve"> </w:t>
      </w:r>
      <w:r w:rsidR="00B36E55">
        <w:rPr>
          <w:sz w:val="36"/>
          <w:szCs w:val="36"/>
          <w:lang w:val="ru-RU"/>
        </w:rPr>
        <w:t>толкования</w:t>
      </w:r>
    </w:p>
    <w:p w14:paraId="49101BBB" w14:textId="77777777" w:rsidR="002D35E4" w:rsidRDefault="004B29AA" w:rsidP="002D35E4">
      <w:pPr>
        <w:spacing w:line="264" w:lineRule="auto"/>
        <w:jc w:val="both"/>
        <w:rPr>
          <w:rFonts w:ascii="Times New Roman" w:hAnsi="Times New Roman" w:cs="Times New Roman"/>
          <w:lang w:val="ru-RU"/>
        </w:rPr>
      </w:pPr>
      <w:r w:rsidRPr="0051496C">
        <w:rPr>
          <w:rFonts w:ascii="Times New Roman" w:hAnsi="Times New Roman" w:cs="Times New Roman"/>
          <w:lang w:val="ru-RU"/>
        </w:rPr>
        <w:t xml:space="preserve">Хвала </w:t>
      </w:r>
      <w:r w:rsidR="003344F7" w:rsidRPr="0051496C">
        <w:rPr>
          <w:rFonts w:ascii="Times New Roman" w:hAnsi="Times New Roman" w:cs="Times New Roman"/>
          <w:lang w:val="ru-RU"/>
        </w:rPr>
        <w:t>Аллаху</w:t>
      </w:r>
      <w:r w:rsidR="00E64336" w:rsidRPr="0051496C">
        <w:rPr>
          <w:rFonts w:ascii="Times New Roman" w:hAnsi="Times New Roman" w:cs="Times New Roman"/>
          <w:lang w:val="ru-RU"/>
        </w:rPr>
        <w:t xml:space="preserve">, </w:t>
      </w:r>
      <w:r w:rsidR="002D35E4">
        <w:rPr>
          <w:rFonts w:ascii="Times New Roman" w:hAnsi="Times New Roman" w:cs="Times New Roman"/>
          <w:lang w:val="ru-RU"/>
        </w:rPr>
        <w:t>Е</w:t>
      </w:r>
      <w:r w:rsidRPr="0051496C">
        <w:rPr>
          <w:rFonts w:ascii="Times New Roman" w:hAnsi="Times New Roman" w:cs="Times New Roman"/>
          <w:lang w:val="ru-RU"/>
        </w:rPr>
        <w:t xml:space="preserve">го мы восхваляем и </w:t>
      </w:r>
      <w:r w:rsidR="002D35E4">
        <w:rPr>
          <w:rFonts w:ascii="Times New Roman" w:hAnsi="Times New Roman" w:cs="Times New Roman"/>
          <w:lang w:val="ru-RU"/>
        </w:rPr>
        <w:t>Е</w:t>
      </w:r>
      <w:r w:rsidRPr="0051496C">
        <w:rPr>
          <w:rFonts w:ascii="Times New Roman" w:hAnsi="Times New Roman" w:cs="Times New Roman"/>
          <w:lang w:val="ru-RU"/>
        </w:rPr>
        <w:t xml:space="preserve">го просим о помощи и прощении. </w:t>
      </w:r>
      <w:r w:rsidR="002D35E4">
        <w:rPr>
          <w:rFonts w:ascii="Times New Roman" w:hAnsi="Times New Roman" w:cs="Times New Roman"/>
          <w:lang w:val="ru-RU"/>
        </w:rPr>
        <w:t>Мы к</w:t>
      </w:r>
      <w:r w:rsidRPr="0051496C">
        <w:rPr>
          <w:rFonts w:ascii="Times New Roman" w:hAnsi="Times New Roman" w:cs="Times New Roman"/>
          <w:lang w:val="ru-RU"/>
        </w:rPr>
        <w:t xml:space="preserve">аемся </w:t>
      </w:r>
      <w:r w:rsidR="002D35E4">
        <w:rPr>
          <w:rFonts w:ascii="Times New Roman" w:hAnsi="Times New Roman" w:cs="Times New Roman"/>
          <w:lang w:val="ru-RU"/>
        </w:rPr>
        <w:t>перед</w:t>
      </w:r>
      <w:r w:rsidRPr="0051496C">
        <w:rPr>
          <w:rFonts w:ascii="Times New Roman" w:hAnsi="Times New Roman" w:cs="Times New Roman"/>
          <w:lang w:val="ru-RU"/>
        </w:rPr>
        <w:t xml:space="preserve"> </w:t>
      </w:r>
      <w:r w:rsidR="002D35E4">
        <w:rPr>
          <w:rFonts w:ascii="Times New Roman" w:hAnsi="Times New Roman" w:cs="Times New Roman"/>
          <w:lang w:val="ru-RU"/>
        </w:rPr>
        <w:t>Ним</w:t>
      </w:r>
      <w:r w:rsidRPr="0051496C">
        <w:rPr>
          <w:rFonts w:ascii="Times New Roman" w:hAnsi="Times New Roman" w:cs="Times New Roman"/>
          <w:lang w:val="ru-RU"/>
        </w:rPr>
        <w:t xml:space="preserve"> и прибегаем к </w:t>
      </w:r>
      <w:r w:rsidR="002D35E4">
        <w:rPr>
          <w:rFonts w:ascii="Times New Roman" w:hAnsi="Times New Roman" w:cs="Times New Roman"/>
          <w:lang w:val="ru-RU"/>
        </w:rPr>
        <w:t>Нему</w:t>
      </w:r>
      <w:r w:rsidRPr="0051496C">
        <w:rPr>
          <w:rFonts w:ascii="Times New Roman" w:hAnsi="Times New Roman" w:cs="Times New Roman"/>
          <w:lang w:val="ru-RU"/>
        </w:rPr>
        <w:t xml:space="preserve"> от зла наших душ и зла наших дел. Кого </w:t>
      </w:r>
      <w:r w:rsidR="003344F7" w:rsidRPr="0051496C">
        <w:rPr>
          <w:rFonts w:ascii="Times New Roman" w:hAnsi="Times New Roman" w:cs="Times New Roman"/>
          <w:lang w:val="ru-RU"/>
        </w:rPr>
        <w:t>Аллах</w:t>
      </w:r>
      <w:r w:rsidR="002D35E4">
        <w:rPr>
          <w:rFonts w:ascii="Times New Roman" w:hAnsi="Times New Roman" w:cs="Times New Roman"/>
          <w:lang w:val="ru-RU"/>
        </w:rPr>
        <w:t xml:space="preserve"> ведет прямым путем</w:t>
      </w:r>
      <w:r w:rsidR="00E64336" w:rsidRPr="0051496C">
        <w:rPr>
          <w:rFonts w:ascii="Times New Roman" w:hAnsi="Times New Roman" w:cs="Times New Roman"/>
          <w:lang w:val="ru-RU"/>
        </w:rPr>
        <w:t>,</w:t>
      </w:r>
      <w:r w:rsidR="002D35E4">
        <w:rPr>
          <w:rFonts w:ascii="Times New Roman" w:hAnsi="Times New Roman" w:cs="Times New Roman"/>
          <w:lang w:val="ru-RU"/>
        </w:rPr>
        <w:t xml:space="preserve"> </w:t>
      </w:r>
      <w:r w:rsidRPr="0051496C">
        <w:rPr>
          <w:rFonts w:ascii="Times New Roman" w:hAnsi="Times New Roman" w:cs="Times New Roman"/>
          <w:lang w:val="ru-RU"/>
        </w:rPr>
        <w:t xml:space="preserve">того никто не </w:t>
      </w:r>
      <w:r w:rsidR="002D35E4">
        <w:rPr>
          <w:rFonts w:ascii="Times New Roman" w:hAnsi="Times New Roman" w:cs="Times New Roman"/>
          <w:lang w:val="ru-RU"/>
        </w:rPr>
        <w:t>введет в заблуждение</w:t>
      </w:r>
      <w:r w:rsidR="00E64336" w:rsidRPr="0051496C">
        <w:rPr>
          <w:rFonts w:ascii="Times New Roman" w:hAnsi="Times New Roman" w:cs="Times New Roman"/>
          <w:lang w:val="ru-RU"/>
        </w:rPr>
        <w:t>,</w:t>
      </w:r>
      <w:r w:rsidRPr="0051496C">
        <w:rPr>
          <w:rFonts w:ascii="Times New Roman" w:hAnsi="Times New Roman" w:cs="Times New Roman"/>
          <w:lang w:val="ru-RU"/>
        </w:rPr>
        <w:t xml:space="preserve"> а кого </w:t>
      </w:r>
      <w:r w:rsidR="002D35E4">
        <w:rPr>
          <w:rFonts w:ascii="Times New Roman" w:hAnsi="Times New Roman" w:cs="Times New Roman"/>
          <w:lang w:val="ru-RU"/>
        </w:rPr>
        <w:t>Он</w:t>
      </w:r>
      <w:r w:rsidRPr="0051496C">
        <w:rPr>
          <w:rFonts w:ascii="Times New Roman" w:hAnsi="Times New Roman" w:cs="Times New Roman"/>
          <w:lang w:val="ru-RU"/>
        </w:rPr>
        <w:t xml:space="preserve"> </w:t>
      </w:r>
      <w:r w:rsidR="002D35E4">
        <w:rPr>
          <w:rFonts w:ascii="Times New Roman" w:hAnsi="Times New Roman" w:cs="Times New Roman"/>
          <w:lang w:val="ru-RU"/>
        </w:rPr>
        <w:t>введет в заблуждение</w:t>
      </w:r>
      <w:r w:rsidR="00E64336" w:rsidRPr="0051496C">
        <w:rPr>
          <w:rFonts w:ascii="Times New Roman" w:hAnsi="Times New Roman" w:cs="Times New Roman"/>
          <w:lang w:val="ru-RU"/>
        </w:rPr>
        <w:t>,</w:t>
      </w:r>
      <w:r w:rsidRPr="0051496C">
        <w:rPr>
          <w:rFonts w:ascii="Times New Roman" w:hAnsi="Times New Roman" w:cs="Times New Roman"/>
          <w:lang w:val="ru-RU"/>
        </w:rPr>
        <w:t xml:space="preserve"> того никт</w:t>
      </w:r>
      <w:r w:rsidR="00C75768" w:rsidRPr="0051496C">
        <w:rPr>
          <w:rFonts w:ascii="Times New Roman" w:hAnsi="Times New Roman" w:cs="Times New Roman"/>
          <w:lang w:val="ru-RU"/>
        </w:rPr>
        <w:t xml:space="preserve">о </w:t>
      </w:r>
      <w:r w:rsidRPr="0051496C">
        <w:rPr>
          <w:rFonts w:ascii="Times New Roman" w:hAnsi="Times New Roman" w:cs="Times New Roman"/>
          <w:lang w:val="ru-RU"/>
        </w:rPr>
        <w:t xml:space="preserve">не </w:t>
      </w:r>
      <w:r w:rsidR="002D35E4">
        <w:rPr>
          <w:rFonts w:ascii="Times New Roman" w:hAnsi="Times New Roman" w:cs="Times New Roman"/>
          <w:lang w:val="ru-RU"/>
        </w:rPr>
        <w:t>вы</w:t>
      </w:r>
      <w:r w:rsidRPr="0051496C">
        <w:rPr>
          <w:rFonts w:ascii="Times New Roman" w:hAnsi="Times New Roman" w:cs="Times New Roman"/>
          <w:lang w:val="ru-RU"/>
        </w:rPr>
        <w:t>ведет</w:t>
      </w:r>
      <w:r w:rsidR="002D35E4">
        <w:rPr>
          <w:rFonts w:ascii="Times New Roman" w:hAnsi="Times New Roman" w:cs="Times New Roman"/>
          <w:lang w:val="ru-RU"/>
        </w:rPr>
        <w:t xml:space="preserve"> на прямой путь</w:t>
      </w:r>
      <w:r w:rsidRPr="0051496C">
        <w:rPr>
          <w:rFonts w:ascii="Times New Roman" w:hAnsi="Times New Roman" w:cs="Times New Roman"/>
          <w:lang w:val="ru-RU"/>
        </w:rPr>
        <w:t>. Я свидетельствую</w:t>
      </w:r>
      <w:r w:rsidR="00E64336" w:rsidRPr="0051496C">
        <w:rPr>
          <w:rFonts w:ascii="Times New Roman" w:hAnsi="Times New Roman" w:cs="Times New Roman"/>
          <w:lang w:val="ru-RU"/>
        </w:rPr>
        <w:t>,</w:t>
      </w:r>
      <w:r w:rsidRPr="0051496C">
        <w:rPr>
          <w:rFonts w:ascii="Times New Roman" w:hAnsi="Times New Roman" w:cs="Times New Roman"/>
          <w:lang w:val="ru-RU"/>
        </w:rPr>
        <w:t xml:space="preserve"> что нет божества</w:t>
      </w:r>
      <w:r w:rsidR="002D35E4">
        <w:rPr>
          <w:rFonts w:ascii="Times New Roman" w:hAnsi="Times New Roman" w:cs="Times New Roman"/>
          <w:lang w:val="ru-RU"/>
        </w:rPr>
        <w:t>,</w:t>
      </w:r>
      <w:r w:rsidRPr="0051496C">
        <w:rPr>
          <w:rFonts w:ascii="Times New Roman" w:hAnsi="Times New Roman" w:cs="Times New Roman"/>
          <w:lang w:val="ru-RU"/>
        </w:rPr>
        <w:t xml:space="preserve"> кроме </w:t>
      </w:r>
      <w:r w:rsidR="003344F7" w:rsidRPr="0051496C">
        <w:rPr>
          <w:rFonts w:ascii="Times New Roman" w:hAnsi="Times New Roman" w:cs="Times New Roman"/>
          <w:lang w:val="ru-RU"/>
        </w:rPr>
        <w:t>Аллаха</w:t>
      </w:r>
      <w:r w:rsidR="00E64336" w:rsidRPr="0051496C">
        <w:rPr>
          <w:rFonts w:ascii="Times New Roman" w:hAnsi="Times New Roman" w:cs="Times New Roman"/>
          <w:lang w:val="ru-RU"/>
        </w:rPr>
        <w:t>,</w:t>
      </w:r>
      <w:r w:rsidRPr="0051496C">
        <w:rPr>
          <w:rFonts w:ascii="Times New Roman" w:hAnsi="Times New Roman" w:cs="Times New Roman"/>
          <w:lang w:val="ru-RU"/>
        </w:rPr>
        <w:t xml:space="preserve"> у </w:t>
      </w:r>
      <w:r w:rsidR="002D35E4">
        <w:rPr>
          <w:rFonts w:ascii="Times New Roman" w:hAnsi="Times New Roman" w:cs="Times New Roman"/>
          <w:lang w:val="ru-RU"/>
        </w:rPr>
        <w:t>К</w:t>
      </w:r>
      <w:r w:rsidRPr="0051496C">
        <w:rPr>
          <w:rFonts w:ascii="Times New Roman" w:hAnsi="Times New Roman" w:cs="Times New Roman"/>
          <w:lang w:val="ru-RU"/>
        </w:rPr>
        <w:t>оторого нет сотоварища</w:t>
      </w:r>
      <w:r w:rsidR="002D35E4">
        <w:rPr>
          <w:rFonts w:ascii="Times New Roman" w:hAnsi="Times New Roman" w:cs="Times New Roman"/>
          <w:lang w:val="ru-RU"/>
        </w:rPr>
        <w:t>,</w:t>
      </w:r>
      <w:r w:rsidRPr="0051496C">
        <w:rPr>
          <w:rFonts w:ascii="Times New Roman" w:hAnsi="Times New Roman" w:cs="Times New Roman"/>
          <w:lang w:val="ru-RU"/>
        </w:rPr>
        <w:t xml:space="preserve"> и я свидетельствую</w:t>
      </w:r>
      <w:r w:rsidR="00E64336" w:rsidRPr="0051496C">
        <w:rPr>
          <w:rFonts w:ascii="Times New Roman" w:hAnsi="Times New Roman" w:cs="Times New Roman"/>
          <w:lang w:val="ru-RU"/>
        </w:rPr>
        <w:t>,</w:t>
      </w:r>
      <w:r w:rsidRPr="0051496C">
        <w:rPr>
          <w:rFonts w:ascii="Times New Roman" w:hAnsi="Times New Roman" w:cs="Times New Roman"/>
          <w:lang w:val="ru-RU"/>
        </w:rPr>
        <w:t xml:space="preserve"> что </w:t>
      </w:r>
      <w:r w:rsidR="003344F7" w:rsidRPr="0051496C">
        <w:rPr>
          <w:rFonts w:ascii="Times New Roman" w:hAnsi="Times New Roman" w:cs="Times New Roman"/>
          <w:lang w:val="ru-RU"/>
        </w:rPr>
        <w:t>Мухаммад</w:t>
      </w:r>
      <w:r w:rsidR="002D35E4">
        <w:rPr>
          <w:rFonts w:ascii="Times New Roman" w:hAnsi="Times New Roman" w:cs="Times New Roman"/>
          <w:lang w:val="ru-RU"/>
        </w:rPr>
        <w:t xml:space="preserve"> —</w:t>
      </w:r>
      <w:r w:rsidRPr="0051496C">
        <w:rPr>
          <w:rFonts w:ascii="Times New Roman" w:hAnsi="Times New Roman" w:cs="Times New Roman"/>
          <w:lang w:val="ru-RU"/>
        </w:rPr>
        <w:t xml:space="preserve"> </w:t>
      </w:r>
      <w:r w:rsidR="002D35E4">
        <w:rPr>
          <w:rFonts w:ascii="Times New Roman" w:hAnsi="Times New Roman" w:cs="Times New Roman"/>
          <w:lang w:val="ru-RU"/>
        </w:rPr>
        <w:t>Е</w:t>
      </w:r>
      <w:r w:rsidR="00FC3642">
        <w:rPr>
          <w:rFonts w:ascii="Times New Roman" w:hAnsi="Times New Roman" w:cs="Times New Roman"/>
          <w:lang w:val="ru-RU"/>
        </w:rPr>
        <w:t>го раб и </w:t>
      </w:r>
      <w:r w:rsidR="003344F7" w:rsidRPr="0051496C">
        <w:rPr>
          <w:rFonts w:ascii="Times New Roman" w:hAnsi="Times New Roman" w:cs="Times New Roman"/>
          <w:lang w:val="ru-RU"/>
        </w:rPr>
        <w:t>Посланник</w:t>
      </w:r>
      <w:r w:rsidR="002D35E4">
        <w:rPr>
          <w:rFonts w:ascii="Times New Roman" w:hAnsi="Times New Roman" w:cs="Times New Roman"/>
          <w:lang w:val="ru-RU"/>
        </w:rPr>
        <w:t>, которого Он избрал из Своих творений и которому</w:t>
      </w:r>
      <w:r w:rsidRPr="0051496C">
        <w:rPr>
          <w:rFonts w:ascii="Times New Roman" w:hAnsi="Times New Roman" w:cs="Times New Roman"/>
          <w:lang w:val="ru-RU"/>
        </w:rPr>
        <w:t xml:space="preserve"> довер</w:t>
      </w:r>
      <w:r w:rsidR="002D35E4">
        <w:rPr>
          <w:rFonts w:ascii="Times New Roman" w:hAnsi="Times New Roman" w:cs="Times New Roman"/>
          <w:lang w:val="ru-RU"/>
        </w:rPr>
        <w:t>ил</w:t>
      </w:r>
      <w:r w:rsidRPr="0051496C">
        <w:rPr>
          <w:rFonts w:ascii="Times New Roman" w:hAnsi="Times New Roman" w:cs="Times New Roman"/>
          <w:lang w:val="ru-RU"/>
        </w:rPr>
        <w:t xml:space="preserve"> откровени</w:t>
      </w:r>
      <w:r w:rsidR="002D35E4">
        <w:rPr>
          <w:rFonts w:ascii="Times New Roman" w:hAnsi="Times New Roman" w:cs="Times New Roman"/>
          <w:lang w:val="ru-RU"/>
        </w:rPr>
        <w:t>е. Д</w:t>
      </w:r>
      <w:r w:rsidRPr="0051496C">
        <w:rPr>
          <w:rFonts w:ascii="Times New Roman" w:hAnsi="Times New Roman" w:cs="Times New Roman"/>
          <w:lang w:val="ru-RU"/>
        </w:rPr>
        <w:t xml:space="preserve">а благословит </w:t>
      </w:r>
      <w:r w:rsidR="003344F7" w:rsidRPr="0051496C">
        <w:rPr>
          <w:rFonts w:ascii="Times New Roman" w:hAnsi="Times New Roman" w:cs="Times New Roman"/>
          <w:lang w:val="ru-RU"/>
        </w:rPr>
        <w:t>Аллах</w:t>
      </w:r>
      <w:r w:rsidRPr="0051496C">
        <w:rPr>
          <w:rFonts w:ascii="Times New Roman" w:hAnsi="Times New Roman" w:cs="Times New Roman"/>
          <w:lang w:val="ru-RU"/>
        </w:rPr>
        <w:t xml:space="preserve"> его</w:t>
      </w:r>
      <w:r w:rsidR="00C75768" w:rsidRPr="0051496C">
        <w:rPr>
          <w:rFonts w:ascii="Times New Roman" w:hAnsi="Times New Roman" w:cs="Times New Roman"/>
          <w:lang w:val="ru-RU"/>
        </w:rPr>
        <w:t>,</w:t>
      </w:r>
      <w:r w:rsidRPr="0051496C">
        <w:rPr>
          <w:rFonts w:ascii="Times New Roman" w:hAnsi="Times New Roman" w:cs="Times New Roman"/>
          <w:lang w:val="ru-RU"/>
        </w:rPr>
        <w:t xml:space="preserve"> его семью и его сподвижников и да приветствует</w:t>
      </w:r>
      <w:r w:rsidR="002D35E4">
        <w:rPr>
          <w:rFonts w:ascii="Times New Roman" w:hAnsi="Times New Roman" w:cs="Times New Roman"/>
          <w:lang w:val="ru-RU"/>
        </w:rPr>
        <w:t>!</w:t>
      </w:r>
      <w:r w:rsidRPr="0051496C">
        <w:rPr>
          <w:rFonts w:ascii="Times New Roman" w:hAnsi="Times New Roman" w:cs="Times New Roman"/>
          <w:lang w:val="ru-RU"/>
        </w:rPr>
        <w:t xml:space="preserve"> </w:t>
      </w:r>
    </w:p>
    <w:p w14:paraId="0A04B42C" w14:textId="77777777" w:rsidR="002D35E4" w:rsidRDefault="004B29AA" w:rsidP="005E0B65">
      <w:pPr>
        <w:spacing w:line="264" w:lineRule="auto"/>
        <w:ind w:firstLine="340"/>
        <w:jc w:val="both"/>
        <w:rPr>
          <w:rFonts w:ascii="Times New Roman" w:hAnsi="Times New Roman" w:cs="Times New Roman"/>
          <w:lang w:val="ru-RU"/>
        </w:rPr>
      </w:pPr>
      <w:r w:rsidRPr="0051496C">
        <w:rPr>
          <w:rFonts w:ascii="Times New Roman" w:hAnsi="Times New Roman" w:cs="Times New Roman"/>
          <w:lang w:val="ru-RU"/>
        </w:rPr>
        <w:t>А затем</w:t>
      </w:r>
      <w:r w:rsidR="002D35E4">
        <w:rPr>
          <w:rFonts w:ascii="Times New Roman" w:hAnsi="Times New Roman" w:cs="Times New Roman"/>
          <w:lang w:val="ru-RU"/>
        </w:rPr>
        <w:t>.</w:t>
      </w:r>
    </w:p>
    <w:p w14:paraId="7180AA4A" w14:textId="758155E1" w:rsidR="00A561E5" w:rsidRPr="0051496C" w:rsidRDefault="002D35E4" w:rsidP="00672EAB">
      <w:pPr>
        <w:spacing w:line="264" w:lineRule="auto"/>
        <w:ind w:firstLine="340"/>
        <w:jc w:val="both"/>
        <w:rPr>
          <w:rFonts w:ascii="Times New Roman" w:hAnsi="Times New Roman" w:cs="Times New Roman"/>
          <w:lang w:val="ru-RU"/>
        </w:rPr>
      </w:pPr>
      <w:r>
        <w:rPr>
          <w:rFonts w:ascii="Times New Roman" w:hAnsi="Times New Roman" w:cs="Times New Roman"/>
          <w:lang w:val="ru-RU"/>
        </w:rPr>
        <w:t>Я</w:t>
      </w:r>
      <w:r w:rsidRPr="0051496C">
        <w:rPr>
          <w:rFonts w:ascii="Times New Roman" w:hAnsi="Times New Roman" w:cs="Times New Roman"/>
          <w:lang w:val="ru-RU"/>
        </w:rPr>
        <w:t xml:space="preserve"> написал </w:t>
      </w:r>
      <w:r>
        <w:rPr>
          <w:rFonts w:ascii="Times New Roman" w:hAnsi="Times New Roman" w:cs="Times New Roman"/>
          <w:lang w:val="ru-RU"/>
        </w:rPr>
        <w:t xml:space="preserve">это </w:t>
      </w:r>
      <w:r w:rsidR="004B29AA" w:rsidRPr="0051496C">
        <w:rPr>
          <w:rFonts w:ascii="Times New Roman" w:hAnsi="Times New Roman" w:cs="Times New Roman"/>
          <w:lang w:val="ru-RU"/>
        </w:rPr>
        <w:t>кратк</w:t>
      </w:r>
      <w:r>
        <w:rPr>
          <w:rFonts w:ascii="Times New Roman" w:hAnsi="Times New Roman" w:cs="Times New Roman"/>
          <w:lang w:val="ru-RU"/>
        </w:rPr>
        <w:t xml:space="preserve">ое </w:t>
      </w:r>
      <w:r w:rsidR="004B29AA" w:rsidRPr="0051496C">
        <w:rPr>
          <w:rFonts w:ascii="Times New Roman" w:hAnsi="Times New Roman" w:cs="Times New Roman"/>
          <w:lang w:val="ru-RU"/>
        </w:rPr>
        <w:t>о</w:t>
      </w:r>
      <w:r w:rsidR="00C75768" w:rsidRPr="0051496C">
        <w:rPr>
          <w:rFonts w:ascii="Times New Roman" w:hAnsi="Times New Roman" w:cs="Times New Roman"/>
          <w:lang w:val="ru-RU"/>
        </w:rPr>
        <w:t>б</w:t>
      </w:r>
      <w:r w:rsidR="004B29AA" w:rsidRPr="0051496C">
        <w:rPr>
          <w:rFonts w:ascii="Times New Roman" w:hAnsi="Times New Roman" w:cs="Times New Roman"/>
          <w:lang w:val="ru-RU"/>
        </w:rPr>
        <w:t>ъяснени</w:t>
      </w:r>
      <w:r>
        <w:rPr>
          <w:rFonts w:ascii="Times New Roman" w:hAnsi="Times New Roman" w:cs="Times New Roman"/>
          <w:lang w:val="ru-RU"/>
        </w:rPr>
        <w:t>е</w:t>
      </w:r>
      <w:r w:rsidR="004B29AA" w:rsidRPr="0051496C">
        <w:rPr>
          <w:rFonts w:ascii="Times New Roman" w:hAnsi="Times New Roman" w:cs="Times New Roman"/>
          <w:lang w:val="ru-RU"/>
        </w:rPr>
        <w:t xml:space="preserve"> книги </w:t>
      </w:r>
      <w:r w:rsidRPr="0051496C">
        <w:rPr>
          <w:rFonts w:ascii="Times New Roman" w:hAnsi="Times New Roman" w:cs="Times New Roman"/>
          <w:lang w:val="ru-RU"/>
        </w:rPr>
        <w:t xml:space="preserve">нашего </w:t>
      </w:r>
      <w:r w:rsidR="004B29AA" w:rsidRPr="0051496C">
        <w:rPr>
          <w:rFonts w:ascii="Times New Roman" w:hAnsi="Times New Roman" w:cs="Times New Roman"/>
          <w:lang w:val="ru-RU"/>
        </w:rPr>
        <w:t xml:space="preserve">уважаемого </w:t>
      </w:r>
      <w:r w:rsidR="00C75768" w:rsidRPr="0051496C">
        <w:rPr>
          <w:rFonts w:ascii="Times New Roman" w:hAnsi="Times New Roman" w:cs="Times New Roman"/>
          <w:lang w:val="ru-RU"/>
        </w:rPr>
        <w:t>ше</w:t>
      </w:r>
      <w:r w:rsidR="004B29AA" w:rsidRPr="0051496C">
        <w:rPr>
          <w:rFonts w:ascii="Times New Roman" w:hAnsi="Times New Roman" w:cs="Times New Roman"/>
          <w:lang w:val="ru-RU"/>
        </w:rPr>
        <w:t xml:space="preserve">йха </w:t>
      </w:r>
      <w:r w:rsidR="00FC3642" w:rsidRPr="00FC3642">
        <w:rPr>
          <w:rFonts w:ascii="Times New Roman" w:hAnsi="Times New Roman" w:cs="Times New Roman"/>
          <w:lang w:val="ru-RU" w:bidi="ar-SY"/>
        </w:rPr>
        <w:t>‘</w:t>
      </w:r>
      <w:proofErr w:type="spellStart"/>
      <w:r w:rsidR="00E64336" w:rsidRPr="0051496C">
        <w:rPr>
          <w:rFonts w:ascii="Times New Roman" w:hAnsi="Times New Roman" w:cs="Times New Roman"/>
          <w:lang w:val="ru-RU"/>
        </w:rPr>
        <w:t>А</w:t>
      </w:r>
      <w:r>
        <w:rPr>
          <w:rFonts w:ascii="Times New Roman" w:hAnsi="Times New Roman" w:cs="Times New Roman"/>
          <w:lang w:val="ru-RU"/>
        </w:rPr>
        <w:t>бду</w:t>
      </w:r>
      <w:proofErr w:type="spellEnd"/>
      <w:r>
        <w:rPr>
          <w:rFonts w:ascii="Times New Roman" w:hAnsi="Times New Roman" w:cs="Times New Roman"/>
          <w:lang w:val="ru-RU"/>
        </w:rPr>
        <w:t>-ль-</w:t>
      </w:r>
      <w:r w:rsidR="00FC3642" w:rsidRPr="00FC3642">
        <w:rPr>
          <w:rFonts w:ascii="Times New Roman" w:hAnsi="Times New Roman" w:cs="Times New Roman"/>
          <w:lang w:val="ru-RU"/>
        </w:rPr>
        <w:t>‘</w:t>
      </w:r>
      <w:r w:rsidR="00E64336" w:rsidRPr="0051496C">
        <w:rPr>
          <w:rFonts w:ascii="Times New Roman" w:hAnsi="Times New Roman" w:cs="Times New Roman"/>
          <w:lang w:val="ru-RU"/>
        </w:rPr>
        <w:t>А</w:t>
      </w:r>
      <w:r w:rsidR="004B29AA" w:rsidRPr="0051496C">
        <w:rPr>
          <w:rFonts w:ascii="Times New Roman" w:hAnsi="Times New Roman" w:cs="Times New Roman"/>
          <w:lang w:val="ru-RU"/>
        </w:rPr>
        <w:t>зиза иб</w:t>
      </w:r>
      <w:r w:rsidR="00E64336" w:rsidRPr="0051496C">
        <w:rPr>
          <w:rFonts w:ascii="Times New Roman" w:hAnsi="Times New Roman" w:cs="Times New Roman"/>
          <w:lang w:val="ru-RU"/>
        </w:rPr>
        <w:t>н</w:t>
      </w:r>
      <w:r>
        <w:rPr>
          <w:rFonts w:ascii="Times New Roman" w:hAnsi="Times New Roman" w:cs="Times New Roman"/>
          <w:lang w:val="ru-RU"/>
        </w:rPr>
        <w:t xml:space="preserve"> </w:t>
      </w:r>
      <w:r w:rsidR="00E64336" w:rsidRPr="0051496C">
        <w:rPr>
          <w:rFonts w:ascii="Times New Roman" w:hAnsi="Times New Roman" w:cs="Times New Roman"/>
          <w:lang w:val="ru-RU"/>
        </w:rPr>
        <w:t>Б</w:t>
      </w:r>
      <w:r w:rsidR="004B29AA" w:rsidRPr="0051496C">
        <w:rPr>
          <w:rFonts w:ascii="Times New Roman" w:hAnsi="Times New Roman" w:cs="Times New Roman"/>
          <w:lang w:val="ru-RU"/>
        </w:rPr>
        <w:t>аза</w:t>
      </w:r>
      <w:r w:rsidR="00E64336" w:rsidRPr="0051496C">
        <w:rPr>
          <w:rFonts w:ascii="Times New Roman" w:hAnsi="Times New Roman" w:cs="Times New Roman"/>
          <w:lang w:val="ru-RU"/>
        </w:rPr>
        <w:t>,</w:t>
      </w:r>
      <w:r>
        <w:rPr>
          <w:rFonts w:ascii="Times New Roman" w:hAnsi="Times New Roman" w:cs="Times New Roman"/>
          <w:lang w:val="ru-RU"/>
        </w:rPr>
        <w:t xml:space="preserve"> </w:t>
      </w:r>
      <w:r w:rsidR="00E64336" w:rsidRPr="0051496C">
        <w:rPr>
          <w:rFonts w:ascii="Times New Roman" w:hAnsi="Times New Roman" w:cs="Times New Roman"/>
          <w:lang w:val="ru-RU"/>
        </w:rPr>
        <w:t>д</w:t>
      </w:r>
      <w:r w:rsidR="004B29AA" w:rsidRPr="0051496C">
        <w:rPr>
          <w:rFonts w:ascii="Times New Roman" w:hAnsi="Times New Roman" w:cs="Times New Roman"/>
          <w:lang w:val="ru-RU"/>
        </w:rPr>
        <w:t>а смилуется над н</w:t>
      </w:r>
      <w:r w:rsidR="00C75768" w:rsidRPr="0051496C">
        <w:rPr>
          <w:rFonts w:ascii="Times New Roman" w:hAnsi="Times New Roman" w:cs="Times New Roman"/>
          <w:lang w:val="ru-RU"/>
        </w:rPr>
        <w:t>и</w:t>
      </w:r>
      <w:r w:rsidR="004B29AA" w:rsidRPr="0051496C">
        <w:rPr>
          <w:rFonts w:ascii="Times New Roman" w:hAnsi="Times New Roman" w:cs="Times New Roman"/>
          <w:lang w:val="ru-RU"/>
        </w:rPr>
        <w:t xml:space="preserve">м </w:t>
      </w:r>
      <w:r w:rsidR="003344F7" w:rsidRPr="0051496C">
        <w:rPr>
          <w:rFonts w:ascii="Times New Roman" w:hAnsi="Times New Roman" w:cs="Times New Roman"/>
          <w:lang w:val="ru-RU"/>
        </w:rPr>
        <w:t>Аллах</w:t>
      </w:r>
      <w:r w:rsidR="00E64336" w:rsidRPr="0051496C">
        <w:rPr>
          <w:rFonts w:ascii="Times New Roman" w:hAnsi="Times New Roman" w:cs="Times New Roman"/>
          <w:lang w:val="ru-RU"/>
        </w:rPr>
        <w:t>,</w:t>
      </w:r>
      <w:r w:rsidR="004B29AA" w:rsidRPr="0051496C">
        <w:rPr>
          <w:rFonts w:ascii="Times New Roman" w:hAnsi="Times New Roman" w:cs="Times New Roman"/>
          <w:lang w:val="ru-RU"/>
        </w:rPr>
        <w:t xml:space="preserve"> </w:t>
      </w:r>
      <w:r w:rsidR="00553051">
        <w:rPr>
          <w:rFonts w:ascii="Times New Roman" w:hAnsi="Times New Roman" w:cs="Times New Roman"/>
          <w:lang w:val="ru-RU"/>
        </w:rPr>
        <w:t xml:space="preserve">в </w:t>
      </w:r>
      <w:r w:rsidR="004B29AA" w:rsidRPr="0051496C">
        <w:rPr>
          <w:rFonts w:ascii="Times New Roman" w:hAnsi="Times New Roman" w:cs="Times New Roman"/>
          <w:lang w:val="ru-RU"/>
        </w:rPr>
        <w:t>ответ на просьбу некотор</w:t>
      </w:r>
      <w:r w:rsidR="00C75768" w:rsidRPr="0051496C">
        <w:rPr>
          <w:rFonts w:ascii="Times New Roman" w:hAnsi="Times New Roman" w:cs="Times New Roman"/>
          <w:lang w:val="ru-RU"/>
        </w:rPr>
        <w:t>ы</w:t>
      </w:r>
      <w:r w:rsidR="004B29AA" w:rsidRPr="0051496C">
        <w:rPr>
          <w:rFonts w:ascii="Times New Roman" w:hAnsi="Times New Roman" w:cs="Times New Roman"/>
          <w:lang w:val="ru-RU"/>
        </w:rPr>
        <w:t>х братьев. Известно</w:t>
      </w:r>
      <w:r w:rsidR="00E64336" w:rsidRPr="0051496C">
        <w:rPr>
          <w:rFonts w:ascii="Times New Roman" w:hAnsi="Times New Roman" w:cs="Times New Roman"/>
          <w:lang w:val="ru-RU"/>
        </w:rPr>
        <w:t>,</w:t>
      </w:r>
      <w:r w:rsidR="004B29AA" w:rsidRPr="0051496C">
        <w:rPr>
          <w:rFonts w:ascii="Times New Roman" w:hAnsi="Times New Roman" w:cs="Times New Roman"/>
          <w:lang w:val="ru-RU"/>
        </w:rPr>
        <w:t xml:space="preserve"> что эта книга написана для обычных мусульман</w:t>
      </w:r>
      <w:r w:rsidR="00553051">
        <w:rPr>
          <w:rFonts w:ascii="Times New Roman" w:hAnsi="Times New Roman" w:cs="Times New Roman"/>
          <w:lang w:val="ru-RU"/>
        </w:rPr>
        <w:t>,</w:t>
      </w:r>
      <w:r w:rsidR="004B29AA" w:rsidRPr="0051496C">
        <w:rPr>
          <w:rFonts w:ascii="Times New Roman" w:hAnsi="Times New Roman" w:cs="Times New Roman"/>
          <w:lang w:val="ru-RU"/>
        </w:rPr>
        <w:t xml:space="preserve"> по</w:t>
      </w:r>
      <w:r w:rsidR="00C75768" w:rsidRPr="0051496C">
        <w:rPr>
          <w:rFonts w:ascii="Times New Roman" w:hAnsi="Times New Roman" w:cs="Times New Roman"/>
          <w:lang w:val="ru-RU"/>
        </w:rPr>
        <w:t>э</w:t>
      </w:r>
      <w:r w:rsidR="004B29AA" w:rsidRPr="0051496C">
        <w:rPr>
          <w:rFonts w:ascii="Times New Roman" w:hAnsi="Times New Roman" w:cs="Times New Roman"/>
          <w:lang w:val="ru-RU"/>
        </w:rPr>
        <w:t>тому и</w:t>
      </w:r>
      <w:r w:rsidR="00553051">
        <w:rPr>
          <w:rFonts w:ascii="Times New Roman" w:hAnsi="Times New Roman" w:cs="Times New Roman"/>
          <w:lang w:val="ru-RU"/>
        </w:rPr>
        <w:t xml:space="preserve"> </w:t>
      </w:r>
      <w:r w:rsidR="004B29AA" w:rsidRPr="0051496C">
        <w:rPr>
          <w:rFonts w:ascii="Times New Roman" w:hAnsi="Times New Roman" w:cs="Times New Roman"/>
          <w:lang w:val="ru-RU"/>
        </w:rPr>
        <w:t>об</w:t>
      </w:r>
      <w:r w:rsidR="00C75768" w:rsidRPr="0051496C">
        <w:rPr>
          <w:rFonts w:ascii="Times New Roman" w:hAnsi="Times New Roman" w:cs="Times New Roman"/>
          <w:lang w:val="ru-RU"/>
        </w:rPr>
        <w:t>ъ</w:t>
      </w:r>
      <w:r w:rsidR="00FF3F19">
        <w:rPr>
          <w:rFonts w:ascii="Times New Roman" w:hAnsi="Times New Roman" w:cs="Times New Roman"/>
          <w:lang w:val="ru-RU"/>
        </w:rPr>
        <w:t>яснение ее</w:t>
      </w:r>
      <w:r w:rsidR="00806A87">
        <w:rPr>
          <w:rFonts w:ascii="Times New Roman" w:hAnsi="Times New Roman" w:cs="Times New Roman"/>
          <w:lang w:val="ru-RU"/>
        </w:rPr>
        <w:t xml:space="preserve"> </w:t>
      </w:r>
      <w:r w:rsidR="004B29AA" w:rsidRPr="0051496C">
        <w:rPr>
          <w:rFonts w:ascii="Times New Roman" w:hAnsi="Times New Roman" w:cs="Times New Roman"/>
          <w:lang w:val="ru-RU"/>
        </w:rPr>
        <w:t>будет кратким и подобающим</w:t>
      </w:r>
      <w:r w:rsidR="00E64336" w:rsidRPr="0051496C">
        <w:rPr>
          <w:rFonts w:ascii="Times New Roman" w:hAnsi="Times New Roman" w:cs="Times New Roman"/>
          <w:lang w:val="ru-RU"/>
        </w:rPr>
        <w:t>,</w:t>
      </w:r>
      <w:r w:rsidR="004B29AA" w:rsidRPr="0051496C">
        <w:rPr>
          <w:rFonts w:ascii="Times New Roman" w:hAnsi="Times New Roman" w:cs="Times New Roman"/>
          <w:lang w:val="ru-RU"/>
        </w:rPr>
        <w:t xml:space="preserve"> </w:t>
      </w:r>
      <w:r w:rsidR="00553051">
        <w:rPr>
          <w:rFonts w:ascii="Times New Roman" w:hAnsi="Times New Roman" w:cs="Times New Roman"/>
          <w:lang w:val="ru-RU"/>
        </w:rPr>
        <w:t>без углубления в области, выходящие за рамки</w:t>
      </w:r>
      <w:r w:rsidR="004B29AA" w:rsidRPr="0051496C">
        <w:rPr>
          <w:rFonts w:ascii="Times New Roman" w:hAnsi="Times New Roman" w:cs="Times New Roman"/>
          <w:lang w:val="ru-RU"/>
        </w:rPr>
        <w:t xml:space="preserve"> понимания </w:t>
      </w:r>
      <w:r w:rsidR="00524FC9">
        <w:rPr>
          <w:rFonts w:ascii="Times New Roman" w:hAnsi="Times New Roman" w:cs="Times New Roman"/>
          <w:lang w:val="ru-RU"/>
        </w:rPr>
        <w:t>простых</w:t>
      </w:r>
      <w:r w:rsidR="004B29AA" w:rsidRPr="0051496C">
        <w:rPr>
          <w:rFonts w:ascii="Times New Roman" w:hAnsi="Times New Roman" w:cs="Times New Roman"/>
          <w:lang w:val="ru-RU"/>
        </w:rPr>
        <w:t xml:space="preserve"> мусульман</w:t>
      </w:r>
      <w:r w:rsidR="00553051">
        <w:rPr>
          <w:rFonts w:ascii="Times New Roman" w:hAnsi="Times New Roman" w:cs="Times New Roman"/>
          <w:lang w:val="ru-RU"/>
        </w:rPr>
        <w:t xml:space="preserve">, что </w:t>
      </w:r>
      <w:r w:rsidR="004B29AA" w:rsidRPr="0051496C">
        <w:rPr>
          <w:rFonts w:ascii="Times New Roman" w:hAnsi="Times New Roman" w:cs="Times New Roman"/>
          <w:lang w:val="ru-RU"/>
        </w:rPr>
        <w:t>противоречило бы це</w:t>
      </w:r>
      <w:r w:rsidR="00E64336" w:rsidRPr="0051496C">
        <w:rPr>
          <w:rFonts w:ascii="Times New Roman" w:hAnsi="Times New Roman" w:cs="Times New Roman"/>
          <w:lang w:val="ru-RU"/>
        </w:rPr>
        <w:t>л</w:t>
      </w:r>
      <w:r w:rsidR="004B29AA" w:rsidRPr="0051496C">
        <w:rPr>
          <w:rFonts w:ascii="Times New Roman" w:hAnsi="Times New Roman" w:cs="Times New Roman"/>
          <w:lang w:val="ru-RU"/>
        </w:rPr>
        <w:t xml:space="preserve">и написания </w:t>
      </w:r>
      <w:r w:rsidR="00C75768" w:rsidRPr="0051496C">
        <w:rPr>
          <w:rFonts w:ascii="Times New Roman" w:hAnsi="Times New Roman" w:cs="Times New Roman"/>
          <w:lang w:val="ru-RU"/>
        </w:rPr>
        <w:t>э</w:t>
      </w:r>
      <w:r w:rsidR="004B29AA" w:rsidRPr="0051496C">
        <w:rPr>
          <w:rFonts w:ascii="Times New Roman" w:hAnsi="Times New Roman" w:cs="Times New Roman"/>
          <w:lang w:val="ru-RU"/>
        </w:rPr>
        <w:t xml:space="preserve">той книги. </w:t>
      </w:r>
      <w:r w:rsidR="00553051">
        <w:rPr>
          <w:rFonts w:ascii="Times New Roman" w:hAnsi="Times New Roman" w:cs="Times New Roman"/>
          <w:lang w:val="ru-RU"/>
        </w:rPr>
        <w:t>Очевидно</w:t>
      </w:r>
      <w:r w:rsidR="00E64336" w:rsidRPr="0051496C">
        <w:rPr>
          <w:rFonts w:ascii="Times New Roman" w:hAnsi="Times New Roman" w:cs="Times New Roman"/>
          <w:lang w:val="ru-RU"/>
        </w:rPr>
        <w:t>,</w:t>
      </w:r>
      <w:r w:rsidR="004B29AA" w:rsidRPr="0051496C">
        <w:rPr>
          <w:rFonts w:ascii="Times New Roman" w:hAnsi="Times New Roman" w:cs="Times New Roman"/>
          <w:lang w:val="ru-RU"/>
        </w:rPr>
        <w:t xml:space="preserve"> что </w:t>
      </w:r>
      <w:r w:rsidR="00553051">
        <w:rPr>
          <w:rFonts w:ascii="Times New Roman" w:hAnsi="Times New Roman" w:cs="Times New Roman"/>
          <w:lang w:val="ru-RU"/>
        </w:rPr>
        <w:t xml:space="preserve">автор адресовал </w:t>
      </w:r>
      <w:r w:rsidR="004B29AA" w:rsidRPr="0051496C">
        <w:rPr>
          <w:rFonts w:ascii="Times New Roman" w:hAnsi="Times New Roman" w:cs="Times New Roman"/>
          <w:lang w:val="ru-RU"/>
        </w:rPr>
        <w:t>эт</w:t>
      </w:r>
      <w:r w:rsidR="00553051">
        <w:rPr>
          <w:rFonts w:ascii="Times New Roman" w:hAnsi="Times New Roman" w:cs="Times New Roman"/>
          <w:lang w:val="ru-RU"/>
        </w:rPr>
        <w:t>у книгу</w:t>
      </w:r>
      <w:r w:rsidR="004B29AA" w:rsidRPr="0051496C">
        <w:rPr>
          <w:rFonts w:ascii="Times New Roman" w:hAnsi="Times New Roman" w:cs="Times New Roman"/>
          <w:lang w:val="ru-RU"/>
        </w:rPr>
        <w:t xml:space="preserve"> те</w:t>
      </w:r>
      <w:r w:rsidR="00553051">
        <w:rPr>
          <w:rFonts w:ascii="Times New Roman" w:hAnsi="Times New Roman" w:cs="Times New Roman"/>
          <w:lang w:val="ru-RU"/>
        </w:rPr>
        <w:t>м</w:t>
      </w:r>
      <w:r w:rsidR="004B29AA" w:rsidRPr="0051496C">
        <w:rPr>
          <w:rFonts w:ascii="Times New Roman" w:hAnsi="Times New Roman" w:cs="Times New Roman"/>
          <w:lang w:val="ru-RU"/>
        </w:rPr>
        <w:t xml:space="preserve"> мусульман</w:t>
      </w:r>
      <w:r w:rsidR="00553051">
        <w:rPr>
          <w:rFonts w:ascii="Times New Roman" w:hAnsi="Times New Roman" w:cs="Times New Roman"/>
          <w:lang w:val="ru-RU"/>
        </w:rPr>
        <w:t>ам</w:t>
      </w:r>
      <w:r w:rsidR="00E64336" w:rsidRPr="0051496C">
        <w:rPr>
          <w:rFonts w:ascii="Times New Roman" w:hAnsi="Times New Roman" w:cs="Times New Roman"/>
          <w:lang w:val="ru-RU"/>
        </w:rPr>
        <w:t xml:space="preserve">, </w:t>
      </w:r>
      <w:r w:rsidR="004B29AA" w:rsidRPr="0051496C">
        <w:rPr>
          <w:rFonts w:ascii="Times New Roman" w:hAnsi="Times New Roman" w:cs="Times New Roman"/>
          <w:lang w:val="ru-RU"/>
        </w:rPr>
        <w:t>которые не уме</w:t>
      </w:r>
      <w:r w:rsidR="00553051">
        <w:rPr>
          <w:rFonts w:ascii="Times New Roman" w:hAnsi="Times New Roman" w:cs="Times New Roman"/>
          <w:lang w:val="ru-RU"/>
        </w:rPr>
        <w:t>ют</w:t>
      </w:r>
      <w:r w:rsidR="00FF3F19">
        <w:rPr>
          <w:rFonts w:ascii="Times New Roman" w:hAnsi="Times New Roman" w:cs="Times New Roman"/>
          <w:lang w:val="ru-RU"/>
        </w:rPr>
        <w:t xml:space="preserve"> читать и</w:t>
      </w:r>
      <w:r w:rsidR="00806A87">
        <w:rPr>
          <w:rFonts w:ascii="Times New Roman" w:hAnsi="Times New Roman" w:cs="Times New Roman"/>
          <w:lang w:val="ru-RU"/>
        </w:rPr>
        <w:t xml:space="preserve"> </w:t>
      </w:r>
      <w:r w:rsidR="004B29AA" w:rsidRPr="0051496C">
        <w:rPr>
          <w:rFonts w:ascii="Times New Roman" w:hAnsi="Times New Roman" w:cs="Times New Roman"/>
          <w:lang w:val="ru-RU"/>
        </w:rPr>
        <w:t>писать</w:t>
      </w:r>
      <w:r w:rsidR="00E64336" w:rsidRPr="0051496C">
        <w:rPr>
          <w:rFonts w:ascii="Times New Roman" w:hAnsi="Times New Roman" w:cs="Times New Roman"/>
          <w:lang w:val="ru-RU"/>
        </w:rPr>
        <w:t>,</w:t>
      </w:r>
      <w:r w:rsidR="004B29AA" w:rsidRPr="0051496C">
        <w:rPr>
          <w:rFonts w:ascii="Times New Roman" w:hAnsi="Times New Roman" w:cs="Times New Roman"/>
          <w:lang w:val="ru-RU"/>
        </w:rPr>
        <w:t xml:space="preserve"> по</w:t>
      </w:r>
      <w:r w:rsidR="00553051">
        <w:rPr>
          <w:rFonts w:ascii="Times New Roman" w:hAnsi="Times New Roman" w:cs="Times New Roman"/>
          <w:lang w:val="ru-RU"/>
        </w:rPr>
        <w:t>скольку</w:t>
      </w:r>
      <w:r w:rsidR="004B29AA" w:rsidRPr="0051496C">
        <w:rPr>
          <w:rFonts w:ascii="Times New Roman" w:hAnsi="Times New Roman" w:cs="Times New Roman"/>
          <w:lang w:val="ru-RU"/>
        </w:rPr>
        <w:t xml:space="preserve"> он начал </w:t>
      </w:r>
      <w:r w:rsidR="00553051">
        <w:rPr>
          <w:rFonts w:ascii="Times New Roman" w:hAnsi="Times New Roman" w:cs="Times New Roman"/>
          <w:lang w:val="ru-RU"/>
        </w:rPr>
        <w:t>ее</w:t>
      </w:r>
      <w:r w:rsidR="004B29AA" w:rsidRPr="0051496C">
        <w:rPr>
          <w:rFonts w:ascii="Times New Roman" w:hAnsi="Times New Roman" w:cs="Times New Roman"/>
          <w:lang w:val="ru-RU"/>
        </w:rPr>
        <w:t xml:space="preserve"> с обучения сур</w:t>
      </w:r>
      <w:r w:rsidR="00553051">
        <w:rPr>
          <w:rFonts w:ascii="Times New Roman" w:hAnsi="Times New Roman" w:cs="Times New Roman"/>
          <w:lang w:val="ru-RU"/>
        </w:rPr>
        <w:t>е</w:t>
      </w:r>
      <w:r w:rsidR="004B29AA" w:rsidRPr="0051496C">
        <w:rPr>
          <w:rFonts w:ascii="Times New Roman" w:hAnsi="Times New Roman" w:cs="Times New Roman"/>
          <w:lang w:val="ru-RU"/>
        </w:rPr>
        <w:t xml:space="preserve"> </w:t>
      </w:r>
      <w:r w:rsidR="00A561E5" w:rsidRPr="0051496C">
        <w:rPr>
          <w:rFonts w:ascii="Times New Roman" w:hAnsi="Times New Roman" w:cs="Times New Roman"/>
          <w:lang w:val="ru-RU"/>
        </w:rPr>
        <w:t>«</w:t>
      </w:r>
      <w:r w:rsidR="00553051">
        <w:rPr>
          <w:rFonts w:ascii="Times New Roman" w:hAnsi="Times New Roman" w:cs="Times New Roman"/>
          <w:lang w:val="ru-RU"/>
        </w:rPr>
        <w:t>А</w:t>
      </w:r>
      <w:r w:rsidR="003909C6" w:rsidRPr="0051496C">
        <w:rPr>
          <w:rFonts w:ascii="Times New Roman" w:hAnsi="Times New Roman" w:cs="Times New Roman"/>
          <w:lang w:val="ru-RU"/>
        </w:rPr>
        <w:t>ль-</w:t>
      </w:r>
      <w:r w:rsidR="00553051">
        <w:rPr>
          <w:rFonts w:ascii="Times New Roman" w:hAnsi="Times New Roman" w:cs="Times New Roman"/>
          <w:lang w:val="ru-RU"/>
        </w:rPr>
        <w:t>Ф</w:t>
      </w:r>
      <w:r w:rsidR="003909C6" w:rsidRPr="0051496C">
        <w:rPr>
          <w:rFonts w:ascii="Times New Roman" w:hAnsi="Times New Roman" w:cs="Times New Roman"/>
          <w:lang w:val="ru-RU"/>
        </w:rPr>
        <w:t>атиха</w:t>
      </w:r>
      <w:r w:rsidR="00A561E5" w:rsidRPr="0051496C">
        <w:rPr>
          <w:rFonts w:ascii="Times New Roman" w:hAnsi="Times New Roman" w:cs="Times New Roman"/>
          <w:lang w:val="ru-RU"/>
        </w:rPr>
        <w:t>»</w:t>
      </w:r>
      <w:r w:rsidR="004B29AA" w:rsidRPr="0051496C">
        <w:rPr>
          <w:rFonts w:ascii="Times New Roman" w:hAnsi="Times New Roman" w:cs="Times New Roman"/>
          <w:lang w:val="ru-RU"/>
        </w:rPr>
        <w:t xml:space="preserve"> и к</w:t>
      </w:r>
      <w:r w:rsidR="00553051">
        <w:rPr>
          <w:rFonts w:ascii="Times New Roman" w:hAnsi="Times New Roman" w:cs="Times New Roman"/>
          <w:lang w:val="ru-RU"/>
        </w:rPr>
        <w:t>о</w:t>
      </w:r>
      <w:r w:rsidR="004B29AA" w:rsidRPr="0051496C">
        <w:rPr>
          <w:rFonts w:ascii="Times New Roman" w:hAnsi="Times New Roman" w:cs="Times New Roman"/>
          <w:lang w:val="ru-RU"/>
        </w:rPr>
        <w:t>р</w:t>
      </w:r>
      <w:r w:rsidR="00553051">
        <w:rPr>
          <w:rFonts w:ascii="Times New Roman" w:hAnsi="Times New Roman" w:cs="Times New Roman"/>
          <w:lang w:val="ru-RU"/>
        </w:rPr>
        <w:t>о</w:t>
      </w:r>
      <w:r w:rsidR="004B29AA" w:rsidRPr="0051496C">
        <w:rPr>
          <w:rFonts w:ascii="Times New Roman" w:hAnsi="Times New Roman" w:cs="Times New Roman"/>
          <w:lang w:val="ru-RU"/>
        </w:rPr>
        <w:t>тки</w:t>
      </w:r>
      <w:r w:rsidR="00553051">
        <w:rPr>
          <w:rFonts w:ascii="Times New Roman" w:hAnsi="Times New Roman" w:cs="Times New Roman"/>
          <w:lang w:val="ru-RU"/>
        </w:rPr>
        <w:t>м</w:t>
      </w:r>
      <w:r w:rsidR="004B29AA" w:rsidRPr="0051496C">
        <w:rPr>
          <w:rFonts w:ascii="Times New Roman" w:hAnsi="Times New Roman" w:cs="Times New Roman"/>
          <w:lang w:val="ru-RU"/>
        </w:rPr>
        <w:t xml:space="preserve"> сур</w:t>
      </w:r>
      <w:r w:rsidR="00553051">
        <w:rPr>
          <w:rFonts w:ascii="Times New Roman" w:hAnsi="Times New Roman" w:cs="Times New Roman"/>
          <w:lang w:val="ru-RU"/>
        </w:rPr>
        <w:t>ам</w:t>
      </w:r>
      <w:r w:rsidR="004B29AA" w:rsidRPr="0051496C">
        <w:rPr>
          <w:rFonts w:ascii="Times New Roman" w:hAnsi="Times New Roman" w:cs="Times New Roman"/>
          <w:lang w:val="ru-RU"/>
        </w:rPr>
        <w:t xml:space="preserve"> </w:t>
      </w:r>
      <w:r w:rsidR="003D0E4D" w:rsidRPr="0051496C">
        <w:rPr>
          <w:rFonts w:ascii="Times New Roman" w:hAnsi="Times New Roman" w:cs="Times New Roman"/>
          <w:lang w:val="ru-RU"/>
        </w:rPr>
        <w:t>Коран</w:t>
      </w:r>
      <w:r w:rsidR="004B29AA" w:rsidRPr="0051496C">
        <w:rPr>
          <w:rFonts w:ascii="Times New Roman" w:hAnsi="Times New Roman" w:cs="Times New Roman"/>
          <w:lang w:val="ru-RU"/>
        </w:rPr>
        <w:t xml:space="preserve">а. </w:t>
      </w:r>
      <w:r w:rsidR="005D4D4A">
        <w:rPr>
          <w:rFonts w:ascii="Times New Roman" w:hAnsi="Times New Roman" w:cs="Times New Roman"/>
          <w:lang w:val="ru-RU"/>
        </w:rPr>
        <w:t>А</w:t>
      </w:r>
      <w:r w:rsidR="005D4D4A" w:rsidRPr="0051496C">
        <w:rPr>
          <w:rFonts w:ascii="Times New Roman" w:hAnsi="Times New Roman" w:cs="Times New Roman"/>
          <w:lang w:val="ru-RU"/>
        </w:rPr>
        <w:t xml:space="preserve"> </w:t>
      </w:r>
      <w:r w:rsidR="005C33FA">
        <w:rPr>
          <w:rFonts w:ascii="Times New Roman" w:hAnsi="Times New Roman" w:cs="Times New Roman"/>
          <w:lang w:val="ru-RU"/>
        </w:rPr>
        <w:t xml:space="preserve">с </w:t>
      </w:r>
      <w:r w:rsidR="004B29AA" w:rsidRPr="0051496C">
        <w:rPr>
          <w:rFonts w:ascii="Times New Roman" w:hAnsi="Times New Roman" w:cs="Times New Roman"/>
          <w:lang w:val="ru-RU"/>
        </w:rPr>
        <w:t>подобн</w:t>
      </w:r>
      <w:r w:rsidR="00CA68C5">
        <w:rPr>
          <w:rFonts w:ascii="Times New Roman" w:hAnsi="Times New Roman" w:cs="Times New Roman"/>
          <w:lang w:val="ru-RU"/>
        </w:rPr>
        <w:t>ым</w:t>
      </w:r>
      <w:r w:rsidR="005C33FA">
        <w:rPr>
          <w:rFonts w:ascii="Times New Roman" w:hAnsi="Times New Roman" w:cs="Times New Roman"/>
          <w:lang w:val="ru-RU"/>
        </w:rPr>
        <w:t xml:space="preserve"> </w:t>
      </w:r>
      <w:r w:rsidR="004B29AA" w:rsidRPr="0051496C">
        <w:rPr>
          <w:rFonts w:ascii="Times New Roman" w:hAnsi="Times New Roman" w:cs="Times New Roman"/>
          <w:lang w:val="ru-RU"/>
        </w:rPr>
        <w:t>не обра</w:t>
      </w:r>
      <w:r w:rsidR="00C75768" w:rsidRPr="0051496C">
        <w:rPr>
          <w:rFonts w:ascii="Times New Roman" w:hAnsi="Times New Roman" w:cs="Times New Roman"/>
          <w:lang w:val="ru-RU"/>
        </w:rPr>
        <w:t>ща</w:t>
      </w:r>
      <w:r w:rsidR="004B29AA" w:rsidRPr="0051496C">
        <w:rPr>
          <w:rFonts w:ascii="Times New Roman" w:hAnsi="Times New Roman" w:cs="Times New Roman"/>
          <w:lang w:val="ru-RU"/>
        </w:rPr>
        <w:t>ют</w:t>
      </w:r>
      <w:r w:rsidR="005C33FA">
        <w:rPr>
          <w:rFonts w:ascii="Times New Roman" w:hAnsi="Times New Roman" w:cs="Times New Roman"/>
          <w:lang w:val="ru-RU"/>
        </w:rPr>
        <w:t>ся к</w:t>
      </w:r>
      <w:r w:rsidR="004B29AA" w:rsidRPr="0051496C">
        <w:rPr>
          <w:rFonts w:ascii="Times New Roman" w:hAnsi="Times New Roman" w:cs="Times New Roman"/>
          <w:lang w:val="ru-RU"/>
        </w:rPr>
        <w:t xml:space="preserve"> тем</w:t>
      </w:r>
      <w:r w:rsidR="005C33FA">
        <w:rPr>
          <w:rFonts w:ascii="Times New Roman" w:hAnsi="Times New Roman" w:cs="Times New Roman"/>
          <w:lang w:val="ru-RU"/>
        </w:rPr>
        <w:t>,</w:t>
      </w:r>
      <w:r w:rsidR="004B29AA" w:rsidRPr="0051496C">
        <w:rPr>
          <w:rFonts w:ascii="Times New Roman" w:hAnsi="Times New Roman" w:cs="Times New Roman"/>
          <w:lang w:val="ru-RU"/>
        </w:rPr>
        <w:t xml:space="preserve"> кто умеет читать и писать</w:t>
      </w:r>
      <w:r w:rsidR="005C33FA">
        <w:rPr>
          <w:rFonts w:ascii="Times New Roman" w:hAnsi="Times New Roman" w:cs="Times New Roman"/>
          <w:lang w:val="ru-RU"/>
        </w:rPr>
        <w:t>,</w:t>
      </w:r>
      <w:r w:rsidR="004B29AA" w:rsidRPr="0051496C">
        <w:rPr>
          <w:rFonts w:ascii="Times New Roman" w:hAnsi="Times New Roman" w:cs="Times New Roman"/>
          <w:lang w:val="ru-RU"/>
        </w:rPr>
        <w:t xml:space="preserve"> </w:t>
      </w:r>
      <w:r w:rsidR="005D4D4A">
        <w:rPr>
          <w:rFonts w:ascii="Times New Roman" w:hAnsi="Times New Roman" w:cs="Times New Roman"/>
          <w:lang w:val="ru-RU"/>
        </w:rPr>
        <w:t>т. к.</w:t>
      </w:r>
      <w:r w:rsidR="005D4D4A" w:rsidRPr="0051496C">
        <w:rPr>
          <w:rFonts w:ascii="Times New Roman" w:hAnsi="Times New Roman" w:cs="Times New Roman"/>
          <w:lang w:val="ru-RU"/>
        </w:rPr>
        <w:t xml:space="preserve"> </w:t>
      </w:r>
      <w:r w:rsidR="004B29AA" w:rsidRPr="0051496C">
        <w:rPr>
          <w:rFonts w:ascii="Times New Roman" w:hAnsi="Times New Roman" w:cs="Times New Roman"/>
          <w:lang w:val="ru-RU"/>
        </w:rPr>
        <w:t xml:space="preserve">они </w:t>
      </w:r>
      <w:r w:rsidR="005C33FA" w:rsidRPr="0051496C">
        <w:rPr>
          <w:rFonts w:ascii="Times New Roman" w:hAnsi="Times New Roman" w:cs="Times New Roman"/>
          <w:lang w:val="ru-RU"/>
        </w:rPr>
        <w:t xml:space="preserve">сами </w:t>
      </w:r>
      <w:r w:rsidR="004B29AA" w:rsidRPr="0051496C">
        <w:rPr>
          <w:rFonts w:ascii="Times New Roman" w:hAnsi="Times New Roman" w:cs="Times New Roman"/>
          <w:lang w:val="ru-RU"/>
        </w:rPr>
        <w:t>могут изуч</w:t>
      </w:r>
      <w:r w:rsidR="005C33FA">
        <w:rPr>
          <w:rFonts w:ascii="Times New Roman" w:hAnsi="Times New Roman" w:cs="Times New Roman"/>
          <w:lang w:val="ru-RU"/>
        </w:rPr>
        <w:t>и</w:t>
      </w:r>
      <w:r w:rsidR="004B29AA" w:rsidRPr="0051496C">
        <w:rPr>
          <w:rFonts w:ascii="Times New Roman" w:hAnsi="Times New Roman" w:cs="Times New Roman"/>
          <w:lang w:val="ru-RU"/>
        </w:rPr>
        <w:t>ть</w:t>
      </w:r>
      <w:r w:rsidR="005C33FA">
        <w:rPr>
          <w:rFonts w:ascii="Times New Roman" w:hAnsi="Times New Roman" w:cs="Times New Roman"/>
          <w:lang w:val="ru-RU"/>
        </w:rPr>
        <w:t xml:space="preserve"> не только это, но</w:t>
      </w:r>
      <w:r w:rsidR="004B29AA" w:rsidRPr="0051496C">
        <w:rPr>
          <w:rFonts w:ascii="Times New Roman" w:hAnsi="Times New Roman" w:cs="Times New Roman"/>
          <w:lang w:val="ru-RU"/>
        </w:rPr>
        <w:t xml:space="preserve"> </w:t>
      </w:r>
      <w:r w:rsidR="00A561E5" w:rsidRPr="0051496C">
        <w:rPr>
          <w:rFonts w:ascii="Times New Roman" w:hAnsi="Times New Roman" w:cs="Times New Roman"/>
          <w:lang w:val="ru-RU"/>
        </w:rPr>
        <w:t xml:space="preserve">и </w:t>
      </w:r>
      <w:r w:rsidR="005D4D4A">
        <w:rPr>
          <w:rFonts w:ascii="Times New Roman" w:hAnsi="Times New Roman" w:cs="Times New Roman"/>
          <w:lang w:val="ru-RU"/>
        </w:rPr>
        <w:t>многое другое</w:t>
      </w:r>
      <w:r w:rsidR="004B29AA" w:rsidRPr="0051496C">
        <w:rPr>
          <w:rFonts w:ascii="Times New Roman" w:hAnsi="Times New Roman" w:cs="Times New Roman"/>
          <w:lang w:val="ru-RU"/>
        </w:rPr>
        <w:t xml:space="preserve">. </w:t>
      </w:r>
      <w:r w:rsidR="00A561E5" w:rsidRPr="0051496C">
        <w:rPr>
          <w:rFonts w:ascii="Times New Roman" w:hAnsi="Times New Roman" w:cs="Times New Roman"/>
          <w:lang w:val="ru-RU"/>
        </w:rPr>
        <w:t>Д</w:t>
      </w:r>
      <w:r w:rsidR="004B29AA" w:rsidRPr="0051496C">
        <w:rPr>
          <w:rFonts w:ascii="Times New Roman" w:hAnsi="Times New Roman" w:cs="Times New Roman"/>
          <w:lang w:val="ru-RU"/>
        </w:rPr>
        <w:t>о недавн</w:t>
      </w:r>
      <w:r w:rsidR="001D6144">
        <w:rPr>
          <w:rFonts w:ascii="Times New Roman" w:hAnsi="Times New Roman" w:cs="Times New Roman"/>
          <w:lang w:val="ru-RU"/>
        </w:rPr>
        <w:t>их</w:t>
      </w:r>
      <w:r w:rsidR="004B29AA" w:rsidRPr="0051496C">
        <w:rPr>
          <w:rFonts w:ascii="Times New Roman" w:hAnsi="Times New Roman" w:cs="Times New Roman"/>
          <w:lang w:val="ru-RU"/>
        </w:rPr>
        <w:t xml:space="preserve"> </w:t>
      </w:r>
      <w:r w:rsidR="001D6144">
        <w:rPr>
          <w:rFonts w:ascii="Times New Roman" w:hAnsi="Times New Roman" w:cs="Times New Roman"/>
          <w:lang w:val="ru-RU"/>
        </w:rPr>
        <w:t>пор</w:t>
      </w:r>
      <w:r w:rsidR="004B29AA" w:rsidRPr="0051496C">
        <w:rPr>
          <w:rFonts w:ascii="Times New Roman" w:hAnsi="Times New Roman" w:cs="Times New Roman"/>
          <w:lang w:val="ru-RU"/>
        </w:rPr>
        <w:t xml:space="preserve"> люди знания и</w:t>
      </w:r>
      <w:r w:rsidR="00806A87">
        <w:rPr>
          <w:rFonts w:ascii="Times New Roman" w:hAnsi="Times New Roman" w:cs="Times New Roman"/>
          <w:lang w:val="ru-RU"/>
        </w:rPr>
        <w:t xml:space="preserve"> </w:t>
      </w:r>
      <w:r w:rsidR="004B29AA" w:rsidRPr="0051496C">
        <w:rPr>
          <w:rFonts w:ascii="Times New Roman" w:hAnsi="Times New Roman" w:cs="Times New Roman"/>
          <w:lang w:val="ru-RU"/>
        </w:rPr>
        <w:t xml:space="preserve">имамы мечетей </w:t>
      </w:r>
      <w:r w:rsidR="00DB6C7E">
        <w:rPr>
          <w:rFonts w:ascii="Times New Roman" w:hAnsi="Times New Roman" w:cs="Times New Roman"/>
          <w:lang w:val="ru-RU"/>
        </w:rPr>
        <w:t>уделяли свое время обычным</w:t>
      </w:r>
      <w:r w:rsidR="004B29AA" w:rsidRPr="0051496C">
        <w:rPr>
          <w:rFonts w:ascii="Times New Roman" w:hAnsi="Times New Roman" w:cs="Times New Roman"/>
          <w:lang w:val="ru-RU"/>
        </w:rPr>
        <w:t xml:space="preserve"> мусульманам</w:t>
      </w:r>
      <w:r w:rsidR="00FF3F19">
        <w:rPr>
          <w:rFonts w:ascii="Times New Roman" w:hAnsi="Times New Roman" w:cs="Times New Roman"/>
          <w:lang w:val="ru-RU"/>
        </w:rPr>
        <w:t>,</w:t>
      </w:r>
      <w:r w:rsidR="004B29AA" w:rsidRPr="0051496C">
        <w:rPr>
          <w:rFonts w:ascii="Times New Roman" w:hAnsi="Times New Roman" w:cs="Times New Roman"/>
          <w:lang w:val="ru-RU"/>
        </w:rPr>
        <w:t xml:space="preserve"> </w:t>
      </w:r>
      <w:r w:rsidR="00A561E5" w:rsidRPr="0051496C">
        <w:rPr>
          <w:rFonts w:ascii="Times New Roman" w:hAnsi="Times New Roman" w:cs="Times New Roman"/>
          <w:lang w:val="ru-RU"/>
        </w:rPr>
        <w:t xml:space="preserve">обучая </w:t>
      </w:r>
      <w:r w:rsidR="00FF3F19">
        <w:rPr>
          <w:rFonts w:ascii="Times New Roman" w:hAnsi="Times New Roman" w:cs="Times New Roman"/>
          <w:lang w:val="ru-RU"/>
        </w:rPr>
        <w:t>их </w:t>
      </w:r>
      <w:r w:rsidR="004B29AA" w:rsidRPr="0051496C">
        <w:rPr>
          <w:rFonts w:ascii="Times New Roman" w:hAnsi="Times New Roman" w:cs="Times New Roman"/>
          <w:lang w:val="ru-RU"/>
        </w:rPr>
        <w:t>необходимым знани</w:t>
      </w:r>
      <w:r w:rsidR="00846753">
        <w:rPr>
          <w:rFonts w:ascii="Times New Roman" w:hAnsi="Times New Roman" w:cs="Times New Roman"/>
          <w:lang w:val="ru-RU"/>
        </w:rPr>
        <w:t>я</w:t>
      </w:r>
      <w:r w:rsidR="004B29AA" w:rsidRPr="0051496C">
        <w:rPr>
          <w:rFonts w:ascii="Times New Roman" w:hAnsi="Times New Roman" w:cs="Times New Roman"/>
          <w:lang w:val="ru-RU"/>
        </w:rPr>
        <w:t>м религии</w:t>
      </w:r>
      <w:r w:rsidR="00846753">
        <w:rPr>
          <w:rFonts w:ascii="Times New Roman" w:hAnsi="Times New Roman" w:cs="Times New Roman"/>
          <w:lang w:val="ru-RU"/>
        </w:rPr>
        <w:t>,</w:t>
      </w:r>
      <w:r w:rsidR="004B29AA" w:rsidRPr="0051496C">
        <w:rPr>
          <w:rFonts w:ascii="Times New Roman" w:hAnsi="Times New Roman" w:cs="Times New Roman"/>
          <w:lang w:val="ru-RU"/>
        </w:rPr>
        <w:t xml:space="preserve"> в особенн</w:t>
      </w:r>
      <w:r w:rsidR="00C75768" w:rsidRPr="0051496C">
        <w:rPr>
          <w:rFonts w:ascii="Times New Roman" w:hAnsi="Times New Roman" w:cs="Times New Roman"/>
          <w:lang w:val="ru-RU"/>
        </w:rPr>
        <w:t>ости</w:t>
      </w:r>
      <w:r w:rsidR="004B29AA" w:rsidRPr="0051496C">
        <w:rPr>
          <w:rFonts w:ascii="Times New Roman" w:hAnsi="Times New Roman" w:cs="Times New Roman"/>
          <w:lang w:val="ru-RU"/>
        </w:rPr>
        <w:t xml:space="preserve"> </w:t>
      </w:r>
      <w:proofErr w:type="spellStart"/>
      <w:r w:rsidR="004B29AA" w:rsidRPr="0051496C">
        <w:rPr>
          <w:rFonts w:ascii="Times New Roman" w:hAnsi="Times New Roman" w:cs="Times New Roman"/>
          <w:lang w:val="ru-RU"/>
        </w:rPr>
        <w:t>вероубе</w:t>
      </w:r>
      <w:r w:rsidR="00C75768" w:rsidRPr="0051496C">
        <w:rPr>
          <w:rFonts w:ascii="Times New Roman" w:hAnsi="Times New Roman" w:cs="Times New Roman"/>
          <w:lang w:val="ru-RU"/>
        </w:rPr>
        <w:t>жд</w:t>
      </w:r>
      <w:r w:rsidR="004B29AA" w:rsidRPr="0051496C">
        <w:rPr>
          <w:rFonts w:ascii="Times New Roman" w:hAnsi="Times New Roman" w:cs="Times New Roman"/>
          <w:lang w:val="ru-RU"/>
        </w:rPr>
        <w:t>ени</w:t>
      </w:r>
      <w:r w:rsidR="00846753">
        <w:rPr>
          <w:rFonts w:ascii="Times New Roman" w:hAnsi="Times New Roman" w:cs="Times New Roman"/>
          <w:lang w:val="ru-RU"/>
        </w:rPr>
        <w:t>ю</w:t>
      </w:r>
      <w:proofErr w:type="spellEnd"/>
      <w:r w:rsidR="00A561E5" w:rsidRPr="0051496C">
        <w:rPr>
          <w:rFonts w:ascii="Times New Roman" w:hAnsi="Times New Roman" w:cs="Times New Roman"/>
          <w:lang w:val="ru-RU"/>
        </w:rPr>
        <w:t>,</w:t>
      </w:r>
      <w:r w:rsidR="004B29AA" w:rsidRPr="0051496C">
        <w:rPr>
          <w:rFonts w:ascii="Times New Roman" w:hAnsi="Times New Roman" w:cs="Times New Roman"/>
          <w:lang w:val="ru-RU"/>
        </w:rPr>
        <w:t xml:space="preserve"> тре</w:t>
      </w:r>
      <w:r w:rsidR="00846753">
        <w:rPr>
          <w:rFonts w:ascii="Times New Roman" w:hAnsi="Times New Roman" w:cs="Times New Roman"/>
          <w:lang w:val="ru-RU"/>
        </w:rPr>
        <w:t>м</w:t>
      </w:r>
      <w:r w:rsidR="004B29AA" w:rsidRPr="0051496C">
        <w:rPr>
          <w:rFonts w:ascii="Times New Roman" w:hAnsi="Times New Roman" w:cs="Times New Roman"/>
          <w:lang w:val="ru-RU"/>
        </w:rPr>
        <w:t xml:space="preserve"> основ</w:t>
      </w:r>
      <w:r w:rsidR="00846753">
        <w:rPr>
          <w:rFonts w:ascii="Times New Roman" w:hAnsi="Times New Roman" w:cs="Times New Roman"/>
          <w:lang w:val="ru-RU"/>
        </w:rPr>
        <w:t>ам и</w:t>
      </w:r>
      <w:r w:rsidR="00806A87">
        <w:rPr>
          <w:rFonts w:ascii="Times New Roman" w:hAnsi="Times New Roman" w:cs="Times New Roman"/>
          <w:lang w:val="ru-RU"/>
        </w:rPr>
        <w:t xml:space="preserve"> </w:t>
      </w:r>
      <w:r w:rsidR="00846753">
        <w:rPr>
          <w:rFonts w:ascii="Times New Roman" w:hAnsi="Times New Roman" w:cs="Times New Roman"/>
          <w:lang w:val="ru-RU"/>
        </w:rPr>
        <w:t xml:space="preserve">значению </w:t>
      </w:r>
      <w:r w:rsidR="004B29AA" w:rsidRPr="0051496C">
        <w:rPr>
          <w:rFonts w:ascii="Times New Roman" w:hAnsi="Times New Roman" w:cs="Times New Roman"/>
          <w:lang w:val="ru-RU"/>
        </w:rPr>
        <w:t>слов единобо</w:t>
      </w:r>
      <w:r w:rsidR="00C75768" w:rsidRPr="0051496C">
        <w:rPr>
          <w:rFonts w:ascii="Times New Roman" w:hAnsi="Times New Roman" w:cs="Times New Roman"/>
          <w:lang w:val="ru-RU"/>
        </w:rPr>
        <w:t>ж</w:t>
      </w:r>
      <w:r w:rsidR="004B29AA" w:rsidRPr="0051496C">
        <w:rPr>
          <w:rFonts w:ascii="Times New Roman" w:hAnsi="Times New Roman" w:cs="Times New Roman"/>
          <w:lang w:val="ru-RU"/>
        </w:rPr>
        <w:t>ия</w:t>
      </w:r>
      <w:r w:rsidR="00A561E5" w:rsidRPr="0051496C">
        <w:rPr>
          <w:rFonts w:ascii="Times New Roman" w:hAnsi="Times New Roman" w:cs="Times New Roman"/>
          <w:lang w:val="ru-RU"/>
        </w:rPr>
        <w:t xml:space="preserve">, </w:t>
      </w:r>
      <w:r w:rsidR="004B29AA" w:rsidRPr="0051496C">
        <w:rPr>
          <w:rFonts w:ascii="Times New Roman" w:hAnsi="Times New Roman" w:cs="Times New Roman"/>
          <w:lang w:val="ru-RU"/>
        </w:rPr>
        <w:t>однако сегодня</w:t>
      </w:r>
      <w:r w:rsidR="00846753">
        <w:rPr>
          <w:rFonts w:ascii="Times New Roman" w:hAnsi="Times New Roman" w:cs="Times New Roman"/>
          <w:lang w:val="ru-RU"/>
        </w:rPr>
        <w:t>,</w:t>
      </w:r>
      <w:r w:rsidR="004B29AA" w:rsidRPr="0051496C">
        <w:rPr>
          <w:rFonts w:ascii="Times New Roman" w:hAnsi="Times New Roman" w:cs="Times New Roman"/>
          <w:lang w:val="ru-RU"/>
        </w:rPr>
        <w:t xml:space="preserve"> к </w:t>
      </w:r>
      <w:r w:rsidR="004B29AA" w:rsidRPr="0051496C">
        <w:rPr>
          <w:rFonts w:ascii="Times New Roman" w:hAnsi="Times New Roman" w:cs="Times New Roman"/>
          <w:lang w:val="ru-RU"/>
        </w:rPr>
        <w:lastRenderedPageBreak/>
        <w:t>большому сожалению</w:t>
      </w:r>
      <w:r w:rsidR="00846753">
        <w:rPr>
          <w:rFonts w:ascii="Times New Roman" w:hAnsi="Times New Roman" w:cs="Times New Roman"/>
          <w:lang w:val="ru-RU"/>
        </w:rPr>
        <w:t>,</w:t>
      </w:r>
      <w:r w:rsidR="00FF3F19">
        <w:rPr>
          <w:rFonts w:ascii="Times New Roman" w:hAnsi="Times New Roman" w:cs="Times New Roman"/>
          <w:lang w:val="ru-RU"/>
        </w:rPr>
        <w:t xml:space="preserve"> подобное не </w:t>
      </w:r>
      <w:r w:rsidR="004B29AA" w:rsidRPr="0051496C">
        <w:rPr>
          <w:rFonts w:ascii="Times New Roman" w:hAnsi="Times New Roman" w:cs="Times New Roman"/>
          <w:lang w:val="ru-RU"/>
        </w:rPr>
        <w:t>практикуется</w:t>
      </w:r>
      <w:r w:rsidR="00846753">
        <w:rPr>
          <w:rFonts w:ascii="Times New Roman" w:hAnsi="Times New Roman" w:cs="Times New Roman"/>
          <w:lang w:val="ru-RU"/>
        </w:rPr>
        <w:t>,</w:t>
      </w:r>
      <w:r w:rsidR="00791093">
        <w:rPr>
          <w:rFonts w:ascii="Times New Roman" w:hAnsi="Times New Roman" w:cs="Times New Roman"/>
          <w:lang w:val="ru-RU"/>
        </w:rPr>
        <w:t xml:space="preserve"> и </w:t>
      </w:r>
      <w:r w:rsidR="004B29AA" w:rsidRPr="0051496C">
        <w:rPr>
          <w:rFonts w:ascii="Times New Roman" w:hAnsi="Times New Roman" w:cs="Times New Roman"/>
          <w:lang w:val="ru-RU"/>
        </w:rPr>
        <w:t>учен</w:t>
      </w:r>
      <w:r w:rsidR="00C75768" w:rsidRPr="0051496C">
        <w:rPr>
          <w:rFonts w:ascii="Times New Roman" w:hAnsi="Times New Roman" w:cs="Times New Roman"/>
          <w:lang w:val="ru-RU"/>
        </w:rPr>
        <w:t>ы</w:t>
      </w:r>
      <w:r w:rsidR="004B29AA" w:rsidRPr="0051496C">
        <w:rPr>
          <w:rFonts w:ascii="Times New Roman" w:hAnsi="Times New Roman" w:cs="Times New Roman"/>
          <w:lang w:val="ru-RU"/>
        </w:rPr>
        <w:t>е стали передавать знания лишь студентам и тем</w:t>
      </w:r>
      <w:r w:rsidR="00846753">
        <w:rPr>
          <w:rFonts w:ascii="Times New Roman" w:hAnsi="Times New Roman" w:cs="Times New Roman"/>
          <w:lang w:val="ru-RU"/>
        </w:rPr>
        <w:t>,</w:t>
      </w:r>
      <w:r w:rsidR="004B29AA" w:rsidRPr="0051496C">
        <w:rPr>
          <w:rFonts w:ascii="Times New Roman" w:hAnsi="Times New Roman" w:cs="Times New Roman"/>
          <w:lang w:val="ru-RU"/>
        </w:rPr>
        <w:t xml:space="preserve"> кто его тр</w:t>
      </w:r>
      <w:r w:rsidR="00C75768" w:rsidRPr="0051496C">
        <w:rPr>
          <w:rFonts w:ascii="Times New Roman" w:hAnsi="Times New Roman" w:cs="Times New Roman"/>
          <w:lang w:val="ru-RU"/>
        </w:rPr>
        <w:t>ебу</w:t>
      </w:r>
      <w:r w:rsidR="004B29AA" w:rsidRPr="0051496C">
        <w:rPr>
          <w:rFonts w:ascii="Times New Roman" w:hAnsi="Times New Roman" w:cs="Times New Roman"/>
          <w:lang w:val="ru-RU"/>
        </w:rPr>
        <w:t xml:space="preserve">ет и ищет. Простые </w:t>
      </w:r>
      <w:r w:rsidR="00C75768" w:rsidRPr="0051496C">
        <w:rPr>
          <w:rFonts w:ascii="Times New Roman" w:hAnsi="Times New Roman" w:cs="Times New Roman"/>
          <w:lang w:val="ru-RU"/>
        </w:rPr>
        <w:t>ж</w:t>
      </w:r>
      <w:r w:rsidR="004B29AA" w:rsidRPr="0051496C">
        <w:rPr>
          <w:rFonts w:ascii="Times New Roman" w:hAnsi="Times New Roman" w:cs="Times New Roman"/>
          <w:lang w:val="ru-RU"/>
        </w:rPr>
        <w:t xml:space="preserve">е люди не находят </w:t>
      </w:r>
      <w:r w:rsidR="00C75768" w:rsidRPr="0051496C">
        <w:rPr>
          <w:rFonts w:ascii="Times New Roman" w:hAnsi="Times New Roman" w:cs="Times New Roman"/>
          <w:lang w:val="ru-RU"/>
        </w:rPr>
        <w:t>тех</w:t>
      </w:r>
      <w:r w:rsidR="00A561E5" w:rsidRPr="0051496C">
        <w:rPr>
          <w:rFonts w:ascii="Times New Roman" w:hAnsi="Times New Roman" w:cs="Times New Roman"/>
          <w:lang w:val="ru-RU"/>
        </w:rPr>
        <w:t>,</w:t>
      </w:r>
      <w:r w:rsidR="00846753">
        <w:rPr>
          <w:rFonts w:ascii="Times New Roman" w:hAnsi="Times New Roman" w:cs="Times New Roman"/>
          <w:lang w:val="ru-RU"/>
        </w:rPr>
        <w:t xml:space="preserve"> </w:t>
      </w:r>
      <w:r w:rsidR="004B29AA" w:rsidRPr="0051496C">
        <w:rPr>
          <w:rFonts w:ascii="Times New Roman" w:hAnsi="Times New Roman" w:cs="Times New Roman"/>
          <w:lang w:val="ru-RU"/>
        </w:rPr>
        <w:t xml:space="preserve">кто </w:t>
      </w:r>
      <w:r w:rsidR="00846753" w:rsidRPr="0051496C">
        <w:rPr>
          <w:rFonts w:ascii="Times New Roman" w:hAnsi="Times New Roman" w:cs="Times New Roman"/>
          <w:lang w:val="ru-RU"/>
        </w:rPr>
        <w:t>разъясн</w:t>
      </w:r>
      <w:r w:rsidR="00846753">
        <w:rPr>
          <w:rFonts w:ascii="Times New Roman" w:hAnsi="Times New Roman" w:cs="Times New Roman"/>
          <w:lang w:val="ru-RU"/>
        </w:rPr>
        <w:t>и</w:t>
      </w:r>
      <w:r w:rsidR="00846753" w:rsidRPr="0051496C">
        <w:rPr>
          <w:rFonts w:ascii="Times New Roman" w:hAnsi="Times New Roman" w:cs="Times New Roman"/>
          <w:lang w:val="ru-RU"/>
        </w:rPr>
        <w:t xml:space="preserve">л </w:t>
      </w:r>
      <w:r w:rsidR="004B29AA" w:rsidRPr="0051496C">
        <w:rPr>
          <w:rFonts w:ascii="Times New Roman" w:hAnsi="Times New Roman" w:cs="Times New Roman"/>
          <w:lang w:val="ru-RU"/>
        </w:rPr>
        <w:t>бы им их рели</w:t>
      </w:r>
      <w:r w:rsidR="00C75768" w:rsidRPr="0051496C">
        <w:rPr>
          <w:rFonts w:ascii="Times New Roman" w:hAnsi="Times New Roman" w:cs="Times New Roman"/>
          <w:lang w:val="ru-RU"/>
        </w:rPr>
        <w:t>г</w:t>
      </w:r>
      <w:r w:rsidR="004B29AA" w:rsidRPr="0051496C">
        <w:rPr>
          <w:rFonts w:ascii="Times New Roman" w:hAnsi="Times New Roman" w:cs="Times New Roman"/>
          <w:lang w:val="ru-RU"/>
        </w:rPr>
        <w:t>ию</w:t>
      </w:r>
      <w:r w:rsidR="00C2749D" w:rsidRPr="0051496C">
        <w:rPr>
          <w:rFonts w:ascii="Times New Roman" w:hAnsi="Times New Roman" w:cs="Times New Roman"/>
          <w:lang w:val="ru-RU"/>
        </w:rPr>
        <w:t>,</w:t>
      </w:r>
      <w:r w:rsidR="004B29AA" w:rsidRPr="0051496C">
        <w:rPr>
          <w:rFonts w:ascii="Times New Roman" w:hAnsi="Times New Roman" w:cs="Times New Roman"/>
          <w:lang w:val="ru-RU"/>
        </w:rPr>
        <w:t xml:space="preserve"> </w:t>
      </w:r>
      <w:r w:rsidR="00902066">
        <w:rPr>
          <w:rFonts w:ascii="Times New Roman" w:hAnsi="Times New Roman" w:cs="Times New Roman"/>
          <w:lang w:val="ru-RU"/>
        </w:rPr>
        <w:t>до</w:t>
      </w:r>
      <w:r w:rsidR="00806A87">
        <w:rPr>
          <w:rFonts w:ascii="Times New Roman" w:hAnsi="Times New Roman" w:cs="Times New Roman"/>
          <w:lang w:val="ru-RU"/>
        </w:rPr>
        <w:t xml:space="preserve"> </w:t>
      </w:r>
      <w:r w:rsidR="00846753">
        <w:rPr>
          <w:rFonts w:ascii="Times New Roman" w:hAnsi="Times New Roman" w:cs="Times New Roman"/>
          <w:lang w:val="ru-RU"/>
        </w:rPr>
        <w:t>них доходят</w:t>
      </w:r>
      <w:r w:rsidR="00846753" w:rsidRPr="0051496C">
        <w:rPr>
          <w:rFonts w:ascii="Times New Roman" w:hAnsi="Times New Roman" w:cs="Times New Roman"/>
          <w:lang w:val="ru-RU"/>
        </w:rPr>
        <w:t xml:space="preserve"> </w:t>
      </w:r>
      <w:r w:rsidR="00846753">
        <w:rPr>
          <w:rFonts w:ascii="Times New Roman" w:hAnsi="Times New Roman" w:cs="Times New Roman"/>
          <w:lang w:val="ru-RU"/>
        </w:rPr>
        <w:t xml:space="preserve">лишь отдельные </w:t>
      </w:r>
      <w:r w:rsidR="004B29AA" w:rsidRPr="0051496C">
        <w:rPr>
          <w:rFonts w:ascii="Times New Roman" w:hAnsi="Times New Roman" w:cs="Times New Roman"/>
          <w:lang w:val="ru-RU"/>
        </w:rPr>
        <w:t>наз</w:t>
      </w:r>
      <w:r w:rsidR="00C75768" w:rsidRPr="0051496C">
        <w:rPr>
          <w:rFonts w:ascii="Times New Roman" w:hAnsi="Times New Roman" w:cs="Times New Roman"/>
          <w:lang w:val="ru-RU"/>
        </w:rPr>
        <w:t>и</w:t>
      </w:r>
      <w:r w:rsidR="004B29AA" w:rsidRPr="0051496C">
        <w:rPr>
          <w:rFonts w:ascii="Times New Roman" w:hAnsi="Times New Roman" w:cs="Times New Roman"/>
          <w:lang w:val="ru-RU"/>
        </w:rPr>
        <w:t>дания и наставления</w:t>
      </w:r>
      <w:r w:rsidR="00846753">
        <w:rPr>
          <w:rFonts w:ascii="Times New Roman" w:hAnsi="Times New Roman" w:cs="Times New Roman"/>
          <w:lang w:val="ru-RU"/>
        </w:rPr>
        <w:t>, смягчающие сердца,</w:t>
      </w:r>
      <w:r w:rsidR="00C2749D" w:rsidRPr="0051496C">
        <w:rPr>
          <w:rFonts w:ascii="Times New Roman" w:hAnsi="Times New Roman" w:cs="Times New Roman"/>
          <w:lang w:val="ru-RU"/>
        </w:rPr>
        <w:t xml:space="preserve"> </w:t>
      </w:r>
      <w:r w:rsidR="004B29AA" w:rsidRPr="0051496C">
        <w:rPr>
          <w:rFonts w:ascii="Times New Roman" w:hAnsi="Times New Roman" w:cs="Times New Roman"/>
          <w:lang w:val="ru-RU"/>
        </w:rPr>
        <w:t>но</w:t>
      </w:r>
      <w:r w:rsidR="00A07776">
        <w:rPr>
          <w:rFonts w:ascii="Times New Roman" w:hAnsi="Times New Roman" w:cs="Times New Roman"/>
          <w:lang w:val="ru-RU"/>
        </w:rPr>
        <w:t> </w:t>
      </w:r>
      <w:r w:rsidR="00846753">
        <w:rPr>
          <w:rFonts w:ascii="Times New Roman" w:hAnsi="Times New Roman" w:cs="Times New Roman"/>
          <w:lang w:val="ru-RU"/>
        </w:rPr>
        <w:t>почти не увидишь,</w:t>
      </w:r>
      <w:r w:rsidR="004B29AA" w:rsidRPr="0051496C">
        <w:rPr>
          <w:rFonts w:ascii="Times New Roman" w:hAnsi="Times New Roman" w:cs="Times New Roman"/>
          <w:lang w:val="ru-RU"/>
        </w:rPr>
        <w:t xml:space="preserve"> чтобы их обучали </w:t>
      </w:r>
      <w:r w:rsidR="00846753">
        <w:rPr>
          <w:rFonts w:ascii="Times New Roman" w:hAnsi="Times New Roman" w:cs="Times New Roman"/>
          <w:lang w:val="ru-RU"/>
        </w:rPr>
        <w:t>обязательным религиозным знаниям</w:t>
      </w:r>
      <w:r w:rsidR="00C75768" w:rsidRPr="0051496C">
        <w:rPr>
          <w:rFonts w:ascii="Times New Roman" w:hAnsi="Times New Roman" w:cs="Times New Roman"/>
          <w:lang w:val="ru-RU"/>
        </w:rPr>
        <w:t>.</w:t>
      </w:r>
      <w:r w:rsidR="00846753">
        <w:rPr>
          <w:rFonts w:ascii="Times New Roman" w:hAnsi="Times New Roman" w:cs="Times New Roman"/>
          <w:lang w:val="ru-RU"/>
        </w:rPr>
        <w:t xml:space="preserve"> Ш</w:t>
      </w:r>
      <w:r w:rsidR="004B29AA" w:rsidRPr="0051496C">
        <w:rPr>
          <w:rFonts w:ascii="Times New Roman" w:hAnsi="Times New Roman" w:cs="Times New Roman"/>
          <w:lang w:val="ru-RU"/>
        </w:rPr>
        <w:t>е</w:t>
      </w:r>
      <w:r w:rsidR="00C75768" w:rsidRPr="0051496C">
        <w:rPr>
          <w:rFonts w:ascii="Times New Roman" w:hAnsi="Times New Roman" w:cs="Times New Roman"/>
          <w:lang w:val="ru-RU"/>
        </w:rPr>
        <w:t>й</w:t>
      </w:r>
      <w:r w:rsidR="004B29AA" w:rsidRPr="0051496C">
        <w:rPr>
          <w:rFonts w:ascii="Times New Roman" w:hAnsi="Times New Roman" w:cs="Times New Roman"/>
          <w:lang w:val="ru-RU"/>
        </w:rPr>
        <w:t xml:space="preserve">х обратил на это внимание и написал </w:t>
      </w:r>
      <w:r w:rsidR="00A07776">
        <w:rPr>
          <w:rFonts w:ascii="Times New Roman" w:hAnsi="Times New Roman" w:cs="Times New Roman"/>
          <w:lang w:val="ru-RU"/>
        </w:rPr>
        <w:t>свое</w:t>
      </w:r>
      <w:r w:rsidR="004B29AA" w:rsidRPr="0051496C">
        <w:rPr>
          <w:rFonts w:ascii="Times New Roman" w:hAnsi="Times New Roman" w:cs="Times New Roman"/>
          <w:lang w:val="ru-RU"/>
        </w:rPr>
        <w:t xml:space="preserve"> краткое </w:t>
      </w:r>
      <w:r w:rsidR="00846753">
        <w:rPr>
          <w:rFonts w:ascii="Times New Roman" w:hAnsi="Times New Roman" w:cs="Times New Roman"/>
          <w:lang w:val="ru-RU"/>
        </w:rPr>
        <w:t>пособие</w:t>
      </w:r>
      <w:r w:rsidR="004B29AA" w:rsidRPr="0051496C">
        <w:rPr>
          <w:rFonts w:ascii="Times New Roman" w:hAnsi="Times New Roman" w:cs="Times New Roman"/>
          <w:lang w:val="ru-RU"/>
        </w:rPr>
        <w:t xml:space="preserve">. </w:t>
      </w:r>
      <w:r w:rsidR="00846753">
        <w:rPr>
          <w:rFonts w:ascii="Times New Roman" w:hAnsi="Times New Roman" w:cs="Times New Roman"/>
          <w:lang w:val="ru-RU"/>
        </w:rPr>
        <w:t>Н</w:t>
      </w:r>
      <w:r w:rsidR="004B29AA" w:rsidRPr="0051496C">
        <w:rPr>
          <w:rFonts w:ascii="Times New Roman" w:hAnsi="Times New Roman" w:cs="Times New Roman"/>
          <w:lang w:val="ru-RU"/>
        </w:rPr>
        <w:t>есмотря на то</w:t>
      </w:r>
      <w:r w:rsidR="00A561E5" w:rsidRPr="0051496C">
        <w:rPr>
          <w:rFonts w:ascii="Times New Roman" w:hAnsi="Times New Roman" w:cs="Times New Roman"/>
          <w:lang w:val="ru-RU"/>
        </w:rPr>
        <w:t>,</w:t>
      </w:r>
      <w:r w:rsidR="004B29AA" w:rsidRPr="0051496C">
        <w:rPr>
          <w:rFonts w:ascii="Times New Roman" w:hAnsi="Times New Roman" w:cs="Times New Roman"/>
          <w:lang w:val="ru-RU"/>
        </w:rPr>
        <w:t xml:space="preserve"> что знания</w:t>
      </w:r>
      <w:r w:rsidR="00846753">
        <w:rPr>
          <w:rFonts w:ascii="Times New Roman" w:hAnsi="Times New Roman" w:cs="Times New Roman"/>
          <w:lang w:val="ru-RU"/>
        </w:rPr>
        <w:t xml:space="preserve"> рассмотренных в ней вопросов</w:t>
      </w:r>
      <w:r w:rsidR="004B29AA" w:rsidRPr="0051496C">
        <w:rPr>
          <w:rFonts w:ascii="Times New Roman" w:hAnsi="Times New Roman" w:cs="Times New Roman"/>
          <w:lang w:val="ru-RU"/>
        </w:rPr>
        <w:t xml:space="preserve"> явля</w:t>
      </w:r>
      <w:r w:rsidR="00C75768" w:rsidRPr="0051496C">
        <w:rPr>
          <w:rFonts w:ascii="Times New Roman" w:hAnsi="Times New Roman" w:cs="Times New Roman"/>
          <w:lang w:val="ru-RU"/>
        </w:rPr>
        <w:t>ю</w:t>
      </w:r>
      <w:r w:rsidR="004B29AA" w:rsidRPr="0051496C">
        <w:rPr>
          <w:rFonts w:ascii="Times New Roman" w:hAnsi="Times New Roman" w:cs="Times New Roman"/>
          <w:lang w:val="ru-RU"/>
        </w:rPr>
        <w:t>тся необходимыми</w:t>
      </w:r>
      <w:r w:rsidR="00A561E5" w:rsidRPr="0051496C">
        <w:rPr>
          <w:rFonts w:ascii="Times New Roman" w:hAnsi="Times New Roman" w:cs="Times New Roman"/>
          <w:lang w:val="ru-RU"/>
        </w:rPr>
        <w:t xml:space="preserve">, </w:t>
      </w:r>
      <w:r w:rsidR="00C75768" w:rsidRPr="0051496C">
        <w:rPr>
          <w:rFonts w:ascii="Times New Roman" w:hAnsi="Times New Roman" w:cs="Times New Roman"/>
          <w:lang w:val="ru-RU"/>
        </w:rPr>
        <w:t>эт</w:t>
      </w:r>
      <w:r w:rsidR="004B29AA" w:rsidRPr="0051496C">
        <w:rPr>
          <w:rFonts w:ascii="Times New Roman" w:hAnsi="Times New Roman" w:cs="Times New Roman"/>
          <w:lang w:val="ru-RU"/>
        </w:rPr>
        <w:t>у книгу можно на</w:t>
      </w:r>
      <w:r w:rsidR="00C75768" w:rsidRPr="0051496C">
        <w:rPr>
          <w:rFonts w:ascii="Times New Roman" w:hAnsi="Times New Roman" w:cs="Times New Roman"/>
          <w:lang w:val="ru-RU"/>
        </w:rPr>
        <w:t>з</w:t>
      </w:r>
      <w:r w:rsidR="004B29AA" w:rsidRPr="0051496C">
        <w:rPr>
          <w:rFonts w:ascii="Times New Roman" w:hAnsi="Times New Roman" w:cs="Times New Roman"/>
          <w:lang w:val="ru-RU"/>
        </w:rPr>
        <w:t>вать практически единственно</w:t>
      </w:r>
      <w:r w:rsidR="00C75768" w:rsidRPr="0051496C">
        <w:rPr>
          <w:rFonts w:ascii="Times New Roman" w:hAnsi="Times New Roman" w:cs="Times New Roman"/>
          <w:lang w:val="ru-RU"/>
        </w:rPr>
        <w:t>й</w:t>
      </w:r>
      <w:r w:rsidR="004B29AA" w:rsidRPr="0051496C">
        <w:rPr>
          <w:rFonts w:ascii="Times New Roman" w:hAnsi="Times New Roman" w:cs="Times New Roman"/>
          <w:lang w:val="ru-RU"/>
        </w:rPr>
        <w:t xml:space="preserve"> в </w:t>
      </w:r>
      <w:r w:rsidR="00A561E5" w:rsidRPr="0051496C">
        <w:rPr>
          <w:rFonts w:ascii="Times New Roman" w:hAnsi="Times New Roman" w:cs="Times New Roman"/>
          <w:lang w:val="ru-RU"/>
        </w:rPr>
        <w:t>с</w:t>
      </w:r>
      <w:r w:rsidR="004B29AA" w:rsidRPr="0051496C">
        <w:rPr>
          <w:rFonts w:ascii="Times New Roman" w:hAnsi="Times New Roman" w:cs="Times New Roman"/>
          <w:lang w:val="ru-RU"/>
        </w:rPr>
        <w:t>воем роде</w:t>
      </w:r>
      <w:r w:rsidR="00A561E5" w:rsidRPr="0051496C">
        <w:rPr>
          <w:rFonts w:ascii="Times New Roman" w:hAnsi="Times New Roman" w:cs="Times New Roman"/>
          <w:lang w:val="ru-RU"/>
        </w:rPr>
        <w:t xml:space="preserve">, </w:t>
      </w:r>
      <w:r w:rsidR="00846753">
        <w:rPr>
          <w:rFonts w:ascii="Times New Roman" w:hAnsi="Times New Roman" w:cs="Times New Roman"/>
          <w:lang w:val="ru-RU"/>
        </w:rPr>
        <w:t xml:space="preserve">и ее </w:t>
      </w:r>
      <w:r w:rsidR="004B29AA" w:rsidRPr="0051496C">
        <w:rPr>
          <w:rFonts w:ascii="Times New Roman" w:hAnsi="Times New Roman" w:cs="Times New Roman"/>
          <w:lang w:val="ru-RU"/>
        </w:rPr>
        <w:t>особенностью является кра</w:t>
      </w:r>
      <w:r w:rsidR="00C75768" w:rsidRPr="0051496C">
        <w:rPr>
          <w:rFonts w:ascii="Times New Roman" w:hAnsi="Times New Roman" w:cs="Times New Roman"/>
          <w:lang w:val="ru-RU"/>
        </w:rPr>
        <w:t>т</w:t>
      </w:r>
      <w:r w:rsidR="004B29AA" w:rsidRPr="0051496C">
        <w:rPr>
          <w:rFonts w:ascii="Times New Roman" w:hAnsi="Times New Roman" w:cs="Times New Roman"/>
          <w:lang w:val="ru-RU"/>
        </w:rPr>
        <w:t>кость</w:t>
      </w:r>
      <w:r w:rsidR="00A561E5" w:rsidRPr="0051496C">
        <w:rPr>
          <w:rFonts w:ascii="Times New Roman" w:hAnsi="Times New Roman" w:cs="Times New Roman"/>
          <w:lang w:val="ru-RU"/>
        </w:rPr>
        <w:t>,</w:t>
      </w:r>
      <w:r w:rsidR="004B29AA" w:rsidRPr="0051496C">
        <w:rPr>
          <w:rFonts w:ascii="Times New Roman" w:hAnsi="Times New Roman" w:cs="Times New Roman"/>
          <w:lang w:val="ru-RU"/>
        </w:rPr>
        <w:t xml:space="preserve"> </w:t>
      </w:r>
      <w:r w:rsidR="00846753">
        <w:rPr>
          <w:rFonts w:ascii="Times New Roman" w:hAnsi="Times New Roman" w:cs="Times New Roman"/>
          <w:lang w:val="ru-RU"/>
        </w:rPr>
        <w:t>рассчитанная на простых</w:t>
      </w:r>
      <w:r w:rsidR="004B29AA" w:rsidRPr="0051496C">
        <w:rPr>
          <w:rFonts w:ascii="Times New Roman" w:hAnsi="Times New Roman" w:cs="Times New Roman"/>
          <w:lang w:val="ru-RU"/>
        </w:rPr>
        <w:t xml:space="preserve"> мусульман</w:t>
      </w:r>
      <w:r w:rsidR="00846753">
        <w:rPr>
          <w:rFonts w:ascii="Times New Roman" w:hAnsi="Times New Roman" w:cs="Times New Roman"/>
          <w:lang w:val="ru-RU"/>
        </w:rPr>
        <w:t>. Так</w:t>
      </w:r>
      <w:r w:rsidR="004B29AA" w:rsidRPr="0051496C">
        <w:rPr>
          <w:rFonts w:ascii="Times New Roman" w:hAnsi="Times New Roman" w:cs="Times New Roman"/>
          <w:lang w:val="ru-RU"/>
        </w:rPr>
        <w:t>же следует ука</w:t>
      </w:r>
      <w:r w:rsidR="00C75768" w:rsidRPr="0051496C">
        <w:rPr>
          <w:rFonts w:ascii="Times New Roman" w:hAnsi="Times New Roman" w:cs="Times New Roman"/>
          <w:lang w:val="ru-RU"/>
        </w:rPr>
        <w:t>за</w:t>
      </w:r>
      <w:r w:rsidR="004B29AA" w:rsidRPr="0051496C">
        <w:rPr>
          <w:rFonts w:ascii="Times New Roman" w:hAnsi="Times New Roman" w:cs="Times New Roman"/>
          <w:lang w:val="ru-RU"/>
        </w:rPr>
        <w:t>ть</w:t>
      </w:r>
      <w:r w:rsidR="00A561E5" w:rsidRPr="0051496C">
        <w:rPr>
          <w:rFonts w:ascii="Times New Roman" w:hAnsi="Times New Roman" w:cs="Times New Roman"/>
          <w:lang w:val="ru-RU"/>
        </w:rPr>
        <w:t xml:space="preserve">, </w:t>
      </w:r>
      <w:r w:rsidR="004B29AA" w:rsidRPr="0051496C">
        <w:rPr>
          <w:rFonts w:ascii="Times New Roman" w:hAnsi="Times New Roman" w:cs="Times New Roman"/>
          <w:lang w:val="ru-RU"/>
        </w:rPr>
        <w:t>что в некоторых изда</w:t>
      </w:r>
      <w:r w:rsidR="00C75768" w:rsidRPr="0051496C">
        <w:rPr>
          <w:rFonts w:ascii="Times New Roman" w:hAnsi="Times New Roman" w:cs="Times New Roman"/>
          <w:lang w:val="ru-RU"/>
        </w:rPr>
        <w:t>н</w:t>
      </w:r>
      <w:r w:rsidR="004B29AA" w:rsidRPr="0051496C">
        <w:rPr>
          <w:rFonts w:ascii="Times New Roman" w:hAnsi="Times New Roman" w:cs="Times New Roman"/>
          <w:lang w:val="ru-RU"/>
        </w:rPr>
        <w:t xml:space="preserve">иях книги </w:t>
      </w:r>
      <w:r w:rsidR="00846753">
        <w:rPr>
          <w:rFonts w:ascii="Times New Roman" w:hAnsi="Times New Roman" w:cs="Times New Roman"/>
          <w:lang w:val="ru-RU"/>
        </w:rPr>
        <w:t xml:space="preserve">отсутствует </w:t>
      </w:r>
      <w:r w:rsidR="007A40E8">
        <w:rPr>
          <w:rFonts w:ascii="Times New Roman" w:hAnsi="Times New Roman" w:cs="Times New Roman"/>
          <w:lang w:val="ru-RU"/>
        </w:rPr>
        <w:t>введение автора, соответственно</w:t>
      </w:r>
      <w:r w:rsidR="00730F86" w:rsidRPr="00730F86">
        <w:rPr>
          <w:rFonts w:ascii="Times New Roman" w:hAnsi="Times New Roman" w:cs="Times New Roman"/>
          <w:lang w:val="ru-RU"/>
        </w:rPr>
        <w:t xml:space="preserve"> </w:t>
      </w:r>
      <w:r w:rsidR="00730F86">
        <w:rPr>
          <w:rFonts w:ascii="Times New Roman" w:hAnsi="Times New Roman" w:cs="Times New Roman"/>
          <w:lang w:val="ru-RU"/>
        </w:rPr>
        <w:t>у предыдущих составителей объяснений этой книги</w:t>
      </w:r>
      <w:r w:rsidR="007A40E8">
        <w:rPr>
          <w:rFonts w:ascii="Times New Roman" w:hAnsi="Times New Roman" w:cs="Times New Roman"/>
          <w:lang w:val="ru-RU"/>
        </w:rPr>
        <w:t xml:space="preserve"> </w:t>
      </w:r>
      <w:r w:rsidR="00730F86">
        <w:rPr>
          <w:rFonts w:ascii="Times New Roman" w:hAnsi="Times New Roman" w:cs="Times New Roman"/>
          <w:lang w:val="ru-RU"/>
        </w:rPr>
        <w:t xml:space="preserve">нет </w:t>
      </w:r>
      <w:r w:rsidR="007A40E8">
        <w:rPr>
          <w:rFonts w:ascii="Times New Roman" w:hAnsi="Times New Roman" w:cs="Times New Roman"/>
          <w:lang w:val="ru-RU"/>
        </w:rPr>
        <w:t xml:space="preserve">и </w:t>
      </w:r>
      <w:r w:rsidR="00672EAB">
        <w:rPr>
          <w:rFonts w:ascii="Times New Roman" w:hAnsi="Times New Roman" w:cs="Times New Roman"/>
          <w:lang w:val="ru-RU"/>
        </w:rPr>
        <w:t xml:space="preserve">его </w:t>
      </w:r>
      <w:r w:rsidR="00730F86">
        <w:rPr>
          <w:rFonts w:ascii="Times New Roman" w:hAnsi="Times New Roman" w:cs="Times New Roman"/>
          <w:lang w:val="ru-RU"/>
        </w:rPr>
        <w:t>раз</w:t>
      </w:r>
      <w:r w:rsidR="007A40E8">
        <w:rPr>
          <w:rFonts w:ascii="Times New Roman" w:hAnsi="Times New Roman" w:cs="Times New Roman"/>
          <w:lang w:val="ru-RU"/>
        </w:rPr>
        <w:t>ъяснения</w:t>
      </w:r>
      <w:r w:rsidR="004B29AA" w:rsidRPr="0051496C">
        <w:rPr>
          <w:rFonts w:ascii="Times New Roman" w:hAnsi="Times New Roman" w:cs="Times New Roman"/>
          <w:lang w:val="ru-RU"/>
        </w:rPr>
        <w:t>.</w:t>
      </w:r>
    </w:p>
    <w:p w14:paraId="7011BC76" w14:textId="77777777" w:rsidR="004B29AA" w:rsidRPr="0051496C" w:rsidRDefault="007A40E8" w:rsidP="007A40E8">
      <w:pPr>
        <w:spacing w:line="264" w:lineRule="auto"/>
        <w:ind w:firstLine="340"/>
        <w:jc w:val="both"/>
        <w:rPr>
          <w:rFonts w:ascii="Times New Roman" w:hAnsi="Times New Roman" w:cs="Times New Roman"/>
          <w:lang w:val="ru-RU"/>
        </w:rPr>
      </w:pPr>
      <w:r>
        <w:rPr>
          <w:rFonts w:ascii="Times New Roman" w:hAnsi="Times New Roman" w:cs="Times New Roman"/>
          <w:lang w:val="ru-RU"/>
        </w:rPr>
        <w:t>Однако мы</w:t>
      </w:r>
      <w:r w:rsidR="004B29AA" w:rsidRPr="0051496C">
        <w:rPr>
          <w:rFonts w:ascii="Times New Roman" w:hAnsi="Times New Roman" w:cs="Times New Roman"/>
          <w:lang w:val="ru-RU"/>
        </w:rPr>
        <w:t xml:space="preserve"> нашли из</w:t>
      </w:r>
      <w:r w:rsidR="00C75768" w:rsidRPr="0051496C">
        <w:rPr>
          <w:rFonts w:ascii="Times New Roman" w:hAnsi="Times New Roman" w:cs="Times New Roman"/>
          <w:lang w:val="ru-RU"/>
        </w:rPr>
        <w:t>д</w:t>
      </w:r>
      <w:r w:rsidR="004B29AA" w:rsidRPr="0051496C">
        <w:rPr>
          <w:rFonts w:ascii="Times New Roman" w:hAnsi="Times New Roman" w:cs="Times New Roman"/>
          <w:lang w:val="ru-RU"/>
        </w:rPr>
        <w:t>ания</w:t>
      </w:r>
      <w:r>
        <w:rPr>
          <w:rFonts w:ascii="Times New Roman" w:hAnsi="Times New Roman" w:cs="Times New Roman"/>
          <w:lang w:val="ru-RU"/>
        </w:rPr>
        <w:t>,</w:t>
      </w:r>
      <w:r w:rsidR="004B29AA" w:rsidRPr="0051496C">
        <w:rPr>
          <w:rFonts w:ascii="Times New Roman" w:hAnsi="Times New Roman" w:cs="Times New Roman"/>
          <w:lang w:val="ru-RU"/>
        </w:rPr>
        <w:t xml:space="preserve"> </w:t>
      </w:r>
      <w:r>
        <w:rPr>
          <w:rFonts w:ascii="Times New Roman" w:hAnsi="Times New Roman" w:cs="Times New Roman"/>
          <w:lang w:val="ru-RU"/>
        </w:rPr>
        <w:t>начинающиеся введением, и это, безусловно, необходимая часть, ведь не подобает</w:t>
      </w:r>
      <w:r w:rsidR="004B29AA" w:rsidRPr="0051496C">
        <w:rPr>
          <w:rFonts w:ascii="Times New Roman" w:hAnsi="Times New Roman" w:cs="Times New Roman"/>
          <w:lang w:val="ru-RU"/>
        </w:rPr>
        <w:t xml:space="preserve"> автор</w:t>
      </w:r>
      <w:r>
        <w:rPr>
          <w:rFonts w:ascii="Times New Roman" w:hAnsi="Times New Roman" w:cs="Times New Roman"/>
          <w:lang w:val="ru-RU"/>
        </w:rPr>
        <w:t xml:space="preserve">у </w:t>
      </w:r>
      <w:r w:rsidR="004B29AA" w:rsidRPr="0051496C">
        <w:rPr>
          <w:rFonts w:ascii="Times New Roman" w:hAnsi="Times New Roman" w:cs="Times New Roman"/>
          <w:lang w:val="ru-RU"/>
        </w:rPr>
        <w:t>начин</w:t>
      </w:r>
      <w:r w:rsidR="00C75768" w:rsidRPr="0051496C">
        <w:rPr>
          <w:rFonts w:ascii="Times New Roman" w:hAnsi="Times New Roman" w:cs="Times New Roman"/>
          <w:lang w:val="ru-RU"/>
        </w:rPr>
        <w:t>а</w:t>
      </w:r>
      <w:r w:rsidR="004B29AA" w:rsidRPr="0051496C">
        <w:rPr>
          <w:rFonts w:ascii="Times New Roman" w:hAnsi="Times New Roman" w:cs="Times New Roman"/>
          <w:lang w:val="ru-RU"/>
        </w:rPr>
        <w:t>ть книгу</w:t>
      </w:r>
      <w:r>
        <w:rPr>
          <w:rFonts w:ascii="Times New Roman" w:hAnsi="Times New Roman" w:cs="Times New Roman"/>
          <w:lang w:val="ru-RU"/>
        </w:rPr>
        <w:t>,</w:t>
      </w:r>
      <w:r w:rsidR="004B29AA" w:rsidRPr="0051496C">
        <w:rPr>
          <w:rFonts w:ascii="Times New Roman" w:hAnsi="Times New Roman" w:cs="Times New Roman"/>
          <w:lang w:val="ru-RU"/>
        </w:rPr>
        <w:t xml:space="preserve"> какого бы размера она н</w:t>
      </w:r>
      <w:r w:rsidR="00C75768" w:rsidRPr="0051496C">
        <w:rPr>
          <w:rFonts w:ascii="Times New Roman" w:hAnsi="Times New Roman" w:cs="Times New Roman"/>
          <w:lang w:val="ru-RU"/>
        </w:rPr>
        <w:t>и</w:t>
      </w:r>
      <w:r w:rsidR="00806A87">
        <w:rPr>
          <w:rFonts w:ascii="Times New Roman" w:hAnsi="Times New Roman" w:cs="Times New Roman"/>
          <w:lang w:val="ru-RU"/>
        </w:rPr>
        <w:t xml:space="preserve"> </w:t>
      </w:r>
      <w:r w:rsidR="004B29AA" w:rsidRPr="0051496C">
        <w:rPr>
          <w:rFonts w:ascii="Times New Roman" w:hAnsi="Times New Roman" w:cs="Times New Roman"/>
          <w:lang w:val="ru-RU"/>
        </w:rPr>
        <w:t>была</w:t>
      </w:r>
      <w:r>
        <w:rPr>
          <w:rFonts w:ascii="Times New Roman" w:hAnsi="Times New Roman" w:cs="Times New Roman"/>
          <w:lang w:val="ru-RU"/>
        </w:rPr>
        <w:t>,</w:t>
      </w:r>
      <w:r w:rsidR="004B29AA" w:rsidRPr="0051496C">
        <w:rPr>
          <w:rFonts w:ascii="Times New Roman" w:hAnsi="Times New Roman" w:cs="Times New Roman"/>
          <w:lang w:val="ru-RU"/>
        </w:rPr>
        <w:t xml:space="preserve"> без поминания имени </w:t>
      </w:r>
      <w:r w:rsidR="00363F99" w:rsidRPr="0051496C">
        <w:rPr>
          <w:rFonts w:ascii="Times New Roman" w:hAnsi="Times New Roman" w:cs="Times New Roman"/>
          <w:lang w:val="ru-RU"/>
        </w:rPr>
        <w:t>Всевышнего</w:t>
      </w:r>
      <w:r w:rsidR="004B29AA" w:rsidRPr="0051496C">
        <w:rPr>
          <w:rFonts w:ascii="Times New Roman" w:hAnsi="Times New Roman" w:cs="Times New Roman"/>
          <w:lang w:val="ru-RU"/>
        </w:rPr>
        <w:t xml:space="preserve"> и хвалы </w:t>
      </w:r>
      <w:r>
        <w:rPr>
          <w:rFonts w:ascii="Times New Roman" w:hAnsi="Times New Roman" w:cs="Times New Roman"/>
          <w:lang w:val="ru-RU"/>
        </w:rPr>
        <w:t>Е</w:t>
      </w:r>
      <w:r w:rsidR="004B29AA" w:rsidRPr="0051496C">
        <w:rPr>
          <w:rFonts w:ascii="Times New Roman" w:hAnsi="Times New Roman" w:cs="Times New Roman"/>
          <w:lang w:val="ru-RU"/>
        </w:rPr>
        <w:t>му. По</w:t>
      </w:r>
      <w:r w:rsidR="00C75768" w:rsidRPr="0051496C">
        <w:rPr>
          <w:rFonts w:ascii="Times New Roman" w:hAnsi="Times New Roman" w:cs="Times New Roman"/>
          <w:lang w:val="ru-RU"/>
        </w:rPr>
        <w:t>э</w:t>
      </w:r>
      <w:r w:rsidR="004B29AA" w:rsidRPr="0051496C">
        <w:rPr>
          <w:rFonts w:ascii="Times New Roman" w:hAnsi="Times New Roman" w:cs="Times New Roman"/>
          <w:lang w:val="ru-RU"/>
        </w:rPr>
        <w:t xml:space="preserve">тому наши объяснения </w:t>
      </w:r>
      <w:r>
        <w:rPr>
          <w:rFonts w:ascii="Times New Roman" w:hAnsi="Times New Roman" w:cs="Times New Roman"/>
          <w:lang w:val="ru-RU"/>
        </w:rPr>
        <w:t>начнутся именно с введения,</w:t>
      </w:r>
      <w:r w:rsidR="004B29AA" w:rsidRPr="0051496C">
        <w:rPr>
          <w:rFonts w:ascii="Times New Roman" w:hAnsi="Times New Roman" w:cs="Times New Roman"/>
          <w:lang w:val="ru-RU"/>
        </w:rPr>
        <w:t xml:space="preserve"> если </w:t>
      </w:r>
      <w:r w:rsidR="00C75768" w:rsidRPr="0051496C">
        <w:rPr>
          <w:rFonts w:ascii="Times New Roman" w:hAnsi="Times New Roman" w:cs="Times New Roman"/>
          <w:lang w:val="ru-RU"/>
        </w:rPr>
        <w:t xml:space="preserve">этого </w:t>
      </w:r>
      <w:r w:rsidR="004B29AA" w:rsidRPr="0051496C">
        <w:rPr>
          <w:rFonts w:ascii="Times New Roman" w:hAnsi="Times New Roman" w:cs="Times New Roman"/>
          <w:lang w:val="ru-RU"/>
        </w:rPr>
        <w:t>по</w:t>
      </w:r>
      <w:r w:rsidR="00C75768" w:rsidRPr="0051496C">
        <w:rPr>
          <w:rFonts w:ascii="Times New Roman" w:hAnsi="Times New Roman" w:cs="Times New Roman"/>
          <w:lang w:val="ru-RU"/>
        </w:rPr>
        <w:t>ж</w:t>
      </w:r>
      <w:r w:rsidR="004B29AA" w:rsidRPr="0051496C">
        <w:rPr>
          <w:rFonts w:ascii="Times New Roman" w:hAnsi="Times New Roman" w:cs="Times New Roman"/>
          <w:lang w:val="ru-RU"/>
        </w:rPr>
        <w:t xml:space="preserve">елает </w:t>
      </w:r>
      <w:r w:rsidR="003344F7" w:rsidRPr="0051496C">
        <w:rPr>
          <w:rFonts w:ascii="Times New Roman" w:hAnsi="Times New Roman" w:cs="Times New Roman"/>
          <w:lang w:val="ru-RU"/>
        </w:rPr>
        <w:t>Аллах</w:t>
      </w:r>
      <w:r w:rsidR="004B29AA" w:rsidRPr="0051496C">
        <w:rPr>
          <w:rFonts w:ascii="Times New Roman" w:hAnsi="Times New Roman" w:cs="Times New Roman"/>
          <w:lang w:val="ru-RU"/>
        </w:rPr>
        <w:t>.</w:t>
      </w:r>
    </w:p>
    <w:p w14:paraId="7377E423" w14:textId="77777777" w:rsidR="00C75768" w:rsidRPr="0051496C" w:rsidRDefault="00C75768" w:rsidP="001F3EA6">
      <w:pPr>
        <w:spacing w:line="264" w:lineRule="auto"/>
        <w:ind w:firstLine="340"/>
        <w:jc w:val="both"/>
        <w:rPr>
          <w:rFonts w:ascii="Times New Roman" w:hAnsi="Times New Roman" w:cs="Times New Roman"/>
          <w:lang w:val="ru-RU"/>
        </w:rPr>
      </w:pPr>
    </w:p>
    <w:p w14:paraId="59781ADC" w14:textId="77777777" w:rsidR="00C75768" w:rsidRPr="00571E42" w:rsidRDefault="00C75768" w:rsidP="00571E42">
      <w:pPr>
        <w:pStyle w:val="1"/>
        <w:spacing w:after="360"/>
        <w:jc w:val="center"/>
        <w:rPr>
          <w:sz w:val="36"/>
          <w:szCs w:val="36"/>
          <w:lang w:val="ru-RU"/>
        </w:rPr>
      </w:pPr>
      <w:r w:rsidRPr="00571E42">
        <w:rPr>
          <w:sz w:val="36"/>
          <w:szCs w:val="36"/>
          <w:lang w:val="ru-RU"/>
        </w:rPr>
        <w:t>Введение автора</w:t>
      </w:r>
    </w:p>
    <w:p w14:paraId="6FAB4568" w14:textId="77777777" w:rsidR="00571E42" w:rsidRPr="00571E42" w:rsidRDefault="00C75768" w:rsidP="00621BEB">
      <w:pPr>
        <w:pBdr>
          <w:left w:val="single" w:sz="4" w:space="27" w:color="auto"/>
        </w:pBdr>
        <w:spacing w:line="264" w:lineRule="auto"/>
        <w:ind w:left="567"/>
        <w:jc w:val="both"/>
        <w:rPr>
          <w:rFonts w:ascii="Times New Roman" w:hAnsi="Times New Roman" w:cs="Times New Roman"/>
          <w:lang w:val="ru-RU"/>
        </w:rPr>
      </w:pPr>
      <w:r w:rsidRPr="00571E42">
        <w:rPr>
          <w:rFonts w:ascii="Times New Roman" w:hAnsi="Times New Roman" w:cs="Times New Roman"/>
          <w:lang w:val="ru-RU"/>
        </w:rPr>
        <w:t xml:space="preserve">С именем </w:t>
      </w:r>
      <w:r w:rsidR="003344F7" w:rsidRPr="00571E42">
        <w:rPr>
          <w:rFonts w:ascii="Times New Roman" w:hAnsi="Times New Roman" w:cs="Times New Roman"/>
          <w:lang w:val="ru-RU"/>
        </w:rPr>
        <w:t>Аллаха</w:t>
      </w:r>
      <w:r w:rsidR="00571E42">
        <w:rPr>
          <w:rFonts w:ascii="Times New Roman" w:hAnsi="Times New Roman" w:cs="Times New Roman"/>
          <w:lang w:val="ru-RU"/>
        </w:rPr>
        <w:t>,</w:t>
      </w:r>
      <w:r w:rsidR="007A40E8" w:rsidRPr="00571E42">
        <w:rPr>
          <w:rFonts w:ascii="Times New Roman" w:hAnsi="Times New Roman" w:cs="Times New Roman"/>
          <w:lang w:val="ru-RU"/>
        </w:rPr>
        <w:t xml:space="preserve"> </w:t>
      </w:r>
      <w:r w:rsidR="003344F7" w:rsidRPr="00571E42">
        <w:rPr>
          <w:rFonts w:ascii="Times New Roman" w:hAnsi="Times New Roman" w:cs="Times New Roman"/>
          <w:lang w:val="ru-RU"/>
        </w:rPr>
        <w:t>Всемилостивого</w:t>
      </w:r>
      <w:r w:rsidR="00571E42">
        <w:rPr>
          <w:rFonts w:ascii="Times New Roman" w:hAnsi="Times New Roman" w:cs="Times New Roman"/>
          <w:lang w:val="ru-RU"/>
        </w:rPr>
        <w:t>,</w:t>
      </w:r>
      <w:r w:rsidR="007A40E8" w:rsidRPr="00571E42">
        <w:rPr>
          <w:rFonts w:ascii="Times New Roman" w:hAnsi="Times New Roman" w:cs="Times New Roman"/>
          <w:lang w:val="ru-RU"/>
        </w:rPr>
        <w:t xml:space="preserve"> </w:t>
      </w:r>
      <w:r w:rsidR="003344F7" w:rsidRPr="00571E42">
        <w:rPr>
          <w:rFonts w:ascii="Times New Roman" w:hAnsi="Times New Roman" w:cs="Times New Roman"/>
          <w:lang w:val="ru-RU"/>
        </w:rPr>
        <w:t>Милосердног</w:t>
      </w:r>
      <w:r w:rsidR="00621BEB">
        <w:rPr>
          <w:rFonts w:ascii="Times New Roman" w:hAnsi="Times New Roman" w:cs="Times New Roman"/>
          <w:lang w:val="ru-RU"/>
        </w:rPr>
        <w:t>о! Х</w:t>
      </w:r>
      <w:r w:rsidRPr="00571E42">
        <w:rPr>
          <w:rFonts w:ascii="Times New Roman" w:hAnsi="Times New Roman" w:cs="Times New Roman"/>
          <w:lang w:val="ru-RU"/>
        </w:rPr>
        <w:t xml:space="preserve">вала </w:t>
      </w:r>
      <w:r w:rsidR="003344F7" w:rsidRPr="00571E42">
        <w:rPr>
          <w:rFonts w:ascii="Times New Roman" w:hAnsi="Times New Roman" w:cs="Times New Roman"/>
          <w:lang w:val="ru-RU"/>
        </w:rPr>
        <w:t>Аллаху</w:t>
      </w:r>
      <w:r w:rsidR="00621BEB">
        <w:rPr>
          <w:rFonts w:ascii="Times New Roman" w:hAnsi="Times New Roman" w:cs="Times New Roman"/>
          <w:lang w:val="ru-RU"/>
        </w:rPr>
        <w:t>,</w:t>
      </w:r>
      <w:r w:rsidRPr="00571E42">
        <w:rPr>
          <w:rFonts w:ascii="Times New Roman" w:hAnsi="Times New Roman" w:cs="Times New Roman"/>
          <w:lang w:val="ru-RU"/>
        </w:rPr>
        <w:t xml:space="preserve"> </w:t>
      </w:r>
      <w:r w:rsidR="00621BEB">
        <w:rPr>
          <w:rFonts w:ascii="Times New Roman" w:hAnsi="Times New Roman" w:cs="Times New Roman"/>
          <w:lang w:val="ru-RU"/>
        </w:rPr>
        <w:t>Г</w:t>
      </w:r>
      <w:r w:rsidRPr="00571E42">
        <w:rPr>
          <w:rFonts w:ascii="Times New Roman" w:hAnsi="Times New Roman" w:cs="Times New Roman"/>
          <w:lang w:val="ru-RU"/>
        </w:rPr>
        <w:t xml:space="preserve">осподу миров, победа только богобоязненным, мир и благословение нашему </w:t>
      </w:r>
      <w:r w:rsidR="00621BEB">
        <w:rPr>
          <w:rFonts w:ascii="Times New Roman" w:hAnsi="Times New Roman" w:cs="Times New Roman"/>
          <w:lang w:val="ru-RU"/>
        </w:rPr>
        <w:t>П</w:t>
      </w:r>
      <w:r w:rsidRPr="00571E42">
        <w:rPr>
          <w:rFonts w:ascii="Times New Roman" w:hAnsi="Times New Roman" w:cs="Times New Roman"/>
          <w:lang w:val="ru-RU"/>
        </w:rPr>
        <w:t xml:space="preserve">ророку </w:t>
      </w:r>
      <w:r w:rsidR="003344F7" w:rsidRPr="00571E42">
        <w:rPr>
          <w:rFonts w:ascii="Times New Roman" w:hAnsi="Times New Roman" w:cs="Times New Roman"/>
          <w:lang w:val="ru-RU"/>
        </w:rPr>
        <w:t>Мухаммаду</w:t>
      </w:r>
      <w:r w:rsidR="00621BEB">
        <w:rPr>
          <w:rFonts w:ascii="Times New Roman" w:hAnsi="Times New Roman" w:cs="Times New Roman"/>
          <w:lang w:val="ru-RU"/>
        </w:rPr>
        <w:t>,</w:t>
      </w:r>
      <w:r w:rsidRPr="00571E42">
        <w:rPr>
          <w:rFonts w:ascii="Times New Roman" w:hAnsi="Times New Roman" w:cs="Times New Roman"/>
          <w:lang w:val="ru-RU"/>
        </w:rPr>
        <w:t xml:space="preserve"> его семье и всем его сподвижникам</w:t>
      </w:r>
      <w:r w:rsidR="00571E42" w:rsidRPr="00571E42">
        <w:rPr>
          <w:rFonts w:ascii="Times New Roman" w:hAnsi="Times New Roman" w:cs="Times New Roman"/>
          <w:lang w:val="ru-RU"/>
        </w:rPr>
        <w:t>.</w:t>
      </w:r>
    </w:p>
    <w:p w14:paraId="18929EAB" w14:textId="77777777" w:rsidR="00C75768" w:rsidRPr="00571E42" w:rsidRDefault="00571E42" w:rsidP="00571E42">
      <w:pPr>
        <w:pBdr>
          <w:left w:val="single" w:sz="4" w:space="27" w:color="auto"/>
        </w:pBdr>
        <w:spacing w:line="264" w:lineRule="auto"/>
        <w:ind w:left="567" w:firstLine="340"/>
        <w:jc w:val="both"/>
        <w:rPr>
          <w:rFonts w:ascii="Times New Roman" w:hAnsi="Times New Roman" w:cs="Times New Roman"/>
          <w:lang w:val="ru-RU"/>
        </w:rPr>
      </w:pPr>
      <w:r w:rsidRPr="00571E42">
        <w:rPr>
          <w:rFonts w:ascii="Times New Roman" w:hAnsi="Times New Roman" w:cs="Times New Roman"/>
          <w:lang w:val="ru-RU"/>
        </w:rPr>
        <w:t>А</w:t>
      </w:r>
      <w:r w:rsidR="00C75768" w:rsidRPr="00571E42">
        <w:rPr>
          <w:rFonts w:ascii="Times New Roman" w:hAnsi="Times New Roman" w:cs="Times New Roman"/>
          <w:lang w:val="ru-RU"/>
        </w:rPr>
        <w:t xml:space="preserve"> затем</w:t>
      </w:r>
      <w:r w:rsidRPr="00571E42">
        <w:rPr>
          <w:rFonts w:ascii="Times New Roman" w:hAnsi="Times New Roman" w:cs="Times New Roman"/>
          <w:lang w:val="ru-RU"/>
        </w:rPr>
        <w:t>.</w:t>
      </w:r>
    </w:p>
    <w:p w14:paraId="4BDDD193" w14:textId="77777777" w:rsidR="00C75768" w:rsidRPr="0051496C" w:rsidRDefault="00C75768" w:rsidP="001D4E39">
      <w:pPr>
        <w:pBdr>
          <w:left w:val="single" w:sz="4" w:space="27" w:color="auto"/>
        </w:pBdr>
        <w:spacing w:line="264" w:lineRule="auto"/>
        <w:ind w:left="567" w:firstLine="340"/>
        <w:jc w:val="both"/>
        <w:rPr>
          <w:rFonts w:ascii="Times New Roman" w:hAnsi="Times New Roman" w:cs="Times New Roman"/>
          <w:b/>
          <w:bCs/>
          <w:lang w:val="ru-RU"/>
        </w:rPr>
      </w:pPr>
      <w:r w:rsidRPr="00571E42">
        <w:rPr>
          <w:rFonts w:ascii="Times New Roman" w:hAnsi="Times New Roman" w:cs="Times New Roman"/>
          <w:lang w:val="ru-RU"/>
        </w:rPr>
        <w:t>Это краткое послание</w:t>
      </w:r>
      <w:r w:rsidR="00621BEB">
        <w:rPr>
          <w:rFonts w:ascii="Times New Roman" w:hAnsi="Times New Roman" w:cs="Times New Roman"/>
          <w:lang w:val="ru-RU"/>
        </w:rPr>
        <w:t xml:space="preserve">, разъясняющее </w:t>
      </w:r>
      <w:r w:rsidR="00621BEB" w:rsidRPr="00571E42">
        <w:rPr>
          <w:rFonts w:ascii="Times New Roman" w:hAnsi="Times New Roman" w:cs="Times New Roman"/>
          <w:lang w:val="ru-RU"/>
        </w:rPr>
        <w:t>просты</w:t>
      </w:r>
      <w:r w:rsidR="00621BEB">
        <w:rPr>
          <w:rFonts w:ascii="Times New Roman" w:hAnsi="Times New Roman" w:cs="Times New Roman"/>
          <w:lang w:val="ru-RU"/>
        </w:rPr>
        <w:t>м</w:t>
      </w:r>
      <w:r w:rsidR="00621BEB" w:rsidRPr="00571E42">
        <w:rPr>
          <w:rFonts w:ascii="Times New Roman" w:hAnsi="Times New Roman" w:cs="Times New Roman"/>
          <w:lang w:val="ru-RU"/>
        </w:rPr>
        <w:t xml:space="preserve"> мусульман</w:t>
      </w:r>
      <w:r w:rsidR="00621BEB">
        <w:rPr>
          <w:rFonts w:ascii="Times New Roman" w:hAnsi="Times New Roman" w:cs="Times New Roman"/>
          <w:lang w:val="ru-RU"/>
        </w:rPr>
        <w:t>ам</w:t>
      </w:r>
      <w:r w:rsidR="00621BEB" w:rsidRPr="00571E42">
        <w:rPr>
          <w:rFonts w:ascii="Times New Roman" w:hAnsi="Times New Roman" w:cs="Times New Roman"/>
          <w:lang w:val="ru-RU"/>
        </w:rPr>
        <w:t xml:space="preserve"> </w:t>
      </w:r>
      <w:r w:rsidRPr="00571E42">
        <w:rPr>
          <w:rFonts w:ascii="Times New Roman" w:hAnsi="Times New Roman" w:cs="Times New Roman"/>
          <w:lang w:val="ru-RU"/>
        </w:rPr>
        <w:t>некоторы</w:t>
      </w:r>
      <w:r w:rsidR="00621BEB">
        <w:rPr>
          <w:rFonts w:ascii="Times New Roman" w:hAnsi="Times New Roman" w:cs="Times New Roman"/>
          <w:lang w:val="ru-RU"/>
        </w:rPr>
        <w:t>е</w:t>
      </w:r>
      <w:r w:rsidRPr="00571E42">
        <w:rPr>
          <w:rFonts w:ascii="Times New Roman" w:hAnsi="Times New Roman" w:cs="Times New Roman"/>
          <w:lang w:val="ru-RU"/>
        </w:rPr>
        <w:t xml:space="preserve"> аспект</w:t>
      </w:r>
      <w:r w:rsidR="00621BEB">
        <w:rPr>
          <w:rFonts w:ascii="Times New Roman" w:hAnsi="Times New Roman" w:cs="Times New Roman"/>
          <w:lang w:val="ru-RU"/>
        </w:rPr>
        <w:t>ы,</w:t>
      </w:r>
      <w:r w:rsidRPr="00571E42">
        <w:rPr>
          <w:rFonts w:ascii="Times New Roman" w:hAnsi="Times New Roman" w:cs="Times New Roman"/>
          <w:lang w:val="ru-RU"/>
        </w:rPr>
        <w:t xml:space="preserve"> обязательны</w:t>
      </w:r>
      <w:r w:rsidR="00621BEB">
        <w:rPr>
          <w:rFonts w:ascii="Times New Roman" w:hAnsi="Times New Roman" w:cs="Times New Roman"/>
          <w:lang w:val="ru-RU"/>
        </w:rPr>
        <w:t>е</w:t>
      </w:r>
      <w:r w:rsidRPr="00571E42">
        <w:rPr>
          <w:rFonts w:ascii="Times New Roman" w:hAnsi="Times New Roman" w:cs="Times New Roman"/>
          <w:lang w:val="ru-RU"/>
        </w:rPr>
        <w:t xml:space="preserve"> для познания религии </w:t>
      </w:r>
      <w:r w:rsidR="004D3BAB">
        <w:rPr>
          <w:rFonts w:ascii="Times New Roman" w:hAnsi="Times New Roman" w:cs="Times New Roman"/>
          <w:lang w:val="ru-RU"/>
        </w:rPr>
        <w:t>И</w:t>
      </w:r>
      <w:r w:rsidR="00363F99" w:rsidRPr="00571E42">
        <w:rPr>
          <w:rFonts w:ascii="Times New Roman" w:hAnsi="Times New Roman" w:cs="Times New Roman"/>
          <w:lang w:val="ru-RU"/>
        </w:rPr>
        <w:t>слам</w:t>
      </w:r>
      <w:r w:rsidR="00621BEB">
        <w:rPr>
          <w:rFonts w:ascii="Times New Roman" w:hAnsi="Times New Roman" w:cs="Times New Roman"/>
          <w:lang w:val="ru-RU"/>
        </w:rPr>
        <w:t xml:space="preserve">. Я </w:t>
      </w:r>
      <w:r w:rsidRPr="00571E42">
        <w:rPr>
          <w:rFonts w:ascii="Times New Roman" w:hAnsi="Times New Roman" w:cs="Times New Roman"/>
          <w:lang w:val="ru-RU"/>
        </w:rPr>
        <w:t xml:space="preserve">назвал </w:t>
      </w:r>
      <w:r w:rsidR="00621BEB">
        <w:rPr>
          <w:rFonts w:ascii="Times New Roman" w:hAnsi="Times New Roman" w:cs="Times New Roman"/>
          <w:lang w:val="ru-RU"/>
        </w:rPr>
        <w:t xml:space="preserve">его </w:t>
      </w:r>
      <w:r w:rsidRPr="00571E42">
        <w:rPr>
          <w:rFonts w:ascii="Times New Roman" w:hAnsi="Times New Roman" w:cs="Times New Roman"/>
          <w:lang w:val="ru-RU"/>
        </w:rPr>
        <w:t>«</w:t>
      </w:r>
      <w:r w:rsidR="00621BEB">
        <w:rPr>
          <w:rFonts w:ascii="Times New Roman" w:hAnsi="Times New Roman" w:cs="Times New Roman"/>
          <w:lang w:val="ru-RU"/>
        </w:rPr>
        <w:t>В</w:t>
      </w:r>
      <w:r w:rsidRPr="00571E42">
        <w:rPr>
          <w:rFonts w:ascii="Times New Roman" w:hAnsi="Times New Roman" w:cs="Times New Roman"/>
          <w:lang w:val="ru-RU"/>
        </w:rPr>
        <w:t>ажные уроки для всей общины». Прошу Аллаха</w:t>
      </w:r>
      <w:r w:rsidR="00621BEB">
        <w:rPr>
          <w:rFonts w:ascii="Times New Roman" w:hAnsi="Times New Roman" w:cs="Times New Roman"/>
          <w:lang w:val="ru-RU"/>
        </w:rPr>
        <w:t>,</w:t>
      </w:r>
      <w:r w:rsidRPr="00571E42">
        <w:rPr>
          <w:rFonts w:ascii="Times New Roman" w:hAnsi="Times New Roman" w:cs="Times New Roman"/>
          <w:lang w:val="ru-RU"/>
        </w:rPr>
        <w:t xml:space="preserve"> чтобы </w:t>
      </w:r>
      <w:r w:rsidR="00621BEB">
        <w:rPr>
          <w:rFonts w:ascii="Times New Roman" w:hAnsi="Times New Roman" w:cs="Times New Roman"/>
          <w:lang w:val="ru-RU"/>
        </w:rPr>
        <w:t>эта работа</w:t>
      </w:r>
      <w:r w:rsidRPr="00571E42">
        <w:rPr>
          <w:rFonts w:ascii="Times New Roman" w:hAnsi="Times New Roman" w:cs="Times New Roman"/>
          <w:lang w:val="ru-RU"/>
        </w:rPr>
        <w:t xml:space="preserve"> была полезной для </w:t>
      </w:r>
      <w:proofErr w:type="gramStart"/>
      <w:r w:rsidRPr="00571E42">
        <w:rPr>
          <w:rFonts w:ascii="Times New Roman" w:hAnsi="Times New Roman" w:cs="Times New Roman"/>
          <w:lang w:val="ru-RU"/>
        </w:rPr>
        <w:t>мусульман</w:t>
      </w:r>
      <w:proofErr w:type="gramEnd"/>
      <w:r w:rsidR="00A561E5" w:rsidRPr="00571E42">
        <w:rPr>
          <w:rFonts w:ascii="Times New Roman" w:hAnsi="Times New Roman" w:cs="Times New Roman"/>
          <w:lang w:val="ru-RU"/>
        </w:rPr>
        <w:t xml:space="preserve"> </w:t>
      </w:r>
      <w:r w:rsidRPr="00571E42">
        <w:rPr>
          <w:rFonts w:ascii="Times New Roman" w:hAnsi="Times New Roman" w:cs="Times New Roman"/>
          <w:lang w:val="ru-RU"/>
        </w:rPr>
        <w:t xml:space="preserve">и чтобы </w:t>
      </w:r>
      <w:r w:rsidR="00621BEB">
        <w:rPr>
          <w:rFonts w:ascii="Times New Roman" w:hAnsi="Times New Roman" w:cs="Times New Roman"/>
          <w:lang w:val="ru-RU"/>
        </w:rPr>
        <w:t>О</w:t>
      </w:r>
      <w:r w:rsidRPr="00571E42">
        <w:rPr>
          <w:rFonts w:ascii="Times New Roman" w:hAnsi="Times New Roman" w:cs="Times New Roman"/>
          <w:lang w:val="ru-RU"/>
        </w:rPr>
        <w:t>н при</w:t>
      </w:r>
      <w:r w:rsidR="00E60DDB" w:rsidRPr="00571E42">
        <w:rPr>
          <w:rFonts w:ascii="Times New Roman" w:hAnsi="Times New Roman" w:cs="Times New Roman"/>
          <w:lang w:val="ru-RU"/>
        </w:rPr>
        <w:t>ня</w:t>
      </w:r>
      <w:r w:rsidRPr="00571E42">
        <w:rPr>
          <w:rFonts w:ascii="Times New Roman" w:hAnsi="Times New Roman" w:cs="Times New Roman"/>
          <w:lang w:val="ru-RU"/>
        </w:rPr>
        <w:t xml:space="preserve">л </w:t>
      </w:r>
      <w:r w:rsidR="00621BEB">
        <w:rPr>
          <w:rFonts w:ascii="Times New Roman" w:hAnsi="Times New Roman" w:cs="Times New Roman"/>
          <w:lang w:val="ru-RU"/>
        </w:rPr>
        <w:t>ее</w:t>
      </w:r>
      <w:r w:rsidRPr="00571E42">
        <w:rPr>
          <w:rFonts w:ascii="Times New Roman" w:hAnsi="Times New Roman" w:cs="Times New Roman"/>
          <w:lang w:val="ru-RU"/>
        </w:rPr>
        <w:t xml:space="preserve"> от меня, поистине, </w:t>
      </w:r>
      <w:r w:rsidR="00621BEB">
        <w:rPr>
          <w:rFonts w:ascii="Times New Roman" w:hAnsi="Times New Roman" w:cs="Times New Roman"/>
          <w:lang w:val="ru-RU"/>
        </w:rPr>
        <w:t>О</w:t>
      </w:r>
      <w:r w:rsidRPr="00571E42">
        <w:rPr>
          <w:rFonts w:ascii="Times New Roman" w:hAnsi="Times New Roman" w:cs="Times New Roman"/>
          <w:lang w:val="ru-RU"/>
        </w:rPr>
        <w:t>н</w:t>
      </w:r>
      <w:r w:rsidR="00621BEB">
        <w:rPr>
          <w:rFonts w:ascii="Times New Roman" w:hAnsi="Times New Roman" w:cs="Times New Roman"/>
          <w:lang w:val="ru-RU"/>
        </w:rPr>
        <w:t xml:space="preserve"> —</w:t>
      </w:r>
      <w:r w:rsidRPr="00571E42">
        <w:rPr>
          <w:rFonts w:ascii="Times New Roman" w:hAnsi="Times New Roman" w:cs="Times New Roman"/>
          <w:lang w:val="ru-RU"/>
        </w:rPr>
        <w:t xml:space="preserve"> </w:t>
      </w:r>
      <w:r w:rsidR="00621BEB">
        <w:rPr>
          <w:rFonts w:ascii="Times New Roman" w:hAnsi="Times New Roman" w:cs="Times New Roman"/>
          <w:lang w:val="ru-RU"/>
        </w:rPr>
        <w:t>Щ</w:t>
      </w:r>
      <w:r w:rsidRPr="00571E42">
        <w:rPr>
          <w:rFonts w:ascii="Times New Roman" w:hAnsi="Times New Roman" w:cs="Times New Roman"/>
          <w:lang w:val="ru-RU"/>
        </w:rPr>
        <w:t>едрый</w:t>
      </w:r>
      <w:r w:rsidR="00621BEB">
        <w:rPr>
          <w:rFonts w:ascii="Times New Roman" w:hAnsi="Times New Roman" w:cs="Times New Roman"/>
          <w:lang w:val="ru-RU"/>
        </w:rPr>
        <w:t>!</w:t>
      </w:r>
      <w:r w:rsidRPr="00571E42">
        <w:rPr>
          <w:rFonts w:ascii="Times New Roman" w:hAnsi="Times New Roman" w:cs="Times New Roman"/>
          <w:lang w:val="ru-RU"/>
        </w:rPr>
        <w:t xml:space="preserve"> </w:t>
      </w:r>
    </w:p>
    <w:p w14:paraId="17BDCADF" w14:textId="77777777" w:rsidR="007A40E8" w:rsidRDefault="007A40E8" w:rsidP="001F3EA6">
      <w:pPr>
        <w:spacing w:line="264" w:lineRule="auto"/>
        <w:ind w:firstLine="340"/>
        <w:jc w:val="both"/>
        <w:rPr>
          <w:rFonts w:ascii="Times New Roman" w:hAnsi="Times New Roman" w:cs="Times New Roman"/>
          <w:lang w:val="ru-RU"/>
        </w:rPr>
      </w:pPr>
    </w:p>
    <w:p w14:paraId="671C9803" w14:textId="77777777" w:rsidR="00C75768" w:rsidRPr="005E0B65" w:rsidRDefault="00C75768" w:rsidP="005E0B65">
      <w:pPr>
        <w:pStyle w:val="2"/>
        <w:spacing w:after="120"/>
        <w:jc w:val="center"/>
        <w:rPr>
          <w:sz w:val="28"/>
          <w:szCs w:val="28"/>
          <w:lang w:val="ru-RU"/>
        </w:rPr>
      </w:pPr>
      <w:r w:rsidRPr="005E0B65">
        <w:rPr>
          <w:sz w:val="28"/>
          <w:szCs w:val="28"/>
          <w:lang w:val="ru-RU"/>
        </w:rPr>
        <w:t>Объяснение</w:t>
      </w:r>
    </w:p>
    <w:p w14:paraId="4F00A479" w14:textId="756FEBCE" w:rsidR="00A84D09" w:rsidRDefault="00C75768" w:rsidP="00927200">
      <w:pPr>
        <w:spacing w:line="264" w:lineRule="auto"/>
        <w:jc w:val="both"/>
        <w:rPr>
          <w:rFonts w:ascii="Times New Roman" w:hAnsi="Times New Roman" w:cs="Times New Roman"/>
          <w:rtl/>
          <w:lang w:val="ru-RU"/>
        </w:rPr>
      </w:pPr>
      <w:r w:rsidRPr="007F3D0A">
        <w:rPr>
          <w:rFonts w:ascii="Times New Roman" w:hAnsi="Times New Roman" w:cs="Times New Roman"/>
          <w:b/>
          <w:bCs/>
          <w:lang w:val="ru-RU"/>
        </w:rPr>
        <w:t xml:space="preserve">С именем </w:t>
      </w:r>
      <w:r w:rsidR="003344F7" w:rsidRPr="007F3D0A">
        <w:rPr>
          <w:rFonts w:ascii="Times New Roman" w:hAnsi="Times New Roman" w:cs="Times New Roman"/>
          <w:b/>
          <w:bCs/>
          <w:lang w:val="ru-RU"/>
        </w:rPr>
        <w:t>Аллаха</w:t>
      </w:r>
      <w:r w:rsidR="005E0B65" w:rsidRPr="007F3D0A">
        <w:rPr>
          <w:rFonts w:ascii="Times New Roman" w:hAnsi="Times New Roman" w:cs="Times New Roman"/>
          <w:b/>
          <w:bCs/>
          <w:lang w:val="ru-RU"/>
        </w:rPr>
        <w:t xml:space="preserve">, </w:t>
      </w:r>
      <w:r w:rsidR="003344F7" w:rsidRPr="007F3D0A">
        <w:rPr>
          <w:rFonts w:ascii="Times New Roman" w:hAnsi="Times New Roman" w:cs="Times New Roman"/>
          <w:b/>
          <w:bCs/>
          <w:lang w:val="ru-RU"/>
        </w:rPr>
        <w:t>Всемилостивого</w:t>
      </w:r>
      <w:r w:rsidR="005E0B65" w:rsidRPr="007F3D0A">
        <w:rPr>
          <w:rFonts w:ascii="Times New Roman" w:hAnsi="Times New Roman" w:cs="Times New Roman"/>
          <w:b/>
          <w:bCs/>
          <w:lang w:val="ru-RU"/>
        </w:rPr>
        <w:t xml:space="preserve">, </w:t>
      </w:r>
      <w:r w:rsidR="003344F7" w:rsidRPr="007F3D0A">
        <w:rPr>
          <w:rFonts w:ascii="Times New Roman" w:hAnsi="Times New Roman" w:cs="Times New Roman"/>
          <w:b/>
          <w:bCs/>
          <w:lang w:val="ru-RU"/>
        </w:rPr>
        <w:t>Милосердного</w:t>
      </w:r>
      <w:r w:rsidR="005E0B65" w:rsidRPr="007F3D0A">
        <w:rPr>
          <w:rFonts w:ascii="Times New Roman" w:hAnsi="Times New Roman" w:cs="Times New Roman"/>
          <w:b/>
          <w:bCs/>
          <w:lang w:val="ru-RU"/>
        </w:rPr>
        <w:t>!</w:t>
      </w:r>
      <w:r w:rsidRPr="007F3D0A">
        <w:rPr>
          <w:rFonts w:ascii="Times New Roman" w:hAnsi="Times New Roman" w:cs="Times New Roman"/>
          <w:b/>
          <w:bCs/>
          <w:lang w:val="ru-RU"/>
        </w:rPr>
        <w:t xml:space="preserve"> </w:t>
      </w:r>
      <w:r w:rsidR="005E0B65" w:rsidRPr="007F3D0A">
        <w:rPr>
          <w:rFonts w:ascii="Times New Roman" w:hAnsi="Times New Roman" w:cs="Times New Roman"/>
          <w:b/>
          <w:bCs/>
          <w:lang w:val="ru-RU"/>
        </w:rPr>
        <w:t>Х</w:t>
      </w:r>
      <w:r w:rsidRPr="007F3D0A">
        <w:rPr>
          <w:rFonts w:ascii="Times New Roman" w:hAnsi="Times New Roman" w:cs="Times New Roman"/>
          <w:b/>
          <w:bCs/>
          <w:lang w:val="ru-RU"/>
        </w:rPr>
        <w:t xml:space="preserve">вала </w:t>
      </w:r>
      <w:r w:rsidR="003344F7" w:rsidRPr="007F3D0A">
        <w:rPr>
          <w:rFonts w:ascii="Times New Roman" w:hAnsi="Times New Roman" w:cs="Times New Roman"/>
          <w:b/>
          <w:bCs/>
          <w:lang w:val="ru-RU"/>
        </w:rPr>
        <w:t>Аллаху</w:t>
      </w:r>
      <w:r w:rsidR="007F3D0A" w:rsidRPr="007F3D0A">
        <w:rPr>
          <w:rFonts w:ascii="Times New Roman" w:hAnsi="Times New Roman" w:cs="Times New Roman"/>
          <w:b/>
          <w:bCs/>
          <w:lang w:val="ru-RU"/>
        </w:rPr>
        <w:t>, Господу миров.</w:t>
      </w:r>
      <w:r w:rsidRPr="0051496C">
        <w:rPr>
          <w:rFonts w:ascii="Times New Roman" w:hAnsi="Times New Roman" w:cs="Times New Roman"/>
          <w:lang w:val="ru-RU"/>
        </w:rPr>
        <w:t xml:space="preserve"> Автор начинает свое послание с поминания </w:t>
      </w:r>
      <w:r w:rsidR="003344F7" w:rsidRPr="0051496C">
        <w:rPr>
          <w:rFonts w:ascii="Times New Roman" w:hAnsi="Times New Roman" w:cs="Times New Roman"/>
          <w:lang w:val="ru-RU"/>
        </w:rPr>
        <w:t>Аллаха</w:t>
      </w:r>
      <w:r w:rsidRPr="0051496C">
        <w:rPr>
          <w:rFonts w:ascii="Times New Roman" w:hAnsi="Times New Roman" w:cs="Times New Roman"/>
          <w:lang w:val="ru-RU"/>
        </w:rPr>
        <w:t xml:space="preserve"> и хвалы </w:t>
      </w:r>
      <w:r w:rsidR="00A561E5" w:rsidRPr="0051496C">
        <w:rPr>
          <w:rFonts w:ascii="Times New Roman" w:hAnsi="Times New Roman" w:cs="Times New Roman"/>
          <w:lang w:val="ru-RU"/>
        </w:rPr>
        <w:t>Е</w:t>
      </w:r>
      <w:r w:rsidRPr="0051496C">
        <w:rPr>
          <w:rFonts w:ascii="Times New Roman" w:hAnsi="Times New Roman" w:cs="Times New Roman"/>
          <w:lang w:val="ru-RU"/>
        </w:rPr>
        <w:t>му</w:t>
      </w:r>
      <w:r w:rsidR="007F3D0A">
        <w:rPr>
          <w:rFonts w:ascii="Times New Roman" w:hAnsi="Times New Roman" w:cs="Times New Roman"/>
          <w:lang w:val="ru-RU"/>
        </w:rPr>
        <w:t>,</w:t>
      </w:r>
      <w:r w:rsidRPr="0051496C">
        <w:rPr>
          <w:rFonts w:ascii="Times New Roman" w:hAnsi="Times New Roman" w:cs="Times New Roman"/>
          <w:lang w:val="ru-RU"/>
        </w:rPr>
        <w:t xml:space="preserve"> следуя в этом </w:t>
      </w:r>
      <w:r w:rsidR="007F3D0A">
        <w:rPr>
          <w:rFonts w:ascii="Times New Roman" w:hAnsi="Times New Roman" w:cs="Times New Roman"/>
          <w:lang w:val="ru-RU"/>
        </w:rPr>
        <w:t>С</w:t>
      </w:r>
      <w:r w:rsidRPr="0051496C">
        <w:rPr>
          <w:rFonts w:ascii="Times New Roman" w:hAnsi="Times New Roman" w:cs="Times New Roman"/>
          <w:lang w:val="ru-RU"/>
        </w:rPr>
        <w:t xml:space="preserve">вященному </w:t>
      </w:r>
      <w:r w:rsidR="003D0E4D" w:rsidRPr="0051496C">
        <w:rPr>
          <w:rFonts w:ascii="Times New Roman" w:hAnsi="Times New Roman" w:cs="Times New Roman"/>
          <w:lang w:val="ru-RU"/>
        </w:rPr>
        <w:t>Коран</w:t>
      </w:r>
      <w:r w:rsidRPr="0051496C">
        <w:rPr>
          <w:rFonts w:ascii="Times New Roman" w:hAnsi="Times New Roman" w:cs="Times New Roman"/>
          <w:lang w:val="ru-RU"/>
        </w:rPr>
        <w:t>у</w:t>
      </w:r>
      <w:r w:rsidR="00A561E5" w:rsidRPr="0051496C">
        <w:rPr>
          <w:rFonts w:ascii="Times New Roman" w:hAnsi="Times New Roman" w:cs="Times New Roman"/>
          <w:lang w:val="ru-RU"/>
        </w:rPr>
        <w:t>,</w:t>
      </w:r>
      <w:r w:rsidRPr="0051496C">
        <w:rPr>
          <w:rFonts w:ascii="Times New Roman" w:hAnsi="Times New Roman" w:cs="Times New Roman"/>
          <w:lang w:val="ru-RU"/>
        </w:rPr>
        <w:t xml:space="preserve"> а также хадису,</w:t>
      </w:r>
      <w:r w:rsidR="005D4D4A">
        <w:rPr>
          <w:rFonts w:ascii="Times New Roman" w:hAnsi="Times New Roman" w:cs="Times New Roman"/>
          <w:lang w:val="ru-RU"/>
        </w:rPr>
        <w:t xml:space="preserve"> который сочли хорошим (</w:t>
      </w:r>
      <w:proofErr w:type="spellStart"/>
      <w:r w:rsidR="005D4D4A">
        <w:rPr>
          <w:rFonts w:ascii="Times New Roman" w:hAnsi="Times New Roman" w:cs="Times New Roman"/>
          <w:lang w:val="ru-RU"/>
        </w:rPr>
        <w:t>хасан</w:t>
      </w:r>
      <w:proofErr w:type="spellEnd"/>
      <w:r w:rsidR="005D4D4A">
        <w:rPr>
          <w:rFonts w:ascii="Times New Roman" w:hAnsi="Times New Roman" w:cs="Times New Roman"/>
          <w:lang w:val="ru-RU"/>
        </w:rPr>
        <w:t>) некоторые ученые,</w:t>
      </w:r>
      <w:r w:rsidRPr="0051496C">
        <w:rPr>
          <w:rFonts w:ascii="Times New Roman" w:hAnsi="Times New Roman" w:cs="Times New Roman"/>
          <w:lang w:val="ru-RU"/>
        </w:rPr>
        <w:t xml:space="preserve"> в котором сказано</w:t>
      </w:r>
      <w:r w:rsidR="00A561E5" w:rsidRPr="0051496C">
        <w:rPr>
          <w:rFonts w:ascii="Times New Roman" w:hAnsi="Times New Roman" w:cs="Times New Roman"/>
          <w:lang w:val="ru-RU"/>
        </w:rPr>
        <w:t>:</w:t>
      </w:r>
      <w:r w:rsidRPr="0051496C">
        <w:rPr>
          <w:rFonts w:ascii="Times New Roman" w:hAnsi="Times New Roman" w:cs="Times New Roman"/>
          <w:lang w:val="ru-RU"/>
        </w:rPr>
        <w:t xml:space="preserve"> </w:t>
      </w:r>
      <w:r w:rsidRPr="0074252F">
        <w:rPr>
          <w:rFonts w:ascii="Times New Roman" w:hAnsi="Times New Roman" w:cs="Times New Roman"/>
          <w:b/>
          <w:bCs/>
          <w:lang w:val="ru-RU"/>
        </w:rPr>
        <w:t>«</w:t>
      </w:r>
      <w:r w:rsidR="001A747F">
        <w:rPr>
          <w:rFonts w:ascii="Times New Roman" w:hAnsi="Times New Roman" w:cs="Times New Roman"/>
          <w:b/>
          <w:bCs/>
          <w:lang w:val="ru-RU"/>
        </w:rPr>
        <w:t>Какое бы </w:t>
      </w:r>
      <w:r w:rsidR="0074252F" w:rsidRPr="0074252F">
        <w:rPr>
          <w:rFonts w:ascii="Times New Roman" w:hAnsi="Times New Roman" w:cs="Times New Roman"/>
          <w:b/>
          <w:bCs/>
          <w:lang w:val="ru-RU"/>
        </w:rPr>
        <w:t xml:space="preserve">важное дело ни было начато без хвалы </w:t>
      </w:r>
      <w:r w:rsidR="003344F7" w:rsidRPr="0074252F">
        <w:rPr>
          <w:rFonts w:ascii="Times New Roman" w:hAnsi="Times New Roman" w:cs="Times New Roman"/>
          <w:b/>
          <w:bCs/>
          <w:lang w:val="ru-RU"/>
        </w:rPr>
        <w:t>Аллаху</w:t>
      </w:r>
      <w:r w:rsidRPr="0074252F">
        <w:rPr>
          <w:rFonts w:ascii="Times New Roman" w:hAnsi="Times New Roman" w:cs="Times New Roman"/>
          <w:b/>
          <w:bCs/>
          <w:lang w:val="ru-RU"/>
        </w:rPr>
        <w:t xml:space="preserve">, </w:t>
      </w:r>
      <w:r w:rsidR="0074252F" w:rsidRPr="0074252F">
        <w:rPr>
          <w:rFonts w:ascii="Times New Roman" w:hAnsi="Times New Roman" w:cs="Times New Roman"/>
          <w:b/>
          <w:bCs/>
          <w:lang w:val="ru-RU"/>
        </w:rPr>
        <w:t xml:space="preserve">оно не будет </w:t>
      </w:r>
      <w:r w:rsidRPr="0074252F">
        <w:rPr>
          <w:rFonts w:ascii="Times New Roman" w:hAnsi="Times New Roman" w:cs="Times New Roman"/>
          <w:b/>
          <w:bCs/>
          <w:lang w:val="ru-RU"/>
        </w:rPr>
        <w:t>завершенн</w:t>
      </w:r>
      <w:r w:rsidR="0074252F" w:rsidRPr="0074252F">
        <w:rPr>
          <w:rFonts w:ascii="Times New Roman" w:hAnsi="Times New Roman" w:cs="Times New Roman"/>
          <w:b/>
          <w:bCs/>
          <w:lang w:val="ru-RU"/>
        </w:rPr>
        <w:t>ым</w:t>
      </w:r>
      <w:r w:rsidRPr="0074252F">
        <w:rPr>
          <w:rFonts w:ascii="Times New Roman" w:hAnsi="Times New Roman" w:cs="Times New Roman"/>
          <w:b/>
          <w:bCs/>
          <w:lang w:val="ru-RU"/>
        </w:rPr>
        <w:t>»</w:t>
      </w:r>
      <w:r w:rsidR="00297ED1" w:rsidRPr="009A4FA4">
        <w:rPr>
          <w:rStyle w:val="aa"/>
          <w:rFonts w:ascii="Times New Roman" w:hAnsi="Times New Roman" w:cs="Times New Roman"/>
          <w:lang w:val="ru-RU"/>
        </w:rPr>
        <w:footnoteReference w:id="2"/>
      </w:r>
      <w:r w:rsidRPr="009A4FA4">
        <w:rPr>
          <w:rFonts w:ascii="Times New Roman" w:hAnsi="Times New Roman" w:cs="Times New Roman"/>
          <w:lang w:val="ru-RU"/>
        </w:rPr>
        <w:t>.</w:t>
      </w:r>
      <w:r w:rsidRPr="0051496C">
        <w:rPr>
          <w:rFonts w:ascii="Times New Roman" w:hAnsi="Times New Roman" w:cs="Times New Roman"/>
          <w:lang w:val="ru-RU"/>
        </w:rPr>
        <w:t xml:space="preserve"> </w:t>
      </w:r>
      <w:r w:rsidR="0074252F">
        <w:rPr>
          <w:rFonts w:ascii="Times New Roman" w:hAnsi="Times New Roman" w:cs="Times New Roman"/>
          <w:lang w:val="ru-RU"/>
        </w:rPr>
        <w:t>Хотя</w:t>
      </w:r>
      <w:r w:rsidRPr="0051496C">
        <w:rPr>
          <w:rFonts w:ascii="Times New Roman" w:hAnsi="Times New Roman" w:cs="Times New Roman"/>
          <w:lang w:val="ru-RU"/>
        </w:rPr>
        <w:t xml:space="preserve"> есть ученые</w:t>
      </w:r>
      <w:r w:rsidR="00A561E5" w:rsidRPr="0051496C">
        <w:rPr>
          <w:rFonts w:ascii="Times New Roman" w:hAnsi="Times New Roman" w:cs="Times New Roman"/>
          <w:lang w:val="ru-RU"/>
        </w:rPr>
        <w:t>,</w:t>
      </w:r>
      <w:r w:rsidRPr="0051496C">
        <w:rPr>
          <w:rFonts w:ascii="Times New Roman" w:hAnsi="Times New Roman" w:cs="Times New Roman"/>
          <w:lang w:val="ru-RU"/>
        </w:rPr>
        <w:t xml:space="preserve"> которые посчитали все в</w:t>
      </w:r>
      <w:r w:rsidR="00E60DDB" w:rsidRPr="0051496C">
        <w:rPr>
          <w:rFonts w:ascii="Times New Roman" w:hAnsi="Times New Roman" w:cs="Times New Roman"/>
          <w:lang w:val="ru-RU"/>
        </w:rPr>
        <w:t>е</w:t>
      </w:r>
      <w:r w:rsidRPr="0051496C">
        <w:rPr>
          <w:rFonts w:ascii="Times New Roman" w:hAnsi="Times New Roman" w:cs="Times New Roman"/>
          <w:lang w:val="ru-RU"/>
        </w:rPr>
        <w:t>рсии этого ха</w:t>
      </w:r>
      <w:r w:rsidR="00E60DDB" w:rsidRPr="0051496C">
        <w:rPr>
          <w:rFonts w:ascii="Times New Roman" w:hAnsi="Times New Roman" w:cs="Times New Roman"/>
          <w:lang w:val="ru-RU"/>
        </w:rPr>
        <w:t>д</w:t>
      </w:r>
      <w:r w:rsidRPr="0051496C">
        <w:rPr>
          <w:rFonts w:ascii="Times New Roman" w:hAnsi="Times New Roman" w:cs="Times New Roman"/>
          <w:lang w:val="ru-RU"/>
        </w:rPr>
        <w:t>иса слабыми</w:t>
      </w:r>
      <w:r w:rsidR="00E6068D">
        <w:rPr>
          <w:rStyle w:val="aa"/>
          <w:rFonts w:ascii="Times New Roman" w:hAnsi="Times New Roman" w:cs="Times New Roman"/>
          <w:lang w:val="ru-RU"/>
        </w:rPr>
        <w:footnoteReference w:id="3"/>
      </w:r>
      <w:r w:rsidR="00A561E5" w:rsidRPr="0051496C">
        <w:rPr>
          <w:rFonts w:ascii="Times New Roman" w:hAnsi="Times New Roman" w:cs="Times New Roman"/>
          <w:lang w:val="ru-RU"/>
        </w:rPr>
        <w:t>,</w:t>
      </w:r>
      <w:r w:rsidRPr="0051496C">
        <w:rPr>
          <w:rFonts w:ascii="Times New Roman" w:hAnsi="Times New Roman" w:cs="Times New Roman"/>
          <w:lang w:val="ru-RU"/>
        </w:rPr>
        <w:t xml:space="preserve"> </w:t>
      </w:r>
      <w:r w:rsidR="005D4D4A">
        <w:rPr>
          <w:rFonts w:ascii="Times New Roman" w:hAnsi="Times New Roman" w:cs="Times New Roman"/>
          <w:lang w:val="ru-RU"/>
        </w:rPr>
        <w:t xml:space="preserve">в подобном действии достаточно </w:t>
      </w:r>
      <w:r w:rsidR="00C2749D" w:rsidRPr="0051496C">
        <w:rPr>
          <w:rFonts w:ascii="Times New Roman" w:hAnsi="Times New Roman" w:cs="Times New Roman"/>
          <w:lang w:val="ru-RU"/>
        </w:rPr>
        <w:t>основыва</w:t>
      </w:r>
      <w:r w:rsidR="00BF184A">
        <w:rPr>
          <w:rFonts w:ascii="Times New Roman" w:hAnsi="Times New Roman" w:cs="Times New Roman"/>
          <w:lang w:val="ru-RU"/>
        </w:rPr>
        <w:t>ться</w:t>
      </w:r>
      <w:r w:rsidR="00C2749D" w:rsidRPr="0051496C">
        <w:rPr>
          <w:rFonts w:ascii="Times New Roman" w:hAnsi="Times New Roman" w:cs="Times New Roman"/>
          <w:lang w:val="ru-RU"/>
        </w:rPr>
        <w:t xml:space="preserve"> на </w:t>
      </w:r>
      <w:r w:rsidR="003D0E4D" w:rsidRPr="0051496C">
        <w:rPr>
          <w:rFonts w:ascii="Times New Roman" w:hAnsi="Times New Roman" w:cs="Times New Roman"/>
          <w:lang w:val="ru-RU"/>
        </w:rPr>
        <w:t>Коран</w:t>
      </w:r>
      <w:r w:rsidRPr="0051496C">
        <w:rPr>
          <w:rFonts w:ascii="Times New Roman" w:hAnsi="Times New Roman" w:cs="Times New Roman"/>
          <w:lang w:val="ru-RU"/>
        </w:rPr>
        <w:t>. После этого автор благослов</w:t>
      </w:r>
      <w:r w:rsidR="00B369B4">
        <w:rPr>
          <w:rFonts w:ascii="Times New Roman" w:hAnsi="Times New Roman" w:cs="Times New Roman"/>
          <w:lang w:val="ru-RU"/>
        </w:rPr>
        <w:t>ляет</w:t>
      </w:r>
      <w:r w:rsidRPr="0051496C">
        <w:rPr>
          <w:rFonts w:ascii="Times New Roman" w:hAnsi="Times New Roman" w:cs="Times New Roman"/>
          <w:lang w:val="ru-RU"/>
        </w:rPr>
        <w:t xml:space="preserve"> и приветств</w:t>
      </w:r>
      <w:r w:rsidR="00B369B4">
        <w:rPr>
          <w:rFonts w:ascii="Times New Roman" w:hAnsi="Times New Roman" w:cs="Times New Roman"/>
          <w:lang w:val="ru-RU"/>
        </w:rPr>
        <w:t>ует</w:t>
      </w:r>
      <w:r w:rsidRPr="0051496C">
        <w:rPr>
          <w:rFonts w:ascii="Times New Roman" w:hAnsi="Times New Roman" w:cs="Times New Roman"/>
          <w:lang w:val="ru-RU"/>
        </w:rPr>
        <w:t xml:space="preserve"> наше</w:t>
      </w:r>
      <w:r w:rsidR="00B369B4">
        <w:rPr>
          <w:rFonts w:ascii="Times New Roman" w:hAnsi="Times New Roman" w:cs="Times New Roman"/>
          <w:lang w:val="ru-RU"/>
        </w:rPr>
        <w:t>го</w:t>
      </w:r>
      <w:r w:rsidRPr="0051496C">
        <w:rPr>
          <w:rFonts w:ascii="Times New Roman" w:hAnsi="Times New Roman" w:cs="Times New Roman"/>
          <w:lang w:val="ru-RU"/>
        </w:rPr>
        <w:t xml:space="preserve"> </w:t>
      </w:r>
      <w:r w:rsidR="00B369B4">
        <w:rPr>
          <w:rFonts w:ascii="Times New Roman" w:hAnsi="Times New Roman" w:cs="Times New Roman"/>
          <w:lang w:val="ru-RU"/>
        </w:rPr>
        <w:t>П</w:t>
      </w:r>
      <w:r w:rsidRPr="0051496C">
        <w:rPr>
          <w:rFonts w:ascii="Times New Roman" w:hAnsi="Times New Roman" w:cs="Times New Roman"/>
          <w:lang w:val="ru-RU"/>
        </w:rPr>
        <w:t>ророк</w:t>
      </w:r>
      <w:r w:rsidR="00B369B4">
        <w:rPr>
          <w:rFonts w:ascii="Times New Roman" w:hAnsi="Times New Roman" w:cs="Times New Roman"/>
          <w:lang w:val="ru-RU"/>
        </w:rPr>
        <w:t>а</w:t>
      </w:r>
      <w:r w:rsidR="006E114D">
        <w:rPr>
          <w:rFonts w:ascii="Times New Roman" w:hAnsi="Times New Roman" w:cs="Times New Roman"/>
          <w:lang w:val="ru-RU"/>
        </w:rPr>
        <w:t xml:space="preserve"> </w:t>
      </w:r>
      <w:r w:rsidR="006E114D" w:rsidRPr="002634DB">
        <w:rPr>
          <w:rFonts w:ascii="Arial Unicode MS" w:hAnsi="Arial Unicode MS" w:cs="Arial Unicode MS" w:hint="cs"/>
          <w:rtl/>
        </w:rPr>
        <w:t>ﷺ</w:t>
      </w:r>
      <w:r w:rsidR="00B369B4">
        <w:rPr>
          <w:rFonts w:ascii="Times New Roman" w:hAnsi="Times New Roman" w:cs="Times New Roman"/>
          <w:lang w:val="ru-RU"/>
        </w:rPr>
        <w:t>,</w:t>
      </w:r>
      <w:r w:rsidRPr="0051496C">
        <w:rPr>
          <w:rFonts w:ascii="Times New Roman" w:hAnsi="Times New Roman" w:cs="Times New Roman"/>
          <w:lang w:val="ru-RU"/>
        </w:rPr>
        <w:t xml:space="preserve"> </w:t>
      </w:r>
      <w:r w:rsidR="00B369B4">
        <w:rPr>
          <w:rFonts w:ascii="Times New Roman" w:hAnsi="Times New Roman" w:cs="Times New Roman"/>
          <w:lang w:val="ru-RU"/>
        </w:rPr>
        <w:t>что</w:t>
      </w:r>
      <w:r w:rsidRPr="0051496C">
        <w:rPr>
          <w:rFonts w:ascii="Times New Roman" w:hAnsi="Times New Roman" w:cs="Times New Roman"/>
          <w:lang w:val="ru-RU"/>
        </w:rPr>
        <w:t xml:space="preserve"> является </w:t>
      </w:r>
      <w:r w:rsidR="00632217">
        <w:rPr>
          <w:rFonts w:ascii="Times New Roman" w:hAnsi="Times New Roman" w:cs="Times New Roman"/>
          <w:lang w:val="ru-RU"/>
        </w:rPr>
        <w:t>крайне</w:t>
      </w:r>
      <w:r w:rsidRPr="0051496C">
        <w:rPr>
          <w:rFonts w:ascii="Times New Roman" w:hAnsi="Times New Roman" w:cs="Times New Roman"/>
          <w:lang w:val="ru-RU"/>
        </w:rPr>
        <w:t xml:space="preserve"> желательным</w:t>
      </w:r>
      <w:r w:rsidR="00B369B4">
        <w:rPr>
          <w:rFonts w:ascii="Times New Roman" w:hAnsi="Times New Roman" w:cs="Times New Roman"/>
          <w:lang w:val="ru-RU"/>
        </w:rPr>
        <w:t>.</w:t>
      </w:r>
      <w:r w:rsidR="00941A76">
        <w:rPr>
          <w:rFonts w:ascii="Times New Roman" w:hAnsi="Times New Roman" w:cs="Times New Roman"/>
          <w:lang w:val="ru-RU"/>
        </w:rPr>
        <w:t xml:space="preserve"> </w:t>
      </w:r>
      <w:r w:rsidR="00A561E5" w:rsidRPr="0051496C">
        <w:rPr>
          <w:rFonts w:ascii="Times New Roman" w:hAnsi="Times New Roman" w:cs="Times New Roman"/>
          <w:lang w:val="ru-RU"/>
        </w:rPr>
        <w:t>В</w:t>
      </w:r>
      <w:r w:rsidRPr="0051496C">
        <w:rPr>
          <w:rFonts w:ascii="Times New Roman" w:hAnsi="Times New Roman" w:cs="Times New Roman"/>
          <w:lang w:val="ru-RU"/>
        </w:rPr>
        <w:t>севышн</w:t>
      </w:r>
      <w:r w:rsidR="00B369B4">
        <w:rPr>
          <w:rFonts w:ascii="Times New Roman" w:hAnsi="Times New Roman" w:cs="Times New Roman"/>
          <w:lang w:val="ru-RU"/>
        </w:rPr>
        <w:t xml:space="preserve">ий повелел в Своем благородном Коране: </w:t>
      </w:r>
    </w:p>
    <w:p w14:paraId="0FE0EFE3" w14:textId="466D0E2D" w:rsidR="00A57270" w:rsidRPr="00A57270" w:rsidRDefault="00A57270" w:rsidP="00A84D09">
      <w:pPr>
        <w:jc w:val="center"/>
        <w:rPr>
          <w:rFonts w:ascii="Times New Roman" w:hAnsi="Times New Roman" w:cs="Traditional Arabic"/>
          <w:b/>
          <w:bCs/>
          <w:szCs w:val="28"/>
          <w:rtl/>
          <w:lang w:val="ru-RU"/>
        </w:rPr>
      </w:pPr>
      <w:r>
        <w:rPr>
          <w:rFonts w:ascii="QCF2BSML" w:hAnsi="QCF2BSML" w:cs="QCF2BSML"/>
          <w:color w:val="000000"/>
          <w:sz w:val="27"/>
          <w:szCs w:val="27"/>
          <w:rtl/>
          <w:lang w:val="ru-RU"/>
        </w:rPr>
        <w:t>ﱡﭐ</w:t>
      </w:r>
      <w:r>
        <w:rPr>
          <w:rFonts w:ascii="QCF2426" w:hAnsi="QCF2426" w:cs="QCF2426"/>
          <w:color w:val="000000"/>
          <w:sz w:val="2"/>
          <w:szCs w:val="2"/>
          <w:rtl/>
          <w:lang w:val="ru-RU"/>
        </w:rPr>
        <w:t xml:space="preserve"> </w:t>
      </w:r>
      <w:r>
        <w:rPr>
          <w:rFonts w:ascii="QCF2426" w:hAnsi="QCF2426" w:cs="QCF2426"/>
          <w:color w:val="000000"/>
          <w:sz w:val="27"/>
          <w:szCs w:val="27"/>
          <w:rtl/>
          <w:lang w:val="ru-RU"/>
        </w:rPr>
        <w:t>ﱢ</w:t>
      </w:r>
      <w:r>
        <w:rPr>
          <w:rFonts w:ascii="QCF2426" w:hAnsi="QCF2426" w:cs="QCF2426"/>
          <w:color w:val="000000"/>
          <w:sz w:val="2"/>
          <w:szCs w:val="2"/>
          <w:rtl/>
          <w:lang w:val="ru-RU"/>
        </w:rPr>
        <w:t xml:space="preserve"> </w:t>
      </w:r>
      <w:r>
        <w:rPr>
          <w:rFonts w:ascii="QCF2426" w:hAnsi="QCF2426" w:cs="QCF2426"/>
          <w:color w:val="000000"/>
          <w:sz w:val="27"/>
          <w:szCs w:val="27"/>
          <w:rtl/>
          <w:lang w:val="ru-RU"/>
        </w:rPr>
        <w:t>ﱣ</w:t>
      </w:r>
      <w:r>
        <w:rPr>
          <w:rFonts w:ascii="QCF2426" w:hAnsi="QCF2426" w:cs="QCF2426"/>
          <w:color w:val="000000"/>
          <w:sz w:val="2"/>
          <w:szCs w:val="2"/>
          <w:rtl/>
          <w:lang w:val="ru-RU"/>
        </w:rPr>
        <w:t xml:space="preserve"> </w:t>
      </w:r>
      <w:r>
        <w:rPr>
          <w:rFonts w:ascii="QCF2426" w:hAnsi="QCF2426" w:cs="QCF2426"/>
          <w:color w:val="000000"/>
          <w:sz w:val="27"/>
          <w:szCs w:val="27"/>
          <w:rtl/>
          <w:lang w:val="ru-RU"/>
        </w:rPr>
        <w:t>ﱤ</w:t>
      </w:r>
      <w:r>
        <w:rPr>
          <w:rFonts w:ascii="QCF2426" w:hAnsi="QCF2426" w:cs="QCF2426"/>
          <w:color w:val="000000"/>
          <w:sz w:val="2"/>
          <w:szCs w:val="2"/>
          <w:rtl/>
          <w:lang w:val="ru-RU"/>
        </w:rPr>
        <w:t xml:space="preserve"> </w:t>
      </w:r>
      <w:r>
        <w:rPr>
          <w:rFonts w:ascii="QCF2426" w:hAnsi="QCF2426" w:cs="QCF2426"/>
          <w:color w:val="000000"/>
          <w:sz w:val="27"/>
          <w:szCs w:val="27"/>
          <w:rtl/>
          <w:lang w:val="ru-RU"/>
        </w:rPr>
        <w:t>ﱥ</w:t>
      </w:r>
      <w:r>
        <w:rPr>
          <w:rFonts w:ascii="QCF2426" w:hAnsi="QCF2426" w:cs="QCF2426"/>
          <w:color w:val="000000"/>
          <w:sz w:val="2"/>
          <w:szCs w:val="2"/>
          <w:rtl/>
          <w:lang w:val="ru-RU"/>
        </w:rPr>
        <w:t xml:space="preserve"> </w:t>
      </w:r>
      <w:r>
        <w:rPr>
          <w:rFonts w:ascii="QCF2426" w:hAnsi="QCF2426" w:cs="QCF2426"/>
          <w:color w:val="000000"/>
          <w:sz w:val="27"/>
          <w:szCs w:val="27"/>
          <w:rtl/>
          <w:lang w:val="ru-RU"/>
        </w:rPr>
        <w:t>ﱦ</w:t>
      </w:r>
      <w:r>
        <w:rPr>
          <w:rFonts w:ascii="QCF2426" w:hAnsi="QCF2426" w:cs="QCF2426"/>
          <w:color w:val="000000"/>
          <w:sz w:val="2"/>
          <w:szCs w:val="2"/>
          <w:rtl/>
          <w:lang w:val="ru-RU"/>
        </w:rPr>
        <w:t xml:space="preserve"> </w:t>
      </w:r>
      <w:r>
        <w:rPr>
          <w:rFonts w:ascii="QCF2426" w:hAnsi="QCF2426" w:cs="QCF2426"/>
          <w:color w:val="000000"/>
          <w:sz w:val="27"/>
          <w:szCs w:val="27"/>
          <w:rtl/>
          <w:lang w:val="ru-RU"/>
        </w:rPr>
        <w:t>ﱧ</w:t>
      </w:r>
      <w:r>
        <w:rPr>
          <w:rFonts w:ascii="QCF2426" w:hAnsi="QCF2426" w:cs="QCF2426"/>
          <w:color w:val="0000A5"/>
          <w:sz w:val="27"/>
          <w:szCs w:val="27"/>
          <w:rtl/>
          <w:lang w:val="ru-RU"/>
        </w:rPr>
        <w:t>ﱨ</w:t>
      </w:r>
      <w:r>
        <w:rPr>
          <w:rFonts w:ascii="QCF2426" w:hAnsi="QCF2426" w:cs="QCF2426"/>
          <w:color w:val="000000"/>
          <w:sz w:val="2"/>
          <w:szCs w:val="2"/>
          <w:rtl/>
          <w:lang w:val="ru-RU"/>
        </w:rPr>
        <w:t xml:space="preserve"> </w:t>
      </w:r>
      <w:r>
        <w:rPr>
          <w:rFonts w:ascii="QCF2426" w:hAnsi="QCF2426" w:cs="QCF2426"/>
          <w:color w:val="000000"/>
          <w:sz w:val="27"/>
          <w:szCs w:val="27"/>
          <w:rtl/>
          <w:lang w:val="ru-RU"/>
        </w:rPr>
        <w:t>ﱩ</w:t>
      </w:r>
      <w:r>
        <w:rPr>
          <w:rFonts w:ascii="QCF2426" w:hAnsi="QCF2426" w:cs="QCF2426"/>
          <w:color w:val="000000"/>
          <w:sz w:val="2"/>
          <w:szCs w:val="2"/>
          <w:rtl/>
          <w:lang w:val="ru-RU"/>
        </w:rPr>
        <w:t xml:space="preserve"> </w:t>
      </w:r>
      <w:r>
        <w:rPr>
          <w:rFonts w:ascii="QCF2426" w:hAnsi="QCF2426" w:cs="QCF2426"/>
          <w:color w:val="000000"/>
          <w:sz w:val="27"/>
          <w:szCs w:val="27"/>
          <w:rtl/>
          <w:lang w:val="ru-RU"/>
        </w:rPr>
        <w:t>ﱪ</w:t>
      </w:r>
      <w:r>
        <w:rPr>
          <w:rFonts w:ascii="QCF2426" w:hAnsi="QCF2426" w:cs="QCF2426"/>
          <w:color w:val="000000"/>
          <w:sz w:val="2"/>
          <w:szCs w:val="2"/>
          <w:rtl/>
          <w:lang w:val="ru-RU"/>
        </w:rPr>
        <w:t xml:space="preserve">  </w:t>
      </w:r>
      <w:r>
        <w:rPr>
          <w:rFonts w:ascii="QCF2426" w:hAnsi="QCF2426" w:cs="QCF2426"/>
          <w:color w:val="000000"/>
          <w:sz w:val="27"/>
          <w:szCs w:val="27"/>
          <w:rtl/>
          <w:lang w:val="ru-RU"/>
        </w:rPr>
        <w:t>ﱫ</w:t>
      </w:r>
      <w:r>
        <w:rPr>
          <w:rFonts w:ascii="QCF2426" w:hAnsi="QCF2426" w:cs="QCF2426"/>
          <w:color w:val="000000"/>
          <w:sz w:val="2"/>
          <w:szCs w:val="2"/>
          <w:rtl/>
          <w:lang w:val="ru-RU"/>
        </w:rPr>
        <w:t xml:space="preserve"> </w:t>
      </w:r>
      <w:r>
        <w:rPr>
          <w:rFonts w:ascii="QCF2426" w:hAnsi="QCF2426" w:cs="QCF2426"/>
          <w:color w:val="000000"/>
          <w:sz w:val="27"/>
          <w:szCs w:val="27"/>
          <w:rtl/>
          <w:lang w:val="ru-RU"/>
        </w:rPr>
        <w:t>ﱬ</w:t>
      </w:r>
      <w:r>
        <w:rPr>
          <w:rFonts w:ascii="QCF2426" w:hAnsi="QCF2426" w:cs="QCF2426"/>
          <w:color w:val="000000"/>
          <w:sz w:val="2"/>
          <w:szCs w:val="2"/>
          <w:rtl/>
          <w:lang w:val="ru-RU"/>
        </w:rPr>
        <w:t xml:space="preserve"> </w:t>
      </w:r>
      <w:r>
        <w:rPr>
          <w:rFonts w:ascii="QCF2426" w:hAnsi="QCF2426" w:cs="QCF2426"/>
          <w:color w:val="000000"/>
          <w:sz w:val="27"/>
          <w:szCs w:val="27"/>
          <w:rtl/>
          <w:lang w:val="ru-RU"/>
        </w:rPr>
        <w:t>ﱭ</w:t>
      </w:r>
      <w:r>
        <w:rPr>
          <w:rFonts w:ascii="QCF2426" w:hAnsi="QCF2426" w:cs="QCF2426"/>
          <w:color w:val="000000"/>
          <w:sz w:val="2"/>
          <w:szCs w:val="2"/>
          <w:rtl/>
          <w:lang w:val="ru-RU"/>
        </w:rPr>
        <w:t xml:space="preserve"> </w:t>
      </w:r>
      <w:r>
        <w:rPr>
          <w:rFonts w:ascii="QCF2426" w:hAnsi="QCF2426" w:cs="QCF2426"/>
          <w:color w:val="000000"/>
          <w:sz w:val="27"/>
          <w:szCs w:val="27"/>
          <w:rtl/>
          <w:lang w:val="ru-RU"/>
        </w:rPr>
        <w:t>ﱮ</w:t>
      </w:r>
      <w:r>
        <w:rPr>
          <w:rFonts w:ascii="QCF2426" w:hAnsi="QCF2426" w:cs="QCF2426"/>
          <w:color w:val="000000"/>
          <w:sz w:val="2"/>
          <w:szCs w:val="2"/>
          <w:rtl/>
          <w:lang w:val="ru-RU"/>
        </w:rPr>
        <w:t xml:space="preserve"> </w:t>
      </w:r>
      <w:r>
        <w:rPr>
          <w:rFonts w:ascii="QCF2426" w:hAnsi="QCF2426" w:cs="QCF2426"/>
          <w:color w:val="000000"/>
          <w:sz w:val="27"/>
          <w:szCs w:val="27"/>
          <w:rtl/>
          <w:lang w:val="ru-RU"/>
        </w:rPr>
        <w:t>ﱯ</w:t>
      </w:r>
      <w:r>
        <w:rPr>
          <w:rFonts w:ascii="QCF2426" w:hAnsi="QCF2426" w:cs="QCF2426"/>
          <w:color w:val="000000"/>
          <w:sz w:val="2"/>
          <w:szCs w:val="2"/>
          <w:rtl/>
          <w:lang w:val="ru-RU"/>
        </w:rPr>
        <w:t xml:space="preserve"> </w:t>
      </w:r>
      <w:r>
        <w:rPr>
          <w:rFonts w:ascii="QCF2426" w:hAnsi="QCF2426" w:cs="QCF2426"/>
          <w:color w:val="000000"/>
          <w:sz w:val="27"/>
          <w:szCs w:val="27"/>
          <w:rtl/>
          <w:lang w:val="ru-RU"/>
        </w:rPr>
        <w:t>ﱰ</w:t>
      </w:r>
      <w:r>
        <w:rPr>
          <w:rFonts w:ascii="QCF2426" w:hAnsi="QCF2426" w:cs="QCF2426"/>
          <w:color w:val="000000"/>
          <w:sz w:val="2"/>
          <w:szCs w:val="2"/>
          <w:rtl/>
          <w:lang w:val="ru-RU"/>
        </w:rPr>
        <w:t xml:space="preserve"> </w:t>
      </w:r>
      <w:r>
        <w:rPr>
          <w:rFonts w:ascii="QCF2BSML" w:hAnsi="QCF2BSML" w:cs="QCF2BSML"/>
          <w:color w:val="000000"/>
          <w:sz w:val="27"/>
          <w:szCs w:val="27"/>
          <w:rtl/>
          <w:lang w:val="ru-RU"/>
        </w:rPr>
        <w:t>ﱠ</w:t>
      </w:r>
    </w:p>
    <w:p w14:paraId="6CBEC5B5" w14:textId="77777777" w:rsidR="00A84D09" w:rsidRDefault="00B369B4" w:rsidP="00A84D09">
      <w:pPr>
        <w:spacing w:line="264" w:lineRule="auto"/>
        <w:jc w:val="center"/>
        <w:rPr>
          <w:rFonts w:ascii="Times New Roman" w:hAnsi="Times New Roman" w:cs="Times New Roman"/>
          <w:b/>
          <w:bCs/>
          <w:lang w:val="ru-RU"/>
        </w:rPr>
      </w:pPr>
      <w:r w:rsidRPr="00B369B4">
        <w:rPr>
          <w:rFonts w:ascii="Times New Roman" w:hAnsi="Times New Roman" w:cs="Times New Roman"/>
          <w:lang w:val="ru-RU"/>
        </w:rPr>
        <w:lastRenderedPageBreak/>
        <w:t>«</w:t>
      </w:r>
      <w:r w:rsidR="001A747F">
        <w:rPr>
          <w:rFonts w:ascii="Times New Roman" w:hAnsi="Times New Roman" w:cs="Times New Roman"/>
          <w:b/>
          <w:bCs/>
          <w:lang w:val="ru-RU"/>
        </w:rPr>
        <w:t>Воистину, Аллах и</w:t>
      </w:r>
      <w:r w:rsidR="00927200">
        <w:rPr>
          <w:rFonts w:ascii="Times New Roman" w:hAnsi="Times New Roman" w:cs="Times New Roman"/>
          <w:b/>
          <w:bCs/>
          <w:lang w:val="ru-RU"/>
        </w:rPr>
        <w:t xml:space="preserve"> </w:t>
      </w:r>
      <w:r w:rsidRPr="00B369B4">
        <w:rPr>
          <w:rFonts w:ascii="Times New Roman" w:hAnsi="Times New Roman" w:cs="Times New Roman"/>
          <w:b/>
          <w:bCs/>
          <w:lang w:val="ru-RU"/>
        </w:rPr>
        <w:t>Его ангелы благословляют Пророка. О те, которые уверовали! Благословляйте его и приветствуйте миром»</w:t>
      </w:r>
    </w:p>
    <w:p w14:paraId="6DB3A99C" w14:textId="77777777" w:rsidR="00A84D09" w:rsidRDefault="00C75768" w:rsidP="00A84D09">
      <w:pPr>
        <w:spacing w:line="264" w:lineRule="auto"/>
        <w:jc w:val="right"/>
        <w:rPr>
          <w:rFonts w:ascii="Times New Roman" w:hAnsi="Times New Roman" w:cs="Times New Roman"/>
          <w:lang w:val="ru-RU"/>
        </w:rPr>
      </w:pPr>
      <w:r w:rsidRPr="0051496C">
        <w:rPr>
          <w:rFonts w:ascii="Times New Roman" w:hAnsi="Times New Roman" w:cs="Times New Roman"/>
          <w:lang w:val="ru-RU"/>
        </w:rPr>
        <w:t xml:space="preserve"> </w:t>
      </w:r>
      <w:r w:rsidR="00B369B4" w:rsidRPr="00B369B4">
        <w:rPr>
          <w:rFonts w:ascii="Times New Roman" w:hAnsi="Times New Roman" w:cs="Times New Roman"/>
          <w:lang w:val="ru-RU"/>
        </w:rPr>
        <w:t>[</w:t>
      </w:r>
      <w:r w:rsidR="00B369B4">
        <w:rPr>
          <w:rFonts w:ascii="Times New Roman" w:hAnsi="Times New Roman" w:cs="Times New Roman"/>
          <w:lang w:val="ru-RU"/>
        </w:rPr>
        <w:t>сура «Аль-</w:t>
      </w:r>
      <w:proofErr w:type="spellStart"/>
      <w:r w:rsidR="00B369B4">
        <w:rPr>
          <w:rFonts w:ascii="Times New Roman" w:hAnsi="Times New Roman" w:cs="Times New Roman"/>
          <w:lang w:val="ru-RU"/>
        </w:rPr>
        <w:t>Ахзаб</w:t>
      </w:r>
      <w:proofErr w:type="spellEnd"/>
      <w:r w:rsidR="00B369B4">
        <w:rPr>
          <w:rFonts w:ascii="Times New Roman" w:hAnsi="Times New Roman" w:cs="Times New Roman"/>
          <w:lang w:val="ru-RU"/>
        </w:rPr>
        <w:t>», 56 аят</w:t>
      </w:r>
      <w:r w:rsidR="00B369B4" w:rsidRPr="00B369B4">
        <w:rPr>
          <w:rFonts w:ascii="Times New Roman" w:hAnsi="Times New Roman" w:cs="Times New Roman"/>
          <w:lang w:val="ru-RU"/>
        </w:rPr>
        <w:t>]</w:t>
      </w:r>
      <w:r w:rsidRPr="0051496C">
        <w:rPr>
          <w:rFonts w:ascii="Times New Roman" w:hAnsi="Times New Roman" w:cs="Times New Roman"/>
          <w:lang w:val="ru-RU"/>
        </w:rPr>
        <w:t>.</w:t>
      </w:r>
    </w:p>
    <w:p w14:paraId="207EC56D" w14:textId="6737D3A3" w:rsidR="00C75768" w:rsidRPr="0051496C" w:rsidRDefault="00A561E5" w:rsidP="004F245C">
      <w:pPr>
        <w:spacing w:line="264" w:lineRule="auto"/>
        <w:jc w:val="both"/>
        <w:rPr>
          <w:rFonts w:ascii="Times New Roman" w:hAnsi="Times New Roman" w:cs="Times New Roman"/>
          <w:lang w:val="ru-RU"/>
        </w:rPr>
      </w:pPr>
      <w:r w:rsidRPr="0051496C">
        <w:rPr>
          <w:rFonts w:ascii="Times New Roman" w:hAnsi="Times New Roman" w:cs="Times New Roman"/>
          <w:lang w:val="ru-RU"/>
        </w:rPr>
        <w:t>Д</w:t>
      </w:r>
      <w:r w:rsidR="00C75768" w:rsidRPr="0051496C">
        <w:rPr>
          <w:rFonts w:ascii="Times New Roman" w:hAnsi="Times New Roman" w:cs="Times New Roman"/>
          <w:lang w:val="ru-RU"/>
        </w:rPr>
        <w:t xml:space="preserve">о нас дошли </w:t>
      </w:r>
      <w:r w:rsidR="00B369B4">
        <w:rPr>
          <w:rFonts w:ascii="Times New Roman" w:hAnsi="Times New Roman" w:cs="Times New Roman"/>
          <w:lang w:val="ru-RU"/>
        </w:rPr>
        <w:t>многочисленные сообщения</w:t>
      </w:r>
      <w:r w:rsidRPr="0051496C">
        <w:rPr>
          <w:rFonts w:ascii="Times New Roman" w:hAnsi="Times New Roman" w:cs="Times New Roman"/>
          <w:lang w:val="ru-RU"/>
        </w:rPr>
        <w:t>,</w:t>
      </w:r>
      <w:r w:rsidR="00C75768" w:rsidRPr="0051496C">
        <w:rPr>
          <w:rFonts w:ascii="Times New Roman" w:hAnsi="Times New Roman" w:cs="Times New Roman"/>
          <w:lang w:val="ru-RU"/>
        </w:rPr>
        <w:t xml:space="preserve"> указываю</w:t>
      </w:r>
      <w:r w:rsidR="00E60DDB" w:rsidRPr="0051496C">
        <w:rPr>
          <w:rFonts w:ascii="Times New Roman" w:hAnsi="Times New Roman" w:cs="Times New Roman"/>
          <w:lang w:val="ru-RU"/>
        </w:rPr>
        <w:t>щ</w:t>
      </w:r>
      <w:r w:rsidR="00B369B4">
        <w:rPr>
          <w:rFonts w:ascii="Times New Roman" w:hAnsi="Times New Roman" w:cs="Times New Roman"/>
          <w:lang w:val="ru-RU"/>
        </w:rPr>
        <w:t xml:space="preserve">ие на достоинство </w:t>
      </w:r>
      <w:proofErr w:type="spellStart"/>
      <w:r w:rsidR="0022702C">
        <w:rPr>
          <w:rFonts w:ascii="Times New Roman" w:hAnsi="Times New Roman" w:cs="Times New Roman"/>
          <w:lang w:val="ru-RU"/>
        </w:rPr>
        <w:t>испрашивания</w:t>
      </w:r>
      <w:proofErr w:type="spellEnd"/>
      <w:r w:rsidR="0022702C">
        <w:rPr>
          <w:rFonts w:ascii="Times New Roman" w:hAnsi="Times New Roman" w:cs="Times New Roman"/>
          <w:lang w:val="ru-RU"/>
        </w:rPr>
        <w:t xml:space="preserve"> у </w:t>
      </w:r>
      <w:r w:rsidR="009C3A8C">
        <w:rPr>
          <w:rFonts w:ascii="Times New Roman" w:hAnsi="Times New Roman" w:cs="Times New Roman"/>
          <w:lang w:val="ru-RU"/>
        </w:rPr>
        <w:t>Аллаха</w:t>
      </w:r>
      <w:r w:rsidR="00B369B4">
        <w:rPr>
          <w:rFonts w:ascii="Times New Roman" w:hAnsi="Times New Roman" w:cs="Times New Roman"/>
          <w:lang w:val="ru-RU"/>
        </w:rPr>
        <w:t xml:space="preserve"> благословения </w:t>
      </w:r>
      <w:r w:rsidR="009C3A8C">
        <w:rPr>
          <w:rFonts w:ascii="Times New Roman" w:hAnsi="Times New Roman" w:cs="Times New Roman"/>
          <w:lang w:val="ru-RU"/>
        </w:rPr>
        <w:t xml:space="preserve">для </w:t>
      </w:r>
      <w:r w:rsidR="00B369B4">
        <w:rPr>
          <w:rFonts w:ascii="Times New Roman" w:hAnsi="Times New Roman" w:cs="Times New Roman"/>
          <w:lang w:val="ru-RU"/>
        </w:rPr>
        <w:t>Пророка</w:t>
      </w:r>
      <w:r w:rsidR="006E114D">
        <w:rPr>
          <w:rFonts w:ascii="Times New Roman" w:hAnsi="Times New Roman" w:cs="Times New Roman"/>
          <w:lang w:val="ru-RU"/>
        </w:rPr>
        <w:t xml:space="preserve"> </w:t>
      </w:r>
      <w:r w:rsidR="006E114D" w:rsidRPr="002634DB">
        <w:rPr>
          <w:rFonts w:ascii="Arial Unicode MS" w:hAnsi="Arial Unicode MS" w:cs="Arial Unicode MS" w:hint="cs"/>
          <w:rtl/>
        </w:rPr>
        <w:t>ﷺ</w:t>
      </w:r>
      <w:r w:rsidRPr="0051496C">
        <w:rPr>
          <w:rFonts w:ascii="Times New Roman" w:hAnsi="Times New Roman" w:cs="Times New Roman"/>
          <w:lang w:val="ru-RU"/>
        </w:rPr>
        <w:t>,</w:t>
      </w:r>
      <w:r w:rsidR="00C75768" w:rsidRPr="0051496C">
        <w:rPr>
          <w:rFonts w:ascii="Times New Roman" w:hAnsi="Times New Roman" w:cs="Times New Roman"/>
          <w:lang w:val="ru-RU"/>
        </w:rPr>
        <w:t xml:space="preserve"> </w:t>
      </w:r>
      <w:r w:rsidR="009C3A8C">
        <w:rPr>
          <w:rFonts w:ascii="Times New Roman" w:hAnsi="Times New Roman" w:cs="Times New Roman"/>
          <w:lang w:val="ru-RU"/>
        </w:rPr>
        <w:t xml:space="preserve">например его </w:t>
      </w:r>
      <w:r w:rsidR="009C3A8C" w:rsidRPr="009C3A8C">
        <w:rPr>
          <w:rFonts w:ascii="Times New Roman" w:hAnsi="Times New Roman" w:cs="Times New Roman"/>
          <w:lang w:val="ru-RU"/>
        </w:rPr>
        <w:t>слова</w:t>
      </w:r>
      <w:r w:rsidR="00C75768" w:rsidRPr="0051496C">
        <w:rPr>
          <w:rFonts w:ascii="Times New Roman" w:hAnsi="Times New Roman" w:cs="Times New Roman"/>
          <w:lang w:val="ru-RU"/>
        </w:rPr>
        <w:t xml:space="preserve">: </w:t>
      </w:r>
      <w:r w:rsidR="00C75768" w:rsidRPr="009C3A8C">
        <w:rPr>
          <w:rFonts w:ascii="Times New Roman" w:hAnsi="Times New Roman" w:cs="Times New Roman"/>
          <w:b/>
          <w:bCs/>
          <w:lang w:val="ru-RU"/>
        </w:rPr>
        <w:t>«</w:t>
      </w:r>
      <w:r w:rsidR="009C3A8C" w:rsidRPr="009C3A8C">
        <w:rPr>
          <w:rFonts w:ascii="Times New Roman" w:hAnsi="Times New Roman" w:cs="Times New Roman"/>
          <w:b/>
          <w:bCs/>
          <w:lang w:val="ru-RU"/>
        </w:rPr>
        <w:t>Того, к</w:t>
      </w:r>
      <w:r w:rsidR="00C75768" w:rsidRPr="009C3A8C">
        <w:rPr>
          <w:rFonts w:ascii="Times New Roman" w:hAnsi="Times New Roman" w:cs="Times New Roman"/>
          <w:b/>
          <w:bCs/>
          <w:lang w:val="ru-RU"/>
        </w:rPr>
        <w:t>то призвал на</w:t>
      </w:r>
      <w:r w:rsidR="0022702C">
        <w:rPr>
          <w:rFonts w:ascii="Times New Roman" w:hAnsi="Times New Roman" w:cs="Times New Roman"/>
          <w:b/>
          <w:bCs/>
          <w:lang w:val="ru-RU"/>
        </w:rPr>
        <w:t> </w:t>
      </w:r>
      <w:r w:rsidR="00C75768" w:rsidRPr="009C3A8C">
        <w:rPr>
          <w:rFonts w:ascii="Times New Roman" w:hAnsi="Times New Roman" w:cs="Times New Roman"/>
          <w:b/>
          <w:bCs/>
          <w:lang w:val="ru-RU"/>
        </w:rPr>
        <w:t>меня благословение один раз</w:t>
      </w:r>
      <w:r w:rsidR="009C3A8C" w:rsidRPr="009C3A8C">
        <w:rPr>
          <w:rFonts w:ascii="Times New Roman" w:hAnsi="Times New Roman" w:cs="Times New Roman"/>
          <w:b/>
          <w:bCs/>
          <w:lang w:val="ru-RU"/>
        </w:rPr>
        <w:t>,</w:t>
      </w:r>
      <w:r w:rsidR="00C75768" w:rsidRPr="009C3A8C">
        <w:rPr>
          <w:rFonts w:ascii="Times New Roman" w:hAnsi="Times New Roman" w:cs="Times New Roman"/>
          <w:b/>
          <w:bCs/>
          <w:lang w:val="ru-RU"/>
        </w:rPr>
        <w:t xml:space="preserve"> </w:t>
      </w:r>
      <w:r w:rsidR="003344F7" w:rsidRPr="009C3A8C">
        <w:rPr>
          <w:rFonts w:ascii="Times New Roman" w:hAnsi="Times New Roman" w:cs="Times New Roman"/>
          <w:b/>
          <w:bCs/>
          <w:lang w:val="ru-RU"/>
        </w:rPr>
        <w:t>Аллах</w:t>
      </w:r>
      <w:r w:rsidR="00C75768" w:rsidRPr="009C3A8C">
        <w:rPr>
          <w:rFonts w:ascii="Times New Roman" w:hAnsi="Times New Roman" w:cs="Times New Roman"/>
          <w:b/>
          <w:bCs/>
          <w:lang w:val="ru-RU"/>
        </w:rPr>
        <w:t xml:space="preserve"> благословит десятикратно»</w:t>
      </w:r>
      <w:r w:rsidR="00E6068D" w:rsidRPr="009A4FA4">
        <w:rPr>
          <w:rStyle w:val="aa"/>
          <w:rFonts w:ascii="Times New Roman" w:hAnsi="Times New Roman" w:cs="Times New Roman"/>
          <w:lang w:val="ru-RU"/>
        </w:rPr>
        <w:footnoteReference w:id="4"/>
      </w:r>
      <w:r w:rsidR="00C75768" w:rsidRPr="009A4FA4">
        <w:rPr>
          <w:rFonts w:ascii="Times New Roman" w:hAnsi="Times New Roman" w:cs="Times New Roman"/>
          <w:lang w:val="ru-RU"/>
        </w:rPr>
        <w:t>.</w:t>
      </w:r>
      <w:r w:rsidR="00C75768" w:rsidRPr="0051496C">
        <w:rPr>
          <w:rFonts w:ascii="Times New Roman" w:hAnsi="Times New Roman" w:cs="Times New Roman"/>
          <w:lang w:val="ru-RU"/>
        </w:rPr>
        <w:t xml:space="preserve"> </w:t>
      </w:r>
      <w:r w:rsidR="009C3A8C">
        <w:rPr>
          <w:rFonts w:ascii="Times New Roman" w:hAnsi="Times New Roman" w:cs="Times New Roman"/>
          <w:lang w:val="ru-RU"/>
        </w:rPr>
        <w:t>Н</w:t>
      </w:r>
      <w:r w:rsidR="00C75768" w:rsidRPr="0051496C">
        <w:rPr>
          <w:rFonts w:ascii="Times New Roman" w:hAnsi="Times New Roman" w:cs="Times New Roman"/>
          <w:lang w:val="ru-RU"/>
        </w:rPr>
        <w:t>екоторые</w:t>
      </w:r>
      <w:r w:rsidR="009C3A8C">
        <w:rPr>
          <w:rFonts w:ascii="Times New Roman" w:hAnsi="Times New Roman" w:cs="Times New Roman"/>
          <w:lang w:val="ru-RU"/>
        </w:rPr>
        <w:t xml:space="preserve"> ученые</w:t>
      </w:r>
      <w:r w:rsidR="00C75768" w:rsidRPr="0051496C">
        <w:rPr>
          <w:rFonts w:ascii="Times New Roman" w:hAnsi="Times New Roman" w:cs="Times New Roman"/>
          <w:lang w:val="ru-RU"/>
        </w:rPr>
        <w:t xml:space="preserve"> даже посчитали</w:t>
      </w:r>
      <w:r w:rsidR="009C3A8C">
        <w:rPr>
          <w:rFonts w:ascii="Times New Roman" w:hAnsi="Times New Roman" w:cs="Times New Roman"/>
          <w:lang w:val="ru-RU"/>
        </w:rPr>
        <w:t xml:space="preserve">, что не </w:t>
      </w:r>
      <w:r w:rsidR="005D4D4A">
        <w:rPr>
          <w:rFonts w:ascii="Times New Roman" w:hAnsi="Times New Roman" w:cs="Times New Roman"/>
          <w:lang w:val="ru-RU"/>
        </w:rPr>
        <w:t xml:space="preserve">произнести слова приветствия и благословения </w:t>
      </w:r>
      <w:r w:rsidR="00A57270">
        <w:rPr>
          <w:rFonts w:ascii="Times New Roman" w:hAnsi="Times New Roman" w:cs="Times New Roman"/>
          <w:lang w:val="ru-RU"/>
        </w:rPr>
        <w:t>Пророку после</w:t>
      </w:r>
      <w:r w:rsidR="009C3A8C">
        <w:rPr>
          <w:rFonts w:ascii="Times New Roman" w:hAnsi="Times New Roman" w:cs="Times New Roman"/>
          <w:lang w:val="ru-RU"/>
        </w:rPr>
        <w:t xml:space="preserve"> упоминания </w:t>
      </w:r>
      <w:r w:rsidR="005D4D4A">
        <w:rPr>
          <w:rFonts w:ascii="Times New Roman" w:hAnsi="Times New Roman" w:cs="Times New Roman"/>
          <w:lang w:val="ru-RU"/>
        </w:rPr>
        <w:t xml:space="preserve">его имени </w:t>
      </w:r>
      <w:r w:rsidR="009C3A8C" w:rsidRPr="002634DB">
        <w:rPr>
          <w:rFonts w:ascii="Arial Unicode MS" w:hAnsi="Arial Unicode MS" w:cs="Arial Unicode MS" w:hint="cs"/>
          <w:rtl/>
        </w:rPr>
        <w:t>ﷺ</w:t>
      </w:r>
      <w:r w:rsidR="00C75768" w:rsidRPr="0051496C">
        <w:rPr>
          <w:rFonts w:ascii="Times New Roman" w:hAnsi="Times New Roman" w:cs="Times New Roman"/>
          <w:lang w:val="ru-RU"/>
        </w:rPr>
        <w:t xml:space="preserve"> порицаем</w:t>
      </w:r>
      <w:r w:rsidR="009C3A8C">
        <w:rPr>
          <w:rFonts w:ascii="Times New Roman" w:hAnsi="Times New Roman" w:cs="Times New Roman"/>
          <w:lang w:val="ru-RU"/>
        </w:rPr>
        <w:t>о</w:t>
      </w:r>
      <w:r w:rsidR="00E6068D">
        <w:rPr>
          <w:rStyle w:val="aa"/>
          <w:rFonts w:ascii="Times New Roman" w:hAnsi="Times New Roman" w:cs="Times New Roman"/>
          <w:lang w:val="ru-RU"/>
        </w:rPr>
        <w:footnoteReference w:id="5"/>
      </w:r>
      <w:r w:rsidR="00C75768" w:rsidRPr="0051496C">
        <w:rPr>
          <w:rFonts w:ascii="Times New Roman" w:hAnsi="Times New Roman" w:cs="Times New Roman"/>
          <w:lang w:val="ru-RU"/>
        </w:rPr>
        <w:t xml:space="preserve">. </w:t>
      </w:r>
      <w:r w:rsidR="009C3A8C">
        <w:rPr>
          <w:rFonts w:ascii="Times New Roman" w:hAnsi="Times New Roman" w:cs="Times New Roman"/>
          <w:lang w:val="ru-RU"/>
        </w:rPr>
        <w:t>А</w:t>
      </w:r>
      <w:r w:rsidR="00C75768" w:rsidRPr="0051496C">
        <w:rPr>
          <w:rFonts w:ascii="Times New Roman" w:hAnsi="Times New Roman" w:cs="Times New Roman"/>
          <w:lang w:val="ru-RU"/>
        </w:rPr>
        <w:t>втор</w:t>
      </w:r>
      <w:r w:rsidRPr="0051496C">
        <w:rPr>
          <w:rFonts w:ascii="Times New Roman" w:hAnsi="Times New Roman" w:cs="Times New Roman"/>
          <w:lang w:val="ru-RU"/>
        </w:rPr>
        <w:t xml:space="preserve">, </w:t>
      </w:r>
      <w:r w:rsidR="00C75768" w:rsidRPr="0051496C">
        <w:rPr>
          <w:rFonts w:ascii="Times New Roman" w:hAnsi="Times New Roman" w:cs="Times New Roman"/>
          <w:lang w:val="ru-RU"/>
        </w:rPr>
        <w:t>да см</w:t>
      </w:r>
      <w:r w:rsidR="00E60DDB" w:rsidRPr="0051496C">
        <w:rPr>
          <w:rFonts w:ascii="Times New Roman" w:hAnsi="Times New Roman" w:cs="Times New Roman"/>
          <w:lang w:val="ru-RU"/>
        </w:rPr>
        <w:t>и</w:t>
      </w:r>
      <w:r w:rsidR="00C75768" w:rsidRPr="0051496C">
        <w:rPr>
          <w:rFonts w:ascii="Times New Roman" w:hAnsi="Times New Roman" w:cs="Times New Roman"/>
          <w:lang w:val="ru-RU"/>
        </w:rPr>
        <w:t xml:space="preserve">луется над ним </w:t>
      </w:r>
      <w:r w:rsidR="003344F7" w:rsidRPr="0051496C">
        <w:rPr>
          <w:rFonts w:ascii="Times New Roman" w:hAnsi="Times New Roman" w:cs="Times New Roman"/>
          <w:lang w:val="ru-RU"/>
        </w:rPr>
        <w:t>Аллах</w:t>
      </w:r>
      <w:r w:rsidRPr="0051496C">
        <w:rPr>
          <w:rFonts w:ascii="Times New Roman" w:hAnsi="Times New Roman" w:cs="Times New Roman"/>
          <w:lang w:val="ru-RU"/>
        </w:rPr>
        <w:t>,</w:t>
      </w:r>
      <w:r w:rsidR="00C75768" w:rsidRPr="0051496C">
        <w:rPr>
          <w:rFonts w:ascii="Times New Roman" w:hAnsi="Times New Roman" w:cs="Times New Roman"/>
          <w:lang w:val="ru-RU"/>
        </w:rPr>
        <w:t xml:space="preserve"> как</w:t>
      </w:r>
      <w:r w:rsidR="009C3A8C">
        <w:rPr>
          <w:rFonts w:ascii="Times New Roman" w:hAnsi="Times New Roman" w:cs="Times New Roman"/>
          <w:lang w:val="ru-RU"/>
        </w:rPr>
        <w:t xml:space="preserve"> призывает</w:t>
      </w:r>
      <w:r w:rsidR="00C75768" w:rsidRPr="0051496C">
        <w:rPr>
          <w:rFonts w:ascii="Times New Roman" w:hAnsi="Times New Roman" w:cs="Times New Roman"/>
          <w:lang w:val="ru-RU"/>
        </w:rPr>
        <w:t xml:space="preserve"> благословение</w:t>
      </w:r>
      <w:r w:rsidR="00627CA6">
        <w:rPr>
          <w:rFonts w:ascii="Times New Roman" w:hAnsi="Times New Roman" w:cs="Times New Roman"/>
          <w:lang w:val="ru-RU"/>
        </w:rPr>
        <w:t xml:space="preserve"> на</w:t>
      </w:r>
      <w:r w:rsidR="00AB3BFA">
        <w:rPr>
          <w:rFonts w:ascii="Times New Roman" w:hAnsi="Times New Roman" w:cs="Times New Roman"/>
          <w:lang w:val="ru-RU"/>
        </w:rPr>
        <w:t xml:space="preserve"> </w:t>
      </w:r>
      <w:r w:rsidR="009C3A8C">
        <w:rPr>
          <w:rFonts w:ascii="Times New Roman" w:hAnsi="Times New Roman" w:cs="Times New Roman"/>
          <w:lang w:val="ru-RU"/>
        </w:rPr>
        <w:t xml:space="preserve">Пророка </w:t>
      </w:r>
      <w:r w:rsidR="009C3A8C" w:rsidRPr="002634DB">
        <w:rPr>
          <w:rFonts w:ascii="Arial Unicode MS" w:hAnsi="Arial Unicode MS" w:cs="Arial Unicode MS" w:hint="cs"/>
          <w:rtl/>
        </w:rPr>
        <w:t>ﷺ</w:t>
      </w:r>
      <w:r w:rsidR="00037ED6" w:rsidRPr="0051496C">
        <w:rPr>
          <w:rFonts w:ascii="Times New Roman" w:hAnsi="Times New Roman" w:cs="Times New Roman"/>
          <w:lang w:val="ru-RU"/>
        </w:rPr>
        <w:t>,</w:t>
      </w:r>
      <w:r w:rsidR="00C75768" w:rsidRPr="0051496C">
        <w:rPr>
          <w:rFonts w:ascii="Times New Roman" w:hAnsi="Times New Roman" w:cs="Times New Roman"/>
          <w:lang w:val="ru-RU"/>
        </w:rPr>
        <w:t xml:space="preserve"> так и приветств</w:t>
      </w:r>
      <w:r w:rsidR="009C3A8C">
        <w:rPr>
          <w:rFonts w:ascii="Times New Roman" w:hAnsi="Times New Roman" w:cs="Times New Roman"/>
          <w:lang w:val="ru-RU"/>
        </w:rPr>
        <w:t>ует его</w:t>
      </w:r>
      <w:r w:rsidR="00037ED6" w:rsidRPr="0051496C">
        <w:rPr>
          <w:rFonts w:ascii="Times New Roman" w:hAnsi="Times New Roman" w:cs="Times New Roman"/>
          <w:lang w:val="ru-RU"/>
        </w:rPr>
        <w:t>,</w:t>
      </w:r>
      <w:r w:rsidR="00C75768" w:rsidRPr="0051496C">
        <w:rPr>
          <w:rFonts w:ascii="Times New Roman" w:hAnsi="Times New Roman" w:cs="Times New Roman"/>
          <w:lang w:val="ru-RU"/>
        </w:rPr>
        <w:t xml:space="preserve"> </w:t>
      </w:r>
      <w:r w:rsidR="009C3A8C">
        <w:rPr>
          <w:rFonts w:ascii="Times New Roman" w:hAnsi="Times New Roman" w:cs="Times New Roman"/>
          <w:lang w:val="ru-RU"/>
        </w:rPr>
        <w:t>чтобы в точности исполнить п</w:t>
      </w:r>
      <w:r w:rsidR="00C75768" w:rsidRPr="0051496C">
        <w:rPr>
          <w:rFonts w:ascii="Times New Roman" w:hAnsi="Times New Roman" w:cs="Times New Roman"/>
          <w:lang w:val="ru-RU"/>
        </w:rPr>
        <w:t>риказ</w:t>
      </w:r>
      <w:r w:rsidR="009C3A8C">
        <w:rPr>
          <w:rFonts w:ascii="Times New Roman" w:hAnsi="Times New Roman" w:cs="Times New Roman"/>
          <w:lang w:val="ru-RU"/>
        </w:rPr>
        <w:t xml:space="preserve">, </w:t>
      </w:r>
      <w:r w:rsidR="005D4D4A">
        <w:rPr>
          <w:rFonts w:ascii="Times New Roman" w:hAnsi="Times New Roman" w:cs="Times New Roman"/>
          <w:lang w:val="ru-RU"/>
        </w:rPr>
        <w:t xml:space="preserve">пришедший </w:t>
      </w:r>
      <w:r w:rsidR="009C3A8C">
        <w:rPr>
          <w:rFonts w:ascii="Times New Roman" w:hAnsi="Times New Roman" w:cs="Times New Roman"/>
          <w:lang w:val="ru-RU"/>
        </w:rPr>
        <w:t>в</w:t>
      </w:r>
      <w:r w:rsidR="00C75768" w:rsidRPr="0051496C">
        <w:rPr>
          <w:rFonts w:ascii="Times New Roman" w:hAnsi="Times New Roman" w:cs="Times New Roman"/>
          <w:lang w:val="ru-RU"/>
        </w:rPr>
        <w:t xml:space="preserve"> </w:t>
      </w:r>
      <w:r w:rsidR="005D4D4A">
        <w:rPr>
          <w:rFonts w:ascii="Times New Roman" w:hAnsi="Times New Roman" w:cs="Times New Roman"/>
          <w:lang w:val="ru-RU"/>
        </w:rPr>
        <w:t>упомянут</w:t>
      </w:r>
      <w:r w:rsidR="005D4D4A" w:rsidRPr="0051496C">
        <w:rPr>
          <w:rFonts w:ascii="Times New Roman" w:hAnsi="Times New Roman" w:cs="Times New Roman"/>
          <w:lang w:val="ru-RU"/>
        </w:rPr>
        <w:t>о</w:t>
      </w:r>
      <w:r w:rsidR="005D4D4A">
        <w:rPr>
          <w:rFonts w:ascii="Times New Roman" w:hAnsi="Times New Roman" w:cs="Times New Roman"/>
          <w:lang w:val="ru-RU"/>
        </w:rPr>
        <w:t>м</w:t>
      </w:r>
      <w:r w:rsidR="005D4D4A" w:rsidRPr="0051496C">
        <w:rPr>
          <w:rFonts w:ascii="Times New Roman" w:hAnsi="Times New Roman" w:cs="Times New Roman"/>
          <w:lang w:val="ru-RU"/>
        </w:rPr>
        <w:t xml:space="preserve"> </w:t>
      </w:r>
      <w:r w:rsidR="009C3A8C" w:rsidRPr="0051496C">
        <w:rPr>
          <w:rFonts w:ascii="Times New Roman" w:hAnsi="Times New Roman" w:cs="Times New Roman"/>
          <w:lang w:val="ru-RU"/>
        </w:rPr>
        <w:t>выше</w:t>
      </w:r>
      <w:r w:rsidR="009C3A8C">
        <w:rPr>
          <w:rFonts w:ascii="Times New Roman" w:hAnsi="Times New Roman" w:cs="Times New Roman"/>
          <w:lang w:val="ru-RU"/>
        </w:rPr>
        <w:t xml:space="preserve"> </w:t>
      </w:r>
      <w:proofErr w:type="spellStart"/>
      <w:r w:rsidR="00C75768" w:rsidRPr="0051496C">
        <w:rPr>
          <w:rFonts w:ascii="Times New Roman" w:hAnsi="Times New Roman" w:cs="Times New Roman"/>
          <w:lang w:val="ru-RU"/>
        </w:rPr>
        <w:t>аят</w:t>
      </w:r>
      <w:r w:rsidR="009C3A8C">
        <w:rPr>
          <w:rFonts w:ascii="Times New Roman" w:hAnsi="Times New Roman" w:cs="Times New Roman"/>
          <w:lang w:val="ru-RU"/>
        </w:rPr>
        <w:t>е</w:t>
      </w:r>
      <w:proofErr w:type="spellEnd"/>
      <w:r w:rsidR="00C75768" w:rsidRPr="0051496C">
        <w:rPr>
          <w:rFonts w:ascii="Times New Roman" w:hAnsi="Times New Roman" w:cs="Times New Roman"/>
          <w:lang w:val="ru-RU"/>
        </w:rPr>
        <w:t xml:space="preserve">, ведь </w:t>
      </w:r>
      <w:r w:rsidR="00EE76C9">
        <w:rPr>
          <w:rFonts w:ascii="Times New Roman" w:hAnsi="Times New Roman" w:cs="Times New Roman"/>
          <w:lang w:val="ru-RU"/>
        </w:rPr>
        <w:t xml:space="preserve">это </w:t>
      </w:r>
      <w:r w:rsidR="00C75768" w:rsidRPr="0051496C">
        <w:rPr>
          <w:rFonts w:ascii="Times New Roman" w:hAnsi="Times New Roman" w:cs="Times New Roman"/>
          <w:lang w:val="ru-RU"/>
        </w:rPr>
        <w:t>невозмо</w:t>
      </w:r>
      <w:r w:rsidR="00E60DDB" w:rsidRPr="0051496C">
        <w:rPr>
          <w:rFonts w:ascii="Times New Roman" w:hAnsi="Times New Roman" w:cs="Times New Roman"/>
          <w:lang w:val="ru-RU"/>
        </w:rPr>
        <w:t>ж</w:t>
      </w:r>
      <w:r w:rsidR="00C75768" w:rsidRPr="0051496C">
        <w:rPr>
          <w:rFonts w:ascii="Times New Roman" w:hAnsi="Times New Roman" w:cs="Times New Roman"/>
          <w:lang w:val="ru-RU"/>
        </w:rPr>
        <w:t xml:space="preserve">но </w:t>
      </w:r>
      <w:r w:rsidR="00EE76C9">
        <w:rPr>
          <w:rFonts w:ascii="Times New Roman" w:hAnsi="Times New Roman" w:cs="Times New Roman"/>
          <w:lang w:val="ru-RU"/>
        </w:rPr>
        <w:t>без упоминания и</w:t>
      </w:r>
      <w:r w:rsidR="00C75768" w:rsidRPr="0051496C">
        <w:rPr>
          <w:rFonts w:ascii="Times New Roman" w:hAnsi="Times New Roman" w:cs="Times New Roman"/>
          <w:lang w:val="ru-RU"/>
        </w:rPr>
        <w:t xml:space="preserve"> того и другого. Имам </w:t>
      </w:r>
      <w:proofErr w:type="spellStart"/>
      <w:r w:rsidR="00037ED6" w:rsidRPr="0051496C">
        <w:rPr>
          <w:rFonts w:ascii="Times New Roman" w:hAnsi="Times New Roman" w:cs="Times New Roman"/>
          <w:lang w:val="ru-RU"/>
        </w:rPr>
        <w:t>На</w:t>
      </w:r>
      <w:r w:rsidR="00C75768" w:rsidRPr="0051496C">
        <w:rPr>
          <w:rFonts w:ascii="Times New Roman" w:hAnsi="Times New Roman" w:cs="Times New Roman"/>
          <w:lang w:val="ru-RU"/>
        </w:rPr>
        <w:t>уауи</w:t>
      </w:r>
      <w:proofErr w:type="spellEnd"/>
      <w:r w:rsidR="00C75768" w:rsidRPr="0051496C">
        <w:rPr>
          <w:rFonts w:ascii="Times New Roman" w:hAnsi="Times New Roman" w:cs="Times New Roman"/>
          <w:lang w:val="ru-RU"/>
        </w:rPr>
        <w:t xml:space="preserve"> </w:t>
      </w:r>
      <w:r w:rsidR="00EE76C9">
        <w:rPr>
          <w:rFonts w:ascii="Times New Roman" w:hAnsi="Times New Roman" w:cs="Times New Roman"/>
          <w:lang w:val="ru-RU"/>
        </w:rPr>
        <w:t>говорил,</w:t>
      </w:r>
      <w:r w:rsidR="00C75768" w:rsidRPr="0051496C">
        <w:rPr>
          <w:rFonts w:ascii="Times New Roman" w:hAnsi="Times New Roman" w:cs="Times New Roman"/>
          <w:lang w:val="ru-RU"/>
        </w:rPr>
        <w:t xml:space="preserve"> </w:t>
      </w:r>
      <w:r w:rsidR="00EE76C9">
        <w:rPr>
          <w:rFonts w:ascii="Times New Roman" w:hAnsi="Times New Roman" w:cs="Times New Roman"/>
          <w:lang w:val="ru-RU"/>
        </w:rPr>
        <w:t>чт</w:t>
      </w:r>
      <w:r w:rsidR="00C75768" w:rsidRPr="0051496C">
        <w:rPr>
          <w:rFonts w:ascii="Times New Roman" w:hAnsi="Times New Roman" w:cs="Times New Roman"/>
          <w:lang w:val="ru-RU"/>
        </w:rPr>
        <w:t xml:space="preserve">о </w:t>
      </w:r>
      <w:r w:rsidR="00EE76C9">
        <w:rPr>
          <w:rFonts w:ascii="Times New Roman" w:hAnsi="Times New Roman" w:cs="Times New Roman"/>
          <w:lang w:val="ru-RU"/>
        </w:rPr>
        <w:t xml:space="preserve">Пророка </w:t>
      </w:r>
      <w:r w:rsidR="00EE76C9" w:rsidRPr="002634DB">
        <w:rPr>
          <w:rFonts w:ascii="Arial Unicode MS" w:hAnsi="Arial Unicode MS" w:cs="Arial Unicode MS" w:hint="cs"/>
          <w:rtl/>
        </w:rPr>
        <w:t>ﷺ</w:t>
      </w:r>
      <w:r w:rsidR="00EE76C9">
        <w:rPr>
          <w:rFonts w:ascii="Times New Roman" w:hAnsi="Times New Roman" w:cs="Times New Roman"/>
          <w:lang w:val="ru-RU"/>
        </w:rPr>
        <w:t xml:space="preserve"> </w:t>
      </w:r>
      <w:r w:rsidR="00C75768" w:rsidRPr="0051496C">
        <w:rPr>
          <w:rFonts w:ascii="Times New Roman" w:hAnsi="Times New Roman" w:cs="Times New Roman"/>
          <w:lang w:val="ru-RU"/>
        </w:rPr>
        <w:t>нежелательно приветств</w:t>
      </w:r>
      <w:r w:rsidR="00EE76C9">
        <w:rPr>
          <w:rFonts w:ascii="Times New Roman" w:hAnsi="Times New Roman" w:cs="Times New Roman"/>
          <w:lang w:val="ru-RU"/>
        </w:rPr>
        <w:t>овать</w:t>
      </w:r>
      <w:r w:rsidR="00C75768" w:rsidRPr="0051496C">
        <w:rPr>
          <w:rFonts w:ascii="Times New Roman" w:hAnsi="Times New Roman" w:cs="Times New Roman"/>
          <w:lang w:val="ru-RU"/>
        </w:rPr>
        <w:t xml:space="preserve"> без благословения или же благослов</w:t>
      </w:r>
      <w:r w:rsidR="00EE76C9">
        <w:rPr>
          <w:rFonts w:ascii="Times New Roman" w:hAnsi="Times New Roman" w:cs="Times New Roman"/>
          <w:lang w:val="ru-RU"/>
        </w:rPr>
        <w:t>лять</w:t>
      </w:r>
      <w:r w:rsidR="00C75768" w:rsidRPr="0051496C">
        <w:rPr>
          <w:rFonts w:ascii="Times New Roman" w:hAnsi="Times New Roman" w:cs="Times New Roman"/>
          <w:lang w:val="ru-RU"/>
        </w:rPr>
        <w:t xml:space="preserve"> без приветствия</w:t>
      </w:r>
      <w:r w:rsidR="00E6068D">
        <w:rPr>
          <w:rStyle w:val="aa"/>
          <w:rFonts w:ascii="Times New Roman" w:hAnsi="Times New Roman" w:cs="Times New Roman"/>
          <w:lang w:val="ru-RU"/>
        </w:rPr>
        <w:footnoteReference w:id="6"/>
      </w:r>
      <w:r w:rsidR="00037ED6" w:rsidRPr="0051496C">
        <w:rPr>
          <w:rFonts w:ascii="Times New Roman" w:hAnsi="Times New Roman" w:cs="Times New Roman"/>
          <w:lang w:val="ru-RU"/>
        </w:rPr>
        <w:t>,</w:t>
      </w:r>
      <w:r w:rsidR="00C75768" w:rsidRPr="0051496C">
        <w:rPr>
          <w:rFonts w:ascii="Times New Roman" w:hAnsi="Times New Roman" w:cs="Times New Roman"/>
          <w:lang w:val="ru-RU"/>
        </w:rPr>
        <w:t xml:space="preserve"> но </w:t>
      </w:r>
      <w:r w:rsidR="00EE76C9">
        <w:rPr>
          <w:rFonts w:ascii="Times New Roman" w:hAnsi="Times New Roman" w:cs="Times New Roman"/>
          <w:lang w:val="ru-RU"/>
        </w:rPr>
        <w:t>И</w:t>
      </w:r>
      <w:r w:rsidR="00C75768" w:rsidRPr="0051496C">
        <w:rPr>
          <w:rFonts w:ascii="Times New Roman" w:hAnsi="Times New Roman" w:cs="Times New Roman"/>
          <w:lang w:val="ru-RU"/>
        </w:rPr>
        <w:t xml:space="preserve">бн </w:t>
      </w:r>
      <w:r w:rsidR="00EE76C9">
        <w:rPr>
          <w:rFonts w:ascii="Times New Roman" w:hAnsi="Times New Roman" w:cs="Times New Roman"/>
          <w:lang w:val="ru-RU"/>
        </w:rPr>
        <w:t>Х</w:t>
      </w:r>
      <w:r w:rsidR="00C75768" w:rsidRPr="0051496C">
        <w:rPr>
          <w:rFonts w:ascii="Times New Roman" w:hAnsi="Times New Roman" w:cs="Times New Roman"/>
          <w:lang w:val="ru-RU"/>
        </w:rPr>
        <w:t>аджар сказал</w:t>
      </w:r>
      <w:r w:rsidR="00037ED6" w:rsidRPr="0051496C">
        <w:rPr>
          <w:rFonts w:ascii="Times New Roman" w:hAnsi="Times New Roman" w:cs="Times New Roman"/>
          <w:lang w:val="ru-RU"/>
        </w:rPr>
        <w:t>,</w:t>
      </w:r>
      <w:r w:rsidR="00C75768" w:rsidRPr="0051496C">
        <w:rPr>
          <w:rFonts w:ascii="Times New Roman" w:hAnsi="Times New Roman" w:cs="Times New Roman"/>
          <w:lang w:val="ru-RU"/>
        </w:rPr>
        <w:t xml:space="preserve"> что нежелательно лишь </w:t>
      </w:r>
      <w:r w:rsidR="00357A67">
        <w:rPr>
          <w:rFonts w:ascii="Times New Roman" w:hAnsi="Times New Roman" w:cs="Times New Roman"/>
          <w:lang w:val="ru-RU"/>
        </w:rPr>
        <w:t>проявлять в этом</w:t>
      </w:r>
      <w:r w:rsidR="00357A67" w:rsidRPr="0051496C">
        <w:rPr>
          <w:rFonts w:ascii="Times New Roman" w:hAnsi="Times New Roman" w:cs="Times New Roman"/>
          <w:lang w:val="ru-RU"/>
        </w:rPr>
        <w:t xml:space="preserve"> </w:t>
      </w:r>
      <w:r w:rsidR="00C75768" w:rsidRPr="0051496C">
        <w:rPr>
          <w:rFonts w:ascii="Times New Roman" w:hAnsi="Times New Roman" w:cs="Times New Roman"/>
          <w:lang w:val="ru-RU"/>
        </w:rPr>
        <w:t>постоян</w:t>
      </w:r>
      <w:r w:rsidR="00EE76C9">
        <w:rPr>
          <w:rFonts w:ascii="Times New Roman" w:hAnsi="Times New Roman" w:cs="Times New Roman"/>
          <w:lang w:val="ru-RU"/>
        </w:rPr>
        <w:t>ство, однако не заслуживает порицания тот, кто</w:t>
      </w:r>
      <w:r w:rsidR="00C75768" w:rsidRPr="0051496C">
        <w:rPr>
          <w:rFonts w:ascii="Times New Roman" w:hAnsi="Times New Roman" w:cs="Times New Roman"/>
          <w:lang w:val="ru-RU"/>
        </w:rPr>
        <w:t xml:space="preserve"> иногда упоминает лишь благосло</w:t>
      </w:r>
      <w:r w:rsidR="00E60DDB" w:rsidRPr="0051496C">
        <w:rPr>
          <w:rFonts w:ascii="Times New Roman" w:hAnsi="Times New Roman" w:cs="Times New Roman"/>
          <w:lang w:val="ru-RU"/>
        </w:rPr>
        <w:t>в</w:t>
      </w:r>
      <w:r w:rsidR="00C75768" w:rsidRPr="0051496C">
        <w:rPr>
          <w:rFonts w:ascii="Times New Roman" w:hAnsi="Times New Roman" w:cs="Times New Roman"/>
          <w:lang w:val="ru-RU"/>
        </w:rPr>
        <w:t>ение или лишь приветствие</w:t>
      </w:r>
      <w:r w:rsidR="00F279DF">
        <w:rPr>
          <w:rStyle w:val="aa"/>
          <w:rFonts w:ascii="Times New Roman" w:hAnsi="Times New Roman" w:cs="Times New Roman"/>
          <w:lang w:val="ru-RU"/>
        </w:rPr>
        <w:footnoteReference w:id="7"/>
      </w:r>
      <w:r w:rsidR="00C75768" w:rsidRPr="0051496C">
        <w:rPr>
          <w:rFonts w:ascii="Times New Roman" w:hAnsi="Times New Roman" w:cs="Times New Roman"/>
          <w:lang w:val="ru-RU"/>
        </w:rPr>
        <w:t xml:space="preserve">. </w:t>
      </w:r>
    </w:p>
    <w:p w14:paraId="3A68B4E6" w14:textId="77777777" w:rsidR="00C75768" w:rsidRPr="0051496C" w:rsidRDefault="00EE76C9" w:rsidP="00EE76C9">
      <w:pPr>
        <w:spacing w:line="264" w:lineRule="auto"/>
        <w:ind w:firstLine="340"/>
        <w:jc w:val="both"/>
        <w:rPr>
          <w:rFonts w:ascii="Times New Roman" w:hAnsi="Times New Roman" w:cs="Times New Roman"/>
          <w:lang w:val="ru-RU"/>
        </w:rPr>
      </w:pPr>
      <w:r w:rsidRPr="00EE76C9">
        <w:rPr>
          <w:rFonts w:ascii="Times New Roman" w:hAnsi="Times New Roman" w:cs="Times New Roman"/>
          <w:b/>
          <w:bCs/>
          <w:lang w:val="ru-RU"/>
        </w:rPr>
        <w:t>А затем</w:t>
      </w:r>
      <w:r>
        <w:rPr>
          <w:rFonts w:ascii="Times New Roman" w:hAnsi="Times New Roman" w:cs="Times New Roman"/>
          <w:lang w:val="ru-RU"/>
        </w:rPr>
        <w:t xml:space="preserve"> —</w:t>
      </w:r>
      <w:r w:rsidR="00C75768" w:rsidRPr="0051496C">
        <w:rPr>
          <w:rFonts w:ascii="Times New Roman" w:hAnsi="Times New Roman" w:cs="Times New Roman"/>
          <w:lang w:val="ru-RU"/>
        </w:rPr>
        <w:t xml:space="preserve"> </w:t>
      </w:r>
      <w:r>
        <w:rPr>
          <w:rFonts w:ascii="Times New Roman" w:hAnsi="Times New Roman" w:cs="Times New Roman"/>
          <w:lang w:val="ru-RU"/>
        </w:rPr>
        <w:t>использовать эти слова</w:t>
      </w:r>
      <w:r w:rsidR="00C75768" w:rsidRPr="0051496C">
        <w:rPr>
          <w:rFonts w:ascii="Times New Roman" w:hAnsi="Times New Roman" w:cs="Times New Roman"/>
          <w:lang w:val="ru-RU"/>
        </w:rPr>
        <w:t xml:space="preserve"> для пере</w:t>
      </w:r>
      <w:r w:rsidR="00E60DDB" w:rsidRPr="0051496C">
        <w:rPr>
          <w:rFonts w:ascii="Times New Roman" w:hAnsi="Times New Roman" w:cs="Times New Roman"/>
          <w:lang w:val="ru-RU"/>
        </w:rPr>
        <w:t>х</w:t>
      </w:r>
      <w:r w:rsidR="00C75768" w:rsidRPr="0051496C">
        <w:rPr>
          <w:rFonts w:ascii="Times New Roman" w:hAnsi="Times New Roman" w:cs="Times New Roman"/>
          <w:lang w:val="ru-RU"/>
        </w:rPr>
        <w:t>ода от одного смысла к другому являет</w:t>
      </w:r>
      <w:r w:rsidR="00E60DDB" w:rsidRPr="0051496C">
        <w:rPr>
          <w:rFonts w:ascii="Times New Roman" w:hAnsi="Times New Roman" w:cs="Times New Roman"/>
          <w:lang w:val="ru-RU"/>
        </w:rPr>
        <w:t>с</w:t>
      </w:r>
      <w:r w:rsidR="00C75768" w:rsidRPr="0051496C">
        <w:rPr>
          <w:rFonts w:ascii="Times New Roman" w:hAnsi="Times New Roman" w:cs="Times New Roman"/>
          <w:lang w:val="ru-RU"/>
        </w:rPr>
        <w:t>я сунной</w:t>
      </w:r>
      <w:r w:rsidR="00037ED6" w:rsidRPr="0051496C">
        <w:rPr>
          <w:rFonts w:ascii="Times New Roman" w:hAnsi="Times New Roman" w:cs="Times New Roman"/>
          <w:lang w:val="ru-RU"/>
        </w:rPr>
        <w:t>,</w:t>
      </w:r>
      <w:r w:rsidR="00C75768" w:rsidRPr="0051496C">
        <w:rPr>
          <w:rFonts w:ascii="Times New Roman" w:hAnsi="Times New Roman" w:cs="Times New Roman"/>
          <w:lang w:val="ru-RU"/>
        </w:rPr>
        <w:t xml:space="preserve"> </w:t>
      </w:r>
      <w:r>
        <w:rPr>
          <w:rFonts w:ascii="Times New Roman" w:hAnsi="Times New Roman" w:cs="Times New Roman"/>
          <w:lang w:val="ru-RU"/>
        </w:rPr>
        <w:t>и до нас дошло более тридцати сообщений</w:t>
      </w:r>
      <w:r w:rsidR="00C75768" w:rsidRPr="0051496C">
        <w:rPr>
          <w:rFonts w:ascii="Times New Roman" w:hAnsi="Times New Roman" w:cs="Times New Roman"/>
          <w:lang w:val="ru-RU"/>
        </w:rPr>
        <w:t xml:space="preserve"> </w:t>
      </w:r>
      <w:r>
        <w:rPr>
          <w:rFonts w:ascii="Times New Roman" w:hAnsi="Times New Roman" w:cs="Times New Roman"/>
          <w:lang w:val="ru-RU"/>
        </w:rPr>
        <w:t>о том, что П</w:t>
      </w:r>
      <w:r w:rsidR="00C75768" w:rsidRPr="0051496C">
        <w:rPr>
          <w:rFonts w:ascii="Times New Roman" w:hAnsi="Times New Roman" w:cs="Times New Roman"/>
          <w:lang w:val="ru-RU"/>
        </w:rPr>
        <w:t>ророк</w:t>
      </w:r>
      <w:r>
        <w:rPr>
          <w:rFonts w:ascii="Times New Roman" w:hAnsi="Times New Roman" w:cs="Times New Roman"/>
          <w:lang w:val="ru-RU"/>
        </w:rPr>
        <w:t xml:space="preserve"> </w:t>
      </w:r>
      <w:r w:rsidRPr="002634DB">
        <w:rPr>
          <w:rFonts w:ascii="Arial Unicode MS" w:hAnsi="Arial Unicode MS" w:cs="Arial Unicode MS" w:hint="cs"/>
          <w:rtl/>
        </w:rPr>
        <w:t>ﷺ</w:t>
      </w:r>
      <w:r w:rsidR="00C75768" w:rsidRPr="0051496C">
        <w:rPr>
          <w:rFonts w:ascii="Times New Roman" w:hAnsi="Times New Roman" w:cs="Times New Roman"/>
          <w:lang w:val="ru-RU"/>
        </w:rPr>
        <w:t xml:space="preserve"> </w:t>
      </w:r>
      <w:r>
        <w:rPr>
          <w:rFonts w:ascii="Times New Roman" w:hAnsi="Times New Roman" w:cs="Times New Roman"/>
          <w:lang w:val="ru-RU"/>
        </w:rPr>
        <w:t xml:space="preserve">применял их </w:t>
      </w:r>
      <w:r w:rsidR="00C75768" w:rsidRPr="0051496C">
        <w:rPr>
          <w:rFonts w:ascii="Times New Roman" w:hAnsi="Times New Roman" w:cs="Times New Roman"/>
          <w:lang w:val="ru-RU"/>
        </w:rPr>
        <w:t>в своих проповедях и посланиях</w:t>
      </w:r>
      <w:r w:rsidR="00F279DF">
        <w:rPr>
          <w:rStyle w:val="aa"/>
          <w:rFonts w:ascii="Times New Roman" w:hAnsi="Times New Roman" w:cs="Times New Roman"/>
          <w:lang w:val="ru-RU"/>
        </w:rPr>
        <w:footnoteReference w:id="8"/>
      </w:r>
      <w:r w:rsidR="00C75768" w:rsidRPr="0051496C">
        <w:rPr>
          <w:rFonts w:ascii="Times New Roman" w:hAnsi="Times New Roman" w:cs="Times New Roman"/>
          <w:lang w:val="ru-RU"/>
        </w:rPr>
        <w:t xml:space="preserve">. </w:t>
      </w:r>
    </w:p>
    <w:p w14:paraId="5DF0AE46" w14:textId="77777777" w:rsidR="00C75768" w:rsidRPr="0051496C" w:rsidRDefault="00CF2B3E" w:rsidP="006D7FE8">
      <w:pPr>
        <w:spacing w:line="264" w:lineRule="auto"/>
        <w:ind w:firstLine="340"/>
        <w:jc w:val="both"/>
        <w:rPr>
          <w:rFonts w:ascii="Times New Roman" w:hAnsi="Times New Roman" w:cs="Times New Roman"/>
          <w:lang w:val="ru-RU"/>
        </w:rPr>
      </w:pPr>
      <w:r w:rsidRPr="00CF2B3E">
        <w:rPr>
          <w:rFonts w:ascii="Times New Roman" w:hAnsi="Times New Roman" w:cs="Times New Roman"/>
          <w:b/>
          <w:bCs/>
          <w:lang w:val="ru-RU"/>
        </w:rPr>
        <w:t>Это краткое послание</w:t>
      </w:r>
      <w:r>
        <w:rPr>
          <w:rFonts w:ascii="Times New Roman" w:hAnsi="Times New Roman" w:cs="Times New Roman"/>
          <w:lang w:val="ru-RU"/>
        </w:rPr>
        <w:t xml:space="preserve"> —</w:t>
      </w:r>
      <w:r w:rsidR="00037ED6" w:rsidRPr="0051496C">
        <w:rPr>
          <w:rFonts w:ascii="Times New Roman" w:hAnsi="Times New Roman" w:cs="Times New Roman"/>
          <w:lang w:val="ru-RU"/>
        </w:rPr>
        <w:t xml:space="preserve"> </w:t>
      </w:r>
      <w:r w:rsidR="00C75768" w:rsidRPr="0051496C">
        <w:rPr>
          <w:rFonts w:ascii="Times New Roman" w:hAnsi="Times New Roman" w:cs="Times New Roman"/>
          <w:lang w:val="ru-RU"/>
        </w:rPr>
        <w:t>то есть он</w:t>
      </w:r>
      <w:r w:rsidR="00623705">
        <w:rPr>
          <w:rFonts w:ascii="Times New Roman" w:hAnsi="Times New Roman" w:cs="Times New Roman"/>
          <w:lang w:val="ru-RU"/>
        </w:rPr>
        <w:t>о</w:t>
      </w:r>
      <w:r w:rsidR="00C75768" w:rsidRPr="0051496C">
        <w:rPr>
          <w:rFonts w:ascii="Times New Roman" w:hAnsi="Times New Roman" w:cs="Times New Roman"/>
          <w:lang w:val="ru-RU"/>
        </w:rPr>
        <w:t xml:space="preserve"> является сокращенным</w:t>
      </w:r>
      <w:r w:rsidR="00623705">
        <w:rPr>
          <w:rFonts w:ascii="Times New Roman" w:hAnsi="Times New Roman" w:cs="Times New Roman"/>
          <w:lang w:val="ru-RU"/>
        </w:rPr>
        <w:t>.</w:t>
      </w:r>
      <w:r w:rsidR="00C75768" w:rsidRPr="0051496C">
        <w:rPr>
          <w:rFonts w:ascii="Times New Roman" w:hAnsi="Times New Roman" w:cs="Times New Roman"/>
          <w:lang w:val="ru-RU"/>
        </w:rPr>
        <w:t xml:space="preserve"> </w:t>
      </w:r>
      <w:r w:rsidR="00623705">
        <w:rPr>
          <w:rFonts w:ascii="Times New Roman" w:hAnsi="Times New Roman" w:cs="Times New Roman"/>
          <w:lang w:val="ru-RU"/>
        </w:rPr>
        <w:t>К</w:t>
      </w:r>
      <w:r w:rsidR="00C75768" w:rsidRPr="0051496C">
        <w:rPr>
          <w:rFonts w:ascii="Times New Roman" w:hAnsi="Times New Roman" w:cs="Times New Roman"/>
          <w:lang w:val="ru-RU"/>
        </w:rPr>
        <w:t>раткость</w:t>
      </w:r>
      <w:r w:rsidR="00623705">
        <w:rPr>
          <w:rFonts w:ascii="Times New Roman" w:hAnsi="Times New Roman" w:cs="Times New Roman"/>
          <w:lang w:val="ru-RU"/>
        </w:rPr>
        <w:t xml:space="preserve"> —</w:t>
      </w:r>
      <w:r w:rsidR="00941A76">
        <w:rPr>
          <w:rFonts w:ascii="Times New Roman" w:hAnsi="Times New Roman" w:cs="Times New Roman"/>
          <w:lang w:val="ru-RU"/>
        </w:rPr>
        <w:t xml:space="preserve"> </w:t>
      </w:r>
      <w:r w:rsidR="00C75768" w:rsidRPr="0051496C">
        <w:rPr>
          <w:rFonts w:ascii="Times New Roman" w:hAnsi="Times New Roman" w:cs="Times New Roman"/>
          <w:lang w:val="ru-RU"/>
        </w:rPr>
        <w:t xml:space="preserve">это </w:t>
      </w:r>
      <w:r w:rsidR="00623705">
        <w:rPr>
          <w:rFonts w:ascii="Times New Roman" w:hAnsi="Times New Roman" w:cs="Times New Roman"/>
          <w:lang w:val="ru-RU"/>
        </w:rPr>
        <w:t>изложение</w:t>
      </w:r>
      <w:r w:rsidR="00C75768" w:rsidRPr="0051496C">
        <w:rPr>
          <w:rFonts w:ascii="Times New Roman" w:hAnsi="Times New Roman" w:cs="Times New Roman"/>
          <w:lang w:val="ru-RU"/>
        </w:rPr>
        <w:t xml:space="preserve"> </w:t>
      </w:r>
      <w:r w:rsidR="006D7FE8">
        <w:rPr>
          <w:rFonts w:ascii="Times New Roman" w:hAnsi="Times New Roman" w:cs="Times New Roman"/>
          <w:lang w:val="ru-RU"/>
        </w:rPr>
        <w:t>многозначных тем</w:t>
      </w:r>
      <w:r w:rsidR="00C75768" w:rsidRPr="0051496C">
        <w:rPr>
          <w:rFonts w:ascii="Times New Roman" w:hAnsi="Times New Roman" w:cs="Times New Roman"/>
          <w:lang w:val="ru-RU"/>
        </w:rPr>
        <w:t xml:space="preserve"> малым количеством слов в противовес многослови</w:t>
      </w:r>
      <w:r w:rsidR="00E60DDB" w:rsidRPr="0051496C">
        <w:rPr>
          <w:rFonts w:ascii="Times New Roman" w:hAnsi="Times New Roman" w:cs="Times New Roman"/>
          <w:lang w:val="ru-RU"/>
        </w:rPr>
        <w:t>ю</w:t>
      </w:r>
      <w:r w:rsidR="00037ED6" w:rsidRPr="0051496C">
        <w:rPr>
          <w:rFonts w:ascii="Times New Roman" w:hAnsi="Times New Roman" w:cs="Times New Roman"/>
          <w:lang w:val="ru-RU"/>
        </w:rPr>
        <w:t xml:space="preserve">, </w:t>
      </w:r>
      <w:r w:rsidR="00C75768" w:rsidRPr="0051496C">
        <w:rPr>
          <w:rFonts w:ascii="Times New Roman" w:hAnsi="Times New Roman" w:cs="Times New Roman"/>
          <w:lang w:val="ru-RU"/>
        </w:rPr>
        <w:t>когда большим количеством слов говорят о мал</w:t>
      </w:r>
      <w:r w:rsidR="006D7FE8">
        <w:rPr>
          <w:rFonts w:ascii="Times New Roman" w:hAnsi="Times New Roman" w:cs="Times New Roman"/>
          <w:lang w:val="ru-RU"/>
        </w:rPr>
        <w:t>означительном</w:t>
      </w:r>
      <w:r w:rsidR="00623705">
        <w:rPr>
          <w:rFonts w:ascii="Times New Roman" w:hAnsi="Times New Roman" w:cs="Times New Roman"/>
          <w:lang w:val="ru-RU"/>
        </w:rPr>
        <w:t>. Есть и</w:t>
      </w:r>
      <w:r w:rsidR="00C75768" w:rsidRPr="0051496C">
        <w:rPr>
          <w:rFonts w:ascii="Times New Roman" w:hAnsi="Times New Roman" w:cs="Times New Roman"/>
          <w:lang w:val="ru-RU"/>
        </w:rPr>
        <w:t xml:space="preserve"> третий вид</w:t>
      </w:r>
      <w:r w:rsidR="00037ED6" w:rsidRPr="0051496C">
        <w:rPr>
          <w:rFonts w:ascii="Times New Roman" w:hAnsi="Times New Roman" w:cs="Times New Roman"/>
          <w:lang w:val="ru-RU"/>
        </w:rPr>
        <w:t>,</w:t>
      </w:r>
      <w:r w:rsidR="00C75768" w:rsidRPr="0051496C">
        <w:rPr>
          <w:rFonts w:ascii="Times New Roman" w:hAnsi="Times New Roman" w:cs="Times New Roman"/>
          <w:lang w:val="ru-RU"/>
        </w:rPr>
        <w:t xml:space="preserve"> когда </w:t>
      </w:r>
      <w:r w:rsidR="006D7FE8">
        <w:rPr>
          <w:rFonts w:ascii="Times New Roman" w:hAnsi="Times New Roman" w:cs="Times New Roman"/>
          <w:lang w:val="ru-RU"/>
        </w:rPr>
        <w:t xml:space="preserve">количество </w:t>
      </w:r>
      <w:r w:rsidR="00C75768" w:rsidRPr="0051496C">
        <w:rPr>
          <w:rFonts w:ascii="Times New Roman" w:hAnsi="Times New Roman" w:cs="Times New Roman"/>
          <w:lang w:val="ru-RU"/>
        </w:rPr>
        <w:t xml:space="preserve">слов </w:t>
      </w:r>
      <w:r w:rsidR="006D7FE8">
        <w:rPr>
          <w:rFonts w:ascii="Times New Roman" w:hAnsi="Times New Roman" w:cs="Times New Roman"/>
          <w:lang w:val="ru-RU"/>
        </w:rPr>
        <w:t>соответствует</w:t>
      </w:r>
      <w:r w:rsidR="00C75768" w:rsidRPr="0051496C">
        <w:rPr>
          <w:rFonts w:ascii="Times New Roman" w:hAnsi="Times New Roman" w:cs="Times New Roman"/>
          <w:lang w:val="ru-RU"/>
        </w:rPr>
        <w:t xml:space="preserve"> значени</w:t>
      </w:r>
      <w:r w:rsidR="006D7FE8">
        <w:rPr>
          <w:rFonts w:ascii="Times New Roman" w:hAnsi="Times New Roman" w:cs="Times New Roman"/>
          <w:lang w:val="ru-RU"/>
        </w:rPr>
        <w:t>ю сказанного</w:t>
      </w:r>
      <w:r w:rsidR="00C75768" w:rsidRPr="0051496C">
        <w:rPr>
          <w:rFonts w:ascii="Times New Roman" w:hAnsi="Times New Roman" w:cs="Times New Roman"/>
          <w:lang w:val="ru-RU"/>
        </w:rPr>
        <w:t>.</w:t>
      </w:r>
    </w:p>
    <w:p w14:paraId="755AA1A5" w14:textId="6852A610" w:rsidR="00C75768" w:rsidRPr="0051496C" w:rsidRDefault="004720EB" w:rsidP="00B2288D">
      <w:pPr>
        <w:spacing w:line="264" w:lineRule="auto"/>
        <w:ind w:firstLine="340"/>
        <w:jc w:val="both"/>
        <w:rPr>
          <w:rFonts w:ascii="Times New Roman" w:hAnsi="Times New Roman" w:cs="Times New Roman"/>
          <w:lang w:val="ru-RU"/>
        </w:rPr>
      </w:pPr>
      <w:r w:rsidRPr="004720EB">
        <w:rPr>
          <w:rFonts w:ascii="Times New Roman" w:hAnsi="Times New Roman" w:cs="Times New Roman"/>
          <w:b/>
          <w:bCs/>
          <w:lang w:val="ru-RU"/>
        </w:rPr>
        <w:t>…</w:t>
      </w:r>
      <w:r w:rsidR="00CF2B3E" w:rsidRPr="004720EB">
        <w:rPr>
          <w:rFonts w:ascii="Times New Roman" w:hAnsi="Times New Roman" w:cs="Times New Roman"/>
          <w:b/>
          <w:bCs/>
          <w:lang w:val="ru-RU"/>
        </w:rPr>
        <w:t xml:space="preserve">разъясняющее простым мусульманам некоторые аспекты, обязательные для познания религии </w:t>
      </w:r>
      <w:r w:rsidR="004D3BAB">
        <w:rPr>
          <w:rFonts w:ascii="Times New Roman" w:hAnsi="Times New Roman" w:cs="Times New Roman"/>
          <w:b/>
          <w:bCs/>
          <w:lang w:val="ru-RU"/>
        </w:rPr>
        <w:t>И</w:t>
      </w:r>
      <w:r w:rsidR="00CF2B3E" w:rsidRPr="004720EB">
        <w:rPr>
          <w:rFonts w:ascii="Times New Roman" w:hAnsi="Times New Roman" w:cs="Times New Roman"/>
          <w:b/>
          <w:bCs/>
          <w:lang w:val="ru-RU"/>
        </w:rPr>
        <w:t>слам</w:t>
      </w:r>
      <w:r w:rsidR="004D19E5">
        <w:rPr>
          <w:rFonts w:ascii="Times New Roman" w:hAnsi="Times New Roman" w:cs="Times New Roman"/>
          <w:lang w:val="ru-RU"/>
        </w:rPr>
        <w:t xml:space="preserve">. В книге разъясняется </w:t>
      </w:r>
      <w:r w:rsidR="00C75768" w:rsidRPr="0051496C">
        <w:rPr>
          <w:rFonts w:ascii="Times New Roman" w:hAnsi="Times New Roman" w:cs="Times New Roman"/>
          <w:lang w:val="ru-RU"/>
        </w:rPr>
        <w:t>само</w:t>
      </w:r>
      <w:r w:rsidR="004D19E5">
        <w:rPr>
          <w:rFonts w:ascii="Times New Roman" w:hAnsi="Times New Roman" w:cs="Times New Roman"/>
          <w:lang w:val="ru-RU"/>
        </w:rPr>
        <w:t>е</w:t>
      </w:r>
      <w:r w:rsidR="00C75768" w:rsidRPr="0051496C">
        <w:rPr>
          <w:rFonts w:ascii="Times New Roman" w:hAnsi="Times New Roman" w:cs="Times New Roman"/>
          <w:lang w:val="ru-RU"/>
        </w:rPr>
        <w:t xml:space="preserve"> необходимо</w:t>
      </w:r>
      <w:r w:rsidR="004D19E5">
        <w:rPr>
          <w:rFonts w:ascii="Times New Roman" w:hAnsi="Times New Roman" w:cs="Times New Roman"/>
          <w:lang w:val="ru-RU"/>
        </w:rPr>
        <w:t>е для любого мусульманина</w:t>
      </w:r>
      <w:r w:rsidR="00C75768" w:rsidRPr="0051496C">
        <w:rPr>
          <w:rFonts w:ascii="Times New Roman" w:hAnsi="Times New Roman" w:cs="Times New Roman"/>
          <w:lang w:val="ru-RU"/>
        </w:rPr>
        <w:t xml:space="preserve">, </w:t>
      </w:r>
      <w:r w:rsidR="004D19E5">
        <w:rPr>
          <w:rFonts w:ascii="Times New Roman" w:hAnsi="Times New Roman" w:cs="Times New Roman"/>
          <w:lang w:val="ru-RU"/>
        </w:rPr>
        <w:t>хотя есть и другие необходимые</w:t>
      </w:r>
      <w:r w:rsidR="00C75768" w:rsidRPr="0051496C">
        <w:rPr>
          <w:rFonts w:ascii="Times New Roman" w:hAnsi="Times New Roman" w:cs="Times New Roman"/>
          <w:lang w:val="ru-RU"/>
        </w:rPr>
        <w:t xml:space="preserve"> </w:t>
      </w:r>
      <w:r w:rsidR="004D19E5">
        <w:rPr>
          <w:rFonts w:ascii="Times New Roman" w:hAnsi="Times New Roman" w:cs="Times New Roman"/>
          <w:lang w:val="ru-RU"/>
        </w:rPr>
        <w:t>знания</w:t>
      </w:r>
      <w:r w:rsidR="00037ED6" w:rsidRPr="0051496C">
        <w:rPr>
          <w:rFonts w:ascii="Times New Roman" w:hAnsi="Times New Roman" w:cs="Times New Roman"/>
          <w:lang w:val="ru-RU"/>
        </w:rPr>
        <w:t>,</w:t>
      </w:r>
      <w:r w:rsidR="00C75768" w:rsidRPr="0051496C">
        <w:rPr>
          <w:rFonts w:ascii="Times New Roman" w:hAnsi="Times New Roman" w:cs="Times New Roman"/>
          <w:lang w:val="ru-RU"/>
        </w:rPr>
        <w:t xml:space="preserve"> </w:t>
      </w:r>
      <w:r w:rsidR="004D19E5">
        <w:rPr>
          <w:rFonts w:ascii="Times New Roman" w:hAnsi="Times New Roman" w:cs="Times New Roman"/>
          <w:lang w:val="ru-RU"/>
        </w:rPr>
        <w:t>не</w:t>
      </w:r>
      <w:r w:rsidR="002624CB">
        <w:rPr>
          <w:rFonts w:ascii="Times New Roman" w:hAnsi="Times New Roman" w:cs="Times New Roman"/>
          <w:lang w:val="ru-RU"/>
        </w:rPr>
        <w:t xml:space="preserve"> </w:t>
      </w:r>
      <w:r w:rsidR="00C75768" w:rsidRPr="0051496C">
        <w:rPr>
          <w:rFonts w:ascii="Times New Roman" w:hAnsi="Times New Roman" w:cs="Times New Roman"/>
          <w:lang w:val="ru-RU"/>
        </w:rPr>
        <w:t>упомянут</w:t>
      </w:r>
      <w:r w:rsidR="004D19E5">
        <w:rPr>
          <w:rFonts w:ascii="Times New Roman" w:hAnsi="Times New Roman" w:cs="Times New Roman"/>
          <w:lang w:val="ru-RU"/>
        </w:rPr>
        <w:t>ые</w:t>
      </w:r>
      <w:r w:rsidR="00C75768" w:rsidRPr="0051496C">
        <w:rPr>
          <w:rFonts w:ascii="Times New Roman" w:hAnsi="Times New Roman" w:cs="Times New Roman"/>
          <w:lang w:val="ru-RU"/>
        </w:rPr>
        <w:t xml:space="preserve"> </w:t>
      </w:r>
      <w:r w:rsidR="004D19E5">
        <w:rPr>
          <w:rFonts w:ascii="Times New Roman" w:hAnsi="Times New Roman" w:cs="Times New Roman"/>
          <w:lang w:val="ru-RU"/>
        </w:rPr>
        <w:t>в ней</w:t>
      </w:r>
      <w:r w:rsidR="00C75768" w:rsidRPr="0051496C">
        <w:rPr>
          <w:rFonts w:ascii="Times New Roman" w:hAnsi="Times New Roman" w:cs="Times New Roman"/>
          <w:lang w:val="ru-RU"/>
        </w:rPr>
        <w:t xml:space="preserve">. </w:t>
      </w:r>
      <w:r w:rsidR="00CA78B6">
        <w:rPr>
          <w:rFonts w:ascii="Times New Roman" w:hAnsi="Times New Roman" w:cs="Times New Roman"/>
          <w:lang w:val="ru-RU"/>
        </w:rPr>
        <w:t xml:space="preserve">Пренебрежение этим обязательным минимумом знаний относится </w:t>
      </w:r>
      <w:r w:rsidR="001F417D">
        <w:rPr>
          <w:rFonts w:ascii="Times New Roman" w:hAnsi="Times New Roman" w:cs="Times New Roman"/>
          <w:lang w:val="ru-RU"/>
        </w:rPr>
        <w:t>к деянию, называемому</w:t>
      </w:r>
      <w:r w:rsidR="001F417D" w:rsidRPr="0051496C">
        <w:rPr>
          <w:rFonts w:ascii="Times New Roman" w:hAnsi="Times New Roman" w:cs="Times New Roman"/>
          <w:lang w:val="ru-RU"/>
        </w:rPr>
        <w:t xml:space="preserve"> </w:t>
      </w:r>
      <w:r w:rsidR="001F417D">
        <w:rPr>
          <w:rFonts w:ascii="Times New Roman" w:hAnsi="Times New Roman" w:cs="Times New Roman" w:hint="cs"/>
          <w:rtl/>
          <w:lang w:val="ru-RU"/>
        </w:rPr>
        <w:t>إ</w:t>
      </w:r>
      <w:r w:rsidR="001F417D" w:rsidRPr="0051496C">
        <w:rPr>
          <w:rFonts w:ascii="Times New Roman" w:hAnsi="Times New Roman" w:cs="Times New Roman"/>
          <w:rtl/>
          <w:lang w:val="ru-RU"/>
        </w:rPr>
        <w:t>ع</w:t>
      </w:r>
      <w:r w:rsidR="001F417D">
        <w:rPr>
          <w:rFonts w:ascii="Times New Roman" w:hAnsi="Times New Roman" w:cs="Times New Roman" w:hint="cs"/>
          <w:rtl/>
          <w:lang w:val="ru-RU"/>
        </w:rPr>
        <w:t>ْ</w:t>
      </w:r>
      <w:r w:rsidR="001F417D" w:rsidRPr="0051496C">
        <w:rPr>
          <w:rFonts w:ascii="Times New Roman" w:hAnsi="Times New Roman" w:cs="Times New Roman"/>
          <w:rtl/>
          <w:lang w:val="ru-RU"/>
        </w:rPr>
        <w:t>راض</w:t>
      </w:r>
      <w:r w:rsidR="001F417D" w:rsidRPr="0051496C">
        <w:rPr>
          <w:rFonts w:ascii="Times New Roman" w:hAnsi="Times New Roman" w:cs="Times New Roman"/>
          <w:lang w:val="ru-RU"/>
        </w:rPr>
        <w:t xml:space="preserve"> (отказ от религии Аллаха). </w:t>
      </w:r>
      <w:r w:rsidR="001F417D">
        <w:rPr>
          <w:rFonts w:ascii="Times New Roman" w:hAnsi="Times New Roman" w:cs="Times New Roman"/>
          <w:lang w:val="ru-RU"/>
        </w:rPr>
        <w:t>У</w:t>
      </w:r>
      <w:r w:rsidR="00C75768" w:rsidRPr="0051496C">
        <w:rPr>
          <w:rFonts w:ascii="Times New Roman" w:hAnsi="Times New Roman" w:cs="Times New Roman"/>
          <w:lang w:val="ru-RU"/>
        </w:rPr>
        <w:t>ченые уп</w:t>
      </w:r>
      <w:r w:rsidR="00E60DDB" w:rsidRPr="0051496C">
        <w:rPr>
          <w:rFonts w:ascii="Times New Roman" w:hAnsi="Times New Roman" w:cs="Times New Roman"/>
          <w:lang w:val="ru-RU"/>
        </w:rPr>
        <w:t>о</w:t>
      </w:r>
      <w:r w:rsidR="00C75768" w:rsidRPr="0051496C">
        <w:rPr>
          <w:rFonts w:ascii="Times New Roman" w:hAnsi="Times New Roman" w:cs="Times New Roman"/>
          <w:lang w:val="ru-RU"/>
        </w:rPr>
        <w:t>минают</w:t>
      </w:r>
      <w:r w:rsidR="001F417D">
        <w:rPr>
          <w:rFonts w:ascii="Times New Roman" w:hAnsi="Times New Roman" w:cs="Times New Roman"/>
          <w:lang w:val="ru-RU"/>
        </w:rPr>
        <w:t xml:space="preserve"> об этом деянии</w:t>
      </w:r>
      <w:r w:rsidR="008957F5">
        <w:rPr>
          <w:rFonts w:ascii="Times New Roman" w:hAnsi="Times New Roman" w:cs="Times New Roman"/>
          <w:lang w:val="ru-RU"/>
        </w:rPr>
        <w:t xml:space="preserve"> в </w:t>
      </w:r>
      <w:r w:rsidR="00C75768" w:rsidRPr="0051496C">
        <w:rPr>
          <w:rFonts w:ascii="Times New Roman" w:hAnsi="Times New Roman" w:cs="Times New Roman"/>
          <w:lang w:val="ru-RU"/>
        </w:rPr>
        <w:t xml:space="preserve">своих книгах </w:t>
      </w:r>
      <w:r w:rsidR="001F417D">
        <w:rPr>
          <w:rFonts w:ascii="Times New Roman" w:hAnsi="Times New Roman" w:cs="Times New Roman"/>
          <w:lang w:val="ru-RU"/>
        </w:rPr>
        <w:t>и говорят, что оно</w:t>
      </w:r>
      <w:r w:rsidR="00C75768" w:rsidRPr="0051496C">
        <w:rPr>
          <w:rFonts w:ascii="Times New Roman" w:hAnsi="Times New Roman" w:cs="Times New Roman"/>
          <w:lang w:val="ru-RU"/>
        </w:rPr>
        <w:t xml:space="preserve"> наруша</w:t>
      </w:r>
      <w:r w:rsidR="001F417D">
        <w:rPr>
          <w:rFonts w:ascii="Times New Roman" w:hAnsi="Times New Roman" w:cs="Times New Roman"/>
          <w:lang w:val="ru-RU"/>
        </w:rPr>
        <w:t>ет</w:t>
      </w:r>
      <w:r w:rsidR="00C75768" w:rsidRPr="0051496C">
        <w:rPr>
          <w:rFonts w:ascii="Times New Roman" w:hAnsi="Times New Roman" w:cs="Times New Roman"/>
          <w:lang w:val="ru-RU"/>
        </w:rPr>
        <w:t xml:space="preserve"> веру </w:t>
      </w:r>
      <w:r w:rsidR="001F417D">
        <w:rPr>
          <w:rFonts w:ascii="Times New Roman" w:hAnsi="Times New Roman" w:cs="Times New Roman"/>
          <w:lang w:val="ru-RU"/>
        </w:rPr>
        <w:t>человека.</w:t>
      </w:r>
      <w:r w:rsidR="00C75768" w:rsidRPr="0051496C">
        <w:rPr>
          <w:rFonts w:ascii="Times New Roman" w:hAnsi="Times New Roman" w:cs="Times New Roman"/>
          <w:lang w:val="ru-RU"/>
        </w:rPr>
        <w:t xml:space="preserve"> </w:t>
      </w:r>
      <w:r w:rsidR="001F417D">
        <w:rPr>
          <w:rFonts w:ascii="Times New Roman" w:hAnsi="Times New Roman" w:cs="Times New Roman"/>
          <w:lang w:val="ru-RU"/>
        </w:rPr>
        <w:t>Если</w:t>
      </w:r>
      <w:r w:rsidR="00C75768" w:rsidRPr="0051496C">
        <w:rPr>
          <w:rFonts w:ascii="Times New Roman" w:hAnsi="Times New Roman" w:cs="Times New Roman"/>
          <w:lang w:val="ru-RU"/>
        </w:rPr>
        <w:t xml:space="preserve"> человек не изучает </w:t>
      </w:r>
      <w:r w:rsidR="001F417D">
        <w:rPr>
          <w:rFonts w:ascii="Times New Roman" w:hAnsi="Times New Roman" w:cs="Times New Roman"/>
          <w:lang w:val="ru-RU"/>
        </w:rPr>
        <w:t>религию</w:t>
      </w:r>
      <w:r w:rsidR="00B2288D">
        <w:rPr>
          <w:rFonts w:ascii="Times New Roman" w:hAnsi="Times New Roman" w:cs="Times New Roman"/>
          <w:lang w:val="ru-RU"/>
        </w:rPr>
        <w:t xml:space="preserve"> Аллаха</w:t>
      </w:r>
      <w:r w:rsidR="00C75768" w:rsidRPr="0051496C">
        <w:rPr>
          <w:rFonts w:ascii="Times New Roman" w:hAnsi="Times New Roman" w:cs="Times New Roman"/>
          <w:lang w:val="ru-RU"/>
        </w:rPr>
        <w:t xml:space="preserve">, не </w:t>
      </w:r>
      <w:r w:rsidR="005D4D4A">
        <w:rPr>
          <w:rFonts w:ascii="Times New Roman" w:hAnsi="Times New Roman" w:cs="Times New Roman"/>
          <w:lang w:val="ru-RU"/>
        </w:rPr>
        <w:t>поступает</w:t>
      </w:r>
      <w:r w:rsidR="005D4D4A" w:rsidRPr="0051496C">
        <w:rPr>
          <w:rFonts w:ascii="Times New Roman" w:hAnsi="Times New Roman" w:cs="Times New Roman"/>
          <w:lang w:val="ru-RU"/>
        </w:rPr>
        <w:t xml:space="preserve"> </w:t>
      </w:r>
      <w:r w:rsidR="001F417D">
        <w:rPr>
          <w:rFonts w:ascii="Times New Roman" w:hAnsi="Times New Roman" w:cs="Times New Roman"/>
          <w:lang w:val="ru-RU"/>
        </w:rPr>
        <w:t>в соответствии с ней</w:t>
      </w:r>
      <w:r w:rsidR="00C75768" w:rsidRPr="0051496C">
        <w:rPr>
          <w:rFonts w:ascii="Times New Roman" w:hAnsi="Times New Roman" w:cs="Times New Roman"/>
          <w:lang w:val="ru-RU"/>
        </w:rPr>
        <w:t xml:space="preserve"> и не обращает на нее никакого внимания</w:t>
      </w:r>
      <w:r w:rsidR="00B7095C" w:rsidRPr="0051496C">
        <w:rPr>
          <w:rFonts w:ascii="Times New Roman" w:hAnsi="Times New Roman" w:cs="Times New Roman"/>
          <w:lang w:val="ru-RU"/>
        </w:rPr>
        <w:t>,</w:t>
      </w:r>
      <w:r w:rsidR="00C75768" w:rsidRPr="0051496C">
        <w:rPr>
          <w:rFonts w:ascii="Times New Roman" w:hAnsi="Times New Roman" w:cs="Times New Roman"/>
          <w:lang w:val="ru-RU"/>
        </w:rPr>
        <w:t xml:space="preserve"> </w:t>
      </w:r>
      <w:r w:rsidR="001F417D">
        <w:rPr>
          <w:rFonts w:ascii="Times New Roman" w:hAnsi="Times New Roman" w:cs="Times New Roman"/>
          <w:lang w:val="ru-RU"/>
        </w:rPr>
        <w:t>а</w:t>
      </w:r>
      <w:r w:rsidR="00C75768" w:rsidRPr="0051496C">
        <w:rPr>
          <w:rFonts w:ascii="Times New Roman" w:hAnsi="Times New Roman" w:cs="Times New Roman"/>
          <w:lang w:val="ru-RU"/>
        </w:rPr>
        <w:t xml:space="preserve"> если его призывают к ней </w:t>
      </w:r>
      <w:r w:rsidR="001F417D">
        <w:rPr>
          <w:rFonts w:ascii="Times New Roman" w:hAnsi="Times New Roman" w:cs="Times New Roman"/>
          <w:lang w:val="ru-RU"/>
        </w:rPr>
        <w:t>—</w:t>
      </w:r>
      <w:r w:rsidR="00C75768" w:rsidRPr="0051496C">
        <w:rPr>
          <w:rFonts w:ascii="Times New Roman" w:hAnsi="Times New Roman" w:cs="Times New Roman"/>
          <w:lang w:val="ru-RU"/>
        </w:rPr>
        <w:t xml:space="preserve"> отворачивается, </w:t>
      </w:r>
      <w:r w:rsidR="00B2288D">
        <w:rPr>
          <w:rFonts w:ascii="Times New Roman" w:hAnsi="Times New Roman" w:cs="Times New Roman"/>
          <w:lang w:val="ru-RU"/>
        </w:rPr>
        <w:t>то такой человек отказывается от религии</w:t>
      </w:r>
      <w:r w:rsidR="00F279DF">
        <w:rPr>
          <w:rStyle w:val="aa"/>
          <w:rFonts w:ascii="Times New Roman" w:hAnsi="Times New Roman" w:cs="Times New Roman"/>
          <w:lang w:val="ru-RU"/>
        </w:rPr>
        <w:footnoteReference w:id="9"/>
      </w:r>
      <w:r w:rsidR="00B2288D">
        <w:rPr>
          <w:rFonts w:ascii="Times New Roman" w:hAnsi="Times New Roman" w:cs="Times New Roman"/>
          <w:lang w:val="ru-RU"/>
        </w:rPr>
        <w:t>. П</w:t>
      </w:r>
      <w:r w:rsidR="00C75768" w:rsidRPr="0051496C">
        <w:rPr>
          <w:rFonts w:ascii="Times New Roman" w:hAnsi="Times New Roman" w:cs="Times New Roman"/>
          <w:lang w:val="ru-RU"/>
        </w:rPr>
        <w:t xml:space="preserve">росим у </w:t>
      </w:r>
      <w:r w:rsidR="003344F7" w:rsidRPr="0051496C">
        <w:rPr>
          <w:rFonts w:ascii="Times New Roman" w:hAnsi="Times New Roman" w:cs="Times New Roman"/>
          <w:lang w:val="ru-RU"/>
        </w:rPr>
        <w:t>Аллаха</w:t>
      </w:r>
      <w:r w:rsidR="00C75768" w:rsidRPr="0051496C">
        <w:rPr>
          <w:rFonts w:ascii="Times New Roman" w:hAnsi="Times New Roman" w:cs="Times New Roman"/>
          <w:lang w:val="ru-RU"/>
        </w:rPr>
        <w:t xml:space="preserve"> безопасности</w:t>
      </w:r>
      <w:r w:rsidR="00B2288D">
        <w:rPr>
          <w:rFonts w:ascii="Times New Roman" w:hAnsi="Times New Roman" w:cs="Times New Roman"/>
          <w:lang w:val="ru-RU"/>
        </w:rPr>
        <w:t xml:space="preserve"> от подобного!</w:t>
      </w:r>
    </w:p>
    <w:p w14:paraId="30F83E90" w14:textId="45B9A87A" w:rsidR="00C75768" w:rsidRPr="0051496C" w:rsidRDefault="00C75768" w:rsidP="00A90604">
      <w:pPr>
        <w:spacing w:line="264" w:lineRule="auto"/>
        <w:ind w:firstLine="340"/>
        <w:jc w:val="both"/>
        <w:rPr>
          <w:rFonts w:ascii="Times New Roman" w:hAnsi="Times New Roman" w:cs="Times New Roman"/>
          <w:lang w:val="ru-RU"/>
        </w:rPr>
      </w:pPr>
      <w:r w:rsidRPr="0051496C">
        <w:rPr>
          <w:rFonts w:ascii="Times New Roman" w:hAnsi="Times New Roman" w:cs="Times New Roman"/>
          <w:lang w:val="ru-RU"/>
        </w:rPr>
        <w:t xml:space="preserve"> </w:t>
      </w:r>
      <w:r w:rsidR="004720EB" w:rsidRPr="004720EB">
        <w:rPr>
          <w:rFonts w:ascii="Times New Roman" w:hAnsi="Times New Roman" w:cs="Times New Roman"/>
          <w:b/>
          <w:bCs/>
          <w:lang w:val="ru-RU"/>
        </w:rPr>
        <w:t>Я назвал его «Важные уроки для всей общины»</w:t>
      </w:r>
      <w:r w:rsidRPr="0051496C">
        <w:rPr>
          <w:rFonts w:ascii="Times New Roman" w:hAnsi="Times New Roman" w:cs="Times New Roman"/>
          <w:lang w:val="ru-RU"/>
        </w:rPr>
        <w:t>. Эт</w:t>
      </w:r>
      <w:r w:rsidR="00B2288D">
        <w:rPr>
          <w:rFonts w:ascii="Times New Roman" w:hAnsi="Times New Roman" w:cs="Times New Roman"/>
          <w:lang w:val="ru-RU"/>
        </w:rPr>
        <w:t>и</w:t>
      </w:r>
      <w:r w:rsidRPr="0051496C">
        <w:rPr>
          <w:rFonts w:ascii="Times New Roman" w:hAnsi="Times New Roman" w:cs="Times New Roman"/>
          <w:lang w:val="ru-RU"/>
        </w:rPr>
        <w:t xml:space="preserve"> </w:t>
      </w:r>
      <w:r w:rsidR="00B2288D">
        <w:rPr>
          <w:rFonts w:ascii="Times New Roman" w:hAnsi="Times New Roman" w:cs="Times New Roman"/>
          <w:lang w:val="ru-RU"/>
        </w:rPr>
        <w:t>слова</w:t>
      </w:r>
      <w:r w:rsidRPr="0051496C">
        <w:rPr>
          <w:rFonts w:ascii="Times New Roman" w:hAnsi="Times New Roman" w:cs="Times New Roman"/>
          <w:lang w:val="ru-RU"/>
        </w:rPr>
        <w:t xml:space="preserve"> </w:t>
      </w:r>
      <w:r w:rsidR="005D4D4A">
        <w:rPr>
          <w:rFonts w:ascii="Times New Roman" w:hAnsi="Times New Roman" w:cs="Times New Roman"/>
          <w:lang w:val="ru-RU"/>
        </w:rPr>
        <w:t>доказывают</w:t>
      </w:r>
      <w:r w:rsidR="00B7095C" w:rsidRPr="0051496C">
        <w:rPr>
          <w:rFonts w:ascii="Times New Roman" w:hAnsi="Times New Roman" w:cs="Times New Roman"/>
          <w:lang w:val="ru-RU"/>
        </w:rPr>
        <w:t>,</w:t>
      </w:r>
      <w:r w:rsidRPr="0051496C">
        <w:rPr>
          <w:rFonts w:ascii="Times New Roman" w:hAnsi="Times New Roman" w:cs="Times New Roman"/>
          <w:lang w:val="ru-RU"/>
        </w:rPr>
        <w:t xml:space="preserve"> что </w:t>
      </w:r>
      <w:r w:rsidR="00B2288D">
        <w:rPr>
          <w:rFonts w:ascii="Times New Roman" w:hAnsi="Times New Roman" w:cs="Times New Roman"/>
          <w:lang w:val="ru-RU"/>
        </w:rPr>
        <w:t>введен</w:t>
      </w:r>
      <w:r w:rsidRPr="0051496C">
        <w:rPr>
          <w:rFonts w:ascii="Times New Roman" w:hAnsi="Times New Roman" w:cs="Times New Roman"/>
          <w:lang w:val="ru-RU"/>
        </w:rPr>
        <w:t>ие было написано самим автором</w:t>
      </w:r>
      <w:r w:rsidR="00B7095C" w:rsidRPr="0051496C">
        <w:rPr>
          <w:rFonts w:ascii="Times New Roman" w:hAnsi="Times New Roman" w:cs="Times New Roman"/>
          <w:lang w:val="ru-RU"/>
        </w:rPr>
        <w:t>,</w:t>
      </w:r>
      <w:r w:rsidRPr="0051496C">
        <w:rPr>
          <w:rFonts w:ascii="Times New Roman" w:hAnsi="Times New Roman" w:cs="Times New Roman"/>
          <w:lang w:val="ru-RU"/>
        </w:rPr>
        <w:t xml:space="preserve"> </w:t>
      </w:r>
      <w:r w:rsidR="00B2288D">
        <w:rPr>
          <w:rFonts w:ascii="Times New Roman" w:hAnsi="Times New Roman" w:cs="Times New Roman"/>
          <w:lang w:val="ru-RU"/>
        </w:rPr>
        <w:t>хотя</w:t>
      </w:r>
      <w:r w:rsidRPr="0051496C">
        <w:rPr>
          <w:rFonts w:ascii="Times New Roman" w:hAnsi="Times New Roman" w:cs="Times New Roman"/>
          <w:lang w:val="ru-RU"/>
        </w:rPr>
        <w:t xml:space="preserve"> некоторые издания </w:t>
      </w:r>
      <w:r w:rsidR="00B2288D">
        <w:rPr>
          <w:rFonts w:ascii="Times New Roman" w:hAnsi="Times New Roman" w:cs="Times New Roman"/>
          <w:lang w:val="ru-RU"/>
        </w:rPr>
        <w:t xml:space="preserve">и </w:t>
      </w:r>
      <w:r w:rsidRPr="0051496C">
        <w:rPr>
          <w:rFonts w:ascii="Times New Roman" w:hAnsi="Times New Roman" w:cs="Times New Roman"/>
          <w:lang w:val="ru-RU"/>
        </w:rPr>
        <w:t>ут</w:t>
      </w:r>
      <w:r w:rsidR="00A90604">
        <w:rPr>
          <w:rFonts w:ascii="Times New Roman" w:hAnsi="Times New Roman" w:cs="Times New Roman"/>
          <w:lang w:val="ru-RU"/>
        </w:rPr>
        <w:t>рати</w:t>
      </w:r>
      <w:r w:rsidRPr="0051496C">
        <w:rPr>
          <w:rFonts w:ascii="Times New Roman" w:hAnsi="Times New Roman" w:cs="Times New Roman"/>
          <w:lang w:val="ru-RU"/>
        </w:rPr>
        <w:t>ли</w:t>
      </w:r>
      <w:r w:rsidR="00B2288D" w:rsidRPr="00B2288D">
        <w:rPr>
          <w:rFonts w:ascii="Times New Roman" w:hAnsi="Times New Roman" w:cs="Times New Roman"/>
          <w:lang w:val="ru-RU"/>
        </w:rPr>
        <w:t xml:space="preserve"> </w:t>
      </w:r>
      <w:r w:rsidR="00B2288D" w:rsidRPr="0051496C">
        <w:rPr>
          <w:rFonts w:ascii="Times New Roman" w:hAnsi="Times New Roman" w:cs="Times New Roman"/>
          <w:lang w:val="ru-RU"/>
        </w:rPr>
        <w:t>его</w:t>
      </w:r>
      <w:r w:rsidRPr="0051496C">
        <w:rPr>
          <w:rFonts w:ascii="Times New Roman" w:hAnsi="Times New Roman" w:cs="Times New Roman"/>
          <w:lang w:val="ru-RU"/>
        </w:rPr>
        <w:t>.</w:t>
      </w:r>
    </w:p>
    <w:p w14:paraId="3E84EB76" w14:textId="77777777" w:rsidR="00B7095C" w:rsidRPr="0051496C" w:rsidRDefault="00B7095C" w:rsidP="001F3EA6">
      <w:pPr>
        <w:spacing w:line="264" w:lineRule="auto"/>
        <w:ind w:firstLine="340"/>
        <w:jc w:val="both"/>
        <w:rPr>
          <w:rFonts w:ascii="Times New Roman" w:hAnsi="Times New Roman" w:cs="Times New Roman"/>
          <w:lang w:val="ru-RU"/>
        </w:rPr>
      </w:pPr>
    </w:p>
    <w:p w14:paraId="0C49DCD8" w14:textId="7E81230A" w:rsidR="00C75768" w:rsidRPr="0078170A" w:rsidRDefault="005D4D4A" w:rsidP="0078170A">
      <w:pPr>
        <w:pStyle w:val="1"/>
        <w:spacing w:after="360"/>
        <w:jc w:val="center"/>
        <w:rPr>
          <w:sz w:val="36"/>
          <w:szCs w:val="36"/>
          <w:lang w:val="ru-RU"/>
        </w:rPr>
      </w:pPr>
      <w:r>
        <w:rPr>
          <w:sz w:val="36"/>
          <w:szCs w:val="36"/>
          <w:lang w:val="ru-RU"/>
        </w:rPr>
        <w:lastRenderedPageBreak/>
        <w:t>У</w:t>
      </w:r>
      <w:r w:rsidR="0078170A" w:rsidRPr="0078170A">
        <w:rPr>
          <w:sz w:val="36"/>
          <w:szCs w:val="36"/>
          <w:lang w:val="ru-RU"/>
        </w:rPr>
        <w:t>рок</w:t>
      </w:r>
      <w:r>
        <w:rPr>
          <w:sz w:val="36"/>
          <w:szCs w:val="36"/>
          <w:lang w:val="ru-RU"/>
        </w:rPr>
        <w:t xml:space="preserve"> первый</w:t>
      </w:r>
      <w:r w:rsidR="0078170A" w:rsidRPr="0078170A">
        <w:rPr>
          <w:sz w:val="36"/>
          <w:szCs w:val="36"/>
          <w:lang w:val="ru-RU"/>
        </w:rPr>
        <w:br/>
        <w:t>С</w:t>
      </w:r>
      <w:r w:rsidR="00C75768" w:rsidRPr="0078170A">
        <w:rPr>
          <w:sz w:val="36"/>
          <w:szCs w:val="36"/>
          <w:lang w:val="ru-RU"/>
        </w:rPr>
        <w:t xml:space="preserve">ура </w:t>
      </w:r>
      <w:r w:rsidR="0078170A" w:rsidRPr="0078170A">
        <w:rPr>
          <w:sz w:val="36"/>
          <w:szCs w:val="36"/>
          <w:lang w:val="ru-RU"/>
        </w:rPr>
        <w:t>«Аль-Ф</w:t>
      </w:r>
      <w:r w:rsidR="003909C6" w:rsidRPr="0078170A">
        <w:rPr>
          <w:sz w:val="36"/>
          <w:szCs w:val="36"/>
          <w:lang w:val="ru-RU"/>
        </w:rPr>
        <w:t>атиха</w:t>
      </w:r>
      <w:r w:rsidR="0078170A" w:rsidRPr="0078170A">
        <w:rPr>
          <w:sz w:val="36"/>
          <w:szCs w:val="36"/>
          <w:lang w:val="ru-RU"/>
        </w:rPr>
        <w:t>»</w:t>
      </w:r>
      <w:r w:rsidR="00C75768" w:rsidRPr="0078170A">
        <w:rPr>
          <w:sz w:val="36"/>
          <w:szCs w:val="36"/>
          <w:lang w:val="ru-RU"/>
        </w:rPr>
        <w:t xml:space="preserve"> и к</w:t>
      </w:r>
      <w:r w:rsidR="0078170A" w:rsidRPr="0078170A">
        <w:rPr>
          <w:sz w:val="36"/>
          <w:szCs w:val="36"/>
          <w:lang w:val="ru-RU"/>
        </w:rPr>
        <w:t>оро</w:t>
      </w:r>
      <w:r w:rsidR="00C75768" w:rsidRPr="0078170A">
        <w:rPr>
          <w:sz w:val="36"/>
          <w:szCs w:val="36"/>
          <w:lang w:val="ru-RU"/>
        </w:rPr>
        <w:t xml:space="preserve">ткие суры </w:t>
      </w:r>
      <w:r w:rsidR="003D0E4D" w:rsidRPr="0078170A">
        <w:rPr>
          <w:sz w:val="36"/>
          <w:szCs w:val="36"/>
          <w:lang w:val="ru-RU"/>
        </w:rPr>
        <w:t>Коран</w:t>
      </w:r>
      <w:r w:rsidR="00C75768" w:rsidRPr="0078170A">
        <w:rPr>
          <w:sz w:val="36"/>
          <w:szCs w:val="36"/>
          <w:lang w:val="ru-RU"/>
        </w:rPr>
        <w:t>а</w:t>
      </w:r>
    </w:p>
    <w:p w14:paraId="08AA0F2F" w14:textId="77777777" w:rsidR="00C75768" w:rsidRPr="0078170A" w:rsidRDefault="00B7095C" w:rsidP="00521A33">
      <w:pPr>
        <w:pBdr>
          <w:left w:val="single" w:sz="4" w:space="27" w:color="auto"/>
        </w:pBdr>
        <w:spacing w:line="264" w:lineRule="auto"/>
        <w:ind w:left="567"/>
        <w:jc w:val="both"/>
        <w:rPr>
          <w:rFonts w:ascii="Times New Roman" w:hAnsi="Times New Roman" w:cs="Times New Roman"/>
          <w:lang w:val="ru-RU"/>
        </w:rPr>
      </w:pPr>
      <w:r w:rsidRPr="0078170A">
        <w:rPr>
          <w:rFonts w:ascii="Times New Roman" w:hAnsi="Times New Roman" w:cs="Times New Roman"/>
          <w:lang w:val="ru-RU"/>
        </w:rPr>
        <w:t>С</w:t>
      </w:r>
      <w:r w:rsidR="00C75768" w:rsidRPr="0078170A">
        <w:rPr>
          <w:rFonts w:ascii="Times New Roman" w:hAnsi="Times New Roman" w:cs="Times New Roman"/>
          <w:lang w:val="ru-RU"/>
        </w:rPr>
        <w:t xml:space="preserve">ура </w:t>
      </w:r>
      <w:r w:rsidR="0078170A">
        <w:rPr>
          <w:rFonts w:ascii="Times New Roman" w:hAnsi="Times New Roman" w:cs="Times New Roman"/>
          <w:lang w:val="ru-RU"/>
        </w:rPr>
        <w:t>«Аль-Ф</w:t>
      </w:r>
      <w:r w:rsidR="003909C6" w:rsidRPr="0078170A">
        <w:rPr>
          <w:rFonts w:ascii="Times New Roman" w:hAnsi="Times New Roman" w:cs="Times New Roman"/>
          <w:lang w:val="ru-RU"/>
        </w:rPr>
        <w:t>атиха</w:t>
      </w:r>
      <w:r w:rsidR="0078170A">
        <w:rPr>
          <w:rFonts w:ascii="Times New Roman" w:hAnsi="Times New Roman" w:cs="Times New Roman"/>
          <w:lang w:val="ru-RU"/>
        </w:rPr>
        <w:t>»</w:t>
      </w:r>
      <w:r w:rsidR="00C75768" w:rsidRPr="0078170A">
        <w:rPr>
          <w:rFonts w:ascii="Times New Roman" w:hAnsi="Times New Roman" w:cs="Times New Roman"/>
          <w:lang w:val="ru-RU"/>
        </w:rPr>
        <w:t xml:space="preserve"> и к</w:t>
      </w:r>
      <w:r w:rsidR="0078170A">
        <w:rPr>
          <w:rFonts w:ascii="Times New Roman" w:hAnsi="Times New Roman" w:cs="Times New Roman"/>
          <w:lang w:val="ru-RU"/>
        </w:rPr>
        <w:t>оро</w:t>
      </w:r>
      <w:r w:rsidR="00C75768" w:rsidRPr="0078170A">
        <w:rPr>
          <w:rFonts w:ascii="Times New Roman" w:hAnsi="Times New Roman" w:cs="Times New Roman"/>
          <w:lang w:val="ru-RU"/>
        </w:rPr>
        <w:t>тки</w:t>
      </w:r>
      <w:r w:rsidR="003E1486">
        <w:rPr>
          <w:rFonts w:ascii="Times New Roman" w:hAnsi="Times New Roman" w:cs="Times New Roman"/>
          <w:lang w:val="ru-RU"/>
        </w:rPr>
        <w:t>е</w:t>
      </w:r>
      <w:r w:rsidR="00D24044">
        <w:rPr>
          <w:rFonts w:ascii="Times New Roman" w:hAnsi="Times New Roman" w:cs="Times New Roman"/>
          <w:lang w:val="ru-RU"/>
        </w:rPr>
        <w:t xml:space="preserve"> сур</w:t>
      </w:r>
      <w:r w:rsidR="003E1486">
        <w:rPr>
          <w:rFonts w:ascii="Times New Roman" w:hAnsi="Times New Roman" w:cs="Times New Roman"/>
          <w:lang w:val="ru-RU"/>
        </w:rPr>
        <w:t>ы</w:t>
      </w:r>
      <w:r w:rsidR="00C75768" w:rsidRPr="0078170A">
        <w:rPr>
          <w:rFonts w:ascii="Times New Roman" w:hAnsi="Times New Roman" w:cs="Times New Roman"/>
          <w:lang w:val="ru-RU"/>
        </w:rPr>
        <w:t xml:space="preserve"> </w:t>
      </w:r>
      <w:r w:rsidR="003D0E4D" w:rsidRPr="0078170A">
        <w:rPr>
          <w:rFonts w:ascii="Times New Roman" w:hAnsi="Times New Roman" w:cs="Times New Roman"/>
          <w:lang w:val="ru-RU"/>
        </w:rPr>
        <w:t>Коран</w:t>
      </w:r>
      <w:r w:rsidR="00C75768" w:rsidRPr="0078170A">
        <w:rPr>
          <w:rFonts w:ascii="Times New Roman" w:hAnsi="Times New Roman" w:cs="Times New Roman"/>
          <w:lang w:val="ru-RU"/>
        </w:rPr>
        <w:t>а</w:t>
      </w:r>
      <w:r w:rsidR="0078170A">
        <w:rPr>
          <w:rFonts w:ascii="Times New Roman" w:hAnsi="Times New Roman" w:cs="Times New Roman"/>
          <w:lang w:val="ru-RU"/>
        </w:rPr>
        <w:t xml:space="preserve"> —</w:t>
      </w:r>
      <w:r w:rsidR="00C75768" w:rsidRPr="0078170A">
        <w:rPr>
          <w:rFonts w:ascii="Times New Roman" w:hAnsi="Times New Roman" w:cs="Times New Roman"/>
          <w:lang w:val="ru-RU"/>
        </w:rPr>
        <w:t xml:space="preserve"> от суры </w:t>
      </w:r>
      <w:r w:rsidR="0078170A">
        <w:rPr>
          <w:rFonts w:ascii="Times New Roman" w:hAnsi="Times New Roman" w:cs="Times New Roman"/>
          <w:lang w:val="ru-RU"/>
        </w:rPr>
        <w:t>«Аз-</w:t>
      </w:r>
      <w:proofErr w:type="spellStart"/>
      <w:r w:rsidR="0078170A">
        <w:rPr>
          <w:rFonts w:ascii="Times New Roman" w:hAnsi="Times New Roman" w:cs="Times New Roman"/>
          <w:lang w:val="ru-RU"/>
        </w:rPr>
        <w:t>Зальзаля</w:t>
      </w:r>
      <w:proofErr w:type="spellEnd"/>
      <w:r w:rsidR="0078170A">
        <w:rPr>
          <w:rFonts w:ascii="Times New Roman" w:hAnsi="Times New Roman" w:cs="Times New Roman"/>
          <w:lang w:val="ru-RU"/>
        </w:rPr>
        <w:t xml:space="preserve">» </w:t>
      </w:r>
      <w:r w:rsidR="00C75768" w:rsidRPr="0078170A">
        <w:rPr>
          <w:rFonts w:ascii="Times New Roman" w:hAnsi="Times New Roman" w:cs="Times New Roman"/>
          <w:lang w:val="ru-RU"/>
        </w:rPr>
        <w:t xml:space="preserve">до суры </w:t>
      </w:r>
      <w:r w:rsidR="0078170A">
        <w:rPr>
          <w:rFonts w:ascii="Times New Roman" w:hAnsi="Times New Roman" w:cs="Times New Roman"/>
          <w:lang w:val="ru-RU"/>
        </w:rPr>
        <w:t>«Ан-Нас»</w:t>
      </w:r>
      <w:r w:rsidR="00AC26FF">
        <w:rPr>
          <w:rFonts w:ascii="Times New Roman" w:hAnsi="Times New Roman" w:cs="Times New Roman"/>
          <w:lang w:val="ru-RU"/>
        </w:rPr>
        <w:t xml:space="preserve"> —</w:t>
      </w:r>
      <w:r w:rsidR="00C75768" w:rsidRPr="0078170A">
        <w:rPr>
          <w:rFonts w:ascii="Times New Roman" w:hAnsi="Times New Roman" w:cs="Times New Roman"/>
          <w:lang w:val="ru-RU"/>
        </w:rPr>
        <w:t xml:space="preserve"> заучива</w:t>
      </w:r>
      <w:r w:rsidR="00521A33">
        <w:rPr>
          <w:rFonts w:ascii="Times New Roman" w:hAnsi="Times New Roman" w:cs="Times New Roman"/>
          <w:lang w:val="ru-RU"/>
        </w:rPr>
        <w:t>ю</w:t>
      </w:r>
      <w:r w:rsidR="00C75768" w:rsidRPr="0078170A">
        <w:rPr>
          <w:rFonts w:ascii="Times New Roman" w:hAnsi="Times New Roman" w:cs="Times New Roman"/>
          <w:lang w:val="ru-RU"/>
        </w:rPr>
        <w:t xml:space="preserve">тся устно с исправлением чтения </w:t>
      </w:r>
      <w:r w:rsidR="0078170A">
        <w:rPr>
          <w:rFonts w:ascii="Times New Roman" w:hAnsi="Times New Roman" w:cs="Times New Roman"/>
          <w:lang w:val="ru-RU"/>
        </w:rPr>
        <w:t>многократным повторением</w:t>
      </w:r>
      <w:r w:rsidR="00C75768" w:rsidRPr="0078170A">
        <w:rPr>
          <w:rFonts w:ascii="Times New Roman" w:hAnsi="Times New Roman" w:cs="Times New Roman"/>
          <w:lang w:val="ru-RU"/>
        </w:rPr>
        <w:t xml:space="preserve"> и объяснением того</w:t>
      </w:r>
      <w:r w:rsidR="0078170A">
        <w:rPr>
          <w:rFonts w:ascii="Times New Roman" w:hAnsi="Times New Roman" w:cs="Times New Roman"/>
          <w:lang w:val="ru-RU"/>
        </w:rPr>
        <w:t>,</w:t>
      </w:r>
      <w:r w:rsidR="00C75768" w:rsidRPr="0078170A">
        <w:rPr>
          <w:rFonts w:ascii="Times New Roman" w:hAnsi="Times New Roman" w:cs="Times New Roman"/>
          <w:lang w:val="ru-RU"/>
        </w:rPr>
        <w:t xml:space="preserve"> что необходимо понять</w:t>
      </w:r>
      <w:r w:rsidRPr="0078170A">
        <w:rPr>
          <w:rFonts w:ascii="Times New Roman" w:hAnsi="Times New Roman" w:cs="Times New Roman"/>
          <w:lang w:val="ru-RU"/>
        </w:rPr>
        <w:t xml:space="preserve">. </w:t>
      </w:r>
    </w:p>
    <w:p w14:paraId="7F1520D6" w14:textId="77777777" w:rsidR="0078170A" w:rsidRPr="0051496C" w:rsidRDefault="0078170A" w:rsidP="001F3EA6">
      <w:pPr>
        <w:spacing w:line="264" w:lineRule="auto"/>
        <w:ind w:firstLine="340"/>
        <w:jc w:val="both"/>
        <w:rPr>
          <w:rFonts w:ascii="Times New Roman" w:hAnsi="Times New Roman" w:cs="Times New Roman"/>
          <w:lang w:val="ru-RU"/>
        </w:rPr>
      </w:pPr>
    </w:p>
    <w:p w14:paraId="6899BCBB" w14:textId="77777777" w:rsidR="00C75768" w:rsidRPr="0078170A" w:rsidRDefault="00C75768" w:rsidP="0078170A">
      <w:pPr>
        <w:pStyle w:val="2"/>
        <w:spacing w:after="120"/>
        <w:jc w:val="center"/>
        <w:rPr>
          <w:sz w:val="28"/>
          <w:szCs w:val="28"/>
          <w:lang w:val="ru-RU"/>
        </w:rPr>
      </w:pPr>
      <w:r w:rsidRPr="0078170A">
        <w:rPr>
          <w:sz w:val="28"/>
          <w:szCs w:val="28"/>
          <w:lang w:val="ru-RU"/>
        </w:rPr>
        <w:t>Объяснение</w:t>
      </w:r>
    </w:p>
    <w:p w14:paraId="6CEA5009" w14:textId="77777777" w:rsidR="00B7095C" w:rsidRPr="0051496C" w:rsidRDefault="00AC26FF" w:rsidP="00067939">
      <w:pPr>
        <w:spacing w:line="264" w:lineRule="auto"/>
        <w:jc w:val="both"/>
        <w:rPr>
          <w:rFonts w:ascii="Times New Roman" w:hAnsi="Times New Roman" w:cs="Times New Roman"/>
          <w:lang w:val="ru-RU"/>
        </w:rPr>
      </w:pPr>
      <w:r w:rsidRPr="00AC26FF">
        <w:rPr>
          <w:rFonts w:ascii="Times New Roman" w:hAnsi="Times New Roman" w:cs="Times New Roman"/>
          <w:b/>
          <w:bCs/>
          <w:lang w:val="ru-RU"/>
        </w:rPr>
        <w:t xml:space="preserve">Сура </w:t>
      </w:r>
      <w:r w:rsidR="002B14AA" w:rsidRPr="00AC26FF">
        <w:rPr>
          <w:rFonts w:ascii="Times New Roman" w:hAnsi="Times New Roman" w:cs="Times New Roman"/>
          <w:b/>
          <w:bCs/>
          <w:lang w:val="ru-RU"/>
        </w:rPr>
        <w:t>«А</w:t>
      </w:r>
      <w:r w:rsidR="003909C6" w:rsidRPr="00AC26FF">
        <w:rPr>
          <w:rFonts w:ascii="Times New Roman" w:hAnsi="Times New Roman" w:cs="Times New Roman"/>
          <w:b/>
          <w:bCs/>
          <w:lang w:val="ru-RU"/>
        </w:rPr>
        <w:t>ль-</w:t>
      </w:r>
      <w:r w:rsidR="002B14AA" w:rsidRPr="00AC26FF">
        <w:rPr>
          <w:rFonts w:ascii="Times New Roman" w:hAnsi="Times New Roman" w:cs="Times New Roman"/>
          <w:b/>
          <w:bCs/>
          <w:lang w:val="ru-RU"/>
        </w:rPr>
        <w:t>Ф</w:t>
      </w:r>
      <w:r w:rsidR="003909C6" w:rsidRPr="00AC26FF">
        <w:rPr>
          <w:rFonts w:ascii="Times New Roman" w:hAnsi="Times New Roman" w:cs="Times New Roman"/>
          <w:b/>
          <w:bCs/>
          <w:lang w:val="ru-RU"/>
        </w:rPr>
        <w:t>атиха</w:t>
      </w:r>
      <w:r w:rsidR="002B14AA" w:rsidRPr="00AC26FF">
        <w:rPr>
          <w:rFonts w:ascii="Times New Roman" w:hAnsi="Times New Roman" w:cs="Times New Roman"/>
          <w:b/>
          <w:bCs/>
          <w:lang w:val="ru-RU"/>
        </w:rPr>
        <w:t>»</w:t>
      </w:r>
      <w:r w:rsidR="002B14AA">
        <w:rPr>
          <w:rFonts w:ascii="Times New Roman" w:hAnsi="Times New Roman" w:cs="Times New Roman"/>
          <w:lang w:val="ru-RU"/>
        </w:rPr>
        <w:t xml:space="preserve"> —</w:t>
      </w:r>
      <w:r w:rsidR="00B7095C" w:rsidRPr="0051496C">
        <w:rPr>
          <w:rFonts w:ascii="Times New Roman" w:hAnsi="Times New Roman" w:cs="Times New Roman"/>
          <w:lang w:val="ru-RU"/>
        </w:rPr>
        <w:t xml:space="preserve"> </w:t>
      </w:r>
      <w:r w:rsidR="002B14AA">
        <w:rPr>
          <w:rFonts w:ascii="Times New Roman" w:hAnsi="Times New Roman" w:cs="Times New Roman"/>
          <w:lang w:val="ru-RU"/>
        </w:rPr>
        <w:t>это самая великая сура К</w:t>
      </w:r>
      <w:r w:rsidR="00C75768" w:rsidRPr="0051496C">
        <w:rPr>
          <w:rFonts w:ascii="Times New Roman" w:hAnsi="Times New Roman" w:cs="Times New Roman"/>
          <w:lang w:val="ru-RU"/>
        </w:rPr>
        <w:t xml:space="preserve">ниги </w:t>
      </w:r>
      <w:r w:rsidR="00363F99" w:rsidRPr="0051496C">
        <w:rPr>
          <w:rFonts w:ascii="Times New Roman" w:hAnsi="Times New Roman" w:cs="Times New Roman"/>
          <w:lang w:val="ru-RU"/>
        </w:rPr>
        <w:t>Всевышнего</w:t>
      </w:r>
      <w:r w:rsidR="00B7095C" w:rsidRPr="0051496C">
        <w:rPr>
          <w:rFonts w:ascii="Times New Roman" w:hAnsi="Times New Roman" w:cs="Times New Roman"/>
          <w:lang w:val="ru-RU"/>
        </w:rPr>
        <w:t>,</w:t>
      </w:r>
      <w:r w:rsidR="00122DC3">
        <w:rPr>
          <w:rFonts w:ascii="Times New Roman" w:hAnsi="Times New Roman" w:cs="Times New Roman"/>
          <w:lang w:val="ru-RU"/>
        </w:rPr>
        <w:t xml:space="preserve"> без которой не </w:t>
      </w:r>
      <w:r w:rsidR="00C75768" w:rsidRPr="0051496C">
        <w:rPr>
          <w:rFonts w:ascii="Times New Roman" w:hAnsi="Times New Roman" w:cs="Times New Roman"/>
          <w:lang w:val="ru-RU"/>
        </w:rPr>
        <w:t>принимается молитва</w:t>
      </w:r>
      <w:r w:rsidR="002B14AA">
        <w:rPr>
          <w:rFonts w:ascii="Times New Roman" w:hAnsi="Times New Roman" w:cs="Times New Roman"/>
          <w:lang w:val="ru-RU"/>
        </w:rPr>
        <w:t>.</w:t>
      </w:r>
      <w:r w:rsidR="00C75768" w:rsidRPr="0051496C">
        <w:rPr>
          <w:rFonts w:ascii="Times New Roman" w:hAnsi="Times New Roman" w:cs="Times New Roman"/>
          <w:lang w:val="ru-RU"/>
        </w:rPr>
        <w:t xml:space="preserve"> </w:t>
      </w:r>
      <w:r w:rsidR="002B14AA">
        <w:rPr>
          <w:rFonts w:ascii="Times New Roman" w:hAnsi="Times New Roman" w:cs="Times New Roman"/>
          <w:lang w:val="ru-RU"/>
        </w:rPr>
        <w:t>В</w:t>
      </w:r>
      <w:r w:rsidR="00C75768" w:rsidRPr="0051496C">
        <w:rPr>
          <w:rFonts w:ascii="Times New Roman" w:hAnsi="Times New Roman" w:cs="Times New Roman"/>
          <w:lang w:val="ru-RU"/>
        </w:rPr>
        <w:t xml:space="preserve"> достоверных сбор</w:t>
      </w:r>
      <w:r w:rsidR="00E60DDB" w:rsidRPr="0051496C">
        <w:rPr>
          <w:rFonts w:ascii="Times New Roman" w:hAnsi="Times New Roman" w:cs="Times New Roman"/>
          <w:lang w:val="ru-RU"/>
        </w:rPr>
        <w:t>ни</w:t>
      </w:r>
      <w:r w:rsidR="00C75768" w:rsidRPr="0051496C">
        <w:rPr>
          <w:rFonts w:ascii="Times New Roman" w:hAnsi="Times New Roman" w:cs="Times New Roman"/>
          <w:lang w:val="ru-RU"/>
        </w:rPr>
        <w:t xml:space="preserve">ках </w:t>
      </w:r>
      <w:r w:rsidR="002B14AA" w:rsidRPr="0051496C">
        <w:rPr>
          <w:rFonts w:ascii="Times New Roman" w:hAnsi="Times New Roman" w:cs="Times New Roman"/>
          <w:lang w:val="ru-RU"/>
        </w:rPr>
        <w:t xml:space="preserve">передается </w:t>
      </w:r>
      <w:r w:rsidR="00C75768" w:rsidRPr="0051496C">
        <w:rPr>
          <w:rFonts w:ascii="Times New Roman" w:hAnsi="Times New Roman" w:cs="Times New Roman"/>
          <w:lang w:val="ru-RU"/>
        </w:rPr>
        <w:t xml:space="preserve">от </w:t>
      </w:r>
      <w:r w:rsidR="002B14AA" w:rsidRPr="002B14AA">
        <w:rPr>
          <w:rFonts w:ascii="Times New Roman" w:hAnsi="Times New Roman" w:cs="Times New Roman"/>
          <w:lang w:val="ru-RU" w:bidi="ar-SY"/>
        </w:rPr>
        <w:t>‘</w:t>
      </w:r>
      <w:proofErr w:type="spellStart"/>
      <w:r w:rsidR="00B7095C" w:rsidRPr="0051496C">
        <w:rPr>
          <w:rFonts w:ascii="Times New Roman" w:hAnsi="Times New Roman" w:cs="Times New Roman"/>
          <w:lang w:val="ru-RU"/>
        </w:rPr>
        <w:t>Уб</w:t>
      </w:r>
      <w:r w:rsidR="00C75768" w:rsidRPr="0051496C">
        <w:rPr>
          <w:rFonts w:ascii="Times New Roman" w:hAnsi="Times New Roman" w:cs="Times New Roman"/>
          <w:lang w:val="ru-RU"/>
        </w:rPr>
        <w:t>ады</w:t>
      </w:r>
      <w:proofErr w:type="spellEnd"/>
      <w:r w:rsidR="00C75768" w:rsidRPr="0051496C">
        <w:rPr>
          <w:rFonts w:ascii="Times New Roman" w:hAnsi="Times New Roman" w:cs="Times New Roman"/>
          <w:lang w:val="ru-RU"/>
        </w:rPr>
        <w:t xml:space="preserve"> ибн </w:t>
      </w:r>
      <w:r w:rsidR="002B14AA">
        <w:rPr>
          <w:rFonts w:ascii="Times New Roman" w:hAnsi="Times New Roman" w:cs="Times New Roman"/>
          <w:lang w:val="ru-RU"/>
        </w:rPr>
        <w:t>ас-</w:t>
      </w:r>
      <w:proofErr w:type="spellStart"/>
      <w:r w:rsidR="00B7095C" w:rsidRPr="0051496C">
        <w:rPr>
          <w:rFonts w:ascii="Times New Roman" w:hAnsi="Times New Roman" w:cs="Times New Roman"/>
          <w:lang w:val="ru-RU"/>
        </w:rPr>
        <w:t>Са</w:t>
      </w:r>
      <w:r w:rsidR="00C75768" w:rsidRPr="0051496C">
        <w:rPr>
          <w:rFonts w:ascii="Times New Roman" w:hAnsi="Times New Roman" w:cs="Times New Roman"/>
          <w:lang w:val="ru-RU"/>
        </w:rPr>
        <w:t>мита</w:t>
      </w:r>
      <w:proofErr w:type="spellEnd"/>
      <w:r w:rsidR="00B7095C" w:rsidRPr="0051496C">
        <w:rPr>
          <w:rFonts w:ascii="Times New Roman" w:hAnsi="Times New Roman" w:cs="Times New Roman"/>
          <w:lang w:val="ru-RU"/>
        </w:rPr>
        <w:t>,</w:t>
      </w:r>
      <w:r w:rsidR="00C75768" w:rsidRPr="0051496C">
        <w:rPr>
          <w:rFonts w:ascii="Times New Roman" w:hAnsi="Times New Roman" w:cs="Times New Roman"/>
          <w:lang w:val="ru-RU"/>
        </w:rPr>
        <w:t xml:space="preserve"> что </w:t>
      </w:r>
      <w:r w:rsidR="00B7095C" w:rsidRPr="0051496C">
        <w:rPr>
          <w:rFonts w:ascii="Times New Roman" w:hAnsi="Times New Roman" w:cs="Times New Roman"/>
          <w:lang w:val="ru-RU"/>
        </w:rPr>
        <w:t>П</w:t>
      </w:r>
      <w:r w:rsidR="00C75768" w:rsidRPr="0051496C">
        <w:rPr>
          <w:rFonts w:ascii="Times New Roman" w:hAnsi="Times New Roman" w:cs="Times New Roman"/>
          <w:lang w:val="ru-RU"/>
        </w:rPr>
        <w:t xml:space="preserve">ророк </w:t>
      </w:r>
      <w:r w:rsidR="002B14AA" w:rsidRPr="002634DB">
        <w:rPr>
          <w:rFonts w:ascii="Arial Unicode MS" w:hAnsi="Arial Unicode MS" w:cs="Arial Unicode MS" w:hint="cs"/>
          <w:rtl/>
        </w:rPr>
        <w:t>ﷺ</w:t>
      </w:r>
      <w:r w:rsidR="002B14AA" w:rsidRPr="0051496C">
        <w:rPr>
          <w:rFonts w:ascii="Times New Roman" w:hAnsi="Times New Roman" w:cs="Times New Roman"/>
          <w:lang w:val="ru-RU"/>
        </w:rPr>
        <w:t xml:space="preserve"> </w:t>
      </w:r>
      <w:r w:rsidR="00C75768" w:rsidRPr="0051496C">
        <w:rPr>
          <w:rFonts w:ascii="Times New Roman" w:hAnsi="Times New Roman" w:cs="Times New Roman"/>
          <w:lang w:val="ru-RU"/>
        </w:rPr>
        <w:t>сказал</w:t>
      </w:r>
      <w:r w:rsidR="00B7095C" w:rsidRPr="0051496C">
        <w:rPr>
          <w:rFonts w:ascii="Times New Roman" w:hAnsi="Times New Roman" w:cs="Times New Roman"/>
          <w:lang w:val="ru-RU"/>
        </w:rPr>
        <w:t xml:space="preserve">: </w:t>
      </w:r>
      <w:r w:rsidR="00C75768" w:rsidRPr="002B14AA">
        <w:rPr>
          <w:rFonts w:ascii="Times New Roman" w:hAnsi="Times New Roman" w:cs="Times New Roman"/>
          <w:b/>
          <w:bCs/>
          <w:lang w:val="ru-RU"/>
        </w:rPr>
        <w:t>«</w:t>
      </w:r>
      <w:r w:rsidR="00B7095C" w:rsidRPr="002B14AA">
        <w:rPr>
          <w:rFonts w:ascii="Times New Roman" w:hAnsi="Times New Roman" w:cs="Times New Roman"/>
          <w:b/>
          <w:bCs/>
          <w:lang w:val="ru-RU"/>
        </w:rPr>
        <w:t>Н</w:t>
      </w:r>
      <w:r w:rsidR="00C75768" w:rsidRPr="002B14AA">
        <w:rPr>
          <w:rFonts w:ascii="Times New Roman" w:hAnsi="Times New Roman" w:cs="Times New Roman"/>
          <w:b/>
          <w:bCs/>
          <w:lang w:val="ru-RU"/>
        </w:rPr>
        <w:t xml:space="preserve">ет молитвы </w:t>
      </w:r>
      <w:r w:rsidR="002B14AA" w:rsidRPr="002B14AA">
        <w:rPr>
          <w:rFonts w:ascii="Times New Roman" w:hAnsi="Times New Roman" w:cs="Times New Roman"/>
          <w:b/>
          <w:bCs/>
          <w:lang w:val="ru-RU"/>
        </w:rPr>
        <w:t xml:space="preserve">у </w:t>
      </w:r>
      <w:r w:rsidR="00C75768" w:rsidRPr="002B14AA">
        <w:rPr>
          <w:rFonts w:ascii="Times New Roman" w:hAnsi="Times New Roman" w:cs="Times New Roman"/>
          <w:b/>
          <w:bCs/>
          <w:lang w:val="ru-RU"/>
        </w:rPr>
        <w:t>то</w:t>
      </w:r>
      <w:r w:rsidR="002B14AA" w:rsidRPr="002B14AA">
        <w:rPr>
          <w:rFonts w:ascii="Times New Roman" w:hAnsi="Times New Roman" w:cs="Times New Roman"/>
          <w:b/>
          <w:bCs/>
          <w:lang w:val="ru-RU"/>
        </w:rPr>
        <w:t>го</w:t>
      </w:r>
      <w:r w:rsidR="00B7095C" w:rsidRPr="002B14AA">
        <w:rPr>
          <w:rFonts w:ascii="Times New Roman" w:hAnsi="Times New Roman" w:cs="Times New Roman"/>
          <w:b/>
          <w:bCs/>
          <w:lang w:val="ru-RU"/>
        </w:rPr>
        <w:t>,</w:t>
      </w:r>
      <w:r w:rsidR="00C75768" w:rsidRPr="002B14AA">
        <w:rPr>
          <w:rFonts w:ascii="Times New Roman" w:hAnsi="Times New Roman" w:cs="Times New Roman"/>
          <w:b/>
          <w:bCs/>
          <w:lang w:val="ru-RU"/>
        </w:rPr>
        <w:t xml:space="preserve"> кто не </w:t>
      </w:r>
      <w:r w:rsidR="002B14AA" w:rsidRPr="002B14AA">
        <w:rPr>
          <w:rFonts w:ascii="Times New Roman" w:hAnsi="Times New Roman" w:cs="Times New Roman"/>
          <w:b/>
          <w:bCs/>
          <w:lang w:val="ru-RU"/>
        </w:rPr>
        <w:t>про</w:t>
      </w:r>
      <w:r w:rsidR="00C75768" w:rsidRPr="002B14AA">
        <w:rPr>
          <w:rFonts w:ascii="Times New Roman" w:hAnsi="Times New Roman" w:cs="Times New Roman"/>
          <w:b/>
          <w:bCs/>
          <w:lang w:val="ru-RU"/>
        </w:rPr>
        <w:t xml:space="preserve">читал суру </w:t>
      </w:r>
      <w:r w:rsidR="002B14AA" w:rsidRPr="002B14AA">
        <w:rPr>
          <w:rFonts w:ascii="Times New Roman" w:hAnsi="Times New Roman" w:cs="Times New Roman"/>
          <w:b/>
          <w:bCs/>
          <w:lang w:val="ru-RU" w:bidi="ar-SY"/>
        </w:rPr>
        <w:t>“</w:t>
      </w:r>
      <w:r w:rsidR="002B14AA" w:rsidRPr="002B14AA">
        <w:rPr>
          <w:rFonts w:ascii="Times New Roman" w:hAnsi="Times New Roman" w:cs="Times New Roman"/>
          <w:b/>
          <w:bCs/>
          <w:lang w:val="ru-RU"/>
        </w:rPr>
        <w:t>Аль-Ф</w:t>
      </w:r>
      <w:r w:rsidR="003909C6" w:rsidRPr="002B14AA">
        <w:rPr>
          <w:rFonts w:ascii="Times New Roman" w:hAnsi="Times New Roman" w:cs="Times New Roman"/>
          <w:b/>
          <w:bCs/>
          <w:lang w:val="ru-RU"/>
        </w:rPr>
        <w:t>атиха</w:t>
      </w:r>
      <w:r w:rsidR="002B14AA" w:rsidRPr="002B14AA">
        <w:rPr>
          <w:rFonts w:ascii="Times New Roman" w:hAnsi="Times New Roman" w:cs="Times New Roman"/>
          <w:b/>
          <w:bCs/>
          <w:lang w:val="ru-RU"/>
        </w:rPr>
        <w:t>”</w:t>
      </w:r>
      <w:r w:rsidR="00C75768" w:rsidRPr="002B14AA">
        <w:rPr>
          <w:rFonts w:ascii="Times New Roman" w:hAnsi="Times New Roman" w:cs="Times New Roman"/>
          <w:b/>
          <w:bCs/>
          <w:lang w:val="ru-RU"/>
        </w:rPr>
        <w:t>»</w:t>
      </w:r>
      <w:r w:rsidR="00F279DF" w:rsidRPr="00421BB6">
        <w:rPr>
          <w:rStyle w:val="aa"/>
          <w:rFonts w:ascii="Times New Roman" w:hAnsi="Times New Roman" w:cs="Times New Roman"/>
          <w:lang w:val="ru-RU"/>
        </w:rPr>
        <w:footnoteReference w:id="10"/>
      </w:r>
      <w:r w:rsidR="00B7095C" w:rsidRPr="00421BB6">
        <w:rPr>
          <w:rFonts w:ascii="Times New Roman" w:hAnsi="Times New Roman" w:cs="Times New Roman"/>
          <w:lang w:val="ru-RU"/>
        </w:rPr>
        <w:t xml:space="preserve">. </w:t>
      </w:r>
      <w:r w:rsidR="00067939">
        <w:rPr>
          <w:rFonts w:ascii="Times New Roman" w:hAnsi="Times New Roman" w:cs="Times New Roman"/>
          <w:lang w:val="ru-RU"/>
        </w:rPr>
        <w:t>Эта сура</w:t>
      </w:r>
      <w:r w:rsidR="00C75768" w:rsidRPr="0051496C">
        <w:rPr>
          <w:rFonts w:ascii="Times New Roman" w:hAnsi="Times New Roman" w:cs="Times New Roman"/>
          <w:lang w:val="ru-RU"/>
        </w:rPr>
        <w:t xml:space="preserve"> является столпом молитвы</w:t>
      </w:r>
      <w:r w:rsidR="00067939">
        <w:rPr>
          <w:rFonts w:ascii="Times New Roman" w:hAnsi="Times New Roman" w:cs="Times New Roman"/>
          <w:lang w:val="ru-RU"/>
        </w:rPr>
        <w:t>,</w:t>
      </w:r>
      <w:r w:rsidR="00C75768" w:rsidRPr="0051496C">
        <w:rPr>
          <w:rFonts w:ascii="Times New Roman" w:hAnsi="Times New Roman" w:cs="Times New Roman"/>
          <w:lang w:val="ru-RU"/>
        </w:rPr>
        <w:t xml:space="preserve"> и </w:t>
      </w:r>
      <w:r w:rsidR="00067939">
        <w:rPr>
          <w:rFonts w:ascii="Times New Roman" w:hAnsi="Times New Roman" w:cs="Times New Roman"/>
          <w:lang w:val="ru-RU"/>
        </w:rPr>
        <w:t>чтение ее обязательно</w:t>
      </w:r>
      <w:r w:rsidR="00C75768" w:rsidRPr="0051496C">
        <w:rPr>
          <w:rFonts w:ascii="Times New Roman" w:hAnsi="Times New Roman" w:cs="Times New Roman"/>
          <w:lang w:val="ru-RU"/>
        </w:rPr>
        <w:t xml:space="preserve"> как для имама</w:t>
      </w:r>
      <w:r w:rsidR="00B7095C" w:rsidRPr="0051496C">
        <w:rPr>
          <w:rFonts w:ascii="Times New Roman" w:hAnsi="Times New Roman" w:cs="Times New Roman"/>
          <w:lang w:val="ru-RU"/>
        </w:rPr>
        <w:t xml:space="preserve">, так и для </w:t>
      </w:r>
      <w:r w:rsidR="00C75768" w:rsidRPr="0051496C">
        <w:rPr>
          <w:rFonts w:ascii="Times New Roman" w:hAnsi="Times New Roman" w:cs="Times New Roman"/>
          <w:lang w:val="ru-RU"/>
        </w:rPr>
        <w:t>того</w:t>
      </w:r>
      <w:r w:rsidR="00B7095C" w:rsidRPr="0051496C">
        <w:rPr>
          <w:rFonts w:ascii="Times New Roman" w:hAnsi="Times New Roman" w:cs="Times New Roman"/>
          <w:lang w:val="ru-RU"/>
        </w:rPr>
        <w:t>,</w:t>
      </w:r>
      <w:r w:rsidR="00C75768" w:rsidRPr="0051496C">
        <w:rPr>
          <w:rFonts w:ascii="Times New Roman" w:hAnsi="Times New Roman" w:cs="Times New Roman"/>
          <w:lang w:val="ru-RU"/>
        </w:rPr>
        <w:t xml:space="preserve"> кто молится за ним</w:t>
      </w:r>
      <w:r w:rsidR="00067939">
        <w:rPr>
          <w:rFonts w:ascii="Times New Roman" w:hAnsi="Times New Roman" w:cs="Times New Roman"/>
          <w:lang w:val="ru-RU"/>
        </w:rPr>
        <w:t>,</w:t>
      </w:r>
      <w:r w:rsidR="00C75768" w:rsidRPr="0051496C">
        <w:rPr>
          <w:rFonts w:ascii="Times New Roman" w:hAnsi="Times New Roman" w:cs="Times New Roman"/>
          <w:lang w:val="ru-RU"/>
        </w:rPr>
        <w:t xml:space="preserve"> и того</w:t>
      </w:r>
      <w:r w:rsidR="00B7095C" w:rsidRPr="0051496C">
        <w:rPr>
          <w:rFonts w:ascii="Times New Roman" w:hAnsi="Times New Roman" w:cs="Times New Roman"/>
          <w:lang w:val="ru-RU"/>
        </w:rPr>
        <w:t>,</w:t>
      </w:r>
      <w:r w:rsidR="00C75768" w:rsidRPr="0051496C">
        <w:rPr>
          <w:rFonts w:ascii="Times New Roman" w:hAnsi="Times New Roman" w:cs="Times New Roman"/>
          <w:lang w:val="ru-RU"/>
        </w:rPr>
        <w:t xml:space="preserve"> кто молится </w:t>
      </w:r>
      <w:r w:rsidR="00067939">
        <w:rPr>
          <w:rFonts w:ascii="Times New Roman" w:hAnsi="Times New Roman" w:cs="Times New Roman"/>
          <w:lang w:val="ru-RU"/>
        </w:rPr>
        <w:t>в одиночестве</w:t>
      </w:r>
      <w:r w:rsidR="00C75768" w:rsidRPr="0051496C">
        <w:rPr>
          <w:rFonts w:ascii="Times New Roman" w:hAnsi="Times New Roman" w:cs="Times New Roman"/>
          <w:lang w:val="ru-RU"/>
        </w:rPr>
        <w:t xml:space="preserve">. </w:t>
      </w:r>
    </w:p>
    <w:p w14:paraId="740D5E01" w14:textId="77777777" w:rsidR="004E70CD" w:rsidRDefault="004E70CD" w:rsidP="004E70CD">
      <w:pPr>
        <w:spacing w:line="264" w:lineRule="auto"/>
        <w:ind w:firstLine="340"/>
        <w:jc w:val="both"/>
        <w:rPr>
          <w:rFonts w:ascii="Times New Roman" w:hAnsi="Times New Roman" w:cs="Times New Roman"/>
          <w:lang w:val="ru-RU"/>
        </w:rPr>
      </w:pPr>
      <w:r>
        <w:rPr>
          <w:rFonts w:ascii="Times New Roman" w:hAnsi="Times New Roman" w:cs="Times New Roman"/>
          <w:lang w:val="ru-RU"/>
        </w:rPr>
        <w:t>Если</w:t>
      </w:r>
      <w:r w:rsidR="00067939" w:rsidRPr="0051496C">
        <w:rPr>
          <w:rFonts w:ascii="Times New Roman" w:hAnsi="Times New Roman" w:cs="Times New Roman"/>
          <w:lang w:val="ru-RU"/>
        </w:rPr>
        <w:t xml:space="preserve"> же</w:t>
      </w:r>
      <w:r>
        <w:rPr>
          <w:rFonts w:ascii="Times New Roman" w:hAnsi="Times New Roman" w:cs="Times New Roman"/>
          <w:lang w:val="ru-RU"/>
        </w:rPr>
        <w:t xml:space="preserve"> человек присоединился к коллективной молитве с опозданием</w:t>
      </w:r>
      <w:r w:rsidR="00067939" w:rsidRPr="0051496C">
        <w:rPr>
          <w:rFonts w:ascii="Times New Roman" w:hAnsi="Times New Roman" w:cs="Times New Roman"/>
          <w:lang w:val="ru-RU"/>
        </w:rPr>
        <w:t xml:space="preserve"> и не успел ее прочитать, </w:t>
      </w:r>
      <w:r>
        <w:rPr>
          <w:rFonts w:ascii="Times New Roman" w:hAnsi="Times New Roman" w:cs="Times New Roman"/>
          <w:lang w:val="ru-RU"/>
        </w:rPr>
        <w:t>то эта обязанность спадает с него,</w:t>
      </w:r>
      <w:r w:rsidR="00067939" w:rsidRPr="0051496C">
        <w:rPr>
          <w:rFonts w:ascii="Times New Roman" w:hAnsi="Times New Roman" w:cs="Times New Roman"/>
          <w:lang w:val="ru-RU"/>
        </w:rPr>
        <w:t xml:space="preserve"> по мнению большинства ученых</w:t>
      </w:r>
      <w:r w:rsidR="00F279DF">
        <w:rPr>
          <w:rStyle w:val="aa"/>
          <w:rFonts w:ascii="Times New Roman" w:hAnsi="Times New Roman" w:cs="Times New Roman"/>
          <w:lang w:val="ru-RU"/>
        </w:rPr>
        <w:footnoteReference w:id="11"/>
      </w:r>
      <w:r w:rsidR="00067939" w:rsidRPr="0051496C">
        <w:rPr>
          <w:rFonts w:ascii="Times New Roman" w:hAnsi="Times New Roman" w:cs="Times New Roman"/>
          <w:lang w:val="ru-RU"/>
        </w:rPr>
        <w:t>.</w:t>
      </w:r>
      <w:r w:rsidR="00067939">
        <w:rPr>
          <w:rFonts w:ascii="Times New Roman" w:hAnsi="Times New Roman" w:cs="Times New Roman"/>
          <w:lang w:val="ru-RU"/>
        </w:rPr>
        <w:t xml:space="preserve"> </w:t>
      </w:r>
      <w:r w:rsidR="00C75768" w:rsidRPr="0051496C">
        <w:rPr>
          <w:rFonts w:ascii="Times New Roman" w:hAnsi="Times New Roman" w:cs="Times New Roman"/>
          <w:lang w:val="ru-RU"/>
        </w:rPr>
        <w:t xml:space="preserve">Доводом на </w:t>
      </w:r>
      <w:r>
        <w:rPr>
          <w:rFonts w:ascii="Times New Roman" w:hAnsi="Times New Roman" w:cs="Times New Roman"/>
          <w:lang w:val="ru-RU"/>
        </w:rPr>
        <w:t>э</w:t>
      </w:r>
      <w:r w:rsidR="00C75768" w:rsidRPr="0051496C">
        <w:rPr>
          <w:rFonts w:ascii="Times New Roman" w:hAnsi="Times New Roman" w:cs="Times New Roman"/>
          <w:lang w:val="ru-RU"/>
        </w:rPr>
        <w:t xml:space="preserve">то является хадис </w:t>
      </w:r>
      <w:r w:rsidR="00454833">
        <w:rPr>
          <w:rFonts w:ascii="Times New Roman" w:hAnsi="Times New Roman" w:cs="Times New Roman"/>
          <w:lang w:val="ru-RU"/>
        </w:rPr>
        <w:t xml:space="preserve">от </w:t>
      </w:r>
      <w:r w:rsidR="00B7095C" w:rsidRPr="0051496C">
        <w:rPr>
          <w:rFonts w:ascii="Times New Roman" w:hAnsi="Times New Roman" w:cs="Times New Roman"/>
          <w:lang w:val="ru-RU"/>
        </w:rPr>
        <w:t>А</w:t>
      </w:r>
      <w:r w:rsidR="00C75768" w:rsidRPr="0051496C">
        <w:rPr>
          <w:rFonts w:ascii="Times New Roman" w:hAnsi="Times New Roman" w:cs="Times New Roman"/>
          <w:lang w:val="ru-RU"/>
        </w:rPr>
        <w:t xml:space="preserve">бу </w:t>
      </w:r>
      <w:r w:rsidR="00B7095C" w:rsidRPr="0051496C">
        <w:rPr>
          <w:rFonts w:ascii="Times New Roman" w:hAnsi="Times New Roman" w:cs="Times New Roman"/>
          <w:lang w:val="ru-RU"/>
        </w:rPr>
        <w:t>Б</w:t>
      </w:r>
      <w:r w:rsidR="00454833">
        <w:rPr>
          <w:rFonts w:ascii="Times New Roman" w:hAnsi="Times New Roman" w:cs="Times New Roman"/>
          <w:lang w:val="ru-RU"/>
        </w:rPr>
        <w:t>акры ас-</w:t>
      </w:r>
      <w:proofErr w:type="spellStart"/>
      <w:r w:rsidR="00454833">
        <w:rPr>
          <w:rFonts w:ascii="Times New Roman" w:hAnsi="Times New Roman" w:cs="Times New Roman"/>
          <w:lang w:val="ru-RU"/>
        </w:rPr>
        <w:t>Сакафи</w:t>
      </w:r>
      <w:proofErr w:type="spellEnd"/>
      <w:r w:rsidR="00B7095C" w:rsidRPr="0051496C">
        <w:rPr>
          <w:rFonts w:ascii="Times New Roman" w:hAnsi="Times New Roman" w:cs="Times New Roman"/>
          <w:lang w:val="ru-RU"/>
        </w:rPr>
        <w:t>,</w:t>
      </w:r>
      <w:r w:rsidR="002735FC">
        <w:rPr>
          <w:rFonts w:ascii="Times New Roman" w:hAnsi="Times New Roman" w:cs="Times New Roman"/>
          <w:lang w:val="ru-RU"/>
        </w:rPr>
        <w:t xml:space="preserve"> да будет доволен им Аллах,</w:t>
      </w:r>
      <w:r w:rsidR="00C75768" w:rsidRPr="0051496C">
        <w:rPr>
          <w:rFonts w:ascii="Times New Roman" w:hAnsi="Times New Roman" w:cs="Times New Roman"/>
          <w:lang w:val="ru-RU"/>
        </w:rPr>
        <w:t xml:space="preserve"> к</w:t>
      </w:r>
      <w:r>
        <w:rPr>
          <w:rFonts w:ascii="Times New Roman" w:hAnsi="Times New Roman" w:cs="Times New Roman"/>
          <w:lang w:val="ru-RU"/>
        </w:rPr>
        <w:t>оторый сообщил, что однажды</w:t>
      </w:r>
      <w:r w:rsidR="00C75768" w:rsidRPr="0051496C">
        <w:rPr>
          <w:rFonts w:ascii="Times New Roman" w:hAnsi="Times New Roman" w:cs="Times New Roman"/>
          <w:lang w:val="ru-RU"/>
        </w:rPr>
        <w:t xml:space="preserve"> он присоед</w:t>
      </w:r>
      <w:r w:rsidR="00E60DDB" w:rsidRPr="0051496C">
        <w:rPr>
          <w:rFonts w:ascii="Times New Roman" w:hAnsi="Times New Roman" w:cs="Times New Roman"/>
          <w:lang w:val="ru-RU"/>
        </w:rPr>
        <w:t>и</w:t>
      </w:r>
      <w:r w:rsidR="00C75768" w:rsidRPr="0051496C">
        <w:rPr>
          <w:rFonts w:ascii="Times New Roman" w:hAnsi="Times New Roman" w:cs="Times New Roman"/>
          <w:lang w:val="ru-RU"/>
        </w:rPr>
        <w:t xml:space="preserve">нился к молитве </w:t>
      </w:r>
      <w:r w:rsidR="00B7095C" w:rsidRPr="0051496C">
        <w:rPr>
          <w:rFonts w:ascii="Times New Roman" w:hAnsi="Times New Roman" w:cs="Times New Roman"/>
          <w:lang w:val="ru-RU"/>
        </w:rPr>
        <w:t>П</w:t>
      </w:r>
      <w:r w:rsidR="00C75768" w:rsidRPr="0051496C">
        <w:rPr>
          <w:rFonts w:ascii="Times New Roman" w:hAnsi="Times New Roman" w:cs="Times New Roman"/>
          <w:lang w:val="ru-RU"/>
        </w:rPr>
        <w:t xml:space="preserve">ророка </w:t>
      </w:r>
      <w:r w:rsidRPr="002634DB">
        <w:rPr>
          <w:rFonts w:ascii="Arial Unicode MS" w:hAnsi="Arial Unicode MS" w:cs="Arial Unicode MS" w:hint="cs"/>
          <w:rtl/>
        </w:rPr>
        <w:t>ﷺ</w:t>
      </w:r>
      <w:r w:rsidRPr="0051496C">
        <w:rPr>
          <w:rFonts w:ascii="Times New Roman" w:hAnsi="Times New Roman" w:cs="Times New Roman"/>
          <w:lang w:val="ru-RU"/>
        </w:rPr>
        <w:t xml:space="preserve"> </w:t>
      </w:r>
      <w:r w:rsidR="00C75768" w:rsidRPr="0051496C">
        <w:rPr>
          <w:rFonts w:ascii="Times New Roman" w:hAnsi="Times New Roman" w:cs="Times New Roman"/>
          <w:lang w:val="ru-RU"/>
        </w:rPr>
        <w:t>в поясном поклоне</w:t>
      </w:r>
      <w:r w:rsidR="00B7095C" w:rsidRPr="0051496C">
        <w:rPr>
          <w:rFonts w:ascii="Times New Roman" w:hAnsi="Times New Roman" w:cs="Times New Roman"/>
          <w:lang w:val="ru-RU"/>
        </w:rPr>
        <w:t>,</w:t>
      </w:r>
      <w:r w:rsidR="00C75768" w:rsidRPr="0051496C">
        <w:rPr>
          <w:rFonts w:ascii="Times New Roman" w:hAnsi="Times New Roman" w:cs="Times New Roman"/>
          <w:lang w:val="ru-RU"/>
        </w:rPr>
        <w:t xml:space="preserve"> </w:t>
      </w:r>
      <w:r>
        <w:rPr>
          <w:rFonts w:ascii="Times New Roman" w:hAnsi="Times New Roman" w:cs="Times New Roman"/>
          <w:lang w:val="ru-RU"/>
        </w:rPr>
        <w:t xml:space="preserve">даже </w:t>
      </w:r>
      <w:r w:rsidR="00C75768" w:rsidRPr="0051496C">
        <w:rPr>
          <w:rFonts w:ascii="Times New Roman" w:hAnsi="Times New Roman" w:cs="Times New Roman"/>
          <w:lang w:val="ru-RU"/>
        </w:rPr>
        <w:t xml:space="preserve">не дойдя до рядов </w:t>
      </w:r>
      <w:r>
        <w:rPr>
          <w:rFonts w:ascii="Times New Roman" w:hAnsi="Times New Roman" w:cs="Times New Roman"/>
          <w:lang w:val="ru-RU"/>
        </w:rPr>
        <w:t>молящихся, а</w:t>
      </w:r>
      <w:r w:rsidR="00C75768" w:rsidRPr="0051496C">
        <w:rPr>
          <w:rFonts w:ascii="Times New Roman" w:hAnsi="Times New Roman" w:cs="Times New Roman"/>
          <w:lang w:val="ru-RU"/>
        </w:rPr>
        <w:t xml:space="preserve"> </w:t>
      </w:r>
      <w:r w:rsidR="00E60DDB" w:rsidRPr="0051496C">
        <w:rPr>
          <w:rFonts w:ascii="Times New Roman" w:hAnsi="Times New Roman" w:cs="Times New Roman"/>
          <w:lang w:val="ru-RU"/>
        </w:rPr>
        <w:t>к</w:t>
      </w:r>
      <w:r w:rsidR="00C75768" w:rsidRPr="0051496C">
        <w:rPr>
          <w:rFonts w:ascii="Times New Roman" w:hAnsi="Times New Roman" w:cs="Times New Roman"/>
          <w:lang w:val="ru-RU"/>
        </w:rPr>
        <w:t xml:space="preserve">огда об этом сообщили </w:t>
      </w:r>
      <w:r>
        <w:rPr>
          <w:rFonts w:ascii="Times New Roman" w:hAnsi="Times New Roman" w:cs="Times New Roman"/>
          <w:lang w:val="ru-RU"/>
        </w:rPr>
        <w:t>П</w:t>
      </w:r>
      <w:r w:rsidR="00C75768" w:rsidRPr="0051496C">
        <w:rPr>
          <w:rFonts w:ascii="Times New Roman" w:hAnsi="Times New Roman" w:cs="Times New Roman"/>
          <w:lang w:val="ru-RU"/>
        </w:rPr>
        <w:t>ророку</w:t>
      </w:r>
      <w:r>
        <w:rPr>
          <w:rFonts w:ascii="Times New Roman" w:hAnsi="Times New Roman" w:cs="Times New Roman"/>
          <w:lang w:val="ru-RU"/>
        </w:rPr>
        <w:t xml:space="preserve"> </w:t>
      </w:r>
      <w:r w:rsidRPr="002634DB">
        <w:rPr>
          <w:rFonts w:ascii="Arial Unicode MS" w:hAnsi="Arial Unicode MS" w:cs="Arial Unicode MS" w:hint="cs"/>
          <w:rtl/>
        </w:rPr>
        <w:t>ﷺ</w:t>
      </w:r>
      <w:r w:rsidR="00B7095C" w:rsidRPr="0051496C">
        <w:rPr>
          <w:rFonts w:ascii="Times New Roman" w:hAnsi="Times New Roman" w:cs="Times New Roman"/>
          <w:lang w:val="ru-RU"/>
        </w:rPr>
        <w:t>,</w:t>
      </w:r>
      <w:r w:rsidR="00C75768" w:rsidRPr="0051496C">
        <w:rPr>
          <w:rFonts w:ascii="Times New Roman" w:hAnsi="Times New Roman" w:cs="Times New Roman"/>
          <w:lang w:val="ru-RU"/>
        </w:rPr>
        <w:t xml:space="preserve"> он </w:t>
      </w:r>
      <w:r w:rsidRPr="002634DB">
        <w:rPr>
          <w:rFonts w:ascii="Arial Unicode MS" w:hAnsi="Arial Unicode MS" w:cs="Arial Unicode MS" w:hint="cs"/>
          <w:rtl/>
        </w:rPr>
        <w:t>ﷺ</w:t>
      </w:r>
      <w:r w:rsidRPr="0051496C">
        <w:rPr>
          <w:rFonts w:ascii="Times New Roman" w:hAnsi="Times New Roman" w:cs="Times New Roman"/>
          <w:lang w:val="ru-RU"/>
        </w:rPr>
        <w:t xml:space="preserve"> </w:t>
      </w:r>
      <w:r w:rsidR="00C75768" w:rsidRPr="0051496C">
        <w:rPr>
          <w:rFonts w:ascii="Times New Roman" w:hAnsi="Times New Roman" w:cs="Times New Roman"/>
          <w:lang w:val="ru-RU"/>
        </w:rPr>
        <w:t>сказал ему</w:t>
      </w:r>
      <w:r w:rsidR="00B7095C" w:rsidRPr="0051496C">
        <w:rPr>
          <w:rFonts w:ascii="Times New Roman" w:hAnsi="Times New Roman" w:cs="Times New Roman"/>
          <w:lang w:val="ru-RU"/>
        </w:rPr>
        <w:t>:</w:t>
      </w:r>
      <w:r w:rsidR="00C75768" w:rsidRPr="0051496C">
        <w:rPr>
          <w:rFonts w:ascii="Times New Roman" w:hAnsi="Times New Roman" w:cs="Times New Roman"/>
          <w:lang w:val="ru-RU"/>
        </w:rPr>
        <w:t xml:space="preserve"> </w:t>
      </w:r>
      <w:r w:rsidR="00C75768" w:rsidRPr="004E70CD">
        <w:rPr>
          <w:rFonts w:ascii="Times New Roman" w:hAnsi="Times New Roman" w:cs="Times New Roman"/>
          <w:b/>
          <w:bCs/>
          <w:lang w:val="ru-RU"/>
        </w:rPr>
        <w:t>«</w:t>
      </w:r>
      <w:r w:rsidR="00B7095C" w:rsidRPr="004E70CD">
        <w:rPr>
          <w:rFonts w:ascii="Times New Roman" w:hAnsi="Times New Roman" w:cs="Times New Roman"/>
          <w:b/>
          <w:bCs/>
          <w:lang w:val="ru-RU"/>
        </w:rPr>
        <w:t>Д</w:t>
      </w:r>
      <w:r w:rsidR="00C75768" w:rsidRPr="004E70CD">
        <w:rPr>
          <w:rFonts w:ascii="Times New Roman" w:hAnsi="Times New Roman" w:cs="Times New Roman"/>
          <w:b/>
          <w:bCs/>
          <w:lang w:val="ru-RU"/>
        </w:rPr>
        <w:t xml:space="preserve">а увеличит </w:t>
      </w:r>
      <w:r w:rsidR="003344F7" w:rsidRPr="004E70CD">
        <w:rPr>
          <w:rFonts w:ascii="Times New Roman" w:hAnsi="Times New Roman" w:cs="Times New Roman"/>
          <w:b/>
          <w:bCs/>
          <w:lang w:val="ru-RU"/>
        </w:rPr>
        <w:t>Аллах</w:t>
      </w:r>
      <w:r w:rsidR="00C75768" w:rsidRPr="004E70CD">
        <w:rPr>
          <w:rFonts w:ascii="Times New Roman" w:hAnsi="Times New Roman" w:cs="Times New Roman"/>
          <w:b/>
          <w:bCs/>
          <w:lang w:val="ru-RU"/>
        </w:rPr>
        <w:t xml:space="preserve"> твое усердие</w:t>
      </w:r>
      <w:r w:rsidR="00B7095C" w:rsidRPr="004E70CD">
        <w:rPr>
          <w:rFonts w:ascii="Times New Roman" w:hAnsi="Times New Roman" w:cs="Times New Roman"/>
          <w:b/>
          <w:bCs/>
          <w:lang w:val="ru-RU"/>
        </w:rPr>
        <w:t>,</w:t>
      </w:r>
      <w:r w:rsidR="00C75768" w:rsidRPr="004E70CD">
        <w:rPr>
          <w:rFonts w:ascii="Times New Roman" w:hAnsi="Times New Roman" w:cs="Times New Roman"/>
          <w:b/>
          <w:bCs/>
          <w:lang w:val="ru-RU"/>
        </w:rPr>
        <w:t xml:space="preserve"> н</w:t>
      </w:r>
      <w:r w:rsidR="00E60DDB" w:rsidRPr="004E70CD">
        <w:rPr>
          <w:rFonts w:ascii="Times New Roman" w:hAnsi="Times New Roman" w:cs="Times New Roman"/>
          <w:b/>
          <w:bCs/>
          <w:lang w:val="ru-RU"/>
        </w:rPr>
        <w:t xml:space="preserve">о </w:t>
      </w:r>
      <w:r w:rsidR="00C75768" w:rsidRPr="004E70CD">
        <w:rPr>
          <w:rFonts w:ascii="Times New Roman" w:hAnsi="Times New Roman" w:cs="Times New Roman"/>
          <w:b/>
          <w:bCs/>
          <w:lang w:val="ru-RU"/>
        </w:rPr>
        <w:t>не повторяй этого</w:t>
      </w:r>
      <w:r w:rsidRPr="004E70CD">
        <w:rPr>
          <w:rFonts w:ascii="Times New Roman" w:hAnsi="Times New Roman" w:cs="Times New Roman"/>
          <w:b/>
          <w:bCs/>
          <w:lang w:val="ru-RU"/>
        </w:rPr>
        <w:t>»</w:t>
      </w:r>
      <w:r w:rsidR="00F279DF" w:rsidRPr="006E0170">
        <w:rPr>
          <w:rStyle w:val="aa"/>
          <w:rFonts w:ascii="Times New Roman" w:hAnsi="Times New Roman" w:cs="Times New Roman"/>
          <w:lang w:val="ru-RU"/>
        </w:rPr>
        <w:footnoteReference w:id="12"/>
      </w:r>
      <w:r w:rsidR="00F976E7">
        <w:rPr>
          <w:rFonts w:ascii="Times New Roman" w:hAnsi="Times New Roman" w:cs="Times New Roman"/>
          <w:lang w:val="ru-RU"/>
        </w:rPr>
        <w:t>, — и </w:t>
      </w:r>
      <w:r>
        <w:rPr>
          <w:rFonts w:ascii="Times New Roman" w:hAnsi="Times New Roman" w:cs="Times New Roman"/>
          <w:lang w:val="ru-RU"/>
        </w:rPr>
        <w:t xml:space="preserve">он </w:t>
      </w:r>
      <w:r w:rsidRPr="002634DB">
        <w:rPr>
          <w:rFonts w:ascii="Arial Unicode MS" w:hAnsi="Arial Unicode MS" w:cs="Arial Unicode MS" w:hint="cs"/>
          <w:rtl/>
        </w:rPr>
        <w:t>ﷺ</w:t>
      </w:r>
      <w:r w:rsidRPr="0051496C">
        <w:rPr>
          <w:rFonts w:ascii="Times New Roman" w:hAnsi="Times New Roman" w:cs="Times New Roman"/>
          <w:lang w:val="ru-RU"/>
        </w:rPr>
        <w:t xml:space="preserve"> </w:t>
      </w:r>
      <w:r w:rsidR="00C75768" w:rsidRPr="0051496C">
        <w:rPr>
          <w:rFonts w:ascii="Times New Roman" w:hAnsi="Times New Roman" w:cs="Times New Roman"/>
          <w:lang w:val="ru-RU"/>
        </w:rPr>
        <w:t xml:space="preserve">не повелел </w:t>
      </w:r>
      <w:r>
        <w:rPr>
          <w:rFonts w:ascii="Times New Roman" w:hAnsi="Times New Roman" w:cs="Times New Roman"/>
          <w:lang w:val="ru-RU"/>
        </w:rPr>
        <w:t>Абу Бакре</w:t>
      </w:r>
      <w:r w:rsidR="00C75768" w:rsidRPr="0051496C">
        <w:rPr>
          <w:rFonts w:ascii="Times New Roman" w:hAnsi="Times New Roman" w:cs="Times New Roman"/>
          <w:lang w:val="ru-RU"/>
        </w:rPr>
        <w:t xml:space="preserve"> переделать молитв</w:t>
      </w:r>
      <w:r w:rsidR="00B7095C" w:rsidRPr="0051496C">
        <w:rPr>
          <w:rFonts w:ascii="Times New Roman" w:hAnsi="Times New Roman" w:cs="Times New Roman"/>
          <w:lang w:val="ru-RU"/>
        </w:rPr>
        <w:t>у</w:t>
      </w:r>
      <w:r>
        <w:rPr>
          <w:rFonts w:ascii="Times New Roman" w:hAnsi="Times New Roman" w:cs="Times New Roman"/>
          <w:lang w:val="ru-RU"/>
        </w:rPr>
        <w:t>,</w:t>
      </w:r>
      <w:r w:rsidR="00C75768" w:rsidRPr="0051496C">
        <w:rPr>
          <w:rFonts w:ascii="Times New Roman" w:hAnsi="Times New Roman" w:cs="Times New Roman"/>
          <w:lang w:val="ru-RU"/>
        </w:rPr>
        <w:t xml:space="preserve"> несмотря </w:t>
      </w:r>
      <w:r w:rsidR="00B7095C" w:rsidRPr="0051496C">
        <w:rPr>
          <w:rFonts w:ascii="Times New Roman" w:hAnsi="Times New Roman" w:cs="Times New Roman"/>
          <w:lang w:val="ru-RU"/>
        </w:rPr>
        <w:t>на</w:t>
      </w:r>
      <w:r w:rsidR="00C75768" w:rsidRPr="0051496C">
        <w:rPr>
          <w:rFonts w:ascii="Times New Roman" w:hAnsi="Times New Roman" w:cs="Times New Roman"/>
          <w:lang w:val="ru-RU"/>
        </w:rPr>
        <w:t xml:space="preserve"> то</w:t>
      </w:r>
      <w:r w:rsidR="00B7095C" w:rsidRPr="0051496C">
        <w:rPr>
          <w:rFonts w:ascii="Times New Roman" w:hAnsi="Times New Roman" w:cs="Times New Roman"/>
          <w:lang w:val="ru-RU"/>
        </w:rPr>
        <w:t>,</w:t>
      </w:r>
      <w:r w:rsidR="00F976E7">
        <w:rPr>
          <w:rFonts w:ascii="Times New Roman" w:hAnsi="Times New Roman" w:cs="Times New Roman"/>
          <w:lang w:val="ru-RU"/>
        </w:rPr>
        <w:t xml:space="preserve"> что он не </w:t>
      </w:r>
      <w:r w:rsidR="00C75768" w:rsidRPr="0051496C">
        <w:rPr>
          <w:rFonts w:ascii="Times New Roman" w:hAnsi="Times New Roman" w:cs="Times New Roman"/>
          <w:lang w:val="ru-RU"/>
        </w:rPr>
        <w:t xml:space="preserve">прочитал </w:t>
      </w:r>
      <w:r>
        <w:rPr>
          <w:rFonts w:ascii="Times New Roman" w:hAnsi="Times New Roman" w:cs="Times New Roman"/>
          <w:lang w:val="ru-RU"/>
        </w:rPr>
        <w:t>«А</w:t>
      </w:r>
      <w:r w:rsidR="00363F99" w:rsidRPr="0051496C">
        <w:rPr>
          <w:rFonts w:ascii="Times New Roman" w:hAnsi="Times New Roman" w:cs="Times New Roman"/>
          <w:lang w:val="ru-RU"/>
        </w:rPr>
        <w:t>ль-</w:t>
      </w:r>
      <w:r>
        <w:rPr>
          <w:rFonts w:ascii="Times New Roman" w:hAnsi="Times New Roman" w:cs="Times New Roman"/>
          <w:lang w:val="ru-RU"/>
        </w:rPr>
        <w:t>Ф</w:t>
      </w:r>
      <w:r w:rsidR="00363F99" w:rsidRPr="0051496C">
        <w:rPr>
          <w:rFonts w:ascii="Times New Roman" w:hAnsi="Times New Roman" w:cs="Times New Roman"/>
          <w:lang w:val="ru-RU"/>
        </w:rPr>
        <w:t>атиху</w:t>
      </w:r>
      <w:r w:rsidR="00C75768" w:rsidRPr="0051496C">
        <w:rPr>
          <w:rFonts w:ascii="Times New Roman" w:hAnsi="Times New Roman" w:cs="Times New Roman"/>
          <w:lang w:val="ru-RU"/>
        </w:rPr>
        <w:t>». Тот же</w:t>
      </w:r>
      <w:r w:rsidR="00B7095C" w:rsidRPr="0051496C">
        <w:rPr>
          <w:rFonts w:ascii="Times New Roman" w:hAnsi="Times New Roman" w:cs="Times New Roman"/>
          <w:lang w:val="ru-RU"/>
        </w:rPr>
        <w:t>,</w:t>
      </w:r>
      <w:r w:rsidR="00C75768" w:rsidRPr="0051496C">
        <w:rPr>
          <w:rFonts w:ascii="Times New Roman" w:hAnsi="Times New Roman" w:cs="Times New Roman"/>
          <w:lang w:val="ru-RU"/>
        </w:rPr>
        <w:t xml:space="preserve"> кто застал ее чтение</w:t>
      </w:r>
      <w:r w:rsidR="00B7095C" w:rsidRPr="0051496C">
        <w:rPr>
          <w:rFonts w:ascii="Times New Roman" w:hAnsi="Times New Roman" w:cs="Times New Roman"/>
          <w:lang w:val="ru-RU"/>
        </w:rPr>
        <w:t xml:space="preserve">, </w:t>
      </w:r>
      <w:r w:rsidR="00C75768" w:rsidRPr="0051496C">
        <w:rPr>
          <w:rFonts w:ascii="Times New Roman" w:hAnsi="Times New Roman" w:cs="Times New Roman"/>
          <w:lang w:val="ru-RU"/>
        </w:rPr>
        <w:t xml:space="preserve">обязан прочитать ее. </w:t>
      </w:r>
    </w:p>
    <w:p w14:paraId="3FDC4C91" w14:textId="77777777" w:rsidR="00C75768" w:rsidRPr="0051496C" w:rsidRDefault="004E70CD" w:rsidP="002735FC">
      <w:pPr>
        <w:spacing w:line="264" w:lineRule="auto"/>
        <w:ind w:firstLine="340"/>
        <w:jc w:val="both"/>
        <w:rPr>
          <w:rFonts w:ascii="Times New Roman" w:hAnsi="Times New Roman" w:cs="Times New Roman"/>
          <w:lang w:val="ru-RU"/>
        </w:rPr>
      </w:pPr>
      <w:r>
        <w:rPr>
          <w:rFonts w:ascii="Times New Roman" w:hAnsi="Times New Roman" w:cs="Times New Roman"/>
          <w:lang w:val="ru-RU"/>
        </w:rPr>
        <w:t>Н</w:t>
      </w:r>
      <w:r w:rsidR="00C75768" w:rsidRPr="0051496C">
        <w:rPr>
          <w:rFonts w:ascii="Times New Roman" w:hAnsi="Times New Roman" w:cs="Times New Roman"/>
          <w:lang w:val="ru-RU"/>
        </w:rPr>
        <w:t xml:space="preserve">а достоинство </w:t>
      </w:r>
      <w:r w:rsidR="00E60DDB" w:rsidRPr="0051496C">
        <w:rPr>
          <w:rFonts w:ascii="Times New Roman" w:hAnsi="Times New Roman" w:cs="Times New Roman"/>
          <w:lang w:val="ru-RU"/>
        </w:rPr>
        <w:t>э</w:t>
      </w:r>
      <w:r w:rsidR="00C75768" w:rsidRPr="0051496C">
        <w:rPr>
          <w:rFonts w:ascii="Times New Roman" w:hAnsi="Times New Roman" w:cs="Times New Roman"/>
          <w:lang w:val="ru-RU"/>
        </w:rPr>
        <w:t xml:space="preserve">той суры </w:t>
      </w:r>
      <w:r>
        <w:rPr>
          <w:rFonts w:ascii="Times New Roman" w:hAnsi="Times New Roman" w:cs="Times New Roman"/>
          <w:lang w:val="ru-RU"/>
        </w:rPr>
        <w:t xml:space="preserve">указывает </w:t>
      </w:r>
      <w:r w:rsidR="00C75768" w:rsidRPr="0051496C">
        <w:rPr>
          <w:rFonts w:ascii="Times New Roman" w:hAnsi="Times New Roman" w:cs="Times New Roman"/>
          <w:lang w:val="ru-RU"/>
        </w:rPr>
        <w:t>достоверный хадис</w:t>
      </w:r>
      <w:r w:rsidR="00E36ADA">
        <w:rPr>
          <w:rFonts w:ascii="Times New Roman" w:hAnsi="Times New Roman" w:cs="Times New Roman"/>
          <w:lang w:val="ru-RU"/>
        </w:rPr>
        <w:t>, который передал</w:t>
      </w:r>
      <w:r w:rsidR="00C75768" w:rsidRPr="0051496C">
        <w:rPr>
          <w:rFonts w:ascii="Times New Roman" w:hAnsi="Times New Roman" w:cs="Times New Roman"/>
          <w:lang w:val="ru-RU"/>
        </w:rPr>
        <w:t xml:space="preserve"> </w:t>
      </w:r>
      <w:r w:rsidR="00B7095C" w:rsidRPr="0051496C">
        <w:rPr>
          <w:rFonts w:ascii="Times New Roman" w:hAnsi="Times New Roman" w:cs="Times New Roman"/>
          <w:lang w:val="ru-RU"/>
        </w:rPr>
        <w:t>А</w:t>
      </w:r>
      <w:r w:rsidR="00C75768" w:rsidRPr="0051496C">
        <w:rPr>
          <w:rFonts w:ascii="Times New Roman" w:hAnsi="Times New Roman" w:cs="Times New Roman"/>
          <w:lang w:val="ru-RU"/>
        </w:rPr>
        <w:t xml:space="preserve">бу </w:t>
      </w:r>
      <w:proofErr w:type="spellStart"/>
      <w:r w:rsidR="00B7095C" w:rsidRPr="0051496C">
        <w:rPr>
          <w:rFonts w:ascii="Times New Roman" w:hAnsi="Times New Roman" w:cs="Times New Roman"/>
          <w:lang w:val="ru-RU"/>
        </w:rPr>
        <w:t>С</w:t>
      </w:r>
      <w:r w:rsidR="00C75768" w:rsidRPr="0051496C">
        <w:rPr>
          <w:rFonts w:ascii="Times New Roman" w:hAnsi="Times New Roman" w:cs="Times New Roman"/>
          <w:lang w:val="ru-RU"/>
        </w:rPr>
        <w:t>а</w:t>
      </w:r>
      <w:r w:rsidR="00E36ADA" w:rsidRPr="00E36ADA">
        <w:rPr>
          <w:rFonts w:ascii="Times New Roman" w:hAnsi="Times New Roman" w:cs="Times New Roman"/>
          <w:lang w:val="ru-RU" w:bidi="ar-SY"/>
        </w:rPr>
        <w:t>‘</w:t>
      </w:r>
      <w:r w:rsidR="00E36ADA">
        <w:rPr>
          <w:rFonts w:ascii="Times New Roman" w:hAnsi="Times New Roman" w:cs="Times New Roman"/>
          <w:lang w:val="ru-RU"/>
        </w:rPr>
        <w:t>ид</w:t>
      </w:r>
      <w:proofErr w:type="spellEnd"/>
      <w:r w:rsidR="00E36ADA">
        <w:rPr>
          <w:rFonts w:ascii="Times New Roman" w:hAnsi="Times New Roman" w:cs="Times New Roman"/>
          <w:lang w:val="ru-RU"/>
        </w:rPr>
        <w:t xml:space="preserve"> ибн аль-</w:t>
      </w:r>
      <w:proofErr w:type="spellStart"/>
      <w:r w:rsidR="00E36ADA">
        <w:rPr>
          <w:rFonts w:ascii="Times New Roman" w:hAnsi="Times New Roman" w:cs="Times New Roman"/>
          <w:lang w:val="ru-RU"/>
        </w:rPr>
        <w:t>Му</w:t>
      </w:r>
      <w:r w:rsidR="00E36ADA" w:rsidRPr="00E36ADA">
        <w:rPr>
          <w:rFonts w:ascii="Times New Roman" w:hAnsi="Times New Roman" w:cs="Times New Roman"/>
          <w:lang w:val="ru-RU" w:bidi="ar-SY"/>
        </w:rPr>
        <w:t>‘</w:t>
      </w:r>
      <w:r w:rsidR="00E36ADA">
        <w:rPr>
          <w:rFonts w:ascii="Times New Roman" w:hAnsi="Times New Roman" w:cs="Times New Roman"/>
          <w:lang w:val="ru-RU" w:bidi="ar-SY"/>
        </w:rPr>
        <w:t>алля</w:t>
      </w:r>
      <w:proofErr w:type="spellEnd"/>
      <w:r w:rsidR="002735FC">
        <w:rPr>
          <w:rFonts w:ascii="Times New Roman" w:hAnsi="Times New Roman" w:cs="Times New Roman"/>
          <w:lang w:val="ru-RU" w:bidi="ar-SY"/>
        </w:rPr>
        <w:t>, да будет доволен им Аллах</w:t>
      </w:r>
      <w:r w:rsidR="00E36ADA">
        <w:rPr>
          <w:rFonts w:ascii="Times New Roman" w:hAnsi="Times New Roman" w:cs="Times New Roman"/>
          <w:lang w:val="ru-RU"/>
        </w:rPr>
        <w:t>.</w:t>
      </w:r>
      <w:r w:rsidR="00C75768" w:rsidRPr="0051496C">
        <w:rPr>
          <w:rFonts w:ascii="Times New Roman" w:hAnsi="Times New Roman" w:cs="Times New Roman"/>
          <w:lang w:val="ru-RU"/>
        </w:rPr>
        <w:t xml:space="preserve"> </w:t>
      </w:r>
      <w:r w:rsidR="002735FC">
        <w:rPr>
          <w:rFonts w:ascii="Times New Roman" w:hAnsi="Times New Roman" w:cs="Times New Roman"/>
          <w:lang w:val="ru-RU"/>
        </w:rPr>
        <w:t>Однажды</w:t>
      </w:r>
      <w:r w:rsidR="00C75768" w:rsidRPr="0051496C">
        <w:rPr>
          <w:rFonts w:ascii="Times New Roman" w:hAnsi="Times New Roman" w:cs="Times New Roman"/>
          <w:lang w:val="ru-RU"/>
        </w:rPr>
        <w:t xml:space="preserve"> </w:t>
      </w:r>
      <w:r w:rsidR="00B7095C" w:rsidRPr="0051496C">
        <w:rPr>
          <w:rFonts w:ascii="Times New Roman" w:hAnsi="Times New Roman" w:cs="Times New Roman"/>
          <w:lang w:val="ru-RU"/>
        </w:rPr>
        <w:t>П</w:t>
      </w:r>
      <w:r w:rsidR="00C75768" w:rsidRPr="0051496C">
        <w:rPr>
          <w:rFonts w:ascii="Times New Roman" w:hAnsi="Times New Roman" w:cs="Times New Roman"/>
          <w:lang w:val="ru-RU"/>
        </w:rPr>
        <w:t xml:space="preserve">ророк </w:t>
      </w:r>
      <w:r w:rsidR="002735FC">
        <w:rPr>
          <w:rFonts w:ascii="Arial Unicode MS" w:hAnsi="Arial Unicode MS" w:cs="Arial Unicode MS" w:hint="eastAsia"/>
          <w:rtl/>
        </w:rPr>
        <w:t>ﷺ</w:t>
      </w:r>
      <w:r w:rsidR="002735FC">
        <w:rPr>
          <w:rFonts w:ascii="Arial Unicode MS" w:hAnsi="Arial Unicode MS" w:cs="Arial Unicode MS"/>
          <w:lang w:val="ru-RU"/>
        </w:rPr>
        <w:t xml:space="preserve"> </w:t>
      </w:r>
      <w:r w:rsidR="00B7095C" w:rsidRPr="0051496C">
        <w:rPr>
          <w:rFonts w:ascii="Times New Roman" w:hAnsi="Times New Roman" w:cs="Times New Roman"/>
          <w:lang w:val="ru-RU"/>
        </w:rPr>
        <w:t>по</w:t>
      </w:r>
      <w:r w:rsidR="00C75768" w:rsidRPr="0051496C">
        <w:rPr>
          <w:rFonts w:ascii="Times New Roman" w:hAnsi="Times New Roman" w:cs="Times New Roman"/>
          <w:lang w:val="ru-RU"/>
        </w:rPr>
        <w:t>об</w:t>
      </w:r>
      <w:r w:rsidR="00E60DDB" w:rsidRPr="0051496C">
        <w:rPr>
          <w:rFonts w:ascii="Times New Roman" w:hAnsi="Times New Roman" w:cs="Times New Roman"/>
          <w:lang w:val="ru-RU"/>
        </w:rPr>
        <w:t>ещ</w:t>
      </w:r>
      <w:r w:rsidR="00C75768" w:rsidRPr="0051496C">
        <w:rPr>
          <w:rFonts w:ascii="Times New Roman" w:hAnsi="Times New Roman" w:cs="Times New Roman"/>
          <w:lang w:val="ru-RU"/>
        </w:rPr>
        <w:t xml:space="preserve">ал </w:t>
      </w:r>
      <w:r w:rsidR="002735FC">
        <w:rPr>
          <w:rFonts w:ascii="Times New Roman" w:hAnsi="Times New Roman" w:cs="Times New Roman"/>
          <w:lang w:val="ru-RU"/>
        </w:rPr>
        <w:t>научить его величайшей суре Корана</w:t>
      </w:r>
      <w:r w:rsidR="006E0170">
        <w:rPr>
          <w:rFonts w:ascii="Times New Roman" w:hAnsi="Times New Roman" w:cs="Times New Roman"/>
          <w:lang w:val="ru-RU"/>
        </w:rPr>
        <w:t xml:space="preserve"> </w:t>
      </w:r>
      <w:r w:rsidR="00C75768" w:rsidRPr="0051496C">
        <w:rPr>
          <w:rFonts w:ascii="Times New Roman" w:hAnsi="Times New Roman" w:cs="Times New Roman"/>
          <w:lang w:val="ru-RU"/>
        </w:rPr>
        <w:t>до того</w:t>
      </w:r>
      <w:r w:rsidR="006E0170">
        <w:rPr>
          <w:rFonts w:ascii="Times New Roman" w:hAnsi="Times New Roman" w:cs="Times New Roman"/>
          <w:lang w:val="ru-RU"/>
        </w:rPr>
        <w:t>,</w:t>
      </w:r>
      <w:r w:rsidR="00C75768" w:rsidRPr="0051496C">
        <w:rPr>
          <w:rFonts w:ascii="Times New Roman" w:hAnsi="Times New Roman" w:cs="Times New Roman"/>
          <w:lang w:val="ru-RU"/>
        </w:rPr>
        <w:t xml:space="preserve"> как он выйдет из мечети</w:t>
      </w:r>
      <w:r w:rsidR="002735FC">
        <w:rPr>
          <w:rFonts w:ascii="Times New Roman" w:hAnsi="Times New Roman" w:cs="Times New Roman"/>
          <w:lang w:val="ru-RU"/>
        </w:rPr>
        <w:t>.</w:t>
      </w:r>
      <w:r w:rsidR="00C75768" w:rsidRPr="0051496C">
        <w:rPr>
          <w:rFonts w:ascii="Times New Roman" w:hAnsi="Times New Roman" w:cs="Times New Roman"/>
          <w:lang w:val="ru-RU"/>
        </w:rPr>
        <w:t xml:space="preserve"> </w:t>
      </w:r>
      <w:r w:rsidR="002735FC">
        <w:rPr>
          <w:rFonts w:ascii="Times New Roman" w:hAnsi="Times New Roman" w:cs="Times New Roman"/>
          <w:lang w:val="ru-RU"/>
        </w:rPr>
        <w:t xml:space="preserve">И когда Абу </w:t>
      </w:r>
      <w:proofErr w:type="spellStart"/>
      <w:r w:rsidR="002735FC">
        <w:rPr>
          <w:rFonts w:ascii="Times New Roman" w:hAnsi="Times New Roman" w:cs="Times New Roman"/>
          <w:lang w:val="ru-RU"/>
        </w:rPr>
        <w:t>Са</w:t>
      </w:r>
      <w:r w:rsidR="002735FC" w:rsidRPr="002735FC">
        <w:rPr>
          <w:rFonts w:ascii="Times New Roman" w:hAnsi="Times New Roman" w:cs="Times New Roman"/>
          <w:lang w:val="ru-RU" w:bidi="ar-SY"/>
        </w:rPr>
        <w:t>‘</w:t>
      </w:r>
      <w:r w:rsidR="002735FC">
        <w:rPr>
          <w:rFonts w:ascii="Times New Roman" w:hAnsi="Times New Roman" w:cs="Times New Roman"/>
          <w:lang w:val="ru-RU" w:bidi="ar-SY"/>
        </w:rPr>
        <w:t>ид</w:t>
      </w:r>
      <w:proofErr w:type="spellEnd"/>
      <w:r w:rsidR="00C75768" w:rsidRPr="0051496C">
        <w:rPr>
          <w:rFonts w:ascii="Times New Roman" w:hAnsi="Times New Roman" w:cs="Times New Roman"/>
          <w:lang w:val="ru-RU"/>
        </w:rPr>
        <w:t xml:space="preserve"> напомнил ему о</w:t>
      </w:r>
      <w:r w:rsidR="002735FC">
        <w:rPr>
          <w:rFonts w:ascii="Times New Roman" w:hAnsi="Times New Roman" w:cs="Times New Roman"/>
          <w:lang w:val="ru-RU"/>
        </w:rPr>
        <w:t xml:space="preserve"> его</w:t>
      </w:r>
      <w:r w:rsidR="00C75768" w:rsidRPr="0051496C">
        <w:rPr>
          <w:rFonts w:ascii="Times New Roman" w:hAnsi="Times New Roman" w:cs="Times New Roman"/>
          <w:lang w:val="ru-RU"/>
        </w:rPr>
        <w:t xml:space="preserve"> обещании</w:t>
      </w:r>
      <w:r w:rsidR="00B7095C" w:rsidRPr="0051496C">
        <w:rPr>
          <w:rFonts w:ascii="Times New Roman" w:hAnsi="Times New Roman" w:cs="Times New Roman"/>
          <w:lang w:val="ru-RU"/>
        </w:rPr>
        <w:t xml:space="preserve">, </w:t>
      </w:r>
      <w:r w:rsidR="002735FC">
        <w:rPr>
          <w:rFonts w:ascii="Times New Roman" w:hAnsi="Times New Roman" w:cs="Times New Roman"/>
          <w:lang w:val="ru-RU"/>
        </w:rPr>
        <w:t>П</w:t>
      </w:r>
      <w:r w:rsidR="00C75768" w:rsidRPr="0051496C">
        <w:rPr>
          <w:rFonts w:ascii="Times New Roman" w:hAnsi="Times New Roman" w:cs="Times New Roman"/>
          <w:lang w:val="ru-RU"/>
        </w:rPr>
        <w:t xml:space="preserve">ророк </w:t>
      </w:r>
      <w:r w:rsidR="002735FC">
        <w:rPr>
          <w:rFonts w:ascii="Arial Unicode MS" w:hAnsi="Arial Unicode MS" w:cs="Arial Unicode MS" w:hint="eastAsia"/>
          <w:rtl/>
        </w:rPr>
        <w:t>ﷺ</w:t>
      </w:r>
      <w:r w:rsidR="002735FC">
        <w:rPr>
          <w:rFonts w:ascii="Arial Unicode MS" w:hAnsi="Arial Unicode MS" w:cs="Arial Unicode MS"/>
          <w:lang w:val="ru-RU"/>
        </w:rPr>
        <w:t xml:space="preserve"> </w:t>
      </w:r>
      <w:r w:rsidR="002735FC">
        <w:rPr>
          <w:rFonts w:ascii="Times New Roman" w:hAnsi="Times New Roman" w:cs="Times New Roman"/>
          <w:lang w:val="ru-RU"/>
        </w:rPr>
        <w:t>сказа</w:t>
      </w:r>
      <w:r w:rsidR="00C75768" w:rsidRPr="0051496C">
        <w:rPr>
          <w:rFonts w:ascii="Times New Roman" w:hAnsi="Times New Roman" w:cs="Times New Roman"/>
          <w:lang w:val="ru-RU"/>
        </w:rPr>
        <w:t>л</w:t>
      </w:r>
      <w:r w:rsidR="00B7095C" w:rsidRPr="0051496C">
        <w:rPr>
          <w:rFonts w:ascii="Times New Roman" w:hAnsi="Times New Roman" w:cs="Times New Roman"/>
          <w:lang w:val="ru-RU"/>
        </w:rPr>
        <w:t xml:space="preserve">: </w:t>
      </w:r>
      <w:r w:rsidR="00C75768" w:rsidRPr="002735FC">
        <w:rPr>
          <w:rFonts w:ascii="Times New Roman" w:hAnsi="Times New Roman" w:cs="Times New Roman"/>
          <w:b/>
          <w:bCs/>
          <w:lang w:val="ru-RU"/>
        </w:rPr>
        <w:t>«</w:t>
      </w:r>
      <w:r w:rsidR="002735FC" w:rsidRPr="002735FC">
        <w:rPr>
          <w:rFonts w:ascii="Times New Roman" w:hAnsi="Times New Roman" w:cs="Times New Roman"/>
          <w:b/>
          <w:bCs/>
          <w:lang w:val="ru-RU"/>
        </w:rPr>
        <w:t>“</w:t>
      </w:r>
      <w:r w:rsidR="00B7095C" w:rsidRPr="002735FC">
        <w:rPr>
          <w:rFonts w:ascii="Times New Roman" w:hAnsi="Times New Roman" w:cs="Times New Roman"/>
          <w:b/>
          <w:bCs/>
          <w:lang w:val="ru-RU"/>
        </w:rPr>
        <w:t>Хв</w:t>
      </w:r>
      <w:r w:rsidR="00C75768" w:rsidRPr="002735FC">
        <w:rPr>
          <w:rFonts w:ascii="Times New Roman" w:hAnsi="Times New Roman" w:cs="Times New Roman"/>
          <w:b/>
          <w:bCs/>
          <w:lang w:val="ru-RU"/>
        </w:rPr>
        <w:t xml:space="preserve">ала </w:t>
      </w:r>
      <w:r w:rsidR="003344F7" w:rsidRPr="002735FC">
        <w:rPr>
          <w:rFonts w:ascii="Times New Roman" w:hAnsi="Times New Roman" w:cs="Times New Roman"/>
          <w:b/>
          <w:bCs/>
          <w:lang w:val="ru-RU"/>
        </w:rPr>
        <w:t>Аллаху</w:t>
      </w:r>
      <w:r w:rsidR="00B7095C" w:rsidRPr="002735FC">
        <w:rPr>
          <w:rFonts w:ascii="Times New Roman" w:hAnsi="Times New Roman" w:cs="Times New Roman"/>
          <w:b/>
          <w:bCs/>
          <w:lang w:val="ru-RU"/>
        </w:rPr>
        <w:t>,</w:t>
      </w:r>
      <w:r w:rsidR="00C75768" w:rsidRPr="002735FC">
        <w:rPr>
          <w:rFonts w:ascii="Times New Roman" w:hAnsi="Times New Roman" w:cs="Times New Roman"/>
          <w:b/>
          <w:bCs/>
          <w:lang w:val="ru-RU"/>
        </w:rPr>
        <w:t xml:space="preserve"> </w:t>
      </w:r>
      <w:r w:rsidR="002735FC" w:rsidRPr="002735FC">
        <w:rPr>
          <w:rFonts w:ascii="Times New Roman" w:hAnsi="Times New Roman" w:cs="Times New Roman"/>
          <w:b/>
          <w:bCs/>
          <w:lang w:val="ru-RU"/>
        </w:rPr>
        <w:t>Г</w:t>
      </w:r>
      <w:r w:rsidR="00C75768" w:rsidRPr="002735FC">
        <w:rPr>
          <w:rFonts w:ascii="Times New Roman" w:hAnsi="Times New Roman" w:cs="Times New Roman"/>
          <w:b/>
          <w:bCs/>
          <w:lang w:val="ru-RU"/>
        </w:rPr>
        <w:t>осподу миров</w:t>
      </w:r>
      <w:r w:rsidR="002735FC" w:rsidRPr="002735FC">
        <w:rPr>
          <w:rFonts w:ascii="Times New Roman" w:hAnsi="Times New Roman" w:cs="Times New Roman"/>
          <w:b/>
          <w:bCs/>
          <w:lang w:val="ru-RU"/>
        </w:rPr>
        <w:t>…” — э</w:t>
      </w:r>
      <w:r w:rsidR="00C75768" w:rsidRPr="002735FC">
        <w:rPr>
          <w:rFonts w:ascii="Times New Roman" w:hAnsi="Times New Roman" w:cs="Times New Roman"/>
          <w:b/>
          <w:bCs/>
          <w:lang w:val="ru-RU"/>
        </w:rPr>
        <w:t xml:space="preserve">то семь повторяющихся аятов и великий </w:t>
      </w:r>
      <w:r w:rsidR="003D0E4D" w:rsidRPr="002735FC">
        <w:rPr>
          <w:rFonts w:ascii="Times New Roman" w:hAnsi="Times New Roman" w:cs="Times New Roman"/>
          <w:b/>
          <w:bCs/>
          <w:lang w:val="ru-RU"/>
        </w:rPr>
        <w:t>Коран</w:t>
      </w:r>
      <w:r w:rsidR="00B7095C" w:rsidRPr="002735FC">
        <w:rPr>
          <w:rFonts w:ascii="Times New Roman" w:hAnsi="Times New Roman" w:cs="Times New Roman"/>
          <w:b/>
          <w:bCs/>
          <w:lang w:val="ru-RU"/>
        </w:rPr>
        <w:t>,</w:t>
      </w:r>
      <w:r w:rsidR="00C75768" w:rsidRPr="002735FC">
        <w:rPr>
          <w:rFonts w:ascii="Times New Roman" w:hAnsi="Times New Roman" w:cs="Times New Roman"/>
          <w:b/>
          <w:bCs/>
          <w:lang w:val="ru-RU"/>
        </w:rPr>
        <w:t xml:space="preserve"> который был дарован</w:t>
      </w:r>
      <w:r w:rsidR="002735FC" w:rsidRPr="002735FC">
        <w:rPr>
          <w:rFonts w:ascii="Times New Roman" w:hAnsi="Times New Roman" w:cs="Times New Roman"/>
          <w:b/>
          <w:bCs/>
          <w:lang w:val="ru-RU"/>
        </w:rPr>
        <w:t xml:space="preserve"> мне</w:t>
      </w:r>
      <w:r w:rsidR="00B7095C" w:rsidRPr="002735FC">
        <w:rPr>
          <w:rFonts w:ascii="Times New Roman" w:hAnsi="Times New Roman" w:cs="Times New Roman"/>
          <w:b/>
          <w:bCs/>
          <w:lang w:val="ru-RU"/>
        </w:rPr>
        <w:t>»</w:t>
      </w:r>
      <w:r w:rsidR="00EA68E8" w:rsidRPr="00B71EF0">
        <w:rPr>
          <w:rStyle w:val="aa"/>
          <w:rFonts w:ascii="Times New Roman" w:hAnsi="Times New Roman" w:cs="Times New Roman"/>
          <w:lang w:val="ru-RU"/>
        </w:rPr>
        <w:footnoteReference w:id="13"/>
      </w:r>
      <w:r w:rsidR="00C75768" w:rsidRPr="00B71EF0">
        <w:rPr>
          <w:rFonts w:ascii="Times New Roman" w:hAnsi="Times New Roman" w:cs="Times New Roman"/>
          <w:lang w:val="ru-RU"/>
        </w:rPr>
        <w:t>.</w:t>
      </w:r>
      <w:r w:rsidR="00C75768" w:rsidRPr="0051496C">
        <w:rPr>
          <w:rFonts w:ascii="Times New Roman" w:hAnsi="Times New Roman" w:cs="Times New Roman"/>
          <w:lang w:val="ru-RU"/>
        </w:rPr>
        <w:t xml:space="preserve"> </w:t>
      </w:r>
    </w:p>
    <w:p w14:paraId="0172286D" w14:textId="77777777" w:rsidR="00C75768" w:rsidRPr="0051496C" w:rsidRDefault="002735FC" w:rsidP="002735FC">
      <w:pPr>
        <w:spacing w:line="264" w:lineRule="auto"/>
        <w:ind w:firstLine="340"/>
        <w:jc w:val="both"/>
        <w:rPr>
          <w:rFonts w:ascii="Times New Roman" w:hAnsi="Times New Roman" w:cs="Times New Roman"/>
          <w:lang w:val="ru-RU"/>
        </w:rPr>
      </w:pPr>
      <w:r>
        <w:rPr>
          <w:rFonts w:ascii="Times New Roman" w:hAnsi="Times New Roman" w:cs="Times New Roman"/>
          <w:lang w:val="ru-RU"/>
        </w:rPr>
        <w:t>Поскольку, по мнению большинства ученых,</w:t>
      </w:r>
      <w:r w:rsidR="00C75768" w:rsidRPr="0051496C">
        <w:rPr>
          <w:rFonts w:ascii="Times New Roman" w:hAnsi="Times New Roman" w:cs="Times New Roman"/>
          <w:lang w:val="ru-RU"/>
        </w:rPr>
        <w:t xml:space="preserve"> молитва</w:t>
      </w:r>
      <w:r w:rsidR="00B7095C" w:rsidRPr="0051496C">
        <w:rPr>
          <w:rFonts w:ascii="Times New Roman" w:hAnsi="Times New Roman" w:cs="Times New Roman"/>
          <w:lang w:val="ru-RU"/>
        </w:rPr>
        <w:t>,</w:t>
      </w:r>
      <w:r>
        <w:rPr>
          <w:rFonts w:ascii="Times New Roman" w:hAnsi="Times New Roman" w:cs="Times New Roman"/>
          <w:lang w:val="ru-RU"/>
        </w:rPr>
        <w:t xml:space="preserve"> </w:t>
      </w:r>
      <w:r w:rsidR="00C75768" w:rsidRPr="0051496C">
        <w:rPr>
          <w:rFonts w:ascii="Times New Roman" w:hAnsi="Times New Roman" w:cs="Times New Roman"/>
          <w:lang w:val="ru-RU"/>
        </w:rPr>
        <w:t>явля</w:t>
      </w:r>
      <w:r>
        <w:rPr>
          <w:rFonts w:ascii="Times New Roman" w:hAnsi="Times New Roman" w:cs="Times New Roman"/>
          <w:lang w:val="ru-RU"/>
        </w:rPr>
        <w:t>ющая</w:t>
      </w:r>
      <w:r w:rsidR="00C75768" w:rsidRPr="0051496C">
        <w:rPr>
          <w:rFonts w:ascii="Times New Roman" w:hAnsi="Times New Roman" w:cs="Times New Roman"/>
          <w:lang w:val="ru-RU"/>
        </w:rPr>
        <w:t xml:space="preserve">ся вторым столпом </w:t>
      </w:r>
      <w:r w:rsidR="004D3BAB">
        <w:rPr>
          <w:rFonts w:ascii="Times New Roman" w:hAnsi="Times New Roman" w:cs="Times New Roman"/>
          <w:lang w:val="ru-RU"/>
        </w:rPr>
        <w:t>И</w:t>
      </w:r>
      <w:r w:rsidR="00C75768" w:rsidRPr="0051496C">
        <w:rPr>
          <w:rFonts w:ascii="Times New Roman" w:hAnsi="Times New Roman" w:cs="Times New Roman"/>
          <w:lang w:val="ru-RU"/>
        </w:rPr>
        <w:t>слама</w:t>
      </w:r>
      <w:r w:rsidR="00B7095C" w:rsidRPr="0051496C">
        <w:rPr>
          <w:rFonts w:ascii="Times New Roman" w:hAnsi="Times New Roman" w:cs="Times New Roman"/>
          <w:lang w:val="ru-RU"/>
        </w:rPr>
        <w:t>,</w:t>
      </w:r>
      <w:r w:rsidR="00C75768" w:rsidRPr="0051496C">
        <w:rPr>
          <w:rFonts w:ascii="Times New Roman" w:hAnsi="Times New Roman" w:cs="Times New Roman"/>
          <w:lang w:val="ru-RU"/>
        </w:rPr>
        <w:t xml:space="preserve"> не принимается без </w:t>
      </w:r>
      <w:r>
        <w:rPr>
          <w:rFonts w:ascii="Times New Roman" w:hAnsi="Times New Roman" w:cs="Times New Roman"/>
          <w:lang w:val="ru-RU"/>
        </w:rPr>
        <w:t>«Аль-Ф</w:t>
      </w:r>
      <w:r w:rsidR="003909C6" w:rsidRPr="0051496C">
        <w:rPr>
          <w:rFonts w:ascii="Times New Roman" w:hAnsi="Times New Roman" w:cs="Times New Roman"/>
          <w:lang w:val="ru-RU"/>
        </w:rPr>
        <w:t>атихи</w:t>
      </w:r>
      <w:r>
        <w:rPr>
          <w:rFonts w:ascii="Times New Roman" w:hAnsi="Times New Roman" w:cs="Times New Roman"/>
          <w:lang w:val="ru-RU"/>
        </w:rPr>
        <w:t>»</w:t>
      </w:r>
      <w:r w:rsidR="00B7095C" w:rsidRPr="0051496C">
        <w:rPr>
          <w:rFonts w:ascii="Times New Roman" w:hAnsi="Times New Roman" w:cs="Times New Roman"/>
          <w:lang w:val="ru-RU"/>
        </w:rPr>
        <w:t xml:space="preserve">, </w:t>
      </w:r>
      <w:r w:rsidR="005D4D4A">
        <w:rPr>
          <w:rFonts w:ascii="Times New Roman" w:hAnsi="Times New Roman" w:cs="Times New Roman"/>
          <w:lang w:val="ru-RU"/>
        </w:rPr>
        <w:t xml:space="preserve">то </w:t>
      </w:r>
      <w:r w:rsidR="00C75768" w:rsidRPr="0051496C">
        <w:rPr>
          <w:rFonts w:ascii="Times New Roman" w:hAnsi="Times New Roman" w:cs="Times New Roman"/>
          <w:lang w:val="ru-RU"/>
        </w:rPr>
        <w:t>конечно же</w:t>
      </w:r>
      <w:r w:rsidR="00B7095C" w:rsidRPr="0051496C">
        <w:rPr>
          <w:rFonts w:ascii="Times New Roman" w:hAnsi="Times New Roman" w:cs="Times New Roman"/>
          <w:lang w:val="ru-RU"/>
        </w:rPr>
        <w:t>,</w:t>
      </w:r>
      <w:r w:rsidR="00C75768" w:rsidRPr="0051496C">
        <w:rPr>
          <w:rFonts w:ascii="Times New Roman" w:hAnsi="Times New Roman" w:cs="Times New Roman"/>
          <w:lang w:val="ru-RU"/>
        </w:rPr>
        <w:t xml:space="preserve"> мусульманин должен выучить ее и со</w:t>
      </w:r>
      <w:r w:rsidR="00E60DDB" w:rsidRPr="0051496C">
        <w:rPr>
          <w:rFonts w:ascii="Times New Roman" w:hAnsi="Times New Roman" w:cs="Times New Roman"/>
          <w:lang w:val="ru-RU"/>
        </w:rPr>
        <w:t>х</w:t>
      </w:r>
      <w:r w:rsidR="00C75768" w:rsidRPr="0051496C">
        <w:rPr>
          <w:rFonts w:ascii="Times New Roman" w:hAnsi="Times New Roman" w:cs="Times New Roman"/>
          <w:lang w:val="ru-RU"/>
        </w:rPr>
        <w:t xml:space="preserve">ранить в </w:t>
      </w:r>
      <w:r>
        <w:rPr>
          <w:rFonts w:ascii="Times New Roman" w:hAnsi="Times New Roman" w:cs="Times New Roman"/>
          <w:lang w:val="ru-RU"/>
        </w:rPr>
        <w:t xml:space="preserve">своем </w:t>
      </w:r>
      <w:r w:rsidR="00C75768" w:rsidRPr="0051496C">
        <w:rPr>
          <w:rFonts w:ascii="Times New Roman" w:hAnsi="Times New Roman" w:cs="Times New Roman"/>
          <w:lang w:val="ru-RU"/>
        </w:rPr>
        <w:t>сердце.</w:t>
      </w:r>
    </w:p>
    <w:p w14:paraId="13859798" w14:textId="77777777" w:rsidR="00C75768" w:rsidRPr="0051496C" w:rsidRDefault="00C75768" w:rsidP="00A74A1B">
      <w:pPr>
        <w:spacing w:line="264" w:lineRule="auto"/>
        <w:ind w:firstLine="340"/>
        <w:jc w:val="both"/>
        <w:rPr>
          <w:rFonts w:ascii="Times New Roman" w:hAnsi="Times New Roman" w:cs="Times New Roman"/>
          <w:lang w:val="ru-RU"/>
        </w:rPr>
      </w:pPr>
      <w:r w:rsidRPr="0051496C">
        <w:rPr>
          <w:rFonts w:ascii="Times New Roman" w:hAnsi="Times New Roman" w:cs="Times New Roman"/>
          <w:lang w:val="ru-RU"/>
        </w:rPr>
        <w:t xml:space="preserve">Также о достоинствах этой суры </w:t>
      </w:r>
      <w:r w:rsidR="00CD6EBB">
        <w:rPr>
          <w:rFonts w:ascii="Times New Roman" w:hAnsi="Times New Roman" w:cs="Times New Roman"/>
          <w:lang w:val="ru-RU"/>
        </w:rPr>
        <w:t>сказано</w:t>
      </w:r>
      <w:r w:rsidRPr="0051496C">
        <w:rPr>
          <w:rFonts w:ascii="Times New Roman" w:hAnsi="Times New Roman" w:cs="Times New Roman"/>
          <w:lang w:val="ru-RU"/>
        </w:rPr>
        <w:t xml:space="preserve"> в достоверном хадисе</w:t>
      </w:r>
      <w:r w:rsidR="00CD6EBB">
        <w:rPr>
          <w:rFonts w:ascii="Times New Roman" w:hAnsi="Times New Roman" w:cs="Times New Roman"/>
          <w:lang w:val="ru-RU"/>
        </w:rPr>
        <w:t xml:space="preserve"> от</w:t>
      </w:r>
      <w:r w:rsidRPr="0051496C">
        <w:rPr>
          <w:rFonts w:ascii="Times New Roman" w:hAnsi="Times New Roman" w:cs="Times New Roman"/>
          <w:lang w:val="ru-RU"/>
        </w:rPr>
        <w:t xml:space="preserve"> </w:t>
      </w:r>
      <w:r w:rsidR="00B7095C" w:rsidRPr="0051496C">
        <w:rPr>
          <w:rFonts w:ascii="Times New Roman" w:hAnsi="Times New Roman" w:cs="Times New Roman"/>
          <w:lang w:val="ru-RU"/>
        </w:rPr>
        <w:t>Аб</w:t>
      </w:r>
      <w:r w:rsidRPr="0051496C">
        <w:rPr>
          <w:rFonts w:ascii="Times New Roman" w:hAnsi="Times New Roman" w:cs="Times New Roman"/>
          <w:lang w:val="ru-RU"/>
        </w:rPr>
        <w:t xml:space="preserve">у </w:t>
      </w:r>
      <w:proofErr w:type="spellStart"/>
      <w:r w:rsidR="00B7095C" w:rsidRPr="0051496C">
        <w:rPr>
          <w:rFonts w:ascii="Times New Roman" w:hAnsi="Times New Roman" w:cs="Times New Roman"/>
          <w:lang w:val="ru-RU"/>
        </w:rPr>
        <w:t>Са</w:t>
      </w:r>
      <w:r w:rsidR="00CD6EBB" w:rsidRPr="00CD6EBB">
        <w:rPr>
          <w:rFonts w:ascii="Times New Roman" w:hAnsi="Times New Roman" w:cs="Times New Roman"/>
          <w:lang w:val="ru-RU"/>
        </w:rPr>
        <w:t>‘</w:t>
      </w:r>
      <w:r w:rsidR="00CD6EBB">
        <w:rPr>
          <w:rFonts w:ascii="Times New Roman" w:hAnsi="Times New Roman" w:cs="Times New Roman"/>
          <w:lang w:val="ru-RU"/>
        </w:rPr>
        <w:t>ида</w:t>
      </w:r>
      <w:proofErr w:type="spellEnd"/>
      <w:r w:rsidR="00CD6EBB">
        <w:rPr>
          <w:rFonts w:ascii="Times New Roman" w:hAnsi="Times New Roman" w:cs="Times New Roman"/>
          <w:lang w:val="ru-RU"/>
        </w:rPr>
        <w:t xml:space="preserve"> аль-</w:t>
      </w:r>
      <w:proofErr w:type="spellStart"/>
      <w:r w:rsidR="00B7095C" w:rsidRPr="0051496C">
        <w:rPr>
          <w:rFonts w:ascii="Times New Roman" w:hAnsi="Times New Roman" w:cs="Times New Roman"/>
          <w:lang w:val="ru-RU"/>
        </w:rPr>
        <w:t>Х</w:t>
      </w:r>
      <w:r w:rsidRPr="0051496C">
        <w:rPr>
          <w:rFonts w:ascii="Times New Roman" w:hAnsi="Times New Roman" w:cs="Times New Roman"/>
          <w:lang w:val="ru-RU"/>
        </w:rPr>
        <w:t>удри</w:t>
      </w:r>
      <w:proofErr w:type="spellEnd"/>
      <w:r w:rsidR="00B7095C" w:rsidRPr="0051496C">
        <w:rPr>
          <w:rFonts w:ascii="Times New Roman" w:hAnsi="Times New Roman" w:cs="Times New Roman"/>
          <w:lang w:val="ru-RU"/>
        </w:rPr>
        <w:t>,</w:t>
      </w:r>
      <w:r w:rsidRPr="0051496C">
        <w:rPr>
          <w:rFonts w:ascii="Times New Roman" w:hAnsi="Times New Roman" w:cs="Times New Roman"/>
          <w:lang w:val="ru-RU"/>
        </w:rPr>
        <w:t xml:space="preserve"> </w:t>
      </w:r>
      <w:r w:rsidR="00CD6EBB">
        <w:rPr>
          <w:rFonts w:ascii="Times New Roman" w:hAnsi="Times New Roman" w:cs="Times New Roman"/>
          <w:lang w:val="ru-RU"/>
        </w:rPr>
        <w:t>сообщивше</w:t>
      </w:r>
      <w:r w:rsidR="0017180D">
        <w:rPr>
          <w:rFonts w:ascii="Times New Roman" w:hAnsi="Times New Roman" w:cs="Times New Roman"/>
          <w:lang w:val="ru-RU"/>
        </w:rPr>
        <w:t>го</w:t>
      </w:r>
      <w:r w:rsidR="00CD6EBB">
        <w:rPr>
          <w:rFonts w:ascii="Times New Roman" w:hAnsi="Times New Roman" w:cs="Times New Roman"/>
          <w:lang w:val="ru-RU"/>
        </w:rPr>
        <w:t xml:space="preserve">, </w:t>
      </w:r>
      <w:r w:rsidR="00A74A1B">
        <w:rPr>
          <w:rFonts w:ascii="Times New Roman" w:hAnsi="Times New Roman" w:cs="Times New Roman"/>
          <w:lang w:val="ru-RU"/>
        </w:rPr>
        <w:t>что</w:t>
      </w:r>
      <w:r w:rsidRPr="0051496C">
        <w:rPr>
          <w:rFonts w:ascii="Times New Roman" w:hAnsi="Times New Roman" w:cs="Times New Roman"/>
          <w:lang w:val="ru-RU"/>
        </w:rPr>
        <w:t xml:space="preserve"> </w:t>
      </w:r>
      <w:r w:rsidR="00850B58">
        <w:rPr>
          <w:rFonts w:ascii="Times New Roman" w:hAnsi="Times New Roman" w:cs="Times New Roman"/>
          <w:lang w:val="ru-RU"/>
        </w:rPr>
        <w:t>в одном из походов он</w:t>
      </w:r>
      <w:r w:rsidR="00CD6EBB">
        <w:rPr>
          <w:rFonts w:ascii="Times New Roman" w:hAnsi="Times New Roman" w:cs="Times New Roman"/>
          <w:lang w:val="ru-RU"/>
        </w:rPr>
        <w:t xml:space="preserve"> </w:t>
      </w:r>
      <w:r w:rsidRPr="0051496C">
        <w:rPr>
          <w:rFonts w:ascii="Times New Roman" w:hAnsi="Times New Roman" w:cs="Times New Roman"/>
          <w:lang w:val="ru-RU"/>
        </w:rPr>
        <w:t>про</w:t>
      </w:r>
      <w:r w:rsidR="00E60DDB" w:rsidRPr="0051496C">
        <w:rPr>
          <w:rFonts w:ascii="Times New Roman" w:hAnsi="Times New Roman" w:cs="Times New Roman"/>
          <w:lang w:val="ru-RU"/>
        </w:rPr>
        <w:t>ч</w:t>
      </w:r>
      <w:r w:rsidRPr="0051496C">
        <w:rPr>
          <w:rFonts w:ascii="Times New Roman" w:hAnsi="Times New Roman" w:cs="Times New Roman"/>
          <w:lang w:val="ru-RU"/>
        </w:rPr>
        <w:t xml:space="preserve">итал </w:t>
      </w:r>
      <w:r w:rsidR="00CD6EBB">
        <w:rPr>
          <w:rFonts w:ascii="Times New Roman" w:hAnsi="Times New Roman" w:cs="Times New Roman"/>
          <w:lang w:val="ru-RU"/>
        </w:rPr>
        <w:t>«Аль-Фатиху»</w:t>
      </w:r>
      <w:r w:rsidRPr="0051496C">
        <w:rPr>
          <w:rFonts w:ascii="Times New Roman" w:hAnsi="Times New Roman" w:cs="Times New Roman"/>
          <w:lang w:val="ru-RU"/>
        </w:rPr>
        <w:t xml:space="preserve"> </w:t>
      </w:r>
      <w:r w:rsidR="00CD6EBB">
        <w:rPr>
          <w:rFonts w:ascii="Times New Roman" w:hAnsi="Times New Roman" w:cs="Times New Roman"/>
          <w:lang w:val="ru-RU"/>
        </w:rPr>
        <w:t>как заклинание над вождем</w:t>
      </w:r>
      <w:r w:rsidRPr="0051496C">
        <w:rPr>
          <w:rFonts w:ascii="Times New Roman" w:hAnsi="Times New Roman" w:cs="Times New Roman"/>
          <w:lang w:val="ru-RU"/>
        </w:rPr>
        <w:t xml:space="preserve"> одного племени</w:t>
      </w:r>
      <w:r w:rsidR="00B7095C" w:rsidRPr="0051496C">
        <w:rPr>
          <w:rFonts w:ascii="Times New Roman" w:hAnsi="Times New Roman" w:cs="Times New Roman"/>
          <w:lang w:val="ru-RU"/>
        </w:rPr>
        <w:t>,</w:t>
      </w:r>
      <w:r w:rsidRPr="0051496C">
        <w:rPr>
          <w:rFonts w:ascii="Times New Roman" w:hAnsi="Times New Roman" w:cs="Times New Roman"/>
          <w:lang w:val="ru-RU"/>
        </w:rPr>
        <w:t xml:space="preserve"> </w:t>
      </w:r>
      <w:r w:rsidR="00CD6EBB">
        <w:rPr>
          <w:rFonts w:ascii="Times New Roman" w:hAnsi="Times New Roman" w:cs="Times New Roman"/>
          <w:lang w:val="ru-RU"/>
        </w:rPr>
        <w:t>ужаленным</w:t>
      </w:r>
      <w:r w:rsidRPr="0051496C">
        <w:rPr>
          <w:rFonts w:ascii="Times New Roman" w:hAnsi="Times New Roman" w:cs="Times New Roman"/>
          <w:lang w:val="ru-RU"/>
        </w:rPr>
        <w:t xml:space="preserve"> ядовит</w:t>
      </w:r>
      <w:r w:rsidR="00CD6EBB">
        <w:rPr>
          <w:rFonts w:ascii="Times New Roman" w:hAnsi="Times New Roman" w:cs="Times New Roman"/>
          <w:lang w:val="ru-RU"/>
        </w:rPr>
        <w:t>ым</w:t>
      </w:r>
      <w:r w:rsidRPr="0051496C">
        <w:rPr>
          <w:rFonts w:ascii="Times New Roman" w:hAnsi="Times New Roman" w:cs="Times New Roman"/>
          <w:lang w:val="ru-RU"/>
        </w:rPr>
        <w:t xml:space="preserve"> насеком</w:t>
      </w:r>
      <w:r w:rsidR="00CD6EBB">
        <w:rPr>
          <w:rFonts w:ascii="Times New Roman" w:hAnsi="Times New Roman" w:cs="Times New Roman"/>
          <w:lang w:val="ru-RU"/>
        </w:rPr>
        <w:t>ым,</w:t>
      </w:r>
      <w:r w:rsidRPr="0051496C">
        <w:rPr>
          <w:rFonts w:ascii="Times New Roman" w:hAnsi="Times New Roman" w:cs="Times New Roman"/>
          <w:lang w:val="ru-RU"/>
        </w:rPr>
        <w:t xml:space="preserve"> после </w:t>
      </w:r>
      <w:r w:rsidR="00CD6EBB">
        <w:rPr>
          <w:rFonts w:ascii="Times New Roman" w:hAnsi="Times New Roman" w:cs="Times New Roman"/>
          <w:lang w:val="ru-RU"/>
        </w:rPr>
        <w:t>че</w:t>
      </w:r>
      <w:r w:rsidRPr="0051496C">
        <w:rPr>
          <w:rFonts w:ascii="Times New Roman" w:hAnsi="Times New Roman" w:cs="Times New Roman"/>
          <w:lang w:val="ru-RU"/>
        </w:rPr>
        <w:t xml:space="preserve">го </w:t>
      </w:r>
      <w:r w:rsidR="00CD6EBB">
        <w:rPr>
          <w:rFonts w:ascii="Times New Roman" w:hAnsi="Times New Roman" w:cs="Times New Roman"/>
          <w:lang w:val="ru-RU"/>
        </w:rPr>
        <w:t>вождь</w:t>
      </w:r>
      <w:r w:rsidRPr="0051496C">
        <w:rPr>
          <w:rFonts w:ascii="Times New Roman" w:hAnsi="Times New Roman" w:cs="Times New Roman"/>
          <w:lang w:val="ru-RU"/>
        </w:rPr>
        <w:t xml:space="preserve"> встал</w:t>
      </w:r>
      <w:r w:rsidR="00CD6EBB">
        <w:rPr>
          <w:rFonts w:ascii="Times New Roman" w:hAnsi="Times New Roman" w:cs="Times New Roman"/>
          <w:lang w:val="ru-RU"/>
        </w:rPr>
        <w:t>,</w:t>
      </w:r>
      <w:r w:rsidRPr="0051496C">
        <w:rPr>
          <w:rFonts w:ascii="Times New Roman" w:hAnsi="Times New Roman" w:cs="Times New Roman"/>
          <w:lang w:val="ru-RU"/>
        </w:rPr>
        <w:t xml:space="preserve"> </w:t>
      </w:r>
      <w:r w:rsidR="00CD6EBB">
        <w:rPr>
          <w:rFonts w:ascii="Times New Roman" w:hAnsi="Times New Roman" w:cs="Times New Roman"/>
          <w:lang w:val="ru-RU"/>
        </w:rPr>
        <w:t>словно</w:t>
      </w:r>
      <w:r w:rsidRPr="0051496C">
        <w:rPr>
          <w:rFonts w:ascii="Times New Roman" w:hAnsi="Times New Roman" w:cs="Times New Roman"/>
          <w:lang w:val="ru-RU"/>
        </w:rPr>
        <w:t xml:space="preserve"> никогда</w:t>
      </w:r>
      <w:r w:rsidR="00CD6EBB">
        <w:rPr>
          <w:rFonts w:ascii="Times New Roman" w:hAnsi="Times New Roman" w:cs="Times New Roman"/>
          <w:lang w:val="ru-RU"/>
        </w:rPr>
        <w:t xml:space="preserve"> и</w:t>
      </w:r>
      <w:r w:rsidRPr="0051496C">
        <w:rPr>
          <w:rFonts w:ascii="Times New Roman" w:hAnsi="Times New Roman" w:cs="Times New Roman"/>
          <w:lang w:val="ru-RU"/>
        </w:rPr>
        <w:t xml:space="preserve"> не болел</w:t>
      </w:r>
      <w:r w:rsidR="009728D2">
        <w:rPr>
          <w:rStyle w:val="aa"/>
          <w:rFonts w:ascii="Times New Roman" w:hAnsi="Times New Roman" w:cs="Times New Roman"/>
          <w:lang w:val="ru-RU"/>
        </w:rPr>
        <w:footnoteReference w:id="14"/>
      </w:r>
      <w:r w:rsidR="00B7095C" w:rsidRPr="0051496C">
        <w:rPr>
          <w:rFonts w:ascii="Times New Roman" w:hAnsi="Times New Roman" w:cs="Times New Roman"/>
          <w:lang w:val="ru-RU"/>
        </w:rPr>
        <w:t xml:space="preserve">. </w:t>
      </w:r>
      <w:r w:rsidR="00850B58">
        <w:rPr>
          <w:rFonts w:ascii="Times New Roman" w:hAnsi="Times New Roman" w:cs="Times New Roman"/>
          <w:lang w:val="ru-RU"/>
        </w:rPr>
        <w:t>Согласно</w:t>
      </w:r>
      <w:r w:rsidRPr="0051496C">
        <w:rPr>
          <w:rFonts w:ascii="Times New Roman" w:hAnsi="Times New Roman" w:cs="Times New Roman"/>
          <w:lang w:val="ru-RU"/>
        </w:rPr>
        <w:t xml:space="preserve"> версии </w:t>
      </w:r>
      <w:r w:rsidR="0081344C">
        <w:rPr>
          <w:rFonts w:ascii="Times New Roman" w:hAnsi="Times New Roman" w:cs="Times New Roman"/>
          <w:lang w:val="ru-RU"/>
        </w:rPr>
        <w:t>ат-</w:t>
      </w:r>
      <w:r w:rsidR="00B7095C" w:rsidRPr="0051496C">
        <w:rPr>
          <w:rFonts w:ascii="Times New Roman" w:hAnsi="Times New Roman" w:cs="Times New Roman"/>
          <w:lang w:val="ru-RU"/>
        </w:rPr>
        <w:t>Т</w:t>
      </w:r>
      <w:r w:rsidRPr="0051496C">
        <w:rPr>
          <w:rFonts w:ascii="Times New Roman" w:hAnsi="Times New Roman" w:cs="Times New Roman"/>
          <w:lang w:val="ru-RU"/>
        </w:rPr>
        <w:t>ирмизи</w:t>
      </w:r>
      <w:r w:rsidR="00B7095C" w:rsidRPr="0051496C">
        <w:rPr>
          <w:rFonts w:ascii="Times New Roman" w:hAnsi="Times New Roman" w:cs="Times New Roman"/>
          <w:lang w:val="ru-RU"/>
        </w:rPr>
        <w:t>,</w:t>
      </w:r>
      <w:r w:rsidR="00850B58">
        <w:rPr>
          <w:rFonts w:ascii="Times New Roman" w:hAnsi="Times New Roman" w:cs="Times New Roman"/>
          <w:lang w:val="ru-RU"/>
        </w:rPr>
        <w:t xml:space="preserve"> </w:t>
      </w:r>
      <w:r w:rsidR="00B7095C" w:rsidRPr="0051496C">
        <w:rPr>
          <w:rFonts w:ascii="Times New Roman" w:hAnsi="Times New Roman" w:cs="Times New Roman"/>
          <w:lang w:val="ru-RU"/>
        </w:rPr>
        <w:t>А</w:t>
      </w:r>
      <w:r w:rsidRPr="0051496C">
        <w:rPr>
          <w:rFonts w:ascii="Times New Roman" w:hAnsi="Times New Roman" w:cs="Times New Roman"/>
          <w:lang w:val="ru-RU"/>
        </w:rPr>
        <w:t xml:space="preserve">бу </w:t>
      </w:r>
      <w:proofErr w:type="spellStart"/>
      <w:r w:rsidR="00B7095C" w:rsidRPr="0051496C">
        <w:rPr>
          <w:rFonts w:ascii="Times New Roman" w:hAnsi="Times New Roman" w:cs="Times New Roman"/>
          <w:lang w:val="ru-RU"/>
        </w:rPr>
        <w:t>С</w:t>
      </w:r>
      <w:r w:rsidRPr="0051496C">
        <w:rPr>
          <w:rFonts w:ascii="Times New Roman" w:hAnsi="Times New Roman" w:cs="Times New Roman"/>
          <w:lang w:val="ru-RU"/>
        </w:rPr>
        <w:t>а</w:t>
      </w:r>
      <w:r w:rsidR="00850B58" w:rsidRPr="00850B58">
        <w:rPr>
          <w:rFonts w:ascii="Times New Roman" w:hAnsi="Times New Roman" w:cs="Times New Roman"/>
          <w:lang w:val="ru-RU" w:bidi="ar-SY"/>
        </w:rPr>
        <w:t>‘</w:t>
      </w:r>
      <w:r w:rsidRPr="0051496C">
        <w:rPr>
          <w:rFonts w:ascii="Times New Roman" w:hAnsi="Times New Roman" w:cs="Times New Roman"/>
          <w:lang w:val="ru-RU"/>
        </w:rPr>
        <w:t>ид</w:t>
      </w:r>
      <w:proofErr w:type="spellEnd"/>
      <w:r w:rsidRPr="0051496C">
        <w:rPr>
          <w:rFonts w:ascii="Times New Roman" w:hAnsi="Times New Roman" w:cs="Times New Roman"/>
          <w:lang w:val="ru-RU"/>
        </w:rPr>
        <w:t xml:space="preserve"> прочитал </w:t>
      </w:r>
      <w:r w:rsidR="00850B58">
        <w:rPr>
          <w:rFonts w:ascii="Times New Roman" w:hAnsi="Times New Roman" w:cs="Times New Roman"/>
          <w:lang w:val="ru-RU"/>
        </w:rPr>
        <w:t>«Аль-Ф</w:t>
      </w:r>
      <w:r w:rsidR="00363F99" w:rsidRPr="0051496C">
        <w:rPr>
          <w:rFonts w:ascii="Times New Roman" w:hAnsi="Times New Roman" w:cs="Times New Roman"/>
          <w:lang w:val="ru-RU"/>
        </w:rPr>
        <w:t>атиху</w:t>
      </w:r>
      <w:r w:rsidR="00850B58">
        <w:rPr>
          <w:rFonts w:ascii="Times New Roman" w:hAnsi="Times New Roman" w:cs="Times New Roman"/>
          <w:lang w:val="ru-RU"/>
        </w:rPr>
        <w:t>»</w:t>
      </w:r>
      <w:r w:rsidRPr="0051496C">
        <w:rPr>
          <w:rFonts w:ascii="Times New Roman" w:hAnsi="Times New Roman" w:cs="Times New Roman"/>
          <w:lang w:val="ru-RU"/>
        </w:rPr>
        <w:t xml:space="preserve"> семь раз</w:t>
      </w:r>
      <w:r w:rsidR="009728D2">
        <w:rPr>
          <w:rStyle w:val="aa"/>
          <w:rFonts w:ascii="Times New Roman" w:hAnsi="Times New Roman" w:cs="Times New Roman"/>
          <w:lang w:val="ru-RU"/>
        </w:rPr>
        <w:footnoteReference w:id="15"/>
      </w:r>
      <w:r w:rsidRPr="0051496C">
        <w:rPr>
          <w:rFonts w:ascii="Times New Roman" w:hAnsi="Times New Roman" w:cs="Times New Roman"/>
          <w:lang w:val="ru-RU"/>
        </w:rPr>
        <w:t xml:space="preserve">. </w:t>
      </w:r>
    </w:p>
    <w:p w14:paraId="07156C54" w14:textId="2A1F3303" w:rsidR="00C75768" w:rsidRPr="0051496C" w:rsidRDefault="005D4D4A" w:rsidP="00795D69">
      <w:pPr>
        <w:spacing w:line="264" w:lineRule="auto"/>
        <w:ind w:firstLine="340"/>
        <w:jc w:val="both"/>
        <w:rPr>
          <w:rFonts w:ascii="Times New Roman" w:hAnsi="Times New Roman" w:cs="Times New Roman"/>
          <w:lang w:val="ru-RU"/>
        </w:rPr>
      </w:pPr>
      <w:r>
        <w:rPr>
          <w:rFonts w:ascii="Times New Roman" w:hAnsi="Times New Roman" w:cs="Times New Roman"/>
          <w:lang w:val="ru-RU"/>
        </w:rPr>
        <w:t>После того, как</w:t>
      </w:r>
      <w:r w:rsidRPr="0051496C">
        <w:rPr>
          <w:rFonts w:ascii="Times New Roman" w:hAnsi="Times New Roman" w:cs="Times New Roman"/>
          <w:lang w:val="ru-RU"/>
        </w:rPr>
        <w:t xml:space="preserve"> </w:t>
      </w:r>
      <w:r w:rsidR="00C75768" w:rsidRPr="0051496C">
        <w:rPr>
          <w:rFonts w:ascii="Times New Roman" w:hAnsi="Times New Roman" w:cs="Times New Roman"/>
          <w:lang w:val="ru-RU"/>
        </w:rPr>
        <w:t xml:space="preserve">мы узнали </w:t>
      </w:r>
      <w:r w:rsidR="00507844">
        <w:rPr>
          <w:rFonts w:ascii="Times New Roman" w:hAnsi="Times New Roman" w:cs="Times New Roman"/>
          <w:lang w:val="ru-RU"/>
        </w:rPr>
        <w:t xml:space="preserve">о </w:t>
      </w:r>
      <w:r w:rsidR="00C75768" w:rsidRPr="0051496C">
        <w:rPr>
          <w:rFonts w:ascii="Times New Roman" w:hAnsi="Times New Roman" w:cs="Times New Roman"/>
          <w:lang w:val="ru-RU"/>
        </w:rPr>
        <w:t>достоинств</w:t>
      </w:r>
      <w:r w:rsidR="00507844">
        <w:rPr>
          <w:rFonts w:ascii="Times New Roman" w:hAnsi="Times New Roman" w:cs="Times New Roman"/>
          <w:lang w:val="ru-RU"/>
        </w:rPr>
        <w:t>ах</w:t>
      </w:r>
      <w:r w:rsidR="00C75768" w:rsidRPr="0051496C">
        <w:rPr>
          <w:rFonts w:ascii="Times New Roman" w:hAnsi="Times New Roman" w:cs="Times New Roman"/>
          <w:lang w:val="ru-RU"/>
        </w:rPr>
        <w:t xml:space="preserve"> этой суры</w:t>
      </w:r>
      <w:r w:rsidR="00B7095C" w:rsidRPr="0051496C">
        <w:rPr>
          <w:rFonts w:ascii="Times New Roman" w:hAnsi="Times New Roman" w:cs="Times New Roman"/>
          <w:lang w:val="ru-RU"/>
        </w:rPr>
        <w:t>,</w:t>
      </w:r>
      <w:r w:rsidR="00C75768" w:rsidRPr="0051496C">
        <w:rPr>
          <w:rFonts w:ascii="Times New Roman" w:hAnsi="Times New Roman" w:cs="Times New Roman"/>
          <w:lang w:val="ru-RU"/>
        </w:rPr>
        <w:t xml:space="preserve"> </w:t>
      </w:r>
      <w:r>
        <w:rPr>
          <w:rFonts w:ascii="Times New Roman" w:hAnsi="Times New Roman" w:cs="Times New Roman"/>
          <w:lang w:val="ru-RU"/>
        </w:rPr>
        <w:t xml:space="preserve">стало </w:t>
      </w:r>
      <w:r w:rsidR="00C75768" w:rsidRPr="0051496C">
        <w:rPr>
          <w:rFonts w:ascii="Times New Roman" w:hAnsi="Times New Roman" w:cs="Times New Roman"/>
          <w:lang w:val="ru-RU"/>
        </w:rPr>
        <w:t>необходим</w:t>
      </w:r>
      <w:r>
        <w:rPr>
          <w:rFonts w:ascii="Times New Roman" w:hAnsi="Times New Roman" w:cs="Times New Roman"/>
          <w:lang w:val="ru-RU"/>
        </w:rPr>
        <w:t>ым</w:t>
      </w:r>
      <w:r w:rsidR="00C75768" w:rsidRPr="0051496C">
        <w:rPr>
          <w:rFonts w:ascii="Times New Roman" w:hAnsi="Times New Roman" w:cs="Times New Roman"/>
          <w:lang w:val="ru-RU"/>
        </w:rPr>
        <w:t xml:space="preserve"> выучить ее наилучшим об</w:t>
      </w:r>
      <w:r w:rsidR="00E60DDB" w:rsidRPr="0051496C">
        <w:rPr>
          <w:rFonts w:ascii="Times New Roman" w:hAnsi="Times New Roman" w:cs="Times New Roman"/>
          <w:lang w:val="ru-RU"/>
        </w:rPr>
        <w:t>разом</w:t>
      </w:r>
      <w:r w:rsidR="00B7095C" w:rsidRPr="0051496C">
        <w:rPr>
          <w:rFonts w:ascii="Times New Roman" w:hAnsi="Times New Roman" w:cs="Times New Roman"/>
          <w:lang w:val="ru-RU"/>
        </w:rPr>
        <w:t xml:space="preserve">, </w:t>
      </w:r>
      <w:r w:rsidR="00C75768" w:rsidRPr="0051496C">
        <w:rPr>
          <w:rFonts w:ascii="Times New Roman" w:hAnsi="Times New Roman" w:cs="Times New Roman"/>
          <w:lang w:val="ru-RU"/>
        </w:rPr>
        <w:t xml:space="preserve">потому </w:t>
      </w:r>
      <w:r w:rsidR="00507844">
        <w:rPr>
          <w:rFonts w:ascii="Times New Roman" w:hAnsi="Times New Roman" w:cs="Times New Roman"/>
          <w:lang w:val="ru-RU"/>
        </w:rPr>
        <w:t>что</w:t>
      </w:r>
      <w:r w:rsidR="00C75768" w:rsidRPr="0051496C">
        <w:rPr>
          <w:rFonts w:ascii="Times New Roman" w:hAnsi="Times New Roman" w:cs="Times New Roman"/>
          <w:lang w:val="ru-RU"/>
        </w:rPr>
        <w:t xml:space="preserve"> если мы выучим ее с ошибками</w:t>
      </w:r>
      <w:r w:rsidR="00B7095C" w:rsidRPr="0051496C">
        <w:rPr>
          <w:rFonts w:ascii="Times New Roman" w:hAnsi="Times New Roman" w:cs="Times New Roman"/>
          <w:lang w:val="ru-RU"/>
        </w:rPr>
        <w:t>,</w:t>
      </w:r>
      <w:r w:rsidR="00C75768" w:rsidRPr="0051496C">
        <w:rPr>
          <w:rFonts w:ascii="Times New Roman" w:hAnsi="Times New Roman" w:cs="Times New Roman"/>
          <w:lang w:val="ru-RU"/>
        </w:rPr>
        <w:t xml:space="preserve"> то исправить </w:t>
      </w:r>
      <w:r w:rsidR="0017180D">
        <w:rPr>
          <w:rFonts w:ascii="Times New Roman" w:hAnsi="Times New Roman" w:cs="Times New Roman"/>
          <w:lang w:val="ru-RU"/>
        </w:rPr>
        <w:t>их</w:t>
      </w:r>
      <w:r w:rsidR="00C75768" w:rsidRPr="0051496C">
        <w:rPr>
          <w:rFonts w:ascii="Times New Roman" w:hAnsi="Times New Roman" w:cs="Times New Roman"/>
          <w:lang w:val="ru-RU"/>
        </w:rPr>
        <w:t xml:space="preserve"> потом будет сложнее</w:t>
      </w:r>
      <w:r w:rsidR="00B7095C" w:rsidRPr="0051496C">
        <w:rPr>
          <w:rFonts w:ascii="Times New Roman" w:hAnsi="Times New Roman" w:cs="Times New Roman"/>
          <w:lang w:val="ru-RU"/>
        </w:rPr>
        <w:t>.</w:t>
      </w:r>
      <w:r w:rsidR="002735FC">
        <w:rPr>
          <w:rFonts w:ascii="Times New Roman" w:hAnsi="Times New Roman" w:cs="Times New Roman"/>
          <w:lang w:val="ru-RU"/>
        </w:rPr>
        <w:t xml:space="preserve"> </w:t>
      </w:r>
      <w:r w:rsidR="00B7095C" w:rsidRPr="0051496C">
        <w:rPr>
          <w:rFonts w:ascii="Times New Roman" w:hAnsi="Times New Roman" w:cs="Times New Roman"/>
          <w:lang w:val="ru-RU"/>
        </w:rPr>
        <w:t>Со</w:t>
      </w:r>
      <w:r w:rsidR="00C75768" w:rsidRPr="0051496C">
        <w:rPr>
          <w:rFonts w:ascii="Times New Roman" w:hAnsi="Times New Roman" w:cs="Times New Roman"/>
          <w:lang w:val="ru-RU"/>
        </w:rPr>
        <w:t>ответственно</w:t>
      </w:r>
      <w:r w:rsidR="00B7095C" w:rsidRPr="0051496C">
        <w:rPr>
          <w:rFonts w:ascii="Times New Roman" w:hAnsi="Times New Roman" w:cs="Times New Roman"/>
          <w:lang w:val="ru-RU"/>
        </w:rPr>
        <w:t>,</w:t>
      </w:r>
      <w:r w:rsidR="00C75768" w:rsidRPr="0051496C">
        <w:rPr>
          <w:rFonts w:ascii="Times New Roman" w:hAnsi="Times New Roman" w:cs="Times New Roman"/>
          <w:lang w:val="ru-RU"/>
        </w:rPr>
        <w:t xml:space="preserve"> изуч</w:t>
      </w:r>
      <w:r w:rsidR="00507844">
        <w:rPr>
          <w:rFonts w:ascii="Times New Roman" w:hAnsi="Times New Roman" w:cs="Times New Roman"/>
          <w:lang w:val="ru-RU"/>
        </w:rPr>
        <w:t>ать ее нужно</w:t>
      </w:r>
      <w:r w:rsidR="00C75768" w:rsidRPr="0051496C">
        <w:rPr>
          <w:rFonts w:ascii="Times New Roman" w:hAnsi="Times New Roman" w:cs="Times New Roman"/>
          <w:lang w:val="ru-RU"/>
        </w:rPr>
        <w:t xml:space="preserve"> </w:t>
      </w:r>
      <w:r w:rsidR="00F24FB2">
        <w:rPr>
          <w:rFonts w:ascii="Times New Roman" w:hAnsi="Times New Roman" w:cs="Times New Roman"/>
          <w:lang w:val="ru-RU"/>
        </w:rPr>
        <w:t>так, как она того заслуживает,</w:t>
      </w:r>
      <w:r w:rsidR="00C75768" w:rsidRPr="0051496C">
        <w:rPr>
          <w:rFonts w:ascii="Times New Roman" w:hAnsi="Times New Roman" w:cs="Times New Roman"/>
          <w:lang w:val="ru-RU"/>
        </w:rPr>
        <w:t xml:space="preserve"> </w:t>
      </w:r>
      <w:r w:rsidR="00C75768" w:rsidRPr="0051496C">
        <w:rPr>
          <w:rFonts w:ascii="Times New Roman" w:hAnsi="Times New Roman" w:cs="Times New Roman"/>
          <w:lang w:val="ru-RU"/>
        </w:rPr>
        <w:lastRenderedPageBreak/>
        <w:t>со всеми правилами</w:t>
      </w:r>
      <w:r w:rsidR="00B7095C" w:rsidRPr="0051496C">
        <w:rPr>
          <w:rFonts w:ascii="Times New Roman" w:hAnsi="Times New Roman" w:cs="Times New Roman"/>
          <w:lang w:val="ru-RU"/>
        </w:rPr>
        <w:t xml:space="preserve">, </w:t>
      </w:r>
      <w:r w:rsidR="00F24FB2">
        <w:rPr>
          <w:rFonts w:ascii="Times New Roman" w:hAnsi="Times New Roman" w:cs="Times New Roman"/>
          <w:lang w:val="ru-RU"/>
        </w:rPr>
        <w:t>ведь</w:t>
      </w:r>
      <w:r w:rsidR="00C75768" w:rsidRPr="0051496C">
        <w:rPr>
          <w:rFonts w:ascii="Times New Roman" w:hAnsi="Times New Roman" w:cs="Times New Roman"/>
          <w:lang w:val="ru-RU"/>
        </w:rPr>
        <w:t xml:space="preserve"> не</w:t>
      </w:r>
      <w:r w:rsidR="00B7095C" w:rsidRPr="0051496C">
        <w:rPr>
          <w:rFonts w:ascii="Times New Roman" w:hAnsi="Times New Roman" w:cs="Times New Roman"/>
          <w:lang w:val="ru-RU"/>
        </w:rPr>
        <w:t>ко</w:t>
      </w:r>
      <w:r w:rsidR="00C75768" w:rsidRPr="0051496C">
        <w:rPr>
          <w:rFonts w:ascii="Times New Roman" w:hAnsi="Times New Roman" w:cs="Times New Roman"/>
          <w:lang w:val="ru-RU"/>
        </w:rPr>
        <w:t>торые</w:t>
      </w:r>
      <w:r w:rsidR="00507844">
        <w:rPr>
          <w:rFonts w:ascii="Times New Roman" w:hAnsi="Times New Roman" w:cs="Times New Roman"/>
          <w:lang w:val="ru-RU"/>
        </w:rPr>
        <w:t xml:space="preserve"> </w:t>
      </w:r>
      <w:r w:rsidR="00C75768" w:rsidRPr="0051496C">
        <w:rPr>
          <w:rFonts w:ascii="Times New Roman" w:hAnsi="Times New Roman" w:cs="Times New Roman"/>
          <w:lang w:val="ru-RU"/>
        </w:rPr>
        <w:t xml:space="preserve">ошибки могут изменить </w:t>
      </w:r>
      <w:r w:rsidR="00F24FB2">
        <w:rPr>
          <w:rFonts w:ascii="Times New Roman" w:hAnsi="Times New Roman" w:cs="Times New Roman"/>
          <w:lang w:val="ru-RU"/>
        </w:rPr>
        <w:t>смысл</w:t>
      </w:r>
      <w:r w:rsidR="00C75768" w:rsidRPr="0051496C">
        <w:rPr>
          <w:rFonts w:ascii="Times New Roman" w:hAnsi="Times New Roman" w:cs="Times New Roman"/>
          <w:lang w:val="ru-RU"/>
        </w:rPr>
        <w:t xml:space="preserve"> аята</w:t>
      </w:r>
      <w:r w:rsidR="00F24FB2">
        <w:rPr>
          <w:rFonts w:ascii="Times New Roman" w:hAnsi="Times New Roman" w:cs="Times New Roman"/>
          <w:lang w:val="ru-RU"/>
        </w:rPr>
        <w:t xml:space="preserve"> и</w:t>
      </w:r>
      <w:r w:rsidR="00C75768" w:rsidRPr="0051496C">
        <w:rPr>
          <w:rFonts w:ascii="Times New Roman" w:hAnsi="Times New Roman" w:cs="Times New Roman"/>
          <w:lang w:val="ru-RU"/>
        </w:rPr>
        <w:t xml:space="preserve"> наруш</w:t>
      </w:r>
      <w:r w:rsidR="00F24FB2">
        <w:rPr>
          <w:rFonts w:ascii="Times New Roman" w:hAnsi="Times New Roman" w:cs="Times New Roman"/>
          <w:lang w:val="ru-RU"/>
        </w:rPr>
        <w:t>ить</w:t>
      </w:r>
      <w:r w:rsidR="00C75768" w:rsidRPr="0051496C">
        <w:rPr>
          <w:rFonts w:ascii="Times New Roman" w:hAnsi="Times New Roman" w:cs="Times New Roman"/>
          <w:lang w:val="ru-RU"/>
        </w:rPr>
        <w:t xml:space="preserve"> молитву</w:t>
      </w:r>
      <w:r w:rsidR="00B7095C" w:rsidRPr="0051496C">
        <w:rPr>
          <w:rFonts w:ascii="Times New Roman" w:hAnsi="Times New Roman" w:cs="Times New Roman"/>
          <w:lang w:val="ru-RU"/>
        </w:rPr>
        <w:t>.</w:t>
      </w:r>
      <w:r w:rsidR="00F24FB2">
        <w:rPr>
          <w:rFonts w:ascii="Times New Roman" w:hAnsi="Times New Roman" w:cs="Times New Roman"/>
          <w:lang w:val="ru-RU"/>
        </w:rPr>
        <w:t xml:space="preserve"> </w:t>
      </w:r>
      <w:r w:rsidR="00B7095C" w:rsidRPr="0051496C">
        <w:rPr>
          <w:rFonts w:ascii="Times New Roman" w:hAnsi="Times New Roman" w:cs="Times New Roman"/>
          <w:lang w:val="ru-RU"/>
        </w:rPr>
        <w:t>Т</w:t>
      </w:r>
      <w:r w:rsidR="00C75768" w:rsidRPr="0051496C">
        <w:rPr>
          <w:rFonts w:ascii="Times New Roman" w:hAnsi="Times New Roman" w:cs="Times New Roman"/>
          <w:lang w:val="ru-RU"/>
        </w:rPr>
        <w:t>ак</w:t>
      </w:r>
      <w:r w:rsidR="00B7095C" w:rsidRPr="0051496C">
        <w:rPr>
          <w:rFonts w:ascii="Times New Roman" w:hAnsi="Times New Roman" w:cs="Times New Roman"/>
          <w:lang w:val="ru-RU"/>
        </w:rPr>
        <w:t xml:space="preserve">, </w:t>
      </w:r>
      <w:r w:rsidR="00C75768" w:rsidRPr="0051496C">
        <w:rPr>
          <w:rFonts w:ascii="Times New Roman" w:hAnsi="Times New Roman" w:cs="Times New Roman"/>
          <w:lang w:val="ru-RU"/>
        </w:rPr>
        <w:t>например</w:t>
      </w:r>
      <w:r w:rsidR="00B7095C" w:rsidRPr="0051496C">
        <w:rPr>
          <w:rFonts w:ascii="Times New Roman" w:hAnsi="Times New Roman" w:cs="Times New Roman"/>
          <w:lang w:val="ru-RU"/>
        </w:rPr>
        <w:t>,</w:t>
      </w:r>
      <w:r w:rsidR="00C75768" w:rsidRPr="0051496C">
        <w:rPr>
          <w:rFonts w:ascii="Times New Roman" w:hAnsi="Times New Roman" w:cs="Times New Roman"/>
          <w:lang w:val="ru-RU"/>
        </w:rPr>
        <w:t xml:space="preserve"> если кто-то прочитает в молитве «</w:t>
      </w:r>
      <w:proofErr w:type="spellStart"/>
      <w:r w:rsidR="00C75768" w:rsidRPr="0051496C">
        <w:rPr>
          <w:rFonts w:ascii="Times New Roman" w:hAnsi="Times New Roman" w:cs="Times New Roman"/>
          <w:lang w:val="ru-RU"/>
        </w:rPr>
        <w:t>ан</w:t>
      </w:r>
      <w:r w:rsidR="00F24FB2" w:rsidRPr="00F24FB2">
        <w:rPr>
          <w:rFonts w:ascii="Times New Roman" w:hAnsi="Times New Roman" w:cs="Times New Roman"/>
          <w:lang w:val="ru-RU" w:bidi="ar-SY"/>
        </w:rPr>
        <w:t>‘</w:t>
      </w:r>
      <w:r w:rsidR="00C75768" w:rsidRPr="0051496C">
        <w:rPr>
          <w:rFonts w:ascii="Times New Roman" w:hAnsi="Times New Roman" w:cs="Times New Roman"/>
          <w:lang w:val="ru-RU"/>
        </w:rPr>
        <w:t>амту</w:t>
      </w:r>
      <w:proofErr w:type="spellEnd"/>
      <w:r w:rsidR="00C75768" w:rsidRPr="0051496C">
        <w:rPr>
          <w:rFonts w:ascii="Times New Roman" w:hAnsi="Times New Roman" w:cs="Times New Roman"/>
          <w:lang w:val="ru-RU"/>
        </w:rPr>
        <w:t xml:space="preserve"> </w:t>
      </w:r>
      <w:r w:rsidR="00F24FB2" w:rsidRPr="00F24FB2">
        <w:rPr>
          <w:rFonts w:ascii="Times New Roman" w:hAnsi="Times New Roman" w:cs="Times New Roman"/>
          <w:lang w:val="ru-RU" w:bidi="ar-SY"/>
        </w:rPr>
        <w:t>‘</w:t>
      </w:r>
      <w:proofErr w:type="spellStart"/>
      <w:r w:rsidR="00C75768" w:rsidRPr="0051496C">
        <w:rPr>
          <w:rFonts w:ascii="Times New Roman" w:hAnsi="Times New Roman" w:cs="Times New Roman"/>
          <w:lang w:val="ru-RU"/>
        </w:rPr>
        <w:t>алейхим</w:t>
      </w:r>
      <w:proofErr w:type="spellEnd"/>
      <w:r w:rsidR="00C75768" w:rsidRPr="0051496C">
        <w:rPr>
          <w:rFonts w:ascii="Times New Roman" w:hAnsi="Times New Roman" w:cs="Times New Roman"/>
          <w:lang w:val="ru-RU"/>
        </w:rPr>
        <w:t>»</w:t>
      </w:r>
      <w:r w:rsidR="00F24FB2">
        <w:rPr>
          <w:rFonts w:ascii="Times New Roman" w:hAnsi="Times New Roman" w:cs="Times New Roman"/>
          <w:lang w:val="ru-RU"/>
        </w:rPr>
        <w:t xml:space="preserve"> — </w:t>
      </w:r>
      <w:r w:rsidR="00C75768" w:rsidRPr="0051496C">
        <w:rPr>
          <w:rFonts w:ascii="Times New Roman" w:hAnsi="Times New Roman" w:cs="Times New Roman"/>
          <w:lang w:val="ru-RU"/>
        </w:rPr>
        <w:t xml:space="preserve">с огласовкой </w:t>
      </w:r>
      <w:proofErr w:type="spellStart"/>
      <w:r w:rsidR="00C75768" w:rsidRPr="0051496C">
        <w:rPr>
          <w:rFonts w:ascii="Times New Roman" w:hAnsi="Times New Roman" w:cs="Times New Roman"/>
          <w:lang w:val="ru-RU"/>
        </w:rPr>
        <w:t>дамма</w:t>
      </w:r>
      <w:proofErr w:type="spellEnd"/>
      <w:r w:rsidR="00C75768" w:rsidRPr="0051496C">
        <w:rPr>
          <w:rFonts w:ascii="Times New Roman" w:hAnsi="Times New Roman" w:cs="Times New Roman"/>
          <w:lang w:val="ru-RU"/>
        </w:rPr>
        <w:t xml:space="preserve"> на букве «</w:t>
      </w:r>
      <w:r w:rsidR="00B7095C" w:rsidRPr="0051496C">
        <w:rPr>
          <w:rFonts w:ascii="Times New Roman" w:hAnsi="Times New Roman" w:cs="Times New Roman"/>
          <w:rtl/>
          <w:lang w:val="ru-RU"/>
        </w:rPr>
        <w:t>ت</w:t>
      </w:r>
      <w:r w:rsidR="00C75768" w:rsidRPr="0051496C">
        <w:rPr>
          <w:rFonts w:ascii="Times New Roman" w:hAnsi="Times New Roman" w:cs="Times New Roman"/>
          <w:lang w:val="ru-RU"/>
        </w:rPr>
        <w:t xml:space="preserve">» </w:t>
      </w:r>
      <w:r w:rsidR="00F24FB2">
        <w:rPr>
          <w:rFonts w:ascii="Times New Roman" w:hAnsi="Times New Roman" w:cs="Times New Roman"/>
          <w:lang w:val="ru-RU"/>
        </w:rPr>
        <w:t xml:space="preserve">— </w:t>
      </w:r>
      <w:r w:rsidR="00C75768" w:rsidRPr="0051496C">
        <w:rPr>
          <w:rFonts w:ascii="Times New Roman" w:hAnsi="Times New Roman" w:cs="Times New Roman"/>
          <w:lang w:val="ru-RU"/>
        </w:rPr>
        <w:t>вмест</w:t>
      </w:r>
      <w:r w:rsidR="00B7095C" w:rsidRPr="0051496C">
        <w:rPr>
          <w:rFonts w:ascii="Times New Roman" w:hAnsi="Times New Roman" w:cs="Times New Roman"/>
          <w:lang w:val="ru-RU"/>
        </w:rPr>
        <w:t>о</w:t>
      </w:r>
      <w:r w:rsidR="00C75768" w:rsidRPr="0051496C">
        <w:rPr>
          <w:rFonts w:ascii="Times New Roman" w:hAnsi="Times New Roman" w:cs="Times New Roman"/>
          <w:lang w:val="ru-RU"/>
        </w:rPr>
        <w:t xml:space="preserve"> «</w:t>
      </w:r>
      <w:proofErr w:type="spellStart"/>
      <w:r w:rsidR="00C75768" w:rsidRPr="0051496C">
        <w:rPr>
          <w:rFonts w:ascii="Times New Roman" w:hAnsi="Times New Roman" w:cs="Times New Roman"/>
          <w:lang w:val="ru-RU"/>
        </w:rPr>
        <w:t>ан</w:t>
      </w:r>
      <w:r w:rsidR="00F24FB2" w:rsidRPr="00F24FB2">
        <w:rPr>
          <w:rFonts w:ascii="Times New Roman" w:hAnsi="Times New Roman" w:cs="Times New Roman"/>
          <w:lang w:val="ru-RU"/>
        </w:rPr>
        <w:t>‘</w:t>
      </w:r>
      <w:r w:rsidR="00C75768" w:rsidRPr="0051496C">
        <w:rPr>
          <w:rFonts w:ascii="Times New Roman" w:hAnsi="Times New Roman" w:cs="Times New Roman"/>
          <w:lang w:val="ru-RU"/>
        </w:rPr>
        <w:t>амта</w:t>
      </w:r>
      <w:proofErr w:type="spellEnd"/>
      <w:r w:rsidR="00C75768" w:rsidRPr="0051496C">
        <w:rPr>
          <w:rFonts w:ascii="Times New Roman" w:hAnsi="Times New Roman" w:cs="Times New Roman"/>
          <w:lang w:val="ru-RU"/>
        </w:rPr>
        <w:t>»</w:t>
      </w:r>
      <w:r w:rsidR="00B7095C" w:rsidRPr="0051496C">
        <w:rPr>
          <w:rFonts w:ascii="Times New Roman" w:hAnsi="Times New Roman" w:cs="Times New Roman"/>
          <w:lang w:val="ru-RU"/>
        </w:rPr>
        <w:t>,</w:t>
      </w:r>
      <w:r w:rsidR="00C75768" w:rsidRPr="0051496C">
        <w:rPr>
          <w:rFonts w:ascii="Times New Roman" w:hAnsi="Times New Roman" w:cs="Times New Roman"/>
          <w:lang w:val="ru-RU"/>
        </w:rPr>
        <w:t xml:space="preserve"> то его молитва аннулируется. Имамы мечетей и знающие люди должны обучать простых мусульман </w:t>
      </w:r>
      <w:r w:rsidR="00E60DDB" w:rsidRPr="0051496C">
        <w:rPr>
          <w:rFonts w:ascii="Times New Roman" w:hAnsi="Times New Roman" w:cs="Times New Roman"/>
          <w:lang w:val="ru-RU"/>
        </w:rPr>
        <w:t>э</w:t>
      </w:r>
      <w:r w:rsidR="00C75768" w:rsidRPr="0051496C">
        <w:rPr>
          <w:rFonts w:ascii="Times New Roman" w:hAnsi="Times New Roman" w:cs="Times New Roman"/>
          <w:lang w:val="ru-RU"/>
        </w:rPr>
        <w:t>той</w:t>
      </w:r>
      <w:r w:rsidR="00E60DDB" w:rsidRPr="0051496C">
        <w:rPr>
          <w:rFonts w:ascii="Times New Roman" w:hAnsi="Times New Roman" w:cs="Times New Roman"/>
          <w:lang w:val="ru-RU"/>
        </w:rPr>
        <w:t xml:space="preserve"> с</w:t>
      </w:r>
      <w:r w:rsidR="00C75768" w:rsidRPr="0051496C">
        <w:rPr>
          <w:rFonts w:ascii="Times New Roman" w:hAnsi="Times New Roman" w:cs="Times New Roman"/>
          <w:lang w:val="ru-RU"/>
        </w:rPr>
        <w:t>уре</w:t>
      </w:r>
      <w:r w:rsidR="00F24FB2">
        <w:rPr>
          <w:rFonts w:ascii="Times New Roman" w:hAnsi="Times New Roman" w:cs="Times New Roman"/>
          <w:lang w:val="ru-RU"/>
        </w:rPr>
        <w:t>,</w:t>
      </w:r>
      <w:r w:rsidR="003227AA">
        <w:rPr>
          <w:rFonts w:ascii="Times New Roman" w:hAnsi="Times New Roman" w:cs="Times New Roman"/>
          <w:lang w:val="ru-RU"/>
        </w:rPr>
        <w:t xml:space="preserve"> указывая на </w:t>
      </w:r>
      <w:r w:rsidR="00C75768" w:rsidRPr="0051496C">
        <w:rPr>
          <w:rFonts w:ascii="Times New Roman" w:hAnsi="Times New Roman" w:cs="Times New Roman"/>
          <w:lang w:val="ru-RU"/>
        </w:rPr>
        <w:t>ее важность</w:t>
      </w:r>
      <w:r w:rsidR="00F24FB2">
        <w:rPr>
          <w:rFonts w:ascii="Times New Roman" w:hAnsi="Times New Roman" w:cs="Times New Roman"/>
          <w:lang w:val="ru-RU"/>
        </w:rPr>
        <w:t>. Х</w:t>
      </w:r>
      <w:r w:rsidR="00C75768" w:rsidRPr="0051496C">
        <w:rPr>
          <w:rFonts w:ascii="Times New Roman" w:hAnsi="Times New Roman" w:cs="Times New Roman"/>
          <w:lang w:val="ru-RU"/>
        </w:rPr>
        <w:t xml:space="preserve">вала </w:t>
      </w:r>
      <w:r w:rsidR="003344F7" w:rsidRPr="0051496C">
        <w:rPr>
          <w:rFonts w:ascii="Times New Roman" w:hAnsi="Times New Roman" w:cs="Times New Roman"/>
          <w:lang w:val="ru-RU"/>
        </w:rPr>
        <w:t>Аллаху</w:t>
      </w:r>
      <w:r w:rsidR="00B7095C" w:rsidRPr="0051496C">
        <w:rPr>
          <w:rFonts w:ascii="Times New Roman" w:hAnsi="Times New Roman" w:cs="Times New Roman"/>
          <w:lang w:val="ru-RU"/>
        </w:rPr>
        <w:t>,</w:t>
      </w:r>
      <w:r w:rsidR="00C75768" w:rsidRPr="0051496C">
        <w:rPr>
          <w:rFonts w:ascii="Times New Roman" w:hAnsi="Times New Roman" w:cs="Times New Roman"/>
          <w:lang w:val="ru-RU"/>
        </w:rPr>
        <w:t xml:space="preserve"> сегодня в каждом дом</w:t>
      </w:r>
      <w:r w:rsidR="00E60DDB" w:rsidRPr="0051496C">
        <w:rPr>
          <w:rFonts w:ascii="Times New Roman" w:hAnsi="Times New Roman" w:cs="Times New Roman"/>
          <w:lang w:val="ru-RU"/>
        </w:rPr>
        <w:t>е</w:t>
      </w:r>
      <w:r w:rsidR="00C75768" w:rsidRPr="0051496C">
        <w:rPr>
          <w:rFonts w:ascii="Times New Roman" w:hAnsi="Times New Roman" w:cs="Times New Roman"/>
          <w:lang w:val="ru-RU"/>
        </w:rPr>
        <w:t xml:space="preserve"> </w:t>
      </w:r>
      <w:r w:rsidR="00F24FB2">
        <w:rPr>
          <w:rFonts w:ascii="Times New Roman" w:hAnsi="Times New Roman" w:cs="Times New Roman"/>
          <w:lang w:val="ru-RU"/>
        </w:rPr>
        <w:t>есть те</w:t>
      </w:r>
      <w:r w:rsidR="00B7095C" w:rsidRPr="0051496C">
        <w:rPr>
          <w:rFonts w:ascii="Times New Roman" w:hAnsi="Times New Roman" w:cs="Times New Roman"/>
          <w:lang w:val="ru-RU"/>
        </w:rPr>
        <w:t>,</w:t>
      </w:r>
      <w:r w:rsidR="00C75768" w:rsidRPr="0051496C">
        <w:rPr>
          <w:rFonts w:ascii="Times New Roman" w:hAnsi="Times New Roman" w:cs="Times New Roman"/>
          <w:lang w:val="ru-RU"/>
        </w:rPr>
        <w:t xml:space="preserve"> кто умеет читать </w:t>
      </w:r>
      <w:r w:rsidR="003D0E4D" w:rsidRPr="0051496C">
        <w:rPr>
          <w:rFonts w:ascii="Times New Roman" w:hAnsi="Times New Roman" w:cs="Times New Roman"/>
          <w:lang w:val="ru-RU"/>
        </w:rPr>
        <w:t>Коран</w:t>
      </w:r>
      <w:r w:rsidR="00B7095C" w:rsidRPr="0051496C">
        <w:rPr>
          <w:rFonts w:ascii="Times New Roman" w:hAnsi="Times New Roman" w:cs="Times New Roman"/>
          <w:lang w:val="ru-RU"/>
        </w:rPr>
        <w:t>:</w:t>
      </w:r>
      <w:r w:rsidR="00C75768" w:rsidRPr="0051496C">
        <w:rPr>
          <w:rFonts w:ascii="Times New Roman" w:hAnsi="Times New Roman" w:cs="Times New Roman"/>
          <w:lang w:val="ru-RU"/>
        </w:rPr>
        <w:t xml:space="preserve"> мужчин</w:t>
      </w:r>
      <w:r w:rsidR="00F24FB2">
        <w:rPr>
          <w:rFonts w:ascii="Times New Roman" w:hAnsi="Times New Roman" w:cs="Times New Roman"/>
          <w:lang w:val="ru-RU"/>
        </w:rPr>
        <w:t>ы и</w:t>
      </w:r>
      <w:r w:rsidR="00C75768" w:rsidRPr="0051496C">
        <w:rPr>
          <w:rFonts w:ascii="Times New Roman" w:hAnsi="Times New Roman" w:cs="Times New Roman"/>
          <w:lang w:val="ru-RU"/>
        </w:rPr>
        <w:t xml:space="preserve"> женщин</w:t>
      </w:r>
      <w:r w:rsidR="00F24FB2">
        <w:rPr>
          <w:rFonts w:ascii="Times New Roman" w:hAnsi="Times New Roman" w:cs="Times New Roman"/>
          <w:lang w:val="ru-RU"/>
        </w:rPr>
        <w:t>ы</w:t>
      </w:r>
      <w:r w:rsidR="00B7095C" w:rsidRPr="0051496C">
        <w:rPr>
          <w:rFonts w:ascii="Times New Roman" w:hAnsi="Times New Roman" w:cs="Times New Roman"/>
          <w:lang w:val="ru-RU"/>
        </w:rPr>
        <w:t>,</w:t>
      </w:r>
      <w:r w:rsidR="00C75768" w:rsidRPr="0051496C">
        <w:rPr>
          <w:rFonts w:ascii="Times New Roman" w:hAnsi="Times New Roman" w:cs="Times New Roman"/>
          <w:lang w:val="ru-RU"/>
        </w:rPr>
        <w:t xml:space="preserve"> взрослы</w:t>
      </w:r>
      <w:r w:rsidR="00F24FB2">
        <w:rPr>
          <w:rFonts w:ascii="Times New Roman" w:hAnsi="Times New Roman" w:cs="Times New Roman"/>
          <w:lang w:val="ru-RU"/>
        </w:rPr>
        <w:t>е</w:t>
      </w:r>
      <w:r w:rsidR="007B538F" w:rsidRPr="0051496C">
        <w:rPr>
          <w:rFonts w:ascii="Times New Roman" w:hAnsi="Times New Roman" w:cs="Times New Roman"/>
          <w:lang w:val="ru-RU"/>
        </w:rPr>
        <w:t xml:space="preserve"> и дет</w:t>
      </w:r>
      <w:r w:rsidR="00F24FB2">
        <w:rPr>
          <w:rFonts w:ascii="Times New Roman" w:hAnsi="Times New Roman" w:cs="Times New Roman"/>
          <w:lang w:val="ru-RU"/>
        </w:rPr>
        <w:t>и</w:t>
      </w:r>
      <w:r w:rsidR="007B538F" w:rsidRPr="0051496C">
        <w:rPr>
          <w:rFonts w:ascii="Times New Roman" w:hAnsi="Times New Roman" w:cs="Times New Roman"/>
          <w:lang w:val="ru-RU"/>
        </w:rPr>
        <w:t>. Ес</w:t>
      </w:r>
      <w:r w:rsidR="00C75768" w:rsidRPr="0051496C">
        <w:rPr>
          <w:rFonts w:ascii="Times New Roman" w:hAnsi="Times New Roman" w:cs="Times New Roman"/>
          <w:lang w:val="ru-RU"/>
        </w:rPr>
        <w:t xml:space="preserve">ли добавить к </w:t>
      </w:r>
      <w:r w:rsidR="00E60DDB" w:rsidRPr="0051496C">
        <w:rPr>
          <w:rFonts w:ascii="Times New Roman" w:hAnsi="Times New Roman" w:cs="Times New Roman"/>
          <w:lang w:val="ru-RU"/>
        </w:rPr>
        <w:t>э</w:t>
      </w:r>
      <w:r w:rsidR="00C75768" w:rsidRPr="0051496C">
        <w:rPr>
          <w:rFonts w:ascii="Times New Roman" w:hAnsi="Times New Roman" w:cs="Times New Roman"/>
          <w:lang w:val="ru-RU"/>
        </w:rPr>
        <w:t xml:space="preserve">тому кружки </w:t>
      </w:r>
      <w:r w:rsidR="003D0E4D" w:rsidRPr="0051496C">
        <w:rPr>
          <w:rFonts w:ascii="Times New Roman" w:hAnsi="Times New Roman" w:cs="Times New Roman"/>
          <w:lang w:val="ru-RU"/>
        </w:rPr>
        <w:t>Коран</w:t>
      </w:r>
      <w:r w:rsidR="00C75768" w:rsidRPr="0051496C">
        <w:rPr>
          <w:rFonts w:ascii="Times New Roman" w:hAnsi="Times New Roman" w:cs="Times New Roman"/>
          <w:lang w:val="ru-RU"/>
        </w:rPr>
        <w:t>а</w:t>
      </w:r>
      <w:r w:rsidR="007B538F" w:rsidRPr="0051496C">
        <w:rPr>
          <w:rFonts w:ascii="Times New Roman" w:hAnsi="Times New Roman" w:cs="Times New Roman"/>
          <w:lang w:val="ru-RU"/>
        </w:rPr>
        <w:t>,</w:t>
      </w:r>
      <w:r w:rsidR="00C75768" w:rsidRPr="0051496C">
        <w:rPr>
          <w:rFonts w:ascii="Times New Roman" w:hAnsi="Times New Roman" w:cs="Times New Roman"/>
          <w:lang w:val="ru-RU"/>
        </w:rPr>
        <w:t xml:space="preserve"> которые </w:t>
      </w:r>
      <w:r w:rsidR="00F24FB2">
        <w:rPr>
          <w:rFonts w:ascii="Times New Roman" w:hAnsi="Times New Roman" w:cs="Times New Roman"/>
          <w:lang w:val="ru-RU"/>
        </w:rPr>
        <w:t xml:space="preserve">распространены </w:t>
      </w:r>
      <w:r w:rsidR="00C75768" w:rsidRPr="0051496C">
        <w:rPr>
          <w:rFonts w:ascii="Times New Roman" w:hAnsi="Times New Roman" w:cs="Times New Roman"/>
          <w:lang w:val="ru-RU"/>
        </w:rPr>
        <w:t>повсеместн</w:t>
      </w:r>
      <w:r w:rsidR="00F24FB2">
        <w:rPr>
          <w:rFonts w:ascii="Times New Roman" w:hAnsi="Times New Roman" w:cs="Times New Roman"/>
          <w:lang w:val="ru-RU"/>
        </w:rPr>
        <w:t>о</w:t>
      </w:r>
      <w:r w:rsidR="007B538F" w:rsidRPr="0051496C">
        <w:rPr>
          <w:rFonts w:ascii="Times New Roman" w:hAnsi="Times New Roman" w:cs="Times New Roman"/>
          <w:lang w:val="ru-RU"/>
        </w:rPr>
        <w:t xml:space="preserve">, то </w:t>
      </w:r>
      <w:r w:rsidR="00F24FB2">
        <w:rPr>
          <w:rFonts w:ascii="Times New Roman" w:hAnsi="Times New Roman" w:cs="Times New Roman"/>
          <w:lang w:val="ru-RU"/>
        </w:rPr>
        <w:t>не</w:t>
      </w:r>
      <w:r w:rsidR="00C75768" w:rsidRPr="0051496C">
        <w:rPr>
          <w:rFonts w:ascii="Times New Roman" w:hAnsi="Times New Roman" w:cs="Times New Roman"/>
          <w:lang w:val="ru-RU"/>
        </w:rPr>
        <w:t xml:space="preserve"> оста</w:t>
      </w:r>
      <w:r w:rsidR="00F24FB2">
        <w:rPr>
          <w:rFonts w:ascii="Times New Roman" w:hAnsi="Times New Roman" w:cs="Times New Roman"/>
          <w:lang w:val="ru-RU"/>
        </w:rPr>
        <w:t>нется никакого</w:t>
      </w:r>
      <w:r w:rsidR="00C75768" w:rsidRPr="0051496C">
        <w:rPr>
          <w:rFonts w:ascii="Times New Roman" w:hAnsi="Times New Roman" w:cs="Times New Roman"/>
          <w:lang w:val="ru-RU"/>
        </w:rPr>
        <w:t xml:space="preserve"> оправдания тем</w:t>
      </w:r>
      <w:r w:rsidR="007B538F" w:rsidRPr="0051496C">
        <w:rPr>
          <w:rFonts w:ascii="Times New Roman" w:hAnsi="Times New Roman" w:cs="Times New Roman"/>
          <w:lang w:val="ru-RU"/>
        </w:rPr>
        <w:t>,</w:t>
      </w:r>
      <w:r w:rsidR="00C75768" w:rsidRPr="0051496C">
        <w:rPr>
          <w:rFonts w:ascii="Times New Roman" w:hAnsi="Times New Roman" w:cs="Times New Roman"/>
          <w:lang w:val="ru-RU"/>
        </w:rPr>
        <w:t xml:space="preserve"> кто не изучает </w:t>
      </w:r>
      <w:r w:rsidR="00F24FB2">
        <w:rPr>
          <w:rFonts w:ascii="Times New Roman" w:hAnsi="Times New Roman" w:cs="Times New Roman"/>
          <w:lang w:val="ru-RU"/>
        </w:rPr>
        <w:t>эту великую суру</w:t>
      </w:r>
      <w:r w:rsidR="00C75768" w:rsidRPr="0051496C">
        <w:rPr>
          <w:rFonts w:ascii="Times New Roman" w:hAnsi="Times New Roman" w:cs="Times New Roman"/>
          <w:lang w:val="ru-RU"/>
        </w:rPr>
        <w:t xml:space="preserve"> и не исправляет </w:t>
      </w:r>
      <w:r w:rsidR="00F24FB2">
        <w:rPr>
          <w:rFonts w:ascii="Times New Roman" w:hAnsi="Times New Roman" w:cs="Times New Roman"/>
          <w:lang w:val="ru-RU"/>
        </w:rPr>
        <w:t xml:space="preserve">свои </w:t>
      </w:r>
      <w:r w:rsidR="00C75768" w:rsidRPr="0051496C">
        <w:rPr>
          <w:rFonts w:ascii="Times New Roman" w:hAnsi="Times New Roman" w:cs="Times New Roman"/>
          <w:lang w:val="ru-RU"/>
        </w:rPr>
        <w:t>ошибки</w:t>
      </w:r>
      <w:r w:rsidR="00F24FB2">
        <w:rPr>
          <w:rFonts w:ascii="Times New Roman" w:hAnsi="Times New Roman" w:cs="Times New Roman"/>
          <w:lang w:val="ru-RU"/>
        </w:rPr>
        <w:t xml:space="preserve"> в ее чтении</w:t>
      </w:r>
      <w:r w:rsidR="00C75768" w:rsidRPr="0051496C">
        <w:rPr>
          <w:rFonts w:ascii="Times New Roman" w:hAnsi="Times New Roman" w:cs="Times New Roman"/>
          <w:lang w:val="ru-RU"/>
        </w:rPr>
        <w:t xml:space="preserve">. </w:t>
      </w:r>
      <w:r w:rsidR="00F24FB2">
        <w:rPr>
          <w:rFonts w:ascii="Times New Roman" w:hAnsi="Times New Roman" w:cs="Times New Roman"/>
          <w:lang w:val="ru-RU"/>
        </w:rPr>
        <w:t>Н</w:t>
      </w:r>
      <w:r w:rsidR="00C75768" w:rsidRPr="0051496C">
        <w:rPr>
          <w:rFonts w:ascii="Times New Roman" w:hAnsi="Times New Roman" w:cs="Times New Roman"/>
          <w:lang w:val="ru-RU"/>
        </w:rPr>
        <w:t>ет ничег</w:t>
      </w:r>
      <w:r w:rsidR="00E60DDB" w:rsidRPr="0051496C">
        <w:rPr>
          <w:rFonts w:ascii="Times New Roman" w:hAnsi="Times New Roman" w:cs="Times New Roman"/>
          <w:lang w:val="ru-RU"/>
        </w:rPr>
        <w:t>о</w:t>
      </w:r>
      <w:r w:rsidR="00C75768" w:rsidRPr="0051496C">
        <w:rPr>
          <w:rFonts w:ascii="Times New Roman" w:hAnsi="Times New Roman" w:cs="Times New Roman"/>
          <w:lang w:val="ru-RU"/>
        </w:rPr>
        <w:t xml:space="preserve"> постыдного </w:t>
      </w:r>
      <w:r w:rsidR="00E60DDB" w:rsidRPr="0051496C">
        <w:rPr>
          <w:rFonts w:ascii="Times New Roman" w:hAnsi="Times New Roman" w:cs="Times New Roman"/>
          <w:lang w:val="ru-RU"/>
        </w:rPr>
        <w:t xml:space="preserve">в </w:t>
      </w:r>
      <w:r w:rsidR="00F24FB2">
        <w:rPr>
          <w:rFonts w:ascii="Times New Roman" w:hAnsi="Times New Roman" w:cs="Times New Roman"/>
          <w:lang w:val="ru-RU"/>
        </w:rPr>
        <w:t>обра</w:t>
      </w:r>
      <w:r w:rsidR="00795D69">
        <w:rPr>
          <w:rFonts w:ascii="Times New Roman" w:hAnsi="Times New Roman" w:cs="Times New Roman"/>
          <w:lang w:val="ru-RU"/>
        </w:rPr>
        <w:t>щении</w:t>
      </w:r>
      <w:r w:rsidR="00E60DDB" w:rsidRPr="0051496C">
        <w:rPr>
          <w:rFonts w:ascii="Times New Roman" w:hAnsi="Times New Roman" w:cs="Times New Roman"/>
          <w:lang w:val="ru-RU"/>
        </w:rPr>
        <w:t xml:space="preserve"> </w:t>
      </w:r>
      <w:r w:rsidR="00F24FB2">
        <w:rPr>
          <w:rFonts w:ascii="Times New Roman" w:hAnsi="Times New Roman" w:cs="Times New Roman"/>
          <w:lang w:val="ru-RU"/>
        </w:rPr>
        <w:t>к</w:t>
      </w:r>
      <w:r w:rsidR="00E60DDB" w:rsidRPr="0051496C">
        <w:rPr>
          <w:rFonts w:ascii="Times New Roman" w:hAnsi="Times New Roman" w:cs="Times New Roman"/>
          <w:lang w:val="ru-RU"/>
        </w:rPr>
        <w:t xml:space="preserve"> людям</w:t>
      </w:r>
      <w:r w:rsidR="00795D69">
        <w:rPr>
          <w:rFonts w:ascii="Times New Roman" w:hAnsi="Times New Roman" w:cs="Times New Roman"/>
          <w:lang w:val="ru-RU"/>
        </w:rPr>
        <w:t xml:space="preserve"> с просьбой</w:t>
      </w:r>
      <w:r w:rsidR="00530DBE">
        <w:rPr>
          <w:rFonts w:ascii="Times New Roman" w:hAnsi="Times New Roman" w:cs="Times New Roman"/>
          <w:lang w:val="ru-RU"/>
        </w:rPr>
        <w:t xml:space="preserve"> обучи</w:t>
      </w:r>
      <w:r w:rsidR="00795D69">
        <w:rPr>
          <w:rFonts w:ascii="Times New Roman" w:hAnsi="Times New Roman" w:cs="Times New Roman"/>
          <w:lang w:val="ru-RU"/>
        </w:rPr>
        <w:t>ть</w:t>
      </w:r>
      <w:r w:rsidR="00530DBE">
        <w:rPr>
          <w:rFonts w:ascii="Times New Roman" w:hAnsi="Times New Roman" w:cs="Times New Roman"/>
          <w:lang w:val="ru-RU"/>
        </w:rPr>
        <w:t xml:space="preserve"> тебя </w:t>
      </w:r>
      <w:r w:rsidR="003D0E4D" w:rsidRPr="0051496C">
        <w:rPr>
          <w:rFonts w:ascii="Times New Roman" w:hAnsi="Times New Roman" w:cs="Times New Roman"/>
          <w:lang w:val="ru-RU"/>
        </w:rPr>
        <w:t>Коран</w:t>
      </w:r>
      <w:r w:rsidR="00E60DDB" w:rsidRPr="0051496C">
        <w:rPr>
          <w:rFonts w:ascii="Times New Roman" w:hAnsi="Times New Roman" w:cs="Times New Roman"/>
          <w:lang w:val="ru-RU"/>
        </w:rPr>
        <w:t>у</w:t>
      </w:r>
      <w:r w:rsidR="007B538F" w:rsidRPr="0051496C">
        <w:rPr>
          <w:rFonts w:ascii="Times New Roman" w:hAnsi="Times New Roman" w:cs="Times New Roman"/>
          <w:lang w:val="ru-RU"/>
        </w:rPr>
        <w:t>,</w:t>
      </w:r>
      <w:r w:rsidR="00530DBE">
        <w:rPr>
          <w:rFonts w:ascii="Times New Roman" w:hAnsi="Times New Roman" w:cs="Times New Roman"/>
          <w:lang w:val="ru-RU"/>
        </w:rPr>
        <w:t xml:space="preserve"> будь ты хоть ребенок, хоть взрослый или даже пожилой человек.</w:t>
      </w:r>
      <w:r w:rsidR="00F24FB2">
        <w:rPr>
          <w:rFonts w:ascii="Times New Roman" w:hAnsi="Times New Roman" w:cs="Times New Roman"/>
          <w:lang w:val="ru-RU"/>
        </w:rPr>
        <w:t xml:space="preserve"> </w:t>
      </w:r>
      <w:r w:rsidR="00530DBE">
        <w:rPr>
          <w:rFonts w:ascii="Times New Roman" w:hAnsi="Times New Roman" w:cs="Times New Roman"/>
          <w:lang w:val="ru-RU"/>
        </w:rPr>
        <w:t>В</w:t>
      </w:r>
      <w:r w:rsidR="00C75768" w:rsidRPr="0051496C">
        <w:rPr>
          <w:rFonts w:ascii="Times New Roman" w:hAnsi="Times New Roman" w:cs="Times New Roman"/>
          <w:lang w:val="ru-RU"/>
        </w:rPr>
        <w:t>ед</w:t>
      </w:r>
      <w:r w:rsidR="00E60DDB" w:rsidRPr="0051496C">
        <w:rPr>
          <w:rFonts w:ascii="Times New Roman" w:hAnsi="Times New Roman" w:cs="Times New Roman"/>
          <w:lang w:val="ru-RU"/>
        </w:rPr>
        <w:t>ь</w:t>
      </w:r>
      <w:r w:rsidR="00530DBE">
        <w:rPr>
          <w:rFonts w:ascii="Times New Roman" w:hAnsi="Times New Roman" w:cs="Times New Roman"/>
          <w:lang w:val="ru-RU"/>
        </w:rPr>
        <w:t>,</w:t>
      </w:r>
      <w:r w:rsidR="00F24FB2">
        <w:rPr>
          <w:rFonts w:ascii="Times New Roman" w:hAnsi="Times New Roman" w:cs="Times New Roman"/>
          <w:lang w:val="ru-RU"/>
        </w:rPr>
        <w:t xml:space="preserve"> </w:t>
      </w:r>
      <w:r w:rsidR="00C75768" w:rsidRPr="0051496C">
        <w:rPr>
          <w:rFonts w:ascii="Times New Roman" w:hAnsi="Times New Roman" w:cs="Times New Roman"/>
          <w:lang w:val="ru-RU"/>
        </w:rPr>
        <w:t>поистине</w:t>
      </w:r>
      <w:r w:rsidR="00530DBE">
        <w:rPr>
          <w:rFonts w:ascii="Times New Roman" w:hAnsi="Times New Roman" w:cs="Times New Roman"/>
          <w:lang w:val="ru-RU"/>
        </w:rPr>
        <w:t>,</w:t>
      </w:r>
      <w:r w:rsidR="003227AA">
        <w:rPr>
          <w:rFonts w:ascii="Times New Roman" w:hAnsi="Times New Roman" w:cs="Times New Roman"/>
          <w:lang w:val="ru-RU"/>
        </w:rPr>
        <w:t xml:space="preserve"> как сказано в </w:t>
      </w:r>
      <w:r w:rsidR="00C75768" w:rsidRPr="0051496C">
        <w:rPr>
          <w:rFonts w:ascii="Times New Roman" w:hAnsi="Times New Roman" w:cs="Times New Roman"/>
          <w:lang w:val="ru-RU"/>
        </w:rPr>
        <w:t xml:space="preserve">достоверном </w:t>
      </w:r>
      <w:r w:rsidR="00E60DDB" w:rsidRPr="0051496C">
        <w:rPr>
          <w:rFonts w:ascii="Times New Roman" w:hAnsi="Times New Roman" w:cs="Times New Roman"/>
          <w:lang w:val="ru-RU"/>
        </w:rPr>
        <w:t>х</w:t>
      </w:r>
      <w:r w:rsidR="00C75768" w:rsidRPr="0051496C">
        <w:rPr>
          <w:rFonts w:ascii="Times New Roman" w:hAnsi="Times New Roman" w:cs="Times New Roman"/>
          <w:lang w:val="ru-RU"/>
        </w:rPr>
        <w:t>адисе</w:t>
      </w:r>
      <w:r w:rsidR="00530DBE">
        <w:rPr>
          <w:rFonts w:ascii="Times New Roman" w:hAnsi="Times New Roman" w:cs="Times New Roman"/>
          <w:lang w:val="ru-RU"/>
        </w:rPr>
        <w:t>:</w:t>
      </w:r>
      <w:r w:rsidR="00C75768" w:rsidRPr="0051496C">
        <w:rPr>
          <w:rFonts w:ascii="Times New Roman" w:hAnsi="Times New Roman" w:cs="Times New Roman"/>
          <w:lang w:val="ru-RU"/>
        </w:rPr>
        <w:t xml:space="preserve"> </w:t>
      </w:r>
      <w:r w:rsidR="00C75768" w:rsidRPr="00AC26FF">
        <w:rPr>
          <w:rFonts w:ascii="Times New Roman" w:hAnsi="Times New Roman" w:cs="Times New Roman"/>
          <w:b/>
          <w:bCs/>
          <w:lang w:val="ru-RU"/>
        </w:rPr>
        <w:t>«</w:t>
      </w:r>
      <w:r w:rsidR="007B538F" w:rsidRPr="00AC26FF">
        <w:rPr>
          <w:rFonts w:ascii="Times New Roman" w:hAnsi="Times New Roman" w:cs="Times New Roman"/>
          <w:b/>
          <w:bCs/>
          <w:lang w:val="ru-RU"/>
        </w:rPr>
        <w:t>Л</w:t>
      </w:r>
      <w:r w:rsidR="00C75768" w:rsidRPr="00AC26FF">
        <w:rPr>
          <w:rFonts w:ascii="Times New Roman" w:hAnsi="Times New Roman" w:cs="Times New Roman"/>
          <w:b/>
          <w:bCs/>
          <w:lang w:val="ru-RU"/>
        </w:rPr>
        <w:t>учши</w:t>
      </w:r>
      <w:r w:rsidR="00AC26FF" w:rsidRPr="00AC26FF">
        <w:rPr>
          <w:rFonts w:ascii="Times New Roman" w:hAnsi="Times New Roman" w:cs="Times New Roman"/>
          <w:b/>
          <w:bCs/>
          <w:lang w:val="ru-RU"/>
        </w:rPr>
        <w:t>ми</w:t>
      </w:r>
      <w:r w:rsidR="00C75768" w:rsidRPr="00AC26FF">
        <w:rPr>
          <w:rFonts w:ascii="Times New Roman" w:hAnsi="Times New Roman" w:cs="Times New Roman"/>
          <w:b/>
          <w:bCs/>
          <w:lang w:val="ru-RU"/>
        </w:rPr>
        <w:t xml:space="preserve"> из вас </w:t>
      </w:r>
      <w:r w:rsidR="00AC26FF" w:rsidRPr="00AC26FF">
        <w:rPr>
          <w:rFonts w:ascii="Times New Roman" w:hAnsi="Times New Roman" w:cs="Times New Roman"/>
          <w:b/>
          <w:bCs/>
          <w:lang w:val="ru-RU"/>
        </w:rPr>
        <w:t>являются</w:t>
      </w:r>
      <w:r w:rsidR="00C75768" w:rsidRPr="00AC26FF">
        <w:rPr>
          <w:rFonts w:ascii="Times New Roman" w:hAnsi="Times New Roman" w:cs="Times New Roman"/>
          <w:b/>
          <w:bCs/>
          <w:lang w:val="ru-RU"/>
        </w:rPr>
        <w:t xml:space="preserve"> те</w:t>
      </w:r>
      <w:r w:rsidR="007B538F" w:rsidRPr="00AC26FF">
        <w:rPr>
          <w:rFonts w:ascii="Times New Roman" w:hAnsi="Times New Roman" w:cs="Times New Roman"/>
          <w:b/>
          <w:bCs/>
          <w:lang w:val="ru-RU"/>
        </w:rPr>
        <w:t>,</w:t>
      </w:r>
      <w:r w:rsidR="00C75768" w:rsidRPr="00AC26FF">
        <w:rPr>
          <w:rFonts w:ascii="Times New Roman" w:hAnsi="Times New Roman" w:cs="Times New Roman"/>
          <w:b/>
          <w:bCs/>
          <w:lang w:val="ru-RU"/>
        </w:rPr>
        <w:t xml:space="preserve"> кто изучал </w:t>
      </w:r>
      <w:r w:rsidR="003D0E4D" w:rsidRPr="00AC26FF">
        <w:rPr>
          <w:rFonts w:ascii="Times New Roman" w:hAnsi="Times New Roman" w:cs="Times New Roman"/>
          <w:b/>
          <w:bCs/>
          <w:lang w:val="ru-RU"/>
        </w:rPr>
        <w:t>Коран</w:t>
      </w:r>
      <w:r w:rsidR="00C75768" w:rsidRPr="00AC26FF">
        <w:rPr>
          <w:rFonts w:ascii="Times New Roman" w:hAnsi="Times New Roman" w:cs="Times New Roman"/>
          <w:b/>
          <w:bCs/>
          <w:lang w:val="ru-RU"/>
        </w:rPr>
        <w:t xml:space="preserve"> и обучал ему</w:t>
      </w:r>
      <w:r w:rsidR="00AC26FF" w:rsidRPr="00AC26FF">
        <w:rPr>
          <w:rFonts w:ascii="Times New Roman" w:hAnsi="Times New Roman" w:cs="Times New Roman"/>
          <w:b/>
          <w:bCs/>
          <w:lang w:val="ru-RU"/>
        </w:rPr>
        <w:t xml:space="preserve"> других</w:t>
      </w:r>
      <w:r w:rsidR="00C75768" w:rsidRPr="00AC26FF">
        <w:rPr>
          <w:rFonts w:ascii="Times New Roman" w:hAnsi="Times New Roman" w:cs="Times New Roman"/>
          <w:b/>
          <w:bCs/>
          <w:lang w:val="ru-RU"/>
        </w:rPr>
        <w:t>»</w:t>
      </w:r>
      <w:r w:rsidR="0002395E" w:rsidRPr="005B0771">
        <w:rPr>
          <w:rStyle w:val="aa"/>
          <w:rFonts w:ascii="Times New Roman" w:hAnsi="Times New Roman" w:cs="Times New Roman"/>
          <w:lang w:val="ru-RU"/>
        </w:rPr>
        <w:footnoteReference w:id="16"/>
      </w:r>
      <w:r w:rsidR="00C75768" w:rsidRPr="005B0771">
        <w:rPr>
          <w:rFonts w:ascii="Times New Roman" w:hAnsi="Times New Roman" w:cs="Times New Roman"/>
          <w:lang w:val="ru-RU"/>
        </w:rPr>
        <w:t>.</w:t>
      </w:r>
      <w:r w:rsidR="00C75768" w:rsidRPr="0051496C">
        <w:rPr>
          <w:rFonts w:ascii="Times New Roman" w:hAnsi="Times New Roman" w:cs="Times New Roman"/>
          <w:lang w:val="ru-RU"/>
        </w:rPr>
        <w:t xml:space="preserve"> </w:t>
      </w:r>
    </w:p>
    <w:p w14:paraId="5BE983C8" w14:textId="63BF0056" w:rsidR="00A84D09" w:rsidRDefault="008C4F53" w:rsidP="00A84D09">
      <w:pPr>
        <w:ind w:firstLine="340"/>
        <w:jc w:val="lowKashida"/>
        <w:rPr>
          <w:rFonts w:ascii="Times New Roman" w:hAnsi="Times New Roman" w:cs="Times New Roman"/>
          <w:rtl/>
          <w:lang w:val="ru-RU"/>
        </w:rPr>
      </w:pPr>
      <w:r>
        <w:rPr>
          <w:rFonts w:ascii="Times New Roman" w:hAnsi="Times New Roman" w:cs="Times New Roman"/>
          <w:lang w:val="ru-RU"/>
        </w:rPr>
        <w:t>А что касается</w:t>
      </w:r>
      <w:r w:rsidR="00C75768" w:rsidRPr="0051496C">
        <w:rPr>
          <w:rFonts w:ascii="Times New Roman" w:hAnsi="Times New Roman" w:cs="Times New Roman"/>
          <w:lang w:val="ru-RU"/>
        </w:rPr>
        <w:t xml:space="preserve"> толкования </w:t>
      </w:r>
      <w:r>
        <w:rPr>
          <w:rFonts w:ascii="Times New Roman" w:hAnsi="Times New Roman" w:cs="Times New Roman"/>
          <w:lang w:val="ru-RU"/>
        </w:rPr>
        <w:t>«Аль-Ф</w:t>
      </w:r>
      <w:r w:rsidR="003909C6" w:rsidRPr="0051496C">
        <w:rPr>
          <w:rFonts w:ascii="Times New Roman" w:hAnsi="Times New Roman" w:cs="Times New Roman"/>
          <w:lang w:val="ru-RU"/>
        </w:rPr>
        <w:t>атихи</w:t>
      </w:r>
      <w:r>
        <w:rPr>
          <w:rFonts w:ascii="Times New Roman" w:hAnsi="Times New Roman" w:cs="Times New Roman"/>
          <w:lang w:val="ru-RU"/>
        </w:rPr>
        <w:t>»</w:t>
      </w:r>
      <w:r w:rsidR="00C75768" w:rsidRPr="0051496C">
        <w:rPr>
          <w:rFonts w:ascii="Times New Roman" w:hAnsi="Times New Roman" w:cs="Times New Roman"/>
          <w:lang w:val="ru-RU"/>
        </w:rPr>
        <w:t xml:space="preserve"> и ра</w:t>
      </w:r>
      <w:r w:rsidR="00E60DDB" w:rsidRPr="0051496C">
        <w:rPr>
          <w:rFonts w:ascii="Times New Roman" w:hAnsi="Times New Roman" w:cs="Times New Roman"/>
          <w:lang w:val="ru-RU"/>
        </w:rPr>
        <w:t>зъ</w:t>
      </w:r>
      <w:r w:rsidR="00C75768" w:rsidRPr="0051496C">
        <w:rPr>
          <w:rFonts w:ascii="Times New Roman" w:hAnsi="Times New Roman" w:cs="Times New Roman"/>
          <w:lang w:val="ru-RU"/>
        </w:rPr>
        <w:t>яснения всех знаний</w:t>
      </w:r>
      <w:r w:rsidR="007B538F" w:rsidRPr="0051496C">
        <w:rPr>
          <w:rFonts w:ascii="Times New Roman" w:hAnsi="Times New Roman" w:cs="Times New Roman"/>
          <w:lang w:val="ru-RU"/>
        </w:rPr>
        <w:t>,</w:t>
      </w:r>
      <w:r w:rsidR="00C75768" w:rsidRPr="0051496C">
        <w:rPr>
          <w:rFonts w:ascii="Times New Roman" w:hAnsi="Times New Roman" w:cs="Times New Roman"/>
          <w:lang w:val="ru-RU"/>
        </w:rPr>
        <w:t xml:space="preserve"> </w:t>
      </w:r>
      <w:r>
        <w:rPr>
          <w:rFonts w:ascii="Times New Roman" w:hAnsi="Times New Roman" w:cs="Times New Roman"/>
          <w:lang w:val="ru-RU"/>
        </w:rPr>
        <w:t>содержащихся</w:t>
      </w:r>
      <w:r w:rsidR="00C75768" w:rsidRPr="0051496C">
        <w:rPr>
          <w:rFonts w:ascii="Times New Roman" w:hAnsi="Times New Roman" w:cs="Times New Roman"/>
          <w:lang w:val="ru-RU"/>
        </w:rPr>
        <w:t xml:space="preserve"> в </w:t>
      </w:r>
      <w:r w:rsidR="00E60DDB" w:rsidRPr="0051496C">
        <w:rPr>
          <w:rFonts w:ascii="Times New Roman" w:hAnsi="Times New Roman" w:cs="Times New Roman"/>
          <w:lang w:val="ru-RU"/>
        </w:rPr>
        <w:t>э</w:t>
      </w:r>
      <w:r w:rsidR="00C75768" w:rsidRPr="0051496C">
        <w:rPr>
          <w:rFonts w:ascii="Times New Roman" w:hAnsi="Times New Roman" w:cs="Times New Roman"/>
          <w:lang w:val="ru-RU"/>
        </w:rPr>
        <w:t>той суре</w:t>
      </w:r>
      <w:r w:rsidR="007B538F" w:rsidRPr="0051496C">
        <w:rPr>
          <w:rFonts w:ascii="Times New Roman" w:hAnsi="Times New Roman" w:cs="Times New Roman"/>
          <w:lang w:val="ru-RU"/>
        </w:rPr>
        <w:t>,</w:t>
      </w:r>
      <w:r w:rsidR="00C75768" w:rsidRPr="0051496C">
        <w:rPr>
          <w:rFonts w:ascii="Times New Roman" w:hAnsi="Times New Roman" w:cs="Times New Roman"/>
          <w:lang w:val="ru-RU"/>
        </w:rPr>
        <w:t xml:space="preserve"> то </w:t>
      </w:r>
      <w:r w:rsidR="00E60DDB" w:rsidRPr="0051496C">
        <w:rPr>
          <w:rFonts w:ascii="Times New Roman" w:hAnsi="Times New Roman" w:cs="Times New Roman"/>
          <w:lang w:val="ru-RU"/>
        </w:rPr>
        <w:t>э</w:t>
      </w:r>
      <w:r w:rsidR="00C75768" w:rsidRPr="0051496C">
        <w:rPr>
          <w:rFonts w:ascii="Times New Roman" w:hAnsi="Times New Roman" w:cs="Times New Roman"/>
          <w:lang w:val="ru-RU"/>
        </w:rPr>
        <w:t xml:space="preserve">то </w:t>
      </w:r>
      <w:r>
        <w:rPr>
          <w:rFonts w:ascii="Times New Roman" w:hAnsi="Times New Roman" w:cs="Times New Roman"/>
          <w:lang w:val="ru-RU"/>
        </w:rPr>
        <w:t xml:space="preserve">требует </w:t>
      </w:r>
      <w:r w:rsidR="00E60DDB" w:rsidRPr="0051496C">
        <w:rPr>
          <w:rFonts w:ascii="Times New Roman" w:hAnsi="Times New Roman" w:cs="Times New Roman"/>
          <w:lang w:val="ru-RU"/>
        </w:rPr>
        <w:t>д</w:t>
      </w:r>
      <w:r w:rsidR="00C75768" w:rsidRPr="0051496C">
        <w:rPr>
          <w:rFonts w:ascii="Times New Roman" w:hAnsi="Times New Roman" w:cs="Times New Roman"/>
          <w:lang w:val="ru-RU"/>
        </w:rPr>
        <w:t>лительн</w:t>
      </w:r>
      <w:r>
        <w:rPr>
          <w:rFonts w:ascii="Times New Roman" w:hAnsi="Times New Roman" w:cs="Times New Roman"/>
          <w:lang w:val="ru-RU"/>
        </w:rPr>
        <w:t>ого</w:t>
      </w:r>
      <w:r w:rsidR="00C75768" w:rsidRPr="0051496C">
        <w:rPr>
          <w:rFonts w:ascii="Times New Roman" w:hAnsi="Times New Roman" w:cs="Times New Roman"/>
          <w:lang w:val="ru-RU"/>
        </w:rPr>
        <w:t xml:space="preserve"> времени и</w:t>
      </w:r>
      <w:r>
        <w:rPr>
          <w:rFonts w:ascii="Times New Roman" w:hAnsi="Times New Roman" w:cs="Times New Roman"/>
          <w:lang w:val="ru-RU"/>
        </w:rPr>
        <w:t xml:space="preserve"> далеко</w:t>
      </w:r>
      <w:r w:rsidR="00C75768" w:rsidRPr="0051496C">
        <w:rPr>
          <w:rFonts w:ascii="Times New Roman" w:hAnsi="Times New Roman" w:cs="Times New Roman"/>
          <w:lang w:val="ru-RU"/>
        </w:rPr>
        <w:t xml:space="preserve"> </w:t>
      </w:r>
      <w:r w:rsidR="00720AE7">
        <w:rPr>
          <w:rFonts w:ascii="Times New Roman" w:hAnsi="Times New Roman" w:cs="Times New Roman"/>
          <w:lang w:val="ru-RU"/>
        </w:rPr>
        <w:t>выходит за </w:t>
      </w:r>
      <w:r>
        <w:rPr>
          <w:rFonts w:ascii="Times New Roman" w:hAnsi="Times New Roman" w:cs="Times New Roman"/>
          <w:lang w:val="ru-RU"/>
        </w:rPr>
        <w:t>рамки этой работы</w:t>
      </w:r>
      <w:r w:rsidR="00C75768" w:rsidRPr="0051496C">
        <w:rPr>
          <w:rFonts w:ascii="Times New Roman" w:hAnsi="Times New Roman" w:cs="Times New Roman"/>
          <w:lang w:val="ru-RU"/>
        </w:rPr>
        <w:t>, по</w:t>
      </w:r>
      <w:r w:rsidR="00A740E0">
        <w:rPr>
          <w:rFonts w:ascii="Times New Roman" w:hAnsi="Times New Roman" w:cs="Times New Roman"/>
          <w:lang w:val="ru-RU"/>
        </w:rPr>
        <w:t xml:space="preserve">скольку </w:t>
      </w:r>
      <w:r w:rsidR="00C75768" w:rsidRPr="0051496C">
        <w:rPr>
          <w:rFonts w:ascii="Times New Roman" w:hAnsi="Times New Roman" w:cs="Times New Roman"/>
          <w:lang w:val="ru-RU"/>
        </w:rPr>
        <w:t xml:space="preserve">все знания небесных книг были </w:t>
      </w:r>
      <w:r w:rsidR="00720AE7">
        <w:rPr>
          <w:rFonts w:ascii="Times New Roman" w:hAnsi="Times New Roman" w:cs="Times New Roman"/>
          <w:lang w:val="ru-RU"/>
        </w:rPr>
        <w:t>соединены в </w:t>
      </w:r>
      <w:r w:rsidR="00C75768" w:rsidRPr="0051496C">
        <w:rPr>
          <w:rFonts w:ascii="Times New Roman" w:hAnsi="Times New Roman" w:cs="Times New Roman"/>
          <w:lang w:val="ru-RU"/>
        </w:rPr>
        <w:t xml:space="preserve">благородном </w:t>
      </w:r>
      <w:r w:rsidR="003D0E4D" w:rsidRPr="0051496C">
        <w:rPr>
          <w:rFonts w:ascii="Times New Roman" w:hAnsi="Times New Roman" w:cs="Times New Roman"/>
          <w:lang w:val="ru-RU"/>
        </w:rPr>
        <w:t>Коран</w:t>
      </w:r>
      <w:r w:rsidR="00C75768" w:rsidRPr="0051496C">
        <w:rPr>
          <w:rFonts w:ascii="Times New Roman" w:hAnsi="Times New Roman" w:cs="Times New Roman"/>
          <w:lang w:val="ru-RU"/>
        </w:rPr>
        <w:t>е</w:t>
      </w:r>
      <w:r w:rsidR="007B538F" w:rsidRPr="0051496C">
        <w:rPr>
          <w:rFonts w:ascii="Times New Roman" w:hAnsi="Times New Roman" w:cs="Times New Roman"/>
          <w:lang w:val="ru-RU"/>
        </w:rPr>
        <w:t xml:space="preserve">, </w:t>
      </w:r>
      <w:r w:rsidR="003227AA">
        <w:rPr>
          <w:rFonts w:ascii="Times New Roman" w:hAnsi="Times New Roman" w:cs="Times New Roman"/>
          <w:lang w:val="ru-RU"/>
        </w:rPr>
        <w:t>а</w:t>
      </w:r>
      <w:r w:rsidR="00C75768" w:rsidRPr="0051496C">
        <w:rPr>
          <w:rFonts w:ascii="Times New Roman" w:hAnsi="Times New Roman" w:cs="Times New Roman"/>
          <w:lang w:val="ru-RU"/>
        </w:rPr>
        <w:t xml:space="preserve"> все знания </w:t>
      </w:r>
      <w:r w:rsidR="003D0E4D" w:rsidRPr="0051496C">
        <w:rPr>
          <w:rFonts w:ascii="Times New Roman" w:hAnsi="Times New Roman" w:cs="Times New Roman"/>
          <w:lang w:val="ru-RU"/>
        </w:rPr>
        <w:t>Коран</w:t>
      </w:r>
      <w:r w:rsidR="00C75768" w:rsidRPr="0051496C">
        <w:rPr>
          <w:rFonts w:ascii="Times New Roman" w:hAnsi="Times New Roman" w:cs="Times New Roman"/>
          <w:lang w:val="ru-RU"/>
        </w:rPr>
        <w:t xml:space="preserve">а были </w:t>
      </w:r>
      <w:r w:rsidR="00720AE7">
        <w:rPr>
          <w:rFonts w:ascii="Times New Roman" w:hAnsi="Times New Roman" w:cs="Times New Roman"/>
          <w:lang w:val="ru-RU"/>
        </w:rPr>
        <w:t>со</w:t>
      </w:r>
      <w:r w:rsidR="00C75768" w:rsidRPr="0051496C">
        <w:rPr>
          <w:rFonts w:ascii="Times New Roman" w:hAnsi="Times New Roman" w:cs="Times New Roman"/>
          <w:lang w:val="ru-RU"/>
        </w:rPr>
        <w:t>е</w:t>
      </w:r>
      <w:r w:rsidR="00E60DDB" w:rsidRPr="0051496C">
        <w:rPr>
          <w:rFonts w:ascii="Times New Roman" w:hAnsi="Times New Roman" w:cs="Times New Roman"/>
          <w:lang w:val="ru-RU"/>
        </w:rPr>
        <w:t>д</w:t>
      </w:r>
      <w:r w:rsidR="00C75768" w:rsidRPr="0051496C">
        <w:rPr>
          <w:rFonts w:ascii="Times New Roman" w:hAnsi="Times New Roman" w:cs="Times New Roman"/>
          <w:lang w:val="ru-RU"/>
        </w:rPr>
        <w:t xml:space="preserve">инены в суре </w:t>
      </w:r>
      <w:r w:rsidR="00720AE7">
        <w:rPr>
          <w:rFonts w:ascii="Times New Roman" w:hAnsi="Times New Roman" w:cs="Times New Roman"/>
          <w:lang w:val="ru-RU"/>
        </w:rPr>
        <w:t>«Аль-Ф</w:t>
      </w:r>
      <w:r w:rsidR="003909C6" w:rsidRPr="0051496C">
        <w:rPr>
          <w:rFonts w:ascii="Times New Roman" w:hAnsi="Times New Roman" w:cs="Times New Roman"/>
          <w:lang w:val="ru-RU"/>
        </w:rPr>
        <w:t>атиха</w:t>
      </w:r>
      <w:r w:rsidR="00720AE7">
        <w:rPr>
          <w:rFonts w:ascii="Times New Roman" w:hAnsi="Times New Roman" w:cs="Times New Roman"/>
          <w:lang w:val="ru-RU"/>
        </w:rPr>
        <w:t>»</w:t>
      </w:r>
      <w:r w:rsidR="007B538F" w:rsidRPr="0051496C">
        <w:rPr>
          <w:rFonts w:ascii="Times New Roman" w:hAnsi="Times New Roman" w:cs="Times New Roman"/>
          <w:lang w:val="ru-RU"/>
        </w:rPr>
        <w:t>,</w:t>
      </w:r>
      <w:r w:rsidR="00720AE7">
        <w:rPr>
          <w:rFonts w:ascii="Times New Roman" w:hAnsi="Times New Roman" w:cs="Times New Roman"/>
          <w:lang w:val="ru-RU"/>
        </w:rPr>
        <w:t xml:space="preserve"> </w:t>
      </w:r>
      <w:r w:rsidR="003227AA">
        <w:rPr>
          <w:rFonts w:ascii="Times New Roman" w:hAnsi="Times New Roman" w:cs="Times New Roman"/>
          <w:lang w:val="ru-RU"/>
        </w:rPr>
        <w:t>а</w:t>
      </w:r>
      <w:r w:rsidR="00720AE7">
        <w:rPr>
          <w:rFonts w:ascii="Times New Roman" w:hAnsi="Times New Roman" w:cs="Times New Roman"/>
          <w:lang w:val="ru-RU"/>
        </w:rPr>
        <w:t> </w:t>
      </w:r>
      <w:r w:rsidR="00C75768" w:rsidRPr="0051496C">
        <w:rPr>
          <w:rFonts w:ascii="Times New Roman" w:hAnsi="Times New Roman" w:cs="Times New Roman"/>
          <w:lang w:val="ru-RU"/>
        </w:rPr>
        <w:t xml:space="preserve">все </w:t>
      </w:r>
      <w:r w:rsidR="00E60DDB" w:rsidRPr="0051496C">
        <w:rPr>
          <w:rFonts w:ascii="Times New Roman" w:hAnsi="Times New Roman" w:cs="Times New Roman"/>
          <w:lang w:val="ru-RU"/>
        </w:rPr>
        <w:t>з</w:t>
      </w:r>
      <w:r w:rsidR="00C75768" w:rsidRPr="0051496C">
        <w:rPr>
          <w:rFonts w:ascii="Times New Roman" w:hAnsi="Times New Roman" w:cs="Times New Roman"/>
          <w:lang w:val="ru-RU"/>
        </w:rPr>
        <w:t xml:space="preserve">нания </w:t>
      </w:r>
      <w:r w:rsidR="00720AE7">
        <w:rPr>
          <w:rFonts w:ascii="Times New Roman" w:hAnsi="Times New Roman" w:cs="Times New Roman"/>
          <w:lang w:val="ru-RU"/>
        </w:rPr>
        <w:t>«Аль-Ф</w:t>
      </w:r>
      <w:r w:rsidR="003909C6" w:rsidRPr="0051496C">
        <w:rPr>
          <w:rFonts w:ascii="Times New Roman" w:hAnsi="Times New Roman" w:cs="Times New Roman"/>
          <w:lang w:val="ru-RU"/>
        </w:rPr>
        <w:t>атихи</w:t>
      </w:r>
      <w:r w:rsidR="00720AE7">
        <w:rPr>
          <w:rFonts w:ascii="Times New Roman" w:hAnsi="Times New Roman" w:cs="Times New Roman"/>
          <w:lang w:val="ru-RU"/>
        </w:rPr>
        <w:t>»</w:t>
      </w:r>
      <w:r w:rsidR="00A84D09">
        <w:rPr>
          <w:rFonts w:ascii="Times New Roman" w:hAnsi="Times New Roman" w:cs="Times New Roman"/>
          <w:lang w:val="ru-RU"/>
        </w:rPr>
        <w:t>,</w:t>
      </w:r>
      <w:r w:rsidR="00C75768" w:rsidRPr="0051496C">
        <w:rPr>
          <w:rFonts w:ascii="Times New Roman" w:hAnsi="Times New Roman" w:cs="Times New Roman"/>
          <w:lang w:val="ru-RU"/>
        </w:rPr>
        <w:t xml:space="preserve"> </w:t>
      </w:r>
      <w:r w:rsidR="00A84D09" w:rsidRPr="0051496C">
        <w:rPr>
          <w:rFonts w:ascii="Times New Roman" w:hAnsi="Times New Roman" w:cs="Times New Roman"/>
          <w:lang w:val="ru-RU"/>
        </w:rPr>
        <w:t xml:space="preserve">как </w:t>
      </w:r>
      <w:r w:rsidR="00A84D09">
        <w:rPr>
          <w:rFonts w:ascii="Times New Roman" w:hAnsi="Times New Roman" w:cs="Times New Roman"/>
          <w:lang w:val="ru-RU"/>
        </w:rPr>
        <w:t>сказали</w:t>
      </w:r>
      <w:r w:rsidR="00A84D09" w:rsidRPr="0051496C">
        <w:rPr>
          <w:rFonts w:ascii="Times New Roman" w:hAnsi="Times New Roman" w:cs="Times New Roman"/>
          <w:lang w:val="ru-RU"/>
        </w:rPr>
        <w:t xml:space="preserve"> некоторые ученые</w:t>
      </w:r>
      <w:r w:rsidR="00A84D09">
        <w:rPr>
          <w:rFonts w:ascii="Times New Roman" w:hAnsi="Times New Roman" w:cs="Times New Roman"/>
          <w:lang w:val="ru-RU"/>
        </w:rPr>
        <w:t>,</w:t>
      </w:r>
      <w:r w:rsidR="00A84D09" w:rsidRPr="0051496C">
        <w:rPr>
          <w:rFonts w:ascii="Times New Roman" w:hAnsi="Times New Roman" w:cs="Times New Roman"/>
          <w:lang w:val="ru-RU"/>
        </w:rPr>
        <w:t xml:space="preserve"> </w:t>
      </w:r>
      <w:r w:rsidR="00C75768" w:rsidRPr="0051496C">
        <w:rPr>
          <w:rFonts w:ascii="Times New Roman" w:hAnsi="Times New Roman" w:cs="Times New Roman"/>
          <w:lang w:val="ru-RU"/>
        </w:rPr>
        <w:t xml:space="preserve">были </w:t>
      </w:r>
      <w:r w:rsidR="00720AE7">
        <w:rPr>
          <w:rFonts w:ascii="Times New Roman" w:hAnsi="Times New Roman" w:cs="Times New Roman"/>
          <w:lang w:val="ru-RU"/>
        </w:rPr>
        <w:t>со</w:t>
      </w:r>
      <w:r w:rsidR="00C75768" w:rsidRPr="0051496C">
        <w:rPr>
          <w:rFonts w:ascii="Times New Roman" w:hAnsi="Times New Roman" w:cs="Times New Roman"/>
          <w:lang w:val="ru-RU"/>
        </w:rPr>
        <w:t xml:space="preserve">единены в словах </w:t>
      </w:r>
      <w:r w:rsidR="007B538F" w:rsidRPr="0051496C">
        <w:rPr>
          <w:rFonts w:ascii="Times New Roman" w:hAnsi="Times New Roman" w:cs="Times New Roman"/>
          <w:lang w:val="ru-RU"/>
        </w:rPr>
        <w:t>В</w:t>
      </w:r>
      <w:r w:rsidR="00C75768" w:rsidRPr="0051496C">
        <w:rPr>
          <w:rFonts w:ascii="Times New Roman" w:hAnsi="Times New Roman" w:cs="Times New Roman"/>
          <w:lang w:val="ru-RU"/>
        </w:rPr>
        <w:t>севыш</w:t>
      </w:r>
      <w:r w:rsidR="007B538F" w:rsidRPr="0051496C">
        <w:rPr>
          <w:rFonts w:ascii="Times New Roman" w:hAnsi="Times New Roman" w:cs="Times New Roman"/>
          <w:lang w:val="ru-RU"/>
        </w:rPr>
        <w:t>нег</w:t>
      </w:r>
      <w:r w:rsidR="00C75768" w:rsidRPr="0051496C">
        <w:rPr>
          <w:rFonts w:ascii="Times New Roman" w:hAnsi="Times New Roman" w:cs="Times New Roman"/>
          <w:lang w:val="ru-RU"/>
        </w:rPr>
        <w:t>о</w:t>
      </w:r>
      <w:r w:rsidR="00AC26FF">
        <w:rPr>
          <w:rFonts w:ascii="Times New Roman" w:hAnsi="Times New Roman" w:cs="Times New Roman"/>
          <w:lang w:val="ru-RU"/>
        </w:rPr>
        <w:t>:</w:t>
      </w:r>
    </w:p>
    <w:p w14:paraId="317CC134" w14:textId="75294358" w:rsidR="00A57270" w:rsidRPr="00A57270" w:rsidRDefault="00A57270" w:rsidP="00A57270">
      <w:pPr>
        <w:ind w:firstLine="340"/>
        <w:jc w:val="center"/>
        <w:rPr>
          <w:rFonts w:ascii="Times New Roman" w:hAnsi="Times New Roman" w:cs="Times New Roman"/>
          <w:rtl/>
          <w:lang w:val="ru-RU"/>
        </w:rPr>
      </w:pPr>
      <w:r>
        <w:rPr>
          <w:rFonts w:ascii="QCF2BSML" w:hAnsi="QCF2BSML" w:cs="QCF2BSML"/>
          <w:color w:val="000000"/>
          <w:sz w:val="27"/>
          <w:szCs w:val="27"/>
          <w:rtl/>
          <w:lang w:val="ru-RU"/>
        </w:rPr>
        <w:t>ﱡﭐ</w:t>
      </w:r>
      <w:r>
        <w:rPr>
          <w:rFonts w:ascii="QCF2001" w:hAnsi="QCF2001" w:cs="QCF2001"/>
          <w:color w:val="000000"/>
          <w:sz w:val="2"/>
          <w:szCs w:val="2"/>
          <w:rtl/>
          <w:lang w:val="ru-RU"/>
        </w:rPr>
        <w:t xml:space="preserve"> </w:t>
      </w:r>
      <w:r>
        <w:rPr>
          <w:rFonts w:ascii="QCF2001" w:hAnsi="QCF2001" w:cs="QCF2001"/>
          <w:color w:val="000000"/>
          <w:sz w:val="27"/>
          <w:szCs w:val="27"/>
          <w:rtl/>
          <w:lang w:val="ru-RU"/>
        </w:rPr>
        <w:t>ﱒ</w:t>
      </w:r>
      <w:r>
        <w:rPr>
          <w:rFonts w:ascii="QCF2001" w:hAnsi="QCF2001" w:cs="QCF2001"/>
          <w:color w:val="000000"/>
          <w:sz w:val="2"/>
          <w:szCs w:val="2"/>
          <w:rtl/>
          <w:lang w:val="ru-RU"/>
        </w:rPr>
        <w:t xml:space="preserve"> </w:t>
      </w:r>
      <w:r>
        <w:rPr>
          <w:rFonts w:ascii="QCF2001" w:hAnsi="QCF2001" w:cs="QCF2001"/>
          <w:color w:val="000000"/>
          <w:sz w:val="27"/>
          <w:szCs w:val="27"/>
          <w:rtl/>
          <w:lang w:val="ru-RU"/>
        </w:rPr>
        <w:t>ﱓ</w:t>
      </w:r>
      <w:r>
        <w:rPr>
          <w:rFonts w:ascii="QCF2001" w:hAnsi="QCF2001" w:cs="QCF2001"/>
          <w:color w:val="000000"/>
          <w:sz w:val="2"/>
          <w:szCs w:val="2"/>
          <w:rtl/>
          <w:lang w:val="ru-RU"/>
        </w:rPr>
        <w:t xml:space="preserve"> </w:t>
      </w:r>
      <w:r>
        <w:rPr>
          <w:rFonts w:ascii="QCF2001" w:hAnsi="QCF2001" w:cs="QCF2001"/>
          <w:color w:val="000000"/>
          <w:sz w:val="27"/>
          <w:szCs w:val="27"/>
          <w:rtl/>
          <w:lang w:val="ru-RU"/>
        </w:rPr>
        <w:t>ﱔ</w:t>
      </w:r>
      <w:r>
        <w:rPr>
          <w:rFonts w:ascii="QCF2001" w:hAnsi="QCF2001" w:cs="QCF2001"/>
          <w:color w:val="000000"/>
          <w:sz w:val="2"/>
          <w:szCs w:val="2"/>
          <w:rtl/>
          <w:lang w:val="ru-RU"/>
        </w:rPr>
        <w:t xml:space="preserve"> </w:t>
      </w:r>
      <w:r>
        <w:rPr>
          <w:rFonts w:ascii="QCF2001" w:hAnsi="QCF2001" w:cs="QCF2001"/>
          <w:color w:val="000000"/>
          <w:sz w:val="27"/>
          <w:szCs w:val="27"/>
          <w:rtl/>
          <w:lang w:val="ru-RU"/>
        </w:rPr>
        <w:t>ﱕ</w:t>
      </w:r>
      <w:r>
        <w:rPr>
          <w:rFonts w:ascii="QCF2001" w:hAnsi="QCF2001" w:cs="QCF2001"/>
          <w:color w:val="000000"/>
          <w:sz w:val="2"/>
          <w:szCs w:val="2"/>
          <w:rtl/>
          <w:lang w:val="ru-RU"/>
        </w:rPr>
        <w:t xml:space="preserve"> </w:t>
      </w:r>
      <w:r>
        <w:rPr>
          <w:rFonts w:ascii="QCF2001" w:hAnsi="QCF2001" w:cs="QCF2001"/>
          <w:color w:val="000000"/>
          <w:sz w:val="27"/>
          <w:szCs w:val="27"/>
          <w:rtl/>
          <w:lang w:val="ru-RU"/>
        </w:rPr>
        <w:t>ﱖ</w:t>
      </w:r>
      <w:r>
        <w:rPr>
          <w:rFonts w:ascii="QCF2001" w:hAnsi="QCF2001" w:cs="QCF2001"/>
          <w:color w:val="000000"/>
          <w:sz w:val="2"/>
          <w:szCs w:val="2"/>
          <w:rtl/>
          <w:lang w:val="ru-RU"/>
        </w:rPr>
        <w:t xml:space="preserve"> </w:t>
      </w:r>
      <w:r>
        <w:rPr>
          <w:rFonts w:ascii="QCF2BSML" w:hAnsi="QCF2BSML" w:cs="QCF2BSML"/>
          <w:color w:val="000000"/>
          <w:sz w:val="27"/>
          <w:szCs w:val="27"/>
          <w:rtl/>
          <w:lang w:val="ru-RU"/>
        </w:rPr>
        <w:t>ﱠ</w:t>
      </w:r>
    </w:p>
    <w:p w14:paraId="21801392" w14:textId="77777777" w:rsidR="00C75768" w:rsidRPr="00A75115" w:rsidRDefault="00C75768" w:rsidP="00D767C5">
      <w:pPr>
        <w:jc w:val="center"/>
        <w:rPr>
          <w:rFonts w:ascii="Times New Roman" w:hAnsi="Times New Roman" w:cs="Times New Roman"/>
          <w:lang w:val="ru-RU"/>
        </w:rPr>
      </w:pPr>
      <w:r w:rsidRPr="00720AE7">
        <w:rPr>
          <w:rFonts w:ascii="Times New Roman" w:hAnsi="Times New Roman" w:cs="Times New Roman"/>
          <w:b/>
          <w:bCs/>
          <w:lang w:val="ru-RU"/>
        </w:rPr>
        <w:t>«</w:t>
      </w:r>
      <w:r w:rsidR="007B538F" w:rsidRPr="00720AE7">
        <w:rPr>
          <w:rFonts w:ascii="Times New Roman" w:hAnsi="Times New Roman" w:cs="Times New Roman"/>
          <w:b/>
          <w:bCs/>
          <w:lang w:val="ru-RU"/>
        </w:rPr>
        <w:t>То</w:t>
      </w:r>
      <w:r w:rsidRPr="00720AE7">
        <w:rPr>
          <w:rFonts w:ascii="Times New Roman" w:hAnsi="Times New Roman" w:cs="Times New Roman"/>
          <w:b/>
          <w:bCs/>
          <w:lang w:val="ru-RU"/>
        </w:rPr>
        <w:t xml:space="preserve">лько </w:t>
      </w:r>
      <w:r w:rsidR="00720AE7" w:rsidRPr="00720AE7">
        <w:rPr>
          <w:rFonts w:ascii="Times New Roman" w:hAnsi="Times New Roman" w:cs="Times New Roman"/>
          <w:b/>
          <w:bCs/>
          <w:lang w:val="ru-RU"/>
        </w:rPr>
        <w:t>Т</w:t>
      </w:r>
      <w:r w:rsidRPr="00720AE7">
        <w:rPr>
          <w:rFonts w:ascii="Times New Roman" w:hAnsi="Times New Roman" w:cs="Times New Roman"/>
          <w:b/>
          <w:bCs/>
          <w:lang w:val="ru-RU"/>
        </w:rPr>
        <w:t>е</w:t>
      </w:r>
      <w:r w:rsidR="00E60DDB" w:rsidRPr="00720AE7">
        <w:rPr>
          <w:rFonts w:ascii="Times New Roman" w:hAnsi="Times New Roman" w:cs="Times New Roman"/>
          <w:b/>
          <w:bCs/>
          <w:lang w:val="ru-RU"/>
        </w:rPr>
        <w:t>б</w:t>
      </w:r>
      <w:r w:rsidR="00720AE7" w:rsidRPr="00720AE7">
        <w:rPr>
          <w:rFonts w:ascii="Times New Roman" w:hAnsi="Times New Roman" w:cs="Times New Roman"/>
          <w:b/>
          <w:bCs/>
          <w:lang w:val="ru-RU"/>
        </w:rPr>
        <w:t>е мы </w:t>
      </w:r>
      <w:r w:rsidRPr="00720AE7">
        <w:rPr>
          <w:rFonts w:ascii="Times New Roman" w:hAnsi="Times New Roman" w:cs="Times New Roman"/>
          <w:b/>
          <w:bCs/>
          <w:lang w:val="ru-RU"/>
        </w:rPr>
        <w:t xml:space="preserve">поклоняемся и только </w:t>
      </w:r>
      <w:r w:rsidR="00720AE7" w:rsidRPr="00720AE7">
        <w:rPr>
          <w:rFonts w:ascii="Times New Roman" w:hAnsi="Times New Roman" w:cs="Times New Roman"/>
          <w:b/>
          <w:bCs/>
          <w:lang w:val="ru-RU"/>
        </w:rPr>
        <w:t>Т</w:t>
      </w:r>
      <w:r w:rsidRPr="00720AE7">
        <w:rPr>
          <w:rFonts w:ascii="Times New Roman" w:hAnsi="Times New Roman" w:cs="Times New Roman"/>
          <w:b/>
          <w:bCs/>
          <w:lang w:val="ru-RU"/>
        </w:rPr>
        <w:t>ебя мы просим о пом</w:t>
      </w:r>
      <w:r w:rsidR="00E60DDB" w:rsidRPr="00720AE7">
        <w:rPr>
          <w:rFonts w:ascii="Times New Roman" w:hAnsi="Times New Roman" w:cs="Times New Roman"/>
          <w:b/>
          <w:bCs/>
          <w:lang w:val="ru-RU"/>
        </w:rPr>
        <w:t>о</w:t>
      </w:r>
      <w:r w:rsidRPr="00720AE7">
        <w:rPr>
          <w:rFonts w:ascii="Times New Roman" w:hAnsi="Times New Roman" w:cs="Times New Roman"/>
          <w:b/>
          <w:bCs/>
          <w:lang w:val="ru-RU"/>
        </w:rPr>
        <w:t>щи»</w:t>
      </w:r>
      <w:r w:rsidR="00A75115">
        <w:rPr>
          <w:rFonts w:ascii="Times New Roman" w:hAnsi="Times New Roman" w:cs="Times New Roman"/>
          <w:lang w:val="ru-RU"/>
        </w:rPr>
        <w:t>.</w:t>
      </w:r>
    </w:p>
    <w:p w14:paraId="497B7B84" w14:textId="77777777" w:rsidR="00C75768" w:rsidRPr="00B12347" w:rsidRDefault="00AC26FF" w:rsidP="00530B60">
      <w:pPr>
        <w:spacing w:line="264" w:lineRule="auto"/>
        <w:jc w:val="both"/>
        <w:rPr>
          <w:rFonts w:ascii="Times New Roman" w:hAnsi="Times New Roman" w:cs="Times New Roman"/>
          <w:b/>
          <w:bCs/>
          <w:lang w:val="ru-RU"/>
        </w:rPr>
      </w:pPr>
      <w:r w:rsidRPr="00B12347">
        <w:rPr>
          <w:rFonts w:ascii="Times New Roman" w:hAnsi="Times New Roman" w:cs="Times New Roman"/>
          <w:b/>
          <w:bCs/>
          <w:lang w:val="ru-RU"/>
        </w:rPr>
        <w:t>…и коротки</w:t>
      </w:r>
      <w:r w:rsidR="00BD04DD">
        <w:rPr>
          <w:rFonts w:ascii="Times New Roman" w:hAnsi="Times New Roman" w:cs="Times New Roman"/>
          <w:b/>
          <w:bCs/>
          <w:lang w:val="ru-RU"/>
        </w:rPr>
        <w:t>е</w:t>
      </w:r>
      <w:r w:rsidR="00D24044" w:rsidRPr="00B12347">
        <w:rPr>
          <w:rFonts w:ascii="Times New Roman" w:hAnsi="Times New Roman" w:cs="Times New Roman"/>
          <w:b/>
          <w:bCs/>
          <w:lang w:val="ru-RU"/>
        </w:rPr>
        <w:t xml:space="preserve"> сур</w:t>
      </w:r>
      <w:r w:rsidR="00BD04DD">
        <w:rPr>
          <w:rFonts w:ascii="Times New Roman" w:hAnsi="Times New Roman" w:cs="Times New Roman"/>
          <w:b/>
          <w:bCs/>
          <w:lang w:val="ru-RU"/>
        </w:rPr>
        <w:t>ы</w:t>
      </w:r>
      <w:r w:rsidRPr="00B12347">
        <w:rPr>
          <w:rFonts w:ascii="Times New Roman" w:hAnsi="Times New Roman" w:cs="Times New Roman"/>
          <w:b/>
          <w:bCs/>
          <w:lang w:val="ru-RU"/>
        </w:rPr>
        <w:t xml:space="preserve"> Корана — от суры «Аз-</w:t>
      </w:r>
      <w:proofErr w:type="spellStart"/>
      <w:r w:rsidRPr="00B12347">
        <w:rPr>
          <w:rFonts w:ascii="Times New Roman" w:hAnsi="Times New Roman" w:cs="Times New Roman"/>
          <w:b/>
          <w:bCs/>
          <w:lang w:val="ru-RU"/>
        </w:rPr>
        <w:t>Зальзаля</w:t>
      </w:r>
      <w:proofErr w:type="spellEnd"/>
      <w:r w:rsidRPr="00B12347">
        <w:rPr>
          <w:rFonts w:ascii="Times New Roman" w:hAnsi="Times New Roman" w:cs="Times New Roman"/>
          <w:b/>
          <w:bCs/>
          <w:lang w:val="ru-RU"/>
        </w:rPr>
        <w:t>» до суры «Ан-Нас</w:t>
      </w:r>
      <w:r w:rsidR="00D24044" w:rsidRPr="00B12347">
        <w:rPr>
          <w:rFonts w:ascii="Times New Roman" w:hAnsi="Times New Roman" w:cs="Times New Roman"/>
          <w:b/>
          <w:bCs/>
          <w:lang w:val="ru-RU"/>
        </w:rPr>
        <w:t>»</w:t>
      </w:r>
      <w:r w:rsidR="00B12347" w:rsidRPr="00B12347">
        <w:rPr>
          <w:rFonts w:ascii="Times New Roman" w:hAnsi="Times New Roman" w:cs="Times New Roman"/>
          <w:lang w:val="ru-RU"/>
        </w:rPr>
        <w:t>.</w:t>
      </w:r>
      <w:r w:rsidR="00B12347">
        <w:rPr>
          <w:rFonts w:ascii="Times New Roman" w:hAnsi="Times New Roman" w:cs="Times New Roman"/>
          <w:b/>
          <w:bCs/>
          <w:lang w:val="ru-RU"/>
        </w:rPr>
        <w:t xml:space="preserve"> </w:t>
      </w:r>
      <w:r w:rsidR="00C75768" w:rsidRPr="0051496C">
        <w:rPr>
          <w:rFonts w:ascii="Times New Roman" w:hAnsi="Times New Roman" w:cs="Times New Roman"/>
          <w:lang w:val="ru-RU"/>
        </w:rPr>
        <w:t>Н</w:t>
      </w:r>
      <w:r w:rsidR="00B12347">
        <w:rPr>
          <w:rFonts w:ascii="Times New Roman" w:hAnsi="Times New Roman" w:cs="Times New Roman"/>
          <w:lang w:val="ru-RU"/>
        </w:rPr>
        <w:t>ам не</w:t>
      </w:r>
      <w:r w:rsidR="00C75768" w:rsidRPr="0051496C">
        <w:rPr>
          <w:rFonts w:ascii="Times New Roman" w:hAnsi="Times New Roman" w:cs="Times New Roman"/>
          <w:lang w:val="ru-RU"/>
        </w:rPr>
        <w:t>известны доводы</w:t>
      </w:r>
      <w:r w:rsidR="00BD04DD">
        <w:rPr>
          <w:rFonts w:ascii="Times New Roman" w:hAnsi="Times New Roman" w:cs="Times New Roman"/>
          <w:lang w:val="ru-RU"/>
        </w:rPr>
        <w:t xml:space="preserve"> на</w:t>
      </w:r>
      <w:r w:rsidR="00C75768" w:rsidRPr="0051496C">
        <w:rPr>
          <w:rFonts w:ascii="Times New Roman" w:hAnsi="Times New Roman" w:cs="Times New Roman"/>
          <w:lang w:val="ru-RU"/>
        </w:rPr>
        <w:t xml:space="preserve"> </w:t>
      </w:r>
      <w:r w:rsidR="00B12347">
        <w:rPr>
          <w:rFonts w:ascii="Times New Roman" w:hAnsi="Times New Roman" w:cs="Times New Roman"/>
          <w:lang w:val="ru-RU"/>
        </w:rPr>
        <w:t>это</w:t>
      </w:r>
      <w:r w:rsidR="00C75768" w:rsidRPr="0051496C">
        <w:rPr>
          <w:rFonts w:ascii="Times New Roman" w:hAnsi="Times New Roman" w:cs="Times New Roman"/>
          <w:lang w:val="ru-RU"/>
        </w:rPr>
        <w:t xml:space="preserve"> указа</w:t>
      </w:r>
      <w:r w:rsidR="00B12347">
        <w:rPr>
          <w:rFonts w:ascii="Times New Roman" w:hAnsi="Times New Roman" w:cs="Times New Roman"/>
          <w:lang w:val="ru-RU"/>
        </w:rPr>
        <w:t>ние</w:t>
      </w:r>
      <w:r w:rsidR="00C75768" w:rsidRPr="0051496C">
        <w:rPr>
          <w:rFonts w:ascii="Times New Roman" w:hAnsi="Times New Roman" w:cs="Times New Roman"/>
          <w:lang w:val="ru-RU"/>
        </w:rPr>
        <w:t xml:space="preserve"> автор</w:t>
      </w:r>
      <w:r w:rsidR="00B12347">
        <w:rPr>
          <w:rFonts w:ascii="Times New Roman" w:hAnsi="Times New Roman" w:cs="Times New Roman"/>
          <w:lang w:val="ru-RU"/>
        </w:rPr>
        <w:t>а;</w:t>
      </w:r>
      <w:r w:rsidR="00C75768" w:rsidRPr="0051496C">
        <w:rPr>
          <w:rFonts w:ascii="Times New Roman" w:hAnsi="Times New Roman" w:cs="Times New Roman"/>
          <w:lang w:val="ru-RU"/>
        </w:rPr>
        <w:t xml:space="preserve"> скорее всего</w:t>
      </w:r>
      <w:r w:rsidR="00B12347">
        <w:rPr>
          <w:rFonts w:ascii="Times New Roman" w:hAnsi="Times New Roman" w:cs="Times New Roman"/>
          <w:lang w:val="ru-RU"/>
        </w:rPr>
        <w:t>,</w:t>
      </w:r>
      <w:r w:rsidR="00C75768" w:rsidRPr="0051496C">
        <w:rPr>
          <w:rFonts w:ascii="Times New Roman" w:hAnsi="Times New Roman" w:cs="Times New Roman"/>
          <w:lang w:val="ru-RU"/>
        </w:rPr>
        <w:t xml:space="preserve"> он име</w:t>
      </w:r>
      <w:r w:rsidR="00E60DDB" w:rsidRPr="0051496C">
        <w:rPr>
          <w:rFonts w:ascii="Times New Roman" w:hAnsi="Times New Roman" w:cs="Times New Roman"/>
          <w:lang w:val="ru-RU"/>
        </w:rPr>
        <w:t xml:space="preserve">л </w:t>
      </w:r>
      <w:r w:rsidR="00C75768" w:rsidRPr="0051496C">
        <w:rPr>
          <w:rFonts w:ascii="Times New Roman" w:hAnsi="Times New Roman" w:cs="Times New Roman"/>
          <w:lang w:val="ru-RU"/>
        </w:rPr>
        <w:t>в виду</w:t>
      </w:r>
      <w:r w:rsidR="004A5221" w:rsidRPr="0051496C">
        <w:rPr>
          <w:rFonts w:ascii="Times New Roman" w:hAnsi="Times New Roman" w:cs="Times New Roman"/>
          <w:lang w:val="ru-RU"/>
        </w:rPr>
        <w:t>,</w:t>
      </w:r>
      <w:r w:rsidR="00C75768" w:rsidRPr="0051496C">
        <w:rPr>
          <w:rFonts w:ascii="Times New Roman" w:hAnsi="Times New Roman" w:cs="Times New Roman"/>
          <w:lang w:val="ru-RU"/>
        </w:rPr>
        <w:t xml:space="preserve"> что сура «</w:t>
      </w:r>
      <w:r w:rsidR="00B12347">
        <w:rPr>
          <w:rFonts w:ascii="Times New Roman" w:hAnsi="Times New Roman" w:cs="Times New Roman"/>
          <w:lang w:val="ru-RU"/>
        </w:rPr>
        <w:t>Аль-</w:t>
      </w:r>
      <w:proofErr w:type="spellStart"/>
      <w:r w:rsidR="00B12347">
        <w:rPr>
          <w:rFonts w:ascii="Times New Roman" w:hAnsi="Times New Roman" w:cs="Times New Roman"/>
          <w:lang w:val="ru-RU"/>
        </w:rPr>
        <w:t>Баййина</w:t>
      </w:r>
      <w:proofErr w:type="spellEnd"/>
      <w:r w:rsidR="00C75768" w:rsidRPr="0051496C">
        <w:rPr>
          <w:rFonts w:ascii="Times New Roman" w:hAnsi="Times New Roman" w:cs="Times New Roman"/>
          <w:lang w:val="ru-RU"/>
        </w:rPr>
        <w:t>»</w:t>
      </w:r>
      <w:r w:rsidR="00B12347">
        <w:rPr>
          <w:rFonts w:ascii="Times New Roman" w:hAnsi="Times New Roman" w:cs="Times New Roman"/>
          <w:lang w:val="ru-RU"/>
        </w:rPr>
        <w:t>,</w:t>
      </w:r>
      <w:r w:rsidR="00C75768" w:rsidRPr="0051496C">
        <w:rPr>
          <w:rFonts w:ascii="Times New Roman" w:hAnsi="Times New Roman" w:cs="Times New Roman"/>
          <w:lang w:val="ru-RU"/>
        </w:rPr>
        <w:t xml:space="preserve"> </w:t>
      </w:r>
      <w:r w:rsidR="00B12347">
        <w:rPr>
          <w:rFonts w:ascii="Times New Roman" w:hAnsi="Times New Roman" w:cs="Times New Roman"/>
          <w:lang w:val="ru-RU"/>
        </w:rPr>
        <w:t>предшествующая</w:t>
      </w:r>
      <w:r w:rsidR="00C75768" w:rsidRPr="0051496C">
        <w:rPr>
          <w:rFonts w:ascii="Times New Roman" w:hAnsi="Times New Roman" w:cs="Times New Roman"/>
          <w:lang w:val="ru-RU"/>
        </w:rPr>
        <w:t xml:space="preserve"> сур</w:t>
      </w:r>
      <w:r w:rsidR="00B12347">
        <w:rPr>
          <w:rFonts w:ascii="Times New Roman" w:hAnsi="Times New Roman" w:cs="Times New Roman"/>
          <w:lang w:val="ru-RU"/>
        </w:rPr>
        <w:t>е</w:t>
      </w:r>
      <w:r w:rsidR="00C75768" w:rsidRPr="0051496C">
        <w:rPr>
          <w:rFonts w:ascii="Times New Roman" w:hAnsi="Times New Roman" w:cs="Times New Roman"/>
          <w:lang w:val="ru-RU"/>
        </w:rPr>
        <w:t xml:space="preserve"> «</w:t>
      </w:r>
      <w:r w:rsidR="00B12347">
        <w:rPr>
          <w:rFonts w:ascii="Times New Roman" w:hAnsi="Times New Roman" w:cs="Times New Roman"/>
          <w:lang w:val="ru-RU"/>
        </w:rPr>
        <w:t>Аз-</w:t>
      </w:r>
      <w:proofErr w:type="spellStart"/>
      <w:r w:rsidR="00B12347">
        <w:rPr>
          <w:rFonts w:ascii="Times New Roman" w:hAnsi="Times New Roman" w:cs="Times New Roman"/>
          <w:lang w:val="ru-RU"/>
        </w:rPr>
        <w:t>Зальзаля</w:t>
      </w:r>
      <w:proofErr w:type="spellEnd"/>
      <w:r w:rsidR="00C75768" w:rsidRPr="0051496C">
        <w:rPr>
          <w:rFonts w:ascii="Times New Roman" w:hAnsi="Times New Roman" w:cs="Times New Roman"/>
          <w:lang w:val="ru-RU"/>
        </w:rPr>
        <w:t>»</w:t>
      </w:r>
      <w:r w:rsidR="00B12347">
        <w:rPr>
          <w:rFonts w:ascii="Times New Roman" w:hAnsi="Times New Roman" w:cs="Times New Roman"/>
          <w:lang w:val="ru-RU"/>
        </w:rPr>
        <w:t>,</w:t>
      </w:r>
      <w:r w:rsidR="00C75768" w:rsidRPr="0051496C">
        <w:rPr>
          <w:rFonts w:ascii="Times New Roman" w:hAnsi="Times New Roman" w:cs="Times New Roman"/>
          <w:lang w:val="ru-RU"/>
        </w:rPr>
        <w:t xml:space="preserve"> сло</w:t>
      </w:r>
      <w:r w:rsidR="00E60DDB" w:rsidRPr="0051496C">
        <w:rPr>
          <w:rFonts w:ascii="Times New Roman" w:hAnsi="Times New Roman" w:cs="Times New Roman"/>
          <w:lang w:val="ru-RU"/>
        </w:rPr>
        <w:t>ж</w:t>
      </w:r>
      <w:r w:rsidR="00C75768" w:rsidRPr="0051496C">
        <w:rPr>
          <w:rFonts w:ascii="Times New Roman" w:hAnsi="Times New Roman" w:cs="Times New Roman"/>
          <w:lang w:val="ru-RU"/>
        </w:rPr>
        <w:t>нее для простых людей</w:t>
      </w:r>
      <w:r w:rsidR="00B12347">
        <w:rPr>
          <w:rFonts w:ascii="Times New Roman" w:hAnsi="Times New Roman" w:cs="Times New Roman"/>
          <w:lang w:val="ru-RU"/>
        </w:rPr>
        <w:t>,</w:t>
      </w:r>
      <w:r w:rsidR="00C75768" w:rsidRPr="0051496C">
        <w:rPr>
          <w:rFonts w:ascii="Times New Roman" w:hAnsi="Times New Roman" w:cs="Times New Roman"/>
          <w:lang w:val="ru-RU"/>
        </w:rPr>
        <w:t xml:space="preserve"> чем </w:t>
      </w:r>
      <w:r w:rsidR="00B12347">
        <w:rPr>
          <w:rFonts w:ascii="Times New Roman" w:hAnsi="Times New Roman" w:cs="Times New Roman"/>
          <w:lang w:val="ru-RU"/>
        </w:rPr>
        <w:t>последующие суры</w:t>
      </w:r>
      <w:r w:rsidR="00C75768" w:rsidRPr="0051496C">
        <w:rPr>
          <w:rFonts w:ascii="Times New Roman" w:hAnsi="Times New Roman" w:cs="Times New Roman"/>
          <w:lang w:val="ru-RU"/>
        </w:rPr>
        <w:t>.</w:t>
      </w:r>
    </w:p>
    <w:p w14:paraId="213E48A1" w14:textId="09F4B703" w:rsidR="00EF1BF9" w:rsidRDefault="00C75768" w:rsidP="00A05EE9">
      <w:pPr>
        <w:spacing w:line="264" w:lineRule="auto"/>
        <w:ind w:firstLine="340"/>
        <w:jc w:val="both"/>
        <w:rPr>
          <w:rFonts w:ascii="Times New Roman" w:hAnsi="Times New Roman" w:cs="Times New Roman"/>
          <w:lang w:val="ru-RU"/>
        </w:rPr>
      </w:pPr>
      <w:r w:rsidRPr="0051496C">
        <w:rPr>
          <w:rFonts w:ascii="Times New Roman" w:hAnsi="Times New Roman" w:cs="Times New Roman"/>
          <w:lang w:val="ru-RU"/>
        </w:rPr>
        <w:t xml:space="preserve">Имам </w:t>
      </w:r>
      <w:r w:rsidR="004A5221" w:rsidRPr="0051496C">
        <w:rPr>
          <w:rFonts w:ascii="Times New Roman" w:hAnsi="Times New Roman" w:cs="Times New Roman"/>
          <w:lang w:val="ru-RU"/>
        </w:rPr>
        <w:t>Аб</w:t>
      </w:r>
      <w:r w:rsidRPr="0051496C">
        <w:rPr>
          <w:rFonts w:ascii="Times New Roman" w:hAnsi="Times New Roman" w:cs="Times New Roman"/>
          <w:lang w:val="ru-RU"/>
        </w:rPr>
        <w:t xml:space="preserve">у </w:t>
      </w:r>
      <w:r w:rsidR="004A5221" w:rsidRPr="0051496C">
        <w:rPr>
          <w:rFonts w:ascii="Times New Roman" w:hAnsi="Times New Roman" w:cs="Times New Roman"/>
          <w:lang w:val="ru-RU"/>
        </w:rPr>
        <w:t>Д</w:t>
      </w:r>
      <w:r w:rsidRPr="0051496C">
        <w:rPr>
          <w:rFonts w:ascii="Times New Roman" w:hAnsi="Times New Roman" w:cs="Times New Roman"/>
          <w:lang w:val="ru-RU"/>
        </w:rPr>
        <w:t>ауд пере</w:t>
      </w:r>
      <w:r w:rsidR="00E60DDB" w:rsidRPr="0051496C">
        <w:rPr>
          <w:rFonts w:ascii="Times New Roman" w:hAnsi="Times New Roman" w:cs="Times New Roman"/>
          <w:lang w:val="ru-RU"/>
        </w:rPr>
        <w:t>д</w:t>
      </w:r>
      <w:r w:rsidRPr="0051496C">
        <w:rPr>
          <w:rFonts w:ascii="Times New Roman" w:hAnsi="Times New Roman" w:cs="Times New Roman"/>
          <w:lang w:val="ru-RU"/>
        </w:rPr>
        <w:t>ает в ха</w:t>
      </w:r>
      <w:r w:rsidR="00E60DDB" w:rsidRPr="0051496C">
        <w:rPr>
          <w:rFonts w:ascii="Times New Roman" w:hAnsi="Times New Roman" w:cs="Times New Roman"/>
          <w:lang w:val="ru-RU"/>
        </w:rPr>
        <w:t>д</w:t>
      </w:r>
      <w:r w:rsidRPr="0051496C">
        <w:rPr>
          <w:rFonts w:ascii="Times New Roman" w:hAnsi="Times New Roman" w:cs="Times New Roman"/>
          <w:lang w:val="ru-RU"/>
        </w:rPr>
        <w:t>исе</w:t>
      </w:r>
      <w:r w:rsidR="00093780">
        <w:rPr>
          <w:rFonts w:ascii="Times New Roman" w:hAnsi="Times New Roman" w:cs="Times New Roman"/>
          <w:lang w:val="ru-RU"/>
        </w:rPr>
        <w:t xml:space="preserve">, относительно которого </w:t>
      </w:r>
      <w:r w:rsidRPr="0051496C">
        <w:rPr>
          <w:rFonts w:ascii="Times New Roman" w:hAnsi="Times New Roman" w:cs="Times New Roman"/>
          <w:lang w:val="ru-RU"/>
        </w:rPr>
        <w:t>есть разногласия</w:t>
      </w:r>
      <w:r w:rsidR="00093780">
        <w:rPr>
          <w:rFonts w:ascii="Times New Roman" w:hAnsi="Times New Roman" w:cs="Times New Roman"/>
          <w:lang w:val="ru-RU"/>
        </w:rPr>
        <w:t>,</w:t>
      </w:r>
      <w:r w:rsidRPr="0051496C">
        <w:rPr>
          <w:rFonts w:ascii="Times New Roman" w:hAnsi="Times New Roman" w:cs="Times New Roman"/>
          <w:lang w:val="ru-RU"/>
        </w:rPr>
        <w:t xml:space="preserve"> что о</w:t>
      </w:r>
      <w:r w:rsidR="00E60DDB" w:rsidRPr="0051496C">
        <w:rPr>
          <w:rFonts w:ascii="Times New Roman" w:hAnsi="Times New Roman" w:cs="Times New Roman"/>
          <w:lang w:val="ru-RU"/>
        </w:rPr>
        <w:t>д</w:t>
      </w:r>
      <w:r w:rsidRPr="0051496C">
        <w:rPr>
          <w:rFonts w:ascii="Times New Roman" w:hAnsi="Times New Roman" w:cs="Times New Roman"/>
          <w:lang w:val="ru-RU"/>
        </w:rPr>
        <w:t xml:space="preserve">нажды к </w:t>
      </w:r>
      <w:r w:rsidR="00093780">
        <w:rPr>
          <w:rFonts w:ascii="Times New Roman" w:hAnsi="Times New Roman" w:cs="Times New Roman"/>
          <w:lang w:val="ru-RU"/>
        </w:rPr>
        <w:t>П</w:t>
      </w:r>
      <w:r w:rsidRPr="0051496C">
        <w:rPr>
          <w:rFonts w:ascii="Times New Roman" w:hAnsi="Times New Roman" w:cs="Times New Roman"/>
          <w:lang w:val="ru-RU"/>
        </w:rPr>
        <w:t xml:space="preserve">ророку </w:t>
      </w:r>
      <w:r w:rsidR="00093780">
        <w:rPr>
          <w:rFonts w:ascii="Arial Unicode MS" w:hAnsi="Arial Unicode MS" w:cs="Arial Unicode MS" w:hint="eastAsia"/>
          <w:rtl/>
        </w:rPr>
        <w:t>ﷺ</w:t>
      </w:r>
      <w:r w:rsidR="00093780" w:rsidRPr="0051496C">
        <w:rPr>
          <w:rFonts w:ascii="Times New Roman" w:hAnsi="Times New Roman" w:cs="Times New Roman"/>
          <w:lang w:val="ru-RU"/>
        </w:rPr>
        <w:t xml:space="preserve"> </w:t>
      </w:r>
      <w:r w:rsidRPr="0051496C">
        <w:rPr>
          <w:rFonts w:ascii="Times New Roman" w:hAnsi="Times New Roman" w:cs="Times New Roman"/>
          <w:lang w:val="ru-RU"/>
        </w:rPr>
        <w:t>пришел человек и сказал</w:t>
      </w:r>
      <w:r w:rsidR="004A5221" w:rsidRPr="0051496C">
        <w:rPr>
          <w:rFonts w:ascii="Times New Roman" w:hAnsi="Times New Roman" w:cs="Times New Roman"/>
          <w:lang w:val="ru-RU"/>
        </w:rPr>
        <w:t>:</w:t>
      </w:r>
      <w:r w:rsidRPr="0051496C">
        <w:rPr>
          <w:rFonts w:ascii="Times New Roman" w:hAnsi="Times New Roman" w:cs="Times New Roman"/>
          <w:lang w:val="ru-RU"/>
        </w:rPr>
        <w:t xml:space="preserve"> «</w:t>
      </w:r>
      <w:r w:rsidR="004A5221" w:rsidRPr="0051496C">
        <w:rPr>
          <w:rFonts w:ascii="Times New Roman" w:hAnsi="Times New Roman" w:cs="Times New Roman"/>
          <w:lang w:val="ru-RU"/>
        </w:rPr>
        <w:t>Н</w:t>
      </w:r>
      <w:r w:rsidRPr="0051496C">
        <w:rPr>
          <w:rFonts w:ascii="Times New Roman" w:hAnsi="Times New Roman" w:cs="Times New Roman"/>
          <w:lang w:val="ru-RU"/>
        </w:rPr>
        <w:t>аучи меня</w:t>
      </w:r>
      <w:r w:rsidR="00B12347">
        <w:rPr>
          <w:rFonts w:ascii="Times New Roman" w:hAnsi="Times New Roman" w:cs="Times New Roman"/>
          <w:lang w:val="ru-RU"/>
        </w:rPr>
        <w:t>,</w:t>
      </w:r>
      <w:r w:rsidRPr="0051496C">
        <w:rPr>
          <w:rFonts w:ascii="Times New Roman" w:hAnsi="Times New Roman" w:cs="Times New Roman"/>
          <w:lang w:val="ru-RU"/>
        </w:rPr>
        <w:t xml:space="preserve"> о </w:t>
      </w:r>
      <w:r w:rsidR="003344F7" w:rsidRPr="0051496C">
        <w:rPr>
          <w:rFonts w:ascii="Times New Roman" w:hAnsi="Times New Roman" w:cs="Times New Roman"/>
          <w:lang w:val="ru-RU"/>
        </w:rPr>
        <w:t>Посланник</w:t>
      </w:r>
      <w:r w:rsidR="00B12347">
        <w:rPr>
          <w:rFonts w:ascii="Times New Roman" w:hAnsi="Times New Roman" w:cs="Times New Roman"/>
          <w:lang w:val="ru-RU"/>
        </w:rPr>
        <w:t xml:space="preserve"> </w:t>
      </w:r>
      <w:r w:rsidR="003344F7" w:rsidRPr="0051496C">
        <w:rPr>
          <w:rFonts w:ascii="Times New Roman" w:hAnsi="Times New Roman" w:cs="Times New Roman"/>
          <w:lang w:val="ru-RU"/>
        </w:rPr>
        <w:t>Аллаха</w:t>
      </w:r>
      <w:r w:rsidR="00093780">
        <w:rPr>
          <w:rFonts w:ascii="Times New Roman" w:hAnsi="Times New Roman" w:cs="Times New Roman"/>
          <w:lang w:val="ru-RU"/>
        </w:rPr>
        <w:t>!</w:t>
      </w:r>
      <w:r w:rsidRPr="0051496C">
        <w:rPr>
          <w:rFonts w:ascii="Times New Roman" w:hAnsi="Times New Roman" w:cs="Times New Roman"/>
          <w:lang w:val="ru-RU"/>
        </w:rPr>
        <w:t>»</w:t>
      </w:r>
      <w:r w:rsidR="004A5221" w:rsidRPr="0051496C">
        <w:rPr>
          <w:rFonts w:ascii="Times New Roman" w:hAnsi="Times New Roman" w:cs="Times New Roman"/>
          <w:lang w:val="ru-RU"/>
        </w:rPr>
        <w:t xml:space="preserve"> </w:t>
      </w:r>
      <w:r w:rsidR="00093780">
        <w:rPr>
          <w:rFonts w:ascii="Times New Roman" w:hAnsi="Times New Roman" w:cs="Times New Roman"/>
          <w:lang w:val="ru-RU"/>
        </w:rPr>
        <w:t>Н</w:t>
      </w:r>
      <w:r w:rsidR="004A5221" w:rsidRPr="0051496C">
        <w:rPr>
          <w:rFonts w:ascii="Times New Roman" w:hAnsi="Times New Roman" w:cs="Times New Roman"/>
          <w:lang w:val="ru-RU"/>
        </w:rPr>
        <w:t xml:space="preserve">а </w:t>
      </w:r>
      <w:r w:rsidR="00093780">
        <w:rPr>
          <w:rFonts w:ascii="Times New Roman" w:hAnsi="Times New Roman" w:cs="Times New Roman"/>
          <w:lang w:val="ru-RU"/>
        </w:rPr>
        <w:t>э</w:t>
      </w:r>
      <w:r w:rsidR="004A5221" w:rsidRPr="0051496C">
        <w:rPr>
          <w:rFonts w:ascii="Times New Roman" w:hAnsi="Times New Roman" w:cs="Times New Roman"/>
          <w:lang w:val="ru-RU"/>
        </w:rPr>
        <w:t>то</w:t>
      </w:r>
      <w:r w:rsidR="00093780">
        <w:rPr>
          <w:rFonts w:ascii="Times New Roman" w:hAnsi="Times New Roman" w:cs="Times New Roman"/>
          <w:lang w:val="ru-RU"/>
        </w:rPr>
        <w:t xml:space="preserve"> Пророк </w:t>
      </w:r>
      <w:r w:rsidR="00093780">
        <w:rPr>
          <w:rFonts w:ascii="Arial Unicode MS" w:hAnsi="Arial Unicode MS" w:cs="Arial Unicode MS" w:hint="eastAsia"/>
          <w:rtl/>
        </w:rPr>
        <w:t>ﷺ</w:t>
      </w:r>
      <w:r w:rsidRPr="0051496C">
        <w:rPr>
          <w:rFonts w:ascii="Times New Roman" w:hAnsi="Times New Roman" w:cs="Times New Roman"/>
          <w:lang w:val="ru-RU"/>
        </w:rPr>
        <w:t xml:space="preserve"> о</w:t>
      </w:r>
      <w:r w:rsidR="004A5221" w:rsidRPr="0051496C">
        <w:rPr>
          <w:rFonts w:ascii="Times New Roman" w:hAnsi="Times New Roman" w:cs="Times New Roman"/>
          <w:lang w:val="ru-RU"/>
        </w:rPr>
        <w:t>тветил</w:t>
      </w:r>
      <w:r w:rsidR="00093780">
        <w:rPr>
          <w:rFonts w:ascii="Times New Roman" w:hAnsi="Times New Roman" w:cs="Times New Roman"/>
          <w:lang w:val="ru-RU"/>
        </w:rPr>
        <w:t>:</w:t>
      </w:r>
      <w:r w:rsidRPr="0051496C">
        <w:rPr>
          <w:rFonts w:ascii="Times New Roman" w:hAnsi="Times New Roman" w:cs="Times New Roman"/>
          <w:lang w:val="ru-RU"/>
        </w:rPr>
        <w:t xml:space="preserve"> </w:t>
      </w:r>
      <w:r w:rsidRPr="008C0B39">
        <w:rPr>
          <w:rFonts w:ascii="Times New Roman" w:hAnsi="Times New Roman" w:cs="Times New Roman"/>
          <w:b/>
          <w:bCs/>
          <w:lang w:val="ru-RU"/>
        </w:rPr>
        <w:t>«</w:t>
      </w:r>
      <w:r w:rsidR="004A5221" w:rsidRPr="008C0B39">
        <w:rPr>
          <w:rFonts w:ascii="Times New Roman" w:hAnsi="Times New Roman" w:cs="Times New Roman"/>
          <w:b/>
          <w:bCs/>
          <w:lang w:val="ru-RU"/>
        </w:rPr>
        <w:t>Ч</w:t>
      </w:r>
      <w:r w:rsidRPr="008C0B39">
        <w:rPr>
          <w:rFonts w:ascii="Times New Roman" w:hAnsi="Times New Roman" w:cs="Times New Roman"/>
          <w:b/>
          <w:bCs/>
          <w:lang w:val="ru-RU"/>
        </w:rPr>
        <w:t>итай три суры</w:t>
      </w:r>
      <w:r w:rsidR="004A5221" w:rsidRPr="008C0B39">
        <w:rPr>
          <w:rFonts w:ascii="Times New Roman" w:hAnsi="Times New Roman" w:cs="Times New Roman"/>
          <w:b/>
          <w:bCs/>
          <w:lang w:val="ru-RU"/>
        </w:rPr>
        <w:t xml:space="preserve">, </w:t>
      </w:r>
      <w:r w:rsidR="00A806C5">
        <w:rPr>
          <w:rFonts w:ascii="Times New Roman" w:hAnsi="Times New Roman" w:cs="Times New Roman"/>
          <w:b/>
          <w:bCs/>
          <w:lang w:val="ru-RU"/>
        </w:rPr>
        <w:t>которые начинаются с </w:t>
      </w:r>
      <w:r w:rsidR="00093780" w:rsidRPr="008C0B39">
        <w:rPr>
          <w:rFonts w:ascii="Times New Roman" w:hAnsi="Times New Roman" w:cs="Times New Roman"/>
          <w:b/>
          <w:bCs/>
          <w:lang w:val="ru-RU" w:bidi="ar-SY"/>
        </w:rPr>
        <w:t>“</w:t>
      </w:r>
      <w:proofErr w:type="spellStart"/>
      <w:r w:rsidR="00093780" w:rsidRPr="008C0B39">
        <w:rPr>
          <w:rFonts w:ascii="Times New Roman" w:hAnsi="Times New Roman" w:cs="Times New Roman"/>
          <w:b/>
          <w:bCs/>
          <w:lang w:val="ru-RU"/>
        </w:rPr>
        <w:t>Алиф</w:t>
      </w:r>
      <w:proofErr w:type="spellEnd"/>
      <w:r w:rsidR="00093780" w:rsidRPr="008C0B39">
        <w:rPr>
          <w:rFonts w:ascii="Times New Roman" w:hAnsi="Times New Roman" w:cs="Times New Roman"/>
          <w:b/>
          <w:bCs/>
          <w:lang w:val="ru-RU"/>
        </w:rPr>
        <w:t xml:space="preserve">. </w:t>
      </w:r>
      <w:proofErr w:type="spellStart"/>
      <w:r w:rsidR="00093780" w:rsidRPr="008C0B39">
        <w:rPr>
          <w:rFonts w:ascii="Times New Roman" w:hAnsi="Times New Roman" w:cs="Times New Roman"/>
          <w:b/>
          <w:bCs/>
          <w:lang w:val="ru-RU"/>
        </w:rPr>
        <w:t>Лям</w:t>
      </w:r>
      <w:proofErr w:type="spellEnd"/>
      <w:r w:rsidR="00093780" w:rsidRPr="008C0B39">
        <w:rPr>
          <w:rFonts w:ascii="Times New Roman" w:hAnsi="Times New Roman" w:cs="Times New Roman"/>
          <w:b/>
          <w:bCs/>
          <w:lang w:val="ru-RU"/>
        </w:rPr>
        <w:t>. Р</w:t>
      </w:r>
      <w:r w:rsidRPr="008C0B39">
        <w:rPr>
          <w:rFonts w:ascii="Times New Roman" w:hAnsi="Times New Roman" w:cs="Times New Roman"/>
          <w:b/>
          <w:bCs/>
          <w:lang w:val="ru-RU"/>
        </w:rPr>
        <w:t>а</w:t>
      </w:r>
      <w:r w:rsidR="00093780" w:rsidRPr="008C0B39">
        <w:rPr>
          <w:rFonts w:ascii="Times New Roman" w:hAnsi="Times New Roman" w:cs="Times New Roman"/>
          <w:b/>
          <w:bCs/>
          <w:lang w:val="ru-RU"/>
        </w:rPr>
        <w:t>”</w:t>
      </w:r>
      <w:r w:rsidRPr="008C0B39">
        <w:rPr>
          <w:rFonts w:ascii="Times New Roman" w:hAnsi="Times New Roman" w:cs="Times New Roman"/>
          <w:b/>
          <w:bCs/>
          <w:lang w:val="ru-RU"/>
        </w:rPr>
        <w:t>»</w:t>
      </w:r>
      <w:r w:rsidR="004A5221" w:rsidRPr="0051496C">
        <w:rPr>
          <w:rFonts w:ascii="Times New Roman" w:hAnsi="Times New Roman" w:cs="Times New Roman"/>
          <w:lang w:val="ru-RU"/>
        </w:rPr>
        <w:t xml:space="preserve">, </w:t>
      </w:r>
      <w:r w:rsidR="00093780">
        <w:rPr>
          <w:rFonts w:ascii="Times New Roman" w:hAnsi="Times New Roman" w:cs="Times New Roman"/>
          <w:lang w:val="ru-RU"/>
        </w:rPr>
        <w:t xml:space="preserve">— </w:t>
      </w:r>
      <w:r w:rsidR="004A5221" w:rsidRPr="0051496C">
        <w:rPr>
          <w:rFonts w:ascii="Times New Roman" w:hAnsi="Times New Roman" w:cs="Times New Roman"/>
          <w:lang w:val="ru-RU"/>
        </w:rPr>
        <w:t>н</w:t>
      </w:r>
      <w:r w:rsidRPr="0051496C">
        <w:rPr>
          <w:rFonts w:ascii="Times New Roman" w:hAnsi="Times New Roman" w:cs="Times New Roman"/>
          <w:lang w:val="ru-RU"/>
        </w:rPr>
        <w:t xml:space="preserve">а что человек </w:t>
      </w:r>
      <w:r w:rsidR="00093780">
        <w:rPr>
          <w:rFonts w:ascii="Times New Roman" w:hAnsi="Times New Roman" w:cs="Times New Roman"/>
          <w:lang w:val="ru-RU"/>
        </w:rPr>
        <w:t>сказал:</w:t>
      </w:r>
      <w:r w:rsidRPr="0051496C">
        <w:rPr>
          <w:rFonts w:ascii="Times New Roman" w:hAnsi="Times New Roman" w:cs="Times New Roman"/>
          <w:lang w:val="ru-RU"/>
        </w:rPr>
        <w:t xml:space="preserve"> «</w:t>
      </w:r>
      <w:r w:rsidR="004A5221" w:rsidRPr="0051496C">
        <w:rPr>
          <w:rFonts w:ascii="Times New Roman" w:hAnsi="Times New Roman" w:cs="Times New Roman"/>
          <w:lang w:val="ru-RU"/>
        </w:rPr>
        <w:t xml:space="preserve">Я </w:t>
      </w:r>
      <w:r w:rsidRPr="0051496C">
        <w:rPr>
          <w:rFonts w:ascii="Times New Roman" w:hAnsi="Times New Roman" w:cs="Times New Roman"/>
          <w:lang w:val="ru-RU"/>
        </w:rPr>
        <w:t>постарел</w:t>
      </w:r>
      <w:r w:rsidR="004A5221" w:rsidRPr="0051496C">
        <w:rPr>
          <w:rFonts w:ascii="Times New Roman" w:hAnsi="Times New Roman" w:cs="Times New Roman"/>
          <w:lang w:val="ru-RU"/>
        </w:rPr>
        <w:t xml:space="preserve">, </w:t>
      </w:r>
      <w:r w:rsidR="00093780">
        <w:rPr>
          <w:rFonts w:ascii="Times New Roman" w:hAnsi="Times New Roman" w:cs="Times New Roman"/>
          <w:lang w:val="ru-RU"/>
        </w:rPr>
        <w:t xml:space="preserve">и </w:t>
      </w:r>
      <w:r w:rsidRPr="0051496C">
        <w:rPr>
          <w:rFonts w:ascii="Times New Roman" w:hAnsi="Times New Roman" w:cs="Times New Roman"/>
          <w:lang w:val="ru-RU"/>
        </w:rPr>
        <w:t xml:space="preserve">сердце </w:t>
      </w:r>
      <w:r w:rsidR="00093780">
        <w:rPr>
          <w:rFonts w:ascii="Times New Roman" w:hAnsi="Times New Roman" w:cs="Times New Roman"/>
          <w:lang w:val="ru-RU"/>
        </w:rPr>
        <w:t xml:space="preserve">мое </w:t>
      </w:r>
      <w:r w:rsidRPr="0051496C">
        <w:rPr>
          <w:rFonts w:ascii="Times New Roman" w:hAnsi="Times New Roman" w:cs="Times New Roman"/>
          <w:lang w:val="ru-RU"/>
        </w:rPr>
        <w:t xml:space="preserve">стало </w:t>
      </w:r>
      <w:r w:rsidR="00A05EE9">
        <w:rPr>
          <w:rFonts w:ascii="Times New Roman" w:hAnsi="Times New Roman" w:cs="Times New Roman"/>
          <w:lang w:val="ru-RU"/>
        </w:rPr>
        <w:t>жестки</w:t>
      </w:r>
      <w:r w:rsidRPr="0051496C">
        <w:rPr>
          <w:rFonts w:ascii="Times New Roman" w:hAnsi="Times New Roman" w:cs="Times New Roman"/>
          <w:lang w:val="ru-RU"/>
        </w:rPr>
        <w:t>м</w:t>
      </w:r>
      <w:r w:rsidR="00093780">
        <w:rPr>
          <w:rFonts w:ascii="Times New Roman" w:hAnsi="Times New Roman" w:cs="Times New Roman"/>
          <w:lang w:val="ru-RU"/>
        </w:rPr>
        <w:t>, а</w:t>
      </w:r>
      <w:r w:rsidRPr="0051496C">
        <w:rPr>
          <w:rFonts w:ascii="Times New Roman" w:hAnsi="Times New Roman" w:cs="Times New Roman"/>
          <w:lang w:val="ru-RU"/>
        </w:rPr>
        <w:t xml:space="preserve"> язык неповоротливы</w:t>
      </w:r>
      <w:r w:rsidR="00E60DDB" w:rsidRPr="0051496C">
        <w:rPr>
          <w:rFonts w:ascii="Times New Roman" w:hAnsi="Times New Roman" w:cs="Times New Roman"/>
          <w:lang w:val="ru-RU"/>
        </w:rPr>
        <w:t>м</w:t>
      </w:r>
      <w:r w:rsidRPr="0051496C">
        <w:rPr>
          <w:rFonts w:ascii="Times New Roman" w:hAnsi="Times New Roman" w:cs="Times New Roman"/>
          <w:lang w:val="ru-RU"/>
        </w:rPr>
        <w:t>»</w:t>
      </w:r>
      <w:r w:rsidR="004A5221" w:rsidRPr="0051496C">
        <w:rPr>
          <w:rFonts w:ascii="Times New Roman" w:hAnsi="Times New Roman" w:cs="Times New Roman"/>
          <w:lang w:val="ru-RU"/>
        </w:rPr>
        <w:t>.</w:t>
      </w:r>
      <w:r w:rsidR="00093780">
        <w:rPr>
          <w:rFonts w:ascii="Times New Roman" w:hAnsi="Times New Roman" w:cs="Times New Roman"/>
          <w:lang w:val="ru-RU"/>
        </w:rPr>
        <w:t xml:space="preserve"> </w:t>
      </w:r>
      <w:r w:rsidR="004A5221" w:rsidRPr="0051496C">
        <w:rPr>
          <w:rFonts w:ascii="Times New Roman" w:hAnsi="Times New Roman" w:cs="Times New Roman"/>
          <w:lang w:val="ru-RU"/>
        </w:rPr>
        <w:t>Т</w:t>
      </w:r>
      <w:r w:rsidRPr="0051496C">
        <w:rPr>
          <w:rFonts w:ascii="Times New Roman" w:hAnsi="Times New Roman" w:cs="Times New Roman"/>
          <w:lang w:val="ru-RU"/>
        </w:rPr>
        <w:t xml:space="preserve">огда </w:t>
      </w:r>
      <w:r w:rsidR="00093780">
        <w:rPr>
          <w:rFonts w:ascii="Times New Roman" w:hAnsi="Times New Roman" w:cs="Times New Roman"/>
          <w:lang w:val="ru-RU"/>
        </w:rPr>
        <w:t xml:space="preserve">Пророк </w:t>
      </w:r>
      <w:r w:rsidR="00093780">
        <w:rPr>
          <w:rFonts w:ascii="Arial Unicode MS" w:hAnsi="Arial Unicode MS" w:cs="Arial Unicode MS" w:hint="eastAsia"/>
          <w:rtl/>
        </w:rPr>
        <w:t>ﷺ</w:t>
      </w:r>
      <w:r w:rsidRPr="0051496C">
        <w:rPr>
          <w:rFonts w:ascii="Times New Roman" w:hAnsi="Times New Roman" w:cs="Times New Roman"/>
          <w:lang w:val="ru-RU"/>
        </w:rPr>
        <w:t xml:space="preserve"> сказал</w:t>
      </w:r>
      <w:r w:rsidR="004A5221" w:rsidRPr="0051496C">
        <w:rPr>
          <w:rFonts w:ascii="Times New Roman" w:hAnsi="Times New Roman" w:cs="Times New Roman"/>
          <w:lang w:val="ru-RU"/>
        </w:rPr>
        <w:t>:</w:t>
      </w:r>
      <w:r w:rsidR="008C0B39">
        <w:rPr>
          <w:rFonts w:ascii="Times New Roman" w:hAnsi="Times New Roman" w:cs="Times New Roman"/>
          <w:lang w:val="ru-RU"/>
        </w:rPr>
        <w:t xml:space="preserve"> </w:t>
      </w:r>
      <w:r w:rsidR="004A5221" w:rsidRPr="008C0B39">
        <w:rPr>
          <w:rFonts w:ascii="Times New Roman" w:hAnsi="Times New Roman" w:cs="Times New Roman"/>
          <w:b/>
          <w:bCs/>
          <w:lang w:val="ru-RU"/>
        </w:rPr>
        <w:t>«Ч</w:t>
      </w:r>
      <w:r w:rsidRPr="008C0B39">
        <w:rPr>
          <w:rFonts w:ascii="Times New Roman" w:hAnsi="Times New Roman" w:cs="Times New Roman"/>
          <w:b/>
          <w:bCs/>
          <w:lang w:val="ru-RU"/>
        </w:rPr>
        <w:t>итай три суры</w:t>
      </w:r>
      <w:r w:rsidR="004A5221" w:rsidRPr="008C0B39">
        <w:rPr>
          <w:rFonts w:ascii="Times New Roman" w:hAnsi="Times New Roman" w:cs="Times New Roman"/>
          <w:b/>
          <w:bCs/>
          <w:lang w:val="ru-RU"/>
        </w:rPr>
        <w:t>,</w:t>
      </w:r>
      <w:r w:rsidR="00257A7E" w:rsidRPr="008C0B39">
        <w:rPr>
          <w:rFonts w:ascii="Times New Roman" w:hAnsi="Times New Roman" w:cs="Times New Roman"/>
          <w:b/>
          <w:bCs/>
          <w:lang w:val="ru-RU"/>
        </w:rPr>
        <w:t xml:space="preserve"> </w:t>
      </w:r>
      <w:r w:rsidR="00E60DDB" w:rsidRPr="008C0B39">
        <w:rPr>
          <w:rFonts w:ascii="Times New Roman" w:hAnsi="Times New Roman" w:cs="Times New Roman"/>
          <w:b/>
          <w:bCs/>
          <w:lang w:val="ru-RU"/>
        </w:rPr>
        <w:t>к</w:t>
      </w:r>
      <w:r w:rsidRPr="008C0B39">
        <w:rPr>
          <w:rFonts w:ascii="Times New Roman" w:hAnsi="Times New Roman" w:cs="Times New Roman"/>
          <w:b/>
          <w:bCs/>
          <w:lang w:val="ru-RU"/>
        </w:rPr>
        <w:t>от</w:t>
      </w:r>
      <w:r w:rsidR="004A5221" w:rsidRPr="008C0B39">
        <w:rPr>
          <w:rFonts w:ascii="Times New Roman" w:hAnsi="Times New Roman" w:cs="Times New Roman"/>
          <w:b/>
          <w:bCs/>
          <w:lang w:val="ru-RU"/>
        </w:rPr>
        <w:t>о</w:t>
      </w:r>
      <w:r w:rsidRPr="008C0B39">
        <w:rPr>
          <w:rFonts w:ascii="Times New Roman" w:hAnsi="Times New Roman" w:cs="Times New Roman"/>
          <w:b/>
          <w:bCs/>
          <w:lang w:val="ru-RU"/>
        </w:rPr>
        <w:t xml:space="preserve">рые начинаются с </w:t>
      </w:r>
      <w:r w:rsidR="008C0B39" w:rsidRPr="008C0B39">
        <w:rPr>
          <w:rFonts w:ascii="Times New Roman" w:hAnsi="Times New Roman" w:cs="Times New Roman"/>
          <w:b/>
          <w:bCs/>
          <w:lang w:val="ru-RU" w:bidi="ar-SY"/>
        </w:rPr>
        <w:t>“</w:t>
      </w:r>
      <w:r w:rsidRPr="008C0B39">
        <w:rPr>
          <w:rFonts w:ascii="Times New Roman" w:hAnsi="Times New Roman" w:cs="Times New Roman"/>
          <w:b/>
          <w:bCs/>
          <w:lang w:val="ru-RU"/>
        </w:rPr>
        <w:t>Ха. Мим</w:t>
      </w:r>
      <w:r w:rsidR="008C0B39" w:rsidRPr="008C0B39">
        <w:rPr>
          <w:rFonts w:ascii="Times New Roman" w:hAnsi="Times New Roman" w:cs="Times New Roman"/>
          <w:b/>
          <w:bCs/>
          <w:lang w:val="ru-RU"/>
        </w:rPr>
        <w:t>”</w:t>
      </w:r>
      <w:r w:rsidR="004A5221" w:rsidRPr="008C0B39">
        <w:rPr>
          <w:rFonts w:ascii="Times New Roman" w:hAnsi="Times New Roman" w:cs="Times New Roman"/>
          <w:b/>
          <w:bCs/>
          <w:lang w:val="ru-RU"/>
        </w:rPr>
        <w:t>»</w:t>
      </w:r>
      <w:r w:rsidR="008C0B39">
        <w:rPr>
          <w:rFonts w:ascii="Times New Roman" w:hAnsi="Times New Roman" w:cs="Times New Roman"/>
          <w:lang w:val="ru-RU"/>
        </w:rPr>
        <w:t>, — н</w:t>
      </w:r>
      <w:r w:rsidRPr="0051496C">
        <w:rPr>
          <w:rFonts w:ascii="Times New Roman" w:hAnsi="Times New Roman" w:cs="Times New Roman"/>
          <w:lang w:val="ru-RU"/>
        </w:rPr>
        <w:t>а что человек ответил то же самое</w:t>
      </w:r>
      <w:r w:rsidR="004A5221" w:rsidRPr="0051496C">
        <w:rPr>
          <w:rFonts w:ascii="Times New Roman" w:hAnsi="Times New Roman" w:cs="Times New Roman"/>
          <w:lang w:val="ru-RU"/>
        </w:rPr>
        <w:t>,</w:t>
      </w:r>
      <w:r w:rsidR="00A32837">
        <w:rPr>
          <w:rFonts w:ascii="Times New Roman" w:hAnsi="Times New Roman" w:cs="Times New Roman"/>
          <w:lang w:val="ru-RU"/>
        </w:rPr>
        <w:t xml:space="preserve"> что и </w:t>
      </w:r>
      <w:r w:rsidRPr="0051496C">
        <w:rPr>
          <w:rFonts w:ascii="Times New Roman" w:hAnsi="Times New Roman" w:cs="Times New Roman"/>
          <w:lang w:val="ru-RU"/>
        </w:rPr>
        <w:t>прежде</w:t>
      </w:r>
      <w:r w:rsidR="004A5221" w:rsidRPr="0051496C">
        <w:rPr>
          <w:rFonts w:ascii="Times New Roman" w:hAnsi="Times New Roman" w:cs="Times New Roman"/>
          <w:lang w:val="ru-RU"/>
        </w:rPr>
        <w:t>.</w:t>
      </w:r>
      <w:r w:rsidR="00257A7E">
        <w:rPr>
          <w:rFonts w:ascii="Times New Roman" w:hAnsi="Times New Roman" w:cs="Times New Roman"/>
          <w:lang w:val="ru-RU"/>
        </w:rPr>
        <w:t xml:space="preserve"> </w:t>
      </w:r>
      <w:r w:rsidR="004A5221" w:rsidRPr="0051496C">
        <w:rPr>
          <w:rFonts w:ascii="Times New Roman" w:hAnsi="Times New Roman" w:cs="Times New Roman"/>
          <w:lang w:val="ru-RU"/>
        </w:rPr>
        <w:t>Т</w:t>
      </w:r>
      <w:r w:rsidRPr="0051496C">
        <w:rPr>
          <w:rFonts w:ascii="Times New Roman" w:hAnsi="Times New Roman" w:cs="Times New Roman"/>
          <w:lang w:val="ru-RU"/>
        </w:rPr>
        <w:t xml:space="preserve">огда </w:t>
      </w:r>
      <w:r w:rsidR="008C0B39">
        <w:rPr>
          <w:rFonts w:ascii="Times New Roman" w:hAnsi="Times New Roman" w:cs="Times New Roman"/>
          <w:lang w:val="ru-RU"/>
        </w:rPr>
        <w:t>П</w:t>
      </w:r>
      <w:r w:rsidRPr="0051496C">
        <w:rPr>
          <w:rFonts w:ascii="Times New Roman" w:hAnsi="Times New Roman" w:cs="Times New Roman"/>
          <w:lang w:val="ru-RU"/>
        </w:rPr>
        <w:t>ророк</w:t>
      </w:r>
      <w:r w:rsidR="008C0B39">
        <w:rPr>
          <w:rFonts w:ascii="Times New Roman" w:hAnsi="Times New Roman" w:cs="Times New Roman"/>
          <w:lang w:val="ru-RU"/>
        </w:rPr>
        <w:t xml:space="preserve"> </w:t>
      </w:r>
      <w:r w:rsidR="008C0B39">
        <w:rPr>
          <w:rFonts w:ascii="Arial Unicode MS" w:hAnsi="Arial Unicode MS" w:cs="Arial Unicode MS" w:hint="eastAsia"/>
          <w:rtl/>
        </w:rPr>
        <w:t>ﷺ</w:t>
      </w:r>
      <w:r w:rsidRPr="0051496C">
        <w:rPr>
          <w:rFonts w:ascii="Times New Roman" w:hAnsi="Times New Roman" w:cs="Times New Roman"/>
          <w:lang w:val="ru-RU"/>
        </w:rPr>
        <w:t xml:space="preserve"> сказал ему</w:t>
      </w:r>
      <w:r w:rsidR="004A5221" w:rsidRPr="0051496C">
        <w:rPr>
          <w:rFonts w:ascii="Times New Roman" w:hAnsi="Times New Roman" w:cs="Times New Roman"/>
          <w:lang w:val="ru-RU"/>
        </w:rPr>
        <w:t xml:space="preserve">: </w:t>
      </w:r>
      <w:r w:rsidR="004A5221" w:rsidRPr="008C0B39">
        <w:rPr>
          <w:rFonts w:ascii="Times New Roman" w:hAnsi="Times New Roman" w:cs="Times New Roman"/>
          <w:b/>
          <w:bCs/>
          <w:lang w:val="ru-RU"/>
        </w:rPr>
        <w:t>«Ч</w:t>
      </w:r>
      <w:r w:rsidRPr="008C0B39">
        <w:rPr>
          <w:rFonts w:ascii="Times New Roman" w:hAnsi="Times New Roman" w:cs="Times New Roman"/>
          <w:b/>
          <w:bCs/>
          <w:lang w:val="ru-RU"/>
        </w:rPr>
        <w:t>итай три суры</w:t>
      </w:r>
      <w:r w:rsidR="004A5221" w:rsidRPr="008C0B39">
        <w:rPr>
          <w:rFonts w:ascii="Times New Roman" w:hAnsi="Times New Roman" w:cs="Times New Roman"/>
          <w:b/>
          <w:bCs/>
          <w:lang w:val="ru-RU"/>
        </w:rPr>
        <w:t>,</w:t>
      </w:r>
      <w:r w:rsidR="00A32837">
        <w:rPr>
          <w:rFonts w:ascii="Times New Roman" w:hAnsi="Times New Roman" w:cs="Times New Roman"/>
          <w:b/>
          <w:bCs/>
          <w:lang w:val="ru-RU"/>
        </w:rPr>
        <w:t xml:space="preserve"> которые начинаются с </w:t>
      </w:r>
      <w:r w:rsidRPr="008C0B39">
        <w:rPr>
          <w:rFonts w:ascii="Times New Roman" w:hAnsi="Times New Roman" w:cs="Times New Roman"/>
          <w:b/>
          <w:bCs/>
          <w:lang w:val="ru-RU"/>
        </w:rPr>
        <w:t>прославлений»</w:t>
      </w:r>
      <w:r w:rsidR="008C0B39">
        <w:rPr>
          <w:rFonts w:ascii="Times New Roman" w:hAnsi="Times New Roman" w:cs="Times New Roman"/>
          <w:lang w:val="ru-RU"/>
        </w:rPr>
        <w:t xml:space="preserve">. Но мужчина </w:t>
      </w:r>
      <w:r w:rsidRPr="0051496C">
        <w:rPr>
          <w:rFonts w:ascii="Times New Roman" w:hAnsi="Times New Roman" w:cs="Times New Roman"/>
          <w:lang w:val="ru-RU"/>
        </w:rPr>
        <w:t>опять ответил то же самое и добавил</w:t>
      </w:r>
      <w:r w:rsidR="004A5221" w:rsidRPr="0051496C">
        <w:rPr>
          <w:rFonts w:ascii="Times New Roman" w:hAnsi="Times New Roman" w:cs="Times New Roman"/>
          <w:lang w:val="ru-RU"/>
        </w:rPr>
        <w:t>: «О</w:t>
      </w:r>
      <w:r w:rsidR="00257A7E">
        <w:rPr>
          <w:rFonts w:ascii="Times New Roman" w:hAnsi="Times New Roman" w:cs="Times New Roman"/>
          <w:lang w:val="ru-RU"/>
        </w:rPr>
        <w:t xml:space="preserve"> </w:t>
      </w:r>
      <w:r w:rsidR="003344F7" w:rsidRPr="0051496C">
        <w:rPr>
          <w:rFonts w:ascii="Times New Roman" w:hAnsi="Times New Roman" w:cs="Times New Roman"/>
          <w:lang w:val="ru-RU"/>
        </w:rPr>
        <w:t>Посланник</w:t>
      </w:r>
      <w:r w:rsidR="003C23DC">
        <w:rPr>
          <w:rFonts w:ascii="Times New Roman" w:hAnsi="Times New Roman" w:cs="Times New Roman"/>
          <w:lang w:val="ru-RU"/>
        </w:rPr>
        <w:t xml:space="preserve"> </w:t>
      </w:r>
      <w:r w:rsidR="003344F7" w:rsidRPr="0051496C">
        <w:rPr>
          <w:rFonts w:ascii="Times New Roman" w:hAnsi="Times New Roman" w:cs="Times New Roman"/>
          <w:lang w:val="ru-RU"/>
        </w:rPr>
        <w:t>Аллаха</w:t>
      </w:r>
      <w:r w:rsidR="004A5221" w:rsidRPr="0051496C">
        <w:rPr>
          <w:rFonts w:ascii="Times New Roman" w:hAnsi="Times New Roman" w:cs="Times New Roman"/>
          <w:lang w:val="ru-RU"/>
        </w:rPr>
        <w:t>,</w:t>
      </w:r>
      <w:r w:rsidRPr="0051496C">
        <w:rPr>
          <w:rFonts w:ascii="Times New Roman" w:hAnsi="Times New Roman" w:cs="Times New Roman"/>
          <w:lang w:val="ru-RU"/>
        </w:rPr>
        <w:t xml:space="preserve"> научи меня</w:t>
      </w:r>
      <w:r w:rsidR="00257A7E">
        <w:rPr>
          <w:rFonts w:ascii="Times New Roman" w:hAnsi="Times New Roman" w:cs="Times New Roman"/>
          <w:lang w:val="ru-RU"/>
        </w:rPr>
        <w:t xml:space="preserve"> </w:t>
      </w:r>
      <w:r w:rsidRPr="0051496C">
        <w:rPr>
          <w:rFonts w:ascii="Times New Roman" w:hAnsi="Times New Roman" w:cs="Times New Roman"/>
          <w:lang w:val="ru-RU"/>
        </w:rPr>
        <w:t>той суре</w:t>
      </w:r>
      <w:r w:rsidR="008C0B39">
        <w:rPr>
          <w:rFonts w:ascii="Times New Roman" w:hAnsi="Times New Roman" w:cs="Times New Roman"/>
          <w:lang w:val="ru-RU"/>
        </w:rPr>
        <w:t>,</w:t>
      </w:r>
      <w:r w:rsidRPr="0051496C">
        <w:rPr>
          <w:rFonts w:ascii="Times New Roman" w:hAnsi="Times New Roman" w:cs="Times New Roman"/>
          <w:lang w:val="ru-RU"/>
        </w:rPr>
        <w:t xml:space="preserve"> которая объед</w:t>
      </w:r>
      <w:r w:rsidR="00E60DDB" w:rsidRPr="0051496C">
        <w:rPr>
          <w:rFonts w:ascii="Times New Roman" w:hAnsi="Times New Roman" w:cs="Times New Roman"/>
          <w:lang w:val="ru-RU"/>
        </w:rPr>
        <w:t>иняет</w:t>
      </w:r>
      <w:r w:rsidR="008C0B39">
        <w:rPr>
          <w:rFonts w:ascii="Times New Roman" w:hAnsi="Times New Roman" w:cs="Times New Roman"/>
          <w:lang w:val="ru-RU"/>
        </w:rPr>
        <w:t xml:space="preserve"> это все</w:t>
      </w:r>
      <w:r w:rsidR="004A5221" w:rsidRPr="0051496C">
        <w:rPr>
          <w:rFonts w:ascii="Times New Roman" w:hAnsi="Times New Roman" w:cs="Times New Roman"/>
          <w:lang w:val="ru-RU"/>
        </w:rPr>
        <w:t>».</w:t>
      </w:r>
      <w:r w:rsidR="008C0B39">
        <w:rPr>
          <w:rFonts w:ascii="Times New Roman" w:hAnsi="Times New Roman" w:cs="Times New Roman"/>
          <w:lang w:val="ru-RU"/>
        </w:rPr>
        <w:t xml:space="preserve"> И т</w:t>
      </w:r>
      <w:r w:rsidRPr="0051496C">
        <w:rPr>
          <w:rFonts w:ascii="Times New Roman" w:hAnsi="Times New Roman" w:cs="Times New Roman"/>
          <w:lang w:val="ru-RU"/>
        </w:rPr>
        <w:t xml:space="preserve">огда </w:t>
      </w:r>
      <w:r w:rsidR="008C0B39">
        <w:rPr>
          <w:rFonts w:ascii="Times New Roman" w:hAnsi="Times New Roman" w:cs="Times New Roman"/>
          <w:lang w:val="ru-RU"/>
        </w:rPr>
        <w:t>П</w:t>
      </w:r>
      <w:r w:rsidRPr="0051496C">
        <w:rPr>
          <w:rFonts w:ascii="Times New Roman" w:hAnsi="Times New Roman" w:cs="Times New Roman"/>
          <w:lang w:val="ru-RU"/>
        </w:rPr>
        <w:t xml:space="preserve">ророк </w:t>
      </w:r>
      <w:r w:rsidR="008C0B39">
        <w:rPr>
          <w:rFonts w:ascii="Arial Unicode MS" w:hAnsi="Arial Unicode MS" w:cs="Arial Unicode MS" w:hint="eastAsia"/>
          <w:rtl/>
        </w:rPr>
        <w:t>ﷺ</w:t>
      </w:r>
      <w:r w:rsidR="008C0B39" w:rsidRPr="0051496C">
        <w:rPr>
          <w:rFonts w:ascii="Times New Roman" w:hAnsi="Times New Roman" w:cs="Times New Roman"/>
          <w:lang w:val="ru-RU"/>
        </w:rPr>
        <w:t xml:space="preserve"> </w:t>
      </w:r>
      <w:r w:rsidR="008C0B39">
        <w:rPr>
          <w:rFonts w:ascii="Times New Roman" w:hAnsi="Times New Roman" w:cs="Times New Roman"/>
          <w:lang w:val="ru-RU"/>
        </w:rPr>
        <w:t xml:space="preserve">прочитал </w:t>
      </w:r>
      <w:r w:rsidRPr="0051496C">
        <w:rPr>
          <w:rFonts w:ascii="Times New Roman" w:hAnsi="Times New Roman" w:cs="Times New Roman"/>
          <w:lang w:val="ru-RU"/>
        </w:rPr>
        <w:t>ему</w:t>
      </w:r>
      <w:r w:rsidR="004A5221" w:rsidRPr="0051496C">
        <w:rPr>
          <w:rFonts w:ascii="Times New Roman" w:hAnsi="Times New Roman" w:cs="Times New Roman"/>
          <w:lang w:val="ru-RU"/>
        </w:rPr>
        <w:t>:</w:t>
      </w:r>
      <w:r w:rsidRPr="0051496C">
        <w:rPr>
          <w:rFonts w:ascii="Times New Roman" w:hAnsi="Times New Roman" w:cs="Times New Roman"/>
          <w:lang w:val="ru-RU"/>
        </w:rPr>
        <w:t xml:space="preserve"> </w:t>
      </w:r>
      <w:r w:rsidRPr="008C0B39">
        <w:rPr>
          <w:rFonts w:ascii="Times New Roman" w:hAnsi="Times New Roman" w:cs="Times New Roman"/>
          <w:b/>
          <w:bCs/>
          <w:lang w:val="ru-RU"/>
        </w:rPr>
        <w:t>«</w:t>
      </w:r>
      <w:r w:rsidR="004A5221" w:rsidRPr="008C0B39">
        <w:rPr>
          <w:rFonts w:ascii="Times New Roman" w:hAnsi="Times New Roman" w:cs="Times New Roman"/>
          <w:b/>
          <w:bCs/>
          <w:lang w:val="ru-RU"/>
        </w:rPr>
        <w:t>К</w:t>
      </w:r>
      <w:r w:rsidRPr="008C0B39">
        <w:rPr>
          <w:rFonts w:ascii="Times New Roman" w:hAnsi="Times New Roman" w:cs="Times New Roman"/>
          <w:b/>
          <w:bCs/>
          <w:lang w:val="ru-RU"/>
        </w:rPr>
        <w:t>огда сотрясется зе</w:t>
      </w:r>
      <w:r w:rsidR="00E60DDB" w:rsidRPr="008C0B39">
        <w:rPr>
          <w:rFonts w:ascii="Times New Roman" w:hAnsi="Times New Roman" w:cs="Times New Roman"/>
          <w:b/>
          <w:bCs/>
          <w:lang w:val="ru-RU"/>
        </w:rPr>
        <w:t>м</w:t>
      </w:r>
      <w:r w:rsidRPr="008C0B39">
        <w:rPr>
          <w:rFonts w:ascii="Times New Roman" w:hAnsi="Times New Roman" w:cs="Times New Roman"/>
          <w:b/>
          <w:bCs/>
          <w:lang w:val="ru-RU"/>
        </w:rPr>
        <w:t>ля сотряс</w:t>
      </w:r>
      <w:r w:rsidR="00E60DDB" w:rsidRPr="008C0B39">
        <w:rPr>
          <w:rFonts w:ascii="Times New Roman" w:hAnsi="Times New Roman" w:cs="Times New Roman"/>
          <w:b/>
          <w:bCs/>
          <w:lang w:val="ru-RU"/>
        </w:rPr>
        <w:t>ен</w:t>
      </w:r>
      <w:r w:rsidRPr="008C0B39">
        <w:rPr>
          <w:rFonts w:ascii="Times New Roman" w:hAnsi="Times New Roman" w:cs="Times New Roman"/>
          <w:b/>
          <w:bCs/>
          <w:lang w:val="ru-RU"/>
        </w:rPr>
        <w:t>ием»</w:t>
      </w:r>
      <w:r w:rsidR="008C0B39">
        <w:rPr>
          <w:rFonts w:ascii="Times New Roman" w:hAnsi="Times New Roman" w:cs="Times New Roman"/>
          <w:lang w:val="ru-RU"/>
        </w:rPr>
        <w:t>, —</w:t>
      </w:r>
      <w:r w:rsidRPr="0051496C">
        <w:rPr>
          <w:rFonts w:ascii="Times New Roman" w:hAnsi="Times New Roman" w:cs="Times New Roman"/>
          <w:lang w:val="ru-RU"/>
        </w:rPr>
        <w:t xml:space="preserve"> до</w:t>
      </w:r>
      <w:r w:rsidR="008C0B39">
        <w:rPr>
          <w:rFonts w:ascii="Times New Roman" w:hAnsi="Times New Roman" w:cs="Times New Roman"/>
          <w:lang w:val="ru-RU"/>
        </w:rPr>
        <w:t xml:space="preserve"> самого</w:t>
      </w:r>
      <w:r w:rsidRPr="0051496C">
        <w:rPr>
          <w:rFonts w:ascii="Times New Roman" w:hAnsi="Times New Roman" w:cs="Times New Roman"/>
          <w:lang w:val="ru-RU"/>
        </w:rPr>
        <w:t xml:space="preserve"> конца</w:t>
      </w:r>
      <w:r w:rsidR="008C0B39">
        <w:rPr>
          <w:rFonts w:ascii="Times New Roman" w:hAnsi="Times New Roman" w:cs="Times New Roman"/>
          <w:lang w:val="ru-RU"/>
        </w:rPr>
        <w:t xml:space="preserve">. И </w:t>
      </w:r>
      <w:r w:rsidR="00E60DDB" w:rsidRPr="0051496C">
        <w:rPr>
          <w:rFonts w:ascii="Times New Roman" w:hAnsi="Times New Roman" w:cs="Times New Roman"/>
          <w:lang w:val="ru-RU"/>
        </w:rPr>
        <w:t>э</w:t>
      </w:r>
      <w:r w:rsidRPr="0051496C">
        <w:rPr>
          <w:rFonts w:ascii="Times New Roman" w:hAnsi="Times New Roman" w:cs="Times New Roman"/>
          <w:lang w:val="ru-RU"/>
        </w:rPr>
        <w:t>то</w:t>
      </w:r>
      <w:r w:rsidR="00E60DDB" w:rsidRPr="0051496C">
        <w:rPr>
          <w:rFonts w:ascii="Times New Roman" w:hAnsi="Times New Roman" w:cs="Times New Roman"/>
          <w:lang w:val="ru-RU"/>
        </w:rPr>
        <w:t>т</w:t>
      </w:r>
      <w:r w:rsidRPr="0051496C">
        <w:rPr>
          <w:rFonts w:ascii="Times New Roman" w:hAnsi="Times New Roman" w:cs="Times New Roman"/>
          <w:lang w:val="ru-RU"/>
        </w:rPr>
        <w:t xml:space="preserve"> человек воскликнул</w:t>
      </w:r>
      <w:r w:rsidR="004A5221" w:rsidRPr="0051496C">
        <w:rPr>
          <w:rFonts w:ascii="Times New Roman" w:hAnsi="Times New Roman" w:cs="Times New Roman"/>
          <w:lang w:val="ru-RU"/>
        </w:rPr>
        <w:t>:</w:t>
      </w:r>
      <w:r w:rsidRPr="0051496C">
        <w:rPr>
          <w:rFonts w:ascii="Times New Roman" w:hAnsi="Times New Roman" w:cs="Times New Roman"/>
          <w:lang w:val="ru-RU"/>
        </w:rPr>
        <w:t xml:space="preserve"> «</w:t>
      </w:r>
      <w:r w:rsidR="004A5221" w:rsidRPr="0051496C">
        <w:rPr>
          <w:rFonts w:ascii="Times New Roman" w:hAnsi="Times New Roman" w:cs="Times New Roman"/>
          <w:lang w:val="ru-RU"/>
        </w:rPr>
        <w:t>К</w:t>
      </w:r>
      <w:r w:rsidR="008C0B39">
        <w:rPr>
          <w:rFonts w:ascii="Times New Roman" w:hAnsi="Times New Roman" w:cs="Times New Roman"/>
          <w:lang w:val="ru-RU"/>
        </w:rPr>
        <w:t>лянусь Т</w:t>
      </w:r>
      <w:r w:rsidRPr="0051496C">
        <w:rPr>
          <w:rFonts w:ascii="Times New Roman" w:hAnsi="Times New Roman" w:cs="Times New Roman"/>
          <w:lang w:val="ru-RU"/>
        </w:rPr>
        <w:t>ем</w:t>
      </w:r>
      <w:r w:rsidR="008C0B39">
        <w:rPr>
          <w:rFonts w:ascii="Times New Roman" w:hAnsi="Times New Roman" w:cs="Times New Roman"/>
          <w:lang w:val="ru-RU"/>
        </w:rPr>
        <w:t>, К</w:t>
      </w:r>
      <w:r w:rsidRPr="0051496C">
        <w:rPr>
          <w:rFonts w:ascii="Times New Roman" w:hAnsi="Times New Roman" w:cs="Times New Roman"/>
          <w:lang w:val="ru-RU"/>
        </w:rPr>
        <w:t>то послал тебя с истиной, я ничего не добавлю</w:t>
      </w:r>
      <w:r w:rsidR="00DE29AC" w:rsidRPr="00DE29AC">
        <w:rPr>
          <w:rFonts w:ascii="Times New Roman" w:hAnsi="Times New Roman" w:cs="Times New Roman"/>
          <w:lang w:val="ru-RU"/>
        </w:rPr>
        <w:t xml:space="preserve"> </w:t>
      </w:r>
      <w:r w:rsidR="00A32837">
        <w:rPr>
          <w:rFonts w:ascii="Times New Roman" w:hAnsi="Times New Roman" w:cs="Times New Roman"/>
          <w:lang w:val="ru-RU"/>
        </w:rPr>
        <w:t>к </w:t>
      </w:r>
      <w:r w:rsidR="00DE29AC" w:rsidRPr="0051496C">
        <w:rPr>
          <w:rFonts w:ascii="Times New Roman" w:hAnsi="Times New Roman" w:cs="Times New Roman"/>
          <w:lang w:val="ru-RU"/>
        </w:rPr>
        <w:t>этому</w:t>
      </w:r>
      <w:r w:rsidR="00DE29AC">
        <w:rPr>
          <w:rFonts w:ascii="Times New Roman" w:hAnsi="Times New Roman" w:cs="Times New Roman"/>
          <w:lang w:val="ru-RU"/>
        </w:rPr>
        <w:t>!</w:t>
      </w:r>
      <w:r w:rsidRPr="0051496C">
        <w:rPr>
          <w:rFonts w:ascii="Times New Roman" w:hAnsi="Times New Roman" w:cs="Times New Roman"/>
          <w:lang w:val="ru-RU"/>
        </w:rPr>
        <w:t>»</w:t>
      </w:r>
      <w:r w:rsidR="004A5221" w:rsidRPr="0051496C">
        <w:rPr>
          <w:rFonts w:ascii="Times New Roman" w:hAnsi="Times New Roman" w:cs="Times New Roman"/>
          <w:lang w:val="ru-RU"/>
        </w:rPr>
        <w:t xml:space="preserve"> З</w:t>
      </w:r>
      <w:r w:rsidRPr="0051496C">
        <w:rPr>
          <w:rFonts w:ascii="Times New Roman" w:hAnsi="Times New Roman" w:cs="Times New Roman"/>
          <w:lang w:val="ru-RU"/>
        </w:rPr>
        <w:t>атем он ушел</w:t>
      </w:r>
      <w:r w:rsidR="00F115F1" w:rsidRPr="0051496C">
        <w:rPr>
          <w:rFonts w:ascii="Times New Roman" w:hAnsi="Times New Roman" w:cs="Times New Roman"/>
          <w:lang w:val="ru-RU"/>
        </w:rPr>
        <w:t>,</w:t>
      </w:r>
      <w:r w:rsidRPr="0051496C">
        <w:rPr>
          <w:rFonts w:ascii="Times New Roman" w:hAnsi="Times New Roman" w:cs="Times New Roman"/>
          <w:lang w:val="ru-RU"/>
        </w:rPr>
        <w:t xml:space="preserve"> </w:t>
      </w:r>
      <w:r w:rsidR="00DE29AC">
        <w:rPr>
          <w:rFonts w:ascii="Times New Roman" w:hAnsi="Times New Roman" w:cs="Times New Roman"/>
          <w:lang w:val="ru-RU"/>
        </w:rPr>
        <w:t>а</w:t>
      </w:r>
      <w:r w:rsidRPr="0051496C">
        <w:rPr>
          <w:rFonts w:ascii="Times New Roman" w:hAnsi="Times New Roman" w:cs="Times New Roman"/>
          <w:lang w:val="ru-RU"/>
        </w:rPr>
        <w:t xml:space="preserve"> </w:t>
      </w:r>
      <w:r w:rsidR="00DE29AC">
        <w:rPr>
          <w:rFonts w:ascii="Times New Roman" w:hAnsi="Times New Roman" w:cs="Times New Roman"/>
          <w:lang w:val="ru-RU"/>
        </w:rPr>
        <w:t>П</w:t>
      </w:r>
      <w:r w:rsidRPr="0051496C">
        <w:rPr>
          <w:rFonts w:ascii="Times New Roman" w:hAnsi="Times New Roman" w:cs="Times New Roman"/>
          <w:lang w:val="ru-RU"/>
        </w:rPr>
        <w:t>ророк</w:t>
      </w:r>
      <w:r w:rsidR="00DE29AC">
        <w:rPr>
          <w:rFonts w:ascii="Times New Roman" w:hAnsi="Times New Roman" w:cs="Times New Roman"/>
          <w:lang w:val="ru-RU"/>
        </w:rPr>
        <w:t xml:space="preserve"> </w:t>
      </w:r>
      <w:r w:rsidR="00DE29AC">
        <w:rPr>
          <w:rFonts w:ascii="Arial Unicode MS" w:hAnsi="Arial Unicode MS" w:cs="Arial Unicode MS" w:hint="eastAsia"/>
          <w:rtl/>
        </w:rPr>
        <w:t>ﷺ</w:t>
      </w:r>
      <w:r w:rsidRPr="0051496C">
        <w:rPr>
          <w:rFonts w:ascii="Times New Roman" w:hAnsi="Times New Roman" w:cs="Times New Roman"/>
          <w:lang w:val="ru-RU"/>
        </w:rPr>
        <w:t xml:space="preserve"> </w:t>
      </w:r>
      <w:r w:rsidR="00DE29AC" w:rsidRPr="0051496C">
        <w:rPr>
          <w:rFonts w:ascii="Times New Roman" w:hAnsi="Times New Roman" w:cs="Times New Roman"/>
          <w:lang w:val="ru-RU"/>
        </w:rPr>
        <w:t xml:space="preserve">дважды </w:t>
      </w:r>
      <w:r w:rsidRPr="0051496C">
        <w:rPr>
          <w:rFonts w:ascii="Times New Roman" w:hAnsi="Times New Roman" w:cs="Times New Roman"/>
          <w:lang w:val="ru-RU"/>
        </w:rPr>
        <w:t>ск</w:t>
      </w:r>
      <w:r w:rsidR="00E60DDB" w:rsidRPr="0051496C">
        <w:rPr>
          <w:rFonts w:ascii="Times New Roman" w:hAnsi="Times New Roman" w:cs="Times New Roman"/>
          <w:lang w:val="ru-RU"/>
        </w:rPr>
        <w:t>а</w:t>
      </w:r>
      <w:r w:rsidRPr="0051496C">
        <w:rPr>
          <w:rFonts w:ascii="Times New Roman" w:hAnsi="Times New Roman" w:cs="Times New Roman"/>
          <w:lang w:val="ru-RU"/>
        </w:rPr>
        <w:t xml:space="preserve">зал ему </w:t>
      </w:r>
      <w:r w:rsidR="00DE29AC">
        <w:rPr>
          <w:rFonts w:ascii="Times New Roman" w:hAnsi="Times New Roman" w:cs="Times New Roman"/>
          <w:lang w:val="ru-RU"/>
        </w:rPr>
        <w:t>вослед</w:t>
      </w:r>
      <w:r w:rsidR="004A5221" w:rsidRPr="0051496C">
        <w:rPr>
          <w:rFonts w:ascii="Times New Roman" w:hAnsi="Times New Roman" w:cs="Times New Roman"/>
          <w:lang w:val="ru-RU"/>
        </w:rPr>
        <w:t>:</w:t>
      </w:r>
      <w:r w:rsidRPr="0051496C">
        <w:rPr>
          <w:rFonts w:ascii="Times New Roman" w:hAnsi="Times New Roman" w:cs="Times New Roman"/>
          <w:lang w:val="ru-RU"/>
        </w:rPr>
        <w:t xml:space="preserve"> </w:t>
      </w:r>
      <w:r w:rsidRPr="00816275">
        <w:rPr>
          <w:rFonts w:ascii="Times New Roman" w:hAnsi="Times New Roman" w:cs="Times New Roman"/>
          <w:b/>
          <w:bCs/>
          <w:lang w:val="ru-RU"/>
        </w:rPr>
        <w:t>«</w:t>
      </w:r>
      <w:r w:rsidR="004A5221" w:rsidRPr="00816275">
        <w:rPr>
          <w:rFonts w:ascii="Times New Roman" w:hAnsi="Times New Roman" w:cs="Times New Roman"/>
          <w:b/>
          <w:bCs/>
          <w:lang w:val="ru-RU"/>
        </w:rPr>
        <w:t>П</w:t>
      </w:r>
      <w:r w:rsidRPr="00816275">
        <w:rPr>
          <w:rFonts w:ascii="Times New Roman" w:hAnsi="Times New Roman" w:cs="Times New Roman"/>
          <w:b/>
          <w:bCs/>
          <w:lang w:val="ru-RU"/>
        </w:rPr>
        <w:t>реуспел этот муж</w:t>
      </w:r>
      <w:r w:rsidR="00816275" w:rsidRPr="00816275">
        <w:rPr>
          <w:rFonts w:ascii="Times New Roman" w:hAnsi="Times New Roman" w:cs="Times New Roman"/>
          <w:b/>
          <w:bCs/>
          <w:lang w:val="ru-RU"/>
        </w:rPr>
        <w:t>чина!»</w:t>
      </w:r>
      <w:r w:rsidR="00961E8C" w:rsidRPr="00E44061">
        <w:rPr>
          <w:rStyle w:val="aa"/>
          <w:rFonts w:ascii="Times New Roman" w:hAnsi="Times New Roman" w:cs="Times New Roman"/>
          <w:lang w:val="ru-RU"/>
        </w:rPr>
        <w:footnoteReference w:id="17"/>
      </w:r>
      <w:r w:rsidRPr="00816275">
        <w:rPr>
          <w:rFonts w:ascii="Times New Roman" w:hAnsi="Times New Roman" w:cs="Times New Roman"/>
          <w:b/>
          <w:bCs/>
          <w:lang w:val="ru-RU"/>
        </w:rPr>
        <w:t xml:space="preserve"> </w:t>
      </w:r>
      <w:r w:rsidRPr="0051496C">
        <w:rPr>
          <w:rFonts w:ascii="Times New Roman" w:hAnsi="Times New Roman" w:cs="Times New Roman"/>
          <w:lang w:val="ru-RU"/>
        </w:rPr>
        <w:t>Во</w:t>
      </w:r>
      <w:r w:rsidR="00E60DDB" w:rsidRPr="0051496C">
        <w:rPr>
          <w:rFonts w:ascii="Times New Roman" w:hAnsi="Times New Roman" w:cs="Times New Roman"/>
          <w:lang w:val="ru-RU"/>
        </w:rPr>
        <w:t>з</w:t>
      </w:r>
      <w:r w:rsidRPr="0051496C">
        <w:rPr>
          <w:rFonts w:ascii="Times New Roman" w:hAnsi="Times New Roman" w:cs="Times New Roman"/>
          <w:lang w:val="ru-RU"/>
        </w:rPr>
        <w:t>можно</w:t>
      </w:r>
      <w:r w:rsidR="00F115F1" w:rsidRPr="0051496C">
        <w:rPr>
          <w:rFonts w:ascii="Times New Roman" w:hAnsi="Times New Roman" w:cs="Times New Roman"/>
          <w:lang w:val="ru-RU"/>
        </w:rPr>
        <w:t>,</w:t>
      </w:r>
      <w:r w:rsidRPr="0051496C">
        <w:rPr>
          <w:rFonts w:ascii="Times New Roman" w:hAnsi="Times New Roman" w:cs="Times New Roman"/>
          <w:lang w:val="ru-RU"/>
        </w:rPr>
        <w:t xml:space="preserve"> автор опи</w:t>
      </w:r>
      <w:r w:rsidR="00E60DDB" w:rsidRPr="0051496C">
        <w:rPr>
          <w:rFonts w:ascii="Times New Roman" w:hAnsi="Times New Roman" w:cs="Times New Roman"/>
          <w:lang w:val="ru-RU"/>
        </w:rPr>
        <w:t>ра</w:t>
      </w:r>
      <w:r w:rsidRPr="0051496C">
        <w:rPr>
          <w:rFonts w:ascii="Times New Roman" w:hAnsi="Times New Roman" w:cs="Times New Roman"/>
          <w:lang w:val="ru-RU"/>
        </w:rPr>
        <w:t>лся на этот текст</w:t>
      </w:r>
      <w:r w:rsidR="00816275">
        <w:rPr>
          <w:rFonts w:ascii="Times New Roman" w:hAnsi="Times New Roman" w:cs="Times New Roman"/>
          <w:lang w:val="ru-RU"/>
        </w:rPr>
        <w:t>,</w:t>
      </w:r>
      <w:r w:rsidRPr="0051496C">
        <w:rPr>
          <w:rFonts w:ascii="Times New Roman" w:hAnsi="Times New Roman" w:cs="Times New Roman"/>
          <w:lang w:val="ru-RU"/>
        </w:rPr>
        <w:t xml:space="preserve"> </w:t>
      </w:r>
      <w:r w:rsidR="00816275">
        <w:rPr>
          <w:rFonts w:ascii="Times New Roman" w:hAnsi="Times New Roman" w:cs="Times New Roman"/>
          <w:lang w:val="ru-RU"/>
        </w:rPr>
        <w:t>другого</w:t>
      </w:r>
      <w:r w:rsidRPr="0051496C">
        <w:rPr>
          <w:rFonts w:ascii="Times New Roman" w:hAnsi="Times New Roman" w:cs="Times New Roman"/>
          <w:lang w:val="ru-RU"/>
        </w:rPr>
        <w:t xml:space="preserve"> довод</w:t>
      </w:r>
      <w:r w:rsidR="00816275">
        <w:rPr>
          <w:rFonts w:ascii="Times New Roman" w:hAnsi="Times New Roman" w:cs="Times New Roman"/>
          <w:lang w:val="ru-RU"/>
        </w:rPr>
        <w:t>а на упоминание суры «Аз-</w:t>
      </w:r>
      <w:proofErr w:type="spellStart"/>
      <w:r w:rsidR="00816275">
        <w:rPr>
          <w:rFonts w:ascii="Times New Roman" w:hAnsi="Times New Roman" w:cs="Times New Roman"/>
          <w:lang w:val="ru-RU"/>
        </w:rPr>
        <w:t>Зальзаля</w:t>
      </w:r>
      <w:proofErr w:type="spellEnd"/>
      <w:r w:rsidR="00816275">
        <w:rPr>
          <w:rFonts w:ascii="Times New Roman" w:hAnsi="Times New Roman" w:cs="Times New Roman"/>
          <w:lang w:val="ru-RU"/>
        </w:rPr>
        <w:t>»</w:t>
      </w:r>
      <w:r w:rsidRPr="0051496C">
        <w:rPr>
          <w:rFonts w:ascii="Times New Roman" w:hAnsi="Times New Roman" w:cs="Times New Roman"/>
          <w:lang w:val="ru-RU"/>
        </w:rPr>
        <w:t xml:space="preserve"> </w:t>
      </w:r>
      <w:r w:rsidR="00816275">
        <w:rPr>
          <w:rFonts w:ascii="Times New Roman" w:hAnsi="Times New Roman" w:cs="Times New Roman"/>
          <w:lang w:val="ru-RU"/>
        </w:rPr>
        <w:t>я не знаю</w:t>
      </w:r>
      <w:r w:rsidRPr="0051496C">
        <w:rPr>
          <w:rFonts w:ascii="Times New Roman" w:hAnsi="Times New Roman" w:cs="Times New Roman"/>
          <w:lang w:val="ru-RU"/>
        </w:rPr>
        <w:t>. Поэтому</w:t>
      </w:r>
      <w:r w:rsidR="00816275">
        <w:rPr>
          <w:rFonts w:ascii="Times New Roman" w:hAnsi="Times New Roman" w:cs="Times New Roman"/>
          <w:lang w:val="ru-RU"/>
        </w:rPr>
        <w:t xml:space="preserve"> правильнее будет сказать, что человеку следует</w:t>
      </w:r>
      <w:r w:rsidRPr="0051496C">
        <w:rPr>
          <w:rFonts w:ascii="Times New Roman" w:hAnsi="Times New Roman" w:cs="Times New Roman"/>
          <w:lang w:val="ru-RU"/>
        </w:rPr>
        <w:t xml:space="preserve"> </w:t>
      </w:r>
      <w:r w:rsidR="00B2769E">
        <w:rPr>
          <w:rFonts w:ascii="Times New Roman" w:hAnsi="Times New Roman" w:cs="Times New Roman"/>
          <w:lang w:val="ru-RU"/>
        </w:rPr>
        <w:t>выучить</w:t>
      </w:r>
      <w:r w:rsidRPr="0051496C">
        <w:rPr>
          <w:rFonts w:ascii="Times New Roman" w:hAnsi="Times New Roman" w:cs="Times New Roman"/>
          <w:lang w:val="ru-RU"/>
        </w:rPr>
        <w:t xml:space="preserve"> из </w:t>
      </w:r>
      <w:r w:rsidR="003D0E4D" w:rsidRPr="0051496C">
        <w:rPr>
          <w:rFonts w:ascii="Times New Roman" w:hAnsi="Times New Roman" w:cs="Times New Roman"/>
          <w:lang w:val="ru-RU"/>
        </w:rPr>
        <w:t>Коран</w:t>
      </w:r>
      <w:r w:rsidRPr="0051496C">
        <w:rPr>
          <w:rFonts w:ascii="Times New Roman" w:hAnsi="Times New Roman" w:cs="Times New Roman"/>
          <w:lang w:val="ru-RU"/>
        </w:rPr>
        <w:t>а то</w:t>
      </w:r>
      <w:r w:rsidR="00F115F1" w:rsidRPr="0051496C">
        <w:rPr>
          <w:rFonts w:ascii="Times New Roman" w:hAnsi="Times New Roman" w:cs="Times New Roman"/>
          <w:lang w:val="ru-RU"/>
        </w:rPr>
        <w:t xml:space="preserve">, </w:t>
      </w:r>
      <w:r w:rsidRPr="0051496C">
        <w:rPr>
          <w:rFonts w:ascii="Times New Roman" w:hAnsi="Times New Roman" w:cs="Times New Roman"/>
          <w:lang w:val="ru-RU"/>
        </w:rPr>
        <w:t>ч</w:t>
      </w:r>
      <w:r w:rsidR="00E60DDB" w:rsidRPr="0051496C">
        <w:rPr>
          <w:rFonts w:ascii="Times New Roman" w:hAnsi="Times New Roman" w:cs="Times New Roman"/>
          <w:lang w:val="ru-RU"/>
        </w:rPr>
        <w:t>то</w:t>
      </w:r>
      <w:r w:rsidRPr="0051496C">
        <w:rPr>
          <w:rFonts w:ascii="Times New Roman" w:hAnsi="Times New Roman" w:cs="Times New Roman"/>
          <w:lang w:val="ru-RU"/>
        </w:rPr>
        <w:t xml:space="preserve"> </w:t>
      </w:r>
      <w:r w:rsidR="00B2769E">
        <w:rPr>
          <w:rFonts w:ascii="Times New Roman" w:hAnsi="Times New Roman" w:cs="Times New Roman"/>
          <w:lang w:val="ru-RU"/>
        </w:rPr>
        <w:t>не вызовет у него</w:t>
      </w:r>
      <w:r w:rsidRPr="0051496C">
        <w:rPr>
          <w:rFonts w:ascii="Times New Roman" w:hAnsi="Times New Roman" w:cs="Times New Roman"/>
          <w:lang w:val="ru-RU"/>
        </w:rPr>
        <w:t xml:space="preserve"> затруд</w:t>
      </w:r>
      <w:r w:rsidR="00E60DDB" w:rsidRPr="0051496C">
        <w:rPr>
          <w:rFonts w:ascii="Times New Roman" w:hAnsi="Times New Roman" w:cs="Times New Roman"/>
          <w:lang w:val="ru-RU"/>
        </w:rPr>
        <w:t>н</w:t>
      </w:r>
      <w:r w:rsidRPr="0051496C">
        <w:rPr>
          <w:rFonts w:ascii="Times New Roman" w:hAnsi="Times New Roman" w:cs="Times New Roman"/>
          <w:lang w:val="ru-RU"/>
        </w:rPr>
        <w:t>ений</w:t>
      </w:r>
      <w:r w:rsidR="00F115F1" w:rsidRPr="0051496C">
        <w:rPr>
          <w:rFonts w:ascii="Times New Roman" w:hAnsi="Times New Roman" w:cs="Times New Roman"/>
          <w:lang w:val="ru-RU"/>
        </w:rPr>
        <w:t>,</w:t>
      </w:r>
      <w:r w:rsidRPr="0051496C">
        <w:rPr>
          <w:rFonts w:ascii="Times New Roman" w:hAnsi="Times New Roman" w:cs="Times New Roman"/>
          <w:lang w:val="ru-RU"/>
        </w:rPr>
        <w:t xml:space="preserve"> ведь </w:t>
      </w:r>
      <w:r w:rsidR="003344F7" w:rsidRPr="0051496C">
        <w:rPr>
          <w:rFonts w:ascii="Times New Roman" w:hAnsi="Times New Roman" w:cs="Times New Roman"/>
          <w:lang w:val="ru-RU"/>
        </w:rPr>
        <w:t>Аллах</w:t>
      </w:r>
      <w:r w:rsidR="00A32837">
        <w:rPr>
          <w:rFonts w:ascii="Times New Roman" w:hAnsi="Times New Roman" w:cs="Times New Roman"/>
          <w:lang w:val="ru-RU"/>
        </w:rPr>
        <w:t xml:space="preserve"> не </w:t>
      </w:r>
      <w:r w:rsidR="005D4D4A" w:rsidRPr="0051496C">
        <w:rPr>
          <w:rFonts w:ascii="Times New Roman" w:hAnsi="Times New Roman" w:cs="Times New Roman"/>
          <w:lang w:val="ru-RU"/>
        </w:rPr>
        <w:t>возл</w:t>
      </w:r>
      <w:r w:rsidR="005D4D4A">
        <w:rPr>
          <w:rFonts w:ascii="Times New Roman" w:hAnsi="Times New Roman" w:cs="Times New Roman"/>
          <w:lang w:val="ru-RU"/>
        </w:rPr>
        <w:t>агает</w:t>
      </w:r>
      <w:r w:rsidR="005D4D4A" w:rsidRPr="0051496C">
        <w:rPr>
          <w:rFonts w:ascii="Times New Roman" w:hAnsi="Times New Roman" w:cs="Times New Roman"/>
          <w:lang w:val="ru-RU"/>
        </w:rPr>
        <w:t xml:space="preserve"> </w:t>
      </w:r>
      <w:r w:rsidRPr="0051496C">
        <w:rPr>
          <w:rFonts w:ascii="Times New Roman" w:hAnsi="Times New Roman" w:cs="Times New Roman"/>
          <w:lang w:val="ru-RU"/>
        </w:rPr>
        <w:t>на душу</w:t>
      </w:r>
      <w:r w:rsidR="00B2769E">
        <w:rPr>
          <w:rFonts w:ascii="Times New Roman" w:hAnsi="Times New Roman" w:cs="Times New Roman"/>
          <w:lang w:val="ru-RU"/>
        </w:rPr>
        <w:t xml:space="preserve"> ничего,</w:t>
      </w:r>
      <w:r w:rsidRPr="0051496C">
        <w:rPr>
          <w:rFonts w:ascii="Times New Roman" w:hAnsi="Times New Roman" w:cs="Times New Roman"/>
          <w:lang w:val="ru-RU"/>
        </w:rPr>
        <w:t xml:space="preserve"> кроме того</w:t>
      </w:r>
      <w:r w:rsidR="00F115F1" w:rsidRPr="0051496C">
        <w:rPr>
          <w:rFonts w:ascii="Times New Roman" w:hAnsi="Times New Roman" w:cs="Times New Roman"/>
          <w:lang w:val="ru-RU"/>
        </w:rPr>
        <w:t>,</w:t>
      </w:r>
      <w:r w:rsidRPr="0051496C">
        <w:rPr>
          <w:rFonts w:ascii="Times New Roman" w:hAnsi="Times New Roman" w:cs="Times New Roman"/>
          <w:lang w:val="ru-RU"/>
        </w:rPr>
        <w:t xml:space="preserve"> что ей по силам. Соотве</w:t>
      </w:r>
      <w:r w:rsidR="00E60DDB" w:rsidRPr="0051496C">
        <w:rPr>
          <w:rFonts w:ascii="Times New Roman" w:hAnsi="Times New Roman" w:cs="Times New Roman"/>
          <w:lang w:val="ru-RU"/>
        </w:rPr>
        <w:t>т</w:t>
      </w:r>
      <w:r w:rsidRPr="0051496C">
        <w:rPr>
          <w:rFonts w:ascii="Times New Roman" w:hAnsi="Times New Roman" w:cs="Times New Roman"/>
          <w:lang w:val="ru-RU"/>
        </w:rPr>
        <w:t>ственно</w:t>
      </w:r>
      <w:r w:rsidR="00B2769E">
        <w:rPr>
          <w:rFonts w:ascii="Times New Roman" w:hAnsi="Times New Roman" w:cs="Times New Roman"/>
          <w:lang w:val="ru-RU"/>
        </w:rPr>
        <w:t>,</w:t>
      </w:r>
      <w:r w:rsidRPr="0051496C">
        <w:rPr>
          <w:rFonts w:ascii="Times New Roman" w:hAnsi="Times New Roman" w:cs="Times New Roman"/>
          <w:lang w:val="ru-RU"/>
        </w:rPr>
        <w:t xml:space="preserve"> </w:t>
      </w:r>
      <w:r w:rsidR="00B2769E">
        <w:rPr>
          <w:rFonts w:ascii="Times New Roman" w:hAnsi="Times New Roman" w:cs="Times New Roman"/>
          <w:lang w:val="ru-RU"/>
        </w:rPr>
        <w:t>человек</w:t>
      </w:r>
      <w:r w:rsidRPr="0051496C">
        <w:rPr>
          <w:rFonts w:ascii="Times New Roman" w:hAnsi="Times New Roman" w:cs="Times New Roman"/>
          <w:lang w:val="ru-RU"/>
        </w:rPr>
        <w:t xml:space="preserve"> начи</w:t>
      </w:r>
      <w:r w:rsidR="00E60DDB" w:rsidRPr="0051496C">
        <w:rPr>
          <w:rFonts w:ascii="Times New Roman" w:hAnsi="Times New Roman" w:cs="Times New Roman"/>
          <w:lang w:val="ru-RU"/>
        </w:rPr>
        <w:t>н</w:t>
      </w:r>
      <w:r w:rsidRPr="0051496C">
        <w:rPr>
          <w:rFonts w:ascii="Times New Roman" w:hAnsi="Times New Roman" w:cs="Times New Roman"/>
          <w:lang w:val="ru-RU"/>
        </w:rPr>
        <w:t xml:space="preserve">ает </w:t>
      </w:r>
      <w:r w:rsidR="00B2769E">
        <w:rPr>
          <w:rFonts w:ascii="Times New Roman" w:hAnsi="Times New Roman" w:cs="Times New Roman"/>
          <w:lang w:val="ru-RU"/>
        </w:rPr>
        <w:t xml:space="preserve">заучивание </w:t>
      </w:r>
      <w:r w:rsidRPr="0051496C">
        <w:rPr>
          <w:rFonts w:ascii="Times New Roman" w:hAnsi="Times New Roman" w:cs="Times New Roman"/>
          <w:lang w:val="ru-RU"/>
        </w:rPr>
        <w:t xml:space="preserve">с суры </w:t>
      </w:r>
      <w:r w:rsidR="00F115F1" w:rsidRPr="0051496C">
        <w:rPr>
          <w:rFonts w:ascii="Times New Roman" w:hAnsi="Times New Roman" w:cs="Times New Roman"/>
          <w:lang w:val="ru-RU"/>
        </w:rPr>
        <w:t>«</w:t>
      </w:r>
      <w:r w:rsidR="00B2769E">
        <w:rPr>
          <w:rFonts w:ascii="Times New Roman" w:hAnsi="Times New Roman" w:cs="Times New Roman"/>
          <w:lang w:val="ru-RU"/>
        </w:rPr>
        <w:t>Аль-Ф</w:t>
      </w:r>
      <w:r w:rsidR="003909C6" w:rsidRPr="0051496C">
        <w:rPr>
          <w:rFonts w:ascii="Times New Roman" w:hAnsi="Times New Roman" w:cs="Times New Roman"/>
          <w:lang w:val="ru-RU"/>
        </w:rPr>
        <w:t>атиха</w:t>
      </w:r>
      <w:r w:rsidR="00F115F1" w:rsidRPr="0051496C">
        <w:rPr>
          <w:rFonts w:ascii="Times New Roman" w:hAnsi="Times New Roman" w:cs="Times New Roman"/>
          <w:lang w:val="ru-RU"/>
        </w:rPr>
        <w:t>»</w:t>
      </w:r>
      <w:r w:rsidR="00B2769E">
        <w:rPr>
          <w:rFonts w:ascii="Times New Roman" w:hAnsi="Times New Roman" w:cs="Times New Roman"/>
          <w:lang w:val="ru-RU"/>
        </w:rPr>
        <w:t>,</w:t>
      </w:r>
      <w:r w:rsidRPr="0051496C">
        <w:rPr>
          <w:rFonts w:ascii="Times New Roman" w:hAnsi="Times New Roman" w:cs="Times New Roman"/>
          <w:lang w:val="ru-RU"/>
        </w:rPr>
        <w:t xml:space="preserve"> затем</w:t>
      </w:r>
      <w:r w:rsidR="00B2769E">
        <w:rPr>
          <w:rFonts w:ascii="Times New Roman" w:hAnsi="Times New Roman" w:cs="Times New Roman"/>
          <w:lang w:val="ru-RU"/>
        </w:rPr>
        <w:t xml:space="preserve"> учит</w:t>
      </w:r>
      <w:r w:rsidRPr="0051496C">
        <w:rPr>
          <w:rFonts w:ascii="Times New Roman" w:hAnsi="Times New Roman" w:cs="Times New Roman"/>
          <w:lang w:val="ru-RU"/>
        </w:rPr>
        <w:t xml:space="preserve"> последни</w:t>
      </w:r>
      <w:r w:rsidR="00B2769E">
        <w:rPr>
          <w:rFonts w:ascii="Times New Roman" w:hAnsi="Times New Roman" w:cs="Times New Roman"/>
          <w:lang w:val="ru-RU"/>
        </w:rPr>
        <w:t>е</w:t>
      </w:r>
      <w:r w:rsidRPr="0051496C">
        <w:rPr>
          <w:rFonts w:ascii="Times New Roman" w:hAnsi="Times New Roman" w:cs="Times New Roman"/>
          <w:lang w:val="ru-RU"/>
        </w:rPr>
        <w:t xml:space="preserve"> тр</w:t>
      </w:r>
      <w:r w:rsidR="00B2769E">
        <w:rPr>
          <w:rFonts w:ascii="Times New Roman" w:hAnsi="Times New Roman" w:cs="Times New Roman"/>
          <w:lang w:val="ru-RU"/>
        </w:rPr>
        <w:t>и</w:t>
      </w:r>
      <w:r w:rsidRPr="0051496C">
        <w:rPr>
          <w:rFonts w:ascii="Times New Roman" w:hAnsi="Times New Roman" w:cs="Times New Roman"/>
          <w:lang w:val="ru-RU"/>
        </w:rPr>
        <w:t xml:space="preserve"> сур</w:t>
      </w:r>
      <w:r w:rsidR="00B2769E">
        <w:rPr>
          <w:rFonts w:ascii="Times New Roman" w:hAnsi="Times New Roman" w:cs="Times New Roman"/>
          <w:lang w:val="ru-RU"/>
        </w:rPr>
        <w:t>ы</w:t>
      </w:r>
      <w:r w:rsidRPr="0051496C">
        <w:rPr>
          <w:rFonts w:ascii="Times New Roman" w:hAnsi="Times New Roman" w:cs="Times New Roman"/>
          <w:lang w:val="ru-RU"/>
        </w:rPr>
        <w:t xml:space="preserve"> </w:t>
      </w:r>
      <w:r w:rsidR="003D0E4D" w:rsidRPr="0051496C">
        <w:rPr>
          <w:rFonts w:ascii="Times New Roman" w:hAnsi="Times New Roman" w:cs="Times New Roman"/>
          <w:lang w:val="ru-RU"/>
        </w:rPr>
        <w:t>Коран</w:t>
      </w:r>
      <w:r w:rsidR="00A32837">
        <w:rPr>
          <w:rFonts w:ascii="Times New Roman" w:hAnsi="Times New Roman" w:cs="Times New Roman"/>
          <w:lang w:val="ru-RU"/>
        </w:rPr>
        <w:t>а, а </w:t>
      </w:r>
      <w:r w:rsidRPr="0051496C">
        <w:rPr>
          <w:rFonts w:ascii="Times New Roman" w:hAnsi="Times New Roman" w:cs="Times New Roman"/>
          <w:lang w:val="ru-RU"/>
        </w:rPr>
        <w:t>также сур</w:t>
      </w:r>
      <w:r w:rsidR="00B2769E">
        <w:rPr>
          <w:rFonts w:ascii="Times New Roman" w:hAnsi="Times New Roman" w:cs="Times New Roman"/>
          <w:lang w:val="ru-RU"/>
        </w:rPr>
        <w:t>у</w:t>
      </w:r>
      <w:r w:rsidRPr="0051496C">
        <w:rPr>
          <w:rFonts w:ascii="Times New Roman" w:hAnsi="Times New Roman" w:cs="Times New Roman"/>
          <w:lang w:val="ru-RU"/>
        </w:rPr>
        <w:t xml:space="preserve"> «</w:t>
      </w:r>
      <w:r w:rsidR="00B2769E">
        <w:rPr>
          <w:rFonts w:ascii="Times New Roman" w:hAnsi="Times New Roman" w:cs="Times New Roman"/>
          <w:lang w:val="ru-RU"/>
        </w:rPr>
        <w:t>А</w:t>
      </w:r>
      <w:r w:rsidRPr="0051496C">
        <w:rPr>
          <w:rFonts w:ascii="Times New Roman" w:hAnsi="Times New Roman" w:cs="Times New Roman"/>
          <w:lang w:val="ru-RU"/>
        </w:rPr>
        <w:t>ль-</w:t>
      </w:r>
      <w:proofErr w:type="spellStart"/>
      <w:r w:rsidR="00B2769E">
        <w:rPr>
          <w:rFonts w:ascii="Times New Roman" w:hAnsi="Times New Roman" w:cs="Times New Roman"/>
          <w:lang w:val="ru-RU"/>
        </w:rPr>
        <w:t>К</w:t>
      </w:r>
      <w:r w:rsidR="00735624">
        <w:rPr>
          <w:rFonts w:ascii="Times New Roman" w:hAnsi="Times New Roman" w:cs="Times New Roman"/>
          <w:lang w:val="ru-RU"/>
        </w:rPr>
        <w:t>я</w:t>
      </w:r>
      <w:r w:rsidRPr="0051496C">
        <w:rPr>
          <w:rFonts w:ascii="Times New Roman" w:hAnsi="Times New Roman" w:cs="Times New Roman"/>
          <w:lang w:val="ru-RU"/>
        </w:rPr>
        <w:t>фирун</w:t>
      </w:r>
      <w:proofErr w:type="spellEnd"/>
      <w:r w:rsidRPr="0051496C">
        <w:rPr>
          <w:rFonts w:ascii="Times New Roman" w:hAnsi="Times New Roman" w:cs="Times New Roman"/>
          <w:lang w:val="ru-RU"/>
        </w:rPr>
        <w:t>».</w:t>
      </w:r>
      <w:r w:rsidR="00735624">
        <w:rPr>
          <w:rFonts w:ascii="Times New Roman" w:hAnsi="Times New Roman" w:cs="Times New Roman"/>
          <w:lang w:val="ru-RU"/>
        </w:rPr>
        <w:t xml:space="preserve"> </w:t>
      </w:r>
      <w:r w:rsidR="00E44061">
        <w:rPr>
          <w:rFonts w:ascii="Times New Roman" w:hAnsi="Times New Roman" w:cs="Times New Roman"/>
          <w:lang w:val="ru-RU"/>
        </w:rPr>
        <w:t>Кроме того,</w:t>
      </w:r>
      <w:r w:rsidRPr="0051496C">
        <w:rPr>
          <w:rFonts w:ascii="Times New Roman" w:hAnsi="Times New Roman" w:cs="Times New Roman"/>
          <w:lang w:val="ru-RU"/>
        </w:rPr>
        <w:t xml:space="preserve"> </w:t>
      </w:r>
      <w:r w:rsidR="00735624">
        <w:rPr>
          <w:rFonts w:ascii="Times New Roman" w:hAnsi="Times New Roman" w:cs="Times New Roman"/>
          <w:lang w:val="ru-RU"/>
        </w:rPr>
        <w:t xml:space="preserve">автор забыл упомянуть следующие аяты, которые также важно знать наизусть: </w:t>
      </w:r>
      <w:r w:rsidRPr="0051496C">
        <w:rPr>
          <w:rFonts w:ascii="Times New Roman" w:hAnsi="Times New Roman" w:cs="Times New Roman"/>
          <w:lang w:val="ru-RU"/>
        </w:rPr>
        <w:t xml:space="preserve">аят </w:t>
      </w:r>
      <w:r w:rsidR="00735624">
        <w:rPr>
          <w:rFonts w:ascii="Times New Roman" w:hAnsi="Times New Roman" w:cs="Times New Roman"/>
          <w:lang w:val="ru-RU"/>
        </w:rPr>
        <w:t xml:space="preserve">«Аль-Курси», </w:t>
      </w:r>
      <w:r w:rsidR="00735624">
        <w:rPr>
          <w:rFonts w:ascii="Times New Roman" w:hAnsi="Times New Roman" w:cs="Times New Roman"/>
          <w:lang w:val="ru-RU"/>
        </w:rPr>
        <w:lastRenderedPageBreak/>
        <w:t xml:space="preserve">последние </w:t>
      </w:r>
      <w:r w:rsidR="008E183A">
        <w:rPr>
          <w:rFonts w:ascii="Times New Roman" w:hAnsi="Times New Roman" w:cs="Times New Roman"/>
          <w:lang w:val="ru-RU"/>
        </w:rPr>
        <w:t xml:space="preserve">два </w:t>
      </w:r>
      <w:r w:rsidR="00735624">
        <w:rPr>
          <w:rFonts w:ascii="Times New Roman" w:hAnsi="Times New Roman" w:cs="Times New Roman"/>
          <w:lang w:val="ru-RU"/>
        </w:rPr>
        <w:t>аят</w:t>
      </w:r>
      <w:r w:rsidR="008E183A">
        <w:rPr>
          <w:rFonts w:ascii="Times New Roman" w:hAnsi="Times New Roman" w:cs="Times New Roman"/>
          <w:lang w:val="ru-RU"/>
        </w:rPr>
        <w:t>а</w:t>
      </w:r>
      <w:r w:rsidR="00735624">
        <w:rPr>
          <w:rFonts w:ascii="Times New Roman" w:hAnsi="Times New Roman" w:cs="Times New Roman"/>
          <w:lang w:val="ru-RU"/>
        </w:rPr>
        <w:t xml:space="preserve"> сур</w:t>
      </w:r>
      <w:r w:rsidR="008E183A">
        <w:rPr>
          <w:rFonts w:ascii="Times New Roman" w:hAnsi="Times New Roman" w:cs="Times New Roman"/>
          <w:lang w:val="ru-RU"/>
        </w:rPr>
        <w:t>ы</w:t>
      </w:r>
      <w:r w:rsidRPr="0051496C">
        <w:rPr>
          <w:rFonts w:ascii="Times New Roman" w:hAnsi="Times New Roman" w:cs="Times New Roman"/>
          <w:lang w:val="ru-RU"/>
        </w:rPr>
        <w:t xml:space="preserve"> «</w:t>
      </w:r>
      <w:r w:rsidR="00735624">
        <w:rPr>
          <w:rFonts w:ascii="Times New Roman" w:hAnsi="Times New Roman" w:cs="Times New Roman"/>
          <w:lang w:val="ru-RU"/>
        </w:rPr>
        <w:t>А</w:t>
      </w:r>
      <w:r w:rsidRPr="0051496C">
        <w:rPr>
          <w:rFonts w:ascii="Times New Roman" w:hAnsi="Times New Roman" w:cs="Times New Roman"/>
          <w:lang w:val="ru-RU"/>
        </w:rPr>
        <w:t>ль</w:t>
      </w:r>
      <w:r w:rsidR="00F115F1" w:rsidRPr="0051496C">
        <w:rPr>
          <w:rFonts w:ascii="Times New Roman" w:hAnsi="Times New Roman" w:cs="Times New Roman"/>
          <w:lang w:val="ru-RU"/>
        </w:rPr>
        <w:t>-</w:t>
      </w:r>
      <w:r w:rsidR="00735624">
        <w:rPr>
          <w:rFonts w:ascii="Times New Roman" w:hAnsi="Times New Roman" w:cs="Times New Roman"/>
          <w:lang w:val="ru-RU"/>
        </w:rPr>
        <w:t>Б</w:t>
      </w:r>
      <w:r w:rsidRPr="0051496C">
        <w:rPr>
          <w:rFonts w:ascii="Times New Roman" w:hAnsi="Times New Roman" w:cs="Times New Roman"/>
          <w:lang w:val="ru-RU"/>
        </w:rPr>
        <w:t>акара</w:t>
      </w:r>
      <w:r w:rsidR="00F115F1" w:rsidRPr="0051496C">
        <w:rPr>
          <w:rFonts w:ascii="Times New Roman" w:hAnsi="Times New Roman" w:cs="Times New Roman"/>
          <w:lang w:val="ru-RU"/>
        </w:rPr>
        <w:t>»</w:t>
      </w:r>
      <w:r w:rsidR="008E183A">
        <w:rPr>
          <w:rFonts w:ascii="Times New Roman" w:hAnsi="Times New Roman" w:cs="Times New Roman"/>
          <w:lang w:val="ru-RU"/>
        </w:rPr>
        <w:t>, последние три аята суры</w:t>
      </w:r>
      <w:r w:rsidRPr="0051496C">
        <w:rPr>
          <w:rFonts w:ascii="Times New Roman" w:hAnsi="Times New Roman" w:cs="Times New Roman"/>
          <w:lang w:val="ru-RU"/>
        </w:rPr>
        <w:t xml:space="preserve"> </w:t>
      </w:r>
      <w:r w:rsidR="00F115F1" w:rsidRPr="0051496C">
        <w:rPr>
          <w:rFonts w:ascii="Times New Roman" w:hAnsi="Times New Roman" w:cs="Times New Roman"/>
          <w:lang w:val="ru-RU"/>
        </w:rPr>
        <w:t>«</w:t>
      </w:r>
      <w:r w:rsidR="00735624">
        <w:rPr>
          <w:rFonts w:ascii="Times New Roman" w:hAnsi="Times New Roman" w:cs="Times New Roman"/>
          <w:lang w:val="ru-RU"/>
        </w:rPr>
        <w:t>А</w:t>
      </w:r>
      <w:r w:rsidRPr="0051496C">
        <w:rPr>
          <w:rFonts w:ascii="Times New Roman" w:hAnsi="Times New Roman" w:cs="Times New Roman"/>
          <w:lang w:val="ru-RU"/>
        </w:rPr>
        <w:t>ль</w:t>
      </w:r>
      <w:r w:rsidR="00F115F1" w:rsidRPr="0051496C">
        <w:rPr>
          <w:rFonts w:ascii="Times New Roman" w:hAnsi="Times New Roman" w:cs="Times New Roman"/>
          <w:lang w:val="ru-RU"/>
        </w:rPr>
        <w:t>-</w:t>
      </w:r>
      <w:proofErr w:type="spellStart"/>
      <w:r w:rsidR="00735624">
        <w:rPr>
          <w:rFonts w:ascii="Times New Roman" w:hAnsi="Times New Roman" w:cs="Times New Roman"/>
          <w:lang w:val="ru-RU"/>
        </w:rPr>
        <w:t>Х</w:t>
      </w:r>
      <w:r w:rsidRPr="0051496C">
        <w:rPr>
          <w:rFonts w:ascii="Times New Roman" w:hAnsi="Times New Roman" w:cs="Times New Roman"/>
          <w:lang w:val="ru-RU"/>
        </w:rPr>
        <w:t>ашр</w:t>
      </w:r>
      <w:proofErr w:type="spellEnd"/>
      <w:r w:rsidR="00F115F1" w:rsidRPr="0051496C">
        <w:rPr>
          <w:rFonts w:ascii="Times New Roman" w:hAnsi="Times New Roman" w:cs="Times New Roman"/>
          <w:lang w:val="ru-RU"/>
        </w:rPr>
        <w:t>»</w:t>
      </w:r>
      <w:r w:rsidRPr="0051496C">
        <w:rPr>
          <w:rFonts w:ascii="Times New Roman" w:hAnsi="Times New Roman" w:cs="Times New Roman"/>
          <w:lang w:val="ru-RU"/>
        </w:rPr>
        <w:t xml:space="preserve">, </w:t>
      </w:r>
      <w:r w:rsidR="008E183A">
        <w:rPr>
          <w:rFonts w:ascii="Times New Roman" w:hAnsi="Times New Roman" w:cs="Times New Roman"/>
          <w:lang w:val="ru-RU"/>
        </w:rPr>
        <w:t>первые</w:t>
      </w:r>
      <w:r w:rsidRPr="0051496C">
        <w:rPr>
          <w:rFonts w:ascii="Times New Roman" w:hAnsi="Times New Roman" w:cs="Times New Roman"/>
          <w:lang w:val="ru-RU"/>
        </w:rPr>
        <w:t xml:space="preserve"> </w:t>
      </w:r>
      <w:r w:rsidR="008E183A">
        <w:rPr>
          <w:rFonts w:ascii="Times New Roman" w:hAnsi="Times New Roman" w:cs="Times New Roman"/>
          <w:lang w:val="ru-RU"/>
        </w:rPr>
        <w:t xml:space="preserve">или последние </w:t>
      </w:r>
      <w:r w:rsidRPr="0051496C">
        <w:rPr>
          <w:rFonts w:ascii="Times New Roman" w:hAnsi="Times New Roman" w:cs="Times New Roman"/>
          <w:lang w:val="ru-RU"/>
        </w:rPr>
        <w:t xml:space="preserve">десять аятов </w:t>
      </w:r>
      <w:r w:rsidR="008E183A" w:rsidRPr="0051496C">
        <w:rPr>
          <w:rFonts w:ascii="Times New Roman" w:hAnsi="Times New Roman" w:cs="Times New Roman"/>
          <w:lang w:val="ru-RU"/>
        </w:rPr>
        <w:t>суры «</w:t>
      </w:r>
      <w:r w:rsidR="008E183A">
        <w:rPr>
          <w:rFonts w:ascii="Times New Roman" w:hAnsi="Times New Roman" w:cs="Times New Roman"/>
          <w:lang w:val="ru-RU"/>
        </w:rPr>
        <w:t>А</w:t>
      </w:r>
      <w:r w:rsidR="008E183A" w:rsidRPr="0051496C">
        <w:rPr>
          <w:rFonts w:ascii="Times New Roman" w:hAnsi="Times New Roman" w:cs="Times New Roman"/>
          <w:lang w:val="ru-RU"/>
        </w:rPr>
        <w:t>ль-</w:t>
      </w:r>
      <w:proofErr w:type="spellStart"/>
      <w:r w:rsidR="008E183A">
        <w:rPr>
          <w:rFonts w:ascii="Times New Roman" w:hAnsi="Times New Roman" w:cs="Times New Roman"/>
          <w:lang w:val="ru-RU"/>
        </w:rPr>
        <w:t>К</w:t>
      </w:r>
      <w:r w:rsidR="008E183A" w:rsidRPr="0051496C">
        <w:rPr>
          <w:rFonts w:ascii="Times New Roman" w:hAnsi="Times New Roman" w:cs="Times New Roman"/>
          <w:lang w:val="ru-RU"/>
        </w:rPr>
        <w:t>ахф</w:t>
      </w:r>
      <w:proofErr w:type="spellEnd"/>
      <w:r w:rsidR="008E183A" w:rsidRPr="0051496C">
        <w:rPr>
          <w:rFonts w:ascii="Times New Roman" w:hAnsi="Times New Roman" w:cs="Times New Roman"/>
          <w:lang w:val="ru-RU"/>
        </w:rPr>
        <w:t>»</w:t>
      </w:r>
      <w:r w:rsidRPr="0051496C">
        <w:rPr>
          <w:rFonts w:ascii="Times New Roman" w:hAnsi="Times New Roman" w:cs="Times New Roman"/>
          <w:lang w:val="ru-RU"/>
        </w:rPr>
        <w:t>.</w:t>
      </w:r>
      <w:r w:rsidR="002324BF">
        <w:rPr>
          <w:rFonts w:ascii="Times New Roman" w:hAnsi="Times New Roman" w:cs="Times New Roman"/>
          <w:lang w:val="ru-RU"/>
        </w:rPr>
        <w:t xml:space="preserve"> </w:t>
      </w:r>
      <w:r w:rsidRPr="0051496C">
        <w:rPr>
          <w:rFonts w:ascii="Times New Roman" w:hAnsi="Times New Roman" w:cs="Times New Roman"/>
          <w:lang w:val="ru-RU"/>
        </w:rPr>
        <w:t>Это то</w:t>
      </w:r>
      <w:r w:rsidR="00F115F1" w:rsidRPr="0051496C">
        <w:rPr>
          <w:rFonts w:ascii="Times New Roman" w:hAnsi="Times New Roman" w:cs="Times New Roman"/>
          <w:lang w:val="ru-RU"/>
        </w:rPr>
        <w:t xml:space="preserve">, </w:t>
      </w:r>
      <w:r w:rsidRPr="0051496C">
        <w:rPr>
          <w:rFonts w:ascii="Times New Roman" w:hAnsi="Times New Roman" w:cs="Times New Roman"/>
          <w:lang w:val="ru-RU"/>
        </w:rPr>
        <w:t xml:space="preserve">что </w:t>
      </w:r>
      <w:r w:rsidR="002324BF">
        <w:rPr>
          <w:rFonts w:ascii="Times New Roman" w:hAnsi="Times New Roman" w:cs="Times New Roman"/>
          <w:lang w:val="ru-RU"/>
        </w:rPr>
        <w:t>наиболее</w:t>
      </w:r>
      <w:r w:rsidRPr="0051496C">
        <w:rPr>
          <w:rFonts w:ascii="Times New Roman" w:hAnsi="Times New Roman" w:cs="Times New Roman"/>
          <w:lang w:val="ru-RU"/>
        </w:rPr>
        <w:t xml:space="preserve"> полезно для заучивания</w:t>
      </w:r>
      <w:r w:rsidR="002324BF">
        <w:rPr>
          <w:rFonts w:ascii="Times New Roman" w:hAnsi="Times New Roman" w:cs="Times New Roman"/>
          <w:lang w:val="ru-RU"/>
        </w:rPr>
        <w:t>. Е</w:t>
      </w:r>
      <w:r w:rsidRPr="0051496C">
        <w:rPr>
          <w:rFonts w:ascii="Times New Roman" w:hAnsi="Times New Roman" w:cs="Times New Roman"/>
          <w:lang w:val="ru-RU"/>
        </w:rPr>
        <w:t xml:space="preserve">сли же </w:t>
      </w:r>
      <w:r w:rsidR="002324BF">
        <w:rPr>
          <w:rFonts w:ascii="Times New Roman" w:hAnsi="Times New Roman" w:cs="Times New Roman"/>
          <w:lang w:val="ru-RU"/>
        </w:rPr>
        <w:t>человек</w:t>
      </w:r>
      <w:r w:rsidRPr="0051496C">
        <w:rPr>
          <w:rFonts w:ascii="Times New Roman" w:hAnsi="Times New Roman" w:cs="Times New Roman"/>
          <w:lang w:val="ru-RU"/>
        </w:rPr>
        <w:t xml:space="preserve"> пожела</w:t>
      </w:r>
      <w:r w:rsidR="002324BF">
        <w:rPr>
          <w:rFonts w:ascii="Times New Roman" w:hAnsi="Times New Roman" w:cs="Times New Roman"/>
          <w:lang w:val="ru-RU"/>
        </w:rPr>
        <w:t>ет выучить</w:t>
      </w:r>
      <w:r w:rsidRPr="0051496C">
        <w:rPr>
          <w:rFonts w:ascii="Times New Roman" w:hAnsi="Times New Roman" w:cs="Times New Roman"/>
          <w:lang w:val="ru-RU"/>
        </w:rPr>
        <w:t xml:space="preserve"> больше</w:t>
      </w:r>
      <w:r w:rsidR="00F115F1" w:rsidRPr="0051496C">
        <w:rPr>
          <w:rFonts w:ascii="Times New Roman" w:hAnsi="Times New Roman" w:cs="Times New Roman"/>
          <w:lang w:val="ru-RU"/>
        </w:rPr>
        <w:t>,</w:t>
      </w:r>
      <w:r w:rsidRPr="0051496C">
        <w:rPr>
          <w:rFonts w:ascii="Times New Roman" w:hAnsi="Times New Roman" w:cs="Times New Roman"/>
          <w:lang w:val="ru-RU"/>
        </w:rPr>
        <w:t xml:space="preserve"> то </w:t>
      </w:r>
      <w:r w:rsidR="002324BF">
        <w:rPr>
          <w:rFonts w:ascii="Times New Roman" w:hAnsi="Times New Roman" w:cs="Times New Roman"/>
          <w:lang w:val="ru-RU"/>
        </w:rPr>
        <w:t xml:space="preserve">пусть </w:t>
      </w:r>
      <w:r w:rsidR="00F115F1" w:rsidRPr="0051496C">
        <w:rPr>
          <w:rFonts w:ascii="Times New Roman" w:hAnsi="Times New Roman" w:cs="Times New Roman"/>
          <w:lang w:val="ru-RU"/>
        </w:rPr>
        <w:t>А</w:t>
      </w:r>
      <w:r w:rsidRPr="0051496C">
        <w:rPr>
          <w:rFonts w:ascii="Times New Roman" w:hAnsi="Times New Roman" w:cs="Times New Roman"/>
          <w:lang w:val="ru-RU"/>
        </w:rPr>
        <w:t xml:space="preserve">ллах </w:t>
      </w:r>
      <w:r w:rsidR="002324BF">
        <w:rPr>
          <w:rFonts w:ascii="Times New Roman" w:hAnsi="Times New Roman" w:cs="Times New Roman"/>
          <w:lang w:val="ru-RU"/>
        </w:rPr>
        <w:t>облегчит ему это</w:t>
      </w:r>
      <w:r w:rsidRPr="0051496C">
        <w:rPr>
          <w:rFonts w:ascii="Times New Roman" w:hAnsi="Times New Roman" w:cs="Times New Roman"/>
          <w:lang w:val="ru-RU"/>
        </w:rPr>
        <w:t xml:space="preserve">. </w:t>
      </w:r>
      <w:r w:rsidR="002324BF">
        <w:rPr>
          <w:rFonts w:ascii="Times New Roman" w:hAnsi="Times New Roman" w:cs="Times New Roman"/>
          <w:lang w:val="ru-RU"/>
        </w:rPr>
        <w:t>М</w:t>
      </w:r>
      <w:r w:rsidRPr="0051496C">
        <w:rPr>
          <w:rFonts w:ascii="Times New Roman" w:hAnsi="Times New Roman" w:cs="Times New Roman"/>
          <w:lang w:val="ru-RU"/>
        </w:rPr>
        <w:t>ы не можем сказать</w:t>
      </w:r>
      <w:r w:rsidR="002324BF">
        <w:rPr>
          <w:rFonts w:ascii="Times New Roman" w:hAnsi="Times New Roman" w:cs="Times New Roman"/>
          <w:lang w:val="ru-RU"/>
        </w:rPr>
        <w:t>,</w:t>
      </w:r>
      <w:r w:rsidRPr="0051496C">
        <w:rPr>
          <w:rFonts w:ascii="Times New Roman" w:hAnsi="Times New Roman" w:cs="Times New Roman"/>
          <w:lang w:val="ru-RU"/>
        </w:rPr>
        <w:t xml:space="preserve"> что обычный мусульманин обязан </w:t>
      </w:r>
      <w:r w:rsidR="002324BF">
        <w:rPr>
          <w:rFonts w:ascii="Times New Roman" w:hAnsi="Times New Roman" w:cs="Times New Roman"/>
          <w:lang w:val="ru-RU"/>
        </w:rPr>
        <w:t>вы</w:t>
      </w:r>
      <w:r w:rsidRPr="0051496C">
        <w:rPr>
          <w:rFonts w:ascii="Times New Roman" w:hAnsi="Times New Roman" w:cs="Times New Roman"/>
          <w:lang w:val="ru-RU"/>
        </w:rPr>
        <w:t>учить</w:t>
      </w:r>
      <w:r w:rsidR="005D4D4A">
        <w:rPr>
          <w:rFonts w:ascii="Times New Roman" w:hAnsi="Times New Roman" w:cs="Times New Roman"/>
          <w:lang w:val="ru-RU"/>
        </w:rPr>
        <w:t xml:space="preserve"> лишь</w:t>
      </w:r>
      <w:r w:rsidRPr="0051496C">
        <w:rPr>
          <w:rFonts w:ascii="Times New Roman" w:hAnsi="Times New Roman" w:cs="Times New Roman"/>
          <w:lang w:val="ru-RU"/>
        </w:rPr>
        <w:t xml:space="preserve"> суры </w:t>
      </w:r>
      <w:r w:rsidR="002324BF">
        <w:rPr>
          <w:rFonts w:ascii="Times New Roman" w:hAnsi="Times New Roman" w:cs="Times New Roman"/>
          <w:lang w:val="ru-RU"/>
        </w:rPr>
        <w:t xml:space="preserve">от </w:t>
      </w:r>
      <w:r w:rsidRPr="0051496C">
        <w:rPr>
          <w:rFonts w:ascii="Times New Roman" w:hAnsi="Times New Roman" w:cs="Times New Roman"/>
          <w:lang w:val="ru-RU"/>
        </w:rPr>
        <w:t>«</w:t>
      </w:r>
      <w:r w:rsidR="002324BF">
        <w:rPr>
          <w:rFonts w:ascii="Times New Roman" w:hAnsi="Times New Roman" w:cs="Times New Roman"/>
          <w:lang w:val="ru-RU"/>
        </w:rPr>
        <w:t>Аз-</w:t>
      </w:r>
      <w:proofErr w:type="spellStart"/>
      <w:r w:rsidR="002324BF">
        <w:rPr>
          <w:rFonts w:ascii="Times New Roman" w:hAnsi="Times New Roman" w:cs="Times New Roman"/>
          <w:lang w:val="ru-RU"/>
        </w:rPr>
        <w:t>Зальзаля</w:t>
      </w:r>
      <w:proofErr w:type="spellEnd"/>
      <w:r w:rsidRPr="0051496C">
        <w:rPr>
          <w:rFonts w:ascii="Times New Roman" w:hAnsi="Times New Roman" w:cs="Times New Roman"/>
          <w:lang w:val="ru-RU"/>
        </w:rPr>
        <w:t xml:space="preserve">» до конца </w:t>
      </w:r>
      <w:r w:rsidR="003D0E4D" w:rsidRPr="0051496C">
        <w:rPr>
          <w:rFonts w:ascii="Times New Roman" w:hAnsi="Times New Roman" w:cs="Times New Roman"/>
          <w:lang w:val="ru-RU"/>
        </w:rPr>
        <w:t>Коран</w:t>
      </w:r>
      <w:r w:rsidRPr="0051496C">
        <w:rPr>
          <w:rFonts w:ascii="Times New Roman" w:hAnsi="Times New Roman" w:cs="Times New Roman"/>
          <w:lang w:val="ru-RU"/>
        </w:rPr>
        <w:t>а</w:t>
      </w:r>
      <w:r w:rsidR="002324BF">
        <w:rPr>
          <w:rFonts w:ascii="Times New Roman" w:hAnsi="Times New Roman" w:cs="Times New Roman"/>
          <w:lang w:val="ru-RU"/>
        </w:rPr>
        <w:t>,</w:t>
      </w:r>
      <w:r w:rsidRPr="0051496C">
        <w:rPr>
          <w:rFonts w:ascii="Times New Roman" w:hAnsi="Times New Roman" w:cs="Times New Roman"/>
          <w:lang w:val="ru-RU"/>
        </w:rPr>
        <w:t xml:space="preserve"> потому </w:t>
      </w:r>
      <w:r w:rsidR="002324BF">
        <w:rPr>
          <w:rFonts w:ascii="Times New Roman" w:hAnsi="Times New Roman" w:cs="Times New Roman"/>
          <w:lang w:val="ru-RU"/>
        </w:rPr>
        <w:t>что</w:t>
      </w:r>
      <w:r w:rsidR="00221131">
        <w:rPr>
          <w:rFonts w:ascii="Times New Roman" w:hAnsi="Times New Roman" w:cs="Times New Roman"/>
          <w:lang w:val="ru-RU"/>
        </w:rPr>
        <w:t xml:space="preserve"> на </w:t>
      </w:r>
      <w:r w:rsidRPr="0051496C">
        <w:rPr>
          <w:rFonts w:ascii="Times New Roman" w:hAnsi="Times New Roman" w:cs="Times New Roman"/>
          <w:lang w:val="ru-RU"/>
        </w:rPr>
        <w:t xml:space="preserve">это нет довода. </w:t>
      </w:r>
    </w:p>
    <w:p w14:paraId="6D74FB83" w14:textId="77777777" w:rsidR="00C75768" w:rsidRPr="0051496C" w:rsidRDefault="00C75768" w:rsidP="007D793A">
      <w:pPr>
        <w:spacing w:line="264" w:lineRule="auto"/>
        <w:ind w:firstLine="340"/>
        <w:jc w:val="both"/>
        <w:rPr>
          <w:rFonts w:ascii="Times New Roman" w:hAnsi="Times New Roman" w:cs="Times New Roman"/>
          <w:lang w:val="ru-RU"/>
        </w:rPr>
      </w:pPr>
      <w:r w:rsidRPr="0051496C">
        <w:rPr>
          <w:rFonts w:ascii="Times New Roman" w:hAnsi="Times New Roman" w:cs="Times New Roman"/>
          <w:lang w:val="ru-RU"/>
        </w:rPr>
        <w:t>С</w:t>
      </w:r>
      <w:r w:rsidR="008F2A5A">
        <w:rPr>
          <w:rFonts w:ascii="Times New Roman" w:hAnsi="Times New Roman" w:cs="Times New Roman"/>
          <w:lang w:val="ru-RU"/>
        </w:rPr>
        <w:t>реди людей с</w:t>
      </w:r>
      <w:r w:rsidRPr="0051496C">
        <w:rPr>
          <w:rFonts w:ascii="Times New Roman" w:hAnsi="Times New Roman" w:cs="Times New Roman"/>
          <w:lang w:val="ru-RU"/>
        </w:rPr>
        <w:t xml:space="preserve">тало обычаем обучать детей шестой части </w:t>
      </w:r>
      <w:r w:rsidR="003D0E4D" w:rsidRPr="0051496C">
        <w:rPr>
          <w:rFonts w:ascii="Times New Roman" w:hAnsi="Times New Roman" w:cs="Times New Roman"/>
          <w:lang w:val="ru-RU"/>
        </w:rPr>
        <w:t>Коран</w:t>
      </w:r>
      <w:r w:rsidRPr="0051496C">
        <w:rPr>
          <w:rFonts w:ascii="Times New Roman" w:hAnsi="Times New Roman" w:cs="Times New Roman"/>
          <w:lang w:val="ru-RU"/>
        </w:rPr>
        <w:t>а (аль-</w:t>
      </w:r>
      <w:proofErr w:type="spellStart"/>
      <w:r w:rsidRPr="0051496C">
        <w:rPr>
          <w:rFonts w:ascii="Times New Roman" w:hAnsi="Times New Roman" w:cs="Times New Roman"/>
          <w:lang w:val="ru-RU"/>
        </w:rPr>
        <w:t>муфассаль</w:t>
      </w:r>
      <w:proofErr w:type="spellEnd"/>
      <w:r w:rsidRPr="0051496C">
        <w:rPr>
          <w:rFonts w:ascii="Times New Roman" w:hAnsi="Times New Roman" w:cs="Times New Roman"/>
          <w:lang w:val="ru-RU"/>
        </w:rPr>
        <w:t>)</w:t>
      </w:r>
      <w:r w:rsidR="008F2A5A">
        <w:rPr>
          <w:rFonts w:ascii="Times New Roman" w:hAnsi="Times New Roman" w:cs="Times New Roman"/>
          <w:lang w:val="ru-RU"/>
        </w:rPr>
        <w:t xml:space="preserve"> </w:t>
      </w:r>
      <w:r w:rsidRPr="0051496C">
        <w:rPr>
          <w:rFonts w:ascii="Times New Roman" w:hAnsi="Times New Roman" w:cs="Times New Roman"/>
          <w:lang w:val="ru-RU"/>
        </w:rPr>
        <w:t xml:space="preserve">прежде </w:t>
      </w:r>
      <w:r w:rsidR="008F2A5A">
        <w:rPr>
          <w:rFonts w:ascii="Times New Roman" w:hAnsi="Times New Roman" w:cs="Times New Roman"/>
          <w:lang w:val="ru-RU"/>
        </w:rPr>
        <w:t>любых наук</w:t>
      </w:r>
      <w:r w:rsidRPr="0051496C">
        <w:rPr>
          <w:rFonts w:ascii="Times New Roman" w:hAnsi="Times New Roman" w:cs="Times New Roman"/>
          <w:lang w:val="ru-RU"/>
        </w:rPr>
        <w:t>. Затем</w:t>
      </w:r>
      <w:r w:rsidR="003A3987">
        <w:rPr>
          <w:rFonts w:ascii="Times New Roman" w:hAnsi="Times New Roman" w:cs="Times New Roman"/>
          <w:lang w:val="ru-RU"/>
        </w:rPr>
        <w:t>,</w:t>
      </w:r>
      <w:r w:rsidRPr="0051496C">
        <w:rPr>
          <w:rFonts w:ascii="Times New Roman" w:hAnsi="Times New Roman" w:cs="Times New Roman"/>
          <w:lang w:val="ru-RU"/>
        </w:rPr>
        <w:t xml:space="preserve"> </w:t>
      </w:r>
      <w:r w:rsidR="008F2A5A">
        <w:rPr>
          <w:rFonts w:ascii="Times New Roman" w:hAnsi="Times New Roman" w:cs="Times New Roman"/>
          <w:lang w:val="ru-RU"/>
        </w:rPr>
        <w:t xml:space="preserve">параллельно </w:t>
      </w:r>
      <w:r w:rsidR="008F2A5A" w:rsidRPr="0051496C">
        <w:rPr>
          <w:rFonts w:ascii="Times New Roman" w:hAnsi="Times New Roman" w:cs="Times New Roman"/>
          <w:lang w:val="ru-RU"/>
        </w:rPr>
        <w:t xml:space="preserve">с </w:t>
      </w:r>
      <w:r w:rsidR="004B16B3">
        <w:rPr>
          <w:rFonts w:ascii="Times New Roman" w:hAnsi="Times New Roman" w:cs="Times New Roman"/>
          <w:lang w:val="ru-RU"/>
        </w:rPr>
        <w:t xml:space="preserve">изучением </w:t>
      </w:r>
      <w:r w:rsidR="008F2A5A" w:rsidRPr="0051496C">
        <w:rPr>
          <w:rFonts w:ascii="Times New Roman" w:hAnsi="Times New Roman" w:cs="Times New Roman"/>
          <w:lang w:val="ru-RU"/>
        </w:rPr>
        <w:t>други</w:t>
      </w:r>
      <w:r w:rsidR="004B16B3">
        <w:rPr>
          <w:rFonts w:ascii="Times New Roman" w:hAnsi="Times New Roman" w:cs="Times New Roman"/>
          <w:lang w:val="ru-RU"/>
        </w:rPr>
        <w:t>х</w:t>
      </w:r>
      <w:r w:rsidR="008F2A5A" w:rsidRPr="0051496C">
        <w:rPr>
          <w:rFonts w:ascii="Times New Roman" w:hAnsi="Times New Roman" w:cs="Times New Roman"/>
          <w:lang w:val="ru-RU"/>
        </w:rPr>
        <w:t xml:space="preserve"> наук</w:t>
      </w:r>
      <w:r w:rsidR="003A3987">
        <w:rPr>
          <w:rFonts w:ascii="Times New Roman" w:hAnsi="Times New Roman" w:cs="Times New Roman"/>
          <w:lang w:val="ru-RU"/>
        </w:rPr>
        <w:t>,</w:t>
      </w:r>
      <w:r w:rsidR="008F2A5A" w:rsidRPr="0051496C">
        <w:rPr>
          <w:rFonts w:ascii="Times New Roman" w:hAnsi="Times New Roman" w:cs="Times New Roman"/>
          <w:lang w:val="ru-RU"/>
        </w:rPr>
        <w:t xml:space="preserve"> </w:t>
      </w:r>
      <w:r w:rsidRPr="0051496C">
        <w:rPr>
          <w:rFonts w:ascii="Times New Roman" w:hAnsi="Times New Roman" w:cs="Times New Roman"/>
          <w:lang w:val="ru-RU"/>
        </w:rPr>
        <w:t xml:space="preserve">они </w:t>
      </w:r>
      <w:r w:rsidR="004B16B3">
        <w:rPr>
          <w:rFonts w:ascii="Times New Roman" w:hAnsi="Times New Roman" w:cs="Times New Roman"/>
          <w:lang w:val="ru-RU"/>
        </w:rPr>
        <w:t>за</w:t>
      </w:r>
      <w:r w:rsidRPr="0051496C">
        <w:rPr>
          <w:rFonts w:ascii="Times New Roman" w:hAnsi="Times New Roman" w:cs="Times New Roman"/>
          <w:lang w:val="ru-RU"/>
        </w:rPr>
        <w:t>учивают остал</w:t>
      </w:r>
      <w:r w:rsidR="00E60DDB" w:rsidRPr="0051496C">
        <w:rPr>
          <w:rFonts w:ascii="Times New Roman" w:hAnsi="Times New Roman" w:cs="Times New Roman"/>
          <w:lang w:val="ru-RU"/>
        </w:rPr>
        <w:t>ь</w:t>
      </w:r>
      <w:r w:rsidRPr="0051496C">
        <w:rPr>
          <w:rFonts w:ascii="Times New Roman" w:hAnsi="Times New Roman" w:cs="Times New Roman"/>
          <w:lang w:val="ru-RU"/>
        </w:rPr>
        <w:t xml:space="preserve">ную часть </w:t>
      </w:r>
      <w:r w:rsidR="003D0E4D" w:rsidRPr="0051496C">
        <w:rPr>
          <w:rFonts w:ascii="Times New Roman" w:hAnsi="Times New Roman" w:cs="Times New Roman"/>
          <w:lang w:val="ru-RU"/>
        </w:rPr>
        <w:t>Коран</w:t>
      </w:r>
      <w:r w:rsidRPr="0051496C">
        <w:rPr>
          <w:rFonts w:ascii="Times New Roman" w:hAnsi="Times New Roman" w:cs="Times New Roman"/>
          <w:lang w:val="ru-RU"/>
        </w:rPr>
        <w:t xml:space="preserve">а. </w:t>
      </w:r>
      <w:r w:rsidR="004B16B3">
        <w:rPr>
          <w:rFonts w:ascii="Times New Roman" w:hAnsi="Times New Roman" w:cs="Times New Roman"/>
          <w:lang w:val="ru-RU"/>
        </w:rPr>
        <w:t xml:space="preserve">Такова </w:t>
      </w:r>
      <w:r w:rsidRPr="0051496C">
        <w:rPr>
          <w:rFonts w:ascii="Times New Roman" w:hAnsi="Times New Roman" w:cs="Times New Roman"/>
          <w:lang w:val="ru-RU"/>
        </w:rPr>
        <w:t xml:space="preserve">методология ученых </w:t>
      </w:r>
      <w:r w:rsidR="007D793A">
        <w:rPr>
          <w:rFonts w:ascii="Times New Roman" w:hAnsi="Times New Roman" w:cs="Times New Roman"/>
          <w:lang w:val="ru-RU"/>
        </w:rPr>
        <w:t>восточной части исламского мира</w:t>
      </w:r>
      <w:r w:rsidR="007D793A" w:rsidRPr="0051496C">
        <w:rPr>
          <w:rFonts w:ascii="Times New Roman" w:hAnsi="Times New Roman" w:cs="Times New Roman"/>
          <w:lang w:val="ru-RU"/>
        </w:rPr>
        <w:t xml:space="preserve"> </w:t>
      </w:r>
      <w:r w:rsidR="007D793A">
        <w:rPr>
          <w:rFonts w:ascii="Times New Roman" w:hAnsi="Times New Roman" w:cs="Times New Roman"/>
          <w:lang w:val="ru-RU"/>
        </w:rPr>
        <w:t>—</w:t>
      </w:r>
      <w:r w:rsidRPr="0051496C">
        <w:rPr>
          <w:rFonts w:ascii="Times New Roman" w:hAnsi="Times New Roman" w:cs="Times New Roman"/>
          <w:lang w:val="ru-RU"/>
        </w:rPr>
        <w:t xml:space="preserve"> об</w:t>
      </w:r>
      <w:r w:rsidR="00E60DDB" w:rsidRPr="0051496C">
        <w:rPr>
          <w:rFonts w:ascii="Times New Roman" w:hAnsi="Times New Roman" w:cs="Times New Roman"/>
          <w:lang w:val="ru-RU"/>
        </w:rPr>
        <w:t>ъ</w:t>
      </w:r>
      <w:r w:rsidRPr="0051496C">
        <w:rPr>
          <w:rFonts w:ascii="Times New Roman" w:hAnsi="Times New Roman" w:cs="Times New Roman"/>
          <w:lang w:val="ru-RU"/>
        </w:rPr>
        <w:t xml:space="preserve">единять </w:t>
      </w:r>
      <w:r w:rsidR="007D793A">
        <w:rPr>
          <w:rFonts w:ascii="Times New Roman" w:hAnsi="Times New Roman" w:cs="Times New Roman"/>
          <w:lang w:val="ru-RU"/>
        </w:rPr>
        <w:t>заучивание</w:t>
      </w:r>
      <w:r w:rsidRPr="0051496C">
        <w:rPr>
          <w:rFonts w:ascii="Times New Roman" w:hAnsi="Times New Roman" w:cs="Times New Roman"/>
          <w:lang w:val="ru-RU"/>
        </w:rPr>
        <w:t xml:space="preserve"> </w:t>
      </w:r>
      <w:r w:rsidR="003D0E4D" w:rsidRPr="0051496C">
        <w:rPr>
          <w:rFonts w:ascii="Times New Roman" w:hAnsi="Times New Roman" w:cs="Times New Roman"/>
          <w:lang w:val="ru-RU"/>
        </w:rPr>
        <w:t>Коран</w:t>
      </w:r>
      <w:r w:rsidRPr="0051496C">
        <w:rPr>
          <w:rFonts w:ascii="Times New Roman" w:hAnsi="Times New Roman" w:cs="Times New Roman"/>
          <w:lang w:val="ru-RU"/>
        </w:rPr>
        <w:t xml:space="preserve">а с другими науками. </w:t>
      </w:r>
      <w:r w:rsidR="007D793A">
        <w:rPr>
          <w:rFonts w:ascii="Times New Roman" w:hAnsi="Times New Roman" w:cs="Times New Roman"/>
          <w:lang w:val="ru-RU"/>
        </w:rPr>
        <w:t>Однако согласно методологии ученых западной части исламского мира, человеку</w:t>
      </w:r>
      <w:r w:rsidRPr="0051496C">
        <w:rPr>
          <w:rFonts w:ascii="Times New Roman" w:hAnsi="Times New Roman" w:cs="Times New Roman"/>
          <w:lang w:val="ru-RU"/>
        </w:rPr>
        <w:t xml:space="preserve"> запрещ</w:t>
      </w:r>
      <w:r w:rsidR="007D793A">
        <w:rPr>
          <w:rFonts w:ascii="Times New Roman" w:hAnsi="Times New Roman" w:cs="Times New Roman"/>
          <w:lang w:val="ru-RU"/>
        </w:rPr>
        <w:t>ено</w:t>
      </w:r>
      <w:r w:rsidRPr="0051496C">
        <w:rPr>
          <w:rFonts w:ascii="Times New Roman" w:hAnsi="Times New Roman" w:cs="Times New Roman"/>
          <w:lang w:val="ru-RU"/>
        </w:rPr>
        <w:t xml:space="preserve"> учить что-либо</w:t>
      </w:r>
      <w:r w:rsidR="007D793A">
        <w:rPr>
          <w:rFonts w:ascii="Times New Roman" w:hAnsi="Times New Roman" w:cs="Times New Roman"/>
          <w:lang w:val="ru-RU"/>
        </w:rPr>
        <w:t>,</w:t>
      </w:r>
      <w:r w:rsidRPr="0051496C">
        <w:rPr>
          <w:rFonts w:ascii="Times New Roman" w:hAnsi="Times New Roman" w:cs="Times New Roman"/>
          <w:lang w:val="ru-RU"/>
        </w:rPr>
        <w:t xml:space="preserve"> </w:t>
      </w:r>
      <w:proofErr w:type="gramStart"/>
      <w:r w:rsidRPr="0051496C">
        <w:rPr>
          <w:rFonts w:ascii="Times New Roman" w:hAnsi="Times New Roman" w:cs="Times New Roman"/>
          <w:lang w:val="ru-RU"/>
        </w:rPr>
        <w:t>до тех пор пока</w:t>
      </w:r>
      <w:proofErr w:type="gramEnd"/>
      <w:r w:rsidRPr="0051496C">
        <w:rPr>
          <w:rFonts w:ascii="Times New Roman" w:hAnsi="Times New Roman" w:cs="Times New Roman"/>
          <w:lang w:val="ru-RU"/>
        </w:rPr>
        <w:t xml:space="preserve"> </w:t>
      </w:r>
      <w:r w:rsidR="007D793A">
        <w:rPr>
          <w:rFonts w:ascii="Times New Roman" w:hAnsi="Times New Roman" w:cs="Times New Roman"/>
          <w:lang w:val="ru-RU"/>
        </w:rPr>
        <w:t xml:space="preserve">он </w:t>
      </w:r>
      <w:r w:rsidRPr="0051496C">
        <w:rPr>
          <w:rFonts w:ascii="Times New Roman" w:hAnsi="Times New Roman" w:cs="Times New Roman"/>
          <w:lang w:val="ru-RU"/>
        </w:rPr>
        <w:t xml:space="preserve">не выучит </w:t>
      </w:r>
      <w:r w:rsidR="003D0E4D" w:rsidRPr="0051496C">
        <w:rPr>
          <w:rFonts w:ascii="Times New Roman" w:hAnsi="Times New Roman" w:cs="Times New Roman"/>
          <w:lang w:val="ru-RU"/>
        </w:rPr>
        <w:t>Коран</w:t>
      </w:r>
      <w:r w:rsidRPr="0051496C">
        <w:rPr>
          <w:rFonts w:ascii="Times New Roman" w:hAnsi="Times New Roman" w:cs="Times New Roman"/>
          <w:lang w:val="ru-RU"/>
        </w:rPr>
        <w:t>.</w:t>
      </w:r>
    </w:p>
    <w:p w14:paraId="3BE1C52E" w14:textId="62CED060" w:rsidR="00C75768" w:rsidRPr="0051496C" w:rsidRDefault="00E34BB9" w:rsidP="00CC0AFF">
      <w:pPr>
        <w:spacing w:line="264" w:lineRule="auto"/>
        <w:ind w:firstLine="340"/>
        <w:jc w:val="both"/>
        <w:rPr>
          <w:rFonts w:ascii="Times New Roman" w:hAnsi="Times New Roman" w:cs="Times New Roman"/>
          <w:lang w:val="ru-RU"/>
        </w:rPr>
      </w:pPr>
      <w:r>
        <w:rPr>
          <w:rFonts w:ascii="Times New Roman" w:hAnsi="Times New Roman" w:cs="Times New Roman"/>
          <w:lang w:val="ru-RU"/>
        </w:rPr>
        <w:t>У ч</w:t>
      </w:r>
      <w:r w:rsidR="00C75768" w:rsidRPr="0051496C">
        <w:rPr>
          <w:rFonts w:ascii="Times New Roman" w:hAnsi="Times New Roman" w:cs="Times New Roman"/>
          <w:lang w:val="ru-RU"/>
        </w:rPr>
        <w:t>тени</w:t>
      </w:r>
      <w:r>
        <w:rPr>
          <w:rFonts w:ascii="Times New Roman" w:hAnsi="Times New Roman" w:cs="Times New Roman"/>
          <w:lang w:val="ru-RU"/>
        </w:rPr>
        <w:t>я</w:t>
      </w:r>
      <w:r w:rsidR="00C75768" w:rsidRPr="0051496C">
        <w:rPr>
          <w:rFonts w:ascii="Times New Roman" w:hAnsi="Times New Roman" w:cs="Times New Roman"/>
          <w:lang w:val="ru-RU"/>
        </w:rPr>
        <w:t xml:space="preserve"> и заучивани</w:t>
      </w:r>
      <w:r>
        <w:rPr>
          <w:rFonts w:ascii="Times New Roman" w:hAnsi="Times New Roman" w:cs="Times New Roman"/>
          <w:lang w:val="ru-RU"/>
        </w:rPr>
        <w:t>я</w:t>
      </w:r>
      <w:r w:rsidR="00C75768" w:rsidRPr="0051496C">
        <w:rPr>
          <w:rFonts w:ascii="Times New Roman" w:hAnsi="Times New Roman" w:cs="Times New Roman"/>
          <w:lang w:val="ru-RU"/>
        </w:rPr>
        <w:t xml:space="preserve"> </w:t>
      </w:r>
      <w:r w:rsidR="003D0E4D" w:rsidRPr="0051496C">
        <w:rPr>
          <w:rFonts w:ascii="Times New Roman" w:hAnsi="Times New Roman" w:cs="Times New Roman"/>
          <w:lang w:val="ru-RU"/>
        </w:rPr>
        <w:t>Коран</w:t>
      </w:r>
      <w:r w:rsidR="00C75768" w:rsidRPr="0051496C">
        <w:rPr>
          <w:rFonts w:ascii="Times New Roman" w:hAnsi="Times New Roman" w:cs="Times New Roman"/>
          <w:lang w:val="ru-RU"/>
        </w:rPr>
        <w:t xml:space="preserve">а </w:t>
      </w:r>
      <w:r>
        <w:rPr>
          <w:rFonts w:ascii="Times New Roman" w:hAnsi="Times New Roman" w:cs="Times New Roman"/>
          <w:lang w:val="ru-RU"/>
        </w:rPr>
        <w:t xml:space="preserve">множество </w:t>
      </w:r>
      <w:r w:rsidR="00C75768" w:rsidRPr="0051496C">
        <w:rPr>
          <w:rFonts w:ascii="Times New Roman" w:hAnsi="Times New Roman" w:cs="Times New Roman"/>
          <w:lang w:val="ru-RU"/>
        </w:rPr>
        <w:t>известных достоинств</w:t>
      </w:r>
      <w:r>
        <w:rPr>
          <w:rFonts w:ascii="Times New Roman" w:hAnsi="Times New Roman" w:cs="Times New Roman"/>
          <w:lang w:val="ru-RU"/>
        </w:rPr>
        <w:t>.</w:t>
      </w:r>
      <w:r w:rsidR="00C75768" w:rsidRPr="0051496C">
        <w:rPr>
          <w:rFonts w:ascii="Times New Roman" w:hAnsi="Times New Roman" w:cs="Times New Roman"/>
          <w:lang w:val="ru-RU"/>
        </w:rPr>
        <w:t xml:space="preserve"> </w:t>
      </w:r>
      <w:r>
        <w:rPr>
          <w:rFonts w:ascii="Times New Roman" w:hAnsi="Times New Roman" w:cs="Times New Roman"/>
          <w:lang w:val="ru-RU"/>
        </w:rPr>
        <w:t>П</w:t>
      </w:r>
      <w:r w:rsidR="003A3987">
        <w:rPr>
          <w:rFonts w:ascii="Times New Roman" w:hAnsi="Times New Roman" w:cs="Times New Roman"/>
          <w:lang w:val="ru-RU"/>
        </w:rPr>
        <w:t>ередается от </w:t>
      </w:r>
      <w:r>
        <w:rPr>
          <w:rFonts w:ascii="Times New Roman" w:hAnsi="Times New Roman" w:cs="Times New Roman"/>
          <w:lang w:val="ru-RU"/>
        </w:rPr>
        <w:t>И</w:t>
      </w:r>
      <w:r w:rsidR="00C75768" w:rsidRPr="0051496C">
        <w:rPr>
          <w:rFonts w:ascii="Times New Roman" w:hAnsi="Times New Roman" w:cs="Times New Roman"/>
          <w:lang w:val="ru-RU"/>
        </w:rPr>
        <w:t xml:space="preserve">бн </w:t>
      </w:r>
      <w:proofErr w:type="spellStart"/>
      <w:r w:rsidR="00F115F1" w:rsidRPr="0051496C">
        <w:rPr>
          <w:rFonts w:ascii="Times New Roman" w:hAnsi="Times New Roman" w:cs="Times New Roman"/>
          <w:lang w:val="ru-RU"/>
        </w:rPr>
        <w:t>М</w:t>
      </w:r>
      <w:r w:rsidR="00C75768" w:rsidRPr="0051496C">
        <w:rPr>
          <w:rFonts w:ascii="Times New Roman" w:hAnsi="Times New Roman" w:cs="Times New Roman"/>
          <w:lang w:val="ru-RU"/>
        </w:rPr>
        <w:t>ас</w:t>
      </w:r>
      <w:r w:rsidRPr="00E34BB9">
        <w:rPr>
          <w:rFonts w:ascii="Times New Roman" w:hAnsi="Times New Roman" w:cs="Times New Roman"/>
          <w:lang w:val="ru-RU" w:bidi="ar-SY"/>
        </w:rPr>
        <w:t>‘</w:t>
      </w:r>
      <w:r w:rsidR="00C75768" w:rsidRPr="0051496C">
        <w:rPr>
          <w:rFonts w:ascii="Times New Roman" w:hAnsi="Times New Roman" w:cs="Times New Roman"/>
          <w:lang w:val="ru-RU"/>
        </w:rPr>
        <w:t>уда</w:t>
      </w:r>
      <w:proofErr w:type="spellEnd"/>
      <w:r w:rsidR="00C75768" w:rsidRPr="0051496C">
        <w:rPr>
          <w:rFonts w:ascii="Times New Roman" w:hAnsi="Times New Roman" w:cs="Times New Roman"/>
          <w:lang w:val="ru-RU"/>
        </w:rPr>
        <w:t xml:space="preserve">, что </w:t>
      </w:r>
      <w:r>
        <w:rPr>
          <w:rFonts w:ascii="Times New Roman" w:hAnsi="Times New Roman" w:cs="Times New Roman"/>
          <w:lang w:val="ru-RU"/>
        </w:rPr>
        <w:t>П</w:t>
      </w:r>
      <w:r w:rsidR="00C75768" w:rsidRPr="0051496C">
        <w:rPr>
          <w:rFonts w:ascii="Times New Roman" w:hAnsi="Times New Roman" w:cs="Times New Roman"/>
          <w:lang w:val="ru-RU"/>
        </w:rPr>
        <w:t xml:space="preserve">ророк </w:t>
      </w:r>
      <w:r>
        <w:rPr>
          <w:rFonts w:ascii="Arial Unicode MS" w:hAnsi="Arial Unicode MS" w:cs="Arial Unicode MS" w:hint="eastAsia"/>
          <w:rtl/>
        </w:rPr>
        <w:t>ﷺ</w:t>
      </w:r>
      <w:r w:rsidRPr="0051496C">
        <w:rPr>
          <w:rFonts w:ascii="Times New Roman" w:hAnsi="Times New Roman" w:cs="Times New Roman"/>
          <w:lang w:val="ru-RU"/>
        </w:rPr>
        <w:t xml:space="preserve"> </w:t>
      </w:r>
      <w:r>
        <w:rPr>
          <w:rFonts w:ascii="Times New Roman" w:hAnsi="Times New Roman" w:cs="Times New Roman"/>
          <w:lang w:val="ru-RU"/>
        </w:rPr>
        <w:t>сказал</w:t>
      </w:r>
      <w:r w:rsidR="00F115F1" w:rsidRPr="0051496C">
        <w:rPr>
          <w:rFonts w:ascii="Times New Roman" w:hAnsi="Times New Roman" w:cs="Times New Roman"/>
          <w:lang w:val="ru-RU"/>
        </w:rPr>
        <w:t>:</w:t>
      </w:r>
      <w:r w:rsidR="007D793A">
        <w:rPr>
          <w:rFonts w:ascii="Times New Roman" w:hAnsi="Times New Roman" w:cs="Times New Roman"/>
          <w:lang w:val="ru-RU"/>
        </w:rPr>
        <w:t xml:space="preserve"> </w:t>
      </w:r>
      <w:r w:rsidR="00F115F1" w:rsidRPr="00A974CA">
        <w:rPr>
          <w:rFonts w:ascii="Times New Roman" w:hAnsi="Times New Roman" w:cs="Times New Roman"/>
          <w:b/>
          <w:bCs/>
          <w:lang w:val="ru-RU"/>
        </w:rPr>
        <w:t>«</w:t>
      </w:r>
      <w:r w:rsidR="00615FED" w:rsidRPr="00A974CA">
        <w:rPr>
          <w:rFonts w:ascii="Times New Roman" w:hAnsi="Times New Roman" w:cs="Times New Roman"/>
          <w:b/>
          <w:bCs/>
          <w:lang w:val="ru-RU"/>
        </w:rPr>
        <w:t>Тому, к</w:t>
      </w:r>
      <w:r w:rsidR="00C75768" w:rsidRPr="00A974CA">
        <w:rPr>
          <w:rFonts w:ascii="Times New Roman" w:hAnsi="Times New Roman" w:cs="Times New Roman"/>
          <w:b/>
          <w:bCs/>
          <w:lang w:val="ru-RU"/>
        </w:rPr>
        <w:t xml:space="preserve">то прочитал букву из книги </w:t>
      </w:r>
      <w:r w:rsidR="003344F7" w:rsidRPr="00A974CA">
        <w:rPr>
          <w:rFonts w:ascii="Times New Roman" w:hAnsi="Times New Roman" w:cs="Times New Roman"/>
          <w:b/>
          <w:bCs/>
          <w:lang w:val="ru-RU"/>
        </w:rPr>
        <w:t>Аллаха</w:t>
      </w:r>
      <w:r w:rsidR="00C75768" w:rsidRPr="00A974CA">
        <w:rPr>
          <w:rFonts w:ascii="Times New Roman" w:hAnsi="Times New Roman" w:cs="Times New Roman"/>
          <w:b/>
          <w:bCs/>
          <w:lang w:val="ru-RU"/>
        </w:rPr>
        <w:t>, записывается благодеяние</w:t>
      </w:r>
      <w:r w:rsidR="00615FED" w:rsidRPr="00A974CA">
        <w:rPr>
          <w:rFonts w:ascii="Times New Roman" w:hAnsi="Times New Roman" w:cs="Times New Roman"/>
          <w:b/>
          <w:bCs/>
          <w:lang w:val="ru-RU"/>
        </w:rPr>
        <w:t>,</w:t>
      </w:r>
      <w:r w:rsidR="00C75768" w:rsidRPr="00A974CA">
        <w:rPr>
          <w:rFonts w:ascii="Times New Roman" w:hAnsi="Times New Roman" w:cs="Times New Roman"/>
          <w:b/>
          <w:bCs/>
          <w:lang w:val="ru-RU"/>
        </w:rPr>
        <w:t xml:space="preserve"> </w:t>
      </w:r>
      <w:r w:rsidR="00615FED" w:rsidRPr="00A974CA">
        <w:rPr>
          <w:rFonts w:ascii="Times New Roman" w:hAnsi="Times New Roman" w:cs="Times New Roman"/>
          <w:b/>
          <w:bCs/>
          <w:lang w:val="ru-RU"/>
        </w:rPr>
        <w:t>а за каждое</w:t>
      </w:r>
      <w:r w:rsidR="00C75768" w:rsidRPr="00A974CA">
        <w:rPr>
          <w:rFonts w:ascii="Times New Roman" w:hAnsi="Times New Roman" w:cs="Times New Roman"/>
          <w:b/>
          <w:bCs/>
          <w:lang w:val="ru-RU"/>
        </w:rPr>
        <w:t xml:space="preserve"> благоде</w:t>
      </w:r>
      <w:r w:rsidR="00E60DDB" w:rsidRPr="00A974CA">
        <w:rPr>
          <w:rFonts w:ascii="Times New Roman" w:hAnsi="Times New Roman" w:cs="Times New Roman"/>
          <w:b/>
          <w:bCs/>
          <w:lang w:val="ru-RU"/>
        </w:rPr>
        <w:t>я</w:t>
      </w:r>
      <w:r w:rsidR="00C75768" w:rsidRPr="00A974CA">
        <w:rPr>
          <w:rFonts w:ascii="Times New Roman" w:hAnsi="Times New Roman" w:cs="Times New Roman"/>
          <w:b/>
          <w:bCs/>
          <w:lang w:val="ru-RU"/>
        </w:rPr>
        <w:t xml:space="preserve">ние </w:t>
      </w:r>
      <w:r w:rsidR="00615FED" w:rsidRPr="00A974CA">
        <w:rPr>
          <w:rFonts w:ascii="Times New Roman" w:hAnsi="Times New Roman" w:cs="Times New Roman"/>
          <w:b/>
          <w:bCs/>
          <w:lang w:val="ru-RU"/>
        </w:rPr>
        <w:t>воздается десятикратно</w:t>
      </w:r>
      <w:r w:rsidR="00CC0AFF">
        <w:rPr>
          <w:rFonts w:ascii="Times New Roman" w:hAnsi="Times New Roman" w:cs="Times New Roman"/>
          <w:b/>
          <w:bCs/>
          <w:lang w:val="ru-RU"/>
        </w:rPr>
        <w:t>. И я </w:t>
      </w:r>
      <w:r w:rsidR="00C75768" w:rsidRPr="00A974CA">
        <w:rPr>
          <w:rFonts w:ascii="Times New Roman" w:hAnsi="Times New Roman" w:cs="Times New Roman"/>
          <w:b/>
          <w:bCs/>
          <w:lang w:val="ru-RU"/>
        </w:rPr>
        <w:t>не говорю</w:t>
      </w:r>
      <w:r w:rsidR="00F115F1" w:rsidRPr="00A974CA">
        <w:rPr>
          <w:rFonts w:ascii="Times New Roman" w:hAnsi="Times New Roman" w:cs="Times New Roman"/>
          <w:b/>
          <w:bCs/>
          <w:lang w:val="ru-RU"/>
        </w:rPr>
        <w:t>,</w:t>
      </w:r>
      <w:r w:rsidR="00C75768" w:rsidRPr="00A974CA">
        <w:rPr>
          <w:rFonts w:ascii="Times New Roman" w:hAnsi="Times New Roman" w:cs="Times New Roman"/>
          <w:b/>
          <w:bCs/>
          <w:lang w:val="ru-RU"/>
        </w:rPr>
        <w:t xml:space="preserve"> что </w:t>
      </w:r>
      <w:r w:rsidR="00615FED" w:rsidRPr="00A974CA">
        <w:rPr>
          <w:rFonts w:ascii="Times New Roman" w:hAnsi="Times New Roman" w:cs="Times New Roman"/>
          <w:b/>
          <w:bCs/>
          <w:lang w:val="ru-RU"/>
        </w:rPr>
        <w:t>“</w:t>
      </w:r>
      <w:proofErr w:type="spellStart"/>
      <w:r w:rsidR="00615FED" w:rsidRPr="00A974CA">
        <w:rPr>
          <w:rFonts w:ascii="Times New Roman" w:hAnsi="Times New Roman" w:cs="Times New Roman"/>
          <w:b/>
          <w:bCs/>
          <w:lang w:val="ru-RU"/>
        </w:rPr>
        <w:t>А</w:t>
      </w:r>
      <w:r w:rsidR="00C75768" w:rsidRPr="00A974CA">
        <w:rPr>
          <w:rFonts w:ascii="Times New Roman" w:hAnsi="Times New Roman" w:cs="Times New Roman"/>
          <w:b/>
          <w:bCs/>
          <w:lang w:val="ru-RU"/>
        </w:rPr>
        <w:t>лиф</w:t>
      </w:r>
      <w:proofErr w:type="spellEnd"/>
      <w:r w:rsidR="00615FED" w:rsidRPr="00A974CA">
        <w:rPr>
          <w:rFonts w:ascii="Times New Roman" w:hAnsi="Times New Roman" w:cs="Times New Roman"/>
          <w:b/>
          <w:bCs/>
          <w:lang w:val="ru-RU"/>
        </w:rPr>
        <w:t xml:space="preserve">. </w:t>
      </w:r>
      <w:proofErr w:type="spellStart"/>
      <w:r w:rsidR="00615FED" w:rsidRPr="00A974CA">
        <w:rPr>
          <w:rFonts w:ascii="Times New Roman" w:hAnsi="Times New Roman" w:cs="Times New Roman"/>
          <w:b/>
          <w:bCs/>
          <w:lang w:val="ru-RU"/>
        </w:rPr>
        <w:t>Л</w:t>
      </w:r>
      <w:r w:rsidR="00C75768" w:rsidRPr="00A974CA">
        <w:rPr>
          <w:rFonts w:ascii="Times New Roman" w:hAnsi="Times New Roman" w:cs="Times New Roman"/>
          <w:b/>
          <w:bCs/>
          <w:lang w:val="ru-RU"/>
        </w:rPr>
        <w:t>ям</w:t>
      </w:r>
      <w:proofErr w:type="spellEnd"/>
      <w:r w:rsidR="00615FED" w:rsidRPr="00A974CA">
        <w:rPr>
          <w:rFonts w:ascii="Times New Roman" w:hAnsi="Times New Roman" w:cs="Times New Roman"/>
          <w:b/>
          <w:bCs/>
          <w:lang w:val="ru-RU"/>
        </w:rPr>
        <w:t>. М</w:t>
      </w:r>
      <w:r w:rsidR="00C75768" w:rsidRPr="00A974CA">
        <w:rPr>
          <w:rFonts w:ascii="Times New Roman" w:hAnsi="Times New Roman" w:cs="Times New Roman"/>
          <w:b/>
          <w:bCs/>
          <w:lang w:val="ru-RU"/>
        </w:rPr>
        <w:t>им</w:t>
      </w:r>
      <w:r w:rsidR="00615FED" w:rsidRPr="00A974CA">
        <w:rPr>
          <w:rFonts w:ascii="Times New Roman" w:hAnsi="Times New Roman" w:cs="Times New Roman"/>
          <w:b/>
          <w:bCs/>
          <w:lang w:val="ru-RU"/>
        </w:rPr>
        <w:t>”</w:t>
      </w:r>
      <w:r w:rsidR="00F115F1" w:rsidRPr="00A974CA">
        <w:rPr>
          <w:rFonts w:ascii="Times New Roman" w:hAnsi="Times New Roman" w:cs="Times New Roman"/>
          <w:b/>
          <w:bCs/>
          <w:lang w:val="ru-RU"/>
        </w:rPr>
        <w:t xml:space="preserve"> </w:t>
      </w:r>
      <w:r w:rsidR="00615FED" w:rsidRPr="00A974CA">
        <w:rPr>
          <w:rFonts w:ascii="Times New Roman" w:hAnsi="Times New Roman" w:cs="Times New Roman"/>
          <w:b/>
          <w:bCs/>
          <w:lang w:val="ru-RU"/>
        </w:rPr>
        <w:t xml:space="preserve">— </w:t>
      </w:r>
      <w:r w:rsidR="00C75768" w:rsidRPr="00A974CA">
        <w:rPr>
          <w:rFonts w:ascii="Times New Roman" w:hAnsi="Times New Roman" w:cs="Times New Roman"/>
          <w:b/>
          <w:bCs/>
          <w:lang w:val="ru-RU"/>
        </w:rPr>
        <w:t>это одна буква</w:t>
      </w:r>
      <w:r w:rsidR="00A974CA" w:rsidRPr="00A974CA">
        <w:rPr>
          <w:rFonts w:ascii="Times New Roman" w:hAnsi="Times New Roman" w:cs="Times New Roman"/>
          <w:b/>
          <w:bCs/>
          <w:lang w:val="ru-RU"/>
        </w:rPr>
        <w:t>, нет,</w:t>
      </w:r>
      <w:r w:rsidR="00C75768" w:rsidRPr="00A974CA">
        <w:rPr>
          <w:rFonts w:ascii="Times New Roman" w:hAnsi="Times New Roman" w:cs="Times New Roman"/>
          <w:b/>
          <w:bCs/>
          <w:lang w:val="ru-RU"/>
        </w:rPr>
        <w:t xml:space="preserve"> </w:t>
      </w:r>
      <w:r w:rsidR="00615FED" w:rsidRPr="00A974CA">
        <w:rPr>
          <w:rFonts w:ascii="Times New Roman" w:hAnsi="Times New Roman" w:cs="Times New Roman"/>
          <w:b/>
          <w:bCs/>
          <w:lang w:val="ru-RU"/>
        </w:rPr>
        <w:t>“</w:t>
      </w:r>
      <w:proofErr w:type="spellStart"/>
      <w:r w:rsidR="00C75768" w:rsidRPr="00A974CA">
        <w:rPr>
          <w:rFonts w:ascii="Times New Roman" w:hAnsi="Times New Roman" w:cs="Times New Roman"/>
          <w:b/>
          <w:bCs/>
          <w:lang w:val="ru-RU"/>
        </w:rPr>
        <w:t>алиф</w:t>
      </w:r>
      <w:proofErr w:type="spellEnd"/>
      <w:r w:rsidR="00615FED" w:rsidRPr="00A974CA">
        <w:rPr>
          <w:rFonts w:ascii="Times New Roman" w:hAnsi="Times New Roman" w:cs="Times New Roman"/>
          <w:b/>
          <w:bCs/>
          <w:lang w:val="ru-RU"/>
        </w:rPr>
        <w:t xml:space="preserve">” </w:t>
      </w:r>
      <w:r w:rsidR="00A974CA" w:rsidRPr="00A974CA">
        <w:rPr>
          <w:rFonts w:ascii="Times New Roman" w:hAnsi="Times New Roman" w:cs="Times New Roman"/>
          <w:b/>
          <w:bCs/>
          <w:lang w:val="ru-RU"/>
        </w:rPr>
        <w:t xml:space="preserve">— </w:t>
      </w:r>
      <w:r w:rsidR="00E60DDB" w:rsidRPr="00A974CA">
        <w:rPr>
          <w:rFonts w:ascii="Times New Roman" w:hAnsi="Times New Roman" w:cs="Times New Roman"/>
          <w:b/>
          <w:bCs/>
          <w:lang w:val="ru-RU"/>
        </w:rPr>
        <w:t>э</w:t>
      </w:r>
      <w:r w:rsidR="00C75768" w:rsidRPr="00A974CA">
        <w:rPr>
          <w:rFonts w:ascii="Times New Roman" w:hAnsi="Times New Roman" w:cs="Times New Roman"/>
          <w:b/>
          <w:bCs/>
          <w:lang w:val="ru-RU"/>
        </w:rPr>
        <w:t>то буква</w:t>
      </w:r>
      <w:r w:rsidR="00A974CA" w:rsidRPr="00A974CA">
        <w:rPr>
          <w:rFonts w:ascii="Times New Roman" w:hAnsi="Times New Roman" w:cs="Times New Roman"/>
          <w:b/>
          <w:bCs/>
          <w:lang w:val="ru-RU"/>
        </w:rPr>
        <w:t>, и</w:t>
      </w:r>
      <w:r w:rsidR="00C75768" w:rsidRPr="00A974CA">
        <w:rPr>
          <w:rFonts w:ascii="Times New Roman" w:hAnsi="Times New Roman" w:cs="Times New Roman"/>
          <w:b/>
          <w:bCs/>
          <w:lang w:val="ru-RU"/>
        </w:rPr>
        <w:t xml:space="preserve"> </w:t>
      </w:r>
      <w:r w:rsidR="00615FED" w:rsidRPr="00A974CA">
        <w:rPr>
          <w:rFonts w:ascii="Times New Roman" w:hAnsi="Times New Roman" w:cs="Times New Roman"/>
          <w:b/>
          <w:bCs/>
          <w:lang w:val="ru-RU"/>
        </w:rPr>
        <w:t>“</w:t>
      </w:r>
      <w:proofErr w:type="spellStart"/>
      <w:r w:rsidR="00C75768" w:rsidRPr="00A974CA">
        <w:rPr>
          <w:rFonts w:ascii="Times New Roman" w:hAnsi="Times New Roman" w:cs="Times New Roman"/>
          <w:b/>
          <w:bCs/>
          <w:lang w:val="ru-RU"/>
        </w:rPr>
        <w:t>лям</w:t>
      </w:r>
      <w:proofErr w:type="spellEnd"/>
      <w:r w:rsidR="00615FED" w:rsidRPr="00A974CA">
        <w:rPr>
          <w:rFonts w:ascii="Times New Roman" w:hAnsi="Times New Roman" w:cs="Times New Roman"/>
          <w:b/>
          <w:bCs/>
          <w:lang w:val="ru-RU"/>
        </w:rPr>
        <w:t>”</w:t>
      </w:r>
      <w:r w:rsidR="00A974CA" w:rsidRPr="00A974CA">
        <w:rPr>
          <w:rFonts w:ascii="Times New Roman" w:hAnsi="Times New Roman" w:cs="Times New Roman"/>
          <w:b/>
          <w:bCs/>
          <w:lang w:val="ru-RU"/>
        </w:rPr>
        <w:t xml:space="preserve"> —</w:t>
      </w:r>
      <w:r w:rsidR="00615FED" w:rsidRPr="00A974CA">
        <w:rPr>
          <w:rFonts w:ascii="Times New Roman" w:hAnsi="Times New Roman" w:cs="Times New Roman"/>
          <w:b/>
          <w:bCs/>
          <w:lang w:val="ru-RU"/>
        </w:rPr>
        <w:t xml:space="preserve"> </w:t>
      </w:r>
      <w:r w:rsidR="00E60DDB" w:rsidRPr="00A974CA">
        <w:rPr>
          <w:rFonts w:ascii="Times New Roman" w:hAnsi="Times New Roman" w:cs="Times New Roman"/>
          <w:b/>
          <w:bCs/>
          <w:lang w:val="ru-RU"/>
        </w:rPr>
        <w:t>э</w:t>
      </w:r>
      <w:r w:rsidR="00C75768" w:rsidRPr="00A974CA">
        <w:rPr>
          <w:rFonts w:ascii="Times New Roman" w:hAnsi="Times New Roman" w:cs="Times New Roman"/>
          <w:b/>
          <w:bCs/>
          <w:lang w:val="ru-RU"/>
        </w:rPr>
        <w:t>то буква</w:t>
      </w:r>
      <w:r w:rsidR="00A974CA" w:rsidRPr="00A974CA">
        <w:rPr>
          <w:rFonts w:ascii="Times New Roman" w:hAnsi="Times New Roman" w:cs="Times New Roman"/>
          <w:b/>
          <w:bCs/>
          <w:lang w:val="ru-RU"/>
        </w:rPr>
        <w:t>,</w:t>
      </w:r>
      <w:r w:rsidR="00C75768" w:rsidRPr="00A974CA">
        <w:rPr>
          <w:rFonts w:ascii="Times New Roman" w:hAnsi="Times New Roman" w:cs="Times New Roman"/>
          <w:b/>
          <w:bCs/>
          <w:lang w:val="ru-RU"/>
        </w:rPr>
        <w:t xml:space="preserve"> и </w:t>
      </w:r>
      <w:r w:rsidR="00615FED" w:rsidRPr="00A974CA">
        <w:rPr>
          <w:rFonts w:ascii="Times New Roman" w:hAnsi="Times New Roman" w:cs="Times New Roman"/>
          <w:b/>
          <w:bCs/>
          <w:lang w:val="ru-RU"/>
        </w:rPr>
        <w:t>“</w:t>
      </w:r>
      <w:r w:rsidR="00C75768" w:rsidRPr="00A974CA">
        <w:rPr>
          <w:rFonts w:ascii="Times New Roman" w:hAnsi="Times New Roman" w:cs="Times New Roman"/>
          <w:b/>
          <w:bCs/>
          <w:lang w:val="ru-RU"/>
        </w:rPr>
        <w:t>мим</w:t>
      </w:r>
      <w:r w:rsidR="00615FED" w:rsidRPr="00A974CA">
        <w:rPr>
          <w:rFonts w:ascii="Times New Roman" w:hAnsi="Times New Roman" w:cs="Times New Roman"/>
          <w:b/>
          <w:bCs/>
          <w:lang w:val="ru-RU"/>
        </w:rPr>
        <w:t>”</w:t>
      </w:r>
      <w:r w:rsidR="00A974CA" w:rsidRPr="00A974CA">
        <w:rPr>
          <w:rFonts w:ascii="Times New Roman" w:hAnsi="Times New Roman" w:cs="Times New Roman"/>
          <w:b/>
          <w:bCs/>
          <w:lang w:val="ru-RU"/>
        </w:rPr>
        <w:t xml:space="preserve"> —</w:t>
      </w:r>
      <w:r w:rsidR="00615FED" w:rsidRPr="00A974CA">
        <w:rPr>
          <w:rFonts w:ascii="Times New Roman" w:hAnsi="Times New Roman" w:cs="Times New Roman"/>
          <w:b/>
          <w:bCs/>
          <w:lang w:val="ru-RU"/>
        </w:rPr>
        <w:t xml:space="preserve"> </w:t>
      </w:r>
      <w:r w:rsidR="00E60DDB" w:rsidRPr="00A974CA">
        <w:rPr>
          <w:rFonts w:ascii="Times New Roman" w:hAnsi="Times New Roman" w:cs="Times New Roman"/>
          <w:b/>
          <w:bCs/>
          <w:lang w:val="ru-RU"/>
        </w:rPr>
        <w:t>эт</w:t>
      </w:r>
      <w:r w:rsidR="00C75768" w:rsidRPr="00A974CA">
        <w:rPr>
          <w:rFonts w:ascii="Times New Roman" w:hAnsi="Times New Roman" w:cs="Times New Roman"/>
          <w:b/>
          <w:bCs/>
          <w:lang w:val="ru-RU"/>
        </w:rPr>
        <w:t>о буква»</w:t>
      </w:r>
      <w:r w:rsidR="00961E8C" w:rsidRPr="00DE48B0">
        <w:rPr>
          <w:rStyle w:val="aa"/>
          <w:rFonts w:ascii="Times New Roman" w:hAnsi="Times New Roman" w:cs="Times New Roman"/>
          <w:lang w:val="ru-RU"/>
        </w:rPr>
        <w:footnoteReference w:id="18"/>
      </w:r>
      <w:r w:rsidR="00C75768" w:rsidRPr="00DE48B0">
        <w:rPr>
          <w:rFonts w:ascii="Times New Roman" w:hAnsi="Times New Roman" w:cs="Times New Roman"/>
          <w:lang w:val="ru-RU"/>
        </w:rPr>
        <w:t>.</w:t>
      </w:r>
      <w:r w:rsidR="00C75768" w:rsidRPr="0051496C">
        <w:rPr>
          <w:rFonts w:ascii="Times New Roman" w:hAnsi="Times New Roman" w:cs="Times New Roman"/>
          <w:lang w:val="ru-RU"/>
        </w:rPr>
        <w:t xml:space="preserve"> Если </w:t>
      </w:r>
      <w:r w:rsidR="00A974CA">
        <w:rPr>
          <w:rFonts w:ascii="Times New Roman" w:hAnsi="Times New Roman" w:cs="Times New Roman"/>
          <w:lang w:val="ru-RU"/>
        </w:rPr>
        <w:t>человек</w:t>
      </w:r>
      <w:r w:rsidR="00C75768" w:rsidRPr="0051496C">
        <w:rPr>
          <w:rFonts w:ascii="Times New Roman" w:hAnsi="Times New Roman" w:cs="Times New Roman"/>
          <w:lang w:val="ru-RU"/>
        </w:rPr>
        <w:t xml:space="preserve"> прочитает все книги этого </w:t>
      </w:r>
      <w:r w:rsidR="00E60DDB" w:rsidRPr="0051496C">
        <w:rPr>
          <w:rFonts w:ascii="Times New Roman" w:hAnsi="Times New Roman" w:cs="Times New Roman"/>
          <w:lang w:val="ru-RU"/>
        </w:rPr>
        <w:t>м</w:t>
      </w:r>
      <w:r w:rsidR="00C75768" w:rsidRPr="0051496C">
        <w:rPr>
          <w:rFonts w:ascii="Times New Roman" w:hAnsi="Times New Roman" w:cs="Times New Roman"/>
          <w:lang w:val="ru-RU"/>
        </w:rPr>
        <w:t xml:space="preserve">ира, </w:t>
      </w:r>
      <w:r w:rsidR="00A974CA">
        <w:rPr>
          <w:rFonts w:ascii="Times New Roman" w:hAnsi="Times New Roman" w:cs="Times New Roman"/>
          <w:lang w:val="ru-RU"/>
        </w:rPr>
        <w:t xml:space="preserve">он даже не приблизится к той </w:t>
      </w:r>
      <w:r w:rsidR="00C75768" w:rsidRPr="0051496C">
        <w:rPr>
          <w:rFonts w:ascii="Times New Roman" w:hAnsi="Times New Roman" w:cs="Times New Roman"/>
          <w:lang w:val="ru-RU"/>
        </w:rPr>
        <w:t>наград</w:t>
      </w:r>
      <w:r w:rsidR="00A974CA">
        <w:rPr>
          <w:rFonts w:ascii="Times New Roman" w:hAnsi="Times New Roman" w:cs="Times New Roman"/>
          <w:lang w:val="ru-RU"/>
        </w:rPr>
        <w:t>е,</w:t>
      </w:r>
      <w:r w:rsidR="003A3987">
        <w:rPr>
          <w:rFonts w:ascii="Times New Roman" w:hAnsi="Times New Roman" w:cs="Times New Roman"/>
          <w:lang w:val="ru-RU"/>
        </w:rPr>
        <w:t xml:space="preserve"> которую он </w:t>
      </w:r>
      <w:r w:rsidR="00C75768" w:rsidRPr="0051496C">
        <w:rPr>
          <w:rFonts w:ascii="Times New Roman" w:hAnsi="Times New Roman" w:cs="Times New Roman"/>
          <w:lang w:val="ru-RU"/>
        </w:rPr>
        <w:t xml:space="preserve">достигнет </w:t>
      </w:r>
      <w:r w:rsidR="00E60DDB" w:rsidRPr="0051496C">
        <w:rPr>
          <w:rFonts w:ascii="Times New Roman" w:hAnsi="Times New Roman" w:cs="Times New Roman"/>
          <w:lang w:val="ru-RU"/>
        </w:rPr>
        <w:t>ч</w:t>
      </w:r>
      <w:r w:rsidR="00C75768" w:rsidRPr="0051496C">
        <w:rPr>
          <w:rFonts w:ascii="Times New Roman" w:hAnsi="Times New Roman" w:cs="Times New Roman"/>
          <w:lang w:val="ru-RU"/>
        </w:rPr>
        <w:t xml:space="preserve">тением </w:t>
      </w:r>
      <w:r w:rsidR="003D0E4D" w:rsidRPr="0051496C">
        <w:rPr>
          <w:rFonts w:ascii="Times New Roman" w:hAnsi="Times New Roman" w:cs="Times New Roman"/>
          <w:lang w:val="ru-RU"/>
        </w:rPr>
        <w:t>Коран</w:t>
      </w:r>
      <w:r w:rsidR="00C75768" w:rsidRPr="0051496C">
        <w:rPr>
          <w:rFonts w:ascii="Times New Roman" w:hAnsi="Times New Roman" w:cs="Times New Roman"/>
          <w:lang w:val="ru-RU"/>
        </w:rPr>
        <w:t xml:space="preserve">а. </w:t>
      </w:r>
      <w:r w:rsidR="00A974CA">
        <w:rPr>
          <w:rFonts w:ascii="Times New Roman" w:hAnsi="Times New Roman" w:cs="Times New Roman"/>
          <w:lang w:val="ru-RU"/>
        </w:rPr>
        <w:t>Только за</w:t>
      </w:r>
      <w:r w:rsidR="00C75768" w:rsidRPr="0051496C">
        <w:rPr>
          <w:rFonts w:ascii="Times New Roman" w:hAnsi="Times New Roman" w:cs="Times New Roman"/>
          <w:lang w:val="ru-RU"/>
        </w:rPr>
        <w:t xml:space="preserve"> одно полное прочтение </w:t>
      </w:r>
      <w:r w:rsidR="00A974CA">
        <w:rPr>
          <w:rFonts w:ascii="Times New Roman" w:hAnsi="Times New Roman" w:cs="Times New Roman"/>
          <w:lang w:val="ru-RU"/>
        </w:rPr>
        <w:t xml:space="preserve">Книги Аллаха </w:t>
      </w:r>
      <w:r w:rsidR="00C75768" w:rsidRPr="0051496C">
        <w:rPr>
          <w:rFonts w:ascii="Times New Roman" w:hAnsi="Times New Roman" w:cs="Times New Roman"/>
          <w:lang w:val="ru-RU"/>
        </w:rPr>
        <w:t>записывается более трех миллионов благодеяний</w:t>
      </w:r>
      <w:r w:rsidR="00A974CA">
        <w:rPr>
          <w:rFonts w:ascii="Times New Roman" w:hAnsi="Times New Roman" w:cs="Times New Roman"/>
          <w:lang w:val="ru-RU"/>
        </w:rPr>
        <w:t>,</w:t>
      </w:r>
      <w:r w:rsidR="00C75768" w:rsidRPr="0051496C">
        <w:rPr>
          <w:rFonts w:ascii="Times New Roman" w:hAnsi="Times New Roman" w:cs="Times New Roman"/>
          <w:lang w:val="ru-RU"/>
        </w:rPr>
        <w:t xml:space="preserve"> и это ве</w:t>
      </w:r>
      <w:r w:rsidR="00E60DDB" w:rsidRPr="0051496C">
        <w:rPr>
          <w:rFonts w:ascii="Times New Roman" w:hAnsi="Times New Roman" w:cs="Times New Roman"/>
          <w:lang w:val="ru-RU"/>
        </w:rPr>
        <w:t>л</w:t>
      </w:r>
      <w:r w:rsidR="00C75768" w:rsidRPr="0051496C">
        <w:rPr>
          <w:rFonts w:ascii="Times New Roman" w:hAnsi="Times New Roman" w:cs="Times New Roman"/>
          <w:lang w:val="ru-RU"/>
        </w:rPr>
        <w:t>икая награда</w:t>
      </w:r>
      <w:r w:rsidR="00E60DDB" w:rsidRPr="0051496C">
        <w:rPr>
          <w:rFonts w:ascii="Times New Roman" w:hAnsi="Times New Roman" w:cs="Times New Roman"/>
          <w:lang w:val="ru-RU"/>
        </w:rPr>
        <w:t xml:space="preserve">, которую не </w:t>
      </w:r>
      <w:r w:rsidR="00A974CA">
        <w:rPr>
          <w:rFonts w:ascii="Times New Roman" w:hAnsi="Times New Roman" w:cs="Times New Roman"/>
          <w:lang w:val="ru-RU"/>
        </w:rPr>
        <w:t>получи</w:t>
      </w:r>
      <w:r w:rsidR="00E60DDB" w:rsidRPr="0051496C">
        <w:rPr>
          <w:rFonts w:ascii="Times New Roman" w:hAnsi="Times New Roman" w:cs="Times New Roman"/>
          <w:lang w:val="ru-RU"/>
        </w:rPr>
        <w:t xml:space="preserve">т лишь </w:t>
      </w:r>
      <w:r w:rsidR="00F115F1" w:rsidRPr="0051496C">
        <w:rPr>
          <w:rFonts w:ascii="Times New Roman" w:hAnsi="Times New Roman" w:cs="Times New Roman"/>
          <w:lang w:val="ru-RU"/>
        </w:rPr>
        <w:t xml:space="preserve">тот, кто сам </w:t>
      </w:r>
      <w:r w:rsidR="00CC0AFF">
        <w:rPr>
          <w:rFonts w:ascii="Times New Roman" w:hAnsi="Times New Roman" w:cs="Times New Roman"/>
          <w:lang w:val="ru-RU"/>
        </w:rPr>
        <w:t xml:space="preserve">сделал ее </w:t>
      </w:r>
      <w:r w:rsidR="00E60DDB" w:rsidRPr="0051496C">
        <w:rPr>
          <w:rFonts w:ascii="Times New Roman" w:hAnsi="Times New Roman" w:cs="Times New Roman"/>
          <w:lang w:val="ru-RU"/>
        </w:rPr>
        <w:t>запрет</w:t>
      </w:r>
      <w:r w:rsidR="00CC0AFF">
        <w:rPr>
          <w:rFonts w:ascii="Times New Roman" w:hAnsi="Times New Roman" w:cs="Times New Roman"/>
          <w:lang w:val="ru-RU"/>
        </w:rPr>
        <w:t>ной для</w:t>
      </w:r>
      <w:r w:rsidR="00A974CA">
        <w:rPr>
          <w:rFonts w:ascii="Times New Roman" w:hAnsi="Times New Roman" w:cs="Times New Roman"/>
          <w:lang w:val="ru-RU"/>
        </w:rPr>
        <w:t xml:space="preserve"> себ</w:t>
      </w:r>
      <w:r w:rsidR="00CC0AFF">
        <w:rPr>
          <w:rFonts w:ascii="Times New Roman" w:hAnsi="Times New Roman" w:cs="Times New Roman"/>
          <w:lang w:val="ru-RU"/>
        </w:rPr>
        <w:t>я</w:t>
      </w:r>
      <w:r w:rsidR="00E60DDB" w:rsidRPr="0051496C">
        <w:rPr>
          <w:rFonts w:ascii="Times New Roman" w:hAnsi="Times New Roman" w:cs="Times New Roman"/>
          <w:lang w:val="ru-RU"/>
        </w:rPr>
        <w:t xml:space="preserve">. </w:t>
      </w:r>
      <w:r w:rsidR="00A974CA">
        <w:rPr>
          <w:rFonts w:ascii="Times New Roman" w:hAnsi="Times New Roman" w:cs="Times New Roman"/>
          <w:lang w:val="ru-RU"/>
        </w:rPr>
        <w:t>И хотя за</w:t>
      </w:r>
      <w:r w:rsidR="00E60DDB" w:rsidRPr="0051496C">
        <w:rPr>
          <w:rFonts w:ascii="Times New Roman" w:hAnsi="Times New Roman" w:cs="Times New Roman"/>
          <w:lang w:val="ru-RU"/>
        </w:rPr>
        <w:t xml:space="preserve"> чтени</w:t>
      </w:r>
      <w:r w:rsidR="00A974CA">
        <w:rPr>
          <w:rFonts w:ascii="Times New Roman" w:hAnsi="Times New Roman" w:cs="Times New Roman"/>
          <w:lang w:val="ru-RU"/>
        </w:rPr>
        <w:t>е</w:t>
      </w:r>
      <w:r w:rsidR="00E60DDB" w:rsidRPr="0051496C">
        <w:rPr>
          <w:rFonts w:ascii="Times New Roman" w:hAnsi="Times New Roman" w:cs="Times New Roman"/>
          <w:lang w:val="ru-RU"/>
        </w:rPr>
        <w:t xml:space="preserve"> </w:t>
      </w:r>
      <w:r w:rsidR="00A974CA">
        <w:rPr>
          <w:rFonts w:ascii="Times New Roman" w:hAnsi="Times New Roman" w:cs="Times New Roman"/>
          <w:lang w:val="ru-RU"/>
        </w:rPr>
        <w:t>С</w:t>
      </w:r>
      <w:r w:rsidR="00E60DDB" w:rsidRPr="0051496C">
        <w:rPr>
          <w:rFonts w:ascii="Times New Roman" w:hAnsi="Times New Roman" w:cs="Times New Roman"/>
          <w:lang w:val="ru-RU"/>
        </w:rPr>
        <w:t>унны</w:t>
      </w:r>
      <w:r w:rsidR="005D4D4A" w:rsidRPr="005D4D4A">
        <w:rPr>
          <w:rFonts w:ascii="Times New Roman" w:hAnsi="Times New Roman" w:cs="Times New Roman"/>
          <w:lang w:val="ru-RU"/>
        </w:rPr>
        <w:t xml:space="preserve"> </w:t>
      </w:r>
      <w:r w:rsidR="005D4D4A">
        <w:rPr>
          <w:rFonts w:ascii="Times New Roman" w:hAnsi="Times New Roman" w:cs="Times New Roman"/>
          <w:lang w:val="ru-RU"/>
        </w:rPr>
        <w:t>тем, кто выходит</w:t>
      </w:r>
      <w:r w:rsidR="005D4D4A" w:rsidRPr="0051496C">
        <w:rPr>
          <w:rFonts w:ascii="Times New Roman" w:hAnsi="Times New Roman" w:cs="Times New Roman"/>
          <w:lang w:val="ru-RU"/>
        </w:rPr>
        <w:t xml:space="preserve"> на путь </w:t>
      </w:r>
      <w:r w:rsidR="005D4D4A">
        <w:rPr>
          <w:rFonts w:ascii="Times New Roman" w:hAnsi="Times New Roman" w:cs="Times New Roman"/>
          <w:lang w:val="ru-RU"/>
        </w:rPr>
        <w:t>получения</w:t>
      </w:r>
      <w:r w:rsidR="005D4D4A" w:rsidRPr="0051496C">
        <w:rPr>
          <w:rFonts w:ascii="Times New Roman" w:hAnsi="Times New Roman" w:cs="Times New Roman"/>
          <w:lang w:val="ru-RU"/>
        </w:rPr>
        <w:t xml:space="preserve"> знаний</w:t>
      </w:r>
      <w:r w:rsidR="005D4D4A">
        <w:rPr>
          <w:rFonts w:ascii="Times New Roman" w:hAnsi="Times New Roman" w:cs="Times New Roman"/>
          <w:lang w:val="ru-RU"/>
        </w:rPr>
        <w:t>,</w:t>
      </w:r>
      <w:r w:rsidR="00E60DDB" w:rsidRPr="0051496C">
        <w:rPr>
          <w:rFonts w:ascii="Times New Roman" w:hAnsi="Times New Roman" w:cs="Times New Roman"/>
          <w:lang w:val="ru-RU"/>
        </w:rPr>
        <w:t xml:space="preserve"> </w:t>
      </w:r>
      <w:r w:rsidR="00A974CA">
        <w:rPr>
          <w:rFonts w:ascii="Times New Roman" w:hAnsi="Times New Roman" w:cs="Times New Roman"/>
          <w:lang w:val="ru-RU"/>
        </w:rPr>
        <w:t xml:space="preserve">тоже </w:t>
      </w:r>
      <w:r w:rsidR="005D4D4A">
        <w:rPr>
          <w:rFonts w:ascii="Times New Roman" w:hAnsi="Times New Roman" w:cs="Times New Roman"/>
          <w:lang w:val="ru-RU"/>
        </w:rPr>
        <w:t>полагается</w:t>
      </w:r>
      <w:r w:rsidR="005D4D4A" w:rsidRPr="0051496C">
        <w:rPr>
          <w:rFonts w:ascii="Times New Roman" w:hAnsi="Times New Roman" w:cs="Times New Roman"/>
          <w:lang w:val="ru-RU"/>
        </w:rPr>
        <w:t xml:space="preserve"> </w:t>
      </w:r>
      <w:r w:rsidR="00E60DDB" w:rsidRPr="0051496C">
        <w:rPr>
          <w:rFonts w:ascii="Times New Roman" w:hAnsi="Times New Roman" w:cs="Times New Roman"/>
          <w:lang w:val="ru-RU"/>
        </w:rPr>
        <w:t>наград</w:t>
      </w:r>
      <w:r w:rsidR="00A974CA">
        <w:rPr>
          <w:rFonts w:ascii="Times New Roman" w:hAnsi="Times New Roman" w:cs="Times New Roman"/>
          <w:lang w:val="ru-RU"/>
        </w:rPr>
        <w:t>а</w:t>
      </w:r>
      <w:r w:rsidR="00F115F1" w:rsidRPr="0051496C">
        <w:rPr>
          <w:rFonts w:ascii="Times New Roman" w:hAnsi="Times New Roman" w:cs="Times New Roman"/>
          <w:lang w:val="ru-RU"/>
        </w:rPr>
        <w:t>,</w:t>
      </w:r>
      <w:r w:rsidR="00E60DDB" w:rsidRPr="0051496C">
        <w:rPr>
          <w:rFonts w:ascii="Times New Roman" w:hAnsi="Times New Roman" w:cs="Times New Roman"/>
          <w:lang w:val="ru-RU"/>
        </w:rPr>
        <w:t xml:space="preserve"> </w:t>
      </w:r>
      <w:proofErr w:type="gramStart"/>
      <w:r w:rsidR="005D4D4A">
        <w:rPr>
          <w:rFonts w:ascii="Times New Roman" w:hAnsi="Times New Roman" w:cs="Times New Roman"/>
          <w:lang w:val="ru-RU"/>
        </w:rPr>
        <w:t>не смотря</w:t>
      </w:r>
      <w:proofErr w:type="gramEnd"/>
      <w:r w:rsidR="005D4D4A">
        <w:rPr>
          <w:rFonts w:ascii="Times New Roman" w:hAnsi="Times New Roman" w:cs="Times New Roman"/>
          <w:lang w:val="ru-RU"/>
        </w:rPr>
        <w:t xml:space="preserve"> на это </w:t>
      </w:r>
      <w:r w:rsidR="00A974CA">
        <w:rPr>
          <w:rFonts w:ascii="Times New Roman" w:hAnsi="Times New Roman" w:cs="Times New Roman"/>
          <w:lang w:val="ru-RU"/>
        </w:rPr>
        <w:t>ничто не</w:t>
      </w:r>
      <w:r w:rsidR="003A3987">
        <w:rPr>
          <w:rFonts w:ascii="Times New Roman" w:hAnsi="Times New Roman" w:cs="Times New Roman"/>
          <w:lang w:val="ru-RU"/>
        </w:rPr>
        <w:t> </w:t>
      </w:r>
      <w:r w:rsidR="00A974CA">
        <w:rPr>
          <w:rFonts w:ascii="Times New Roman" w:hAnsi="Times New Roman" w:cs="Times New Roman"/>
          <w:lang w:val="ru-RU"/>
        </w:rPr>
        <w:t>сравнится с наградой за чтение Корана, когда за каждую прочитанную букву воздается десятикратно</w:t>
      </w:r>
      <w:r w:rsidR="00E60DDB" w:rsidRPr="0051496C">
        <w:rPr>
          <w:rFonts w:ascii="Times New Roman" w:hAnsi="Times New Roman" w:cs="Times New Roman"/>
          <w:lang w:val="ru-RU"/>
        </w:rPr>
        <w:t>.</w:t>
      </w:r>
    </w:p>
    <w:p w14:paraId="5F564176" w14:textId="331CED16" w:rsidR="00E60DDB" w:rsidRPr="00B56A9C" w:rsidRDefault="00D24044" w:rsidP="00B56A9C">
      <w:pPr>
        <w:spacing w:line="264" w:lineRule="auto"/>
        <w:ind w:firstLine="340"/>
        <w:jc w:val="both"/>
        <w:rPr>
          <w:rFonts w:ascii="Times New Roman" w:hAnsi="Times New Roman" w:cs="Times New Roman"/>
          <w:b/>
          <w:bCs/>
          <w:lang w:val="ru-RU"/>
        </w:rPr>
      </w:pPr>
      <w:r w:rsidRPr="00B12347">
        <w:rPr>
          <w:rFonts w:ascii="Times New Roman" w:hAnsi="Times New Roman" w:cs="Times New Roman"/>
          <w:b/>
          <w:bCs/>
          <w:lang w:val="ru-RU"/>
        </w:rPr>
        <w:t>…заучиваются устно с исправлением чтения многократным повторением</w:t>
      </w:r>
      <w:r w:rsidR="00B56A9C" w:rsidRPr="00B56A9C">
        <w:rPr>
          <w:rFonts w:ascii="Times New Roman" w:hAnsi="Times New Roman" w:cs="Times New Roman"/>
          <w:lang w:val="ru-RU"/>
        </w:rPr>
        <w:t>.</w:t>
      </w:r>
      <w:r w:rsidR="00E60DDB" w:rsidRPr="0051496C">
        <w:rPr>
          <w:rFonts w:ascii="Times New Roman" w:hAnsi="Times New Roman" w:cs="Times New Roman"/>
          <w:lang w:val="ru-RU"/>
        </w:rPr>
        <w:t xml:space="preserve"> </w:t>
      </w:r>
      <w:r w:rsidR="00B56A9C">
        <w:rPr>
          <w:rFonts w:ascii="Times New Roman" w:hAnsi="Times New Roman" w:cs="Times New Roman"/>
          <w:lang w:val="ru-RU"/>
        </w:rPr>
        <w:t>Те</w:t>
      </w:r>
      <w:r w:rsidR="00F115F1" w:rsidRPr="0051496C">
        <w:rPr>
          <w:rFonts w:ascii="Times New Roman" w:hAnsi="Times New Roman" w:cs="Times New Roman"/>
          <w:lang w:val="ru-RU"/>
        </w:rPr>
        <w:t>,</w:t>
      </w:r>
      <w:r w:rsidR="003A3987">
        <w:rPr>
          <w:rFonts w:ascii="Times New Roman" w:hAnsi="Times New Roman" w:cs="Times New Roman"/>
          <w:lang w:val="ru-RU"/>
        </w:rPr>
        <w:t> </w:t>
      </w:r>
      <w:r w:rsidR="00E60DDB" w:rsidRPr="0051496C">
        <w:rPr>
          <w:rFonts w:ascii="Times New Roman" w:hAnsi="Times New Roman" w:cs="Times New Roman"/>
          <w:lang w:val="ru-RU"/>
        </w:rPr>
        <w:t>кто не умеет читать и писать</w:t>
      </w:r>
      <w:r w:rsidR="00F115F1" w:rsidRPr="0051496C">
        <w:rPr>
          <w:rFonts w:ascii="Times New Roman" w:hAnsi="Times New Roman" w:cs="Times New Roman"/>
          <w:lang w:val="ru-RU"/>
        </w:rPr>
        <w:t>,</w:t>
      </w:r>
      <w:r w:rsidR="00B56A9C">
        <w:rPr>
          <w:rFonts w:ascii="Times New Roman" w:hAnsi="Times New Roman" w:cs="Times New Roman"/>
          <w:lang w:val="ru-RU"/>
        </w:rPr>
        <w:t xml:space="preserve"> </w:t>
      </w:r>
      <w:r w:rsidR="00E60DDB" w:rsidRPr="0051496C">
        <w:rPr>
          <w:rFonts w:ascii="Times New Roman" w:hAnsi="Times New Roman" w:cs="Times New Roman"/>
          <w:lang w:val="ru-RU"/>
        </w:rPr>
        <w:t>обязан</w:t>
      </w:r>
      <w:r w:rsidR="00B56A9C">
        <w:rPr>
          <w:rFonts w:ascii="Times New Roman" w:hAnsi="Times New Roman" w:cs="Times New Roman"/>
          <w:lang w:val="ru-RU"/>
        </w:rPr>
        <w:t>ы</w:t>
      </w:r>
      <w:r w:rsidR="00E60DDB" w:rsidRPr="0051496C">
        <w:rPr>
          <w:rFonts w:ascii="Times New Roman" w:hAnsi="Times New Roman" w:cs="Times New Roman"/>
          <w:lang w:val="ru-RU"/>
        </w:rPr>
        <w:t xml:space="preserve"> проявить усерди</w:t>
      </w:r>
      <w:r w:rsidR="00B56A9C">
        <w:rPr>
          <w:rFonts w:ascii="Times New Roman" w:hAnsi="Times New Roman" w:cs="Times New Roman"/>
          <w:lang w:val="ru-RU"/>
        </w:rPr>
        <w:t>е</w:t>
      </w:r>
      <w:r w:rsidR="00E60DDB" w:rsidRPr="0051496C">
        <w:rPr>
          <w:rFonts w:ascii="Times New Roman" w:hAnsi="Times New Roman" w:cs="Times New Roman"/>
          <w:lang w:val="ru-RU"/>
        </w:rPr>
        <w:t xml:space="preserve"> </w:t>
      </w:r>
      <w:r w:rsidR="00B56A9C">
        <w:rPr>
          <w:rFonts w:ascii="Times New Roman" w:hAnsi="Times New Roman" w:cs="Times New Roman"/>
          <w:lang w:val="ru-RU"/>
        </w:rPr>
        <w:t>и</w:t>
      </w:r>
      <w:r w:rsidR="00E60DDB" w:rsidRPr="0051496C">
        <w:rPr>
          <w:rFonts w:ascii="Times New Roman" w:hAnsi="Times New Roman" w:cs="Times New Roman"/>
          <w:lang w:val="ru-RU"/>
        </w:rPr>
        <w:t xml:space="preserve"> заучива</w:t>
      </w:r>
      <w:r w:rsidR="00B56A9C">
        <w:rPr>
          <w:rFonts w:ascii="Times New Roman" w:hAnsi="Times New Roman" w:cs="Times New Roman"/>
          <w:lang w:val="ru-RU"/>
        </w:rPr>
        <w:t xml:space="preserve">ть </w:t>
      </w:r>
      <w:r w:rsidR="00E60DDB" w:rsidRPr="0051496C">
        <w:rPr>
          <w:rFonts w:ascii="Times New Roman" w:hAnsi="Times New Roman" w:cs="Times New Roman"/>
          <w:lang w:val="ru-RU"/>
        </w:rPr>
        <w:t>на</w:t>
      </w:r>
      <w:r w:rsidR="00B56A9C">
        <w:rPr>
          <w:rFonts w:ascii="Times New Roman" w:hAnsi="Times New Roman" w:cs="Times New Roman"/>
          <w:lang w:val="ru-RU"/>
        </w:rPr>
        <w:t xml:space="preserve"> </w:t>
      </w:r>
      <w:r w:rsidR="00E60DDB" w:rsidRPr="0051496C">
        <w:rPr>
          <w:rFonts w:ascii="Times New Roman" w:hAnsi="Times New Roman" w:cs="Times New Roman"/>
          <w:lang w:val="ru-RU"/>
        </w:rPr>
        <w:t>слух</w:t>
      </w:r>
      <w:r w:rsidR="00B56A9C">
        <w:rPr>
          <w:rFonts w:ascii="Times New Roman" w:hAnsi="Times New Roman" w:cs="Times New Roman"/>
          <w:lang w:val="ru-RU"/>
        </w:rPr>
        <w:t>,</w:t>
      </w:r>
      <w:r w:rsidR="00E60DDB" w:rsidRPr="0051496C">
        <w:rPr>
          <w:rFonts w:ascii="Times New Roman" w:hAnsi="Times New Roman" w:cs="Times New Roman"/>
          <w:lang w:val="ru-RU"/>
        </w:rPr>
        <w:t xml:space="preserve"> </w:t>
      </w:r>
      <w:r w:rsidR="00B56A9C">
        <w:rPr>
          <w:rFonts w:ascii="Times New Roman" w:hAnsi="Times New Roman" w:cs="Times New Roman"/>
          <w:lang w:val="ru-RU"/>
        </w:rPr>
        <w:t>повторяя за</w:t>
      </w:r>
      <w:r w:rsidR="00E60DDB" w:rsidRPr="0051496C">
        <w:rPr>
          <w:rFonts w:ascii="Times New Roman" w:hAnsi="Times New Roman" w:cs="Times New Roman"/>
          <w:lang w:val="ru-RU"/>
        </w:rPr>
        <w:t xml:space="preserve"> свои</w:t>
      </w:r>
      <w:r w:rsidR="00B56A9C">
        <w:rPr>
          <w:rFonts w:ascii="Times New Roman" w:hAnsi="Times New Roman" w:cs="Times New Roman"/>
          <w:lang w:val="ru-RU"/>
        </w:rPr>
        <w:t>ми</w:t>
      </w:r>
      <w:r w:rsidR="00E60DDB" w:rsidRPr="0051496C">
        <w:rPr>
          <w:rFonts w:ascii="Times New Roman" w:hAnsi="Times New Roman" w:cs="Times New Roman"/>
          <w:lang w:val="ru-RU"/>
        </w:rPr>
        <w:t xml:space="preserve"> родственник</w:t>
      </w:r>
      <w:r w:rsidR="00B56A9C">
        <w:rPr>
          <w:rFonts w:ascii="Times New Roman" w:hAnsi="Times New Roman" w:cs="Times New Roman"/>
          <w:lang w:val="ru-RU"/>
        </w:rPr>
        <w:t>ами</w:t>
      </w:r>
      <w:r w:rsidR="00F115F1" w:rsidRPr="0051496C">
        <w:rPr>
          <w:rFonts w:ascii="Times New Roman" w:hAnsi="Times New Roman" w:cs="Times New Roman"/>
          <w:lang w:val="ru-RU"/>
        </w:rPr>
        <w:t xml:space="preserve">, </w:t>
      </w:r>
      <w:r w:rsidR="00E60DDB" w:rsidRPr="0051496C">
        <w:rPr>
          <w:rFonts w:ascii="Times New Roman" w:hAnsi="Times New Roman" w:cs="Times New Roman"/>
          <w:lang w:val="ru-RU"/>
        </w:rPr>
        <w:t>имам</w:t>
      </w:r>
      <w:r w:rsidR="00B56A9C">
        <w:rPr>
          <w:rFonts w:ascii="Times New Roman" w:hAnsi="Times New Roman" w:cs="Times New Roman"/>
          <w:lang w:val="ru-RU"/>
        </w:rPr>
        <w:t>ами</w:t>
      </w:r>
      <w:r w:rsidR="00E60DDB" w:rsidRPr="0051496C">
        <w:rPr>
          <w:rFonts w:ascii="Times New Roman" w:hAnsi="Times New Roman" w:cs="Times New Roman"/>
          <w:lang w:val="ru-RU"/>
        </w:rPr>
        <w:t xml:space="preserve"> мечетей или знающи</w:t>
      </w:r>
      <w:r w:rsidR="00B56A9C">
        <w:rPr>
          <w:rFonts w:ascii="Times New Roman" w:hAnsi="Times New Roman" w:cs="Times New Roman"/>
          <w:lang w:val="ru-RU"/>
        </w:rPr>
        <w:t>ми людьми</w:t>
      </w:r>
      <w:r w:rsidR="00F115F1" w:rsidRPr="0051496C">
        <w:rPr>
          <w:rFonts w:ascii="Times New Roman" w:hAnsi="Times New Roman" w:cs="Times New Roman"/>
          <w:lang w:val="ru-RU"/>
        </w:rPr>
        <w:t>,</w:t>
      </w:r>
      <w:r w:rsidR="00E60DDB" w:rsidRPr="0051496C">
        <w:rPr>
          <w:rFonts w:ascii="Times New Roman" w:hAnsi="Times New Roman" w:cs="Times New Roman"/>
          <w:lang w:val="ru-RU"/>
        </w:rPr>
        <w:t xml:space="preserve"> </w:t>
      </w:r>
      <w:r w:rsidR="00B56A9C">
        <w:rPr>
          <w:rFonts w:ascii="Times New Roman" w:hAnsi="Times New Roman" w:cs="Times New Roman"/>
          <w:lang w:val="ru-RU"/>
        </w:rPr>
        <w:t>которые</w:t>
      </w:r>
      <w:r w:rsidR="00E60DDB" w:rsidRPr="0051496C">
        <w:rPr>
          <w:rFonts w:ascii="Times New Roman" w:hAnsi="Times New Roman" w:cs="Times New Roman"/>
          <w:lang w:val="ru-RU"/>
        </w:rPr>
        <w:t xml:space="preserve"> наход</w:t>
      </w:r>
      <w:r w:rsidR="00B56A9C">
        <w:rPr>
          <w:rFonts w:ascii="Times New Roman" w:hAnsi="Times New Roman" w:cs="Times New Roman"/>
          <w:lang w:val="ru-RU"/>
        </w:rPr>
        <w:t>я</w:t>
      </w:r>
      <w:r w:rsidR="00E60DDB" w:rsidRPr="0051496C">
        <w:rPr>
          <w:rFonts w:ascii="Times New Roman" w:hAnsi="Times New Roman" w:cs="Times New Roman"/>
          <w:lang w:val="ru-RU"/>
        </w:rPr>
        <w:t xml:space="preserve">т для этого время. </w:t>
      </w:r>
      <w:r w:rsidR="00B56A9C">
        <w:rPr>
          <w:rFonts w:ascii="Times New Roman" w:hAnsi="Times New Roman" w:cs="Times New Roman"/>
          <w:lang w:val="ru-RU"/>
        </w:rPr>
        <w:t>К</w:t>
      </w:r>
      <w:r w:rsidR="00E60DDB" w:rsidRPr="0051496C">
        <w:rPr>
          <w:rFonts w:ascii="Times New Roman" w:hAnsi="Times New Roman" w:cs="Times New Roman"/>
          <w:lang w:val="ru-RU"/>
        </w:rPr>
        <w:t xml:space="preserve"> со</w:t>
      </w:r>
      <w:r w:rsidR="00320C3A" w:rsidRPr="0051496C">
        <w:rPr>
          <w:rFonts w:ascii="Times New Roman" w:hAnsi="Times New Roman" w:cs="Times New Roman"/>
          <w:lang w:val="ru-RU"/>
        </w:rPr>
        <w:t>ж</w:t>
      </w:r>
      <w:r w:rsidR="00E60DDB" w:rsidRPr="0051496C">
        <w:rPr>
          <w:rFonts w:ascii="Times New Roman" w:hAnsi="Times New Roman" w:cs="Times New Roman"/>
          <w:lang w:val="ru-RU"/>
        </w:rPr>
        <w:t>алению</w:t>
      </w:r>
      <w:r w:rsidR="00F115F1" w:rsidRPr="0051496C">
        <w:rPr>
          <w:rFonts w:ascii="Times New Roman" w:hAnsi="Times New Roman" w:cs="Times New Roman"/>
          <w:lang w:val="ru-RU"/>
        </w:rPr>
        <w:t>,</w:t>
      </w:r>
      <w:r w:rsidR="00E60DDB" w:rsidRPr="0051496C">
        <w:rPr>
          <w:rFonts w:ascii="Times New Roman" w:hAnsi="Times New Roman" w:cs="Times New Roman"/>
          <w:lang w:val="ru-RU"/>
        </w:rPr>
        <w:t xml:space="preserve"> </w:t>
      </w:r>
      <w:r w:rsidR="00B56A9C">
        <w:rPr>
          <w:rFonts w:ascii="Times New Roman" w:hAnsi="Times New Roman" w:cs="Times New Roman"/>
          <w:lang w:val="ru-RU"/>
        </w:rPr>
        <w:t>в наши дни</w:t>
      </w:r>
      <w:r w:rsidR="00E60DDB" w:rsidRPr="0051496C">
        <w:rPr>
          <w:rFonts w:ascii="Times New Roman" w:hAnsi="Times New Roman" w:cs="Times New Roman"/>
          <w:lang w:val="ru-RU"/>
        </w:rPr>
        <w:t xml:space="preserve"> ученые не занимаются подобным </w:t>
      </w:r>
      <w:r w:rsidR="00B56A9C">
        <w:rPr>
          <w:rFonts w:ascii="Times New Roman" w:hAnsi="Times New Roman" w:cs="Times New Roman"/>
          <w:lang w:val="ru-RU"/>
        </w:rPr>
        <w:t>преподаванием, оставляя его другим людям и</w:t>
      </w:r>
      <w:r w:rsidR="00E60DDB" w:rsidRPr="0051496C">
        <w:rPr>
          <w:rFonts w:ascii="Times New Roman" w:hAnsi="Times New Roman" w:cs="Times New Roman"/>
          <w:lang w:val="ru-RU"/>
        </w:rPr>
        <w:t xml:space="preserve"> аргументируя это</w:t>
      </w:r>
      <w:r w:rsidR="00B56A9C">
        <w:rPr>
          <w:rFonts w:ascii="Times New Roman" w:hAnsi="Times New Roman" w:cs="Times New Roman"/>
          <w:lang w:val="ru-RU"/>
        </w:rPr>
        <w:t xml:space="preserve"> углубленными</w:t>
      </w:r>
      <w:r w:rsidR="00E60DDB" w:rsidRPr="0051496C">
        <w:rPr>
          <w:rFonts w:ascii="Times New Roman" w:hAnsi="Times New Roman" w:cs="Times New Roman"/>
          <w:lang w:val="ru-RU"/>
        </w:rPr>
        <w:t xml:space="preserve"> </w:t>
      </w:r>
      <w:r w:rsidR="00B56A9C">
        <w:rPr>
          <w:rFonts w:ascii="Times New Roman" w:hAnsi="Times New Roman" w:cs="Times New Roman"/>
          <w:lang w:val="ru-RU"/>
        </w:rPr>
        <w:t>занятиями наукой.</w:t>
      </w:r>
      <w:r w:rsidR="00E60DDB" w:rsidRPr="0051496C">
        <w:rPr>
          <w:rFonts w:ascii="Times New Roman" w:hAnsi="Times New Roman" w:cs="Times New Roman"/>
          <w:lang w:val="ru-RU"/>
        </w:rPr>
        <w:t xml:space="preserve"> </w:t>
      </w:r>
      <w:r w:rsidR="00B56A9C">
        <w:rPr>
          <w:rFonts w:ascii="Times New Roman" w:hAnsi="Times New Roman" w:cs="Times New Roman"/>
          <w:lang w:val="ru-RU"/>
        </w:rPr>
        <w:t>Э</w:t>
      </w:r>
      <w:r w:rsidR="00E60DDB" w:rsidRPr="0051496C">
        <w:rPr>
          <w:rFonts w:ascii="Times New Roman" w:hAnsi="Times New Roman" w:cs="Times New Roman"/>
          <w:lang w:val="ru-RU"/>
        </w:rPr>
        <w:t>то неправильно</w:t>
      </w:r>
      <w:r w:rsidR="00B56A9C">
        <w:rPr>
          <w:rFonts w:ascii="Times New Roman" w:hAnsi="Times New Roman" w:cs="Times New Roman"/>
          <w:lang w:val="ru-RU"/>
        </w:rPr>
        <w:t>,</w:t>
      </w:r>
      <w:r w:rsidR="00E60DDB" w:rsidRPr="0051496C">
        <w:rPr>
          <w:rFonts w:ascii="Times New Roman" w:hAnsi="Times New Roman" w:cs="Times New Roman"/>
          <w:lang w:val="ru-RU"/>
        </w:rPr>
        <w:t xml:space="preserve"> потому </w:t>
      </w:r>
      <w:r w:rsidR="00B56A9C">
        <w:rPr>
          <w:rFonts w:ascii="Times New Roman" w:hAnsi="Times New Roman" w:cs="Times New Roman"/>
          <w:lang w:val="ru-RU"/>
        </w:rPr>
        <w:t>что,</w:t>
      </w:r>
      <w:r w:rsidR="00E60DDB" w:rsidRPr="0051496C">
        <w:rPr>
          <w:rFonts w:ascii="Times New Roman" w:hAnsi="Times New Roman" w:cs="Times New Roman"/>
          <w:lang w:val="ru-RU"/>
        </w:rPr>
        <w:t xml:space="preserve"> </w:t>
      </w:r>
      <w:r w:rsidR="003A3987">
        <w:rPr>
          <w:rFonts w:ascii="Times New Roman" w:hAnsi="Times New Roman" w:cs="Times New Roman"/>
          <w:lang w:val="ru-RU"/>
        </w:rPr>
        <w:t>как передается в </w:t>
      </w:r>
      <w:r w:rsidR="00B56A9C" w:rsidRPr="0051496C">
        <w:rPr>
          <w:rFonts w:ascii="Times New Roman" w:hAnsi="Times New Roman" w:cs="Times New Roman"/>
          <w:lang w:val="ru-RU"/>
        </w:rPr>
        <w:t xml:space="preserve">достоверных сборниках от </w:t>
      </w:r>
      <w:r w:rsidR="00B56A9C">
        <w:rPr>
          <w:rFonts w:ascii="Times New Roman" w:hAnsi="Times New Roman" w:cs="Times New Roman"/>
          <w:lang w:val="ru-RU"/>
        </w:rPr>
        <w:t>И</w:t>
      </w:r>
      <w:r w:rsidR="00B56A9C" w:rsidRPr="0051496C">
        <w:rPr>
          <w:rFonts w:ascii="Times New Roman" w:hAnsi="Times New Roman" w:cs="Times New Roman"/>
          <w:lang w:val="ru-RU"/>
        </w:rPr>
        <w:t xml:space="preserve">бн </w:t>
      </w:r>
      <w:r w:rsidR="00B56A9C" w:rsidRPr="00B56A9C">
        <w:rPr>
          <w:rFonts w:ascii="Times New Roman" w:hAnsi="Times New Roman" w:cs="Times New Roman"/>
          <w:lang w:val="ru-RU" w:bidi="ar-SY"/>
        </w:rPr>
        <w:t>‘</w:t>
      </w:r>
      <w:r w:rsidR="00B56A9C" w:rsidRPr="0051496C">
        <w:rPr>
          <w:rFonts w:ascii="Times New Roman" w:hAnsi="Times New Roman" w:cs="Times New Roman"/>
          <w:lang w:val="ru-RU"/>
        </w:rPr>
        <w:t>Аббаса</w:t>
      </w:r>
      <w:r w:rsidR="00B56A9C">
        <w:rPr>
          <w:rFonts w:ascii="Times New Roman" w:hAnsi="Times New Roman" w:cs="Times New Roman"/>
          <w:lang w:val="ru-RU"/>
        </w:rPr>
        <w:t>,</w:t>
      </w:r>
      <w:r w:rsidR="00B56A9C" w:rsidRPr="0051496C">
        <w:rPr>
          <w:rFonts w:ascii="Times New Roman" w:hAnsi="Times New Roman" w:cs="Times New Roman"/>
          <w:lang w:val="ru-RU"/>
        </w:rPr>
        <w:t xml:space="preserve"> </w:t>
      </w:r>
      <w:r w:rsidR="00E60DDB" w:rsidRPr="0051496C">
        <w:rPr>
          <w:rFonts w:ascii="Times New Roman" w:hAnsi="Times New Roman" w:cs="Times New Roman"/>
          <w:lang w:val="ru-RU"/>
        </w:rPr>
        <w:t>настоящи</w:t>
      </w:r>
      <w:r w:rsidR="00B56A9C">
        <w:rPr>
          <w:rFonts w:ascii="Times New Roman" w:hAnsi="Times New Roman" w:cs="Times New Roman"/>
          <w:lang w:val="ru-RU"/>
        </w:rPr>
        <w:t>ми</w:t>
      </w:r>
      <w:r w:rsidR="00E60DDB" w:rsidRPr="0051496C">
        <w:rPr>
          <w:rFonts w:ascii="Times New Roman" w:hAnsi="Times New Roman" w:cs="Times New Roman"/>
          <w:lang w:val="ru-RU"/>
        </w:rPr>
        <w:t xml:space="preserve"> учены</w:t>
      </w:r>
      <w:r w:rsidR="00B56A9C">
        <w:rPr>
          <w:rFonts w:ascii="Times New Roman" w:hAnsi="Times New Roman" w:cs="Times New Roman"/>
          <w:lang w:val="ru-RU"/>
        </w:rPr>
        <w:t xml:space="preserve">ми являются </w:t>
      </w:r>
      <w:r w:rsidR="00E60DDB" w:rsidRPr="0051496C">
        <w:rPr>
          <w:rFonts w:ascii="Times New Roman" w:hAnsi="Times New Roman" w:cs="Times New Roman"/>
          <w:lang w:val="ru-RU"/>
        </w:rPr>
        <w:t>те</w:t>
      </w:r>
      <w:r w:rsidR="00B94F6A" w:rsidRPr="0051496C">
        <w:rPr>
          <w:rFonts w:ascii="Times New Roman" w:hAnsi="Times New Roman" w:cs="Times New Roman"/>
          <w:lang w:val="ru-RU"/>
        </w:rPr>
        <w:t>,</w:t>
      </w:r>
      <w:r w:rsidR="00E60DDB" w:rsidRPr="0051496C">
        <w:rPr>
          <w:rFonts w:ascii="Times New Roman" w:hAnsi="Times New Roman" w:cs="Times New Roman"/>
          <w:lang w:val="ru-RU"/>
        </w:rPr>
        <w:t xml:space="preserve"> кто обучает малым знаниям прежде больших</w:t>
      </w:r>
      <w:r w:rsidR="00961E8C">
        <w:rPr>
          <w:rStyle w:val="aa"/>
          <w:rFonts w:ascii="Times New Roman" w:hAnsi="Times New Roman" w:cs="Times New Roman"/>
          <w:lang w:val="ru-RU"/>
        </w:rPr>
        <w:footnoteReference w:id="19"/>
      </w:r>
      <w:r w:rsidR="00E60DDB" w:rsidRPr="0051496C">
        <w:rPr>
          <w:rFonts w:ascii="Times New Roman" w:hAnsi="Times New Roman" w:cs="Times New Roman"/>
          <w:lang w:val="ru-RU"/>
        </w:rPr>
        <w:t>. Соответстве</w:t>
      </w:r>
      <w:r w:rsidR="00320C3A" w:rsidRPr="0051496C">
        <w:rPr>
          <w:rFonts w:ascii="Times New Roman" w:hAnsi="Times New Roman" w:cs="Times New Roman"/>
          <w:lang w:val="ru-RU"/>
        </w:rPr>
        <w:t>н</w:t>
      </w:r>
      <w:r w:rsidR="00E60DDB" w:rsidRPr="0051496C">
        <w:rPr>
          <w:rFonts w:ascii="Times New Roman" w:hAnsi="Times New Roman" w:cs="Times New Roman"/>
          <w:lang w:val="ru-RU"/>
        </w:rPr>
        <w:t>но</w:t>
      </w:r>
      <w:r w:rsidR="00B56A9C">
        <w:rPr>
          <w:rFonts w:ascii="Times New Roman" w:hAnsi="Times New Roman" w:cs="Times New Roman"/>
          <w:lang w:val="ru-RU"/>
        </w:rPr>
        <w:t xml:space="preserve">, ученым подобает уделять </w:t>
      </w:r>
      <w:r w:rsidR="00B56A9C" w:rsidRPr="0051496C">
        <w:rPr>
          <w:rFonts w:ascii="Times New Roman" w:hAnsi="Times New Roman" w:cs="Times New Roman"/>
          <w:lang w:val="ru-RU"/>
        </w:rPr>
        <w:t xml:space="preserve">часть </w:t>
      </w:r>
      <w:r w:rsidR="00E60DDB" w:rsidRPr="0051496C">
        <w:rPr>
          <w:rFonts w:ascii="Times New Roman" w:hAnsi="Times New Roman" w:cs="Times New Roman"/>
          <w:lang w:val="ru-RU"/>
        </w:rPr>
        <w:t>своего време</w:t>
      </w:r>
      <w:r w:rsidR="00320C3A" w:rsidRPr="0051496C">
        <w:rPr>
          <w:rFonts w:ascii="Times New Roman" w:hAnsi="Times New Roman" w:cs="Times New Roman"/>
          <w:lang w:val="ru-RU"/>
        </w:rPr>
        <w:t>н</w:t>
      </w:r>
      <w:r w:rsidR="00E60DDB" w:rsidRPr="0051496C">
        <w:rPr>
          <w:rFonts w:ascii="Times New Roman" w:hAnsi="Times New Roman" w:cs="Times New Roman"/>
          <w:lang w:val="ru-RU"/>
        </w:rPr>
        <w:t>и начинающи</w:t>
      </w:r>
      <w:r w:rsidR="00B56A9C">
        <w:rPr>
          <w:rFonts w:ascii="Times New Roman" w:hAnsi="Times New Roman" w:cs="Times New Roman"/>
          <w:lang w:val="ru-RU"/>
        </w:rPr>
        <w:t>м</w:t>
      </w:r>
      <w:r w:rsidR="00E60DDB" w:rsidRPr="0051496C">
        <w:rPr>
          <w:rFonts w:ascii="Times New Roman" w:hAnsi="Times New Roman" w:cs="Times New Roman"/>
          <w:lang w:val="ru-RU"/>
        </w:rPr>
        <w:t xml:space="preserve">, часть </w:t>
      </w:r>
      <w:r w:rsidR="00B56A9C">
        <w:rPr>
          <w:rFonts w:ascii="Times New Roman" w:hAnsi="Times New Roman" w:cs="Times New Roman"/>
          <w:lang w:val="ru-RU"/>
        </w:rPr>
        <w:t xml:space="preserve">— </w:t>
      </w:r>
      <w:r w:rsidR="00E60DDB" w:rsidRPr="0051496C">
        <w:rPr>
          <w:rFonts w:ascii="Times New Roman" w:hAnsi="Times New Roman" w:cs="Times New Roman"/>
          <w:lang w:val="ru-RU"/>
        </w:rPr>
        <w:t>те</w:t>
      </w:r>
      <w:r w:rsidR="00B56A9C">
        <w:rPr>
          <w:rFonts w:ascii="Times New Roman" w:hAnsi="Times New Roman" w:cs="Times New Roman"/>
          <w:lang w:val="ru-RU"/>
        </w:rPr>
        <w:t>м</w:t>
      </w:r>
      <w:r w:rsidR="00B94F6A" w:rsidRPr="0051496C">
        <w:rPr>
          <w:rFonts w:ascii="Times New Roman" w:hAnsi="Times New Roman" w:cs="Times New Roman"/>
          <w:lang w:val="ru-RU"/>
        </w:rPr>
        <w:t>,</w:t>
      </w:r>
      <w:r w:rsidR="00E60DDB" w:rsidRPr="0051496C">
        <w:rPr>
          <w:rFonts w:ascii="Times New Roman" w:hAnsi="Times New Roman" w:cs="Times New Roman"/>
          <w:lang w:val="ru-RU"/>
        </w:rPr>
        <w:t xml:space="preserve"> кто </w:t>
      </w:r>
      <w:r w:rsidR="00B56A9C">
        <w:rPr>
          <w:rFonts w:ascii="Times New Roman" w:hAnsi="Times New Roman" w:cs="Times New Roman"/>
          <w:lang w:val="ru-RU"/>
        </w:rPr>
        <w:t xml:space="preserve">находится </w:t>
      </w:r>
      <w:r w:rsidR="00E60DDB" w:rsidRPr="0051496C">
        <w:rPr>
          <w:rFonts w:ascii="Times New Roman" w:hAnsi="Times New Roman" w:cs="Times New Roman"/>
          <w:lang w:val="ru-RU"/>
        </w:rPr>
        <w:t>на середине пути</w:t>
      </w:r>
      <w:r w:rsidR="00B56A9C">
        <w:rPr>
          <w:rFonts w:ascii="Times New Roman" w:hAnsi="Times New Roman" w:cs="Times New Roman"/>
          <w:lang w:val="ru-RU"/>
        </w:rPr>
        <w:t>,</w:t>
      </w:r>
      <w:r w:rsidR="003A3987">
        <w:rPr>
          <w:rFonts w:ascii="Times New Roman" w:hAnsi="Times New Roman" w:cs="Times New Roman"/>
          <w:lang w:val="ru-RU"/>
        </w:rPr>
        <w:t xml:space="preserve"> и </w:t>
      </w:r>
      <w:r w:rsidR="005D4D4A">
        <w:rPr>
          <w:rFonts w:ascii="Times New Roman" w:hAnsi="Times New Roman" w:cs="Times New Roman"/>
          <w:lang w:val="ru-RU"/>
        </w:rPr>
        <w:t xml:space="preserve">большую его </w:t>
      </w:r>
      <w:r w:rsidR="00E60DDB" w:rsidRPr="0051496C">
        <w:rPr>
          <w:rFonts w:ascii="Times New Roman" w:hAnsi="Times New Roman" w:cs="Times New Roman"/>
          <w:lang w:val="ru-RU"/>
        </w:rPr>
        <w:t xml:space="preserve">часть </w:t>
      </w:r>
      <w:r w:rsidR="00B56A9C">
        <w:rPr>
          <w:rFonts w:ascii="Times New Roman" w:hAnsi="Times New Roman" w:cs="Times New Roman"/>
          <w:lang w:val="ru-RU"/>
        </w:rPr>
        <w:t>—</w:t>
      </w:r>
      <w:r w:rsidR="00E60DDB" w:rsidRPr="0051496C">
        <w:rPr>
          <w:rFonts w:ascii="Times New Roman" w:hAnsi="Times New Roman" w:cs="Times New Roman"/>
          <w:lang w:val="ru-RU"/>
        </w:rPr>
        <w:t xml:space="preserve"> те</w:t>
      </w:r>
      <w:r w:rsidR="00B56A9C">
        <w:rPr>
          <w:rFonts w:ascii="Times New Roman" w:hAnsi="Times New Roman" w:cs="Times New Roman"/>
          <w:lang w:val="ru-RU"/>
        </w:rPr>
        <w:t>м</w:t>
      </w:r>
      <w:r w:rsidR="00B94F6A" w:rsidRPr="0051496C">
        <w:rPr>
          <w:rFonts w:ascii="Times New Roman" w:hAnsi="Times New Roman" w:cs="Times New Roman"/>
          <w:lang w:val="ru-RU"/>
        </w:rPr>
        <w:t>,</w:t>
      </w:r>
      <w:r w:rsidR="00E60DDB" w:rsidRPr="0051496C">
        <w:rPr>
          <w:rFonts w:ascii="Times New Roman" w:hAnsi="Times New Roman" w:cs="Times New Roman"/>
          <w:lang w:val="ru-RU"/>
        </w:rPr>
        <w:t xml:space="preserve"> кто </w:t>
      </w:r>
      <w:r w:rsidR="005D4D4A">
        <w:rPr>
          <w:rFonts w:ascii="Times New Roman" w:hAnsi="Times New Roman" w:cs="Times New Roman"/>
          <w:lang w:val="ru-RU"/>
        </w:rPr>
        <w:t>далеко продвинулся по нему</w:t>
      </w:r>
      <w:r w:rsidR="00E60DDB" w:rsidRPr="0051496C">
        <w:rPr>
          <w:rFonts w:ascii="Times New Roman" w:hAnsi="Times New Roman" w:cs="Times New Roman"/>
          <w:lang w:val="ru-RU"/>
        </w:rPr>
        <w:t xml:space="preserve">. </w:t>
      </w:r>
    </w:p>
    <w:p w14:paraId="0B1A3E36" w14:textId="77777777" w:rsidR="00E60DDB" w:rsidRPr="0051496C" w:rsidRDefault="00D24044" w:rsidP="009513DB">
      <w:pPr>
        <w:spacing w:line="264" w:lineRule="auto"/>
        <w:ind w:firstLine="340"/>
        <w:jc w:val="both"/>
        <w:rPr>
          <w:rFonts w:ascii="Times New Roman" w:hAnsi="Times New Roman" w:cs="Times New Roman"/>
          <w:b/>
          <w:bCs/>
          <w:lang w:val="ru-RU"/>
        </w:rPr>
      </w:pPr>
      <w:r w:rsidRPr="00D24044">
        <w:rPr>
          <w:rFonts w:ascii="Times New Roman" w:hAnsi="Times New Roman" w:cs="Times New Roman"/>
          <w:b/>
          <w:bCs/>
          <w:lang w:val="ru-RU"/>
        </w:rPr>
        <w:t>…и объяснением того, что необходимо понять.</w:t>
      </w:r>
      <w:r w:rsidRPr="0051496C">
        <w:rPr>
          <w:rFonts w:ascii="Times New Roman" w:hAnsi="Times New Roman" w:cs="Times New Roman"/>
          <w:b/>
          <w:bCs/>
          <w:lang w:val="ru-RU"/>
        </w:rPr>
        <w:t xml:space="preserve"> </w:t>
      </w:r>
      <w:r w:rsidR="00600730">
        <w:rPr>
          <w:rFonts w:ascii="Times New Roman" w:hAnsi="Times New Roman" w:cs="Times New Roman"/>
          <w:lang w:val="ru-RU"/>
        </w:rPr>
        <w:t>В</w:t>
      </w:r>
      <w:r w:rsidR="00E60DDB" w:rsidRPr="0051496C">
        <w:rPr>
          <w:rFonts w:ascii="Times New Roman" w:hAnsi="Times New Roman" w:cs="Times New Roman"/>
          <w:lang w:val="ru-RU"/>
        </w:rPr>
        <w:t xml:space="preserve"> эти</w:t>
      </w:r>
      <w:r w:rsidR="00320C3A" w:rsidRPr="0051496C">
        <w:rPr>
          <w:rFonts w:ascii="Times New Roman" w:hAnsi="Times New Roman" w:cs="Times New Roman"/>
          <w:lang w:val="ru-RU"/>
        </w:rPr>
        <w:t>х</w:t>
      </w:r>
      <w:r w:rsidR="00E60DDB" w:rsidRPr="0051496C">
        <w:rPr>
          <w:rFonts w:ascii="Times New Roman" w:hAnsi="Times New Roman" w:cs="Times New Roman"/>
          <w:lang w:val="ru-RU"/>
        </w:rPr>
        <w:t xml:space="preserve"> сурах есть слова</w:t>
      </w:r>
      <w:r w:rsidR="00B94F6A" w:rsidRPr="0051496C">
        <w:rPr>
          <w:rFonts w:ascii="Times New Roman" w:hAnsi="Times New Roman" w:cs="Times New Roman"/>
          <w:lang w:val="ru-RU"/>
        </w:rPr>
        <w:t>,</w:t>
      </w:r>
      <w:r w:rsidR="00E60DDB" w:rsidRPr="0051496C">
        <w:rPr>
          <w:rFonts w:ascii="Times New Roman" w:hAnsi="Times New Roman" w:cs="Times New Roman"/>
          <w:lang w:val="ru-RU"/>
        </w:rPr>
        <w:t xml:space="preserve"> которые нуждаются в разъяснени</w:t>
      </w:r>
      <w:r w:rsidR="00600730">
        <w:rPr>
          <w:rFonts w:ascii="Times New Roman" w:hAnsi="Times New Roman" w:cs="Times New Roman"/>
          <w:lang w:val="ru-RU"/>
        </w:rPr>
        <w:t>и,</w:t>
      </w:r>
      <w:r w:rsidR="00B94F6A" w:rsidRPr="0051496C">
        <w:rPr>
          <w:rFonts w:ascii="Times New Roman" w:hAnsi="Times New Roman" w:cs="Times New Roman"/>
          <w:lang w:val="ru-RU"/>
        </w:rPr>
        <w:t xml:space="preserve"> </w:t>
      </w:r>
      <w:r w:rsidR="00600730">
        <w:rPr>
          <w:rFonts w:ascii="Times New Roman" w:hAnsi="Times New Roman" w:cs="Times New Roman"/>
          <w:lang w:val="ru-RU"/>
        </w:rPr>
        <w:t>чтобы их могли</w:t>
      </w:r>
      <w:r w:rsidR="00E60DDB" w:rsidRPr="0051496C">
        <w:rPr>
          <w:rFonts w:ascii="Times New Roman" w:hAnsi="Times New Roman" w:cs="Times New Roman"/>
          <w:lang w:val="ru-RU"/>
        </w:rPr>
        <w:t xml:space="preserve"> </w:t>
      </w:r>
      <w:r w:rsidR="00600730">
        <w:rPr>
          <w:rFonts w:ascii="Times New Roman" w:hAnsi="Times New Roman" w:cs="Times New Roman"/>
          <w:lang w:val="ru-RU"/>
        </w:rPr>
        <w:t>понять</w:t>
      </w:r>
      <w:r w:rsidR="00E60DDB" w:rsidRPr="0051496C">
        <w:rPr>
          <w:rFonts w:ascii="Times New Roman" w:hAnsi="Times New Roman" w:cs="Times New Roman"/>
          <w:lang w:val="ru-RU"/>
        </w:rPr>
        <w:t xml:space="preserve"> просты</w:t>
      </w:r>
      <w:r w:rsidR="00600730">
        <w:rPr>
          <w:rFonts w:ascii="Times New Roman" w:hAnsi="Times New Roman" w:cs="Times New Roman"/>
          <w:lang w:val="ru-RU"/>
        </w:rPr>
        <w:t>е</w:t>
      </w:r>
      <w:r w:rsidR="00E60DDB" w:rsidRPr="0051496C">
        <w:rPr>
          <w:rFonts w:ascii="Times New Roman" w:hAnsi="Times New Roman" w:cs="Times New Roman"/>
          <w:lang w:val="ru-RU"/>
        </w:rPr>
        <w:t xml:space="preserve"> люди, а также </w:t>
      </w:r>
      <w:r w:rsidR="00600730">
        <w:rPr>
          <w:rFonts w:ascii="Times New Roman" w:hAnsi="Times New Roman" w:cs="Times New Roman"/>
          <w:lang w:val="ru-RU"/>
        </w:rPr>
        <w:t xml:space="preserve">те, кто только </w:t>
      </w:r>
      <w:r w:rsidR="00E60DDB" w:rsidRPr="0051496C">
        <w:rPr>
          <w:rFonts w:ascii="Times New Roman" w:hAnsi="Times New Roman" w:cs="Times New Roman"/>
          <w:lang w:val="ru-RU"/>
        </w:rPr>
        <w:t>начина</w:t>
      </w:r>
      <w:r w:rsidR="00600730">
        <w:rPr>
          <w:rFonts w:ascii="Times New Roman" w:hAnsi="Times New Roman" w:cs="Times New Roman"/>
          <w:lang w:val="ru-RU"/>
        </w:rPr>
        <w:t>ет</w:t>
      </w:r>
      <w:r w:rsidR="00B94F6A" w:rsidRPr="0051496C">
        <w:rPr>
          <w:rFonts w:ascii="Times New Roman" w:hAnsi="Times New Roman" w:cs="Times New Roman"/>
          <w:lang w:val="ru-RU"/>
        </w:rPr>
        <w:t xml:space="preserve"> </w:t>
      </w:r>
      <w:r w:rsidR="00600730">
        <w:rPr>
          <w:rFonts w:ascii="Times New Roman" w:hAnsi="Times New Roman" w:cs="Times New Roman"/>
          <w:lang w:val="ru-RU"/>
        </w:rPr>
        <w:t>получать</w:t>
      </w:r>
      <w:r w:rsidR="00B94F6A" w:rsidRPr="0051496C">
        <w:rPr>
          <w:rFonts w:ascii="Times New Roman" w:hAnsi="Times New Roman" w:cs="Times New Roman"/>
          <w:lang w:val="ru-RU"/>
        </w:rPr>
        <w:t xml:space="preserve"> знания</w:t>
      </w:r>
      <w:r w:rsidR="00600730">
        <w:rPr>
          <w:rFonts w:ascii="Times New Roman" w:hAnsi="Times New Roman" w:cs="Times New Roman"/>
          <w:lang w:val="ru-RU"/>
        </w:rPr>
        <w:t>;</w:t>
      </w:r>
      <w:r w:rsidR="00E60DDB" w:rsidRPr="0051496C">
        <w:rPr>
          <w:rFonts w:ascii="Times New Roman" w:hAnsi="Times New Roman" w:cs="Times New Roman"/>
          <w:lang w:val="ru-RU"/>
        </w:rPr>
        <w:t xml:space="preserve"> </w:t>
      </w:r>
      <w:r w:rsidR="000F5E04">
        <w:rPr>
          <w:rFonts w:ascii="Times New Roman" w:hAnsi="Times New Roman" w:cs="Times New Roman"/>
          <w:lang w:val="ru-RU"/>
        </w:rPr>
        <w:t>однако и те</w:t>
      </w:r>
      <w:r w:rsidR="00B94F6A" w:rsidRPr="0051496C">
        <w:rPr>
          <w:rFonts w:ascii="Times New Roman" w:hAnsi="Times New Roman" w:cs="Times New Roman"/>
          <w:lang w:val="ru-RU"/>
        </w:rPr>
        <w:t>,</w:t>
      </w:r>
      <w:r w:rsidR="00E60DDB" w:rsidRPr="0051496C">
        <w:rPr>
          <w:rFonts w:ascii="Times New Roman" w:hAnsi="Times New Roman" w:cs="Times New Roman"/>
          <w:lang w:val="ru-RU"/>
        </w:rPr>
        <w:t xml:space="preserve"> кто</w:t>
      </w:r>
      <w:r w:rsidR="000F5E04">
        <w:rPr>
          <w:rFonts w:ascii="Times New Roman" w:hAnsi="Times New Roman" w:cs="Times New Roman"/>
          <w:lang w:val="ru-RU"/>
        </w:rPr>
        <w:t xml:space="preserve"> находится</w:t>
      </w:r>
      <w:r w:rsidR="00E60DDB" w:rsidRPr="0051496C">
        <w:rPr>
          <w:rFonts w:ascii="Times New Roman" w:hAnsi="Times New Roman" w:cs="Times New Roman"/>
          <w:lang w:val="ru-RU"/>
        </w:rPr>
        <w:t xml:space="preserve"> на конечной стадии </w:t>
      </w:r>
      <w:r w:rsidR="000F5E04">
        <w:rPr>
          <w:rFonts w:ascii="Times New Roman" w:hAnsi="Times New Roman" w:cs="Times New Roman"/>
          <w:lang w:val="ru-RU"/>
        </w:rPr>
        <w:t>обучения, получат пользу из этих объяснений</w:t>
      </w:r>
      <w:r w:rsidR="00B94F6A" w:rsidRPr="0051496C">
        <w:rPr>
          <w:rFonts w:ascii="Times New Roman" w:hAnsi="Times New Roman" w:cs="Times New Roman"/>
          <w:lang w:val="ru-RU"/>
        </w:rPr>
        <w:t xml:space="preserve">. </w:t>
      </w:r>
      <w:r w:rsidR="000F5E04">
        <w:rPr>
          <w:rFonts w:ascii="Times New Roman" w:hAnsi="Times New Roman" w:cs="Times New Roman"/>
          <w:lang w:val="ru-RU"/>
        </w:rPr>
        <w:t>Среди</w:t>
      </w:r>
      <w:r w:rsidR="00E60DDB" w:rsidRPr="0051496C">
        <w:rPr>
          <w:rFonts w:ascii="Times New Roman" w:hAnsi="Times New Roman" w:cs="Times New Roman"/>
          <w:lang w:val="ru-RU"/>
        </w:rPr>
        <w:t xml:space="preserve"> трудов</w:t>
      </w:r>
      <w:r w:rsidR="00B94F6A" w:rsidRPr="0051496C">
        <w:rPr>
          <w:rFonts w:ascii="Times New Roman" w:hAnsi="Times New Roman" w:cs="Times New Roman"/>
          <w:lang w:val="ru-RU"/>
        </w:rPr>
        <w:t>,</w:t>
      </w:r>
      <w:r w:rsidR="00E60DDB" w:rsidRPr="0051496C">
        <w:rPr>
          <w:rFonts w:ascii="Times New Roman" w:hAnsi="Times New Roman" w:cs="Times New Roman"/>
          <w:lang w:val="ru-RU"/>
        </w:rPr>
        <w:t xml:space="preserve"> которые пригодятся </w:t>
      </w:r>
      <w:r w:rsidR="000F5E04">
        <w:rPr>
          <w:rFonts w:ascii="Times New Roman" w:hAnsi="Times New Roman" w:cs="Times New Roman"/>
          <w:lang w:val="ru-RU"/>
        </w:rPr>
        <w:t>для облегчения понимания слов Аллаха, следует выделить</w:t>
      </w:r>
      <w:r w:rsidR="00E60DDB" w:rsidRPr="0051496C">
        <w:rPr>
          <w:rFonts w:ascii="Times New Roman" w:hAnsi="Times New Roman" w:cs="Times New Roman"/>
          <w:lang w:val="ru-RU"/>
        </w:rPr>
        <w:t xml:space="preserve"> </w:t>
      </w:r>
      <w:proofErr w:type="spellStart"/>
      <w:r w:rsidR="00B56A9C">
        <w:rPr>
          <w:rFonts w:ascii="Times New Roman" w:hAnsi="Times New Roman" w:cs="Times New Roman"/>
          <w:lang w:val="ru-RU"/>
        </w:rPr>
        <w:t>т</w:t>
      </w:r>
      <w:r w:rsidR="00E60DDB" w:rsidRPr="0051496C">
        <w:rPr>
          <w:rFonts w:ascii="Times New Roman" w:hAnsi="Times New Roman" w:cs="Times New Roman"/>
          <w:lang w:val="ru-RU"/>
        </w:rPr>
        <w:t>афсир</w:t>
      </w:r>
      <w:proofErr w:type="spellEnd"/>
      <w:r w:rsidR="00E60DDB" w:rsidRPr="0051496C">
        <w:rPr>
          <w:rFonts w:ascii="Times New Roman" w:hAnsi="Times New Roman" w:cs="Times New Roman"/>
          <w:lang w:val="ru-RU"/>
        </w:rPr>
        <w:t xml:space="preserve"> шейха </w:t>
      </w:r>
      <w:r w:rsidR="00B56A9C">
        <w:rPr>
          <w:rFonts w:ascii="Times New Roman" w:hAnsi="Times New Roman" w:cs="Times New Roman"/>
          <w:lang w:val="ru-RU"/>
        </w:rPr>
        <w:t>И</w:t>
      </w:r>
      <w:r w:rsidR="00E60DDB" w:rsidRPr="0051496C">
        <w:rPr>
          <w:rFonts w:ascii="Times New Roman" w:hAnsi="Times New Roman" w:cs="Times New Roman"/>
          <w:lang w:val="ru-RU"/>
        </w:rPr>
        <w:t xml:space="preserve">бн </w:t>
      </w:r>
      <w:proofErr w:type="spellStart"/>
      <w:r w:rsidR="00B94F6A" w:rsidRPr="0051496C">
        <w:rPr>
          <w:rFonts w:ascii="Times New Roman" w:hAnsi="Times New Roman" w:cs="Times New Roman"/>
          <w:lang w:val="ru-RU"/>
        </w:rPr>
        <w:t>С</w:t>
      </w:r>
      <w:r w:rsidR="00E60DDB" w:rsidRPr="0051496C">
        <w:rPr>
          <w:rFonts w:ascii="Times New Roman" w:hAnsi="Times New Roman" w:cs="Times New Roman"/>
          <w:lang w:val="ru-RU"/>
        </w:rPr>
        <w:t>а</w:t>
      </w:r>
      <w:r w:rsidR="000F5E04" w:rsidRPr="000F5E04">
        <w:rPr>
          <w:rFonts w:ascii="Times New Roman" w:hAnsi="Times New Roman" w:cs="Times New Roman"/>
          <w:lang w:val="ru-RU" w:bidi="ar-SY"/>
        </w:rPr>
        <w:t>‘</w:t>
      </w:r>
      <w:r w:rsidR="00E60DDB" w:rsidRPr="0051496C">
        <w:rPr>
          <w:rFonts w:ascii="Times New Roman" w:hAnsi="Times New Roman" w:cs="Times New Roman"/>
          <w:lang w:val="ru-RU"/>
        </w:rPr>
        <w:t>ади</w:t>
      </w:r>
      <w:proofErr w:type="spellEnd"/>
      <w:r w:rsidR="00B94F6A" w:rsidRPr="0051496C">
        <w:rPr>
          <w:rFonts w:ascii="Times New Roman" w:hAnsi="Times New Roman" w:cs="Times New Roman"/>
          <w:lang w:val="ru-RU"/>
        </w:rPr>
        <w:t>,</w:t>
      </w:r>
      <w:r w:rsidR="00E60DDB" w:rsidRPr="0051496C">
        <w:rPr>
          <w:rFonts w:ascii="Times New Roman" w:hAnsi="Times New Roman" w:cs="Times New Roman"/>
          <w:lang w:val="ru-RU"/>
        </w:rPr>
        <w:t xml:space="preserve"> который является простым и </w:t>
      </w:r>
      <w:r w:rsidR="000F5E04">
        <w:rPr>
          <w:rFonts w:ascii="Times New Roman" w:hAnsi="Times New Roman" w:cs="Times New Roman"/>
          <w:lang w:val="ru-RU"/>
        </w:rPr>
        <w:t xml:space="preserve">понятным, а также </w:t>
      </w:r>
      <w:proofErr w:type="spellStart"/>
      <w:r w:rsidR="000F5E04">
        <w:rPr>
          <w:rFonts w:ascii="Times New Roman" w:hAnsi="Times New Roman" w:cs="Times New Roman"/>
          <w:lang w:val="ru-RU"/>
        </w:rPr>
        <w:t>т</w:t>
      </w:r>
      <w:r w:rsidR="00E60DDB" w:rsidRPr="0051496C">
        <w:rPr>
          <w:rFonts w:ascii="Times New Roman" w:hAnsi="Times New Roman" w:cs="Times New Roman"/>
          <w:lang w:val="ru-RU"/>
        </w:rPr>
        <w:t>афсир</w:t>
      </w:r>
      <w:proofErr w:type="spellEnd"/>
      <w:r w:rsidR="00E60DDB" w:rsidRPr="0051496C">
        <w:rPr>
          <w:rFonts w:ascii="Times New Roman" w:hAnsi="Times New Roman" w:cs="Times New Roman"/>
          <w:lang w:val="ru-RU"/>
        </w:rPr>
        <w:t xml:space="preserve"> шейха </w:t>
      </w:r>
      <w:proofErr w:type="spellStart"/>
      <w:r w:rsidR="00B94F6A" w:rsidRPr="0051496C">
        <w:rPr>
          <w:rFonts w:ascii="Times New Roman" w:hAnsi="Times New Roman" w:cs="Times New Roman"/>
          <w:lang w:val="ru-RU"/>
        </w:rPr>
        <w:t>Ф</w:t>
      </w:r>
      <w:r w:rsidR="009513DB">
        <w:rPr>
          <w:rFonts w:ascii="Times New Roman" w:hAnsi="Times New Roman" w:cs="Times New Roman"/>
          <w:lang w:val="ru-RU"/>
        </w:rPr>
        <w:t>а</w:t>
      </w:r>
      <w:r w:rsidR="00E60DDB" w:rsidRPr="0051496C">
        <w:rPr>
          <w:rFonts w:ascii="Times New Roman" w:hAnsi="Times New Roman" w:cs="Times New Roman"/>
          <w:lang w:val="ru-RU"/>
        </w:rPr>
        <w:t>йсаля</w:t>
      </w:r>
      <w:proofErr w:type="spellEnd"/>
      <w:r w:rsidR="00E60DDB" w:rsidRPr="0051496C">
        <w:rPr>
          <w:rFonts w:ascii="Times New Roman" w:hAnsi="Times New Roman" w:cs="Times New Roman"/>
          <w:lang w:val="ru-RU"/>
        </w:rPr>
        <w:t xml:space="preserve"> ибн </w:t>
      </w:r>
      <w:r w:rsidR="00B94F6A" w:rsidRPr="0051496C">
        <w:rPr>
          <w:rFonts w:ascii="Times New Roman" w:hAnsi="Times New Roman" w:cs="Times New Roman"/>
          <w:lang w:val="ru-RU"/>
        </w:rPr>
        <w:t>М</w:t>
      </w:r>
      <w:r w:rsidR="00E60DDB" w:rsidRPr="0051496C">
        <w:rPr>
          <w:rFonts w:ascii="Times New Roman" w:hAnsi="Times New Roman" w:cs="Times New Roman"/>
          <w:lang w:val="ru-RU"/>
        </w:rPr>
        <w:t>убарака</w:t>
      </w:r>
      <w:r w:rsidR="000F5E04">
        <w:rPr>
          <w:rFonts w:ascii="Times New Roman" w:hAnsi="Times New Roman" w:cs="Times New Roman"/>
          <w:lang w:val="ru-RU"/>
        </w:rPr>
        <w:t>, который будет</w:t>
      </w:r>
      <w:r w:rsidR="00E60DDB" w:rsidRPr="0051496C">
        <w:rPr>
          <w:rFonts w:ascii="Times New Roman" w:hAnsi="Times New Roman" w:cs="Times New Roman"/>
          <w:lang w:val="ru-RU"/>
        </w:rPr>
        <w:t xml:space="preserve"> чрезвычайно полезен для каждого</w:t>
      </w:r>
      <w:r w:rsidR="00B94F6A" w:rsidRPr="0051496C">
        <w:rPr>
          <w:rFonts w:ascii="Times New Roman" w:hAnsi="Times New Roman" w:cs="Times New Roman"/>
          <w:lang w:val="ru-RU"/>
        </w:rPr>
        <w:t>,</w:t>
      </w:r>
      <w:r w:rsidR="00E60DDB" w:rsidRPr="0051496C">
        <w:rPr>
          <w:rFonts w:ascii="Times New Roman" w:hAnsi="Times New Roman" w:cs="Times New Roman"/>
          <w:lang w:val="ru-RU"/>
        </w:rPr>
        <w:t xml:space="preserve"> кто из</w:t>
      </w:r>
      <w:r w:rsidR="00320C3A" w:rsidRPr="0051496C">
        <w:rPr>
          <w:rFonts w:ascii="Times New Roman" w:hAnsi="Times New Roman" w:cs="Times New Roman"/>
          <w:lang w:val="ru-RU"/>
        </w:rPr>
        <w:t>у</w:t>
      </w:r>
      <w:r w:rsidR="00E60DDB" w:rsidRPr="0051496C">
        <w:rPr>
          <w:rFonts w:ascii="Times New Roman" w:hAnsi="Times New Roman" w:cs="Times New Roman"/>
          <w:lang w:val="ru-RU"/>
        </w:rPr>
        <w:t>ч</w:t>
      </w:r>
      <w:r w:rsidR="00320C3A" w:rsidRPr="0051496C">
        <w:rPr>
          <w:rFonts w:ascii="Times New Roman" w:hAnsi="Times New Roman" w:cs="Times New Roman"/>
          <w:lang w:val="ru-RU"/>
        </w:rPr>
        <w:t>а</w:t>
      </w:r>
      <w:r w:rsidR="00E60DDB" w:rsidRPr="0051496C">
        <w:rPr>
          <w:rFonts w:ascii="Times New Roman" w:hAnsi="Times New Roman" w:cs="Times New Roman"/>
          <w:lang w:val="ru-RU"/>
        </w:rPr>
        <w:t xml:space="preserve">ет </w:t>
      </w:r>
      <w:r w:rsidR="000F5E04">
        <w:rPr>
          <w:rFonts w:ascii="Times New Roman" w:hAnsi="Times New Roman" w:cs="Times New Roman"/>
          <w:lang w:val="ru-RU"/>
        </w:rPr>
        <w:t>Коран</w:t>
      </w:r>
      <w:r w:rsidR="00E60DDB" w:rsidRPr="0051496C">
        <w:rPr>
          <w:rFonts w:ascii="Times New Roman" w:hAnsi="Times New Roman" w:cs="Times New Roman"/>
          <w:lang w:val="ru-RU"/>
        </w:rPr>
        <w:t>. Таким образом</w:t>
      </w:r>
      <w:r w:rsidR="000F5E04">
        <w:rPr>
          <w:rFonts w:ascii="Times New Roman" w:hAnsi="Times New Roman" w:cs="Times New Roman"/>
          <w:lang w:val="ru-RU"/>
        </w:rPr>
        <w:t>,</w:t>
      </w:r>
      <w:r w:rsidR="00E60DDB" w:rsidRPr="0051496C">
        <w:rPr>
          <w:rFonts w:ascii="Times New Roman" w:hAnsi="Times New Roman" w:cs="Times New Roman"/>
          <w:lang w:val="ru-RU"/>
        </w:rPr>
        <w:t xml:space="preserve"> </w:t>
      </w:r>
      <w:r w:rsidR="000F5E04">
        <w:rPr>
          <w:rFonts w:ascii="Times New Roman" w:hAnsi="Times New Roman" w:cs="Times New Roman"/>
          <w:lang w:val="ru-RU"/>
        </w:rPr>
        <w:t>для</w:t>
      </w:r>
      <w:r w:rsidR="00E60DDB" w:rsidRPr="0051496C">
        <w:rPr>
          <w:rFonts w:ascii="Times New Roman" w:hAnsi="Times New Roman" w:cs="Times New Roman"/>
          <w:lang w:val="ru-RU"/>
        </w:rPr>
        <w:t xml:space="preserve"> понимани</w:t>
      </w:r>
      <w:r w:rsidR="000F5E04">
        <w:rPr>
          <w:rFonts w:ascii="Times New Roman" w:hAnsi="Times New Roman" w:cs="Times New Roman"/>
          <w:lang w:val="ru-RU"/>
        </w:rPr>
        <w:t>я</w:t>
      </w:r>
      <w:r w:rsidR="00E60DDB" w:rsidRPr="0051496C">
        <w:rPr>
          <w:rFonts w:ascii="Times New Roman" w:hAnsi="Times New Roman" w:cs="Times New Roman"/>
          <w:lang w:val="ru-RU"/>
        </w:rPr>
        <w:t xml:space="preserve"> эти</w:t>
      </w:r>
      <w:r w:rsidR="00320C3A" w:rsidRPr="0051496C">
        <w:rPr>
          <w:rFonts w:ascii="Times New Roman" w:hAnsi="Times New Roman" w:cs="Times New Roman"/>
          <w:lang w:val="ru-RU"/>
        </w:rPr>
        <w:t>х</w:t>
      </w:r>
      <w:r w:rsidR="00E60DDB" w:rsidRPr="0051496C">
        <w:rPr>
          <w:rFonts w:ascii="Times New Roman" w:hAnsi="Times New Roman" w:cs="Times New Roman"/>
          <w:lang w:val="ru-RU"/>
        </w:rPr>
        <w:t xml:space="preserve"> </w:t>
      </w:r>
      <w:r w:rsidR="000F5E04">
        <w:rPr>
          <w:rFonts w:ascii="Times New Roman" w:hAnsi="Times New Roman" w:cs="Times New Roman"/>
          <w:lang w:val="ru-RU"/>
        </w:rPr>
        <w:t>семнадцати сур, указанных автором, следует обращаться</w:t>
      </w:r>
      <w:r w:rsidR="009513DB">
        <w:rPr>
          <w:rFonts w:ascii="Times New Roman" w:hAnsi="Times New Roman" w:cs="Times New Roman"/>
          <w:lang w:val="ru-RU"/>
        </w:rPr>
        <w:t xml:space="preserve"> к </w:t>
      </w:r>
      <w:r w:rsidR="00E60DDB" w:rsidRPr="0051496C">
        <w:rPr>
          <w:rFonts w:ascii="Times New Roman" w:hAnsi="Times New Roman" w:cs="Times New Roman"/>
          <w:lang w:val="ru-RU"/>
        </w:rPr>
        <w:t>подобным книгам</w:t>
      </w:r>
      <w:r w:rsidR="004C2AE3">
        <w:rPr>
          <w:rFonts w:ascii="Times New Roman" w:hAnsi="Times New Roman" w:cs="Times New Roman"/>
          <w:lang w:val="ru-RU"/>
        </w:rPr>
        <w:t>, объяснить же их в этом коротком послании не представляется возможным</w:t>
      </w:r>
      <w:r w:rsidR="00E60DDB" w:rsidRPr="0051496C">
        <w:rPr>
          <w:rFonts w:ascii="Times New Roman" w:hAnsi="Times New Roman" w:cs="Times New Roman"/>
          <w:lang w:val="ru-RU"/>
        </w:rPr>
        <w:t>.</w:t>
      </w:r>
    </w:p>
    <w:p w14:paraId="08D15824" w14:textId="0B952FE6" w:rsidR="00E60DDB" w:rsidRPr="0051496C" w:rsidRDefault="00E60DDB" w:rsidP="009513DB">
      <w:pPr>
        <w:spacing w:line="264" w:lineRule="auto"/>
        <w:ind w:firstLine="340"/>
        <w:jc w:val="both"/>
        <w:rPr>
          <w:rFonts w:ascii="Times New Roman" w:hAnsi="Times New Roman" w:cs="Times New Roman"/>
          <w:lang w:val="ru-RU"/>
        </w:rPr>
      </w:pPr>
      <w:r w:rsidRPr="0051496C">
        <w:rPr>
          <w:rFonts w:ascii="Times New Roman" w:hAnsi="Times New Roman" w:cs="Times New Roman"/>
          <w:lang w:val="ru-RU"/>
        </w:rPr>
        <w:t xml:space="preserve">Если мы узнали </w:t>
      </w:r>
      <w:r w:rsidR="006C4E42">
        <w:rPr>
          <w:rFonts w:ascii="Times New Roman" w:hAnsi="Times New Roman" w:cs="Times New Roman"/>
          <w:lang w:val="ru-RU"/>
        </w:rPr>
        <w:t>о достоинствах</w:t>
      </w:r>
      <w:r w:rsidRPr="0051496C">
        <w:rPr>
          <w:rFonts w:ascii="Times New Roman" w:hAnsi="Times New Roman" w:cs="Times New Roman"/>
          <w:lang w:val="ru-RU"/>
        </w:rPr>
        <w:t xml:space="preserve"> </w:t>
      </w:r>
      <w:r w:rsidR="003D0E4D" w:rsidRPr="0051496C">
        <w:rPr>
          <w:rFonts w:ascii="Times New Roman" w:hAnsi="Times New Roman" w:cs="Times New Roman"/>
          <w:lang w:val="ru-RU"/>
        </w:rPr>
        <w:t>Коран</w:t>
      </w:r>
      <w:r w:rsidRPr="0051496C">
        <w:rPr>
          <w:rFonts w:ascii="Times New Roman" w:hAnsi="Times New Roman" w:cs="Times New Roman"/>
          <w:lang w:val="ru-RU"/>
        </w:rPr>
        <w:t>а</w:t>
      </w:r>
      <w:r w:rsidR="00B94F6A" w:rsidRPr="0051496C">
        <w:rPr>
          <w:rFonts w:ascii="Times New Roman" w:hAnsi="Times New Roman" w:cs="Times New Roman"/>
          <w:lang w:val="ru-RU"/>
        </w:rPr>
        <w:t xml:space="preserve"> и</w:t>
      </w:r>
      <w:r w:rsidRPr="0051496C">
        <w:rPr>
          <w:rFonts w:ascii="Times New Roman" w:hAnsi="Times New Roman" w:cs="Times New Roman"/>
          <w:lang w:val="ru-RU"/>
        </w:rPr>
        <w:t xml:space="preserve"> </w:t>
      </w:r>
      <w:r w:rsidR="006C4E42">
        <w:rPr>
          <w:rFonts w:ascii="Times New Roman" w:hAnsi="Times New Roman" w:cs="Times New Roman"/>
          <w:lang w:val="ru-RU"/>
        </w:rPr>
        <w:t>высокой степени тех, кто занимается его изучением, мы должны уделять ему внимание</w:t>
      </w:r>
      <w:r w:rsidRPr="0051496C">
        <w:rPr>
          <w:rFonts w:ascii="Times New Roman" w:hAnsi="Times New Roman" w:cs="Times New Roman"/>
          <w:lang w:val="ru-RU"/>
        </w:rPr>
        <w:t xml:space="preserve"> </w:t>
      </w:r>
      <w:r w:rsidR="006C4E42">
        <w:rPr>
          <w:rFonts w:ascii="Times New Roman" w:hAnsi="Times New Roman" w:cs="Times New Roman"/>
          <w:lang w:val="ru-RU"/>
        </w:rPr>
        <w:t xml:space="preserve">и </w:t>
      </w:r>
      <w:r w:rsidRPr="0051496C">
        <w:rPr>
          <w:rFonts w:ascii="Times New Roman" w:hAnsi="Times New Roman" w:cs="Times New Roman"/>
          <w:lang w:val="ru-RU"/>
        </w:rPr>
        <w:t>изуч</w:t>
      </w:r>
      <w:r w:rsidR="006C4E42">
        <w:rPr>
          <w:rFonts w:ascii="Times New Roman" w:hAnsi="Times New Roman" w:cs="Times New Roman"/>
          <w:lang w:val="ru-RU"/>
        </w:rPr>
        <w:t>ать</w:t>
      </w:r>
      <w:r w:rsidRPr="0051496C">
        <w:rPr>
          <w:rFonts w:ascii="Times New Roman" w:hAnsi="Times New Roman" w:cs="Times New Roman"/>
          <w:lang w:val="ru-RU"/>
        </w:rPr>
        <w:t xml:space="preserve"> его. Слова </w:t>
      </w:r>
      <w:r w:rsidR="003344F7" w:rsidRPr="0051496C">
        <w:rPr>
          <w:rFonts w:ascii="Times New Roman" w:hAnsi="Times New Roman" w:cs="Times New Roman"/>
          <w:lang w:val="ru-RU"/>
        </w:rPr>
        <w:t>Аллаха</w:t>
      </w:r>
      <w:r w:rsidRPr="0051496C">
        <w:rPr>
          <w:rFonts w:ascii="Times New Roman" w:hAnsi="Times New Roman" w:cs="Times New Roman"/>
          <w:lang w:val="ru-RU"/>
        </w:rPr>
        <w:t xml:space="preserve"> превосходят </w:t>
      </w:r>
      <w:r w:rsidRPr="0051496C">
        <w:rPr>
          <w:rFonts w:ascii="Times New Roman" w:hAnsi="Times New Roman" w:cs="Times New Roman"/>
          <w:lang w:val="ru-RU"/>
        </w:rPr>
        <w:lastRenderedPageBreak/>
        <w:t xml:space="preserve">слова </w:t>
      </w:r>
      <w:r w:rsidR="006C4E42">
        <w:rPr>
          <w:rFonts w:ascii="Times New Roman" w:hAnsi="Times New Roman" w:cs="Times New Roman"/>
          <w:lang w:val="ru-RU"/>
        </w:rPr>
        <w:t>Е</w:t>
      </w:r>
      <w:r w:rsidRPr="0051496C">
        <w:rPr>
          <w:rFonts w:ascii="Times New Roman" w:hAnsi="Times New Roman" w:cs="Times New Roman"/>
          <w:lang w:val="ru-RU"/>
        </w:rPr>
        <w:t>го творений</w:t>
      </w:r>
      <w:r w:rsidR="006C4E42">
        <w:rPr>
          <w:rFonts w:ascii="Times New Roman" w:hAnsi="Times New Roman" w:cs="Times New Roman"/>
          <w:lang w:val="ru-RU"/>
        </w:rPr>
        <w:t xml:space="preserve">, подобно </w:t>
      </w:r>
      <w:proofErr w:type="gramStart"/>
      <w:r w:rsidR="006C4E42">
        <w:rPr>
          <w:rFonts w:ascii="Times New Roman" w:hAnsi="Times New Roman" w:cs="Times New Roman"/>
          <w:lang w:val="ru-RU"/>
        </w:rPr>
        <w:t>тому</w:t>
      </w:r>
      <w:proofErr w:type="gramEnd"/>
      <w:r w:rsidR="006C4E42">
        <w:rPr>
          <w:rFonts w:ascii="Times New Roman" w:hAnsi="Times New Roman" w:cs="Times New Roman"/>
          <w:lang w:val="ru-RU"/>
        </w:rPr>
        <w:t xml:space="preserve"> </w:t>
      </w:r>
      <w:r w:rsidRPr="0051496C">
        <w:rPr>
          <w:rFonts w:ascii="Times New Roman" w:hAnsi="Times New Roman" w:cs="Times New Roman"/>
          <w:lang w:val="ru-RU"/>
        </w:rPr>
        <w:t xml:space="preserve">как </w:t>
      </w:r>
      <w:r w:rsidR="006C4E42">
        <w:rPr>
          <w:rFonts w:ascii="Times New Roman" w:hAnsi="Times New Roman" w:cs="Times New Roman"/>
          <w:lang w:val="ru-RU"/>
        </w:rPr>
        <w:t>С</w:t>
      </w:r>
      <w:r w:rsidRPr="0051496C">
        <w:rPr>
          <w:rFonts w:ascii="Times New Roman" w:hAnsi="Times New Roman" w:cs="Times New Roman"/>
          <w:lang w:val="ru-RU"/>
        </w:rPr>
        <w:t xml:space="preserve">ам </w:t>
      </w:r>
      <w:r w:rsidR="003344F7" w:rsidRPr="0051496C">
        <w:rPr>
          <w:rFonts w:ascii="Times New Roman" w:hAnsi="Times New Roman" w:cs="Times New Roman"/>
          <w:lang w:val="ru-RU"/>
        </w:rPr>
        <w:t>Аллах</w:t>
      </w:r>
      <w:r w:rsidRPr="0051496C">
        <w:rPr>
          <w:rFonts w:ascii="Times New Roman" w:hAnsi="Times New Roman" w:cs="Times New Roman"/>
          <w:lang w:val="ru-RU"/>
        </w:rPr>
        <w:t xml:space="preserve"> превосходит </w:t>
      </w:r>
      <w:r w:rsidR="006C4E42">
        <w:rPr>
          <w:rFonts w:ascii="Times New Roman" w:hAnsi="Times New Roman" w:cs="Times New Roman"/>
          <w:lang w:val="ru-RU"/>
        </w:rPr>
        <w:t>С</w:t>
      </w:r>
      <w:r w:rsidRPr="0051496C">
        <w:rPr>
          <w:rFonts w:ascii="Times New Roman" w:hAnsi="Times New Roman" w:cs="Times New Roman"/>
          <w:lang w:val="ru-RU"/>
        </w:rPr>
        <w:t>вои творения. К со</w:t>
      </w:r>
      <w:r w:rsidR="00320C3A" w:rsidRPr="0051496C">
        <w:rPr>
          <w:rFonts w:ascii="Times New Roman" w:hAnsi="Times New Roman" w:cs="Times New Roman"/>
          <w:lang w:val="ru-RU"/>
        </w:rPr>
        <w:t>ж</w:t>
      </w:r>
      <w:r w:rsidRPr="0051496C">
        <w:rPr>
          <w:rFonts w:ascii="Times New Roman" w:hAnsi="Times New Roman" w:cs="Times New Roman"/>
          <w:lang w:val="ru-RU"/>
        </w:rPr>
        <w:t>алению</w:t>
      </w:r>
      <w:r w:rsidR="00B94F6A" w:rsidRPr="0051496C">
        <w:rPr>
          <w:rFonts w:ascii="Times New Roman" w:hAnsi="Times New Roman" w:cs="Times New Roman"/>
          <w:lang w:val="ru-RU"/>
        </w:rPr>
        <w:t xml:space="preserve">, </w:t>
      </w:r>
      <w:r w:rsidR="006C4E42">
        <w:rPr>
          <w:rFonts w:ascii="Times New Roman" w:hAnsi="Times New Roman" w:cs="Times New Roman"/>
          <w:lang w:val="ru-RU"/>
        </w:rPr>
        <w:t xml:space="preserve">сегодня </w:t>
      </w:r>
      <w:r w:rsidRPr="0051496C">
        <w:rPr>
          <w:rFonts w:ascii="Times New Roman" w:hAnsi="Times New Roman" w:cs="Times New Roman"/>
          <w:lang w:val="ru-RU"/>
        </w:rPr>
        <w:t>многие мусульмане тратят свое драгоценное время</w:t>
      </w:r>
      <w:r w:rsidR="006C4E42">
        <w:rPr>
          <w:rFonts w:ascii="Times New Roman" w:hAnsi="Times New Roman" w:cs="Times New Roman"/>
          <w:lang w:val="ru-RU"/>
        </w:rPr>
        <w:t>,</w:t>
      </w:r>
      <w:r w:rsidRPr="0051496C">
        <w:rPr>
          <w:rFonts w:ascii="Times New Roman" w:hAnsi="Times New Roman" w:cs="Times New Roman"/>
          <w:lang w:val="ru-RU"/>
        </w:rPr>
        <w:t xml:space="preserve"> </w:t>
      </w:r>
      <w:r w:rsidR="005D4D4A">
        <w:rPr>
          <w:rFonts w:ascii="Times New Roman" w:hAnsi="Times New Roman" w:cs="Times New Roman"/>
          <w:lang w:val="ru-RU"/>
        </w:rPr>
        <w:t>на чтение</w:t>
      </w:r>
      <w:r w:rsidR="005D4D4A" w:rsidRPr="0051496C">
        <w:rPr>
          <w:rFonts w:ascii="Times New Roman" w:hAnsi="Times New Roman" w:cs="Times New Roman"/>
          <w:lang w:val="ru-RU"/>
        </w:rPr>
        <w:t xml:space="preserve"> </w:t>
      </w:r>
      <w:r w:rsidRPr="0051496C">
        <w:rPr>
          <w:rFonts w:ascii="Times New Roman" w:hAnsi="Times New Roman" w:cs="Times New Roman"/>
          <w:lang w:val="ru-RU"/>
        </w:rPr>
        <w:t>газет</w:t>
      </w:r>
      <w:r w:rsidR="006C4E42">
        <w:rPr>
          <w:rFonts w:ascii="Times New Roman" w:hAnsi="Times New Roman" w:cs="Times New Roman"/>
          <w:lang w:val="ru-RU"/>
        </w:rPr>
        <w:t>,</w:t>
      </w:r>
      <w:r w:rsidRPr="0051496C">
        <w:rPr>
          <w:rFonts w:ascii="Times New Roman" w:hAnsi="Times New Roman" w:cs="Times New Roman"/>
          <w:lang w:val="ru-RU"/>
        </w:rPr>
        <w:t xml:space="preserve"> </w:t>
      </w:r>
      <w:r w:rsidR="005D4D4A" w:rsidRPr="0051496C">
        <w:rPr>
          <w:rFonts w:ascii="Times New Roman" w:hAnsi="Times New Roman" w:cs="Times New Roman"/>
          <w:lang w:val="ru-RU"/>
        </w:rPr>
        <w:t>журнал</w:t>
      </w:r>
      <w:r w:rsidR="005D4D4A">
        <w:rPr>
          <w:rFonts w:ascii="Times New Roman" w:hAnsi="Times New Roman" w:cs="Times New Roman"/>
          <w:lang w:val="ru-RU"/>
        </w:rPr>
        <w:t>ов</w:t>
      </w:r>
      <w:r w:rsidR="005D4D4A" w:rsidRPr="0051496C">
        <w:rPr>
          <w:rFonts w:ascii="Times New Roman" w:hAnsi="Times New Roman" w:cs="Times New Roman"/>
          <w:lang w:val="ru-RU"/>
        </w:rPr>
        <w:t xml:space="preserve"> </w:t>
      </w:r>
      <w:r w:rsidR="006C4E42">
        <w:rPr>
          <w:rFonts w:ascii="Times New Roman" w:hAnsi="Times New Roman" w:cs="Times New Roman"/>
          <w:lang w:val="ru-RU"/>
        </w:rPr>
        <w:t>и</w:t>
      </w:r>
      <w:r w:rsidR="005D4D4A">
        <w:rPr>
          <w:rFonts w:ascii="Times New Roman" w:hAnsi="Times New Roman" w:cs="Times New Roman"/>
          <w:lang w:val="ru-RU"/>
        </w:rPr>
        <w:t xml:space="preserve"> просмотр</w:t>
      </w:r>
      <w:r w:rsidR="006C4E42">
        <w:rPr>
          <w:rFonts w:ascii="Times New Roman" w:hAnsi="Times New Roman" w:cs="Times New Roman"/>
          <w:lang w:val="ru-RU"/>
        </w:rPr>
        <w:t xml:space="preserve"> </w:t>
      </w:r>
      <w:r w:rsidRPr="0051496C">
        <w:rPr>
          <w:rFonts w:ascii="Times New Roman" w:hAnsi="Times New Roman" w:cs="Times New Roman"/>
          <w:lang w:val="ru-RU"/>
        </w:rPr>
        <w:t>соц</w:t>
      </w:r>
      <w:r w:rsidR="00320C3A" w:rsidRPr="0051496C">
        <w:rPr>
          <w:rFonts w:ascii="Times New Roman" w:hAnsi="Times New Roman" w:cs="Times New Roman"/>
          <w:lang w:val="ru-RU"/>
        </w:rPr>
        <w:t>иальны</w:t>
      </w:r>
      <w:r w:rsidR="005D4D4A">
        <w:rPr>
          <w:rFonts w:ascii="Times New Roman" w:hAnsi="Times New Roman" w:cs="Times New Roman"/>
          <w:lang w:val="ru-RU"/>
        </w:rPr>
        <w:t>х</w:t>
      </w:r>
      <w:r w:rsidRPr="0051496C">
        <w:rPr>
          <w:rFonts w:ascii="Times New Roman" w:hAnsi="Times New Roman" w:cs="Times New Roman"/>
          <w:lang w:val="ru-RU"/>
        </w:rPr>
        <w:t xml:space="preserve"> </w:t>
      </w:r>
      <w:r w:rsidR="005D4D4A" w:rsidRPr="0051496C">
        <w:rPr>
          <w:rFonts w:ascii="Times New Roman" w:hAnsi="Times New Roman" w:cs="Times New Roman"/>
          <w:lang w:val="ru-RU"/>
        </w:rPr>
        <w:t>сет</w:t>
      </w:r>
      <w:r w:rsidR="005D4D4A">
        <w:rPr>
          <w:rFonts w:ascii="Times New Roman" w:hAnsi="Times New Roman" w:cs="Times New Roman"/>
          <w:lang w:val="ru-RU"/>
        </w:rPr>
        <w:t>ей</w:t>
      </w:r>
      <w:r w:rsidR="006C4E42">
        <w:rPr>
          <w:rFonts w:ascii="Times New Roman" w:hAnsi="Times New Roman" w:cs="Times New Roman"/>
          <w:lang w:val="ru-RU"/>
        </w:rPr>
        <w:t xml:space="preserve">, а </w:t>
      </w:r>
      <w:r w:rsidR="006C4E42" w:rsidRPr="0051496C">
        <w:rPr>
          <w:rFonts w:ascii="Times New Roman" w:hAnsi="Times New Roman" w:cs="Times New Roman"/>
          <w:lang w:val="ru-RU"/>
        </w:rPr>
        <w:t>для книги Аллаха</w:t>
      </w:r>
      <w:r w:rsidR="006C4E42">
        <w:rPr>
          <w:rFonts w:ascii="Times New Roman" w:hAnsi="Times New Roman" w:cs="Times New Roman"/>
          <w:lang w:val="ru-RU"/>
        </w:rPr>
        <w:t xml:space="preserve"> времени</w:t>
      </w:r>
      <w:r w:rsidR="006C4E42" w:rsidRPr="0051496C">
        <w:rPr>
          <w:rFonts w:ascii="Times New Roman" w:hAnsi="Times New Roman" w:cs="Times New Roman"/>
          <w:lang w:val="ru-RU"/>
        </w:rPr>
        <w:t xml:space="preserve"> </w:t>
      </w:r>
      <w:r w:rsidRPr="0051496C">
        <w:rPr>
          <w:rFonts w:ascii="Times New Roman" w:hAnsi="Times New Roman" w:cs="Times New Roman"/>
          <w:lang w:val="ru-RU"/>
        </w:rPr>
        <w:t>не находя</w:t>
      </w:r>
      <w:r w:rsidR="006C4E42">
        <w:rPr>
          <w:rFonts w:ascii="Times New Roman" w:hAnsi="Times New Roman" w:cs="Times New Roman"/>
          <w:lang w:val="ru-RU"/>
        </w:rPr>
        <w:t>т</w:t>
      </w:r>
      <w:r w:rsidR="009513DB">
        <w:rPr>
          <w:rFonts w:ascii="Times New Roman" w:hAnsi="Times New Roman" w:cs="Times New Roman"/>
          <w:lang w:val="ru-RU"/>
        </w:rPr>
        <w:t>. И </w:t>
      </w:r>
      <w:r w:rsidRPr="0051496C">
        <w:rPr>
          <w:rFonts w:ascii="Times New Roman" w:hAnsi="Times New Roman" w:cs="Times New Roman"/>
          <w:lang w:val="ru-RU"/>
        </w:rPr>
        <w:t>это н</w:t>
      </w:r>
      <w:r w:rsidR="006C4E42">
        <w:rPr>
          <w:rFonts w:ascii="Times New Roman" w:hAnsi="Times New Roman" w:cs="Times New Roman"/>
          <w:lang w:val="ru-RU"/>
        </w:rPr>
        <w:t xml:space="preserve">е </w:t>
      </w:r>
      <w:r w:rsidRPr="0051496C">
        <w:rPr>
          <w:rFonts w:ascii="Times New Roman" w:hAnsi="Times New Roman" w:cs="Times New Roman"/>
          <w:lang w:val="ru-RU"/>
        </w:rPr>
        <w:t>что иное</w:t>
      </w:r>
      <w:r w:rsidR="006C4E42">
        <w:rPr>
          <w:rFonts w:ascii="Times New Roman" w:hAnsi="Times New Roman" w:cs="Times New Roman"/>
          <w:lang w:val="ru-RU"/>
        </w:rPr>
        <w:t>,</w:t>
      </w:r>
      <w:r w:rsidRPr="0051496C">
        <w:rPr>
          <w:rFonts w:ascii="Times New Roman" w:hAnsi="Times New Roman" w:cs="Times New Roman"/>
          <w:lang w:val="ru-RU"/>
        </w:rPr>
        <w:t xml:space="preserve"> как болезнь сердца. </w:t>
      </w:r>
    </w:p>
    <w:p w14:paraId="622F0B3B" w14:textId="7CEA1DE0" w:rsidR="00121AB7" w:rsidRDefault="0084064A" w:rsidP="00190AC9">
      <w:pPr>
        <w:spacing w:line="264" w:lineRule="auto"/>
        <w:ind w:firstLine="340"/>
        <w:jc w:val="both"/>
        <w:rPr>
          <w:rFonts w:ascii="Times New Roman" w:hAnsi="Times New Roman" w:cs="Times New Roman"/>
          <w:lang w:val="ru-RU"/>
        </w:rPr>
      </w:pPr>
      <w:r>
        <w:rPr>
          <w:rFonts w:ascii="Times New Roman" w:hAnsi="Times New Roman" w:cs="Times New Roman"/>
          <w:lang w:val="ru-RU"/>
        </w:rPr>
        <w:t>Каждый мусульманин должен</w:t>
      </w:r>
      <w:r w:rsidR="00E60DDB" w:rsidRPr="0051496C">
        <w:rPr>
          <w:rFonts w:ascii="Times New Roman" w:hAnsi="Times New Roman" w:cs="Times New Roman"/>
          <w:lang w:val="ru-RU"/>
        </w:rPr>
        <w:t xml:space="preserve"> изуч</w:t>
      </w:r>
      <w:r>
        <w:rPr>
          <w:rFonts w:ascii="Times New Roman" w:hAnsi="Times New Roman" w:cs="Times New Roman"/>
          <w:lang w:val="ru-RU"/>
        </w:rPr>
        <w:t>ать</w:t>
      </w:r>
      <w:r w:rsidR="00E60DDB" w:rsidRPr="0051496C">
        <w:rPr>
          <w:rFonts w:ascii="Times New Roman" w:hAnsi="Times New Roman" w:cs="Times New Roman"/>
          <w:lang w:val="ru-RU"/>
        </w:rPr>
        <w:t xml:space="preserve"> </w:t>
      </w:r>
      <w:r w:rsidR="003D0E4D" w:rsidRPr="0051496C">
        <w:rPr>
          <w:rFonts w:ascii="Times New Roman" w:hAnsi="Times New Roman" w:cs="Times New Roman"/>
          <w:lang w:val="ru-RU"/>
        </w:rPr>
        <w:t>Коран</w:t>
      </w:r>
      <w:r w:rsidR="00E60DDB" w:rsidRPr="0051496C">
        <w:rPr>
          <w:rFonts w:ascii="Times New Roman" w:hAnsi="Times New Roman" w:cs="Times New Roman"/>
          <w:lang w:val="ru-RU"/>
        </w:rPr>
        <w:t xml:space="preserve"> и </w:t>
      </w:r>
      <w:r>
        <w:rPr>
          <w:rFonts w:ascii="Times New Roman" w:hAnsi="Times New Roman" w:cs="Times New Roman"/>
          <w:lang w:val="ru-RU"/>
        </w:rPr>
        <w:t>заучивать его</w:t>
      </w:r>
      <w:r w:rsidR="00E60DDB" w:rsidRPr="0051496C">
        <w:rPr>
          <w:rFonts w:ascii="Times New Roman" w:hAnsi="Times New Roman" w:cs="Times New Roman"/>
          <w:lang w:val="ru-RU"/>
        </w:rPr>
        <w:t xml:space="preserve"> </w:t>
      </w:r>
      <w:r>
        <w:rPr>
          <w:rFonts w:ascii="Times New Roman" w:hAnsi="Times New Roman" w:cs="Times New Roman"/>
          <w:lang w:val="ru-RU"/>
        </w:rPr>
        <w:t>в меру своих</w:t>
      </w:r>
      <w:r w:rsidR="00E60DDB" w:rsidRPr="0051496C">
        <w:rPr>
          <w:rFonts w:ascii="Times New Roman" w:hAnsi="Times New Roman" w:cs="Times New Roman"/>
          <w:lang w:val="ru-RU"/>
        </w:rPr>
        <w:t xml:space="preserve"> возможност</w:t>
      </w:r>
      <w:r>
        <w:rPr>
          <w:rFonts w:ascii="Times New Roman" w:hAnsi="Times New Roman" w:cs="Times New Roman"/>
          <w:lang w:val="ru-RU"/>
        </w:rPr>
        <w:t>ей</w:t>
      </w:r>
      <w:r w:rsidR="00E60DDB" w:rsidRPr="0051496C">
        <w:rPr>
          <w:rFonts w:ascii="Times New Roman" w:hAnsi="Times New Roman" w:cs="Times New Roman"/>
          <w:lang w:val="ru-RU"/>
        </w:rPr>
        <w:t xml:space="preserve">, как сказал </w:t>
      </w:r>
      <w:r w:rsidR="00363F99" w:rsidRPr="0051496C">
        <w:rPr>
          <w:rFonts w:ascii="Times New Roman" w:hAnsi="Times New Roman" w:cs="Times New Roman"/>
          <w:lang w:val="ru-RU"/>
        </w:rPr>
        <w:t>Всевышний</w:t>
      </w:r>
      <w:r>
        <w:rPr>
          <w:rFonts w:ascii="Times New Roman" w:hAnsi="Times New Roman" w:cs="Times New Roman"/>
          <w:lang w:val="ru-RU"/>
        </w:rPr>
        <w:t>:</w:t>
      </w:r>
      <w:r w:rsidR="00E60DDB" w:rsidRPr="0051496C">
        <w:rPr>
          <w:rFonts w:ascii="Times New Roman" w:hAnsi="Times New Roman" w:cs="Times New Roman"/>
          <w:lang w:val="ru-RU"/>
        </w:rPr>
        <w:t xml:space="preserve"> </w:t>
      </w:r>
    </w:p>
    <w:p w14:paraId="3C892884" w14:textId="6DB17E9C" w:rsidR="00A57270" w:rsidRPr="00A57270" w:rsidRDefault="00A57270" w:rsidP="00A57270">
      <w:pPr>
        <w:spacing w:line="264" w:lineRule="auto"/>
        <w:ind w:firstLine="340"/>
        <w:jc w:val="center"/>
        <w:rPr>
          <w:rFonts w:ascii="Times New Roman" w:hAnsi="Times New Roman" w:cs="Times New Roman"/>
          <w:rtl/>
          <w:lang w:val="ru-RU"/>
        </w:rPr>
      </w:pPr>
      <w:r>
        <w:rPr>
          <w:rFonts w:ascii="QCF2BSML" w:hAnsi="QCF2BSML" w:cs="QCF2BSML"/>
          <w:color w:val="000000"/>
          <w:sz w:val="27"/>
          <w:szCs w:val="27"/>
          <w:rtl/>
          <w:lang w:val="ru-RU"/>
        </w:rPr>
        <w:t>ﱡﭐ</w:t>
      </w:r>
      <w:r>
        <w:rPr>
          <w:rFonts w:ascii="QCF2402" w:hAnsi="QCF2402" w:cs="QCF2402"/>
          <w:color w:val="000000"/>
          <w:sz w:val="2"/>
          <w:szCs w:val="2"/>
          <w:rtl/>
          <w:lang w:val="ru-RU"/>
        </w:rPr>
        <w:t xml:space="preserve"> </w:t>
      </w:r>
      <w:r>
        <w:rPr>
          <w:rFonts w:ascii="QCF2402" w:hAnsi="QCF2402" w:cs="QCF2402"/>
          <w:color w:val="000000"/>
          <w:sz w:val="27"/>
          <w:szCs w:val="27"/>
          <w:rtl/>
          <w:lang w:val="ru-RU"/>
        </w:rPr>
        <w:t>ﲃ</w:t>
      </w:r>
      <w:r>
        <w:rPr>
          <w:rFonts w:ascii="QCF2402" w:hAnsi="QCF2402" w:cs="QCF2402"/>
          <w:color w:val="000000"/>
          <w:sz w:val="2"/>
          <w:szCs w:val="2"/>
          <w:rtl/>
          <w:lang w:val="ru-RU"/>
        </w:rPr>
        <w:t xml:space="preserve"> </w:t>
      </w:r>
      <w:r>
        <w:rPr>
          <w:rFonts w:ascii="QCF2402" w:hAnsi="QCF2402" w:cs="QCF2402"/>
          <w:color w:val="000000"/>
          <w:sz w:val="27"/>
          <w:szCs w:val="27"/>
          <w:rtl/>
          <w:lang w:val="ru-RU"/>
        </w:rPr>
        <w:t>ﲄ</w:t>
      </w:r>
      <w:r>
        <w:rPr>
          <w:rFonts w:ascii="QCF2402" w:hAnsi="QCF2402" w:cs="QCF2402"/>
          <w:color w:val="000000"/>
          <w:sz w:val="2"/>
          <w:szCs w:val="2"/>
          <w:rtl/>
          <w:lang w:val="ru-RU"/>
        </w:rPr>
        <w:t xml:space="preserve">  </w:t>
      </w:r>
      <w:r>
        <w:rPr>
          <w:rFonts w:ascii="QCF2402" w:hAnsi="QCF2402" w:cs="QCF2402"/>
          <w:color w:val="000000"/>
          <w:sz w:val="27"/>
          <w:szCs w:val="27"/>
          <w:rtl/>
          <w:lang w:val="ru-RU"/>
        </w:rPr>
        <w:t>ﲅ</w:t>
      </w:r>
      <w:r>
        <w:rPr>
          <w:rFonts w:ascii="QCF2402" w:hAnsi="QCF2402" w:cs="QCF2402"/>
          <w:color w:val="000000"/>
          <w:sz w:val="2"/>
          <w:szCs w:val="2"/>
          <w:rtl/>
          <w:lang w:val="ru-RU"/>
        </w:rPr>
        <w:t xml:space="preserve"> </w:t>
      </w:r>
      <w:r>
        <w:rPr>
          <w:rFonts w:ascii="QCF2402" w:hAnsi="QCF2402" w:cs="QCF2402"/>
          <w:color w:val="000000"/>
          <w:sz w:val="27"/>
          <w:szCs w:val="27"/>
          <w:rtl/>
          <w:lang w:val="ru-RU"/>
        </w:rPr>
        <w:t>ﲆ</w:t>
      </w:r>
      <w:r>
        <w:rPr>
          <w:rFonts w:ascii="QCF2402" w:hAnsi="QCF2402" w:cs="QCF2402"/>
          <w:color w:val="000000"/>
          <w:sz w:val="2"/>
          <w:szCs w:val="2"/>
          <w:rtl/>
          <w:lang w:val="ru-RU"/>
        </w:rPr>
        <w:t xml:space="preserve"> </w:t>
      </w:r>
      <w:r>
        <w:rPr>
          <w:rFonts w:ascii="QCF2402" w:hAnsi="QCF2402" w:cs="QCF2402"/>
          <w:color w:val="000000"/>
          <w:sz w:val="27"/>
          <w:szCs w:val="27"/>
          <w:rtl/>
          <w:lang w:val="ru-RU"/>
        </w:rPr>
        <w:t>ﲇ</w:t>
      </w:r>
      <w:r>
        <w:rPr>
          <w:rFonts w:ascii="QCF2402" w:hAnsi="QCF2402" w:cs="QCF2402"/>
          <w:color w:val="000000"/>
          <w:sz w:val="2"/>
          <w:szCs w:val="2"/>
          <w:rtl/>
          <w:lang w:val="ru-RU"/>
        </w:rPr>
        <w:t xml:space="preserve"> </w:t>
      </w:r>
      <w:r>
        <w:rPr>
          <w:rFonts w:ascii="QCF2402" w:hAnsi="QCF2402" w:cs="QCF2402"/>
          <w:color w:val="000000"/>
          <w:sz w:val="27"/>
          <w:szCs w:val="27"/>
          <w:rtl/>
          <w:lang w:val="ru-RU"/>
        </w:rPr>
        <w:t>ﲈ</w:t>
      </w:r>
      <w:r>
        <w:rPr>
          <w:rFonts w:ascii="QCF2402" w:hAnsi="QCF2402" w:cs="QCF2402"/>
          <w:color w:val="000000"/>
          <w:sz w:val="2"/>
          <w:szCs w:val="2"/>
          <w:rtl/>
          <w:lang w:val="ru-RU"/>
        </w:rPr>
        <w:t xml:space="preserve"> </w:t>
      </w:r>
      <w:r>
        <w:rPr>
          <w:rFonts w:ascii="QCF2402" w:hAnsi="QCF2402" w:cs="QCF2402"/>
          <w:color w:val="000000"/>
          <w:sz w:val="27"/>
          <w:szCs w:val="27"/>
          <w:rtl/>
          <w:lang w:val="ru-RU"/>
        </w:rPr>
        <w:t>ﲉ</w:t>
      </w:r>
      <w:r>
        <w:rPr>
          <w:rFonts w:ascii="QCF2402" w:hAnsi="QCF2402" w:cs="QCF2402"/>
          <w:color w:val="000000"/>
          <w:sz w:val="2"/>
          <w:szCs w:val="2"/>
          <w:rtl/>
          <w:lang w:val="ru-RU"/>
        </w:rPr>
        <w:t xml:space="preserve"> </w:t>
      </w:r>
      <w:r>
        <w:rPr>
          <w:rFonts w:ascii="QCF2402" w:hAnsi="QCF2402" w:cs="QCF2402"/>
          <w:color w:val="000000"/>
          <w:sz w:val="27"/>
          <w:szCs w:val="27"/>
          <w:rtl/>
          <w:lang w:val="ru-RU"/>
        </w:rPr>
        <w:t>ﲊ</w:t>
      </w:r>
      <w:r>
        <w:rPr>
          <w:rFonts w:ascii="QCF2402" w:hAnsi="QCF2402" w:cs="QCF2402"/>
          <w:color w:val="000000"/>
          <w:sz w:val="2"/>
          <w:szCs w:val="2"/>
          <w:rtl/>
          <w:lang w:val="ru-RU"/>
        </w:rPr>
        <w:t xml:space="preserve"> </w:t>
      </w:r>
      <w:r>
        <w:rPr>
          <w:rFonts w:ascii="QCF2402" w:hAnsi="QCF2402" w:cs="QCF2402"/>
          <w:color w:val="000000"/>
          <w:sz w:val="27"/>
          <w:szCs w:val="27"/>
          <w:rtl/>
          <w:lang w:val="ru-RU"/>
        </w:rPr>
        <w:t>ﲋ</w:t>
      </w:r>
      <w:r>
        <w:rPr>
          <w:rFonts w:ascii="QCF2402" w:hAnsi="QCF2402" w:cs="QCF2402"/>
          <w:color w:val="0000A5"/>
          <w:sz w:val="27"/>
          <w:szCs w:val="27"/>
          <w:rtl/>
          <w:lang w:val="ru-RU"/>
        </w:rPr>
        <w:t>ﲌ</w:t>
      </w:r>
      <w:r>
        <w:rPr>
          <w:rFonts w:ascii="QCF2402" w:hAnsi="QCF2402" w:cs="QCF2402"/>
          <w:color w:val="000000"/>
          <w:sz w:val="2"/>
          <w:szCs w:val="2"/>
          <w:rtl/>
          <w:lang w:val="ru-RU"/>
        </w:rPr>
        <w:t xml:space="preserve"> </w:t>
      </w:r>
      <w:r>
        <w:rPr>
          <w:rFonts w:ascii="QCF2402" w:hAnsi="QCF2402" w:cs="QCF2402"/>
          <w:color w:val="000000"/>
          <w:sz w:val="27"/>
          <w:szCs w:val="27"/>
          <w:rtl/>
          <w:lang w:val="ru-RU"/>
        </w:rPr>
        <w:t>ﲍ</w:t>
      </w:r>
      <w:r>
        <w:rPr>
          <w:rFonts w:ascii="QCF2402" w:hAnsi="QCF2402" w:cs="QCF2402"/>
          <w:color w:val="000000"/>
          <w:sz w:val="2"/>
          <w:szCs w:val="2"/>
          <w:rtl/>
          <w:lang w:val="ru-RU"/>
        </w:rPr>
        <w:t xml:space="preserve"> </w:t>
      </w:r>
      <w:r>
        <w:rPr>
          <w:rFonts w:ascii="QCF2402" w:hAnsi="QCF2402" w:cs="QCF2402"/>
          <w:color w:val="000000"/>
          <w:sz w:val="27"/>
          <w:szCs w:val="27"/>
          <w:rtl/>
          <w:lang w:val="ru-RU"/>
        </w:rPr>
        <w:t>ﲎ</w:t>
      </w:r>
      <w:r>
        <w:rPr>
          <w:rFonts w:ascii="QCF2402" w:hAnsi="QCF2402" w:cs="QCF2402"/>
          <w:color w:val="000000"/>
          <w:sz w:val="2"/>
          <w:szCs w:val="2"/>
          <w:rtl/>
          <w:lang w:val="ru-RU"/>
        </w:rPr>
        <w:t xml:space="preserve">  </w:t>
      </w:r>
      <w:r>
        <w:rPr>
          <w:rFonts w:ascii="QCF2402" w:hAnsi="QCF2402" w:cs="QCF2402"/>
          <w:color w:val="000000"/>
          <w:sz w:val="27"/>
          <w:szCs w:val="27"/>
          <w:rtl/>
          <w:lang w:val="ru-RU"/>
        </w:rPr>
        <w:t>ﲏ</w:t>
      </w:r>
      <w:r>
        <w:rPr>
          <w:rFonts w:ascii="QCF2402" w:hAnsi="QCF2402" w:cs="QCF2402"/>
          <w:color w:val="000000"/>
          <w:sz w:val="2"/>
          <w:szCs w:val="2"/>
          <w:rtl/>
          <w:lang w:val="ru-RU"/>
        </w:rPr>
        <w:t xml:space="preserve"> </w:t>
      </w:r>
      <w:r>
        <w:rPr>
          <w:rFonts w:ascii="QCF2402" w:hAnsi="QCF2402" w:cs="QCF2402"/>
          <w:color w:val="000000"/>
          <w:sz w:val="27"/>
          <w:szCs w:val="27"/>
          <w:rtl/>
          <w:lang w:val="ru-RU"/>
        </w:rPr>
        <w:t>ﲐ</w:t>
      </w:r>
      <w:r>
        <w:rPr>
          <w:rFonts w:ascii="QCF2402" w:hAnsi="QCF2402" w:cs="QCF2402"/>
          <w:color w:val="000000"/>
          <w:sz w:val="2"/>
          <w:szCs w:val="2"/>
          <w:rtl/>
          <w:lang w:val="ru-RU"/>
        </w:rPr>
        <w:t xml:space="preserve"> </w:t>
      </w:r>
      <w:r>
        <w:rPr>
          <w:rFonts w:ascii="QCF2402" w:hAnsi="QCF2402" w:cs="QCF2402"/>
          <w:color w:val="000000"/>
          <w:sz w:val="27"/>
          <w:szCs w:val="27"/>
          <w:rtl/>
          <w:lang w:val="ru-RU"/>
        </w:rPr>
        <w:t>ﲑ</w:t>
      </w:r>
      <w:r>
        <w:rPr>
          <w:rFonts w:ascii="QCF2402" w:hAnsi="QCF2402" w:cs="QCF2402"/>
          <w:color w:val="000000"/>
          <w:sz w:val="2"/>
          <w:szCs w:val="2"/>
          <w:rtl/>
          <w:lang w:val="ru-RU"/>
        </w:rPr>
        <w:t xml:space="preserve"> </w:t>
      </w:r>
      <w:r>
        <w:rPr>
          <w:rFonts w:ascii="QCF2402" w:hAnsi="QCF2402" w:cs="QCF2402"/>
          <w:color w:val="000000"/>
          <w:sz w:val="27"/>
          <w:szCs w:val="27"/>
          <w:rtl/>
          <w:lang w:val="ru-RU"/>
        </w:rPr>
        <w:t>ﲒ</w:t>
      </w:r>
      <w:r>
        <w:rPr>
          <w:rFonts w:ascii="QCF2402" w:hAnsi="QCF2402" w:cs="QCF2402"/>
          <w:color w:val="000000"/>
          <w:sz w:val="2"/>
          <w:szCs w:val="2"/>
          <w:rtl/>
          <w:lang w:val="ru-RU"/>
        </w:rPr>
        <w:t xml:space="preserve"> </w:t>
      </w:r>
      <w:r>
        <w:rPr>
          <w:rFonts w:ascii="QCF2BSML" w:hAnsi="QCF2BSML" w:cs="QCF2BSML"/>
          <w:color w:val="000000"/>
          <w:sz w:val="27"/>
          <w:szCs w:val="27"/>
          <w:rtl/>
          <w:lang w:val="ru-RU"/>
        </w:rPr>
        <w:t>ﱠ</w:t>
      </w:r>
    </w:p>
    <w:p w14:paraId="366C0421" w14:textId="77777777" w:rsidR="00835477" w:rsidRDefault="00E60DDB" w:rsidP="00F8513C">
      <w:pPr>
        <w:spacing w:line="264" w:lineRule="auto"/>
        <w:jc w:val="center"/>
        <w:rPr>
          <w:rFonts w:ascii="Times New Roman" w:hAnsi="Times New Roman" w:cs="Times New Roman"/>
          <w:b/>
          <w:bCs/>
          <w:lang w:val="ru-RU"/>
        </w:rPr>
      </w:pPr>
      <w:r w:rsidRPr="00190AC9">
        <w:rPr>
          <w:rFonts w:ascii="Times New Roman" w:hAnsi="Times New Roman" w:cs="Times New Roman"/>
          <w:b/>
          <w:bCs/>
          <w:lang w:val="ru-RU"/>
        </w:rPr>
        <w:t>«</w:t>
      </w:r>
      <w:r w:rsidR="00A75418" w:rsidRPr="00190AC9">
        <w:rPr>
          <w:rFonts w:ascii="Times New Roman" w:hAnsi="Times New Roman" w:cs="Times New Roman"/>
          <w:b/>
          <w:bCs/>
          <w:lang w:val="ru-RU"/>
        </w:rPr>
        <w:t>…это – ясные аяты в груди тех, кому даровано знание, и только беззаконники отвергают Наши знамения</w:t>
      </w:r>
      <w:r w:rsidR="0084064A" w:rsidRPr="00190AC9">
        <w:rPr>
          <w:rFonts w:ascii="Times New Roman" w:hAnsi="Times New Roman" w:cs="Times New Roman"/>
          <w:b/>
          <w:bCs/>
          <w:lang w:val="ru-RU"/>
        </w:rPr>
        <w:t xml:space="preserve">» </w:t>
      </w:r>
    </w:p>
    <w:p w14:paraId="68E73FFA" w14:textId="77777777" w:rsidR="00121AB7" w:rsidRDefault="0084064A" w:rsidP="00211558">
      <w:pPr>
        <w:spacing w:line="264" w:lineRule="auto"/>
        <w:ind w:firstLine="340"/>
        <w:jc w:val="right"/>
        <w:rPr>
          <w:rFonts w:ascii="Times New Roman" w:hAnsi="Times New Roman" w:cs="Times New Roman"/>
          <w:lang w:val="ru-RU" w:bidi="ar-SY"/>
        </w:rPr>
      </w:pPr>
      <w:r w:rsidRPr="0084064A">
        <w:rPr>
          <w:rFonts w:ascii="Times New Roman" w:hAnsi="Times New Roman" w:cs="Times New Roman"/>
          <w:lang w:val="ru-RU"/>
        </w:rPr>
        <w:t>[</w:t>
      </w:r>
      <w:r w:rsidRPr="0051496C">
        <w:rPr>
          <w:rFonts w:ascii="Times New Roman" w:hAnsi="Times New Roman" w:cs="Times New Roman"/>
          <w:lang w:val="ru-RU"/>
        </w:rPr>
        <w:t xml:space="preserve">сура </w:t>
      </w:r>
      <w:r w:rsidR="00190AC9">
        <w:rPr>
          <w:rFonts w:ascii="Times New Roman" w:hAnsi="Times New Roman" w:cs="Times New Roman"/>
          <w:lang w:val="ru-RU"/>
        </w:rPr>
        <w:t>«Аль-</w:t>
      </w:r>
      <w:r w:rsidR="00190AC9" w:rsidRPr="00190AC9">
        <w:rPr>
          <w:rFonts w:ascii="Times New Roman" w:hAnsi="Times New Roman" w:cs="Times New Roman"/>
          <w:lang w:val="ru-RU" w:bidi="ar-SY"/>
        </w:rPr>
        <w:t>‘</w:t>
      </w:r>
      <w:proofErr w:type="spellStart"/>
      <w:r w:rsidR="00190AC9">
        <w:rPr>
          <w:rFonts w:ascii="Times New Roman" w:hAnsi="Times New Roman" w:cs="Times New Roman"/>
          <w:lang w:val="ru-RU" w:bidi="ar-SY"/>
        </w:rPr>
        <w:t>Анкабут</w:t>
      </w:r>
      <w:proofErr w:type="spellEnd"/>
      <w:r w:rsidR="00190AC9">
        <w:rPr>
          <w:rFonts w:ascii="Times New Roman" w:hAnsi="Times New Roman" w:cs="Times New Roman"/>
          <w:lang w:val="ru-RU" w:bidi="ar-SY"/>
        </w:rPr>
        <w:t>», аят</w:t>
      </w:r>
      <w:r w:rsidRPr="0051496C">
        <w:rPr>
          <w:rFonts w:ascii="Times New Roman" w:hAnsi="Times New Roman" w:cs="Times New Roman"/>
          <w:lang w:val="ru-RU"/>
        </w:rPr>
        <w:t xml:space="preserve"> 49</w:t>
      </w:r>
      <w:r w:rsidRPr="0084064A">
        <w:rPr>
          <w:rFonts w:ascii="Times New Roman" w:hAnsi="Times New Roman" w:cs="Times New Roman"/>
          <w:lang w:val="ru-RU" w:bidi="ar-SY"/>
        </w:rPr>
        <w:t>].</w:t>
      </w:r>
    </w:p>
    <w:p w14:paraId="0A8E396F" w14:textId="77777777" w:rsidR="00E60DDB" w:rsidRPr="0051496C" w:rsidRDefault="00190AC9" w:rsidP="00835857">
      <w:pPr>
        <w:spacing w:line="264" w:lineRule="auto"/>
        <w:jc w:val="both"/>
        <w:rPr>
          <w:rFonts w:ascii="Times New Roman" w:hAnsi="Times New Roman" w:cs="Times New Roman"/>
          <w:lang w:val="ru-RU"/>
        </w:rPr>
      </w:pPr>
      <w:r>
        <w:rPr>
          <w:rFonts w:ascii="Times New Roman" w:hAnsi="Times New Roman" w:cs="Times New Roman"/>
          <w:lang w:val="ru-RU"/>
        </w:rPr>
        <w:t>А</w:t>
      </w:r>
      <w:r w:rsidR="00E60DDB" w:rsidRPr="0051496C">
        <w:rPr>
          <w:rFonts w:ascii="Times New Roman" w:hAnsi="Times New Roman" w:cs="Times New Roman"/>
          <w:lang w:val="ru-RU"/>
        </w:rPr>
        <w:t xml:space="preserve"> сердце</w:t>
      </w:r>
      <w:r w:rsidR="00B94F6A" w:rsidRPr="0051496C">
        <w:rPr>
          <w:rFonts w:ascii="Times New Roman" w:hAnsi="Times New Roman" w:cs="Times New Roman"/>
          <w:lang w:val="ru-RU"/>
        </w:rPr>
        <w:t>,</w:t>
      </w:r>
      <w:r w:rsidR="00E60DDB" w:rsidRPr="0051496C">
        <w:rPr>
          <w:rFonts w:ascii="Times New Roman" w:hAnsi="Times New Roman" w:cs="Times New Roman"/>
          <w:lang w:val="ru-RU"/>
        </w:rPr>
        <w:t xml:space="preserve"> в котором нет </w:t>
      </w:r>
      <w:r>
        <w:rPr>
          <w:rFonts w:ascii="Times New Roman" w:hAnsi="Times New Roman" w:cs="Times New Roman"/>
          <w:lang w:val="ru-RU"/>
        </w:rPr>
        <w:t>ничего</w:t>
      </w:r>
      <w:r w:rsidR="00E60DDB" w:rsidRPr="0051496C">
        <w:rPr>
          <w:rFonts w:ascii="Times New Roman" w:hAnsi="Times New Roman" w:cs="Times New Roman"/>
          <w:lang w:val="ru-RU"/>
        </w:rPr>
        <w:t xml:space="preserve"> из </w:t>
      </w:r>
      <w:r w:rsidR="003D0E4D" w:rsidRPr="0051496C">
        <w:rPr>
          <w:rFonts w:ascii="Times New Roman" w:hAnsi="Times New Roman" w:cs="Times New Roman"/>
          <w:lang w:val="ru-RU"/>
        </w:rPr>
        <w:t>Коран</w:t>
      </w:r>
      <w:r w:rsidR="00E60DDB" w:rsidRPr="0051496C">
        <w:rPr>
          <w:rFonts w:ascii="Times New Roman" w:hAnsi="Times New Roman" w:cs="Times New Roman"/>
          <w:lang w:val="ru-RU"/>
        </w:rPr>
        <w:t>а</w:t>
      </w:r>
      <w:r>
        <w:rPr>
          <w:rFonts w:ascii="Times New Roman" w:hAnsi="Times New Roman" w:cs="Times New Roman"/>
          <w:lang w:val="ru-RU"/>
        </w:rPr>
        <w:t>,</w:t>
      </w:r>
      <w:r w:rsidR="00E60DDB" w:rsidRPr="0051496C">
        <w:rPr>
          <w:rFonts w:ascii="Times New Roman" w:hAnsi="Times New Roman" w:cs="Times New Roman"/>
          <w:lang w:val="ru-RU"/>
        </w:rPr>
        <w:t xml:space="preserve"> по</w:t>
      </w:r>
      <w:r w:rsidR="00320C3A" w:rsidRPr="0051496C">
        <w:rPr>
          <w:rFonts w:ascii="Times New Roman" w:hAnsi="Times New Roman" w:cs="Times New Roman"/>
          <w:lang w:val="ru-RU"/>
        </w:rPr>
        <w:t>д</w:t>
      </w:r>
      <w:r w:rsidR="00E60DDB" w:rsidRPr="0051496C">
        <w:rPr>
          <w:rFonts w:ascii="Times New Roman" w:hAnsi="Times New Roman" w:cs="Times New Roman"/>
          <w:lang w:val="ru-RU"/>
        </w:rPr>
        <w:t>обно раз</w:t>
      </w:r>
      <w:r w:rsidR="00320C3A" w:rsidRPr="0051496C">
        <w:rPr>
          <w:rFonts w:ascii="Times New Roman" w:hAnsi="Times New Roman" w:cs="Times New Roman"/>
          <w:lang w:val="ru-RU"/>
        </w:rPr>
        <w:t>р</w:t>
      </w:r>
      <w:r w:rsidR="00E60DDB" w:rsidRPr="0051496C">
        <w:rPr>
          <w:rFonts w:ascii="Times New Roman" w:hAnsi="Times New Roman" w:cs="Times New Roman"/>
          <w:lang w:val="ru-RU"/>
        </w:rPr>
        <w:t>ушенному зданию.</w:t>
      </w:r>
    </w:p>
    <w:p w14:paraId="0D3E021D" w14:textId="4A0E1791" w:rsidR="004A44DB" w:rsidRDefault="00E60DDB" w:rsidP="004A44DB">
      <w:pPr>
        <w:spacing w:line="264" w:lineRule="auto"/>
        <w:ind w:firstLine="340"/>
        <w:jc w:val="both"/>
        <w:rPr>
          <w:rFonts w:ascii="Times New Roman" w:hAnsi="Times New Roman" w:cs="Times New Roman"/>
          <w:lang w:val="ru-RU"/>
        </w:rPr>
      </w:pPr>
      <w:r w:rsidRPr="0051496C">
        <w:rPr>
          <w:rFonts w:ascii="Times New Roman" w:hAnsi="Times New Roman" w:cs="Times New Roman"/>
          <w:lang w:val="ru-RU"/>
        </w:rPr>
        <w:t xml:space="preserve">Поэтому мы должны изучать </w:t>
      </w:r>
      <w:r w:rsidR="00190AC9">
        <w:rPr>
          <w:rFonts w:ascii="Times New Roman" w:hAnsi="Times New Roman" w:cs="Times New Roman"/>
          <w:lang w:val="ru-RU"/>
        </w:rPr>
        <w:t>Книгу Аллаха</w:t>
      </w:r>
      <w:r w:rsidR="004A44DB">
        <w:rPr>
          <w:rFonts w:ascii="Times New Roman" w:hAnsi="Times New Roman" w:cs="Times New Roman"/>
          <w:lang w:val="ru-RU"/>
        </w:rPr>
        <w:t>,</w:t>
      </w:r>
      <w:r w:rsidR="00190AC9">
        <w:rPr>
          <w:rFonts w:ascii="Times New Roman" w:hAnsi="Times New Roman" w:cs="Times New Roman"/>
          <w:lang w:val="ru-RU"/>
        </w:rPr>
        <w:t xml:space="preserve"> </w:t>
      </w:r>
      <w:r w:rsidRPr="0051496C">
        <w:rPr>
          <w:rFonts w:ascii="Times New Roman" w:hAnsi="Times New Roman" w:cs="Times New Roman"/>
          <w:lang w:val="ru-RU"/>
        </w:rPr>
        <w:t>ежедневно</w:t>
      </w:r>
      <w:r w:rsidR="00F64261">
        <w:rPr>
          <w:rFonts w:ascii="Times New Roman" w:hAnsi="Times New Roman" w:cs="Times New Roman"/>
          <w:lang w:val="ru-RU"/>
        </w:rPr>
        <w:t>,</w:t>
      </w:r>
      <w:r w:rsidRPr="0051496C">
        <w:rPr>
          <w:rFonts w:ascii="Times New Roman" w:hAnsi="Times New Roman" w:cs="Times New Roman"/>
          <w:lang w:val="ru-RU"/>
        </w:rPr>
        <w:t xml:space="preserve"> выделяя для </w:t>
      </w:r>
      <w:r w:rsidR="005D4D4A">
        <w:rPr>
          <w:rFonts w:ascii="Times New Roman" w:hAnsi="Times New Roman" w:cs="Times New Roman"/>
          <w:lang w:val="ru-RU"/>
        </w:rPr>
        <w:t>этого</w:t>
      </w:r>
      <w:r w:rsidR="005D4D4A" w:rsidRPr="0051496C">
        <w:rPr>
          <w:rFonts w:ascii="Times New Roman" w:hAnsi="Times New Roman" w:cs="Times New Roman"/>
          <w:lang w:val="ru-RU"/>
        </w:rPr>
        <w:t xml:space="preserve"> </w:t>
      </w:r>
      <w:r w:rsidRPr="0051496C">
        <w:rPr>
          <w:rFonts w:ascii="Times New Roman" w:hAnsi="Times New Roman" w:cs="Times New Roman"/>
          <w:lang w:val="ru-RU"/>
        </w:rPr>
        <w:t>время</w:t>
      </w:r>
      <w:r w:rsidR="00190AC9">
        <w:rPr>
          <w:rFonts w:ascii="Times New Roman" w:hAnsi="Times New Roman" w:cs="Times New Roman"/>
          <w:lang w:val="ru-RU"/>
        </w:rPr>
        <w:t>,</w:t>
      </w:r>
      <w:r w:rsidR="005D4D4A">
        <w:rPr>
          <w:rFonts w:ascii="Times New Roman" w:hAnsi="Times New Roman" w:cs="Times New Roman"/>
          <w:lang w:val="ru-RU"/>
        </w:rPr>
        <w:t xml:space="preserve"> таким образом</w:t>
      </w:r>
      <w:r w:rsidR="00190AC9">
        <w:rPr>
          <w:rFonts w:ascii="Times New Roman" w:hAnsi="Times New Roman" w:cs="Times New Roman"/>
          <w:lang w:val="ru-RU"/>
        </w:rPr>
        <w:t xml:space="preserve"> чтобы солнце не садилось </w:t>
      </w:r>
      <w:r w:rsidR="005D4D4A">
        <w:rPr>
          <w:rFonts w:ascii="Times New Roman" w:hAnsi="Times New Roman" w:cs="Times New Roman"/>
          <w:lang w:val="ru-RU"/>
        </w:rPr>
        <w:t>кроме как</w:t>
      </w:r>
      <w:r w:rsidR="00190AC9">
        <w:rPr>
          <w:rFonts w:ascii="Times New Roman" w:hAnsi="Times New Roman" w:cs="Times New Roman"/>
          <w:lang w:val="ru-RU"/>
        </w:rPr>
        <w:t xml:space="preserve"> мы изучили что-то из Корана. </w:t>
      </w:r>
      <w:r w:rsidRPr="0051496C">
        <w:rPr>
          <w:rFonts w:ascii="Times New Roman" w:hAnsi="Times New Roman" w:cs="Times New Roman"/>
          <w:lang w:val="ru-RU"/>
        </w:rPr>
        <w:t>В</w:t>
      </w:r>
      <w:r w:rsidR="00C25ED2">
        <w:rPr>
          <w:rFonts w:ascii="Times New Roman" w:hAnsi="Times New Roman" w:cs="Times New Roman"/>
          <w:lang w:val="ru-RU"/>
        </w:rPr>
        <w:t>ажно не </w:t>
      </w:r>
      <w:r w:rsidR="006A4807">
        <w:rPr>
          <w:rFonts w:ascii="Times New Roman" w:hAnsi="Times New Roman" w:cs="Times New Roman"/>
          <w:lang w:val="ru-RU"/>
        </w:rPr>
        <w:t>только читать Коран, но также понимать его и размышлять о нем, поскольку</w:t>
      </w:r>
      <w:r w:rsidRPr="0051496C">
        <w:rPr>
          <w:rFonts w:ascii="Times New Roman" w:hAnsi="Times New Roman" w:cs="Times New Roman"/>
          <w:lang w:val="ru-RU"/>
        </w:rPr>
        <w:t xml:space="preserve"> это слова </w:t>
      </w:r>
      <w:r w:rsidR="00363F99" w:rsidRPr="0051496C">
        <w:rPr>
          <w:rFonts w:ascii="Times New Roman" w:hAnsi="Times New Roman" w:cs="Times New Roman"/>
          <w:lang w:val="ru-RU"/>
        </w:rPr>
        <w:t>Всевышнего</w:t>
      </w:r>
      <w:r w:rsidR="006A4807">
        <w:rPr>
          <w:rFonts w:ascii="Times New Roman" w:hAnsi="Times New Roman" w:cs="Times New Roman"/>
          <w:lang w:val="ru-RU"/>
        </w:rPr>
        <w:t>,</w:t>
      </w:r>
      <w:r w:rsidRPr="0051496C">
        <w:rPr>
          <w:rFonts w:ascii="Times New Roman" w:hAnsi="Times New Roman" w:cs="Times New Roman"/>
          <w:lang w:val="ru-RU"/>
        </w:rPr>
        <w:t xml:space="preserve"> включающие в себя </w:t>
      </w:r>
      <w:r w:rsidR="006A4807">
        <w:rPr>
          <w:rFonts w:ascii="Times New Roman" w:hAnsi="Times New Roman" w:cs="Times New Roman"/>
          <w:lang w:val="ru-RU"/>
        </w:rPr>
        <w:t>Е</w:t>
      </w:r>
      <w:r w:rsidR="00B94F6A" w:rsidRPr="0051496C">
        <w:rPr>
          <w:rFonts w:ascii="Times New Roman" w:hAnsi="Times New Roman" w:cs="Times New Roman"/>
          <w:lang w:val="ru-RU"/>
        </w:rPr>
        <w:t xml:space="preserve">го </w:t>
      </w:r>
      <w:r w:rsidRPr="0051496C">
        <w:rPr>
          <w:rFonts w:ascii="Times New Roman" w:hAnsi="Times New Roman" w:cs="Times New Roman"/>
          <w:lang w:val="ru-RU"/>
        </w:rPr>
        <w:t>повеле</w:t>
      </w:r>
      <w:r w:rsidR="00C25ED2">
        <w:rPr>
          <w:rFonts w:ascii="Times New Roman" w:hAnsi="Times New Roman" w:cs="Times New Roman"/>
          <w:lang w:val="ru-RU"/>
        </w:rPr>
        <w:t>ния и запреты. Если читающий не </w:t>
      </w:r>
      <w:r w:rsidRPr="0051496C">
        <w:rPr>
          <w:rFonts w:ascii="Times New Roman" w:hAnsi="Times New Roman" w:cs="Times New Roman"/>
          <w:lang w:val="ru-RU"/>
        </w:rPr>
        <w:t xml:space="preserve">понимает </w:t>
      </w:r>
      <w:r w:rsidR="006A4807">
        <w:rPr>
          <w:rFonts w:ascii="Times New Roman" w:hAnsi="Times New Roman" w:cs="Times New Roman"/>
          <w:lang w:val="ru-RU"/>
        </w:rPr>
        <w:t>их</w:t>
      </w:r>
      <w:r w:rsidR="00B94F6A" w:rsidRPr="0051496C">
        <w:rPr>
          <w:rFonts w:ascii="Times New Roman" w:hAnsi="Times New Roman" w:cs="Times New Roman"/>
          <w:lang w:val="ru-RU"/>
        </w:rPr>
        <w:t>, то</w:t>
      </w:r>
      <w:r w:rsidR="006A4807">
        <w:rPr>
          <w:rFonts w:ascii="Times New Roman" w:hAnsi="Times New Roman" w:cs="Times New Roman"/>
          <w:lang w:val="ru-RU"/>
        </w:rPr>
        <w:t xml:space="preserve"> </w:t>
      </w:r>
      <w:r w:rsidRPr="0051496C">
        <w:rPr>
          <w:rFonts w:ascii="Times New Roman" w:hAnsi="Times New Roman" w:cs="Times New Roman"/>
          <w:lang w:val="ru-RU"/>
        </w:rPr>
        <w:t xml:space="preserve">как же он будет </w:t>
      </w:r>
      <w:r w:rsidR="006A4807">
        <w:rPr>
          <w:rFonts w:ascii="Times New Roman" w:hAnsi="Times New Roman" w:cs="Times New Roman"/>
          <w:lang w:val="ru-RU"/>
        </w:rPr>
        <w:t>подчиняться этим</w:t>
      </w:r>
      <w:r w:rsidRPr="0051496C">
        <w:rPr>
          <w:rFonts w:ascii="Times New Roman" w:hAnsi="Times New Roman" w:cs="Times New Roman"/>
          <w:lang w:val="ru-RU"/>
        </w:rPr>
        <w:t xml:space="preserve"> повелениям и</w:t>
      </w:r>
      <w:r w:rsidR="006A4807">
        <w:rPr>
          <w:rFonts w:ascii="Times New Roman" w:hAnsi="Times New Roman" w:cs="Times New Roman"/>
          <w:lang w:val="ru-RU"/>
        </w:rPr>
        <w:t xml:space="preserve"> остерегаться преступать</w:t>
      </w:r>
      <w:r w:rsidRPr="0051496C">
        <w:rPr>
          <w:rFonts w:ascii="Times New Roman" w:hAnsi="Times New Roman" w:cs="Times New Roman"/>
          <w:lang w:val="ru-RU"/>
        </w:rPr>
        <w:t xml:space="preserve"> запрет</w:t>
      </w:r>
      <w:r w:rsidR="006A4807">
        <w:rPr>
          <w:rFonts w:ascii="Times New Roman" w:hAnsi="Times New Roman" w:cs="Times New Roman"/>
          <w:lang w:val="ru-RU"/>
        </w:rPr>
        <w:t>ы</w:t>
      </w:r>
      <w:r w:rsidR="00B94F6A" w:rsidRPr="0051496C">
        <w:rPr>
          <w:rFonts w:ascii="Times New Roman" w:hAnsi="Times New Roman" w:cs="Times New Roman"/>
          <w:lang w:val="ru-RU"/>
        </w:rPr>
        <w:t xml:space="preserve">? </w:t>
      </w:r>
      <w:r w:rsidR="006A4807">
        <w:rPr>
          <w:rFonts w:ascii="Times New Roman" w:hAnsi="Times New Roman" w:cs="Times New Roman"/>
          <w:lang w:val="ru-RU"/>
        </w:rPr>
        <w:t>П</w:t>
      </w:r>
      <w:r w:rsidRPr="0051496C">
        <w:rPr>
          <w:rFonts w:ascii="Times New Roman" w:hAnsi="Times New Roman" w:cs="Times New Roman"/>
          <w:lang w:val="ru-RU"/>
        </w:rPr>
        <w:t>оистине</w:t>
      </w:r>
      <w:r w:rsidR="00C25ED2">
        <w:rPr>
          <w:rFonts w:ascii="Times New Roman" w:hAnsi="Times New Roman" w:cs="Times New Roman"/>
          <w:lang w:val="ru-RU"/>
        </w:rPr>
        <w:t>,</w:t>
      </w:r>
      <w:r w:rsidRPr="0051496C">
        <w:rPr>
          <w:rFonts w:ascii="Times New Roman" w:hAnsi="Times New Roman" w:cs="Times New Roman"/>
          <w:lang w:val="ru-RU"/>
        </w:rPr>
        <w:t xml:space="preserve"> все науки начинаются с </w:t>
      </w:r>
      <w:r w:rsidR="004A44DB">
        <w:rPr>
          <w:rFonts w:ascii="Times New Roman" w:hAnsi="Times New Roman" w:cs="Times New Roman"/>
          <w:lang w:val="ru-RU"/>
        </w:rPr>
        <w:t>понимания</w:t>
      </w:r>
      <w:r w:rsidRPr="0051496C">
        <w:rPr>
          <w:rFonts w:ascii="Times New Roman" w:hAnsi="Times New Roman" w:cs="Times New Roman"/>
          <w:lang w:val="ru-RU"/>
        </w:rPr>
        <w:t xml:space="preserve"> </w:t>
      </w:r>
      <w:r w:rsidR="003D0E4D" w:rsidRPr="0051496C">
        <w:rPr>
          <w:rFonts w:ascii="Times New Roman" w:hAnsi="Times New Roman" w:cs="Times New Roman"/>
          <w:lang w:val="ru-RU"/>
        </w:rPr>
        <w:t>Коран</w:t>
      </w:r>
      <w:r w:rsidRPr="0051496C">
        <w:rPr>
          <w:rFonts w:ascii="Times New Roman" w:hAnsi="Times New Roman" w:cs="Times New Roman"/>
          <w:lang w:val="ru-RU"/>
        </w:rPr>
        <w:t>а</w:t>
      </w:r>
      <w:r w:rsidR="004A44DB">
        <w:rPr>
          <w:rFonts w:ascii="Times New Roman" w:hAnsi="Times New Roman" w:cs="Times New Roman"/>
          <w:lang w:val="ru-RU"/>
        </w:rPr>
        <w:t xml:space="preserve">. Ибн </w:t>
      </w:r>
      <w:proofErr w:type="spellStart"/>
      <w:r w:rsidR="004A44DB">
        <w:rPr>
          <w:rFonts w:ascii="Times New Roman" w:hAnsi="Times New Roman" w:cs="Times New Roman"/>
          <w:lang w:val="ru-RU"/>
        </w:rPr>
        <w:t>Каййим</w:t>
      </w:r>
      <w:proofErr w:type="spellEnd"/>
      <w:r w:rsidR="004A44DB">
        <w:rPr>
          <w:rFonts w:ascii="Times New Roman" w:hAnsi="Times New Roman" w:cs="Times New Roman"/>
          <w:lang w:val="ru-RU"/>
        </w:rPr>
        <w:t xml:space="preserve"> </w:t>
      </w:r>
      <w:r w:rsidRPr="0051496C">
        <w:rPr>
          <w:rFonts w:ascii="Times New Roman" w:hAnsi="Times New Roman" w:cs="Times New Roman"/>
          <w:lang w:val="ru-RU"/>
        </w:rPr>
        <w:t>сказал</w:t>
      </w:r>
      <w:r w:rsidR="004A44DB">
        <w:rPr>
          <w:rFonts w:ascii="Times New Roman" w:hAnsi="Times New Roman" w:cs="Times New Roman"/>
          <w:lang w:val="ru-RU"/>
        </w:rPr>
        <w:t>:</w:t>
      </w:r>
      <w:r w:rsidRPr="0051496C">
        <w:rPr>
          <w:rFonts w:ascii="Times New Roman" w:hAnsi="Times New Roman" w:cs="Times New Roman"/>
          <w:lang w:val="ru-RU"/>
        </w:rPr>
        <w:t xml:space="preserve"> «</w:t>
      </w:r>
      <w:r w:rsidR="00B94F6A" w:rsidRPr="0051496C">
        <w:rPr>
          <w:rFonts w:ascii="Times New Roman" w:hAnsi="Times New Roman" w:cs="Times New Roman"/>
          <w:lang w:val="ru-RU"/>
        </w:rPr>
        <w:t>Ду</w:t>
      </w:r>
      <w:r w:rsidRPr="0051496C">
        <w:rPr>
          <w:rFonts w:ascii="Times New Roman" w:hAnsi="Times New Roman" w:cs="Times New Roman"/>
          <w:lang w:val="ru-RU"/>
        </w:rPr>
        <w:t xml:space="preserve">май над </w:t>
      </w:r>
      <w:r w:rsidR="003D0E4D" w:rsidRPr="0051496C">
        <w:rPr>
          <w:rFonts w:ascii="Times New Roman" w:hAnsi="Times New Roman" w:cs="Times New Roman"/>
          <w:lang w:val="ru-RU"/>
        </w:rPr>
        <w:t>Коран</w:t>
      </w:r>
      <w:r w:rsidRPr="0051496C">
        <w:rPr>
          <w:rFonts w:ascii="Times New Roman" w:hAnsi="Times New Roman" w:cs="Times New Roman"/>
          <w:lang w:val="ru-RU"/>
        </w:rPr>
        <w:t>ом</w:t>
      </w:r>
      <w:r w:rsidR="00B94F6A" w:rsidRPr="0051496C">
        <w:rPr>
          <w:rFonts w:ascii="Times New Roman" w:hAnsi="Times New Roman" w:cs="Times New Roman"/>
          <w:lang w:val="ru-RU"/>
        </w:rPr>
        <w:t xml:space="preserve">, </w:t>
      </w:r>
      <w:r w:rsidRPr="0051496C">
        <w:rPr>
          <w:rFonts w:ascii="Times New Roman" w:hAnsi="Times New Roman" w:cs="Times New Roman"/>
          <w:lang w:val="ru-RU"/>
        </w:rPr>
        <w:t>если желаешь руководства</w:t>
      </w:r>
      <w:r w:rsidR="004A44DB">
        <w:rPr>
          <w:rFonts w:ascii="Times New Roman" w:hAnsi="Times New Roman" w:cs="Times New Roman"/>
          <w:lang w:val="ru-RU"/>
        </w:rPr>
        <w:t>,</w:t>
      </w:r>
      <w:r w:rsidRPr="0051496C">
        <w:rPr>
          <w:rFonts w:ascii="Times New Roman" w:hAnsi="Times New Roman" w:cs="Times New Roman"/>
          <w:lang w:val="ru-RU"/>
        </w:rPr>
        <w:t xml:space="preserve"> и поистине</w:t>
      </w:r>
      <w:r w:rsidR="004A44DB">
        <w:rPr>
          <w:rFonts w:ascii="Times New Roman" w:hAnsi="Times New Roman" w:cs="Times New Roman"/>
          <w:lang w:val="ru-RU"/>
        </w:rPr>
        <w:t>,</w:t>
      </w:r>
      <w:r w:rsidRPr="0051496C">
        <w:rPr>
          <w:rFonts w:ascii="Times New Roman" w:hAnsi="Times New Roman" w:cs="Times New Roman"/>
          <w:lang w:val="ru-RU"/>
        </w:rPr>
        <w:t xml:space="preserve"> науки</w:t>
      </w:r>
      <w:r w:rsidR="00B94F6A" w:rsidRPr="0051496C">
        <w:rPr>
          <w:rFonts w:ascii="Times New Roman" w:hAnsi="Times New Roman" w:cs="Times New Roman"/>
          <w:lang w:val="ru-RU"/>
        </w:rPr>
        <w:t xml:space="preserve"> (начинаются)</w:t>
      </w:r>
      <w:r w:rsidRPr="0051496C">
        <w:rPr>
          <w:rFonts w:ascii="Times New Roman" w:hAnsi="Times New Roman" w:cs="Times New Roman"/>
          <w:lang w:val="ru-RU"/>
        </w:rPr>
        <w:t xml:space="preserve"> с </w:t>
      </w:r>
      <w:r w:rsidR="004A44DB">
        <w:rPr>
          <w:rFonts w:ascii="Times New Roman" w:hAnsi="Times New Roman" w:cs="Times New Roman"/>
          <w:lang w:val="ru-RU"/>
        </w:rPr>
        <w:t>понимания</w:t>
      </w:r>
      <w:r w:rsidRPr="0051496C">
        <w:rPr>
          <w:rFonts w:ascii="Times New Roman" w:hAnsi="Times New Roman" w:cs="Times New Roman"/>
          <w:lang w:val="ru-RU"/>
        </w:rPr>
        <w:t xml:space="preserve"> </w:t>
      </w:r>
      <w:r w:rsidR="003D0E4D" w:rsidRPr="0051496C">
        <w:rPr>
          <w:rFonts w:ascii="Times New Roman" w:hAnsi="Times New Roman" w:cs="Times New Roman"/>
          <w:lang w:val="ru-RU"/>
        </w:rPr>
        <w:t>Коран</w:t>
      </w:r>
      <w:r w:rsidRPr="0051496C">
        <w:rPr>
          <w:rFonts w:ascii="Times New Roman" w:hAnsi="Times New Roman" w:cs="Times New Roman"/>
          <w:lang w:val="ru-RU"/>
        </w:rPr>
        <w:t xml:space="preserve">а». </w:t>
      </w:r>
    </w:p>
    <w:p w14:paraId="1EE3BB26" w14:textId="77777777" w:rsidR="00E60DDB" w:rsidRPr="0051496C" w:rsidRDefault="004A44DB" w:rsidP="002A5711">
      <w:pPr>
        <w:spacing w:line="264" w:lineRule="auto"/>
        <w:ind w:firstLine="340"/>
        <w:jc w:val="both"/>
        <w:rPr>
          <w:rFonts w:ascii="Times New Roman" w:hAnsi="Times New Roman" w:cs="Times New Roman"/>
          <w:lang w:val="ru-RU"/>
        </w:rPr>
      </w:pPr>
      <w:r>
        <w:rPr>
          <w:rFonts w:ascii="Times New Roman" w:hAnsi="Times New Roman" w:cs="Times New Roman"/>
          <w:lang w:val="ru-RU"/>
        </w:rPr>
        <w:t>Тут можно привести следующий пример. Е</w:t>
      </w:r>
      <w:r w:rsidR="00E60DDB" w:rsidRPr="0051496C">
        <w:rPr>
          <w:rFonts w:ascii="Times New Roman" w:hAnsi="Times New Roman" w:cs="Times New Roman"/>
          <w:lang w:val="ru-RU"/>
        </w:rPr>
        <w:t xml:space="preserve">сли </w:t>
      </w:r>
      <w:r>
        <w:rPr>
          <w:rFonts w:ascii="Times New Roman" w:hAnsi="Times New Roman" w:cs="Times New Roman"/>
          <w:lang w:val="ru-RU"/>
        </w:rPr>
        <w:t xml:space="preserve">в </w:t>
      </w:r>
      <w:r w:rsidRPr="0051496C">
        <w:rPr>
          <w:rFonts w:ascii="Times New Roman" w:hAnsi="Times New Roman" w:cs="Times New Roman"/>
          <w:lang w:val="ru-RU"/>
        </w:rPr>
        <w:t>како</w:t>
      </w:r>
      <w:r>
        <w:rPr>
          <w:rFonts w:ascii="Times New Roman" w:hAnsi="Times New Roman" w:cs="Times New Roman"/>
          <w:lang w:val="ru-RU"/>
        </w:rPr>
        <w:t>й</w:t>
      </w:r>
      <w:r w:rsidRPr="0051496C">
        <w:rPr>
          <w:rFonts w:ascii="Times New Roman" w:hAnsi="Times New Roman" w:cs="Times New Roman"/>
          <w:lang w:val="ru-RU"/>
        </w:rPr>
        <w:t>-</w:t>
      </w:r>
      <w:r>
        <w:rPr>
          <w:rFonts w:ascii="Times New Roman" w:hAnsi="Times New Roman" w:cs="Times New Roman"/>
          <w:lang w:val="ru-RU"/>
        </w:rPr>
        <w:t>нибудь</w:t>
      </w:r>
      <w:r w:rsidRPr="0051496C">
        <w:rPr>
          <w:rFonts w:ascii="Times New Roman" w:hAnsi="Times New Roman" w:cs="Times New Roman"/>
          <w:lang w:val="ru-RU"/>
        </w:rPr>
        <w:t xml:space="preserve"> государственн</w:t>
      </w:r>
      <w:r>
        <w:rPr>
          <w:rFonts w:ascii="Times New Roman" w:hAnsi="Times New Roman" w:cs="Times New Roman"/>
          <w:lang w:val="ru-RU"/>
        </w:rPr>
        <w:t>ый</w:t>
      </w:r>
      <w:r w:rsidRPr="0051496C">
        <w:rPr>
          <w:rFonts w:ascii="Times New Roman" w:hAnsi="Times New Roman" w:cs="Times New Roman"/>
          <w:lang w:val="ru-RU"/>
        </w:rPr>
        <w:t xml:space="preserve"> </w:t>
      </w:r>
      <w:r>
        <w:rPr>
          <w:rFonts w:ascii="Times New Roman" w:hAnsi="Times New Roman" w:cs="Times New Roman"/>
          <w:lang w:val="ru-RU"/>
        </w:rPr>
        <w:t>отдел</w:t>
      </w:r>
      <w:r w:rsidRPr="0051496C">
        <w:rPr>
          <w:rFonts w:ascii="Times New Roman" w:hAnsi="Times New Roman" w:cs="Times New Roman"/>
          <w:lang w:val="ru-RU"/>
        </w:rPr>
        <w:t xml:space="preserve"> </w:t>
      </w:r>
      <w:r w:rsidR="00E60DDB" w:rsidRPr="0051496C">
        <w:rPr>
          <w:rFonts w:ascii="Times New Roman" w:hAnsi="Times New Roman" w:cs="Times New Roman"/>
          <w:lang w:val="ru-RU"/>
        </w:rPr>
        <w:t xml:space="preserve">приходит постановление сверху, начальник </w:t>
      </w:r>
      <w:r w:rsidR="00320C3A" w:rsidRPr="0051496C">
        <w:rPr>
          <w:rFonts w:ascii="Times New Roman" w:hAnsi="Times New Roman" w:cs="Times New Roman"/>
          <w:lang w:val="ru-RU"/>
        </w:rPr>
        <w:t>эт</w:t>
      </w:r>
      <w:r w:rsidR="00E60DDB" w:rsidRPr="0051496C">
        <w:rPr>
          <w:rFonts w:ascii="Times New Roman" w:hAnsi="Times New Roman" w:cs="Times New Roman"/>
          <w:lang w:val="ru-RU"/>
        </w:rPr>
        <w:t xml:space="preserve">ого отдела собирает своих заместителей и советников </w:t>
      </w:r>
      <w:r>
        <w:rPr>
          <w:rFonts w:ascii="Times New Roman" w:hAnsi="Times New Roman" w:cs="Times New Roman"/>
          <w:lang w:val="ru-RU"/>
        </w:rPr>
        <w:t>на</w:t>
      </w:r>
      <w:r w:rsidR="00E60DDB" w:rsidRPr="0051496C">
        <w:rPr>
          <w:rFonts w:ascii="Times New Roman" w:hAnsi="Times New Roman" w:cs="Times New Roman"/>
          <w:lang w:val="ru-RU"/>
        </w:rPr>
        <w:t xml:space="preserve"> экстренно</w:t>
      </w:r>
      <w:r>
        <w:rPr>
          <w:rFonts w:ascii="Times New Roman" w:hAnsi="Times New Roman" w:cs="Times New Roman"/>
          <w:lang w:val="ru-RU"/>
        </w:rPr>
        <w:t>е</w:t>
      </w:r>
      <w:r w:rsidR="00E60DDB" w:rsidRPr="0051496C">
        <w:rPr>
          <w:rFonts w:ascii="Times New Roman" w:hAnsi="Times New Roman" w:cs="Times New Roman"/>
          <w:lang w:val="ru-RU"/>
        </w:rPr>
        <w:t xml:space="preserve"> со</w:t>
      </w:r>
      <w:r>
        <w:rPr>
          <w:rFonts w:ascii="Times New Roman" w:hAnsi="Times New Roman" w:cs="Times New Roman"/>
          <w:lang w:val="ru-RU"/>
        </w:rPr>
        <w:t>вещание</w:t>
      </w:r>
      <w:r w:rsidR="00B94F6A" w:rsidRPr="0051496C">
        <w:rPr>
          <w:rFonts w:ascii="Times New Roman" w:hAnsi="Times New Roman" w:cs="Times New Roman"/>
          <w:lang w:val="ru-RU"/>
        </w:rPr>
        <w:t>,</w:t>
      </w:r>
      <w:r w:rsidR="00E60DDB" w:rsidRPr="0051496C">
        <w:rPr>
          <w:rFonts w:ascii="Times New Roman" w:hAnsi="Times New Roman" w:cs="Times New Roman"/>
          <w:lang w:val="ru-RU"/>
        </w:rPr>
        <w:t xml:space="preserve"> и </w:t>
      </w:r>
      <w:r w:rsidR="00B94F6A" w:rsidRPr="0051496C">
        <w:rPr>
          <w:rFonts w:ascii="Times New Roman" w:hAnsi="Times New Roman" w:cs="Times New Roman"/>
          <w:lang w:val="ru-RU"/>
        </w:rPr>
        <w:t xml:space="preserve">они </w:t>
      </w:r>
      <w:r>
        <w:rPr>
          <w:rFonts w:ascii="Times New Roman" w:hAnsi="Times New Roman" w:cs="Times New Roman"/>
          <w:lang w:val="ru-RU"/>
        </w:rPr>
        <w:t xml:space="preserve">сначала </w:t>
      </w:r>
      <w:r w:rsidR="00E60DDB" w:rsidRPr="0051496C">
        <w:rPr>
          <w:rFonts w:ascii="Times New Roman" w:hAnsi="Times New Roman" w:cs="Times New Roman"/>
          <w:lang w:val="ru-RU"/>
        </w:rPr>
        <w:t>изучают это постановление</w:t>
      </w:r>
      <w:r>
        <w:rPr>
          <w:rFonts w:ascii="Times New Roman" w:hAnsi="Times New Roman" w:cs="Times New Roman"/>
          <w:lang w:val="ru-RU"/>
        </w:rPr>
        <w:t>, а после уже доносят его до рядовых сотрудников.</w:t>
      </w:r>
      <w:r w:rsidR="00E60DDB" w:rsidRPr="0051496C">
        <w:rPr>
          <w:rFonts w:ascii="Times New Roman" w:hAnsi="Times New Roman" w:cs="Times New Roman"/>
          <w:lang w:val="ru-RU"/>
        </w:rPr>
        <w:t xml:space="preserve"> </w:t>
      </w:r>
      <w:r>
        <w:rPr>
          <w:rFonts w:ascii="Times New Roman" w:hAnsi="Times New Roman" w:cs="Times New Roman"/>
          <w:lang w:val="ru-RU"/>
        </w:rPr>
        <w:t>А ведь это всего</w:t>
      </w:r>
      <w:r w:rsidR="00E60DDB" w:rsidRPr="0051496C">
        <w:rPr>
          <w:rFonts w:ascii="Times New Roman" w:hAnsi="Times New Roman" w:cs="Times New Roman"/>
          <w:lang w:val="ru-RU"/>
        </w:rPr>
        <w:t xml:space="preserve"> лишь постановление людей. </w:t>
      </w:r>
      <w:r>
        <w:rPr>
          <w:rFonts w:ascii="Times New Roman" w:hAnsi="Times New Roman" w:cs="Times New Roman"/>
          <w:lang w:val="ru-RU"/>
        </w:rPr>
        <w:t xml:space="preserve">Что же говорить об </w:t>
      </w:r>
      <w:proofErr w:type="spellStart"/>
      <w:r w:rsidR="00E60DDB" w:rsidRPr="0051496C">
        <w:rPr>
          <w:rFonts w:ascii="Times New Roman" w:hAnsi="Times New Roman" w:cs="Times New Roman"/>
          <w:lang w:val="ru-RU"/>
        </w:rPr>
        <w:t>аят</w:t>
      </w:r>
      <w:r>
        <w:rPr>
          <w:rFonts w:ascii="Times New Roman" w:hAnsi="Times New Roman" w:cs="Times New Roman"/>
          <w:lang w:val="ru-RU"/>
        </w:rPr>
        <w:t>ах</w:t>
      </w:r>
      <w:proofErr w:type="spellEnd"/>
      <w:r w:rsidR="00E60DDB" w:rsidRPr="0051496C">
        <w:rPr>
          <w:rFonts w:ascii="Times New Roman" w:hAnsi="Times New Roman" w:cs="Times New Roman"/>
          <w:lang w:val="ru-RU"/>
        </w:rPr>
        <w:t xml:space="preserve"> </w:t>
      </w:r>
      <w:r>
        <w:rPr>
          <w:rFonts w:ascii="Times New Roman" w:hAnsi="Times New Roman" w:cs="Times New Roman"/>
          <w:lang w:val="ru-RU"/>
        </w:rPr>
        <w:t>К</w:t>
      </w:r>
      <w:r w:rsidR="00E60DDB" w:rsidRPr="0051496C">
        <w:rPr>
          <w:rFonts w:ascii="Times New Roman" w:hAnsi="Times New Roman" w:cs="Times New Roman"/>
          <w:lang w:val="ru-RU"/>
        </w:rPr>
        <w:t xml:space="preserve">ниги </w:t>
      </w:r>
      <w:r w:rsidR="00363F99" w:rsidRPr="0051496C">
        <w:rPr>
          <w:rFonts w:ascii="Times New Roman" w:hAnsi="Times New Roman" w:cs="Times New Roman"/>
          <w:lang w:val="ru-RU"/>
        </w:rPr>
        <w:t>Всевышнего</w:t>
      </w:r>
      <w:r>
        <w:rPr>
          <w:rFonts w:ascii="Times New Roman" w:hAnsi="Times New Roman" w:cs="Times New Roman"/>
          <w:lang w:val="ru-RU"/>
        </w:rPr>
        <w:t xml:space="preserve"> </w:t>
      </w:r>
      <w:r w:rsidR="003344F7" w:rsidRPr="0051496C">
        <w:rPr>
          <w:rFonts w:ascii="Times New Roman" w:hAnsi="Times New Roman" w:cs="Times New Roman"/>
          <w:lang w:val="ru-RU"/>
        </w:rPr>
        <w:t>Аллаха</w:t>
      </w:r>
      <w:r w:rsidR="00B94F6A" w:rsidRPr="0051496C">
        <w:rPr>
          <w:rFonts w:ascii="Times New Roman" w:hAnsi="Times New Roman" w:cs="Times New Roman"/>
          <w:lang w:val="ru-RU"/>
        </w:rPr>
        <w:t xml:space="preserve">, </w:t>
      </w:r>
      <w:r w:rsidR="00E60DDB" w:rsidRPr="0051496C">
        <w:rPr>
          <w:rFonts w:ascii="Times New Roman" w:hAnsi="Times New Roman" w:cs="Times New Roman"/>
          <w:lang w:val="ru-RU"/>
        </w:rPr>
        <w:t>которы</w:t>
      </w:r>
      <w:r>
        <w:rPr>
          <w:rFonts w:ascii="Times New Roman" w:hAnsi="Times New Roman" w:cs="Times New Roman"/>
          <w:lang w:val="ru-RU"/>
        </w:rPr>
        <w:t>е</w:t>
      </w:r>
      <w:r w:rsidR="00E60DDB" w:rsidRPr="0051496C">
        <w:rPr>
          <w:rFonts w:ascii="Times New Roman" w:hAnsi="Times New Roman" w:cs="Times New Roman"/>
          <w:lang w:val="ru-RU"/>
        </w:rPr>
        <w:t xml:space="preserve"> необходимо понимать</w:t>
      </w:r>
      <w:r w:rsidR="00B94F6A" w:rsidRPr="0051496C">
        <w:rPr>
          <w:rFonts w:ascii="Times New Roman" w:hAnsi="Times New Roman" w:cs="Times New Roman"/>
          <w:lang w:val="ru-RU"/>
        </w:rPr>
        <w:t xml:space="preserve">, </w:t>
      </w:r>
      <w:r w:rsidR="00E60DDB" w:rsidRPr="0051496C">
        <w:rPr>
          <w:rFonts w:ascii="Times New Roman" w:hAnsi="Times New Roman" w:cs="Times New Roman"/>
          <w:lang w:val="ru-RU"/>
        </w:rPr>
        <w:t xml:space="preserve">спрашивать о них у ученых </w:t>
      </w:r>
      <w:r w:rsidR="00B94F6A" w:rsidRPr="0051496C">
        <w:rPr>
          <w:rFonts w:ascii="Times New Roman" w:hAnsi="Times New Roman" w:cs="Times New Roman"/>
          <w:lang w:val="ru-RU"/>
        </w:rPr>
        <w:t xml:space="preserve">и </w:t>
      </w:r>
      <w:r>
        <w:rPr>
          <w:rFonts w:ascii="Times New Roman" w:hAnsi="Times New Roman" w:cs="Times New Roman"/>
          <w:lang w:val="ru-RU"/>
        </w:rPr>
        <w:t>обращаться</w:t>
      </w:r>
      <w:r w:rsidR="00C25ED2">
        <w:rPr>
          <w:rFonts w:ascii="Times New Roman" w:hAnsi="Times New Roman" w:cs="Times New Roman"/>
          <w:lang w:val="ru-RU"/>
        </w:rPr>
        <w:t xml:space="preserve"> к книгам по </w:t>
      </w:r>
      <w:proofErr w:type="spellStart"/>
      <w:r w:rsidR="00E60DDB" w:rsidRPr="0051496C">
        <w:rPr>
          <w:rFonts w:ascii="Times New Roman" w:hAnsi="Times New Roman" w:cs="Times New Roman"/>
          <w:lang w:val="ru-RU"/>
        </w:rPr>
        <w:t>тафсиру</w:t>
      </w:r>
      <w:proofErr w:type="spellEnd"/>
      <w:r>
        <w:rPr>
          <w:rFonts w:ascii="Times New Roman" w:hAnsi="Times New Roman" w:cs="Times New Roman"/>
          <w:lang w:val="ru-RU"/>
        </w:rPr>
        <w:t>. К</w:t>
      </w:r>
      <w:r w:rsidR="00E60DDB" w:rsidRPr="0051496C">
        <w:rPr>
          <w:rFonts w:ascii="Times New Roman" w:hAnsi="Times New Roman" w:cs="Times New Roman"/>
          <w:lang w:val="ru-RU"/>
        </w:rPr>
        <w:t xml:space="preserve"> со</w:t>
      </w:r>
      <w:r w:rsidR="00320C3A" w:rsidRPr="0051496C">
        <w:rPr>
          <w:rFonts w:ascii="Times New Roman" w:hAnsi="Times New Roman" w:cs="Times New Roman"/>
          <w:lang w:val="ru-RU"/>
        </w:rPr>
        <w:t>ж</w:t>
      </w:r>
      <w:r w:rsidR="00E60DDB" w:rsidRPr="0051496C">
        <w:rPr>
          <w:rFonts w:ascii="Times New Roman" w:hAnsi="Times New Roman" w:cs="Times New Roman"/>
          <w:lang w:val="ru-RU"/>
        </w:rPr>
        <w:t>алению</w:t>
      </w:r>
      <w:r w:rsidR="00B94F6A" w:rsidRPr="0051496C">
        <w:rPr>
          <w:rFonts w:ascii="Times New Roman" w:hAnsi="Times New Roman" w:cs="Times New Roman"/>
          <w:lang w:val="ru-RU"/>
        </w:rPr>
        <w:t>,</w:t>
      </w:r>
      <w:r w:rsidR="00E60DDB" w:rsidRPr="0051496C">
        <w:rPr>
          <w:rFonts w:ascii="Times New Roman" w:hAnsi="Times New Roman" w:cs="Times New Roman"/>
          <w:lang w:val="ru-RU"/>
        </w:rPr>
        <w:t xml:space="preserve"> </w:t>
      </w:r>
      <w:proofErr w:type="spellStart"/>
      <w:r w:rsidR="00E60DDB" w:rsidRPr="0051496C">
        <w:rPr>
          <w:rFonts w:ascii="Times New Roman" w:hAnsi="Times New Roman" w:cs="Times New Roman"/>
          <w:lang w:val="ru-RU"/>
        </w:rPr>
        <w:t>б</w:t>
      </w:r>
      <w:r w:rsidR="00315BD7">
        <w:rPr>
          <w:rFonts w:ascii="Times New Roman" w:hAnsi="Times New Roman" w:cs="Times New Roman"/>
          <w:lang w:val="ru-RU"/>
        </w:rPr>
        <w:t>о́</w:t>
      </w:r>
      <w:r w:rsidR="00E60DDB" w:rsidRPr="0051496C">
        <w:rPr>
          <w:rFonts w:ascii="Times New Roman" w:hAnsi="Times New Roman" w:cs="Times New Roman"/>
          <w:lang w:val="ru-RU"/>
        </w:rPr>
        <w:t>льшая</w:t>
      </w:r>
      <w:proofErr w:type="spellEnd"/>
      <w:r w:rsidR="00E60DDB" w:rsidRPr="0051496C">
        <w:rPr>
          <w:rFonts w:ascii="Times New Roman" w:hAnsi="Times New Roman" w:cs="Times New Roman"/>
          <w:lang w:val="ru-RU"/>
        </w:rPr>
        <w:t xml:space="preserve"> час</w:t>
      </w:r>
      <w:r w:rsidR="00320C3A" w:rsidRPr="0051496C">
        <w:rPr>
          <w:rFonts w:ascii="Times New Roman" w:hAnsi="Times New Roman" w:cs="Times New Roman"/>
          <w:lang w:val="ru-RU"/>
        </w:rPr>
        <w:t>ть</w:t>
      </w:r>
      <w:r w:rsidR="00AC26FF">
        <w:rPr>
          <w:rFonts w:ascii="Times New Roman" w:hAnsi="Times New Roman" w:cs="Times New Roman"/>
          <w:lang w:val="ru-RU"/>
        </w:rPr>
        <w:t xml:space="preserve"> </w:t>
      </w:r>
      <w:r>
        <w:rPr>
          <w:rFonts w:ascii="Times New Roman" w:hAnsi="Times New Roman" w:cs="Times New Roman"/>
          <w:lang w:val="ru-RU"/>
        </w:rPr>
        <w:t>людей</w:t>
      </w:r>
      <w:r w:rsidR="00E60DDB" w:rsidRPr="0051496C">
        <w:rPr>
          <w:rFonts w:ascii="Times New Roman" w:hAnsi="Times New Roman" w:cs="Times New Roman"/>
          <w:lang w:val="ru-RU"/>
        </w:rPr>
        <w:t xml:space="preserve"> </w:t>
      </w:r>
      <w:r>
        <w:rPr>
          <w:rFonts w:ascii="Times New Roman" w:hAnsi="Times New Roman" w:cs="Times New Roman"/>
          <w:lang w:val="ru-RU"/>
        </w:rPr>
        <w:t xml:space="preserve">совершенно не задумывается </w:t>
      </w:r>
      <w:r w:rsidR="002A5711">
        <w:rPr>
          <w:rFonts w:ascii="Times New Roman" w:hAnsi="Times New Roman" w:cs="Times New Roman"/>
          <w:lang w:val="ru-RU"/>
        </w:rPr>
        <w:t xml:space="preserve">над </w:t>
      </w:r>
      <w:proofErr w:type="spellStart"/>
      <w:r w:rsidR="002A5711">
        <w:rPr>
          <w:rFonts w:ascii="Times New Roman" w:hAnsi="Times New Roman" w:cs="Times New Roman"/>
          <w:lang w:val="ru-RU"/>
        </w:rPr>
        <w:t>аятами</w:t>
      </w:r>
      <w:proofErr w:type="spellEnd"/>
      <w:r w:rsidR="002A5711">
        <w:rPr>
          <w:rFonts w:ascii="Times New Roman" w:hAnsi="Times New Roman" w:cs="Times New Roman"/>
          <w:lang w:val="ru-RU"/>
        </w:rPr>
        <w:t xml:space="preserve"> Корана</w:t>
      </w:r>
      <w:r w:rsidR="00E60DDB" w:rsidRPr="0051496C">
        <w:rPr>
          <w:rFonts w:ascii="Times New Roman" w:hAnsi="Times New Roman" w:cs="Times New Roman"/>
          <w:lang w:val="ru-RU"/>
        </w:rPr>
        <w:t xml:space="preserve">, </w:t>
      </w:r>
      <w:r w:rsidR="002A5711">
        <w:rPr>
          <w:rFonts w:ascii="Times New Roman" w:hAnsi="Times New Roman" w:cs="Times New Roman"/>
          <w:lang w:val="ru-RU"/>
        </w:rPr>
        <w:t>словно</w:t>
      </w:r>
      <w:r w:rsidR="00E60DDB" w:rsidRPr="0051496C">
        <w:rPr>
          <w:rFonts w:ascii="Times New Roman" w:hAnsi="Times New Roman" w:cs="Times New Roman"/>
          <w:lang w:val="ru-RU"/>
        </w:rPr>
        <w:t xml:space="preserve"> </w:t>
      </w:r>
      <w:r w:rsidR="002A5711">
        <w:rPr>
          <w:rFonts w:ascii="Times New Roman" w:hAnsi="Times New Roman" w:cs="Times New Roman"/>
          <w:lang w:val="ru-RU"/>
        </w:rPr>
        <w:t xml:space="preserve">эти благородные слова </w:t>
      </w:r>
      <w:r w:rsidR="00E60DDB" w:rsidRPr="0051496C">
        <w:rPr>
          <w:rFonts w:ascii="Times New Roman" w:hAnsi="Times New Roman" w:cs="Times New Roman"/>
          <w:lang w:val="ru-RU"/>
        </w:rPr>
        <w:t>не имеют</w:t>
      </w:r>
      <w:r w:rsidR="002A5711">
        <w:rPr>
          <w:rFonts w:ascii="Times New Roman" w:hAnsi="Times New Roman" w:cs="Times New Roman"/>
          <w:lang w:val="ru-RU"/>
        </w:rPr>
        <w:t xml:space="preserve"> к ним никакого</w:t>
      </w:r>
      <w:r w:rsidR="00E60DDB" w:rsidRPr="0051496C">
        <w:rPr>
          <w:rFonts w:ascii="Times New Roman" w:hAnsi="Times New Roman" w:cs="Times New Roman"/>
          <w:lang w:val="ru-RU"/>
        </w:rPr>
        <w:t xml:space="preserve"> отношения.</w:t>
      </w:r>
    </w:p>
    <w:p w14:paraId="218F6584" w14:textId="77777777" w:rsidR="00AC26FF" w:rsidRDefault="00AC26FF" w:rsidP="001F3EA6">
      <w:pPr>
        <w:spacing w:line="264" w:lineRule="auto"/>
        <w:ind w:firstLine="340"/>
        <w:jc w:val="both"/>
        <w:rPr>
          <w:rFonts w:ascii="Times New Roman" w:hAnsi="Times New Roman" w:cs="Times New Roman"/>
          <w:b/>
          <w:bCs/>
          <w:lang w:val="ru-RU"/>
        </w:rPr>
      </w:pPr>
    </w:p>
    <w:p w14:paraId="15364216" w14:textId="19AAF729" w:rsidR="00E60DDB" w:rsidRPr="00BE630E" w:rsidRDefault="005D4D4A" w:rsidP="00BE630E">
      <w:pPr>
        <w:pStyle w:val="1"/>
        <w:spacing w:after="360"/>
        <w:jc w:val="center"/>
        <w:rPr>
          <w:sz w:val="36"/>
          <w:szCs w:val="36"/>
          <w:lang w:val="ru-RU"/>
        </w:rPr>
      </w:pPr>
      <w:r>
        <w:rPr>
          <w:sz w:val="36"/>
          <w:szCs w:val="36"/>
          <w:lang w:val="ru-RU"/>
        </w:rPr>
        <w:t>У</w:t>
      </w:r>
      <w:r w:rsidR="00BE630E" w:rsidRPr="00BE630E">
        <w:rPr>
          <w:sz w:val="36"/>
          <w:szCs w:val="36"/>
          <w:lang w:val="ru-RU"/>
        </w:rPr>
        <w:t>рок</w:t>
      </w:r>
      <w:r>
        <w:rPr>
          <w:sz w:val="36"/>
          <w:szCs w:val="36"/>
          <w:lang w:val="ru-RU"/>
        </w:rPr>
        <w:t xml:space="preserve"> второй</w:t>
      </w:r>
      <w:r w:rsidR="00BE630E" w:rsidRPr="00BE630E">
        <w:rPr>
          <w:sz w:val="36"/>
          <w:szCs w:val="36"/>
          <w:lang w:val="ru-RU"/>
        </w:rPr>
        <w:br/>
        <w:t xml:space="preserve">Столпы </w:t>
      </w:r>
      <w:r w:rsidR="004D3BAB">
        <w:rPr>
          <w:sz w:val="36"/>
          <w:szCs w:val="36"/>
          <w:lang w:val="ru-RU"/>
        </w:rPr>
        <w:t>И</w:t>
      </w:r>
      <w:r w:rsidR="00BE630E" w:rsidRPr="00BE630E">
        <w:rPr>
          <w:sz w:val="36"/>
          <w:szCs w:val="36"/>
          <w:lang w:val="ru-RU"/>
        </w:rPr>
        <w:t>слама</w:t>
      </w:r>
    </w:p>
    <w:p w14:paraId="5D920442" w14:textId="77777777" w:rsidR="007721E0" w:rsidRDefault="001E4222" w:rsidP="007721E0">
      <w:pPr>
        <w:pBdr>
          <w:left w:val="single" w:sz="4" w:space="27" w:color="auto"/>
        </w:pBdr>
        <w:spacing w:line="264" w:lineRule="auto"/>
        <w:ind w:left="567"/>
        <w:jc w:val="both"/>
        <w:rPr>
          <w:rFonts w:ascii="Times New Roman" w:hAnsi="Times New Roman" w:cs="Times New Roman"/>
          <w:lang w:val="ru-RU"/>
        </w:rPr>
      </w:pPr>
      <w:r w:rsidRPr="00BE630E">
        <w:rPr>
          <w:rFonts w:ascii="Times New Roman" w:hAnsi="Times New Roman" w:cs="Times New Roman"/>
          <w:lang w:val="ru-RU"/>
        </w:rPr>
        <w:t>Р</w:t>
      </w:r>
      <w:r w:rsidR="00E60DDB" w:rsidRPr="00BE630E">
        <w:rPr>
          <w:rFonts w:ascii="Times New Roman" w:hAnsi="Times New Roman" w:cs="Times New Roman"/>
          <w:lang w:val="ru-RU"/>
        </w:rPr>
        <w:t xml:space="preserve">азъяснение пяти столпов </w:t>
      </w:r>
      <w:r w:rsidR="004D3BAB">
        <w:rPr>
          <w:rFonts w:ascii="Times New Roman" w:hAnsi="Times New Roman" w:cs="Times New Roman"/>
          <w:lang w:val="ru-RU"/>
        </w:rPr>
        <w:t>И</w:t>
      </w:r>
      <w:r w:rsidR="00E60DDB" w:rsidRPr="00BE630E">
        <w:rPr>
          <w:rFonts w:ascii="Times New Roman" w:hAnsi="Times New Roman" w:cs="Times New Roman"/>
          <w:lang w:val="ru-RU"/>
        </w:rPr>
        <w:t>слама</w:t>
      </w:r>
      <w:r w:rsidR="00B94F6A" w:rsidRPr="00BE630E">
        <w:rPr>
          <w:rFonts w:ascii="Times New Roman" w:hAnsi="Times New Roman" w:cs="Times New Roman"/>
          <w:lang w:val="ru-RU"/>
        </w:rPr>
        <w:t xml:space="preserve">, </w:t>
      </w:r>
      <w:r w:rsidR="00E60DDB" w:rsidRPr="00BE630E">
        <w:rPr>
          <w:rFonts w:ascii="Times New Roman" w:hAnsi="Times New Roman" w:cs="Times New Roman"/>
          <w:lang w:val="ru-RU"/>
        </w:rPr>
        <w:t>первый из которых, а также самый великий</w:t>
      </w:r>
      <w:r w:rsidR="007721E0">
        <w:rPr>
          <w:rFonts w:ascii="Times New Roman" w:hAnsi="Times New Roman" w:cs="Times New Roman"/>
          <w:lang w:val="ru-RU"/>
        </w:rPr>
        <w:t xml:space="preserve"> —</w:t>
      </w:r>
      <w:r w:rsidR="00E60DDB" w:rsidRPr="00BE630E">
        <w:rPr>
          <w:rFonts w:ascii="Times New Roman" w:hAnsi="Times New Roman" w:cs="Times New Roman"/>
          <w:lang w:val="ru-RU"/>
        </w:rPr>
        <w:t xml:space="preserve"> </w:t>
      </w:r>
      <w:r w:rsidR="007721E0">
        <w:rPr>
          <w:rFonts w:ascii="Times New Roman" w:hAnsi="Times New Roman" w:cs="Times New Roman"/>
          <w:lang w:val="ru-RU"/>
        </w:rPr>
        <w:t>с</w:t>
      </w:r>
      <w:r w:rsidR="00E60DDB" w:rsidRPr="00BE630E">
        <w:rPr>
          <w:rFonts w:ascii="Times New Roman" w:hAnsi="Times New Roman" w:cs="Times New Roman"/>
          <w:lang w:val="ru-RU"/>
        </w:rPr>
        <w:t>видетельство</w:t>
      </w:r>
      <w:r w:rsidRPr="00BE630E">
        <w:rPr>
          <w:rFonts w:ascii="Times New Roman" w:hAnsi="Times New Roman" w:cs="Times New Roman"/>
          <w:lang w:val="ru-RU"/>
        </w:rPr>
        <w:t>,</w:t>
      </w:r>
      <w:r w:rsidR="00E60DDB" w:rsidRPr="00BE630E">
        <w:rPr>
          <w:rFonts w:ascii="Times New Roman" w:hAnsi="Times New Roman" w:cs="Times New Roman"/>
          <w:lang w:val="ru-RU"/>
        </w:rPr>
        <w:t xml:space="preserve"> что нет божества</w:t>
      </w:r>
      <w:r w:rsidR="007721E0">
        <w:rPr>
          <w:rFonts w:ascii="Times New Roman" w:hAnsi="Times New Roman" w:cs="Times New Roman"/>
          <w:lang w:val="ru-RU"/>
        </w:rPr>
        <w:t>,</w:t>
      </w:r>
      <w:r w:rsidR="00E60DDB" w:rsidRPr="00BE630E">
        <w:rPr>
          <w:rFonts w:ascii="Times New Roman" w:hAnsi="Times New Roman" w:cs="Times New Roman"/>
          <w:lang w:val="ru-RU"/>
        </w:rPr>
        <w:t xml:space="preserve"> кроме </w:t>
      </w:r>
      <w:r w:rsidR="003344F7" w:rsidRPr="00BE630E">
        <w:rPr>
          <w:rFonts w:ascii="Times New Roman" w:hAnsi="Times New Roman" w:cs="Times New Roman"/>
          <w:lang w:val="ru-RU"/>
        </w:rPr>
        <w:t>Аллаха</w:t>
      </w:r>
      <w:r w:rsidR="007721E0">
        <w:rPr>
          <w:rFonts w:ascii="Times New Roman" w:hAnsi="Times New Roman" w:cs="Times New Roman"/>
          <w:lang w:val="ru-RU"/>
        </w:rPr>
        <w:t>,</w:t>
      </w:r>
      <w:r w:rsidR="00E60DDB" w:rsidRPr="00BE630E">
        <w:rPr>
          <w:rFonts w:ascii="Times New Roman" w:hAnsi="Times New Roman" w:cs="Times New Roman"/>
          <w:lang w:val="ru-RU"/>
        </w:rPr>
        <w:t xml:space="preserve"> и </w:t>
      </w:r>
      <w:r w:rsidR="00B94F6A" w:rsidRPr="00BE630E">
        <w:rPr>
          <w:rFonts w:ascii="Times New Roman" w:hAnsi="Times New Roman" w:cs="Times New Roman"/>
          <w:lang w:val="ru-RU"/>
        </w:rPr>
        <w:t>М</w:t>
      </w:r>
      <w:r w:rsidR="00E60DDB" w:rsidRPr="00BE630E">
        <w:rPr>
          <w:rFonts w:ascii="Times New Roman" w:hAnsi="Times New Roman" w:cs="Times New Roman"/>
          <w:lang w:val="ru-RU"/>
        </w:rPr>
        <w:t>ухаммад</w:t>
      </w:r>
      <w:r w:rsidR="007721E0">
        <w:rPr>
          <w:rFonts w:ascii="Times New Roman" w:hAnsi="Times New Roman" w:cs="Times New Roman"/>
          <w:lang w:val="ru-RU"/>
        </w:rPr>
        <w:t xml:space="preserve"> </w:t>
      </w:r>
      <w:r w:rsidR="00482FAD">
        <w:rPr>
          <w:rFonts w:ascii="Arial Unicode MS" w:hAnsi="Arial Unicode MS" w:cs="Arial Unicode MS" w:hint="eastAsia"/>
          <w:rtl/>
        </w:rPr>
        <w:t>ﷺ</w:t>
      </w:r>
      <w:r w:rsidR="00482FAD">
        <w:rPr>
          <w:rFonts w:ascii="Times New Roman" w:hAnsi="Times New Roman" w:cs="Times New Roman"/>
          <w:lang w:val="ru-RU"/>
        </w:rPr>
        <w:t xml:space="preserve"> </w:t>
      </w:r>
      <w:r w:rsidR="007721E0">
        <w:rPr>
          <w:rFonts w:ascii="Times New Roman" w:hAnsi="Times New Roman" w:cs="Times New Roman"/>
          <w:lang w:val="ru-RU"/>
        </w:rPr>
        <w:t>—</w:t>
      </w:r>
      <w:r w:rsidR="00E60DDB" w:rsidRPr="00BE630E">
        <w:rPr>
          <w:rFonts w:ascii="Times New Roman" w:hAnsi="Times New Roman" w:cs="Times New Roman"/>
          <w:lang w:val="ru-RU"/>
        </w:rPr>
        <w:t xml:space="preserve"> </w:t>
      </w:r>
      <w:r w:rsidR="003344F7" w:rsidRPr="00BE630E">
        <w:rPr>
          <w:rFonts w:ascii="Times New Roman" w:hAnsi="Times New Roman" w:cs="Times New Roman"/>
          <w:lang w:val="ru-RU"/>
        </w:rPr>
        <w:t>Посланник</w:t>
      </w:r>
      <w:r w:rsidR="00A758D1">
        <w:rPr>
          <w:rFonts w:ascii="Times New Roman" w:hAnsi="Times New Roman" w:cs="Times New Roman"/>
          <w:lang w:val="ru-RU"/>
        </w:rPr>
        <w:t xml:space="preserve"> </w:t>
      </w:r>
      <w:r w:rsidR="003344F7" w:rsidRPr="00BE630E">
        <w:rPr>
          <w:rFonts w:ascii="Times New Roman" w:hAnsi="Times New Roman" w:cs="Times New Roman"/>
          <w:lang w:val="ru-RU"/>
        </w:rPr>
        <w:t>Аллаха</w:t>
      </w:r>
      <w:r w:rsidR="007721E0">
        <w:rPr>
          <w:rFonts w:ascii="Times New Roman" w:hAnsi="Times New Roman" w:cs="Times New Roman"/>
          <w:lang w:val="ru-RU"/>
        </w:rPr>
        <w:t>. Р</w:t>
      </w:r>
      <w:r w:rsidR="00E60DDB" w:rsidRPr="00BE630E">
        <w:rPr>
          <w:rFonts w:ascii="Times New Roman" w:hAnsi="Times New Roman" w:cs="Times New Roman"/>
          <w:lang w:val="ru-RU"/>
        </w:rPr>
        <w:t>азъяснение смысла</w:t>
      </w:r>
      <w:r w:rsidR="007721E0">
        <w:rPr>
          <w:rFonts w:ascii="Times New Roman" w:hAnsi="Times New Roman" w:cs="Times New Roman"/>
          <w:lang w:val="ru-RU"/>
        </w:rPr>
        <w:t xml:space="preserve"> свидетельства и его</w:t>
      </w:r>
      <w:r w:rsidR="00E60DDB" w:rsidRPr="00BE630E">
        <w:rPr>
          <w:rFonts w:ascii="Times New Roman" w:hAnsi="Times New Roman" w:cs="Times New Roman"/>
          <w:lang w:val="ru-RU"/>
        </w:rPr>
        <w:t xml:space="preserve"> условий</w:t>
      </w:r>
      <w:r w:rsidR="007721E0">
        <w:rPr>
          <w:rFonts w:ascii="Times New Roman" w:hAnsi="Times New Roman" w:cs="Times New Roman"/>
          <w:lang w:val="ru-RU"/>
        </w:rPr>
        <w:t>;</w:t>
      </w:r>
      <w:r w:rsidR="00E60DDB" w:rsidRPr="00BE630E">
        <w:rPr>
          <w:rFonts w:ascii="Times New Roman" w:hAnsi="Times New Roman" w:cs="Times New Roman"/>
          <w:lang w:val="ru-RU"/>
        </w:rPr>
        <w:t xml:space="preserve"> а также смысла </w:t>
      </w:r>
      <w:r w:rsidR="007721E0">
        <w:rPr>
          <w:rFonts w:ascii="Times New Roman" w:hAnsi="Times New Roman" w:cs="Times New Roman"/>
          <w:lang w:val="ru-RU"/>
        </w:rPr>
        <w:t xml:space="preserve">слов </w:t>
      </w:r>
      <w:r w:rsidR="00E60DDB" w:rsidRPr="00BE630E">
        <w:rPr>
          <w:rFonts w:ascii="Times New Roman" w:hAnsi="Times New Roman" w:cs="Times New Roman"/>
          <w:lang w:val="ru-RU"/>
        </w:rPr>
        <w:t xml:space="preserve">«нет божества» </w:t>
      </w:r>
      <w:r w:rsidR="007721E0">
        <w:rPr>
          <w:rFonts w:ascii="Times New Roman" w:hAnsi="Times New Roman" w:cs="Times New Roman"/>
          <w:lang w:val="ru-RU"/>
        </w:rPr>
        <w:t>— отрицание всего</w:t>
      </w:r>
      <w:r w:rsidR="00B94F6A" w:rsidRPr="00BE630E">
        <w:rPr>
          <w:rFonts w:ascii="Times New Roman" w:hAnsi="Times New Roman" w:cs="Times New Roman"/>
          <w:lang w:val="ru-RU"/>
        </w:rPr>
        <w:t>,</w:t>
      </w:r>
      <w:r w:rsidR="007721E0">
        <w:rPr>
          <w:rFonts w:ascii="Times New Roman" w:hAnsi="Times New Roman" w:cs="Times New Roman"/>
          <w:lang w:val="ru-RU"/>
        </w:rPr>
        <w:t xml:space="preserve"> </w:t>
      </w:r>
      <w:r w:rsidR="00E60DDB" w:rsidRPr="00BE630E">
        <w:rPr>
          <w:rFonts w:ascii="Times New Roman" w:hAnsi="Times New Roman" w:cs="Times New Roman"/>
          <w:lang w:val="ru-RU"/>
        </w:rPr>
        <w:t xml:space="preserve">чему поклоняются помимо </w:t>
      </w:r>
      <w:r w:rsidR="003344F7" w:rsidRPr="00BE630E">
        <w:rPr>
          <w:rFonts w:ascii="Times New Roman" w:hAnsi="Times New Roman" w:cs="Times New Roman"/>
          <w:lang w:val="ru-RU"/>
        </w:rPr>
        <w:t>Аллаха</w:t>
      </w:r>
      <w:r w:rsidR="007721E0">
        <w:rPr>
          <w:rFonts w:ascii="Times New Roman" w:hAnsi="Times New Roman" w:cs="Times New Roman"/>
          <w:lang w:val="ru-RU"/>
        </w:rPr>
        <w:t>;</w:t>
      </w:r>
      <w:r w:rsidR="00B94F6A" w:rsidRPr="00BE630E">
        <w:rPr>
          <w:rFonts w:ascii="Times New Roman" w:hAnsi="Times New Roman" w:cs="Times New Roman"/>
          <w:lang w:val="ru-RU"/>
        </w:rPr>
        <w:t xml:space="preserve"> и</w:t>
      </w:r>
      <w:r w:rsidR="00E60DDB" w:rsidRPr="00BE630E">
        <w:rPr>
          <w:rFonts w:ascii="Times New Roman" w:hAnsi="Times New Roman" w:cs="Times New Roman"/>
          <w:lang w:val="ru-RU"/>
        </w:rPr>
        <w:t xml:space="preserve"> смысла </w:t>
      </w:r>
      <w:r w:rsidR="007721E0">
        <w:rPr>
          <w:rFonts w:ascii="Times New Roman" w:hAnsi="Times New Roman" w:cs="Times New Roman"/>
          <w:lang w:val="ru-RU"/>
        </w:rPr>
        <w:t xml:space="preserve">слов </w:t>
      </w:r>
      <w:r w:rsidR="00E60DDB" w:rsidRPr="00BE630E">
        <w:rPr>
          <w:rFonts w:ascii="Times New Roman" w:hAnsi="Times New Roman" w:cs="Times New Roman"/>
          <w:lang w:val="ru-RU"/>
        </w:rPr>
        <w:t xml:space="preserve">«кроме </w:t>
      </w:r>
      <w:r w:rsidR="003344F7" w:rsidRPr="00BE630E">
        <w:rPr>
          <w:rFonts w:ascii="Times New Roman" w:hAnsi="Times New Roman" w:cs="Times New Roman"/>
          <w:lang w:val="ru-RU"/>
        </w:rPr>
        <w:t>Аллаха</w:t>
      </w:r>
      <w:r w:rsidR="00E60DDB" w:rsidRPr="00BE630E">
        <w:rPr>
          <w:rFonts w:ascii="Times New Roman" w:hAnsi="Times New Roman" w:cs="Times New Roman"/>
          <w:lang w:val="ru-RU"/>
        </w:rPr>
        <w:t xml:space="preserve">» </w:t>
      </w:r>
      <w:r w:rsidR="007721E0">
        <w:rPr>
          <w:rFonts w:ascii="Times New Roman" w:hAnsi="Times New Roman" w:cs="Times New Roman"/>
          <w:lang w:val="ru-RU"/>
        </w:rPr>
        <w:t>—</w:t>
      </w:r>
      <w:r w:rsidR="00B94F6A" w:rsidRPr="00BE630E">
        <w:rPr>
          <w:rFonts w:ascii="Times New Roman" w:hAnsi="Times New Roman" w:cs="Times New Roman"/>
          <w:lang w:val="ru-RU"/>
        </w:rPr>
        <w:t xml:space="preserve"> </w:t>
      </w:r>
      <w:r w:rsidR="00E60DDB" w:rsidRPr="00BE630E">
        <w:rPr>
          <w:rFonts w:ascii="Times New Roman" w:hAnsi="Times New Roman" w:cs="Times New Roman"/>
          <w:lang w:val="ru-RU"/>
        </w:rPr>
        <w:t>утверждение</w:t>
      </w:r>
      <w:r w:rsidR="00B94F6A" w:rsidRPr="00BE630E">
        <w:rPr>
          <w:rFonts w:ascii="Times New Roman" w:hAnsi="Times New Roman" w:cs="Times New Roman"/>
          <w:lang w:val="ru-RU"/>
        </w:rPr>
        <w:t>,</w:t>
      </w:r>
      <w:r w:rsidR="00E60DDB" w:rsidRPr="00BE630E">
        <w:rPr>
          <w:rFonts w:ascii="Times New Roman" w:hAnsi="Times New Roman" w:cs="Times New Roman"/>
          <w:lang w:val="ru-RU"/>
        </w:rPr>
        <w:t xml:space="preserve"> что поклонения достоин лишь </w:t>
      </w:r>
      <w:r w:rsidR="003344F7" w:rsidRPr="00BE630E">
        <w:rPr>
          <w:rFonts w:ascii="Times New Roman" w:hAnsi="Times New Roman" w:cs="Times New Roman"/>
          <w:lang w:val="ru-RU"/>
        </w:rPr>
        <w:t>Аллах</w:t>
      </w:r>
      <w:r w:rsidR="00B94F6A" w:rsidRPr="00BE630E">
        <w:rPr>
          <w:rFonts w:ascii="Times New Roman" w:hAnsi="Times New Roman" w:cs="Times New Roman"/>
          <w:lang w:val="ru-RU"/>
        </w:rPr>
        <w:t>,</w:t>
      </w:r>
      <w:r w:rsidR="007421E5">
        <w:rPr>
          <w:rFonts w:ascii="Times New Roman" w:hAnsi="Times New Roman" w:cs="Times New Roman"/>
          <w:lang w:val="ru-RU"/>
        </w:rPr>
        <w:t xml:space="preserve"> у </w:t>
      </w:r>
      <w:r w:rsidR="007721E0">
        <w:rPr>
          <w:rFonts w:ascii="Times New Roman" w:hAnsi="Times New Roman" w:cs="Times New Roman"/>
          <w:lang w:val="ru-RU"/>
        </w:rPr>
        <w:t>К</w:t>
      </w:r>
      <w:r w:rsidR="00E60DDB" w:rsidRPr="00BE630E">
        <w:rPr>
          <w:rFonts w:ascii="Times New Roman" w:hAnsi="Times New Roman" w:cs="Times New Roman"/>
          <w:lang w:val="ru-RU"/>
        </w:rPr>
        <w:t xml:space="preserve">оторого нет сотоварищей. </w:t>
      </w:r>
    </w:p>
    <w:p w14:paraId="45BA2FA5" w14:textId="4ED89F6F" w:rsidR="00E60DDB" w:rsidRPr="00BE630E" w:rsidRDefault="00E60DDB" w:rsidP="00ED79FA">
      <w:pPr>
        <w:pBdr>
          <w:left w:val="single" w:sz="4" w:space="27" w:color="auto"/>
        </w:pBdr>
        <w:spacing w:line="264" w:lineRule="auto"/>
        <w:ind w:left="567" w:firstLine="340"/>
        <w:jc w:val="both"/>
        <w:rPr>
          <w:rFonts w:ascii="Times New Roman" w:hAnsi="Times New Roman" w:cs="Times New Roman"/>
          <w:lang w:val="ru-RU"/>
        </w:rPr>
      </w:pPr>
      <w:r w:rsidRPr="00BE630E">
        <w:rPr>
          <w:rFonts w:ascii="Times New Roman" w:hAnsi="Times New Roman" w:cs="Times New Roman"/>
          <w:lang w:val="ru-RU"/>
        </w:rPr>
        <w:t>Что же касается условий свидетельства</w:t>
      </w:r>
      <w:r w:rsidR="00B94F6A" w:rsidRPr="00BE630E">
        <w:rPr>
          <w:rFonts w:ascii="Times New Roman" w:hAnsi="Times New Roman" w:cs="Times New Roman"/>
          <w:lang w:val="ru-RU"/>
        </w:rPr>
        <w:t>,</w:t>
      </w:r>
      <w:r w:rsidRPr="00BE630E">
        <w:rPr>
          <w:rFonts w:ascii="Times New Roman" w:hAnsi="Times New Roman" w:cs="Times New Roman"/>
          <w:lang w:val="ru-RU"/>
        </w:rPr>
        <w:t xml:space="preserve"> то</w:t>
      </w:r>
      <w:r w:rsidR="005D4D4A">
        <w:rPr>
          <w:rFonts w:ascii="Times New Roman" w:hAnsi="Times New Roman" w:cs="Times New Roman"/>
          <w:lang w:val="ru-RU"/>
        </w:rPr>
        <w:t xml:space="preserve"> ими являются:</w:t>
      </w:r>
      <w:r w:rsidR="005D4D4A" w:rsidRPr="00BE630E">
        <w:rPr>
          <w:rFonts w:ascii="Times New Roman" w:hAnsi="Times New Roman" w:cs="Times New Roman"/>
          <w:lang w:val="ru-RU"/>
        </w:rPr>
        <w:t xml:space="preserve"> </w:t>
      </w:r>
      <w:r w:rsidRPr="00BE630E">
        <w:rPr>
          <w:rFonts w:ascii="Times New Roman" w:hAnsi="Times New Roman" w:cs="Times New Roman"/>
          <w:lang w:val="ru-RU"/>
        </w:rPr>
        <w:t>знани</w:t>
      </w:r>
      <w:r w:rsidR="00ED79FA">
        <w:rPr>
          <w:rFonts w:ascii="Times New Roman" w:hAnsi="Times New Roman" w:cs="Times New Roman"/>
          <w:lang w:val="ru-RU"/>
        </w:rPr>
        <w:t>е</w:t>
      </w:r>
      <w:r w:rsidR="00B94F6A" w:rsidRPr="00BE630E">
        <w:rPr>
          <w:rFonts w:ascii="Times New Roman" w:hAnsi="Times New Roman" w:cs="Times New Roman"/>
          <w:lang w:val="ru-RU"/>
        </w:rPr>
        <w:t>,</w:t>
      </w:r>
      <w:r w:rsidRPr="00BE630E">
        <w:rPr>
          <w:rFonts w:ascii="Times New Roman" w:hAnsi="Times New Roman" w:cs="Times New Roman"/>
          <w:lang w:val="ru-RU"/>
        </w:rPr>
        <w:t xml:space="preserve"> искл</w:t>
      </w:r>
      <w:r w:rsidR="00320C3A" w:rsidRPr="00BE630E">
        <w:rPr>
          <w:rFonts w:ascii="Times New Roman" w:hAnsi="Times New Roman" w:cs="Times New Roman"/>
          <w:lang w:val="ru-RU"/>
        </w:rPr>
        <w:t>ю</w:t>
      </w:r>
      <w:r w:rsidRPr="00BE630E">
        <w:rPr>
          <w:rFonts w:ascii="Times New Roman" w:hAnsi="Times New Roman" w:cs="Times New Roman"/>
          <w:lang w:val="ru-RU"/>
        </w:rPr>
        <w:t>чаю</w:t>
      </w:r>
      <w:r w:rsidR="00ED79FA">
        <w:rPr>
          <w:rFonts w:ascii="Times New Roman" w:hAnsi="Times New Roman" w:cs="Times New Roman"/>
          <w:lang w:val="ru-RU"/>
        </w:rPr>
        <w:t>щее</w:t>
      </w:r>
      <w:r w:rsidRPr="00BE630E">
        <w:rPr>
          <w:rFonts w:ascii="Times New Roman" w:hAnsi="Times New Roman" w:cs="Times New Roman"/>
          <w:lang w:val="ru-RU"/>
        </w:rPr>
        <w:t xml:space="preserve"> невежество</w:t>
      </w:r>
      <w:r w:rsidR="007721E0">
        <w:rPr>
          <w:rFonts w:ascii="Times New Roman" w:hAnsi="Times New Roman" w:cs="Times New Roman"/>
          <w:lang w:val="ru-RU"/>
        </w:rPr>
        <w:t>;</w:t>
      </w:r>
      <w:r w:rsidRPr="00BE630E">
        <w:rPr>
          <w:rFonts w:ascii="Times New Roman" w:hAnsi="Times New Roman" w:cs="Times New Roman"/>
          <w:lang w:val="ru-RU"/>
        </w:rPr>
        <w:t xml:space="preserve"> убежденность</w:t>
      </w:r>
      <w:r w:rsidR="00B94F6A" w:rsidRPr="00BE630E">
        <w:rPr>
          <w:rFonts w:ascii="Times New Roman" w:hAnsi="Times New Roman" w:cs="Times New Roman"/>
          <w:lang w:val="ru-RU"/>
        </w:rPr>
        <w:t xml:space="preserve">, </w:t>
      </w:r>
      <w:r w:rsidRPr="00BE630E">
        <w:rPr>
          <w:rFonts w:ascii="Times New Roman" w:hAnsi="Times New Roman" w:cs="Times New Roman"/>
          <w:lang w:val="ru-RU"/>
        </w:rPr>
        <w:t>исключа</w:t>
      </w:r>
      <w:r w:rsidR="00ED79FA">
        <w:rPr>
          <w:rFonts w:ascii="Times New Roman" w:hAnsi="Times New Roman" w:cs="Times New Roman"/>
          <w:lang w:val="ru-RU"/>
        </w:rPr>
        <w:t>ющая</w:t>
      </w:r>
      <w:r w:rsidRPr="00BE630E">
        <w:rPr>
          <w:rFonts w:ascii="Times New Roman" w:hAnsi="Times New Roman" w:cs="Times New Roman"/>
          <w:lang w:val="ru-RU"/>
        </w:rPr>
        <w:t xml:space="preserve"> сомнения</w:t>
      </w:r>
      <w:r w:rsidR="007721E0">
        <w:rPr>
          <w:rFonts w:ascii="Times New Roman" w:hAnsi="Times New Roman" w:cs="Times New Roman"/>
          <w:lang w:val="ru-RU"/>
        </w:rPr>
        <w:t>;</w:t>
      </w:r>
      <w:r w:rsidRPr="00BE630E">
        <w:rPr>
          <w:rFonts w:ascii="Times New Roman" w:hAnsi="Times New Roman" w:cs="Times New Roman"/>
          <w:lang w:val="ru-RU"/>
        </w:rPr>
        <w:t xml:space="preserve"> искренность</w:t>
      </w:r>
      <w:r w:rsidR="00B94F6A" w:rsidRPr="00BE630E">
        <w:rPr>
          <w:rFonts w:ascii="Times New Roman" w:hAnsi="Times New Roman" w:cs="Times New Roman"/>
          <w:lang w:val="ru-RU"/>
        </w:rPr>
        <w:t>,</w:t>
      </w:r>
      <w:r w:rsidRPr="00BE630E">
        <w:rPr>
          <w:rFonts w:ascii="Times New Roman" w:hAnsi="Times New Roman" w:cs="Times New Roman"/>
          <w:lang w:val="ru-RU"/>
        </w:rPr>
        <w:t xml:space="preserve"> исключа</w:t>
      </w:r>
      <w:r w:rsidR="00ED79FA">
        <w:rPr>
          <w:rFonts w:ascii="Times New Roman" w:hAnsi="Times New Roman" w:cs="Times New Roman"/>
          <w:lang w:val="ru-RU"/>
        </w:rPr>
        <w:t>ющая</w:t>
      </w:r>
      <w:r w:rsidRPr="00BE630E">
        <w:rPr>
          <w:rFonts w:ascii="Times New Roman" w:hAnsi="Times New Roman" w:cs="Times New Roman"/>
          <w:lang w:val="ru-RU"/>
        </w:rPr>
        <w:t xml:space="preserve"> многобожие</w:t>
      </w:r>
      <w:r w:rsidR="007721E0">
        <w:rPr>
          <w:rFonts w:ascii="Times New Roman" w:hAnsi="Times New Roman" w:cs="Times New Roman"/>
          <w:lang w:val="ru-RU"/>
        </w:rPr>
        <w:t>;</w:t>
      </w:r>
      <w:r w:rsidR="00A758D1">
        <w:rPr>
          <w:rFonts w:ascii="Times New Roman" w:hAnsi="Times New Roman" w:cs="Times New Roman"/>
          <w:lang w:val="ru-RU"/>
        </w:rPr>
        <w:t xml:space="preserve"> </w:t>
      </w:r>
      <w:r w:rsidRPr="00BE630E">
        <w:rPr>
          <w:rFonts w:ascii="Times New Roman" w:hAnsi="Times New Roman" w:cs="Times New Roman"/>
          <w:lang w:val="ru-RU"/>
        </w:rPr>
        <w:t>правдивость</w:t>
      </w:r>
      <w:r w:rsidR="00B94F6A" w:rsidRPr="00BE630E">
        <w:rPr>
          <w:rFonts w:ascii="Times New Roman" w:hAnsi="Times New Roman" w:cs="Times New Roman"/>
          <w:lang w:val="ru-RU"/>
        </w:rPr>
        <w:t>,</w:t>
      </w:r>
      <w:r w:rsidRPr="00BE630E">
        <w:rPr>
          <w:rFonts w:ascii="Times New Roman" w:hAnsi="Times New Roman" w:cs="Times New Roman"/>
          <w:lang w:val="ru-RU"/>
        </w:rPr>
        <w:t xml:space="preserve"> исключа</w:t>
      </w:r>
      <w:r w:rsidR="00ED79FA">
        <w:rPr>
          <w:rFonts w:ascii="Times New Roman" w:hAnsi="Times New Roman" w:cs="Times New Roman"/>
          <w:lang w:val="ru-RU"/>
        </w:rPr>
        <w:t>ющая</w:t>
      </w:r>
      <w:r w:rsidRPr="00BE630E">
        <w:rPr>
          <w:rFonts w:ascii="Times New Roman" w:hAnsi="Times New Roman" w:cs="Times New Roman"/>
          <w:lang w:val="ru-RU"/>
        </w:rPr>
        <w:t xml:space="preserve"> ложь</w:t>
      </w:r>
      <w:r w:rsidR="007721E0">
        <w:rPr>
          <w:rFonts w:ascii="Times New Roman" w:hAnsi="Times New Roman" w:cs="Times New Roman"/>
          <w:lang w:val="ru-RU"/>
        </w:rPr>
        <w:t>;</w:t>
      </w:r>
      <w:r w:rsidRPr="00BE630E">
        <w:rPr>
          <w:rFonts w:ascii="Times New Roman" w:hAnsi="Times New Roman" w:cs="Times New Roman"/>
          <w:lang w:val="ru-RU"/>
        </w:rPr>
        <w:t xml:space="preserve"> любовь</w:t>
      </w:r>
      <w:r w:rsidR="00B94F6A" w:rsidRPr="00BE630E">
        <w:rPr>
          <w:rFonts w:ascii="Times New Roman" w:hAnsi="Times New Roman" w:cs="Times New Roman"/>
          <w:lang w:val="ru-RU"/>
        </w:rPr>
        <w:t>,</w:t>
      </w:r>
      <w:r w:rsidRPr="00BE630E">
        <w:rPr>
          <w:rFonts w:ascii="Times New Roman" w:hAnsi="Times New Roman" w:cs="Times New Roman"/>
          <w:lang w:val="ru-RU"/>
        </w:rPr>
        <w:t xml:space="preserve"> исключа</w:t>
      </w:r>
      <w:r w:rsidR="00ED79FA">
        <w:rPr>
          <w:rFonts w:ascii="Times New Roman" w:hAnsi="Times New Roman" w:cs="Times New Roman"/>
          <w:lang w:val="ru-RU"/>
        </w:rPr>
        <w:t>ющая</w:t>
      </w:r>
      <w:r w:rsidRPr="00BE630E">
        <w:rPr>
          <w:rFonts w:ascii="Times New Roman" w:hAnsi="Times New Roman" w:cs="Times New Roman"/>
          <w:lang w:val="ru-RU"/>
        </w:rPr>
        <w:t xml:space="preserve"> ненависть</w:t>
      </w:r>
      <w:r w:rsidR="007721E0">
        <w:rPr>
          <w:rFonts w:ascii="Times New Roman" w:hAnsi="Times New Roman" w:cs="Times New Roman"/>
          <w:lang w:val="ru-RU"/>
        </w:rPr>
        <w:t>;</w:t>
      </w:r>
      <w:r w:rsidRPr="00BE630E">
        <w:rPr>
          <w:rFonts w:ascii="Times New Roman" w:hAnsi="Times New Roman" w:cs="Times New Roman"/>
          <w:lang w:val="ru-RU"/>
        </w:rPr>
        <w:t xml:space="preserve"> следование</w:t>
      </w:r>
      <w:r w:rsidR="00B94F6A" w:rsidRPr="00BE630E">
        <w:rPr>
          <w:rFonts w:ascii="Times New Roman" w:hAnsi="Times New Roman" w:cs="Times New Roman"/>
          <w:lang w:val="ru-RU"/>
        </w:rPr>
        <w:t>,</w:t>
      </w:r>
      <w:r w:rsidRPr="00BE630E">
        <w:rPr>
          <w:rFonts w:ascii="Times New Roman" w:hAnsi="Times New Roman" w:cs="Times New Roman"/>
          <w:lang w:val="ru-RU"/>
        </w:rPr>
        <w:t xml:space="preserve"> исключа</w:t>
      </w:r>
      <w:r w:rsidR="00ED79FA">
        <w:rPr>
          <w:rFonts w:ascii="Times New Roman" w:hAnsi="Times New Roman" w:cs="Times New Roman"/>
          <w:lang w:val="ru-RU"/>
        </w:rPr>
        <w:t>ющее</w:t>
      </w:r>
      <w:r w:rsidRPr="00BE630E">
        <w:rPr>
          <w:rFonts w:ascii="Times New Roman" w:hAnsi="Times New Roman" w:cs="Times New Roman"/>
          <w:lang w:val="ru-RU"/>
        </w:rPr>
        <w:t xml:space="preserve"> ослушание</w:t>
      </w:r>
      <w:r w:rsidR="007721E0">
        <w:rPr>
          <w:rFonts w:ascii="Times New Roman" w:hAnsi="Times New Roman" w:cs="Times New Roman"/>
          <w:lang w:val="ru-RU"/>
        </w:rPr>
        <w:t>;</w:t>
      </w:r>
      <w:r w:rsidR="00A758D1">
        <w:rPr>
          <w:rFonts w:ascii="Times New Roman" w:hAnsi="Times New Roman" w:cs="Times New Roman"/>
          <w:lang w:val="ru-RU"/>
        </w:rPr>
        <w:t xml:space="preserve"> </w:t>
      </w:r>
      <w:r w:rsidRPr="00BE630E">
        <w:rPr>
          <w:rFonts w:ascii="Times New Roman" w:hAnsi="Times New Roman" w:cs="Times New Roman"/>
          <w:lang w:val="ru-RU"/>
        </w:rPr>
        <w:t>принятие</w:t>
      </w:r>
      <w:r w:rsidR="00B94F6A" w:rsidRPr="00BE630E">
        <w:rPr>
          <w:rFonts w:ascii="Times New Roman" w:hAnsi="Times New Roman" w:cs="Times New Roman"/>
          <w:lang w:val="ru-RU"/>
        </w:rPr>
        <w:t xml:space="preserve">, </w:t>
      </w:r>
      <w:r w:rsidRPr="00BE630E">
        <w:rPr>
          <w:rFonts w:ascii="Times New Roman" w:hAnsi="Times New Roman" w:cs="Times New Roman"/>
          <w:lang w:val="ru-RU"/>
        </w:rPr>
        <w:t>исключа</w:t>
      </w:r>
      <w:r w:rsidR="00ED79FA">
        <w:rPr>
          <w:rFonts w:ascii="Times New Roman" w:hAnsi="Times New Roman" w:cs="Times New Roman"/>
          <w:lang w:val="ru-RU"/>
        </w:rPr>
        <w:t>ющее</w:t>
      </w:r>
      <w:r w:rsidRPr="00BE630E">
        <w:rPr>
          <w:rFonts w:ascii="Times New Roman" w:hAnsi="Times New Roman" w:cs="Times New Roman"/>
          <w:lang w:val="ru-RU"/>
        </w:rPr>
        <w:t xml:space="preserve"> отрицание</w:t>
      </w:r>
      <w:r w:rsidR="007721E0">
        <w:rPr>
          <w:rFonts w:ascii="Times New Roman" w:hAnsi="Times New Roman" w:cs="Times New Roman"/>
          <w:lang w:val="ru-RU"/>
        </w:rPr>
        <w:t>;</w:t>
      </w:r>
      <w:r w:rsidR="00D4173B">
        <w:rPr>
          <w:rFonts w:ascii="Times New Roman" w:hAnsi="Times New Roman" w:cs="Times New Roman"/>
          <w:lang w:val="ru-RU"/>
        </w:rPr>
        <w:t xml:space="preserve"> а </w:t>
      </w:r>
      <w:r w:rsidRPr="00BE630E">
        <w:rPr>
          <w:rFonts w:ascii="Times New Roman" w:hAnsi="Times New Roman" w:cs="Times New Roman"/>
          <w:lang w:val="ru-RU"/>
        </w:rPr>
        <w:t>также неверие во все то</w:t>
      </w:r>
      <w:r w:rsidR="00B94F6A" w:rsidRPr="00BE630E">
        <w:rPr>
          <w:rFonts w:ascii="Times New Roman" w:hAnsi="Times New Roman" w:cs="Times New Roman"/>
          <w:lang w:val="ru-RU"/>
        </w:rPr>
        <w:t>,</w:t>
      </w:r>
      <w:r w:rsidRPr="00BE630E">
        <w:rPr>
          <w:rFonts w:ascii="Times New Roman" w:hAnsi="Times New Roman" w:cs="Times New Roman"/>
          <w:lang w:val="ru-RU"/>
        </w:rPr>
        <w:t xml:space="preserve"> чему поклоняются помимо </w:t>
      </w:r>
      <w:r w:rsidR="003344F7" w:rsidRPr="00BE630E">
        <w:rPr>
          <w:rFonts w:ascii="Times New Roman" w:hAnsi="Times New Roman" w:cs="Times New Roman"/>
          <w:lang w:val="ru-RU"/>
        </w:rPr>
        <w:lastRenderedPageBreak/>
        <w:t>Аллаха</w:t>
      </w:r>
      <w:r w:rsidRPr="00BE630E">
        <w:rPr>
          <w:rFonts w:ascii="Times New Roman" w:hAnsi="Times New Roman" w:cs="Times New Roman"/>
          <w:lang w:val="ru-RU"/>
        </w:rPr>
        <w:t xml:space="preserve">. И все эти условия </w:t>
      </w:r>
      <w:r w:rsidR="00ED79FA">
        <w:rPr>
          <w:rFonts w:ascii="Times New Roman" w:hAnsi="Times New Roman" w:cs="Times New Roman"/>
          <w:lang w:val="ru-RU"/>
        </w:rPr>
        <w:t>собраны</w:t>
      </w:r>
      <w:r w:rsidRPr="00BE630E">
        <w:rPr>
          <w:rFonts w:ascii="Times New Roman" w:hAnsi="Times New Roman" w:cs="Times New Roman"/>
          <w:lang w:val="ru-RU"/>
        </w:rPr>
        <w:t xml:space="preserve"> в четверостиш</w:t>
      </w:r>
      <w:r w:rsidR="005623CE">
        <w:rPr>
          <w:rFonts w:ascii="Times New Roman" w:hAnsi="Times New Roman" w:cs="Times New Roman"/>
          <w:lang w:val="ru-RU"/>
        </w:rPr>
        <w:t>ии:</w:t>
      </w:r>
      <w:r w:rsidRPr="00BE630E">
        <w:rPr>
          <w:rFonts w:ascii="Times New Roman" w:hAnsi="Times New Roman" w:cs="Times New Roman"/>
          <w:lang w:val="ru-RU"/>
        </w:rPr>
        <w:t xml:space="preserve"> «</w:t>
      </w:r>
      <w:r w:rsidR="005623CE">
        <w:rPr>
          <w:rFonts w:ascii="Times New Roman" w:hAnsi="Times New Roman" w:cs="Times New Roman"/>
          <w:lang w:val="ru-RU"/>
        </w:rPr>
        <w:t>З</w:t>
      </w:r>
      <w:r w:rsidRPr="00BE630E">
        <w:rPr>
          <w:rFonts w:ascii="Times New Roman" w:hAnsi="Times New Roman" w:cs="Times New Roman"/>
          <w:lang w:val="ru-RU"/>
        </w:rPr>
        <w:t>нание</w:t>
      </w:r>
      <w:r w:rsidR="005623CE">
        <w:rPr>
          <w:rFonts w:ascii="Times New Roman" w:hAnsi="Times New Roman" w:cs="Times New Roman"/>
          <w:lang w:val="ru-RU"/>
        </w:rPr>
        <w:t>,</w:t>
      </w:r>
      <w:r w:rsidRPr="00BE630E">
        <w:rPr>
          <w:rFonts w:ascii="Times New Roman" w:hAnsi="Times New Roman" w:cs="Times New Roman"/>
          <w:lang w:val="ru-RU"/>
        </w:rPr>
        <w:t xml:space="preserve"> убежденность</w:t>
      </w:r>
      <w:r w:rsidR="005623CE">
        <w:rPr>
          <w:rFonts w:ascii="Times New Roman" w:hAnsi="Times New Roman" w:cs="Times New Roman"/>
          <w:lang w:val="ru-RU"/>
        </w:rPr>
        <w:t>,</w:t>
      </w:r>
      <w:r w:rsidRPr="00BE630E">
        <w:rPr>
          <w:rFonts w:ascii="Times New Roman" w:hAnsi="Times New Roman" w:cs="Times New Roman"/>
          <w:lang w:val="ru-RU"/>
        </w:rPr>
        <w:t xml:space="preserve"> искренность вместе с твоей </w:t>
      </w:r>
      <w:r w:rsidR="005623CE">
        <w:rPr>
          <w:rFonts w:ascii="Times New Roman" w:hAnsi="Times New Roman" w:cs="Times New Roman"/>
          <w:lang w:val="ru-RU"/>
        </w:rPr>
        <w:t>правдивос</w:t>
      </w:r>
      <w:r w:rsidRPr="00BE630E">
        <w:rPr>
          <w:rFonts w:ascii="Times New Roman" w:hAnsi="Times New Roman" w:cs="Times New Roman"/>
          <w:lang w:val="ru-RU"/>
        </w:rPr>
        <w:t>тью, любовь</w:t>
      </w:r>
      <w:r w:rsidR="005623CE">
        <w:rPr>
          <w:rFonts w:ascii="Times New Roman" w:hAnsi="Times New Roman" w:cs="Times New Roman"/>
          <w:lang w:val="ru-RU"/>
        </w:rPr>
        <w:t>,</w:t>
      </w:r>
      <w:r w:rsidRPr="00BE630E">
        <w:rPr>
          <w:rFonts w:ascii="Times New Roman" w:hAnsi="Times New Roman" w:cs="Times New Roman"/>
          <w:lang w:val="ru-RU"/>
        </w:rPr>
        <w:t xml:space="preserve"> следование и принятие</w:t>
      </w:r>
      <w:r w:rsidR="00B94F6A" w:rsidRPr="00BE630E">
        <w:rPr>
          <w:rFonts w:ascii="Times New Roman" w:hAnsi="Times New Roman" w:cs="Times New Roman"/>
          <w:lang w:val="ru-RU"/>
        </w:rPr>
        <w:t>,</w:t>
      </w:r>
      <w:r w:rsidRPr="00BE630E">
        <w:rPr>
          <w:rFonts w:ascii="Times New Roman" w:hAnsi="Times New Roman" w:cs="Times New Roman"/>
          <w:lang w:val="ru-RU"/>
        </w:rPr>
        <w:t xml:space="preserve"> а также добавлено восьмым неверие во все то</w:t>
      </w:r>
      <w:r w:rsidR="00B94F6A" w:rsidRPr="00BE630E">
        <w:rPr>
          <w:rFonts w:ascii="Times New Roman" w:hAnsi="Times New Roman" w:cs="Times New Roman"/>
          <w:lang w:val="ru-RU"/>
        </w:rPr>
        <w:t xml:space="preserve">, </w:t>
      </w:r>
      <w:r w:rsidRPr="00BE630E">
        <w:rPr>
          <w:rFonts w:ascii="Times New Roman" w:hAnsi="Times New Roman" w:cs="Times New Roman"/>
          <w:lang w:val="ru-RU"/>
        </w:rPr>
        <w:t xml:space="preserve">что помимо </w:t>
      </w:r>
      <w:r w:rsidR="003344F7" w:rsidRPr="00BE630E">
        <w:rPr>
          <w:rFonts w:ascii="Times New Roman" w:hAnsi="Times New Roman" w:cs="Times New Roman"/>
          <w:lang w:val="ru-RU"/>
        </w:rPr>
        <w:t>Аллаха</w:t>
      </w:r>
      <w:r w:rsidRPr="00BE630E">
        <w:rPr>
          <w:rFonts w:ascii="Times New Roman" w:hAnsi="Times New Roman" w:cs="Times New Roman"/>
          <w:lang w:val="ru-RU"/>
        </w:rPr>
        <w:t xml:space="preserve"> было обожествлено».</w:t>
      </w:r>
    </w:p>
    <w:p w14:paraId="12C2945A" w14:textId="77777777" w:rsidR="001F044F" w:rsidRDefault="00E60DDB" w:rsidP="001F044F">
      <w:pPr>
        <w:pBdr>
          <w:left w:val="single" w:sz="4" w:space="27" w:color="auto"/>
        </w:pBdr>
        <w:spacing w:line="264" w:lineRule="auto"/>
        <w:ind w:left="567" w:firstLine="340"/>
        <w:jc w:val="both"/>
        <w:rPr>
          <w:rFonts w:ascii="Times New Roman" w:hAnsi="Times New Roman" w:cs="Times New Roman"/>
          <w:lang w:val="ru-RU"/>
        </w:rPr>
      </w:pPr>
      <w:r w:rsidRPr="00BE630E">
        <w:rPr>
          <w:rFonts w:ascii="Times New Roman" w:hAnsi="Times New Roman" w:cs="Times New Roman"/>
          <w:lang w:val="ru-RU"/>
        </w:rPr>
        <w:t>Также разъяс</w:t>
      </w:r>
      <w:r w:rsidR="00320C3A" w:rsidRPr="00BE630E">
        <w:rPr>
          <w:rFonts w:ascii="Times New Roman" w:hAnsi="Times New Roman" w:cs="Times New Roman"/>
          <w:lang w:val="ru-RU"/>
        </w:rPr>
        <w:t>н</w:t>
      </w:r>
      <w:r w:rsidRPr="00BE630E">
        <w:rPr>
          <w:rFonts w:ascii="Times New Roman" w:hAnsi="Times New Roman" w:cs="Times New Roman"/>
          <w:lang w:val="ru-RU"/>
        </w:rPr>
        <w:t>ение того</w:t>
      </w:r>
      <w:r w:rsidR="001F044F">
        <w:rPr>
          <w:rFonts w:ascii="Times New Roman" w:hAnsi="Times New Roman" w:cs="Times New Roman"/>
          <w:lang w:val="ru-RU"/>
        </w:rPr>
        <w:t>,</w:t>
      </w:r>
      <w:r w:rsidRPr="00BE630E">
        <w:rPr>
          <w:rFonts w:ascii="Times New Roman" w:hAnsi="Times New Roman" w:cs="Times New Roman"/>
          <w:lang w:val="ru-RU"/>
        </w:rPr>
        <w:t xml:space="preserve"> что </w:t>
      </w:r>
      <w:r w:rsidR="00CB0F15" w:rsidRPr="00BE630E">
        <w:rPr>
          <w:rFonts w:ascii="Times New Roman" w:hAnsi="Times New Roman" w:cs="Times New Roman"/>
          <w:lang w:val="ru-RU"/>
        </w:rPr>
        <w:t>М</w:t>
      </w:r>
      <w:r w:rsidRPr="00BE630E">
        <w:rPr>
          <w:rFonts w:ascii="Times New Roman" w:hAnsi="Times New Roman" w:cs="Times New Roman"/>
          <w:lang w:val="ru-RU"/>
        </w:rPr>
        <w:t>ух</w:t>
      </w:r>
      <w:r w:rsidR="00CB0F15" w:rsidRPr="00BE630E">
        <w:rPr>
          <w:rFonts w:ascii="Times New Roman" w:hAnsi="Times New Roman" w:cs="Times New Roman"/>
          <w:lang w:val="ru-RU"/>
        </w:rPr>
        <w:t>а</w:t>
      </w:r>
      <w:r w:rsidRPr="00BE630E">
        <w:rPr>
          <w:rFonts w:ascii="Times New Roman" w:hAnsi="Times New Roman" w:cs="Times New Roman"/>
          <w:lang w:val="ru-RU"/>
        </w:rPr>
        <w:t>ммад</w:t>
      </w:r>
      <w:r w:rsidR="001F044F">
        <w:rPr>
          <w:rFonts w:ascii="Times New Roman" w:hAnsi="Times New Roman" w:cs="Times New Roman"/>
          <w:lang w:val="ru-RU"/>
        </w:rPr>
        <w:t xml:space="preserve"> </w:t>
      </w:r>
      <w:r w:rsidR="00482FAD">
        <w:rPr>
          <w:rFonts w:ascii="Arial Unicode MS" w:hAnsi="Arial Unicode MS" w:cs="Arial Unicode MS" w:hint="eastAsia"/>
          <w:rtl/>
        </w:rPr>
        <w:t>ﷺ</w:t>
      </w:r>
      <w:r w:rsidR="00482FAD">
        <w:rPr>
          <w:rFonts w:ascii="Times New Roman" w:hAnsi="Times New Roman" w:cs="Times New Roman"/>
          <w:lang w:val="ru-RU"/>
        </w:rPr>
        <w:t xml:space="preserve"> </w:t>
      </w:r>
      <w:r w:rsidR="001F044F">
        <w:rPr>
          <w:rFonts w:ascii="Times New Roman" w:hAnsi="Times New Roman" w:cs="Times New Roman"/>
          <w:lang w:val="ru-RU"/>
        </w:rPr>
        <w:t>—</w:t>
      </w:r>
      <w:r w:rsidRPr="00BE630E">
        <w:rPr>
          <w:rFonts w:ascii="Times New Roman" w:hAnsi="Times New Roman" w:cs="Times New Roman"/>
          <w:lang w:val="ru-RU"/>
        </w:rPr>
        <w:t xml:space="preserve"> </w:t>
      </w:r>
      <w:r w:rsidR="003344F7" w:rsidRPr="00BE630E">
        <w:rPr>
          <w:rFonts w:ascii="Times New Roman" w:hAnsi="Times New Roman" w:cs="Times New Roman"/>
          <w:lang w:val="ru-RU"/>
        </w:rPr>
        <w:t>Посланник</w:t>
      </w:r>
      <w:r w:rsidR="00A758D1">
        <w:rPr>
          <w:rFonts w:ascii="Times New Roman" w:hAnsi="Times New Roman" w:cs="Times New Roman"/>
          <w:lang w:val="ru-RU"/>
        </w:rPr>
        <w:t xml:space="preserve"> </w:t>
      </w:r>
      <w:r w:rsidR="003344F7" w:rsidRPr="00BE630E">
        <w:rPr>
          <w:rFonts w:ascii="Times New Roman" w:hAnsi="Times New Roman" w:cs="Times New Roman"/>
          <w:lang w:val="ru-RU"/>
        </w:rPr>
        <w:t>Аллаха</w:t>
      </w:r>
      <w:r w:rsidRPr="00BE630E">
        <w:rPr>
          <w:rFonts w:ascii="Times New Roman" w:hAnsi="Times New Roman" w:cs="Times New Roman"/>
          <w:lang w:val="ru-RU"/>
        </w:rPr>
        <w:t>, что означает веру во все</w:t>
      </w:r>
      <w:r w:rsidR="001F044F">
        <w:rPr>
          <w:rFonts w:ascii="Times New Roman" w:hAnsi="Times New Roman" w:cs="Times New Roman"/>
          <w:lang w:val="ru-RU"/>
        </w:rPr>
        <w:t>,</w:t>
      </w:r>
      <w:r w:rsidR="007D3449">
        <w:rPr>
          <w:rFonts w:ascii="Times New Roman" w:hAnsi="Times New Roman" w:cs="Times New Roman"/>
          <w:lang w:val="ru-RU"/>
        </w:rPr>
        <w:t xml:space="preserve"> что он сообщил;</w:t>
      </w:r>
      <w:r w:rsidRPr="00BE630E">
        <w:rPr>
          <w:rFonts w:ascii="Times New Roman" w:hAnsi="Times New Roman" w:cs="Times New Roman"/>
          <w:lang w:val="ru-RU"/>
        </w:rPr>
        <w:t xml:space="preserve"> подчинение всему</w:t>
      </w:r>
      <w:r w:rsidR="001F044F">
        <w:rPr>
          <w:rFonts w:ascii="Times New Roman" w:hAnsi="Times New Roman" w:cs="Times New Roman"/>
          <w:lang w:val="ru-RU"/>
        </w:rPr>
        <w:t>,</w:t>
      </w:r>
      <w:r w:rsidR="007D3449">
        <w:rPr>
          <w:rFonts w:ascii="Times New Roman" w:hAnsi="Times New Roman" w:cs="Times New Roman"/>
          <w:lang w:val="ru-RU"/>
        </w:rPr>
        <w:t xml:space="preserve"> что он повелел;</w:t>
      </w:r>
      <w:r w:rsidRPr="00BE630E">
        <w:rPr>
          <w:rFonts w:ascii="Times New Roman" w:hAnsi="Times New Roman" w:cs="Times New Roman"/>
          <w:lang w:val="ru-RU"/>
        </w:rPr>
        <w:t xml:space="preserve"> отдаление от всего</w:t>
      </w:r>
      <w:r w:rsidR="001F044F">
        <w:rPr>
          <w:rFonts w:ascii="Times New Roman" w:hAnsi="Times New Roman" w:cs="Times New Roman"/>
          <w:lang w:val="ru-RU"/>
        </w:rPr>
        <w:t>,</w:t>
      </w:r>
      <w:r w:rsidRPr="00BE630E">
        <w:rPr>
          <w:rFonts w:ascii="Times New Roman" w:hAnsi="Times New Roman" w:cs="Times New Roman"/>
          <w:lang w:val="ru-RU"/>
        </w:rPr>
        <w:t xml:space="preserve"> что он запретил</w:t>
      </w:r>
      <w:r w:rsidR="007D3449">
        <w:rPr>
          <w:rFonts w:ascii="Times New Roman" w:hAnsi="Times New Roman" w:cs="Times New Roman"/>
          <w:lang w:val="ru-RU"/>
        </w:rPr>
        <w:t>;</w:t>
      </w:r>
      <w:r w:rsidRPr="00BE630E">
        <w:rPr>
          <w:rFonts w:ascii="Times New Roman" w:hAnsi="Times New Roman" w:cs="Times New Roman"/>
          <w:lang w:val="ru-RU"/>
        </w:rPr>
        <w:t xml:space="preserve"> и запрет </w:t>
      </w:r>
      <w:r w:rsidR="001F044F">
        <w:rPr>
          <w:rFonts w:ascii="Times New Roman" w:hAnsi="Times New Roman" w:cs="Times New Roman"/>
          <w:lang w:val="ru-RU"/>
        </w:rPr>
        <w:t xml:space="preserve">любых форм </w:t>
      </w:r>
      <w:r w:rsidRPr="00BE630E">
        <w:rPr>
          <w:rFonts w:ascii="Times New Roman" w:hAnsi="Times New Roman" w:cs="Times New Roman"/>
          <w:lang w:val="ru-RU"/>
        </w:rPr>
        <w:t xml:space="preserve">поклонения </w:t>
      </w:r>
      <w:r w:rsidR="003344F7" w:rsidRPr="00BE630E">
        <w:rPr>
          <w:rFonts w:ascii="Times New Roman" w:hAnsi="Times New Roman" w:cs="Times New Roman"/>
          <w:lang w:val="ru-RU"/>
        </w:rPr>
        <w:t>Аллаху</w:t>
      </w:r>
      <w:r w:rsidR="001F044F">
        <w:rPr>
          <w:rFonts w:ascii="Times New Roman" w:hAnsi="Times New Roman" w:cs="Times New Roman"/>
          <w:lang w:val="ru-RU"/>
        </w:rPr>
        <w:t>,</w:t>
      </w:r>
      <w:r w:rsidRPr="00BE630E">
        <w:rPr>
          <w:rFonts w:ascii="Times New Roman" w:hAnsi="Times New Roman" w:cs="Times New Roman"/>
          <w:lang w:val="ru-RU"/>
        </w:rPr>
        <w:t xml:space="preserve"> кроме те</w:t>
      </w:r>
      <w:r w:rsidR="001F044F">
        <w:rPr>
          <w:rFonts w:ascii="Times New Roman" w:hAnsi="Times New Roman" w:cs="Times New Roman"/>
          <w:lang w:val="ru-RU"/>
        </w:rPr>
        <w:t>х,</w:t>
      </w:r>
      <w:r w:rsidRPr="00BE630E">
        <w:rPr>
          <w:rFonts w:ascii="Times New Roman" w:hAnsi="Times New Roman" w:cs="Times New Roman"/>
          <w:lang w:val="ru-RU"/>
        </w:rPr>
        <w:t xml:space="preserve"> что он узаконил. </w:t>
      </w:r>
    </w:p>
    <w:p w14:paraId="4DC1F824" w14:textId="77777777" w:rsidR="00E60DDB" w:rsidRPr="00BE630E" w:rsidRDefault="001F044F" w:rsidP="00943285">
      <w:pPr>
        <w:pBdr>
          <w:left w:val="single" w:sz="4" w:space="27" w:color="auto"/>
        </w:pBdr>
        <w:spacing w:line="264" w:lineRule="auto"/>
        <w:ind w:left="567" w:firstLine="340"/>
        <w:jc w:val="both"/>
        <w:rPr>
          <w:rFonts w:ascii="Times New Roman" w:hAnsi="Times New Roman" w:cs="Times New Roman"/>
          <w:lang w:val="ru-RU"/>
        </w:rPr>
      </w:pPr>
      <w:r>
        <w:rPr>
          <w:rFonts w:ascii="Times New Roman" w:hAnsi="Times New Roman" w:cs="Times New Roman"/>
          <w:lang w:val="ru-RU"/>
        </w:rPr>
        <w:t>Затем</w:t>
      </w:r>
      <w:r w:rsidR="00E60DDB" w:rsidRPr="00BE630E">
        <w:rPr>
          <w:rFonts w:ascii="Times New Roman" w:hAnsi="Times New Roman" w:cs="Times New Roman"/>
          <w:lang w:val="ru-RU"/>
        </w:rPr>
        <w:t xml:space="preserve"> объясняются остальные столпы </w:t>
      </w:r>
      <w:r w:rsidR="004D3BAB">
        <w:rPr>
          <w:rFonts w:ascii="Times New Roman" w:hAnsi="Times New Roman" w:cs="Times New Roman"/>
          <w:lang w:val="ru-RU"/>
        </w:rPr>
        <w:t>И</w:t>
      </w:r>
      <w:r w:rsidR="00E60DDB" w:rsidRPr="00BE630E">
        <w:rPr>
          <w:rFonts w:ascii="Times New Roman" w:hAnsi="Times New Roman" w:cs="Times New Roman"/>
          <w:lang w:val="ru-RU"/>
        </w:rPr>
        <w:t>слама</w:t>
      </w:r>
      <w:r>
        <w:rPr>
          <w:rFonts w:ascii="Times New Roman" w:hAnsi="Times New Roman" w:cs="Times New Roman"/>
          <w:lang w:val="ru-RU"/>
        </w:rPr>
        <w:t xml:space="preserve">: </w:t>
      </w:r>
      <w:r w:rsidR="00E60DDB" w:rsidRPr="00BE630E">
        <w:rPr>
          <w:rFonts w:ascii="Times New Roman" w:hAnsi="Times New Roman" w:cs="Times New Roman"/>
          <w:lang w:val="ru-RU"/>
        </w:rPr>
        <w:t>молитва</w:t>
      </w:r>
      <w:r w:rsidR="00943285">
        <w:rPr>
          <w:rFonts w:ascii="Times New Roman" w:hAnsi="Times New Roman" w:cs="Times New Roman"/>
          <w:lang w:val="ru-RU"/>
        </w:rPr>
        <w:t>;</w:t>
      </w:r>
      <w:r w:rsidR="00E60DDB" w:rsidRPr="00BE630E">
        <w:rPr>
          <w:rFonts w:ascii="Times New Roman" w:hAnsi="Times New Roman" w:cs="Times New Roman"/>
          <w:lang w:val="ru-RU"/>
        </w:rPr>
        <w:t xml:space="preserve"> закят</w:t>
      </w:r>
      <w:r w:rsidR="00943285">
        <w:rPr>
          <w:rFonts w:ascii="Times New Roman" w:hAnsi="Times New Roman" w:cs="Times New Roman"/>
          <w:lang w:val="ru-RU"/>
        </w:rPr>
        <w:t>;</w:t>
      </w:r>
      <w:r w:rsidR="00E60DDB" w:rsidRPr="00BE630E">
        <w:rPr>
          <w:rFonts w:ascii="Times New Roman" w:hAnsi="Times New Roman" w:cs="Times New Roman"/>
          <w:lang w:val="ru-RU"/>
        </w:rPr>
        <w:t xml:space="preserve"> пост в месяц рамадан</w:t>
      </w:r>
      <w:r w:rsidR="00943285">
        <w:rPr>
          <w:rFonts w:ascii="Times New Roman" w:hAnsi="Times New Roman" w:cs="Times New Roman"/>
          <w:lang w:val="ru-RU"/>
        </w:rPr>
        <w:t>;</w:t>
      </w:r>
      <w:r w:rsidR="00E60DDB" w:rsidRPr="00BE630E">
        <w:rPr>
          <w:rFonts w:ascii="Times New Roman" w:hAnsi="Times New Roman" w:cs="Times New Roman"/>
          <w:lang w:val="ru-RU"/>
        </w:rPr>
        <w:t xml:space="preserve"> п</w:t>
      </w:r>
      <w:r w:rsidR="00042A32" w:rsidRPr="00BE630E">
        <w:rPr>
          <w:rFonts w:ascii="Times New Roman" w:hAnsi="Times New Roman" w:cs="Times New Roman"/>
          <w:lang w:val="ru-RU"/>
        </w:rPr>
        <w:t>ал</w:t>
      </w:r>
      <w:r w:rsidR="00E60DDB" w:rsidRPr="00BE630E">
        <w:rPr>
          <w:rFonts w:ascii="Times New Roman" w:hAnsi="Times New Roman" w:cs="Times New Roman"/>
          <w:lang w:val="ru-RU"/>
        </w:rPr>
        <w:t xml:space="preserve">омничество к дому </w:t>
      </w:r>
      <w:r w:rsidR="003344F7" w:rsidRPr="00BE630E">
        <w:rPr>
          <w:rFonts w:ascii="Times New Roman" w:hAnsi="Times New Roman" w:cs="Times New Roman"/>
          <w:lang w:val="ru-RU"/>
        </w:rPr>
        <w:t>Аллаха</w:t>
      </w:r>
      <w:r w:rsidR="00B94F6A" w:rsidRPr="00BE630E">
        <w:rPr>
          <w:rFonts w:ascii="Times New Roman" w:hAnsi="Times New Roman" w:cs="Times New Roman"/>
          <w:lang w:val="ru-RU"/>
        </w:rPr>
        <w:t>,</w:t>
      </w:r>
      <w:r w:rsidR="00E60DDB" w:rsidRPr="00BE630E">
        <w:rPr>
          <w:rFonts w:ascii="Times New Roman" w:hAnsi="Times New Roman" w:cs="Times New Roman"/>
          <w:lang w:val="ru-RU"/>
        </w:rPr>
        <w:t xml:space="preserve"> </w:t>
      </w:r>
      <w:r>
        <w:rPr>
          <w:rFonts w:ascii="Times New Roman" w:hAnsi="Times New Roman" w:cs="Times New Roman"/>
          <w:lang w:val="ru-RU"/>
        </w:rPr>
        <w:t>если есть такая</w:t>
      </w:r>
      <w:r w:rsidR="00E60DDB" w:rsidRPr="00BE630E">
        <w:rPr>
          <w:rFonts w:ascii="Times New Roman" w:hAnsi="Times New Roman" w:cs="Times New Roman"/>
          <w:lang w:val="ru-RU"/>
        </w:rPr>
        <w:t xml:space="preserve"> возможность.</w:t>
      </w:r>
    </w:p>
    <w:p w14:paraId="255966CE" w14:textId="77777777" w:rsidR="00BE630E" w:rsidRDefault="00BE630E" w:rsidP="001F3EA6">
      <w:pPr>
        <w:spacing w:line="264" w:lineRule="auto"/>
        <w:ind w:firstLine="340"/>
        <w:jc w:val="both"/>
        <w:rPr>
          <w:rFonts w:ascii="Times New Roman" w:hAnsi="Times New Roman" w:cs="Times New Roman"/>
          <w:lang w:val="ru-RU"/>
        </w:rPr>
      </w:pPr>
    </w:p>
    <w:p w14:paraId="71C9ABA0" w14:textId="77777777" w:rsidR="00E60DDB" w:rsidRPr="0051496C" w:rsidRDefault="00E60DDB" w:rsidP="00BE630E">
      <w:pPr>
        <w:pStyle w:val="2"/>
        <w:spacing w:after="120"/>
        <w:jc w:val="center"/>
        <w:rPr>
          <w:lang w:val="ru-RU"/>
        </w:rPr>
      </w:pPr>
      <w:r w:rsidRPr="0051496C">
        <w:rPr>
          <w:lang w:val="ru-RU"/>
        </w:rPr>
        <w:t>Объяс</w:t>
      </w:r>
      <w:r w:rsidR="00D77B15" w:rsidRPr="0051496C">
        <w:rPr>
          <w:lang w:val="ru-RU"/>
        </w:rPr>
        <w:t>не</w:t>
      </w:r>
      <w:r w:rsidRPr="0051496C">
        <w:rPr>
          <w:lang w:val="ru-RU"/>
        </w:rPr>
        <w:t>ние</w:t>
      </w:r>
    </w:p>
    <w:p w14:paraId="60C9FB34" w14:textId="77777777" w:rsidR="00C510CE" w:rsidRDefault="00943285" w:rsidP="00C510CE">
      <w:pPr>
        <w:spacing w:line="264" w:lineRule="auto"/>
        <w:jc w:val="both"/>
        <w:rPr>
          <w:rFonts w:ascii="Times New Roman" w:hAnsi="Times New Roman" w:cs="Times New Roman"/>
          <w:lang w:val="ru-RU"/>
        </w:rPr>
      </w:pPr>
      <w:r w:rsidRPr="00221524">
        <w:rPr>
          <w:rFonts w:ascii="Times New Roman" w:hAnsi="Times New Roman" w:cs="Times New Roman"/>
          <w:b/>
          <w:bCs/>
          <w:lang w:val="ru-RU"/>
        </w:rPr>
        <w:t xml:space="preserve">Разъяснение пяти столпов </w:t>
      </w:r>
      <w:r w:rsidR="004D3BAB">
        <w:rPr>
          <w:rFonts w:ascii="Times New Roman" w:hAnsi="Times New Roman" w:cs="Times New Roman"/>
          <w:b/>
          <w:bCs/>
          <w:lang w:val="ru-RU"/>
        </w:rPr>
        <w:t>И</w:t>
      </w:r>
      <w:r w:rsidRPr="00221524">
        <w:rPr>
          <w:rFonts w:ascii="Times New Roman" w:hAnsi="Times New Roman" w:cs="Times New Roman"/>
          <w:b/>
          <w:bCs/>
          <w:lang w:val="ru-RU"/>
        </w:rPr>
        <w:t>слама</w:t>
      </w:r>
      <w:r w:rsidR="00221524">
        <w:rPr>
          <w:rFonts w:ascii="Times New Roman" w:hAnsi="Times New Roman" w:cs="Times New Roman"/>
          <w:lang w:val="ru-RU"/>
        </w:rPr>
        <w:t xml:space="preserve"> —</w:t>
      </w:r>
      <w:r w:rsidR="00E60DDB" w:rsidRPr="0051496C">
        <w:rPr>
          <w:rFonts w:ascii="Times New Roman" w:hAnsi="Times New Roman" w:cs="Times New Roman"/>
          <w:lang w:val="ru-RU"/>
        </w:rPr>
        <w:t xml:space="preserve"> </w:t>
      </w:r>
      <w:r w:rsidR="00221524">
        <w:rPr>
          <w:rFonts w:ascii="Times New Roman" w:hAnsi="Times New Roman" w:cs="Times New Roman"/>
          <w:lang w:val="ru-RU"/>
        </w:rPr>
        <w:t>хотя может показаться,</w:t>
      </w:r>
      <w:r w:rsidR="00B7319B">
        <w:rPr>
          <w:rFonts w:ascii="Times New Roman" w:hAnsi="Times New Roman" w:cs="Times New Roman"/>
          <w:lang w:val="ru-RU"/>
        </w:rPr>
        <w:t xml:space="preserve"> что эта тема была бы </w:t>
      </w:r>
      <w:r w:rsidR="00E60DDB" w:rsidRPr="0051496C">
        <w:rPr>
          <w:rFonts w:ascii="Times New Roman" w:hAnsi="Times New Roman" w:cs="Times New Roman"/>
          <w:lang w:val="ru-RU"/>
        </w:rPr>
        <w:t>более уместн</w:t>
      </w:r>
      <w:r w:rsidR="00221524">
        <w:rPr>
          <w:rFonts w:ascii="Times New Roman" w:hAnsi="Times New Roman" w:cs="Times New Roman"/>
          <w:lang w:val="ru-RU"/>
        </w:rPr>
        <w:t>ой</w:t>
      </w:r>
      <w:r w:rsidR="00E60DDB" w:rsidRPr="0051496C">
        <w:rPr>
          <w:rFonts w:ascii="Times New Roman" w:hAnsi="Times New Roman" w:cs="Times New Roman"/>
          <w:lang w:val="ru-RU"/>
        </w:rPr>
        <w:t xml:space="preserve"> в самом начале</w:t>
      </w:r>
      <w:r w:rsidR="00221524">
        <w:rPr>
          <w:rFonts w:ascii="Times New Roman" w:hAnsi="Times New Roman" w:cs="Times New Roman"/>
          <w:lang w:val="ru-RU"/>
        </w:rPr>
        <w:t>,</w:t>
      </w:r>
      <w:r w:rsidR="00E60DDB" w:rsidRPr="0051496C">
        <w:rPr>
          <w:rFonts w:ascii="Times New Roman" w:hAnsi="Times New Roman" w:cs="Times New Roman"/>
          <w:lang w:val="ru-RU"/>
        </w:rPr>
        <w:t xml:space="preserve"> автор</w:t>
      </w:r>
      <w:r w:rsidR="009D3F90">
        <w:rPr>
          <w:rFonts w:ascii="Times New Roman" w:hAnsi="Times New Roman" w:cs="Times New Roman"/>
          <w:lang w:val="ru-RU"/>
        </w:rPr>
        <w:t xml:space="preserve"> раз</w:t>
      </w:r>
      <w:r w:rsidR="00C510CE">
        <w:rPr>
          <w:rFonts w:ascii="Times New Roman" w:hAnsi="Times New Roman" w:cs="Times New Roman"/>
          <w:lang w:val="ru-RU"/>
        </w:rPr>
        <w:t>бирает</w:t>
      </w:r>
      <w:r w:rsidR="009D3F90">
        <w:rPr>
          <w:rFonts w:ascii="Times New Roman" w:hAnsi="Times New Roman" w:cs="Times New Roman"/>
          <w:lang w:val="ru-RU"/>
        </w:rPr>
        <w:t xml:space="preserve"> ее во второ</w:t>
      </w:r>
      <w:r w:rsidR="00C510CE">
        <w:rPr>
          <w:rFonts w:ascii="Times New Roman" w:hAnsi="Times New Roman" w:cs="Times New Roman"/>
          <w:lang w:val="ru-RU"/>
        </w:rPr>
        <w:t>й</w:t>
      </w:r>
      <w:r w:rsidR="009D3F90">
        <w:rPr>
          <w:rFonts w:ascii="Times New Roman" w:hAnsi="Times New Roman" w:cs="Times New Roman"/>
          <w:lang w:val="ru-RU"/>
        </w:rPr>
        <w:t xml:space="preserve"> </w:t>
      </w:r>
      <w:r w:rsidR="00C510CE">
        <w:rPr>
          <w:rFonts w:ascii="Times New Roman" w:hAnsi="Times New Roman" w:cs="Times New Roman"/>
          <w:lang w:val="ru-RU"/>
        </w:rPr>
        <w:t>глав</w:t>
      </w:r>
      <w:r w:rsidR="009D3F90">
        <w:rPr>
          <w:rFonts w:ascii="Times New Roman" w:hAnsi="Times New Roman" w:cs="Times New Roman"/>
          <w:lang w:val="ru-RU"/>
        </w:rPr>
        <w:t>е,</w:t>
      </w:r>
      <w:r w:rsidR="00C510CE">
        <w:rPr>
          <w:rFonts w:ascii="Times New Roman" w:hAnsi="Times New Roman" w:cs="Times New Roman"/>
          <w:lang w:val="ru-RU"/>
        </w:rPr>
        <w:t xml:space="preserve"> посчитав такое расположение более подходящим для </w:t>
      </w:r>
      <w:r w:rsidR="009D3F90">
        <w:rPr>
          <w:rFonts w:ascii="Times New Roman" w:hAnsi="Times New Roman" w:cs="Times New Roman"/>
          <w:lang w:val="ru-RU"/>
        </w:rPr>
        <w:t>композиции книги</w:t>
      </w:r>
      <w:r w:rsidR="00E60DDB" w:rsidRPr="0051496C">
        <w:rPr>
          <w:rFonts w:ascii="Times New Roman" w:hAnsi="Times New Roman" w:cs="Times New Roman"/>
          <w:lang w:val="ru-RU"/>
        </w:rPr>
        <w:t xml:space="preserve">. </w:t>
      </w:r>
    </w:p>
    <w:p w14:paraId="3FB6F140" w14:textId="500B209F" w:rsidR="00943285" w:rsidRDefault="00C510CE" w:rsidP="00BB76AE">
      <w:pPr>
        <w:spacing w:line="264" w:lineRule="auto"/>
        <w:ind w:firstLine="340"/>
        <w:jc w:val="both"/>
        <w:rPr>
          <w:rFonts w:ascii="Times New Roman" w:hAnsi="Times New Roman" w:cs="Times New Roman"/>
          <w:lang w:val="ru-RU"/>
        </w:rPr>
      </w:pPr>
      <w:r w:rsidRPr="00C510CE">
        <w:rPr>
          <w:rFonts w:ascii="Times New Roman" w:hAnsi="Times New Roman" w:cs="Times New Roman"/>
          <w:b/>
          <w:bCs/>
          <w:lang w:val="ru-RU"/>
        </w:rPr>
        <w:t>…</w:t>
      </w:r>
      <w:r w:rsidR="00943285" w:rsidRPr="00C510CE">
        <w:rPr>
          <w:rFonts w:ascii="Times New Roman" w:hAnsi="Times New Roman" w:cs="Times New Roman"/>
          <w:b/>
          <w:bCs/>
          <w:lang w:val="ru-RU"/>
        </w:rPr>
        <w:t xml:space="preserve">первый из которых, а также самый великий — свидетельство, что нет божества, кроме Аллаха, и Мухаммад </w:t>
      </w:r>
      <w:r w:rsidR="00482FAD" w:rsidRPr="00482FAD">
        <w:rPr>
          <w:rFonts w:ascii="Arial Unicode MS" w:hAnsi="Arial Unicode MS" w:cs="Arial Unicode MS" w:hint="eastAsia"/>
          <w:b/>
          <w:bCs/>
          <w:rtl/>
        </w:rPr>
        <w:t>ﷺ</w:t>
      </w:r>
      <w:r w:rsidR="00482FAD" w:rsidRPr="00482FAD">
        <w:rPr>
          <w:rFonts w:ascii="Times New Roman" w:hAnsi="Times New Roman" w:cs="Times New Roman"/>
          <w:b/>
          <w:bCs/>
          <w:lang w:val="ru-RU"/>
        </w:rPr>
        <w:t xml:space="preserve"> </w:t>
      </w:r>
      <w:r w:rsidR="00943285" w:rsidRPr="00C510CE">
        <w:rPr>
          <w:rFonts w:ascii="Times New Roman" w:hAnsi="Times New Roman" w:cs="Times New Roman"/>
          <w:b/>
          <w:bCs/>
          <w:lang w:val="ru-RU"/>
        </w:rPr>
        <w:t>— Посланник Аллаха. Разъяснение смысла свидетельства и его условий</w:t>
      </w:r>
      <w:r w:rsidRPr="00C510CE">
        <w:rPr>
          <w:rFonts w:ascii="Times New Roman" w:hAnsi="Times New Roman" w:cs="Times New Roman"/>
          <w:b/>
          <w:bCs/>
          <w:lang w:val="ru-RU"/>
        </w:rPr>
        <w:t>.</w:t>
      </w:r>
      <w:r w:rsidR="00943285" w:rsidRPr="00C510CE">
        <w:rPr>
          <w:rFonts w:ascii="Times New Roman" w:hAnsi="Times New Roman" w:cs="Times New Roman"/>
          <w:b/>
          <w:bCs/>
          <w:lang w:val="ru-RU"/>
        </w:rPr>
        <w:t xml:space="preserve"> </w:t>
      </w:r>
      <w:r w:rsidR="005D4D4A" w:rsidRPr="0051496C">
        <w:rPr>
          <w:rFonts w:ascii="Times New Roman" w:hAnsi="Times New Roman" w:cs="Times New Roman"/>
          <w:lang w:val="ru-RU"/>
        </w:rPr>
        <w:t>Перв</w:t>
      </w:r>
      <w:r w:rsidR="005D4D4A">
        <w:rPr>
          <w:rFonts w:ascii="Times New Roman" w:hAnsi="Times New Roman" w:cs="Times New Roman"/>
          <w:lang w:val="ru-RU"/>
        </w:rPr>
        <w:t>ой</w:t>
      </w:r>
      <w:r w:rsidR="005D4D4A" w:rsidRPr="0051496C">
        <w:rPr>
          <w:rFonts w:ascii="Times New Roman" w:hAnsi="Times New Roman" w:cs="Times New Roman"/>
          <w:lang w:val="ru-RU"/>
        </w:rPr>
        <w:t xml:space="preserve"> </w:t>
      </w:r>
      <w:r w:rsidR="00E60DDB" w:rsidRPr="0051496C">
        <w:rPr>
          <w:rFonts w:ascii="Times New Roman" w:hAnsi="Times New Roman" w:cs="Times New Roman"/>
          <w:lang w:val="ru-RU"/>
        </w:rPr>
        <w:t>обязанность</w:t>
      </w:r>
      <w:r w:rsidR="005D4D4A">
        <w:rPr>
          <w:rFonts w:ascii="Times New Roman" w:hAnsi="Times New Roman" w:cs="Times New Roman"/>
          <w:lang w:val="ru-RU"/>
        </w:rPr>
        <w:t>ю</w:t>
      </w:r>
      <w:r w:rsidR="00E60DDB" w:rsidRPr="0051496C">
        <w:rPr>
          <w:rFonts w:ascii="Times New Roman" w:hAnsi="Times New Roman" w:cs="Times New Roman"/>
          <w:lang w:val="ru-RU"/>
        </w:rPr>
        <w:t xml:space="preserve"> совершеннолетнего</w:t>
      </w:r>
      <w:r>
        <w:rPr>
          <w:rFonts w:ascii="Times New Roman" w:hAnsi="Times New Roman" w:cs="Times New Roman"/>
          <w:lang w:val="ru-RU"/>
        </w:rPr>
        <w:t>,</w:t>
      </w:r>
      <w:r w:rsidR="00B7319B">
        <w:rPr>
          <w:rFonts w:ascii="Times New Roman" w:hAnsi="Times New Roman" w:cs="Times New Roman"/>
          <w:lang w:val="ru-RU"/>
        </w:rPr>
        <w:t xml:space="preserve"> до </w:t>
      </w:r>
      <w:r w:rsidR="00E60DDB" w:rsidRPr="0051496C">
        <w:rPr>
          <w:rFonts w:ascii="Times New Roman" w:hAnsi="Times New Roman" w:cs="Times New Roman"/>
          <w:lang w:val="ru-RU"/>
        </w:rPr>
        <w:t>того</w:t>
      </w:r>
      <w:r w:rsidR="001E4222" w:rsidRPr="0051496C">
        <w:rPr>
          <w:rFonts w:ascii="Times New Roman" w:hAnsi="Times New Roman" w:cs="Times New Roman"/>
          <w:lang w:val="ru-RU"/>
        </w:rPr>
        <w:t xml:space="preserve"> </w:t>
      </w:r>
      <w:r w:rsidR="00E60DDB" w:rsidRPr="0051496C">
        <w:rPr>
          <w:rFonts w:ascii="Times New Roman" w:hAnsi="Times New Roman" w:cs="Times New Roman"/>
          <w:lang w:val="ru-RU"/>
        </w:rPr>
        <w:t xml:space="preserve">как он узнает </w:t>
      </w:r>
      <w:r>
        <w:rPr>
          <w:rFonts w:ascii="Times New Roman" w:hAnsi="Times New Roman" w:cs="Times New Roman"/>
          <w:lang w:val="ru-RU"/>
        </w:rPr>
        <w:t>«А</w:t>
      </w:r>
      <w:r w:rsidR="00363F99" w:rsidRPr="0051496C">
        <w:rPr>
          <w:rFonts w:ascii="Times New Roman" w:hAnsi="Times New Roman" w:cs="Times New Roman"/>
          <w:lang w:val="ru-RU"/>
        </w:rPr>
        <w:t>ль-</w:t>
      </w:r>
      <w:r>
        <w:rPr>
          <w:rFonts w:ascii="Times New Roman" w:hAnsi="Times New Roman" w:cs="Times New Roman"/>
          <w:lang w:val="ru-RU"/>
        </w:rPr>
        <w:t>Ф</w:t>
      </w:r>
      <w:r w:rsidR="00363F99" w:rsidRPr="0051496C">
        <w:rPr>
          <w:rFonts w:ascii="Times New Roman" w:hAnsi="Times New Roman" w:cs="Times New Roman"/>
          <w:lang w:val="ru-RU"/>
        </w:rPr>
        <w:t>атиху</w:t>
      </w:r>
      <w:r>
        <w:rPr>
          <w:rFonts w:ascii="Times New Roman" w:hAnsi="Times New Roman" w:cs="Times New Roman"/>
          <w:lang w:val="ru-RU"/>
        </w:rPr>
        <w:t>» и что-</w:t>
      </w:r>
      <w:r w:rsidR="00E60DDB" w:rsidRPr="0051496C">
        <w:rPr>
          <w:rFonts w:ascii="Times New Roman" w:hAnsi="Times New Roman" w:cs="Times New Roman"/>
          <w:lang w:val="ru-RU"/>
        </w:rPr>
        <w:t>либо еще</w:t>
      </w:r>
      <w:r w:rsidR="00DB60FA">
        <w:rPr>
          <w:rFonts w:ascii="Times New Roman" w:hAnsi="Times New Roman" w:cs="Times New Roman"/>
          <w:lang w:val="ru-RU"/>
        </w:rPr>
        <w:t>,</w:t>
      </w:r>
      <w:r w:rsidR="00941A76">
        <w:rPr>
          <w:rFonts w:ascii="Times New Roman" w:hAnsi="Times New Roman" w:cs="Times New Roman"/>
          <w:lang w:val="ru-RU"/>
        </w:rPr>
        <w:t xml:space="preserve"> </w:t>
      </w:r>
      <w:r w:rsidR="005D4D4A">
        <w:rPr>
          <w:rFonts w:ascii="Times New Roman" w:hAnsi="Times New Roman" w:cs="Times New Roman"/>
          <w:lang w:val="ru-RU"/>
        </w:rPr>
        <w:t xml:space="preserve">является познание смысла слов </w:t>
      </w:r>
      <w:r w:rsidR="005D4D4A" w:rsidRPr="0051496C">
        <w:rPr>
          <w:rFonts w:ascii="Times New Roman" w:hAnsi="Times New Roman" w:cs="Times New Roman"/>
          <w:lang w:val="ru-RU"/>
        </w:rPr>
        <w:t>свидетельств</w:t>
      </w:r>
      <w:r w:rsidR="001E4222" w:rsidRPr="0051496C">
        <w:rPr>
          <w:rFonts w:ascii="Times New Roman" w:hAnsi="Times New Roman" w:cs="Times New Roman"/>
          <w:lang w:val="ru-RU"/>
        </w:rPr>
        <w:t xml:space="preserve">, </w:t>
      </w:r>
      <w:r w:rsidR="00E60DDB" w:rsidRPr="0051496C">
        <w:rPr>
          <w:rFonts w:ascii="Times New Roman" w:hAnsi="Times New Roman" w:cs="Times New Roman"/>
          <w:lang w:val="ru-RU"/>
        </w:rPr>
        <w:t>что нет божества</w:t>
      </w:r>
      <w:r w:rsidR="00D02C49">
        <w:rPr>
          <w:rFonts w:ascii="Times New Roman" w:hAnsi="Times New Roman" w:cs="Times New Roman"/>
          <w:lang w:val="ru-RU"/>
        </w:rPr>
        <w:t>,</w:t>
      </w:r>
      <w:r w:rsidR="00E60DDB" w:rsidRPr="0051496C">
        <w:rPr>
          <w:rFonts w:ascii="Times New Roman" w:hAnsi="Times New Roman" w:cs="Times New Roman"/>
          <w:lang w:val="ru-RU"/>
        </w:rPr>
        <w:t xml:space="preserve"> кроме </w:t>
      </w:r>
      <w:r w:rsidR="003344F7" w:rsidRPr="0051496C">
        <w:rPr>
          <w:rFonts w:ascii="Times New Roman" w:hAnsi="Times New Roman" w:cs="Times New Roman"/>
          <w:lang w:val="ru-RU"/>
        </w:rPr>
        <w:t>Аллаха</w:t>
      </w:r>
      <w:r w:rsidR="00482FAD">
        <w:rPr>
          <w:rFonts w:ascii="Times New Roman" w:hAnsi="Times New Roman" w:cs="Times New Roman"/>
          <w:lang w:val="ru-RU"/>
        </w:rPr>
        <w:t>,</w:t>
      </w:r>
      <w:r w:rsidR="00E60DDB" w:rsidRPr="0051496C">
        <w:rPr>
          <w:rFonts w:ascii="Times New Roman" w:hAnsi="Times New Roman" w:cs="Times New Roman"/>
          <w:lang w:val="ru-RU"/>
        </w:rPr>
        <w:t xml:space="preserve"> и что </w:t>
      </w:r>
      <w:r w:rsidR="003344F7" w:rsidRPr="0051496C">
        <w:rPr>
          <w:rFonts w:ascii="Times New Roman" w:hAnsi="Times New Roman" w:cs="Times New Roman"/>
          <w:lang w:val="ru-RU"/>
        </w:rPr>
        <w:t>Мухаммад</w:t>
      </w:r>
      <w:r w:rsidR="00D02C49">
        <w:rPr>
          <w:rFonts w:ascii="Times New Roman" w:hAnsi="Times New Roman" w:cs="Times New Roman"/>
          <w:lang w:val="ru-RU"/>
        </w:rPr>
        <w:t xml:space="preserve"> </w:t>
      </w:r>
      <w:r w:rsidR="00482FAD">
        <w:rPr>
          <w:rFonts w:ascii="Arial Unicode MS" w:hAnsi="Arial Unicode MS" w:cs="Arial Unicode MS" w:hint="eastAsia"/>
          <w:rtl/>
        </w:rPr>
        <w:t>ﷺ</w:t>
      </w:r>
      <w:r w:rsidR="00482FAD">
        <w:rPr>
          <w:rFonts w:ascii="Times New Roman" w:hAnsi="Times New Roman" w:cs="Times New Roman"/>
          <w:lang w:val="ru-RU"/>
        </w:rPr>
        <w:t xml:space="preserve"> </w:t>
      </w:r>
      <w:r w:rsidR="00D02C49">
        <w:rPr>
          <w:rFonts w:ascii="Times New Roman" w:hAnsi="Times New Roman" w:cs="Times New Roman"/>
          <w:lang w:val="ru-RU"/>
        </w:rPr>
        <w:t xml:space="preserve">— </w:t>
      </w:r>
      <w:r w:rsidR="003344F7" w:rsidRPr="0051496C">
        <w:rPr>
          <w:rFonts w:ascii="Times New Roman" w:hAnsi="Times New Roman" w:cs="Times New Roman"/>
          <w:lang w:val="ru-RU"/>
        </w:rPr>
        <w:t>Посланник</w:t>
      </w:r>
      <w:r w:rsidR="00D02C49">
        <w:rPr>
          <w:rFonts w:ascii="Times New Roman" w:hAnsi="Times New Roman" w:cs="Times New Roman"/>
          <w:lang w:val="ru-RU"/>
        </w:rPr>
        <w:t xml:space="preserve"> </w:t>
      </w:r>
      <w:r w:rsidR="003344F7" w:rsidRPr="0051496C">
        <w:rPr>
          <w:rFonts w:ascii="Times New Roman" w:hAnsi="Times New Roman" w:cs="Times New Roman"/>
          <w:lang w:val="ru-RU"/>
        </w:rPr>
        <w:t>Аллаха</w:t>
      </w:r>
      <w:r w:rsidR="00D02C49">
        <w:rPr>
          <w:rFonts w:ascii="Times New Roman" w:hAnsi="Times New Roman" w:cs="Times New Roman"/>
          <w:lang w:val="ru-RU"/>
        </w:rPr>
        <w:t xml:space="preserve">. Это коренным образом противоречит странным заявлениям </w:t>
      </w:r>
      <w:proofErr w:type="spellStart"/>
      <w:r w:rsidR="00E60DDB" w:rsidRPr="0051496C">
        <w:rPr>
          <w:rFonts w:ascii="Times New Roman" w:hAnsi="Times New Roman" w:cs="Times New Roman"/>
          <w:lang w:val="ru-RU"/>
        </w:rPr>
        <w:t>нововведенц</w:t>
      </w:r>
      <w:r w:rsidR="00D02C49">
        <w:rPr>
          <w:rFonts w:ascii="Times New Roman" w:hAnsi="Times New Roman" w:cs="Times New Roman"/>
          <w:lang w:val="ru-RU"/>
        </w:rPr>
        <w:t>ев</w:t>
      </w:r>
      <w:proofErr w:type="spellEnd"/>
      <w:r w:rsidR="00D02C49">
        <w:rPr>
          <w:rFonts w:ascii="Times New Roman" w:hAnsi="Times New Roman" w:cs="Times New Roman"/>
          <w:lang w:val="ru-RU"/>
        </w:rPr>
        <w:t xml:space="preserve"> о том</w:t>
      </w:r>
      <w:r w:rsidR="001E4222" w:rsidRPr="0051496C">
        <w:rPr>
          <w:rFonts w:ascii="Times New Roman" w:hAnsi="Times New Roman" w:cs="Times New Roman"/>
          <w:lang w:val="ru-RU"/>
        </w:rPr>
        <w:t>,</w:t>
      </w:r>
      <w:r w:rsidR="00E60DDB" w:rsidRPr="0051496C">
        <w:rPr>
          <w:rFonts w:ascii="Times New Roman" w:hAnsi="Times New Roman" w:cs="Times New Roman"/>
          <w:lang w:val="ru-RU"/>
        </w:rPr>
        <w:t xml:space="preserve"> </w:t>
      </w:r>
      <w:r w:rsidR="00D02C49">
        <w:rPr>
          <w:rFonts w:ascii="Times New Roman" w:hAnsi="Times New Roman" w:cs="Times New Roman"/>
          <w:lang w:val="ru-RU"/>
        </w:rPr>
        <w:t>что</w:t>
      </w:r>
      <w:r w:rsidR="00E60DDB" w:rsidRPr="0051496C">
        <w:rPr>
          <w:rFonts w:ascii="Times New Roman" w:hAnsi="Times New Roman" w:cs="Times New Roman"/>
          <w:lang w:val="ru-RU"/>
        </w:rPr>
        <w:t xml:space="preserve"> перв</w:t>
      </w:r>
      <w:r w:rsidR="00D02C49">
        <w:rPr>
          <w:rFonts w:ascii="Times New Roman" w:hAnsi="Times New Roman" w:cs="Times New Roman"/>
          <w:lang w:val="ru-RU"/>
        </w:rPr>
        <w:t>ой</w:t>
      </w:r>
      <w:r w:rsidR="00E60DDB" w:rsidRPr="0051496C">
        <w:rPr>
          <w:rFonts w:ascii="Times New Roman" w:hAnsi="Times New Roman" w:cs="Times New Roman"/>
          <w:lang w:val="ru-RU"/>
        </w:rPr>
        <w:t xml:space="preserve"> обязанность</w:t>
      </w:r>
      <w:r w:rsidR="00D02C49">
        <w:rPr>
          <w:rFonts w:ascii="Times New Roman" w:hAnsi="Times New Roman" w:cs="Times New Roman"/>
          <w:lang w:val="ru-RU"/>
        </w:rPr>
        <w:t>ю</w:t>
      </w:r>
      <w:r w:rsidR="00E60DDB" w:rsidRPr="0051496C">
        <w:rPr>
          <w:rFonts w:ascii="Times New Roman" w:hAnsi="Times New Roman" w:cs="Times New Roman"/>
          <w:lang w:val="ru-RU"/>
        </w:rPr>
        <w:t xml:space="preserve"> </w:t>
      </w:r>
      <w:r w:rsidR="00D02C49">
        <w:rPr>
          <w:rFonts w:ascii="Times New Roman" w:hAnsi="Times New Roman" w:cs="Times New Roman"/>
          <w:lang w:val="ru-RU"/>
        </w:rPr>
        <w:t>является</w:t>
      </w:r>
      <w:r w:rsidR="00E60DDB" w:rsidRPr="0051496C">
        <w:rPr>
          <w:rFonts w:ascii="Times New Roman" w:hAnsi="Times New Roman" w:cs="Times New Roman"/>
          <w:lang w:val="ru-RU"/>
        </w:rPr>
        <w:t xml:space="preserve"> изучение или же намерение к изучению</w:t>
      </w:r>
      <w:r w:rsidR="00D02C49">
        <w:rPr>
          <w:rFonts w:ascii="Times New Roman" w:hAnsi="Times New Roman" w:cs="Times New Roman"/>
          <w:lang w:val="ru-RU"/>
        </w:rPr>
        <w:t xml:space="preserve">; </w:t>
      </w:r>
      <w:r w:rsidR="00E60DDB" w:rsidRPr="0051496C">
        <w:rPr>
          <w:rFonts w:ascii="Times New Roman" w:hAnsi="Times New Roman" w:cs="Times New Roman"/>
          <w:lang w:val="ru-RU"/>
        </w:rPr>
        <w:t xml:space="preserve">а </w:t>
      </w:r>
      <w:r w:rsidR="00D02C49">
        <w:rPr>
          <w:rFonts w:ascii="Times New Roman" w:hAnsi="Times New Roman" w:cs="Times New Roman"/>
          <w:lang w:val="ru-RU"/>
        </w:rPr>
        <w:t xml:space="preserve">некоторые пошли еще дальше, поставив на первое место </w:t>
      </w:r>
      <w:r w:rsidR="00E60DDB" w:rsidRPr="0051496C">
        <w:rPr>
          <w:rFonts w:ascii="Times New Roman" w:hAnsi="Times New Roman" w:cs="Times New Roman"/>
          <w:lang w:val="ru-RU"/>
        </w:rPr>
        <w:t>сомнение</w:t>
      </w:r>
      <w:r w:rsidR="00E11793">
        <w:rPr>
          <w:rFonts w:ascii="Times New Roman" w:hAnsi="Times New Roman" w:cs="Times New Roman"/>
          <w:lang w:val="ru-RU"/>
        </w:rPr>
        <w:t>: я</w:t>
      </w:r>
      <w:r w:rsidR="00E60DDB" w:rsidRPr="0051496C">
        <w:rPr>
          <w:rFonts w:ascii="Times New Roman" w:hAnsi="Times New Roman" w:cs="Times New Roman"/>
          <w:lang w:val="ru-RU"/>
        </w:rPr>
        <w:t>кобы сначала надо во всем сомневаться</w:t>
      </w:r>
      <w:r w:rsidR="001E4222" w:rsidRPr="0051496C">
        <w:rPr>
          <w:rFonts w:ascii="Times New Roman" w:hAnsi="Times New Roman" w:cs="Times New Roman"/>
          <w:lang w:val="ru-RU"/>
        </w:rPr>
        <w:t>,</w:t>
      </w:r>
      <w:r w:rsidR="00E60DDB" w:rsidRPr="0051496C">
        <w:rPr>
          <w:rFonts w:ascii="Times New Roman" w:hAnsi="Times New Roman" w:cs="Times New Roman"/>
          <w:lang w:val="ru-RU"/>
        </w:rPr>
        <w:t xml:space="preserve"> потом вознамериться</w:t>
      </w:r>
      <w:r w:rsidR="00D02C49">
        <w:rPr>
          <w:rFonts w:ascii="Times New Roman" w:hAnsi="Times New Roman" w:cs="Times New Roman"/>
          <w:lang w:val="ru-RU"/>
        </w:rPr>
        <w:t xml:space="preserve"> изучать</w:t>
      </w:r>
      <w:r w:rsidR="001E4222" w:rsidRPr="0051496C">
        <w:rPr>
          <w:rFonts w:ascii="Times New Roman" w:hAnsi="Times New Roman" w:cs="Times New Roman"/>
          <w:lang w:val="ru-RU"/>
        </w:rPr>
        <w:t xml:space="preserve">, </w:t>
      </w:r>
      <w:r w:rsidR="00D02C49">
        <w:rPr>
          <w:rFonts w:ascii="Times New Roman" w:hAnsi="Times New Roman" w:cs="Times New Roman"/>
          <w:lang w:val="ru-RU"/>
        </w:rPr>
        <w:t xml:space="preserve">а </w:t>
      </w:r>
      <w:r w:rsidR="00E60DDB" w:rsidRPr="0051496C">
        <w:rPr>
          <w:rFonts w:ascii="Times New Roman" w:hAnsi="Times New Roman" w:cs="Times New Roman"/>
          <w:lang w:val="ru-RU"/>
        </w:rPr>
        <w:t xml:space="preserve">затем </w:t>
      </w:r>
      <w:r w:rsidR="00D02C49">
        <w:rPr>
          <w:rFonts w:ascii="Times New Roman" w:hAnsi="Times New Roman" w:cs="Times New Roman"/>
          <w:lang w:val="ru-RU"/>
        </w:rPr>
        <w:t>приступить к изучению</w:t>
      </w:r>
      <w:r w:rsidR="00E60DDB" w:rsidRPr="0051496C">
        <w:rPr>
          <w:rFonts w:ascii="Times New Roman" w:hAnsi="Times New Roman" w:cs="Times New Roman"/>
          <w:lang w:val="ru-RU"/>
        </w:rPr>
        <w:t xml:space="preserve">. </w:t>
      </w:r>
      <w:r w:rsidR="00BB76AE">
        <w:rPr>
          <w:rFonts w:ascii="Times New Roman" w:hAnsi="Times New Roman" w:cs="Times New Roman"/>
          <w:lang w:val="ru-RU"/>
        </w:rPr>
        <w:t>На</w:t>
      </w:r>
      <w:r w:rsidR="00E5388F">
        <w:rPr>
          <w:rFonts w:ascii="Times New Roman" w:hAnsi="Times New Roman" w:cs="Times New Roman"/>
          <w:lang w:val="ru-RU"/>
        </w:rPr>
        <w:t> </w:t>
      </w:r>
      <w:r w:rsidR="005D4D4A">
        <w:rPr>
          <w:rFonts w:ascii="Times New Roman" w:hAnsi="Times New Roman" w:cs="Times New Roman"/>
          <w:lang w:val="ru-RU"/>
        </w:rPr>
        <w:t xml:space="preserve">подобные заявления </w:t>
      </w:r>
      <w:r w:rsidR="00BB76AE">
        <w:rPr>
          <w:rFonts w:ascii="Times New Roman" w:hAnsi="Times New Roman" w:cs="Times New Roman"/>
          <w:lang w:val="ru-RU"/>
        </w:rPr>
        <w:t>нет</w:t>
      </w:r>
      <w:r w:rsidR="00E60DDB" w:rsidRPr="0051496C">
        <w:rPr>
          <w:rFonts w:ascii="Times New Roman" w:hAnsi="Times New Roman" w:cs="Times New Roman"/>
          <w:lang w:val="ru-RU"/>
        </w:rPr>
        <w:t xml:space="preserve"> никаких доводов и</w:t>
      </w:r>
      <w:r w:rsidR="00BB76AE">
        <w:rPr>
          <w:rFonts w:ascii="Times New Roman" w:hAnsi="Times New Roman" w:cs="Times New Roman"/>
          <w:lang w:val="ru-RU"/>
        </w:rPr>
        <w:t>,</w:t>
      </w:r>
      <w:r w:rsidR="00E60DDB" w:rsidRPr="0051496C">
        <w:rPr>
          <w:rFonts w:ascii="Times New Roman" w:hAnsi="Times New Roman" w:cs="Times New Roman"/>
          <w:lang w:val="ru-RU"/>
        </w:rPr>
        <w:t xml:space="preserve"> конечно же</w:t>
      </w:r>
      <w:r w:rsidR="00BB76AE">
        <w:rPr>
          <w:rFonts w:ascii="Times New Roman" w:hAnsi="Times New Roman" w:cs="Times New Roman"/>
          <w:lang w:val="ru-RU"/>
        </w:rPr>
        <w:t>,</w:t>
      </w:r>
      <w:r w:rsidR="00E60DDB" w:rsidRPr="0051496C">
        <w:rPr>
          <w:rFonts w:ascii="Times New Roman" w:hAnsi="Times New Roman" w:cs="Times New Roman"/>
          <w:lang w:val="ru-RU"/>
        </w:rPr>
        <w:t xml:space="preserve"> первая обязанность</w:t>
      </w:r>
      <w:r w:rsidR="00BB76AE">
        <w:rPr>
          <w:rFonts w:ascii="Times New Roman" w:hAnsi="Times New Roman" w:cs="Times New Roman"/>
          <w:lang w:val="ru-RU"/>
        </w:rPr>
        <w:t xml:space="preserve"> —</w:t>
      </w:r>
      <w:r w:rsidR="00E60DDB" w:rsidRPr="0051496C">
        <w:rPr>
          <w:rFonts w:ascii="Times New Roman" w:hAnsi="Times New Roman" w:cs="Times New Roman"/>
          <w:lang w:val="ru-RU"/>
        </w:rPr>
        <w:t xml:space="preserve"> это произнес</w:t>
      </w:r>
      <w:r w:rsidR="00BB76AE">
        <w:rPr>
          <w:rFonts w:ascii="Times New Roman" w:hAnsi="Times New Roman" w:cs="Times New Roman"/>
          <w:lang w:val="ru-RU"/>
        </w:rPr>
        <w:t>ение свидетельств</w:t>
      </w:r>
      <w:r w:rsidR="00E60DDB" w:rsidRPr="0051496C">
        <w:rPr>
          <w:rFonts w:ascii="Times New Roman" w:hAnsi="Times New Roman" w:cs="Times New Roman"/>
          <w:lang w:val="ru-RU"/>
        </w:rPr>
        <w:t xml:space="preserve"> единобожия и послани</w:t>
      </w:r>
      <w:r w:rsidR="001E4222" w:rsidRPr="0051496C">
        <w:rPr>
          <w:rFonts w:ascii="Times New Roman" w:hAnsi="Times New Roman" w:cs="Times New Roman"/>
          <w:lang w:val="ru-RU"/>
        </w:rPr>
        <w:t>я,</w:t>
      </w:r>
      <w:r w:rsidR="00E60DDB" w:rsidRPr="0051496C">
        <w:rPr>
          <w:rFonts w:ascii="Times New Roman" w:hAnsi="Times New Roman" w:cs="Times New Roman"/>
          <w:lang w:val="ru-RU"/>
        </w:rPr>
        <w:t xml:space="preserve"> посредством которых </w:t>
      </w:r>
      <w:r w:rsidR="00BB76AE">
        <w:rPr>
          <w:rFonts w:ascii="Times New Roman" w:hAnsi="Times New Roman" w:cs="Times New Roman"/>
          <w:lang w:val="ru-RU"/>
        </w:rPr>
        <w:t>человек</w:t>
      </w:r>
      <w:r w:rsidR="00E60DDB" w:rsidRPr="0051496C">
        <w:rPr>
          <w:rFonts w:ascii="Times New Roman" w:hAnsi="Times New Roman" w:cs="Times New Roman"/>
          <w:lang w:val="ru-RU"/>
        </w:rPr>
        <w:t xml:space="preserve"> становится мусульманином. </w:t>
      </w:r>
    </w:p>
    <w:p w14:paraId="68520BA6" w14:textId="77777777" w:rsidR="00E60DDB" w:rsidRPr="0051496C" w:rsidRDefault="00BB76AE" w:rsidP="000A0854">
      <w:pPr>
        <w:spacing w:line="264" w:lineRule="auto"/>
        <w:ind w:firstLine="340"/>
        <w:jc w:val="both"/>
        <w:rPr>
          <w:rFonts w:ascii="Times New Roman" w:hAnsi="Times New Roman" w:cs="Times New Roman"/>
          <w:lang w:val="ru-RU"/>
        </w:rPr>
      </w:pPr>
      <w:r w:rsidRPr="00BB76AE">
        <w:rPr>
          <w:rFonts w:ascii="Times New Roman" w:hAnsi="Times New Roman" w:cs="Times New Roman"/>
          <w:b/>
          <w:bCs/>
          <w:lang w:val="ru-RU"/>
        </w:rPr>
        <w:t>…</w:t>
      </w:r>
      <w:r w:rsidR="00943285" w:rsidRPr="00BB76AE">
        <w:rPr>
          <w:rFonts w:ascii="Times New Roman" w:hAnsi="Times New Roman" w:cs="Times New Roman"/>
          <w:b/>
          <w:bCs/>
          <w:lang w:val="ru-RU"/>
        </w:rPr>
        <w:t>а также смысла слов «нет божества» — отрицание всего, чему поклоняются помимо Аллаха</w:t>
      </w:r>
      <w:r w:rsidR="000A0854">
        <w:rPr>
          <w:rFonts w:ascii="Times New Roman" w:hAnsi="Times New Roman" w:cs="Times New Roman"/>
          <w:lang w:val="ru-RU"/>
        </w:rPr>
        <w:t xml:space="preserve">. Запрет на поклонение касается всего и всех, чему или </w:t>
      </w:r>
      <w:r w:rsidR="00E60DDB" w:rsidRPr="0051496C">
        <w:rPr>
          <w:rFonts w:ascii="Times New Roman" w:hAnsi="Times New Roman" w:cs="Times New Roman"/>
          <w:lang w:val="ru-RU"/>
        </w:rPr>
        <w:t>кому бы н</w:t>
      </w:r>
      <w:r w:rsidR="000A0854">
        <w:rPr>
          <w:rFonts w:ascii="Times New Roman" w:hAnsi="Times New Roman" w:cs="Times New Roman"/>
          <w:lang w:val="ru-RU"/>
        </w:rPr>
        <w:t>и</w:t>
      </w:r>
      <w:r w:rsidR="00522F3A">
        <w:rPr>
          <w:rFonts w:ascii="Times New Roman" w:hAnsi="Times New Roman" w:cs="Times New Roman"/>
          <w:lang w:val="ru-RU"/>
        </w:rPr>
        <w:t> </w:t>
      </w:r>
      <w:r w:rsidR="00E60DDB" w:rsidRPr="0051496C">
        <w:rPr>
          <w:rFonts w:ascii="Times New Roman" w:hAnsi="Times New Roman" w:cs="Times New Roman"/>
          <w:lang w:val="ru-RU"/>
        </w:rPr>
        <w:t>поклонялись</w:t>
      </w:r>
      <w:r w:rsidR="000A0854">
        <w:rPr>
          <w:rFonts w:ascii="Times New Roman" w:hAnsi="Times New Roman" w:cs="Times New Roman"/>
          <w:lang w:val="ru-RU"/>
        </w:rPr>
        <w:t>,</w:t>
      </w:r>
      <w:r w:rsidR="00E60DDB" w:rsidRPr="0051496C">
        <w:rPr>
          <w:rFonts w:ascii="Times New Roman" w:hAnsi="Times New Roman" w:cs="Times New Roman"/>
          <w:lang w:val="ru-RU"/>
        </w:rPr>
        <w:t xml:space="preserve"> будь </w:t>
      </w:r>
      <w:r w:rsidR="00D77B15" w:rsidRPr="0051496C">
        <w:rPr>
          <w:rFonts w:ascii="Times New Roman" w:hAnsi="Times New Roman" w:cs="Times New Roman"/>
          <w:lang w:val="ru-RU"/>
        </w:rPr>
        <w:t>э</w:t>
      </w:r>
      <w:r w:rsidR="00E60DDB" w:rsidRPr="0051496C">
        <w:rPr>
          <w:rFonts w:ascii="Times New Roman" w:hAnsi="Times New Roman" w:cs="Times New Roman"/>
          <w:lang w:val="ru-RU"/>
        </w:rPr>
        <w:t>то ангел</w:t>
      </w:r>
      <w:r w:rsidR="001E4222" w:rsidRPr="0051496C">
        <w:rPr>
          <w:rFonts w:ascii="Times New Roman" w:hAnsi="Times New Roman" w:cs="Times New Roman"/>
          <w:lang w:val="ru-RU"/>
        </w:rPr>
        <w:t>,</w:t>
      </w:r>
      <w:r w:rsidR="00E60DDB" w:rsidRPr="0051496C">
        <w:rPr>
          <w:rFonts w:ascii="Times New Roman" w:hAnsi="Times New Roman" w:cs="Times New Roman"/>
          <w:lang w:val="ru-RU"/>
        </w:rPr>
        <w:t xml:space="preserve"> человек</w:t>
      </w:r>
      <w:r w:rsidR="001E4222" w:rsidRPr="0051496C">
        <w:rPr>
          <w:rFonts w:ascii="Times New Roman" w:hAnsi="Times New Roman" w:cs="Times New Roman"/>
          <w:lang w:val="ru-RU"/>
        </w:rPr>
        <w:t>,</w:t>
      </w:r>
      <w:r w:rsidR="00E60DDB" w:rsidRPr="0051496C">
        <w:rPr>
          <w:rFonts w:ascii="Times New Roman" w:hAnsi="Times New Roman" w:cs="Times New Roman"/>
          <w:lang w:val="ru-RU"/>
        </w:rPr>
        <w:t xml:space="preserve"> дерево</w:t>
      </w:r>
      <w:r w:rsidR="000A0854">
        <w:rPr>
          <w:rFonts w:ascii="Times New Roman" w:hAnsi="Times New Roman" w:cs="Times New Roman"/>
          <w:lang w:val="ru-RU"/>
        </w:rPr>
        <w:t xml:space="preserve">, </w:t>
      </w:r>
      <w:r w:rsidR="00E60DDB" w:rsidRPr="0051496C">
        <w:rPr>
          <w:rFonts w:ascii="Times New Roman" w:hAnsi="Times New Roman" w:cs="Times New Roman"/>
          <w:lang w:val="ru-RU"/>
        </w:rPr>
        <w:t>камень</w:t>
      </w:r>
      <w:r w:rsidR="000A0854">
        <w:rPr>
          <w:rFonts w:ascii="Times New Roman" w:hAnsi="Times New Roman" w:cs="Times New Roman"/>
          <w:lang w:val="ru-RU"/>
        </w:rPr>
        <w:t xml:space="preserve">, </w:t>
      </w:r>
      <w:r w:rsidR="00E60DDB" w:rsidRPr="0051496C">
        <w:rPr>
          <w:rFonts w:ascii="Times New Roman" w:hAnsi="Times New Roman" w:cs="Times New Roman"/>
          <w:lang w:val="ru-RU"/>
        </w:rPr>
        <w:t>цари</w:t>
      </w:r>
      <w:r w:rsidR="001E4222" w:rsidRPr="0051496C">
        <w:rPr>
          <w:rFonts w:ascii="Times New Roman" w:hAnsi="Times New Roman" w:cs="Times New Roman"/>
          <w:lang w:val="ru-RU"/>
        </w:rPr>
        <w:t>,</w:t>
      </w:r>
      <w:r w:rsidR="00E60DDB" w:rsidRPr="0051496C">
        <w:rPr>
          <w:rFonts w:ascii="Times New Roman" w:hAnsi="Times New Roman" w:cs="Times New Roman"/>
          <w:lang w:val="ru-RU"/>
        </w:rPr>
        <w:t xml:space="preserve"> предводители</w:t>
      </w:r>
      <w:r w:rsidR="001E4222" w:rsidRPr="0051496C">
        <w:rPr>
          <w:rFonts w:ascii="Times New Roman" w:hAnsi="Times New Roman" w:cs="Times New Roman"/>
          <w:lang w:val="ru-RU"/>
        </w:rPr>
        <w:t>,</w:t>
      </w:r>
      <w:r w:rsidR="00E60DDB" w:rsidRPr="0051496C">
        <w:rPr>
          <w:rFonts w:ascii="Times New Roman" w:hAnsi="Times New Roman" w:cs="Times New Roman"/>
          <w:lang w:val="ru-RU"/>
        </w:rPr>
        <w:t xml:space="preserve"> ученые или монахи</w:t>
      </w:r>
      <w:r w:rsidR="000A0854">
        <w:rPr>
          <w:rFonts w:ascii="Times New Roman" w:hAnsi="Times New Roman" w:cs="Times New Roman"/>
          <w:lang w:val="ru-RU"/>
        </w:rPr>
        <w:t>.</w:t>
      </w:r>
    </w:p>
    <w:p w14:paraId="2E95D29F" w14:textId="77777777" w:rsidR="00671CC8" w:rsidRDefault="006E7D41" w:rsidP="00F66442">
      <w:pPr>
        <w:spacing w:line="264" w:lineRule="auto"/>
        <w:ind w:firstLine="340"/>
        <w:jc w:val="both"/>
        <w:rPr>
          <w:rFonts w:ascii="Times New Roman" w:hAnsi="Times New Roman" w:cs="Times New Roman"/>
          <w:lang w:val="ru-RU"/>
        </w:rPr>
      </w:pPr>
      <w:r w:rsidRPr="006E7D41">
        <w:rPr>
          <w:rFonts w:ascii="Times New Roman" w:hAnsi="Times New Roman" w:cs="Times New Roman"/>
          <w:b/>
          <w:bCs/>
          <w:lang w:val="ru-RU"/>
        </w:rPr>
        <w:t>…</w:t>
      </w:r>
      <w:r w:rsidR="00943285" w:rsidRPr="006E7D41">
        <w:rPr>
          <w:rFonts w:ascii="Times New Roman" w:hAnsi="Times New Roman" w:cs="Times New Roman"/>
          <w:b/>
          <w:bCs/>
          <w:lang w:val="ru-RU"/>
        </w:rPr>
        <w:t>и смысла слов «кроме Аллаха» — утверждение, что поклонения достоин лишь Аллах, у Которого нет сотоварищей</w:t>
      </w:r>
      <w:r w:rsidR="00943285" w:rsidRPr="00BE630E">
        <w:rPr>
          <w:rFonts w:ascii="Times New Roman" w:hAnsi="Times New Roman" w:cs="Times New Roman"/>
          <w:lang w:val="ru-RU"/>
        </w:rPr>
        <w:t>.</w:t>
      </w:r>
      <w:r w:rsidR="00943285">
        <w:rPr>
          <w:rFonts w:ascii="Times New Roman" w:hAnsi="Times New Roman" w:cs="Times New Roman"/>
          <w:lang w:val="ru-RU"/>
        </w:rPr>
        <w:t xml:space="preserve"> </w:t>
      </w:r>
      <w:r w:rsidRPr="006E7D41">
        <w:rPr>
          <w:rFonts w:ascii="Times New Roman" w:hAnsi="Times New Roman" w:cs="Times New Roman"/>
          <w:lang w:val="ru-RU"/>
        </w:rPr>
        <w:t>П</w:t>
      </w:r>
      <w:r w:rsidR="00D77B15" w:rsidRPr="0051496C">
        <w:rPr>
          <w:rFonts w:ascii="Times New Roman" w:hAnsi="Times New Roman" w:cs="Times New Roman"/>
          <w:lang w:val="ru-RU"/>
        </w:rPr>
        <w:t>осле отрицани</w:t>
      </w:r>
      <w:r w:rsidR="00B66650">
        <w:rPr>
          <w:rFonts w:ascii="Times New Roman" w:hAnsi="Times New Roman" w:cs="Times New Roman"/>
          <w:lang w:val="ru-RU"/>
        </w:rPr>
        <w:t>я</w:t>
      </w:r>
      <w:r w:rsidR="004600A3">
        <w:rPr>
          <w:rFonts w:ascii="Times New Roman" w:hAnsi="Times New Roman" w:cs="Times New Roman"/>
          <w:lang w:val="ru-RU"/>
        </w:rPr>
        <w:t xml:space="preserve"> </w:t>
      </w:r>
      <w:r w:rsidR="00281CDB" w:rsidRPr="0051496C">
        <w:rPr>
          <w:rFonts w:ascii="Times New Roman" w:hAnsi="Times New Roman" w:cs="Times New Roman"/>
          <w:lang w:val="ru-RU"/>
        </w:rPr>
        <w:t>п</w:t>
      </w:r>
      <w:r w:rsidR="00D77B15" w:rsidRPr="0051496C">
        <w:rPr>
          <w:rFonts w:ascii="Times New Roman" w:hAnsi="Times New Roman" w:cs="Times New Roman"/>
          <w:lang w:val="ru-RU"/>
        </w:rPr>
        <w:t>оклонен</w:t>
      </w:r>
      <w:r w:rsidR="00320C3A" w:rsidRPr="0051496C">
        <w:rPr>
          <w:rFonts w:ascii="Times New Roman" w:hAnsi="Times New Roman" w:cs="Times New Roman"/>
          <w:lang w:val="ru-RU"/>
        </w:rPr>
        <w:t>и</w:t>
      </w:r>
      <w:r w:rsidR="00281CDB" w:rsidRPr="0051496C">
        <w:rPr>
          <w:rFonts w:ascii="Times New Roman" w:hAnsi="Times New Roman" w:cs="Times New Roman"/>
          <w:lang w:val="ru-RU"/>
        </w:rPr>
        <w:t>я</w:t>
      </w:r>
      <w:r w:rsidR="00D77B15" w:rsidRPr="0051496C">
        <w:rPr>
          <w:rFonts w:ascii="Times New Roman" w:hAnsi="Times New Roman" w:cs="Times New Roman"/>
          <w:lang w:val="ru-RU"/>
        </w:rPr>
        <w:t xml:space="preserve"> все</w:t>
      </w:r>
      <w:r w:rsidR="00B66650">
        <w:rPr>
          <w:rFonts w:ascii="Times New Roman" w:hAnsi="Times New Roman" w:cs="Times New Roman"/>
          <w:lang w:val="ru-RU"/>
        </w:rPr>
        <w:t>му</w:t>
      </w:r>
      <w:r w:rsidR="00281CDB" w:rsidRPr="0051496C">
        <w:rPr>
          <w:rFonts w:ascii="Times New Roman" w:hAnsi="Times New Roman" w:cs="Times New Roman"/>
          <w:lang w:val="ru-RU"/>
        </w:rPr>
        <w:t>,</w:t>
      </w:r>
      <w:r w:rsidR="00D77B15" w:rsidRPr="0051496C">
        <w:rPr>
          <w:rFonts w:ascii="Times New Roman" w:hAnsi="Times New Roman" w:cs="Times New Roman"/>
          <w:lang w:val="ru-RU"/>
        </w:rPr>
        <w:t xml:space="preserve"> </w:t>
      </w:r>
      <w:r w:rsidR="00B66650">
        <w:rPr>
          <w:rFonts w:ascii="Times New Roman" w:hAnsi="Times New Roman" w:cs="Times New Roman"/>
          <w:lang w:val="ru-RU"/>
        </w:rPr>
        <w:t>кроме</w:t>
      </w:r>
      <w:r w:rsidR="00D77B15" w:rsidRPr="0051496C">
        <w:rPr>
          <w:rFonts w:ascii="Times New Roman" w:hAnsi="Times New Roman" w:cs="Times New Roman"/>
          <w:lang w:val="ru-RU"/>
        </w:rPr>
        <w:t xml:space="preserve"> </w:t>
      </w:r>
      <w:r w:rsidR="003344F7" w:rsidRPr="0051496C">
        <w:rPr>
          <w:rFonts w:ascii="Times New Roman" w:hAnsi="Times New Roman" w:cs="Times New Roman"/>
          <w:lang w:val="ru-RU"/>
        </w:rPr>
        <w:t>Аллаха</w:t>
      </w:r>
      <w:r w:rsidR="00281CDB" w:rsidRPr="0051496C">
        <w:rPr>
          <w:rFonts w:ascii="Times New Roman" w:hAnsi="Times New Roman" w:cs="Times New Roman"/>
          <w:lang w:val="ru-RU"/>
        </w:rPr>
        <w:t>,</w:t>
      </w:r>
      <w:r>
        <w:rPr>
          <w:rFonts w:ascii="Times New Roman" w:hAnsi="Times New Roman" w:cs="Times New Roman"/>
          <w:lang w:val="ru-RU"/>
        </w:rPr>
        <w:t xml:space="preserve"> </w:t>
      </w:r>
      <w:r w:rsidR="00363F99" w:rsidRPr="0051496C">
        <w:rPr>
          <w:rFonts w:ascii="Times New Roman" w:hAnsi="Times New Roman" w:cs="Times New Roman"/>
          <w:lang w:val="ru-RU"/>
        </w:rPr>
        <w:t>Свят Он и Велик</w:t>
      </w:r>
      <w:r w:rsidR="00281CDB" w:rsidRPr="0051496C">
        <w:rPr>
          <w:rFonts w:ascii="Times New Roman" w:hAnsi="Times New Roman" w:cs="Times New Roman"/>
          <w:lang w:val="ru-RU"/>
        </w:rPr>
        <w:t>,</w:t>
      </w:r>
      <w:r>
        <w:rPr>
          <w:rFonts w:ascii="Times New Roman" w:hAnsi="Times New Roman" w:cs="Times New Roman"/>
          <w:lang w:val="ru-RU"/>
        </w:rPr>
        <w:t xml:space="preserve"> </w:t>
      </w:r>
      <w:r w:rsidR="00363F99" w:rsidRPr="0051496C">
        <w:rPr>
          <w:rFonts w:ascii="Times New Roman" w:hAnsi="Times New Roman" w:cs="Times New Roman"/>
          <w:lang w:val="ru-RU"/>
        </w:rPr>
        <w:t>Всевышний</w:t>
      </w:r>
      <w:r w:rsidR="00D77B15" w:rsidRPr="0051496C">
        <w:rPr>
          <w:rFonts w:ascii="Times New Roman" w:hAnsi="Times New Roman" w:cs="Times New Roman"/>
          <w:lang w:val="ru-RU"/>
        </w:rPr>
        <w:t xml:space="preserve"> утвердил поклонение </w:t>
      </w:r>
      <w:r w:rsidR="00B66650">
        <w:rPr>
          <w:rFonts w:ascii="Times New Roman" w:hAnsi="Times New Roman" w:cs="Times New Roman"/>
          <w:lang w:val="ru-RU"/>
        </w:rPr>
        <w:t>Одному лишь</w:t>
      </w:r>
      <w:r w:rsidR="00D77B15" w:rsidRPr="0051496C">
        <w:rPr>
          <w:rFonts w:ascii="Times New Roman" w:hAnsi="Times New Roman" w:cs="Times New Roman"/>
          <w:lang w:val="ru-RU"/>
        </w:rPr>
        <w:t xml:space="preserve"> </w:t>
      </w:r>
      <w:r w:rsidR="00B66650">
        <w:rPr>
          <w:rFonts w:ascii="Times New Roman" w:hAnsi="Times New Roman" w:cs="Times New Roman"/>
          <w:lang w:val="ru-RU"/>
        </w:rPr>
        <w:t>С</w:t>
      </w:r>
      <w:r w:rsidR="00D77B15" w:rsidRPr="0051496C">
        <w:rPr>
          <w:rFonts w:ascii="Times New Roman" w:hAnsi="Times New Roman" w:cs="Times New Roman"/>
          <w:lang w:val="ru-RU"/>
        </w:rPr>
        <w:t>ебе. Некоторые объяснили</w:t>
      </w:r>
      <w:r w:rsidR="00B66650">
        <w:rPr>
          <w:rFonts w:ascii="Times New Roman" w:hAnsi="Times New Roman" w:cs="Times New Roman"/>
          <w:lang w:val="ru-RU"/>
        </w:rPr>
        <w:t>, что</w:t>
      </w:r>
      <w:r w:rsidR="00D77B15" w:rsidRPr="0051496C">
        <w:rPr>
          <w:rFonts w:ascii="Times New Roman" w:hAnsi="Times New Roman" w:cs="Times New Roman"/>
          <w:lang w:val="ru-RU"/>
        </w:rPr>
        <w:t xml:space="preserve"> формул</w:t>
      </w:r>
      <w:r w:rsidR="00B66650">
        <w:rPr>
          <w:rFonts w:ascii="Times New Roman" w:hAnsi="Times New Roman" w:cs="Times New Roman"/>
          <w:lang w:val="ru-RU"/>
        </w:rPr>
        <w:t>а</w:t>
      </w:r>
      <w:r w:rsidR="00D77B15" w:rsidRPr="0051496C">
        <w:rPr>
          <w:rFonts w:ascii="Times New Roman" w:hAnsi="Times New Roman" w:cs="Times New Roman"/>
          <w:lang w:val="ru-RU"/>
        </w:rPr>
        <w:t xml:space="preserve"> свидет</w:t>
      </w:r>
      <w:r w:rsidR="00320C3A" w:rsidRPr="0051496C">
        <w:rPr>
          <w:rFonts w:ascii="Times New Roman" w:hAnsi="Times New Roman" w:cs="Times New Roman"/>
          <w:lang w:val="ru-RU"/>
        </w:rPr>
        <w:t>е</w:t>
      </w:r>
      <w:r w:rsidR="00D77B15" w:rsidRPr="0051496C">
        <w:rPr>
          <w:rFonts w:ascii="Times New Roman" w:hAnsi="Times New Roman" w:cs="Times New Roman"/>
          <w:lang w:val="ru-RU"/>
        </w:rPr>
        <w:t xml:space="preserve">льства </w:t>
      </w:r>
      <w:r w:rsidR="00B66650">
        <w:rPr>
          <w:rFonts w:ascii="Times New Roman" w:hAnsi="Times New Roman" w:cs="Times New Roman"/>
          <w:lang w:val="ru-RU"/>
        </w:rPr>
        <w:t>означает</w:t>
      </w:r>
      <w:r w:rsidR="00D77B15" w:rsidRPr="0051496C">
        <w:rPr>
          <w:rFonts w:ascii="Times New Roman" w:hAnsi="Times New Roman" w:cs="Times New Roman"/>
          <w:lang w:val="ru-RU"/>
        </w:rPr>
        <w:t xml:space="preserve"> «не существует божества</w:t>
      </w:r>
      <w:r w:rsidR="00B66650">
        <w:rPr>
          <w:rFonts w:ascii="Times New Roman" w:hAnsi="Times New Roman" w:cs="Times New Roman"/>
          <w:lang w:val="ru-RU"/>
        </w:rPr>
        <w:t>,</w:t>
      </w:r>
      <w:r w:rsidR="00D77B15" w:rsidRPr="0051496C">
        <w:rPr>
          <w:rFonts w:ascii="Times New Roman" w:hAnsi="Times New Roman" w:cs="Times New Roman"/>
          <w:lang w:val="ru-RU"/>
        </w:rPr>
        <w:t xml:space="preserve"> кроме </w:t>
      </w:r>
      <w:r w:rsidR="003344F7" w:rsidRPr="0051496C">
        <w:rPr>
          <w:rFonts w:ascii="Times New Roman" w:hAnsi="Times New Roman" w:cs="Times New Roman"/>
          <w:lang w:val="ru-RU"/>
        </w:rPr>
        <w:t>Аллаха</w:t>
      </w:r>
      <w:r w:rsidR="00D77B15" w:rsidRPr="0051496C">
        <w:rPr>
          <w:rFonts w:ascii="Times New Roman" w:hAnsi="Times New Roman" w:cs="Times New Roman"/>
          <w:lang w:val="ru-RU"/>
        </w:rPr>
        <w:t>»</w:t>
      </w:r>
      <w:r w:rsidR="00281CDB" w:rsidRPr="0051496C">
        <w:rPr>
          <w:rFonts w:ascii="Times New Roman" w:hAnsi="Times New Roman" w:cs="Times New Roman"/>
          <w:lang w:val="ru-RU"/>
        </w:rPr>
        <w:t xml:space="preserve">, </w:t>
      </w:r>
      <w:r w:rsidR="001751AF">
        <w:rPr>
          <w:rFonts w:ascii="Times New Roman" w:hAnsi="Times New Roman" w:cs="Times New Roman"/>
          <w:lang w:val="ru-RU"/>
        </w:rPr>
        <w:t>— то есть</w:t>
      </w:r>
      <w:r w:rsidR="00D77B15" w:rsidRPr="0051496C">
        <w:rPr>
          <w:rFonts w:ascii="Times New Roman" w:hAnsi="Times New Roman" w:cs="Times New Roman"/>
          <w:lang w:val="ru-RU"/>
        </w:rPr>
        <w:t xml:space="preserve"> отсутствие каких-либо божеств</w:t>
      </w:r>
      <w:r w:rsidR="00281CDB" w:rsidRPr="0051496C">
        <w:rPr>
          <w:rFonts w:ascii="Times New Roman" w:hAnsi="Times New Roman" w:cs="Times New Roman"/>
          <w:lang w:val="ru-RU"/>
        </w:rPr>
        <w:t xml:space="preserve">, </w:t>
      </w:r>
      <w:r w:rsidR="00D77B15" w:rsidRPr="0051496C">
        <w:rPr>
          <w:rFonts w:ascii="Times New Roman" w:hAnsi="Times New Roman" w:cs="Times New Roman"/>
          <w:lang w:val="ru-RU"/>
        </w:rPr>
        <w:t xml:space="preserve">которым поклоняются наряду с </w:t>
      </w:r>
      <w:r w:rsidR="007A4116">
        <w:rPr>
          <w:rFonts w:ascii="Times New Roman" w:hAnsi="Times New Roman" w:cs="Times New Roman"/>
          <w:lang w:val="ru-RU"/>
        </w:rPr>
        <w:t>А</w:t>
      </w:r>
      <w:r w:rsidR="00D77B15" w:rsidRPr="0051496C">
        <w:rPr>
          <w:rFonts w:ascii="Times New Roman" w:hAnsi="Times New Roman" w:cs="Times New Roman"/>
          <w:lang w:val="ru-RU"/>
        </w:rPr>
        <w:t>ллахом. И здесь возникает вопрос</w:t>
      </w:r>
      <w:r w:rsidR="007A4116">
        <w:rPr>
          <w:rFonts w:ascii="Times New Roman" w:hAnsi="Times New Roman" w:cs="Times New Roman"/>
          <w:lang w:val="ru-RU"/>
        </w:rPr>
        <w:t xml:space="preserve">: </w:t>
      </w:r>
      <w:r w:rsidR="00D77B15" w:rsidRPr="0051496C">
        <w:rPr>
          <w:rFonts w:ascii="Times New Roman" w:hAnsi="Times New Roman" w:cs="Times New Roman"/>
          <w:lang w:val="ru-RU"/>
        </w:rPr>
        <w:t>как можно отрицать наличие таких божеств</w:t>
      </w:r>
      <w:r w:rsidR="007A4116">
        <w:rPr>
          <w:rFonts w:ascii="Times New Roman" w:hAnsi="Times New Roman" w:cs="Times New Roman"/>
          <w:lang w:val="ru-RU"/>
        </w:rPr>
        <w:t>,</w:t>
      </w:r>
      <w:r w:rsidR="00D77B15" w:rsidRPr="0051496C">
        <w:rPr>
          <w:rFonts w:ascii="Times New Roman" w:hAnsi="Times New Roman" w:cs="Times New Roman"/>
          <w:lang w:val="ru-RU"/>
        </w:rPr>
        <w:t xml:space="preserve"> </w:t>
      </w:r>
      <w:r w:rsidR="007A4116">
        <w:rPr>
          <w:rFonts w:ascii="Times New Roman" w:hAnsi="Times New Roman" w:cs="Times New Roman"/>
          <w:lang w:val="ru-RU"/>
        </w:rPr>
        <w:t>если</w:t>
      </w:r>
      <w:r w:rsidR="00D77B15" w:rsidRPr="0051496C">
        <w:rPr>
          <w:rFonts w:ascii="Times New Roman" w:hAnsi="Times New Roman" w:cs="Times New Roman"/>
          <w:lang w:val="ru-RU"/>
        </w:rPr>
        <w:t xml:space="preserve"> они существуют? На это мы отвечаем</w:t>
      </w:r>
      <w:r w:rsidR="007A4116">
        <w:rPr>
          <w:rFonts w:ascii="Times New Roman" w:hAnsi="Times New Roman" w:cs="Times New Roman"/>
          <w:lang w:val="ru-RU"/>
        </w:rPr>
        <w:t>: несмотря на заявления тех, кто поклоняется этим</w:t>
      </w:r>
      <w:r w:rsidR="00D77B15" w:rsidRPr="0051496C">
        <w:rPr>
          <w:rFonts w:ascii="Times New Roman" w:hAnsi="Times New Roman" w:cs="Times New Roman"/>
          <w:lang w:val="ru-RU"/>
        </w:rPr>
        <w:t xml:space="preserve"> божества</w:t>
      </w:r>
      <w:r w:rsidR="00671CC8">
        <w:rPr>
          <w:rFonts w:ascii="Times New Roman" w:hAnsi="Times New Roman" w:cs="Times New Roman"/>
          <w:lang w:val="ru-RU"/>
        </w:rPr>
        <w:t>м,</w:t>
      </w:r>
      <w:r w:rsidR="00D77B15" w:rsidRPr="0051496C">
        <w:rPr>
          <w:rFonts w:ascii="Times New Roman" w:hAnsi="Times New Roman" w:cs="Times New Roman"/>
          <w:lang w:val="ru-RU"/>
        </w:rPr>
        <w:t xml:space="preserve"> что они </w:t>
      </w:r>
      <w:r w:rsidR="00671CC8">
        <w:rPr>
          <w:rFonts w:ascii="Times New Roman" w:hAnsi="Times New Roman" w:cs="Times New Roman"/>
          <w:lang w:val="ru-RU"/>
        </w:rPr>
        <w:t>обладают</w:t>
      </w:r>
      <w:r w:rsidR="00D77B15" w:rsidRPr="0051496C">
        <w:rPr>
          <w:rFonts w:ascii="Times New Roman" w:hAnsi="Times New Roman" w:cs="Times New Roman"/>
          <w:lang w:val="ru-RU"/>
        </w:rPr>
        <w:t xml:space="preserve"> божественны</w:t>
      </w:r>
      <w:r w:rsidR="00671CC8">
        <w:rPr>
          <w:rFonts w:ascii="Times New Roman" w:hAnsi="Times New Roman" w:cs="Times New Roman"/>
          <w:lang w:val="ru-RU"/>
        </w:rPr>
        <w:t>ми</w:t>
      </w:r>
      <w:r w:rsidR="00D77B15" w:rsidRPr="0051496C">
        <w:rPr>
          <w:rFonts w:ascii="Times New Roman" w:hAnsi="Times New Roman" w:cs="Times New Roman"/>
          <w:lang w:val="ru-RU"/>
        </w:rPr>
        <w:t xml:space="preserve"> атрибут</w:t>
      </w:r>
      <w:r w:rsidR="00671CC8">
        <w:rPr>
          <w:rFonts w:ascii="Times New Roman" w:hAnsi="Times New Roman" w:cs="Times New Roman"/>
          <w:lang w:val="ru-RU"/>
        </w:rPr>
        <w:t>ами,</w:t>
      </w:r>
      <w:r w:rsidR="00D77B15" w:rsidRPr="0051496C">
        <w:rPr>
          <w:rFonts w:ascii="Times New Roman" w:hAnsi="Times New Roman" w:cs="Times New Roman"/>
          <w:lang w:val="ru-RU"/>
        </w:rPr>
        <w:t xml:space="preserve"> на самом деле они таковыми не </w:t>
      </w:r>
      <w:r w:rsidR="00F66442">
        <w:rPr>
          <w:rFonts w:ascii="Times New Roman" w:hAnsi="Times New Roman" w:cs="Times New Roman"/>
          <w:lang w:val="ru-RU"/>
        </w:rPr>
        <w:t>обладают</w:t>
      </w:r>
      <w:r w:rsidR="00671CC8">
        <w:rPr>
          <w:rFonts w:ascii="Times New Roman" w:hAnsi="Times New Roman" w:cs="Times New Roman"/>
          <w:lang w:val="ru-RU"/>
        </w:rPr>
        <w:t>, следовательно, их</w:t>
      </w:r>
      <w:r w:rsidR="00E5388F">
        <w:rPr>
          <w:rFonts w:ascii="Times New Roman" w:hAnsi="Times New Roman" w:cs="Times New Roman"/>
          <w:lang w:val="ru-RU"/>
        </w:rPr>
        <w:t xml:space="preserve"> существование подобно их </w:t>
      </w:r>
      <w:r w:rsidR="00D77B15" w:rsidRPr="0051496C">
        <w:rPr>
          <w:rFonts w:ascii="Times New Roman" w:hAnsi="Times New Roman" w:cs="Times New Roman"/>
          <w:lang w:val="ru-RU"/>
        </w:rPr>
        <w:t xml:space="preserve">отсутствию. </w:t>
      </w:r>
    </w:p>
    <w:p w14:paraId="44BDE624" w14:textId="77777777" w:rsidR="00D77B15" w:rsidRPr="0051496C" w:rsidRDefault="00671CC8" w:rsidP="005D51E7">
      <w:pPr>
        <w:spacing w:line="264" w:lineRule="auto"/>
        <w:ind w:firstLine="340"/>
        <w:jc w:val="both"/>
        <w:rPr>
          <w:rFonts w:ascii="Times New Roman" w:hAnsi="Times New Roman" w:cs="Times New Roman"/>
          <w:lang w:val="ru-RU"/>
        </w:rPr>
      </w:pPr>
      <w:r>
        <w:rPr>
          <w:rFonts w:ascii="Times New Roman" w:hAnsi="Times New Roman" w:cs="Times New Roman"/>
          <w:lang w:val="ru-RU"/>
        </w:rPr>
        <w:t>Итак,</w:t>
      </w:r>
      <w:r w:rsidR="00D77B15" w:rsidRPr="0051496C">
        <w:rPr>
          <w:rFonts w:ascii="Times New Roman" w:hAnsi="Times New Roman" w:cs="Times New Roman"/>
          <w:lang w:val="ru-RU"/>
        </w:rPr>
        <w:t xml:space="preserve"> первы</w:t>
      </w:r>
      <w:r>
        <w:rPr>
          <w:rFonts w:ascii="Times New Roman" w:hAnsi="Times New Roman" w:cs="Times New Roman"/>
          <w:lang w:val="ru-RU"/>
        </w:rPr>
        <w:t>м</w:t>
      </w:r>
      <w:r w:rsidR="00D77B15" w:rsidRPr="0051496C">
        <w:rPr>
          <w:rFonts w:ascii="Times New Roman" w:hAnsi="Times New Roman" w:cs="Times New Roman"/>
          <w:lang w:val="ru-RU"/>
        </w:rPr>
        <w:t xml:space="preserve"> столп</w:t>
      </w:r>
      <w:r>
        <w:rPr>
          <w:rFonts w:ascii="Times New Roman" w:hAnsi="Times New Roman" w:cs="Times New Roman"/>
          <w:lang w:val="ru-RU"/>
        </w:rPr>
        <w:t>ом</w:t>
      </w:r>
      <w:r w:rsidR="00D77B15" w:rsidRPr="0051496C">
        <w:rPr>
          <w:rFonts w:ascii="Times New Roman" w:hAnsi="Times New Roman" w:cs="Times New Roman"/>
          <w:lang w:val="ru-RU"/>
        </w:rPr>
        <w:t xml:space="preserve"> из столпов </w:t>
      </w:r>
      <w:r w:rsidR="004D3BAB">
        <w:rPr>
          <w:rFonts w:ascii="Times New Roman" w:hAnsi="Times New Roman" w:cs="Times New Roman"/>
          <w:lang w:val="ru-RU"/>
        </w:rPr>
        <w:t>И</w:t>
      </w:r>
      <w:r w:rsidR="00D77B15" w:rsidRPr="0051496C">
        <w:rPr>
          <w:rFonts w:ascii="Times New Roman" w:hAnsi="Times New Roman" w:cs="Times New Roman"/>
          <w:lang w:val="ru-RU"/>
        </w:rPr>
        <w:t xml:space="preserve">слама </w:t>
      </w:r>
      <w:r>
        <w:rPr>
          <w:rFonts w:ascii="Times New Roman" w:hAnsi="Times New Roman" w:cs="Times New Roman"/>
          <w:lang w:val="ru-RU"/>
        </w:rPr>
        <w:t>являются</w:t>
      </w:r>
      <w:r w:rsidR="005D51E7">
        <w:rPr>
          <w:rFonts w:ascii="Times New Roman" w:hAnsi="Times New Roman" w:cs="Times New Roman"/>
          <w:lang w:val="ru-RU"/>
        </w:rPr>
        <w:t xml:space="preserve"> два свидетельства. </w:t>
      </w:r>
      <w:r w:rsidR="00D77B15" w:rsidRPr="0051496C">
        <w:rPr>
          <w:rFonts w:ascii="Times New Roman" w:hAnsi="Times New Roman" w:cs="Times New Roman"/>
          <w:lang w:val="ru-RU"/>
        </w:rPr>
        <w:t xml:space="preserve">Если </w:t>
      </w:r>
      <w:proofErr w:type="spellStart"/>
      <w:r w:rsidR="005D51E7" w:rsidRPr="0051496C">
        <w:rPr>
          <w:rFonts w:ascii="Times New Roman" w:hAnsi="Times New Roman" w:cs="Times New Roman"/>
          <w:lang w:val="ru-RU"/>
        </w:rPr>
        <w:t>немусульманин</w:t>
      </w:r>
      <w:proofErr w:type="spellEnd"/>
      <w:r w:rsidR="005D51E7" w:rsidRPr="0051496C">
        <w:rPr>
          <w:rFonts w:ascii="Times New Roman" w:hAnsi="Times New Roman" w:cs="Times New Roman"/>
          <w:lang w:val="ru-RU"/>
        </w:rPr>
        <w:t xml:space="preserve"> произнесет </w:t>
      </w:r>
      <w:r w:rsidR="00D77B15" w:rsidRPr="0051496C">
        <w:rPr>
          <w:rFonts w:ascii="Times New Roman" w:hAnsi="Times New Roman" w:cs="Times New Roman"/>
          <w:lang w:val="ru-RU"/>
        </w:rPr>
        <w:t>их, понимая их значение</w:t>
      </w:r>
      <w:r w:rsidR="00281CDB" w:rsidRPr="0051496C">
        <w:rPr>
          <w:rFonts w:ascii="Times New Roman" w:hAnsi="Times New Roman" w:cs="Times New Roman"/>
          <w:lang w:val="ru-RU"/>
        </w:rPr>
        <w:t>,</w:t>
      </w:r>
      <w:r w:rsidR="00D77B15" w:rsidRPr="0051496C">
        <w:rPr>
          <w:rFonts w:ascii="Times New Roman" w:hAnsi="Times New Roman" w:cs="Times New Roman"/>
          <w:lang w:val="ru-RU"/>
        </w:rPr>
        <w:t xml:space="preserve"> он переходит в лоно </w:t>
      </w:r>
      <w:r w:rsidR="004D3BAB">
        <w:rPr>
          <w:rFonts w:ascii="Times New Roman" w:hAnsi="Times New Roman" w:cs="Times New Roman"/>
          <w:lang w:val="ru-RU"/>
        </w:rPr>
        <w:t>И</w:t>
      </w:r>
      <w:r w:rsidR="00D77B15" w:rsidRPr="0051496C">
        <w:rPr>
          <w:rFonts w:ascii="Times New Roman" w:hAnsi="Times New Roman" w:cs="Times New Roman"/>
          <w:lang w:val="ru-RU"/>
        </w:rPr>
        <w:t>слама.</w:t>
      </w:r>
    </w:p>
    <w:p w14:paraId="4432DEC0" w14:textId="5D5693DB" w:rsidR="00121AB7" w:rsidRDefault="00D77B15" w:rsidP="008854DF">
      <w:pPr>
        <w:spacing w:line="264" w:lineRule="auto"/>
        <w:ind w:firstLine="340"/>
        <w:jc w:val="both"/>
        <w:rPr>
          <w:rFonts w:ascii="Times New Roman" w:hAnsi="Times New Roman" w:cs="Times New Roman"/>
          <w:rtl/>
          <w:lang w:val="ru-RU"/>
        </w:rPr>
      </w:pPr>
      <w:r w:rsidRPr="0051496C">
        <w:rPr>
          <w:rFonts w:ascii="Times New Roman" w:hAnsi="Times New Roman" w:cs="Times New Roman"/>
          <w:lang w:val="ru-RU"/>
        </w:rPr>
        <w:t>Это противоречит заявл</w:t>
      </w:r>
      <w:r w:rsidR="005D51E7">
        <w:rPr>
          <w:rFonts w:ascii="Times New Roman" w:hAnsi="Times New Roman" w:cs="Times New Roman"/>
          <w:lang w:val="ru-RU"/>
        </w:rPr>
        <w:t>ениям</w:t>
      </w:r>
      <w:r w:rsidRPr="0051496C">
        <w:rPr>
          <w:rFonts w:ascii="Times New Roman" w:hAnsi="Times New Roman" w:cs="Times New Roman"/>
          <w:lang w:val="ru-RU"/>
        </w:rPr>
        <w:t xml:space="preserve"> </w:t>
      </w:r>
      <w:proofErr w:type="spellStart"/>
      <w:r w:rsidRPr="0051496C">
        <w:rPr>
          <w:rFonts w:ascii="Times New Roman" w:hAnsi="Times New Roman" w:cs="Times New Roman"/>
          <w:lang w:val="ru-RU"/>
        </w:rPr>
        <w:t>нововведенц</w:t>
      </w:r>
      <w:r w:rsidR="005D51E7">
        <w:rPr>
          <w:rFonts w:ascii="Times New Roman" w:hAnsi="Times New Roman" w:cs="Times New Roman"/>
          <w:lang w:val="ru-RU"/>
        </w:rPr>
        <w:t>ев</w:t>
      </w:r>
      <w:proofErr w:type="spellEnd"/>
      <w:r w:rsidRPr="0051496C">
        <w:rPr>
          <w:rFonts w:ascii="Times New Roman" w:hAnsi="Times New Roman" w:cs="Times New Roman"/>
          <w:lang w:val="ru-RU"/>
        </w:rPr>
        <w:t xml:space="preserve"> о том</w:t>
      </w:r>
      <w:r w:rsidR="00281CDB" w:rsidRPr="0051496C">
        <w:rPr>
          <w:rFonts w:ascii="Times New Roman" w:hAnsi="Times New Roman" w:cs="Times New Roman"/>
          <w:lang w:val="ru-RU"/>
        </w:rPr>
        <w:t>,</w:t>
      </w:r>
      <w:r w:rsidRPr="0051496C">
        <w:rPr>
          <w:rFonts w:ascii="Times New Roman" w:hAnsi="Times New Roman" w:cs="Times New Roman"/>
          <w:lang w:val="ru-RU"/>
        </w:rPr>
        <w:t xml:space="preserve"> что </w:t>
      </w:r>
      <w:r w:rsidR="005D51E7">
        <w:rPr>
          <w:rFonts w:ascii="Times New Roman" w:hAnsi="Times New Roman" w:cs="Times New Roman"/>
          <w:lang w:val="ru-RU"/>
        </w:rPr>
        <w:t>человек,</w:t>
      </w:r>
      <w:r w:rsidRPr="0051496C">
        <w:rPr>
          <w:rFonts w:ascii="Times New Roman" w:hAnsi="Times New Roman" w:cs="Times New Roman"/>
          <w:lang w:val="ru-RU"/>
        </w:rPr>
        <w:t xml:space="preserve"> </w:t>
      </w:r>
      <w:r w:rsidR="005D51E7">
        <w:rPr>
          <w:rFonts w:ascii="Times New Roman" w:hAnsi="Times New Roman" w:cs="Times New Roman"/>
          <w:lang w:val="ru-RU"/>
        </w:rPr>
        <w:t>который произнесет слова</w:t>
      </w:r>
      <w:r w:rsidRPr="0051496C">
        <w:rPr>
          <w:rFonts w:ascii="Times New Roman" w:hAnsi="Times New Roman" w:cs="Times New Roman"/>
          <w:lang w:val="ru-RU"/>
        </w:rPr>
        <w:t xml:space="preserve"> </w:t>
      </w:r>
      <w:r w:rsidR="00281CDB" w:rsidRPr="0051496C">
        <w:rPr>
          <w:rFonts w:ascii="Times New Roman" w:hAnsi="Times New Roman" w:cs="Times New Roman"/>
          <w:lang w:val="ru-RU"/>
        </w:rPr>
        <w:t>«</w:t>
      </w:r>
      <w:r w:rsidRPr="0051496C">
        <w:rPr>
          <w:rFonts w:ascii="Times New Roman" w:hAnsi="Times New Roman" w:cs="Times New Roman"/>
          <w:lang w:val="ru-RU"/>
        </w:rPr>
        <w:t>нет божества</w:t>
      </w:r>
      <w:r w:rsidR="00281CDB" w:rsidRPr="0051496C">
        <w:rPr>
          <w:rFonts w:ascii="Times New Roman" w:hAnsi="Times New Roman" w:cs="Times New Roman"/>
          <w:lang w:val="ru-RU"/>
        </w:rPr>
        <w:t>»,</w:t>
      </w:r>
      <w:r w:rsidRPr="0051496C">
        <w:rPr>
          <w:rFonts w:ascii="Times New Roman" w:hAnsi="Times New Roman" w:cs="Times New Roman"/>
          <w:lang w:val="ru-RU"/>
        </w:rPr>
        <w:t xml:space="preserve"> </w:t>
      </w:r>
      <w:r w:rsidR="005D51E7">
        <w:rPr>
          <w:rFonts w:ascii="Times New Roman" w:hAnsi="Times New Roman" w:cs="Times New Roman"/>
          <w:lang w:val="ru-RU"/>
        </w:rPr>
        <w:t xml:space="preserve">а </w:t>
      </w:r>
      <w:r w:rsidRPr="0051496C">
        <w:rPr>
          <w:rFonts w:ascii="Times New Roman" w:hAnsi="Times New Roman" w:cs="Times New Roman"/>
          <w:lang w:val="ru-RU"/>
        </w:rPr>
        <w:t>затем умрет</w:t>
      </w:r>
      <w:r w:rsidR="00281CDB" w:rsidRPr="0051496C">
        <w:rPr>
          <w:rFonts w:ascii="Times New Roman" w:hAnsi="Times New Roman" w:cs="Times New Roman"/>
          <w:lang w:val="ru-RU"/>
        </w:rPr>
        <w:t>,</w:t>
      </w:r>
      <w:r w:rsidRPr="0051496C">
        <w:rPr>
          <w:rFonts w:ascii="Times New Roman" w:hAnsi="Times New Roman" w:cs="Times New Roman"/>
          <w:lang w:val="ru-RU"/>
        </w:rPr>
        <w:t xml:space="preserve"> не </w:t>
      </w:r>
      <w:r w:rsidR="005D51E7">
        <w:rPr>
          <w:rFonts w:ascii="Times New Roman" w:hAnsi="Times New Roman" w:cs="Times New Roman"/>
          <w:lang w:val="ru-RU"/>
        </w:rPr>
        <w:t xml:space="preserve">успев </w:t>
      </w:r>
      <w:r w:rsidRPr="0051496C">
        <w:rPr>
          <w:rFonts w:ascii="Times New Roman" w:hAnsi="Times New Roman" w:cs="Times New Roman"/>
          <w:lang w:val="ru-RU"/>
        </w:rPr>
        <w:t>заверши</w:t>
      </w:r>
      <w:r w:rsidR="005D51E7">
        <w:rPr>
          <w:rFonts w:ascii="Times New Roman" w:hAnsi="Times New Roman" w:cs="Times New Roman"/>
          <w:lang w:val="ru-RU"/>
        </w:rPr>
        <w:t>ть</w:t>
      </w:r>
      <w:r w:rsidRPr="0051496C">
        <w:rPr>
          <w:rFonts w:ascii="Times New Roman" w:hAnsi="Times New Roman" w:cs="Times New Roman"/>
          <w:lang w:val="ru-RU"/>
        </w:rPr>
        <w:t xml:space="preserve"> формулу свидетельства, </w:t>
      </w:r>
      <w:r w:rsidR="008A3ECE">
        <w:rPr>
          <w:rFonts w:ascii="Times New Roman" w:hAnsi="Times New Roman" w:cs="Times New Roman"/>
          <w:lang w:val="ru-RU"/>
        </w:rPr>
        <w:t>— умрет</w:t>
      </w:r>
      <w:r w:rsidR="005D51E7">
        <w:rPr>
          <w:rFonts w:ascii="Times New Roman" w:hAnsi="Times New Roman" w:cs="Times New Roman"/>
          <w:lang w:val="ru-RU"/>
        </w:rPr>
        <w:t>,</w:t>
      </w:r>
      <w:r w:rsidRPr="0051496C">
        <w:rPr>
          <w:rFonts w:ascii="Times New Roman" w:hAnsi="Times New Roman" w:cs="Times New Roman"/>
          <w:lang w:val="ru-RU"/>
        </w:rPr>
        <w:t xml:space="preserve"> отрицая все</w:t>
      </w:r>
      <w:r w:rsidR="005D51E7">
        <w:rPr>
          <w:rFonts w:ascii="Times New Roman" w:hAnsi="Times New Roman" w:cs="Times New Roman"/>
          <w:lang w:val="ru-RU"/>
        </w:rPr>
        <w:t xml:space="preserve">х божеств и </w:t>
      </w:r>
      <w:r w:rsidRPr="0051496C">
        <w:rPr>
          <w:rFonts w:ascii="Times New Roman" w:hAnsi="Times New Roman" w:cs="Times New Roman"/>
          <w:lang w:val="ru-RU"/>
        </w:rPr>
        <w:t xml:space="preserve">не утвердив божественность </w:t>
      </w:r>
      <w:r w:rsidR="003344F7" w:rsidRPr="0051496C">
        <w:rPr>
          <w:rFonts w:ascii="Times New Roman" w:hAnsi="Times New Roman" w:cs="Times New Roman"/>
          <w:lang w:val="ru-RU"/>
        </w:rPr>
        <w:t>Аллаха</w:t>
      </w:r>
      <w:r w:rsidR="00281CDB" w:rsidRPr="0051496C">
        <w:rPr>
          <w:rFonts w:ascii="Times New Roman" w:hAnsi="Times New Roman" w:cs="Times New Roman"/>
          <w:lang w:val="ru-RU"/>
        </w:rPr>
        <w:t>,</w:t>
      </w:r>
      <w:r w:rsidR="005D51E7">
        <w:rPr>
          <w:rFonts w:ascii="Times New Roman" w:hAnsi="Times New Roman" w:cs="Times New Roman"/>
          <w:lang w:val="ru-RU"/>
        </w:rPr>
        <w:t xml:space="preserve"> </w:t>
      </w:r>
      <w:r w:rsidR="00363F99" w:rsidRPr="0051496C">
        <w:rPr>
          <w:rFonts w:ascii="Times New Roman" w:hAnsi="Times New Roman" w:cs="Times New Roman"/>
          <w:lang w:val="ru-RU"/>
        </w:rPr>
        <w:t>Свят Он и Велик</w:t>
      </w:r>
      <w:r w:rsidRPr="0051496C">
        <w:rPr>
          <w:rFonts w:ascii="Times New Roman" w:hAnsi="Times New Roman" w:cs="Times New Roman"/>
          <w:lang w:val="ru-RU"/>
        </w:rPr>
        <w:t xml:space="preserve">. </w:t>
      </w:r>
      <w:r w:rsidRPr="0051496C">
        <w:rPr>
          <w:rFonts w:ascii="Times New Roman" w:hAnsi="Times New Roman" w:cs="Times New Roman"/>
          <w:lang w:val="ru-RU"/>
        </w:rPr>
        <w:lastRenderedPageBreak/>
        <w:t xml:space="preserve">Поэтому они даже в своих </w:t>
      </w:r>
      <w:r w:rsidR="005D4D4A">
        <w:rPr>
          <w:rFonts w:ascii="Times New Roman" w:hAnsi="Times New Roman" w:cs="Times New Roman"/>
          <w:lang w:val="ru-RU"/>
        </w:rPr>
        <w:t>поминаниях</w:t>
      </w:r>
      <w:r w:rsidR="005D4D4A" w:rsidRPr="0051496C">
        <w:rPr>
          <w:rFonts w:ascii="Times New Roman" w:hAnsi="Times New Roman" w:cs="Times New Roman"/>
          <w:lang w:val="ru-RU"/>
        </w:rPr>
        <w:t xml:space="preserve"> </w:t>
      </w:r>
      <w:r w:rsidRPr="0051496C">
        <w:rPr>
          <w:rFonts w:ascii="Times New Roman" w:hAnsi="Times New Roman" w:cs="Times New Roman"/>
          <w:lang w:val="ru-RU"/>
        </w:rPr>
        <w:t xml:space="preserve">произносят </w:t>
      </w:r>
      <w:r w:rsidR="008145F1">
        <w:rPr>
          <w:rFonts w:ascii="Times New Roman" w:hAnsi="Times New Roman" w:cs="Times New Roman"/>
          <w:lang w:val="ru-RU"/>
        </w:rPr>
        <w:t>только</w:t>
      </w:r>
      <w:r w:rsidRPr="0051496C">
        <w:rPr>
          <w:rFonts w:ascii="Times New Roman" w:hAnsi="Times New Roman" w:cs="Times New Roman"/>
          <w:lang w:val="ru-RU"/>
        </w:rPr>
        <w:t xml:space="preserve"> слово </w:t>
      </w:r>
      <w:r w:rsidR="005D51E7">
        <w:rPr>
          <w:rFonts w:ascii="Times New Roman" w:hAnsi="Times New Roman" w:cs="Times New Roman"/>
          <w:lang w:val="ru-RU"/>
        </w:rPr>
        <w:t>«</w:t>
      </w:r>
      <w:r w:rsidR="003344F7" w:rsidRPr="0051496C">
        <w:rPr>
          <w:rFonts w:ascii="Times New Roman" w:hAnsi="Times New Roman" w:cs="Times New Roman"/>
          <w:lang w:val="ru-RU"/>
        </w:rPr>
        <w:t>Аллах</w:t>
      </w:r>
      <w:r w:rsidR="005D51E7">
        <w:rPr>
          <w:rFonts w:ascii="Times New Roman" w:hAnsi="Times New Roman" w:cs="Times New Roman"/>
          <w:lang w:val="ru-RU"/>
        </w:rPr>
        <w:t>»</w:t>
      </w:r>
      <w:r w:rsidRPr="0051496C">
        <w:rPr>
          <w:rFonts w:ascii="Times New Roman" w:hAnsi="Times New Roman" w:cs="Times New Roman"/>
          <w:lang w:val="ru-RU"/>
        </w:rPr>
        <w:t>, а более крайние из них вообще заявили</w:t>
      </w:r>
      <w:r w:rsidR="00281CDB" w:rsidRPr="0051496C">
        <w:rPr>
          <w:rFonts w:ascii="Times New Roman" w:hAnsi="Times New Roman" w:cs="Times New Roman"/>
          <w:lang w:val="ru-RU"/>
        </w:rPr>
        <w:t>,</w:t>
      </w:r>
      <w:r w:rsidRPr="0051496C">
        <w:rPr>
          <w:rFonts w:ascii="Times New Roman" w:hAnsi="Times New Roman" w:cs="Times New Roman"/>
          <w:lang w:val="ru-RU"/>
        </w:rPr>
        <w:t xml:space="preserve"> что достаточно произн</w:t>
      </w:r>
      <w:r w:rsidR="008145F1">
        <w:rPr>
          <w:rFonts w:ascii="Times New Roman" w:hAnsi="Times New Roman" w:cs="Times New Roman"/>
          <w:lang w:val="ru-RU"/>
        </w:rPr>
        <w:t>осить:</w:t>
      </w:r>
      <w:r w:rsidRPr="0051496C">
        <w:rPr>
          <w:rFonts w:ascii="Times New Roman" w:hAnsi="Times New Roman" w:cs="Times New Roman"/>
          <w:lang w:val="ru-RU"/>
        </w:rPr>
        <w:t xml:space="preserve"> «</w:t>
      </w:r>
      <w:r w:rsidR="00281CDB" w:rsidRPr="0051496C">
        <w:rPr>
          <w:rFonts w:ascii="Times New Roman" w:hAnsi="Times New Roman" w:cs="Times New Roman"/>
          <w:lang w:val="ru-RU"/>
        </w:rPr>
        <w:t>О</w:t>
      </w:r>
      <w:r w:rsidRPr="0051496C">
        <w:rPr>
          <w:rFonts w:ascii="Times New Roman" w:hAnsi="Times New Roman" w:cs="Times New Roman"/>
          <w:lang w:val="ru-RU"/>
        </w:rPr>
        <w:t>н, Он». Мы видим</w:t>
      </w:r>
      <w:r w:rsidR="00281CDB" w:rsidRPr="0051496C">
        <w:rPr>
          <w:rFonts w:ascii="Times New Roman" w:hAnsi="Times New Roman" w:cs="Times New Roman"/>
          <w:lang w:val="ru-RU"/>
        </w:rPr>
        <w:t>,</w:t>
      </w:r>
      <w:r w:rsidRPr="0051496C">
        <w:rPr>
          <w:rFonts w:ascii="Times New Roman" w:hAnsi="Times New Roman" w:cs="Times New Roman"/>
          <w:lang w:val="ru-RU"/>
        </w:rPr>
        <w:t xml:space="preserve"> что заблуждения не имеют границ</w:t>
      </w:r>
      <w:r w:rsidR="00281CDB" w:rsidRPr="0051496C">
        <w:rPr>
          <w:rFonts w:ascii="Times New Roman" w:hAnsi="Times New Roman" w:cs="Times New Roman"/>
          <w:lang w:val="ru-RU"/>
        </w:rPr>
        <w:t>,</w:t>
      </w:r>
      <w:r w:rsidRPr="0051496C">
        <w:rPr>
          <w:rFonts w:ascii="Times New Roman" w:hAnsi="Times New Roman" w:cs="Times New Roman"/>
          <w:lang w:val="ru-RU"/>
        </w:rPr>
        <w:t xml:space="preserve"> </w:t>
      </w:r>
      <w:r w:rsidR="008145F1">
        <w:rPr>
          <w:rFonts w:ascii="Times New Roman" w:hAnsi="Times New Roman" w:cs="Times New Roman"/>
          <w:lang w:val="ru-RU"/>
        </w:rPr>
        <w:t xml:space="preserve">и </w:t>
      </w:r>
      <w:r w:rsidRPr="0051496C">
        <w:rPr>
          <w:rFonts w:ascii="Times New Roman" w:hAnsi="Times New Roman" w:cs="Times New Roman"/>
          <w:lang w:val="ru-RU"/>
        </w:rPr>
        <w:t xml:space="preserve">просим </w:t>
      </w:r>
      <w:r w:rsidR="003344F7" w:rsidRPr="0051496C">
        <w:rPr>
          <w:rFonts w:ascii="Times New Roman" w:hAnsi="Times New Roman" w:cs="Times New Roman"/>
          <w:lang w:val="ru-RU"/>
        </w:rPr>
        <w:t>Аллаха</w:t>
      </w:r>
      <w:r w:rsidR="008854DF">
        <w:rPr>
          <w:rFonts w:ascii="Times New Roman" w:hAnsi="Times New Roman" w:cs="Times New Roman"/>
          <w:lang w:val="ru-RU"/>
        </w:rPr>
        <w:t xml:space="preserve"> вести нас прямым путем и </w:t>
      </w:r>
      <w:r w:rsidR="008145F1">
        <w:rPr>
          <w:rFonts w:ascii="Times New Roman" w:hAnsi="Times New Roman" w:cs="Times New Roman"/>
          <w:lang w:val="ru-RU"/>
        </w:rPr>
        <w:t xml:space="preserve">уберечь нас от блуждания </w:t>
      </w:r>
      <w:r w:rsidRPr="0051496C">
        <w:rPr>
          <w:rFonts w:ascii="Times New Roman" w:hAnsi="Times New Roman" w:cs="Times New Roman"/>
          <w:lang w:val="ru-RU"/>
        </w:rPr>
        <w:t>дорог</w:t>
      </w:r>
      <w:r w:rsidR="008145F1">
        <w:rPr>
          <w:rFonts w:ascii="Times New Roman" w:hAnsi="Times New Roman" w:cs="Times New Roman"/>
          <w:lang w:val="ru-RU"/>
        </w:rPr>
        <w:t>ам</w:t>
      </w:r>
      <w:r w:rsidRPr="0051496C">
        <w:rPr>
          <w:rFonts w:ascii="Times New Roman" w:hAnsi="Times New Roman" w:cs="Times New Roman"/>
          <w:lang w:val="ru-RU"/>
        </w:rPr>
        <w:t>и</w:t>
      </w:r>
      <w:r w:rsidR="008145F1">
        <w:rPr>
          <w:rFonts w:ascii="Times New Roman" w:hAnsi="Times New Roman" w:cs="Times New Roman"/>
          <w:lang w:val="ru-RU"/>
        </w:rPr>
        <w:t xml:space="preserve"> заблудших и</w:t>
      </w:r>
      <w:r w:rsidRPr="0051496C">
        <w:rPr>
          <w:rFonts w:ascii="Times New Roman" w:hAnsi="Times New Roman" w:cs="Times New Roman"/>
          <w:lang w:val="ru-RU"/>
        </w:rPr>
        <w:t xml:space="preserve"> тех</w:t>
      </w:r>
      <w:r w:rsidR="00281CDB" w:rsidRPr="0051496C">
        <w:rPr>
          <w:rFonts w:ascii="Times New Roman" w:hAnsi="Times New Roman" w:cs="Times New Roman"/>
          <w:lang w:val="ru-RU"/>
        </w:rPr>
        <w:t xml:space="preserve">, </w:t>
      </w:r>
      <w:r w:rsidRPr="0051496C">
        <w:rPr>
          <w:rFonts w:ascii="Times New Roman" w:hAnsi="Times New Roman" w:cs="Times New Roman"/>
          <w:lang w:val="ru-RU"/>
        </w:rPr>
        <w:t xml:space="preserve">кто </w:t>
      </w:r>
      <w:r w:rsidR="008145F1">
        <w:rPr>
          <w:rFonts w:ascii="Times New Roman" w:hAnsi="Times New Roman" w:cs="Times New Roman"/>
          <w:lang w:val="ru-RU"/>
        </w:rPr>
        <w:t xml:space="preserve">находится </w:t>
      </w:r>
      <w:r w:rsidRPr="0051496C">
        <w:rPr>
          <w:rFonts w:ascii="Times New Roman" w:hAnsi="Times New Roman" w:cs="Times New Roman"/>
          <w:lang w:val="ru-RU"/>
        </w:rPr>
        <w:t xml:space="preserve">под </w:t>
      </w:r>
      <w:r w:rsidR="008145F1">
        <w:rPr>
          <w:rFonts w:ascii="Times New Roman" w:hAnsi="Times New Roman" w:cs="Times New Roman"/>
          <w:lang w:val="ru-RU"/>
        </w:rPr>
        <w:t>Е</w:t>
      </w:r>
      <w:r w:rsidRPr="0051496C">
        <w:rPr>
          <w:rFonts w:ascii="Times New Roman" w:hAnsi="Times New Roman" w:cs="Times New Roman"/>
          <w:lang w:val="ru-RU"/>
        </w:rPr>
        <w:t xml:space="preserve">го гневом. </w:t>
      </w:r>
      <w:r w:rsidR="008145F1">
        <w:rPr>
          <w:rFonts w:ascii="Times New Roman" w:hAnsi="Times New Roman" w:cs="Times New Roman"/>
          <w:lang w:val="ru-RU"/>
        </w:rPr>
        <w:t>Н</w:t>
      </w:r>
      <w:r w:rsidRPr="0051496C">
        <w:rPr>
          <w:rFonts w:ascii="Times New Roman" w:hAnsi="Times New Roman" w:cs="Times New Roman"/>
          <w:lang w:val="ru-RU"/>
        </w:rPr>
        <w:t xml:space="preserve">екоторые из них </w:t>
      </w:r>
      <w:r w:rsidR="008145F1" w:rsidRPr="0051496C">
        <w:rPr>
          <w:rFonts w:ascii="Times New Roman" w:hAnsi="Times New Roman" w:cs="Times New Roman"/>
          <w:lang w:val="ru-RU"/>
        </w:rPr>
        <w:t xml:space="preserve">могут </w:t>
      </w:r>
      <w:r w:rsidRPr="0051496C">
        <w:rPr>
          <w:rFonts w:ascii="Times New Roman" w:hAnsi="Times New Roman" w:cs="Times New Roman"/>
          <w:lang w:val="ru-RU"/>
        </w:rPr>
        <w:t xml:space="preserve">в течение одного дня произнести сто тысяч раз слово </w:t>
      </w:r>
      <w:r w:rsidR="008145F1">
        <w:rPr>
          <w:rFonts w:ascii="Times New Roman" w:hAnsi="Times New Roman" w:cs="Times New Roman"/>
          <w:lang w:val="ru-RU"/>
        </w:rPr>
        <w:t>«</w:t>
      </w:r>
      <w:r w:rsidR="003344F7" w:rsidRPr="0051496C">
        <w:rPr>
          <w:rFonts w:ascii="Times New Roman" w:hAnsi="Times New Roman" w:cs="Times New Roman"/>
          <w:lang w:val="ru-RU"/>
        </w:rPr>
        <w:t>Аллах</w:t>
      </w:r>
      <w:r w:rsidR="008145F1">
        <w:rPr>
          <w:rFonts w:ascii="Times New Roman" w:hAnsi="Times New Roman" w:cs="Times New Roman"/>
          <w:lang w:val="ru-RU"/>
        </w:rPr>
        <w:t>»</w:t>
      </w:r>
      <w:r w:rsidRPr="0051496C">
        <w:rPr>
          <w:rFonts w:ascii="Times New Roman" w:hAnsi="Times New Roman" w:cs="Times New Roman"/>
          <w:lang w:val="ru-RU"/>
        </w:rPr>
        <w:t xml:space="preserve">, </w:t>
      </w:r>
      <w:r w:rsidR="008145F1">
        <w:rPr>
          <w:rFonts w:ascii="Times New Roman" w:hAnsi="Times New Roman" w:cs="Times New Roman"/>
          <w:lang w:val="ru-RU"/>
        </w:rPr>
        <w:t>но в этом нет никакой</w:t>
      </w:r>
      <w:r w:rsidRPr="0051496C">
        <w:rPr>
          <w:rFonts w:ascii="Times New Roman" w:hAnsi="Times New Roman" w:cs="Times New Roman"/>
          <w:lang w:val="ru-RU"/>
        </w:rPr>
        <w:t xml:space="preserve"> пол</w:t>
      </w:r>
      <w:r w:rsidR="008145F1">
        <w:rPr>
          <w:rFonts w:ascii="Times New Roman" w:hAnsi="Times New Roman" w:cs="Times New Roman"/>
          <w:lang w:val="ru-RU"/>
        </w:rPr>
        <w:t>ьзы</w:t>
      </w:r>
      <w:r w:rsidRPr="0051496C">
        <w:rPr>
          <w:rFonts w:ascii="Times New Roman" w:hAnsi="Times New Roman" w:cs="Times New Roman"/>
          <w:lang w:val="ru-RU"/>
        </w:rPr>
        <w:t xml:space="preserve">, </w:t>
      </w:r>
      <w:r w:rsidR="008145F1">
        <w:rPr>
          <w:rFonts w:ascii="Times New Roman" w:hAnsi="Times New Roman" w:cs="Times New Roman"/>
          <w:lang w:val="ru-RU"/>
        </w:rPr>
        <w:t>ведь</w:t>
      </w:r>
      <w:r w:rsidRPr="0051496C">
        <w:rPr>
          <w:rFonts w:ascii="Times New Roman" w:hAnsi="Times New Roman" w:cs="Times New Roman"/>
          <w:lang w:val="ru-RU"/>
        </w:rPr>
        <w:t xml:space="preserve"> полезны </w:t>
      </w:r>
      <w:r w:rsidR="008145F1">
        <w:rPr>
          <w:rFonts w:ascii="Times New Roman" w:hAnsi="Times New Roman" w:cs="Times New Roman"/>
          <w:lang w:val="ru-RU"/>
        </w:rPr>
        <w:t xml:space="preserve">лишь </w:t>
      </w:r>
      <w:r w:rsidRPr="0051496C">
        <w:rPr>
          <w:rFonts w:ascii="Times New Roman" w:hAnsi="Times New Roman" w:cs="Times New Roman"/>
          <w:lang w:val="ru-RU"/>
        </w:rPr>
        <w:t xml:space="preserve">те слова, которые </w:t>
      </w:r>
      <w:r w:rsidR="008145F1">
        <w:rPr>
          <w:rFonts w:ascii="Times New Roman" w:hAnsi="Times New Roman" w:cs="Times New Roman"/>
          <w:lang w:val="ru-RU"/>
        </w:rPr>
        <w:t>несут какой-то</w:t>
      </w:r>
      <w:r w:rsidRPr="0051496C">
        <w:rPr>
          <w:rFonts w:ascii="Times New Roman" w:hAnsi="Times New Roman" w:cs="Times New Roman"/>
          <w:lang w:val="ru-RU"/>
        </w:rPr>
        <w:t xml:space="preserve"> смысл. Если кто-то говорит</w:t>
      </w:r>
      <w:r w:rsidR="008145F1">
        <w:rPr>
          <w:rFonts w:ascii="Times New Roman" w:hAnsi="Times New Roman" w:cs="Times New Roman"/>
          <w:lang w:val="ru-RU"/>
        </w:rPr>
        <w:t>:</w:t>
      </w:r>
      <w:r w:rsidRPr="0051496C">
        <w:rPr>
          <w:rFonts w:ascii="Times New Roman" w:hAnsi="Times New Roman" w:cs="Times New Roman"/>
          <w:lang w:val="ru-RU"/>
        </w:rPr>
        <w:t xml:space="preserve"> </w:t>
      </w:r>
      <w:r w:rsidR="00281CDB" w:rsidRPr="0051496C">
        <w:rPr>
          <w:rFonts w:ascii="Times New Roman" w:hAnsi="Times New Roman" w:cs="Times New Roman"/>
          <w:lang w:val="ru-RU"/>
        </w:rPr>
        <w:t>«</w:t>
      </w:r>
      <w:r w:rsidR="003344F7" w:rsidRPr="0051496C">
        <w:rPr>
          <w:rFonts w:ascii="Times New Roman" w:hAnsi="Times New Roman" w:cs="Times New Roman"/>
          <w:lang w:val="ru-RU"/>
        </w:rPr>
        <w:t>Аллах</w:t>
      </w:r>
      <w:r w:rsidR="00281CDB" w:rsidRPr="0051496C">
        <w:rPr>
          <w:rFonts w:ascii="Times New Roman" w:hAnsi="Times New Roman" w:cs="Times New Roman"/>
          <w:lang w:val="ru-RU"/>
        </w:rPr>
        <w:t>»,</w:t>
      </w:r>
      <w:r w:rsidRPr="0051496C">
        <w:rPr>
          <w:rFonts w:ascii="Times New Roman" w:hAnsi="Times New Roman" w:cs="Times New Roman"/>
          <w:lang w:val="ru-RU"/>
        </w:rPr>
        <w:t xml:space="preserve"> </w:t>
      </w:r>
      <w:r w:rsidR="008145F1">
        <w:rPr>
          <w:rFonts w:ascii="Times New Roman" w:hAnsi="Times New Roman" w:cs="Times New Roman"/>
          <w:lang w:val="ru-RU"/>
        </w:rPr>
        <w:t xml:space="preserve">— </w:t>
      </w:r>
      <w:r w:rsidRPr="0051496C">
        <w:rPr>
          <w:rFonts w:ascii="Times New Roman" w:hAnsi="Times New Roman" w:cs="Times New Roman"/>
          <w:lang w:val="ru-RU"/>
        </w:rPr>
        <w:t xml:space="preserve">его могут </w:t>
      </w:r>
      <w:r w:rsidR="00E476EF" w:rsidRPr="0051496C">
        <w:rPr>
          <w:rFonts w:ascii="Times New Roman" w:hAnsi="Times New Roman" w:cs="Times New Roman"/>
          <w:lang w:val="ru-RU"/>
        </w:rPr>
        <w:t>спросить:</w:t>
      </w:r>
      <w:r w:rsidRPr="0051496C">
        <w:rPr>
          <w:rFonts w:ascii="Times New Roman" w:hAnsi="Times New Roman" w:cs="Times New Roman"/>
          <w:lang w:val="ru-RU"/>
        </w:rPr>
        <w:t xml:space="preserve"> </w:t>
      </w:r>
      <w:r w:rsidR="00281CDB" w:rsidRPr="0051496C">
        <w:rPr>
          <w:rFonts w:ascii="Times New Roman" w:hAnsi="Times New Roman" w:cs="Times New Roman"/>
          <w:lang w:val="ru-RU"/>
        </w:rPr>
        <w:t>«</w:t>
      </w:r>
      <w:r w:rsidR="008145F1">
        <w:rPr>
          <w:rFonts w:ascii="Times New Roman" w:hAnsi="Times New Roman" w:cs="Times New Roman"/>
          <w:lang w:val="ru-RU"/>
        </w:rPr>
        <w:t>Ч</w:t>
      </w:r>
      <w:r w:rsidRPr="0051496C">
        <w:rPr>
          <w:rFonts w:ascii="Times New Roman" w:hAnsi="Times New Roman" w:cs="Times New Roman"/>
          <w:lang w:val="ru-RU"/>
        </w:rPr>
        <w:t xml:space="preserve">то </w:t>
      </w:r>
      <w:r w:rsidR="008145F1" w:rsidRPr="008145F1">
        <w:rPr>
          <w:rFonts w:ascii="Times New Roman" w:hAnsi="Times New Roman" w:cs="Times New Roman"/>
          <w:lang w:val="ru-RU" w:bidi="ar-SY"/>
        </w:rPr>
        <w:t>“</w:t>
      </w:r>
      <w:r w:rsidR="003344F7" w:rsidRPr="0051496C">
        <w:rPr>
          <w:rFonts w:ascii="Times New Roman" w:hAnsi="Times New Roman" w:cs="Times New Roman"/>
          <w:lang w:val="ru-RU"/>
        </w:rPr>
        <w:t>Аллах</w:t>
      </w:r>
      <w:r w:rsidR="008145F1" w:rsidRPr="008145F1">
        <w:rPr>
          <w:rFonts w:ascii="Times New Roman" w:hAnsi="Times New Roman" w:cs="Times New Roman"/>
          <w:lang w:val="ru-RU"/>
        </w:rPr>
        <w:t>”</w:t>
      </w:r>
      <w:r w:rsidRPr="0051496C">
        <w:rPr>
          <w:rFonts w:ascii="Times New Roman" w:hAnsi="Times New Roman" w:cs="Times New Roman"/>
          <w:lang w:val="ru-RU"/>
        </w:rPr>
        <w:t>?</w:t>
      </w:r>
      <w:r w:rsidR="00281CDB" w:rsidRPr="0051496C">
        <w:rPr>
          <w:rFonts w:ascii="Times New Roman" w:hAnsi="Times New Roman" w:cs="Times New Roman"/>
          <w:lang w:val="ru-RU"/>
        </w:rPr>
        <w:t>»</w:t>
      </w:r>
      <w:r w:rsidR="00105F89">
        <w:rPr>
          <w:rFonts w:ascii="Times New Roman" w:hAnsi="Times New Roman" w:cs="Times New Roman"/>
          <w:lang w:val="ru-RU"/>
        </w:rPr>
        <w:t> </w:t>
      </w:r>
      <w:r w:rsidR="008145F1">
        <w:rPr>
          <w:rFonts w:ascii="Times New Roman" w:hAnsi="Times New Roman" w:cs="Times New Roman"/>
          <w:lang w:val="ru-RU"/>
        </w:rPr>
        <w:t xml:space="preserve">— поскольку </w:t>
      </w:r>
      <w:r w:rsidRPr="0051496C">
        <w:rPr>
          <w:rFonts w:ascii="Times New Roman" w:hAnsi="Times New Roman" w:cs="Times New Roman"/>
          <w:lang w:val="ru-RU"/>
        </w:rPr>
        <w:t xml:space="preserve">это слово не </w:t>
      </w:r>
      <w:r w:rsidR="008145F1">
        <w:rPr>
          <w:rFonts w:ascii="Times New Roman" w:hAnsi="Times New Roman" w:cs="Times New Roman"/>
          <w:lang w:val="ru-RU"/>
        </w:rPr>
        <w:t>несет</w:t>
      </w:r>
      <w:r w:rsidRPr="0051496C">
        <w:rPr>
          <w:rFonts w:ascii="Times New Roman" w:hAnsi="Times New Roman" w:cs="Times New Roman"/>
          <w:lang w:val="ru-RU"/>
        </w:rPr>
        <w:t xml:space="preserve"> никакого </w:t>
      </w:r>
      <w:r w:rsidR="008145F1">
        <w:rPr>
          <w:rFonts w:ascii="Times New Roman" w:hAnsi="Times New Roman" w:cs="Times New Roman"/>
          <w:lang w:val="ru-RU"/>
        </w:rPr>
        <w:t xml:space="preserve">законченного </w:t>
      </w:r>
      <w:r w:rsidRPr="0051496C">
        <w:rPr>
          <w:rFonts w:ascii="Times New Roman" w:hAnsi="Times New Roman" w:cs="Times New Roman"/>
          <w:lang w:val="ru-RU"/>
        </w:rPr>
        <w:t>смысл</w:t>
      </w:r>
      <w:r w:rsidR="008145F1">
        <w:rPr>
          <w:rFonts w:ascii="Times New Roman" w:hAnsi="Times New Roman" w:cs="Times New Roman"/>
          <w:lang w:val="ru-RU"/>
        </w:rPr>
        <w:t>а. А те,</w:t>
      </w:r>
      <w:r w:rsidRPr="0051496C">
        <w:rPr>
          <w:rFonts w:ascii="Times New Roman" w:hAnsi="Times New Roman" w:cs="Times New Roman"/>
          <w:lang w:val="ru-RU"/>
        </w:rPr>
        <w:t xml:space="preserve"> кто говор</w:t>
      </w:r>
      <w:r w:rsidR="00D03E13">
        <w:rPr>
          <w:rFonts w:ascii="Times New Roman" w:hAnsi="Times New Roman" w:cs="Times New Roman"/>
          <w:lang w:val="ru-RU"/>
        </w:rPr>
        <w:t>и</w:t>
      </w:r>
      <w:r w:rsidR="008854DF">
        <w:rPr>
          <w:rFonts w:ascii="Times New Roman" w:hAnsi="Times New Roman" w:cs="Times New Roman"/>
          <w:lang w:val="ru-RU"/>
        </w:rPr>
        <w:t>т в </w:t>
      </w:r>
      <w:r w:rsidRPr="0051496C">
        <w:rPr>
          <w:rFonts w:ascii="Times New Roman" w:hAnsi="Times New Roman" w:cs="Times New Roman"/>
          <w:lang w:val="ru-RU"/>
        </w:rPr>
        <w:t xml:space="preserve">своих </w:t>
      </w:r>
      <w:r w:rsidR="005D4D4A">
        <w:rPr>
          <w:rFonts w:ascii="Times New Roman" w:hAnsi="Times New Roman" w:cs="Times New Roman"/>
          <w:lang w:val="ru-RU"/>
        </w:rPr>
        <w:t>поминаниях</w:t>
      </w:r>
      <w:r w:rsidR="008145F1">
        <w:rPr>
          <w:rFonts w:ascii="Times New Roman" w:hAnsi="Times New Roman" w:cs="Times New Roman"/>
          <w:lang w:val="ru-RU"/>
        </w:rPr>
        <w:t>:</w:t>
      </w:r>
      <w:r w:rsidRPr="0051496C">
        <w:rPr>
          <w:rFonts w:ascii="Times New Roman" w:hAnsi="Times New Roman" w:cs="Times New Roman"/>
          <w:lang w:val="ru-RU"/>
        </w:rPr>
        <w:t xml:space="preserve"> «</w:t>
      </w:r>
      <w:r w:rsidR="008145F1">
        <w:rPr>
          <w:rFonts w:ascii="Times New Roman" w:hAnsi="Times New Roman" w:cs="Times New Roman"/>
          <w:lang w:val="ru-RU"/>
        </w:rPr>
        <w:t>О</w:t>
      </w:r>
      <w:r w:rsidRPr="0051496C">
        <w:rPr>
          <w:rFonts w:ascii="Times New Roman" w:hAnsi="Times New Roman" w:cs="Times New Roman"/>
          <w:lang w:val="ru-RU"/>
        </w:rPr>
        <w:t>н,</w:t>
      </w:r>
      <w:r w:rsidR="008145F1">
        <w:rPr>
          <w:rFonts w:ascii="Times New Roman" w:hAnsi="Times New Roman" w:cs="Times New Roman"/>
          <w:lang w:val="ru-RU"/>
        </w:rPr>
        <w:t xml:space="preserve"> </w:t>
      </w:r>
      <w:r w:rsidRPr="0051496C">
        <w:rPr>
          <w:rFonts w:ascii="Times New Roman" w:hAnsi="Times New Roman" w:cs="Times New Roman"/>
          <w:lang w:val="ru-RU"/>
        </w:rPr>
        <w:t>Он»</w:t>
      </w:r>
      <w:r w:rsidR="008145F1">
        <w:rPr>
          <w:rFonts w:ascii="Times New Roman" w:hAnsi="Times New Roman" w:cs="Times New Roman"/>
          <w:lang w:val="ru-RU"/>
        </w:rPr>
        <w:t>,</w:t>
      </w:r>
      <w:r w:rsidRPr="0051496C">
        <w:rPr>
          <w:rFonts w:ascii="Times New Roman" w:hAnsi="Times New Roman" w:cs="Times New Roman"/>
          <w:lang w:val="ru-RU"/>
        </w:rPr>
        <w:t xml:space="preserve"> </w:t>
      </w:r>
      <w:r w:rsidR="008145F1">
        <w:rPr>
          <w:rFonts w:ascii="Times New Roman" w:hAnsi="Times New Roman" w:cs="Times New Roman"/>
          <w:lang w:val="ru-RU"/>
        </w:rPr>
        <w:t>—</w:t>
      </w:r>
      <w:r w:rsidRPr="0051496C">
        <w:rPr>
          <w:rFonts w:ascii="Times New Roman" w:hAnsi="Times New Roman" w:cs="Times New Roman"/>
          <w:lang w:val="ru-RU"/>
        </w:rPr>
        <w:t xml:space="preserve"> </w:t>
      </w:r>
      <w:r w:rsidR="005D4D4A">
        <w:rPr>
          <w:rFonts w:ascii="Times New Roman" w:hAnsi="Times New Roman" w:cs="Times New Roman"/>
          <w:lang w:val="ru-RU"/>
        </w:rPr>
        <w:t>ушли от истины дальше</w:t>
      </w:r>
      <w:r w:rsidR="008145F1">
        <w:rPr>
          <w:rFonts w:ascii="Times New Roman" w:hAnsi="Times New Roman" w:cs="Times New Roman"/>
          <w:lang w:val="ru-RU"/>
        </w:rPr>
        <w:t>.</w:t>
      </w:r>
      <w:r w:rsidRPr="0051496C">
        <w:rPr>
          <w:rFonts w:ascii="Times New Roman" w:hAnsi="Times New Roman" w:cs="Times New Roman"/>
          <w:lang w:val="ru-RU"/>
        </w:rPr>
        <w:t xml:space="preserve"> </w:t>
      </w:r>
      <w:r w:rsidR="00277FA1">
        <w:rPr>
          <w:rFonts w:ascii="Times New Roman" w:hAnsi="Times New Roman" w:cs="Times New Roman"/>
          <w:lang w:val="ru-RU"/>
        </w:rPr>
        <w:t xml:space="preserve">Всевышний Аллах сказал: </w:t>
      </w:r>
    </w:p>
    <w:p w14:paraId="5D732A39" w14:textId="5D54D630" w:rsidR="00A57270" w:rsidRPr="00A57270" w:rsidRDefault="00A57270" w:rsidP="00A57270">
      <w:pPr>
        <w:spacing w:line="264" w:lineRule="auto"/>
        <w:ind w:firstLine="340"/>
        <w:jc w:val="center"/>
        <w:rPr>
          <w:rFonts w:ascii="Times New Roman" w:hAnsi="Times New Roman" w:cs="Times New Roman"/>
          <w:rtl/>
          <w:lang w:val="ru-RU"/>
        </w:rPr>
      </w:pPr>
      <w:r>
        <w:rPr>
          <w:rFonts w:ascii="QCF2BSML" w:hAnsi="QCF2BSML" w:cs="QCF2BSML"/>
          <w:color w:val="000000"/>
          <w:sz w:val="27"/>
          <w:szCs w:val="27"/>
          <w:rtl/>
          <w:lang w:val="ru-RU"/>
        </w:rPr>
        <w:t>ﱡﭐ</w:t>
      </w:r>
      <w:r>
        <w:rPr>
          <w:rFonts w:ascii="QCF2304" w:hAnsi="QCF2304" w:cs="QCF2304"/>
          <w:color w:val="000000"/>
          <w:sz w:val="2"/>
          <w:szCs w:val="2"/>
          <w:rtl/>
          <w:lang w:val="ru-RU"/>
        </w:rPr>
        <w:t xml:space="preserve"> </w:t>
      </w:r>
      <w:r>
        <w:rPr>
          <w:rFonts w:ascii="QCF2304" w:hAnsi="QCF2304" w:cs="QCF2304"/>
          <w:color w:val="000000"/>
          <w:sz w:val="27"/>
          <w:szCs w:val="27"/>
          <w:rtl/>
          <w:lang w:val="ru-RU"/>
        </w:rPr>
        <w:t>ﲃ</w:t>
      </w:r>
      <w:r>
        <w:rPr>
          <w:rFonts w:ascii="QCF2304" w:hAnsi="QCF2304" w:cs="QCF2304"/>
          <w:color w:val="000000"/>
          <w:sz w:val="2"/>
          <w:szCs w:val="2"/>
          <w:rtl/>
          <w:lang w:val="ru-RU"/>
        </w:rPr>
        <w:t xml:space="preserve"> </w:t>
      </w:r>
      <w:r>
        <w:rPr>
          <w:rFonts w:ascii="QCF2304" w:hAnsi="QCF2304" w:cs="QCF2304"/>
          <w:color w:val="000000"/>
          <w:sz w:val="27"/>
          <w:szCs w:val="27"/>
          <w:rtl/>
          <w:lang w:val="ru-RU"/>
        </w:rPr>
        <w:t>ﲄ</w:t>
      </w:r>
      <w:r>
        <w:rPr>
          <w:rFonts w:ascii="QCF2304" w:hAnsi="QCF2304" w:cs="QCF2304"/>
          <w:color w:val="000000"/>
          <w:sz w:val="2"/>
          <w:szCs w:val="2"/>
          <w:rtl/>
          <w:lang w:val="ru-RU"/>
        </w:rPr>
        <w:t xml:space="preserve"> </w:t>
      </w:r>
      <w:r>
        <w:rPr>
          <w:rFonts w:ascii="QCF2304" w:hAnsi="QCF2304" w:cs="QCF2304"/>
          <w:color w:val="000000"/>
          <w:sz w:val="27"/>
          <w:szCs w:val="27"/>
          <w:rtl/>
          <w:lang w:val="ru-RU"/>
        </w:rPr>
        <w:t>ﲅ</w:t>
      </w:r>
      <w:r>
        <w:rPr>
          <w:rFonts w:ascii="QCF2304" w:hAnsi="QCF2304" w:cs="QCF2304"/>
          <w:color w:val="000000"/>
          <w:sz w:val="2"/>
          <w:szCs w:val="2"/>
          <w:rtl/>
          <w:lang w:val="ru-RU"/>
        </w:rPr>
        <w:t xml:space="preserve"> </w:t>
      </w:r>
      <w:r>
        <w:rPr>
          <w:rFonts w:ascii="QCF2304" w:hAnsi="QCF2304" w:cs="QCF2304"/>
          <w:color w:val="000000"/>
          <w:sz w:val="27"/>
          <w:szCs w:val="27"/>
          <w:rtl/>
          <w:lang w:val="ru-RU"/>
        </w:rPr>
        <w:t>ﲆ</w:t>
      </w:r>
      <w:r>
        <w:rPr>
          <w:rFonts w:ascii="QCF2304" w:hAnsi="QCF2304" w:cs="QCF2304"/>
          <w:color w:val="000000"/>
          <w:sz w:val="2"/>
          <w:szCs w:val="2"/>
          <w:rtl/>
          <w:lang w:val="ru-RU"/>
        </w:rPr>
        <w:t xml:space="preserve">  </w:t>
      </w:r>
      <w:r>
        <w:rPr>
          <w:rFonts w:ascii="QCF2304" w:hAnsi="QCF2304" w:cs="QCF2304"/>
          <w:color w:val="000000"/>
          <w:sz w:val="27"/>
          <w:szCs w:val="27"/>
          <w:rtl/>
          <w:lang w:val="ru-RU"/>
        </w:rPr>
        <w:t>ﲇ</w:t>
      </w:r>
      <w:r>
        <w:rPr>
          <w:rFonts w:ascii="QCF2304" w:hAnsi="QCF2304" w:cs="QCF2304"/>
          <w:color w:val="000000"/>
          <w:sz w:val="2"/>
          <w:szCs w:val="2"/>
          <w:rtl/>
          <w:lang w:val="ru-RU"/>
        </w:rPr>
        <w:t xml:space="preserve"> </w:t>
      </w:r>
      <w:r>
        <w:rPr>
          <w:rFonts w:ascii="QCF2304" w:hAnsi="QCF2304" w:cs="QCF2304"/>
          <w:color w:val="000000"/>
          <w:sz w:val="27"/>
          <w:szCs w:val="27"/>
          <w:rtl/>
          <w:lang w:val="ru-RU"/>
        </w:rPr>
        <w:t>ﲈ</w:t>
      </w:r>
      <w:r>
        <w:rPr>
          <w:rFonts w:ascii="QCF2304" w:hAnsi="QCF2304" w:cs="QCF2304"/>
          <w:color w:val="000000"/>
          <w:sz w:val="2"/>
          <w:szCs w:val="2"/>
          <w:rtl/>
          <w:lang w:val="ru-RU"/>
        </w:rPr>
        <w:t xml:space="preserve"> </w:t>
      </w:r>
      <w:r>
        <w:rPr>
          <w:rFonts w:ascii="QCF2304" w:hAnsi="QCF2304" w:cs="QCF2304"/>
          <w:color w:val="000000"/>
          <w:sz w:val="27"/>
          <w:szCs w:val="27"/>
          <w:rtl/>
          <w:lang w:val="ru-RU"/>
        </w:rPr>
        <w:t>ﲉ</w:t>
      </w:r>
      <w:r>
        <w:rPr>
          <w:rFonts w:ascii="QCF2304" w:hAnsi="QCF2304" w:cs="QCF2304"/>
          <w:color w:val="000000"/>
          <w:sz w:val="2"/>
          <w:szCs w:val="2"/>
          <w:rtl/>
          <w:lang w:val="ru-RU"/>
        </w:rPr>
        <w:t xml:space="preserve"> </w:t>
      </w:r>
      <w:r>
        <w:rPr>
          <w:rFonts w:ascii="QCF2304" w:hAnsi="QCF2304" w:cs="QCF2304"/>
          <w:color w:val="000000"/>
          <w:sz w:val="27"/>
          <w:szCs w:val="27"/>
          <w:rtl/>
          <w:lang w:val="ru-RU"/>
        </w:rPr>
        <w:t>ﲊ</w:t>
      </w:r>
      <w:r>
        <w:rPr>
          <w:rFonts w:ascii="QCF2304" w:hAnsi="QCF2304" w:cs="QCF2304"/>
          <w:color w:val="000000"/>
          <w:sz w:val="2"/>
          <w:szCs w:val="2"/>
          <w:rtl/>
          <w:lang w:val="ru-RU"/>
        </w:rPr>
        <w:t xml:space="preserve"> </w:t>
      </w:r>
      <w:r>
        <w:rPr>
          <w:rFonts w:ascii="QCF2304" w:hAnsi="QCF2304" w:cs="QCF2304"/>
          <w:color w:val="000000"/>
          <w:sz w:val="27"/>
          <w:szCs w:val="27"/>
          <w:rtl/>
          <w:lang w:val="ru-RU"/>
        </w:rPr>
        <w:t>ﲋ</w:t>
      </w:r>
      <w:r>
        <w:rPr>
          <w:rFonts w:ascii="QCF2304" w:hAnsi="QCF2304" w:cs="QCF2304"/>
          <w:color w:val="000000"/>
          <w:sz w:val="2"/>
          <w:szCs w:val="2"/>
          <w:rtl/>
          <w:lang w:val="ru-RU"/>
        </w:rPr>
        <w:t xml:space="preserve"> </w:t>
      </w:r>
      <w:r>
        <w:rPr>
          <w:rFonts w:ascii="QCF2304" w:hAnsi="QCF2304" w:cs="QCF2304"/>
          <w:color w:val="000000"/>
          <w:sz w:val="27"/>
          <w:szCs w:val="27"/>
          <w:rtl/>
          <w:lang w:val="ru-RU"/>
        </w:rPr>
        <w:t>ﲌ</w:t>
      </w:r>
      <w:r>
        <w:rPr>
          <w:rFonts w:ascii="QCF2304" w:hAnsi="QCF2304" w:cs="QCF2304"/>
          <w:color w:val="000000"/>
          <w:sz w:val="2"/>
          <w:szCs w:val="2"/>
          <w:rtl/>
          <w:lang w:val="ru-RU"/>
        </w:rPr>
        <w:t xml:space="preserve"> </w:t>
      </w:r>
      <w:r>
        <w:rPr>
          <w:rFonts w:ascii="QCF2304" w:hAnsi="QCF2304" w:cs="QCF2304"/>
          <w:color w:val="000000"/>
          <w:sz w:val="27"/>
          <w:szCs w:val="27"/>
          <w:rtl/>
          <w:lang w:val="ru-RU"/>
        </w:rPr>
        <w:t>ﲍ</w:t>
      </w:r>
      <w:r>
        <w:rPr>
          <w:rFonts w:ascii="QCF2304" w:hAnsi="QCF2304" w:cs="QCF2304"/>
          <w:color w:val="000000"/>
          <w:sz w:val="2"/>
          <w:szCs w:val="2"/>
          <w:rtl/>
          <w:lang w:val="ru-RU"/>
        </w:rPr>
        <w:t xml:space="preserve"> </w:t>
      </w:r>
      <w:r>
        <w:rPr>
          <w:rFonts w:ascii="QCF2304" w:hAnsi="QCF2304" w:cs="QCF2304"/>
          <w:color w:val="000000"/>
          <w:sz w:val="27"/>
          <w:szCs w:val="27"/>
          <w:rtl/>
          <w:lang w:val="ru-RU"/>
        </w:rPr>
        <w:t>ﲎ</w:t>
      </w:r>
      <w:r>
        <w:rPr>
          <w:rFonts w:ascii="QCF2304" w:hAnsi="QCF2304" w:cs="QCF2304"/>
          <w:color w:val="000000"/>
          <w:sz w:val="2"/>
          <w:szCs w:val="2"/>
          <w:rtl/>
          <w:lang w:val="ru-RU"/>
        </w:rPr>
        <w:t xml:space="preserve"> </w:t>
      </w:r>
      <w:r>
        <w:rPr>
          <w:rFonts w:ascii="QCF2304" w:hAnsi="QCF2304" w:cs="QCF2304"/>
          <w:color w:val="000000"/>
          <w:sz w:val="27"/>
          <w:szCs w:val="27"/>
          <w:rtl/>
          <w:lang w:val="ru-RU"/>
        </w:rPr>
        <w:t>ﲏ</w:t>
      </w:r>
      <w:r>
        <w:rPr>
          <w:rFonts w:ascii="QCF2304" w:hAnsi="QCF2304" w:cs="QCF2304"/>
          <w:color w:val="000000"/>
          <w:sz w:val="2"/>
          <w:szCs w:val="2"/>
          <w:rtl/>
          <w:lang w:val="ru-RU"/>
        </w:rPr>
        <w:t xml:space="preserve"> </w:t>
      </w:r>
      <w:r>
        <w:rPr>
          <w:rFonts w:ascii="QCF2304" w:hAnsi="QCF2304" w:cs="QCF2304"/>
          <w:color w:val="000000"/>
          <w:sz w:val="27"/>
          <w:szCs w:val="27"/>
          <w:rtl/>
          <w:lang w:val="ru-RU"/>
        </w:rPr>
        <w:t>ﲐ</w:t>
      </w:r>
      <w:r>
        <w:rPr>
          <w:rFonts w:ascii="QCF2304" w:hAnsi="QCF2304" w:cs="QCF2304"/>
          <w:color w:val="000000"/>
          <w:sz w:val="2"/>
          <w:szCs w:val="2"/>
          <w:rtl/>
          <w:lang w:val="ru-RU"/>
        </w:rPr>
        <w:t xml:space="preserve"> </w:t>
      </w:r>
      <w:r>
        <w:rPr>
          <w:rFonts w:ascii="QCF2304" w:hAnsi="QCF2304" w:cs="QCF2304"/>
          <w:color w:val="000000"/>
          <w:sz w:val="27"/>
          <w:szCs w:val="27"/>
          <w:rtl/>
          <w:lang w:val="ru-RU"/>
        </w:rPr>
        <w:t>ﲑ</w:t>
      </w:r>
      <w:r>
        <w:rPr>
          <w:rFonts w:ascii="QCF2304" w:hAnsi="QCF2304" w:cs="QCF2304"/>
          <w:color w:val="000000"/>
          <w:sz w:val="2"/>
          <w:szCs w:val="2"/>
          <w:rtl/>
          <w:lang w:val="ru-RU"/>
        </w:rPr>
        <w:t xml:space="preserve">  </w:t>
      </w:r>
      <w:r>
        <w:rPr>
          <w:rFonts w:ascii="QCF2304" w:hAnsi="QCF2304" w:cs="QCF2304"/>
          <w:color w:val="000000"/>
          <w:sz w:val="27"/>
          <w:szCs w:val="27"/>
          <w:rtl/>
          <w:lang w:val="ru-RU"/>
        </w:rPr>
        <w:t>ﲒ</w:t>
      </w:r>
      <w:r>
        <w:rPr>
          <w:rFonts w:ascii="QCF2304" w:hAnsi="QCF2304" w:cs="QCF2304"/>
          <w:color w:val="000000"/>
          <w:sz w:val="2"/>
          <w:szCs w:val="2"/>
          <w:rtl/>
          <w:lang w:val="ru-RU"/>
        </w:rPr>
        <w:t xml:space="preserve"> </w:t>
      </w:r>
      <w:r>
        <w:rPr>
          <w:rFonts w:ascii="QCF2304" w:hAnsi="QCF2304" w:cs="QCF2304"/>
          <w:color w:val="000000"/>
          <w:sz w:val="27"/>
          <w:szCs w:val="27"/>
          <w:rtl/>
          <w:lang w:val="ru-RU"/>
        </w:rPr>
        <w:t>ﲓ</w:t>
      </w:r>
      <w:r>
        <w:rPr>
          <w:rFonts w:ascii="QCF2304" w:hAnsi="QCF2304" w:cs="QCF2304"/>
          <w:color w:val="000000"/>
          <w:sz w:val="2"/>
          <w:szCs w:val="2"/>
          <w:rtl/>
          <w:lang w:val="ru-RU"/>
        </w:rPr>
        <w:t xml:space="preserve"> </w:t>
      </w:r>
      <w:r>
        <w:rPr>
          <w:rFonts w:ascii="QCF2304" w:hAnsi="QCF2304" w:cs="QCF2304"/>
          <w:color w:val="000000"/>
          <w:sz w:val="27"/>
          <w:szCs w:val="27"/>
          <w:rtl/>
          <w:lang w:val="ru-RU"/>
        </w:rPr>
        <w:t>ﲔ</w:t>
      </w:r>
      <w:r>
        <w:rPr>
          <w:rFonts w:ascii="QCF2304" w:hAnsi="QCF2304" w:cs="QCF2304"/>
          <w:color w:val="000000"/>
          <w:sz w:val="2"/>
          <w:szCs w:val="2"/>
          <w:rtl/>
          <w:lang w:val="ru-RU"/>
        </w:rPr>
        <w:t xml:space="preserve"> </w:t>
      </w:r>
      <w:r>
        <w:rPr>
          <w:rFonts w:ascii="QCF2BSML" w:hAnsi="QCF2BSML" w:cs="QCF2BSML"/>
          <w:color w:val="000000"/>
          <w:sz w:val="27"/>
          <w:szCs w:val="27"/>
          <w:rtl/>
          <w:lang w:val="ru-RU"/>
        </w:rPr>
        <w:t>ﱠ</w:t>
      </w:r>
    </w:p>
    <w:p w14:paraId="62CC625D" w14:textId="77777777" w:rsidR="008A3ECE" w:rsidRDefault="00105F89" w:rsidP="00F8513C">
      <w:pPr>
        <w:spacing w:line="264" w:lineRule="auto"/>
        <w:jc w:val="center"/>
        <w:rPr>
          <w:rFonts w:ascii="Verdana" w:hAnsi="Verdana"/>
          <w:b/>
          <w:bCs/>
          <w:color w:val="495D1E"/>
          <w:sz w:val="20"/>
          <w:szCs w:val="20"/>
          <w:lang w:val="ru-RU"/>
        </w:rPr>
      </w:pPr>
      <w:r>
        <w:rPr>
          <w:rFonts w:ascii="Times New Roman" w:hAnsi="Times New Roman" w:cs="Times New Roman"/>
          <w:b/>
          <w:bCs/>
          <w:lang w:val="ru-RU"/>
        </w:rPr>
        <w:t>«Не </w:t>
      </w:r>
      <w:r w:rsidR="00277FA1" w:rsidRPr="00277FA1">
        <w:rPr>
          <w:rFonts w:ascii="Times New Roman" w:hAnsi="Times New Roman" w:cs="Times New Roman"/>
          <w:b/>
          <w:bCs/>
          <w:lang w:val="ru-RU"/>
        </w:rPr>
        <w:t>сообщить ли вам о тех, чьи деяния принесут наибольший убыток? О тех, чьи усилия заблудились в мирской жизни, хотя они думали, что поступают хорошо?»</w:t>
      </w:r>
      <w:r w:rsidR="00277FA1" w:rsidRPr="00277FA1">
        <w:rPr>
          <w:rFonts w:ascii="Verdana" w:hAnsi="Verdana"/>
          <w:b/>
          <w:bCs/>
          <w:color w:val="495D1E"/>
          <w:sz w:val="20"/>
          <w:szCs w:val="20"/>
          <w:lang w:val="ru-RU"/>
        </w:rPr>
        <w:t xml:space="preserve"> </w:t>
      </w:r>
    </w:p>
    <w:p w14:paraId="55E66486" w14:textId="77777777" w:rsidR="00121AB7" w:rsidRDefault="00277FA1" w:rsidP="002772DB">
      <w:pPr>
        <w:spacing w:line="264" w:lineRule="auto"/>
        <w:ind w:firstLine="340"/>
        <w:jc w:val="right"/>
        <w:rPr>
          <w:rFonts w:ascii="Times New Roman" w:hAnsi="Times New Roman" w:cs="Times New Roman"/>
          <w:rtl/>
          <w:lang w:val="ru-RU"/>
        </w:rPr>
      </w:pPr>
      <w:r w:rsidRPr="005C5E07">
        <w:rPr>
          <w:rFonts w:ascii="Times New Roman" w:hAnsi="Times New Roman" w:cs="Times New Roman"/>
          <w:lang w:val="ru-RU"/>
        </w:rPr>
        <w:t>[</w:t>
      </w:r>
      <w:r w:rsidR="00D77B15" w:rsidRPr="0051496C">
        <w:rPr>
          <w:rFonts w:ascii="Times New Roman" w:hAnsi="Times New Roman" w:cs="Times New Roman"/>
          <w:lang w:val="ru-RU"/>
        </w:rPr>
        <w:t xml:space="preserve">сура </w:t>
      </w:r>
      <w:r>
        <w:rPr>
          <w:rFonts w:ascii="Times New Roman" w:hAnsi="Times New Roman" w:cs="Times New Roman"/>
          <w:lang w:val="ru-RU"/>
        </w:rPr>
        <w:t>«</w:t>
      </w:r>
      <w:proofErr w:type="spellStart"/>
      <w:r w:rsidR="00121AB7">
        <w:rPr>
          <w:rFonts w:ascii="Times New Roman" w:hAnsi="Times New Roman" w:cs="Times New Roman"/>
          <w:lang w:val="ru-RU"/>
        </w:rPr>
        <w:t>Кахф</w:t>
      </w:r>
      <w:proofErr w:type="spellEnd"/>
      <w:r>
        <w:rPr>
          <w:rFonts w:ascii="Times New Roman" w:hAnsi="Times New Roman" w:cs="Times New Roman"/>
          <w:lang w:val="ru-RU"/>
        </w:rPr>
        <w:t>», аят</w:t>
      </w:r>
      <w:r w:rsidR="00121AB7">
        <w:rPr>
          <w:rFonts w:ascii="Times New Roman" w:hAnsi="Times New Roman" w:cs="Times New Roman"/>
          <w:lang w:val="ru-RU"/>
        </w:rPr>
        <w:t>ы 103-</w:t>
      </w:r>
      <w:r w:rsidR="00D77B15" w:rsidRPr="0051496C">
        <w:rPr>
          <w:rFonts w:ascii="Times New Roman" w:hAnsi="Times New Roman" w:cs="Times New Roman"/>
          <w:lang w:val="ru-RU"/>
        </w:rPr>
        <w:t>104</w:t>
      </w:r>
      <w:r w:rsidRPr="005C5E07">
        <w:rPr>
          <w:rFonts w:ascii="Times New Roman" w:hAnsi="Times New Roman" w:cs="Times New Roman"/>
          <w:lang w:val="ru-RU"/>
        </w:rPr>
        <w:t>]</w:t>
      </w:r>
      <w:r w:rsidR="00D77B15" w:rsidRPr="0051496C">
        <w:rPr>
          <w:rFonts w:ascii="Times New Roman" w:hAnsi="Times New Roman" w:cs="Times New Roman"/>
          <w:lang w:val="ru-RU"/>
        </w:rPr>
        <w:t>.</w:t>
      </w:r>
    </w:p>
    <w:p w14:paraId="02AB4140" w14:textId="76B33C15" w:rsidR="00D77B15" w:rsidRPr="0051496C" w:rsidRDefault="008854DF" w:rsidP="002772DB">
      <w:pPr>
        <w:spacing w:line="264" w:lineRule="auto"/>
        <w:jc w:val="both"/>
        <w:rPr>
          <w:rFonts w:ascii="Times New Roman" w:hAnsi="Times New Roman" w:cs="Times New Roman"/>
          <w:lang w:val="ru-RU"/>
        </w:rPr>
      </w:pPr>
      <w:r>
        <w:rPr>
          <w:rFonts w:ascii="Times New Roman" w:hAnsi="Times New Roman" w:cs="Times New Roman"/>
          <w:lang w:val="ru-RU"/>
        </w:rPr>
        <w:t>О</w:t>
      </w:r>
      <w:r w:rsidR="00D77B15" w:rsidRPr="0051496C">
        <w:rPr>
          <w:rFonts w:ascii="Times New Roman" w:hAnsi="Times New Roman" w:cs="Times New Roman"/>
          <w:lang w:val="ru-RU"/>
        </w:rPr>
        <w:t>т некоторых из них</w:t>
      </w:r>
      <w:r w:rsidR="005D4D4A" w:rsidRPr="00E476EF">
        <w:rPr>
          <w:rStyle w:val="aa"/>
          <w:rFonts w:ascii="Times New Roman" w:hAnsi="Times New Roman" w:cs="Times New Roman"/>
          <w:lang w:val="ru-RU"/>
        </w:rPr>
        <w:footnoteReference w:id="20"/>
      </w:r>
      <w:r w:rsidR="00D77B15" w:rsidRPr="0051496C">
        <w:rPr>
          <w:rFonts w:ascii="Times New Roman" w:hAnsi="Times New Roman" w:cs="Times New Roman"/>
          <w:lang w:val="ru-RU"/>
        </w:rPr>
        <w:t xml:space="preserve"> </w:t>
      </w:r>
      <w:r>
        <w:rPr>
          <w:rFonts w:ascii="Times New Roman" w:hAnsi="Times New Roman" w:cs="Times New Roman"/>
          <w:lang w:val="ru-RU"/>
        </w:rPr>
        <w:t xml:space="preserve">даже </w:t>
      </w:r>
      <w:r w:rsidR="005D4D4A" w:rsidRPr="0051496C">
        <w:rPr>
          <w:rFonts w:ascii="Times New Roman" w:hAnsi="Times New Roman" w:cs="Times New Roman"/>
          <w:lang w:val="ru-RU"/>
        </w:rPr>
        <w:t>переда</w:t>
      </w:r>
      <w:r w:rsidR="005D4D4A">
        <w:rPr>
          <w:rFonts w:ascii="Times New Roman" w:hAnsi="Times New Roman" w:cs="Times New Roman"/>
          <w:lang w:val="ru-RU"/>
        </w:rPr>
        <w:t>ю</w:t>
      </w:r>
      <w:r w:rsidR="005D4D4A" w:rsidRPr="0051496C">
        <w:rPr>
          <w:rFonts w:ascii="Times New Roman" w:hAnsi="Times New Roman" w:cs="Times New Roman"/>
          <w:lang w:val="ru-RU"/>
        </w:rPr>
        <w:t>тся</w:t>
      </w:r>
      <w:r w:rsidR="005D4D4A">
        <w:rPr>
          <w:rFonts w:ascii="Times New Roman" w:hAnsi="Times New Roman" w:cs="Times New Roman"/>
          <w:lang w:val="ru-RU"/>
        </w:rPr>
        <w:t xml:space="preserve"> слова</w:t>
      </w:r>
      <w:r w:rsidR="00281CDB" w:rsidRPr="0051496C">
        <w:rPr>
          <w:rFonts w:ascii="Times New Roman" w:hAnsi="Times New Roman" w:cs="Times New Roman"/>
          <w:lang w:val="ru-RU"/>
        </w:rPr>
        <w:t>,</w:t>
      </w:r>
      <w:r w:rsidR="005D4D4A">
        <w:rPr>
          <w:rFonts w:ascii="Times New Roman" w:hAnsi="Times New Roman" w:cs="Times New Roman"/>
          <w:lang w:val="ru-RU"/>
        </w:rPr>
        <w:t xml:space="preserve"> в которых</w:t>
      </w:r>
      <w:r w:rsidR="00D77B15" w:rsidRPr="0051496C">
        <w:rPr>
          <w:rFonts w:ascii="Times New Roman" w:hAnsi="Times New Roman" w:cs="Times New Roman"/>
          <w:lang w:val="ru-RU"/>
        </w:rPr>
        <w:t xml:space="preserve"> </w:t>
      </w:r>
      <w:r w:rsidR="00D77B15" w:rsidRPr="00E476EF">
        <w:rPr>
          <w:rFonts w:ascii="Times New Roman" w:hAnsi="Times New Roman" w:cs="Times New Roman"/>
          <w:lang w:val="ru-RU"/>
        </w:rPr>
        <w:t>говори</w:t>
      </w:r>
      <w:r w:rsidR="005D4D4A">
        <w:rPr>
          <w:rFonts w:ascii="Times New Roman" w:hAnsi="Times New Roman" w:cs="Times New Roman"/>
          <w:lang w:val="ru-RU"/>
        </w:rPr>
        <w:t>тся</w:t>
      </w:r>
      <w:r w:rsidR="00281CDB" w:rsidRPr="0051496C">
        <w:rPr>
          <w:rFonts w:ascii="Times New Roman" w:hAnsi="Times New Roman" w:cs="Times New Roman"/>
          <w:lang w:val="ru-RU"/>
        </w:rPr>
        <w:t>,</w:t>
      </w:r>
      <w:r w:rsidR="00D77B15" w:rsidRPr="0051496C">
        <w:rPr>
          <w:rFonts w:ascii="Times New Roman" w:hAnsi="Times New Roman" w:cs="Times New Roman"/>
          <w:lang w:val="ru-RU"/>
        </w:rPr>
        <w:t xml:space="preserve"> что поминание </w:t>
      </w:r>
      <w:r w:rsidR="003344F7" w:rsidRPr="0051496C">
        <w:rPr>
          <w:rFonts w:ascii="Times New Roman" w:hAnsi="Times New Roman" w:cs="Times New Roman"/>
          <w:lang w:val="ru-RU"/>
        </w:rPr>
        <w:t>Аллаха</w:t>
      </w:r>
      <w:r w:rsidR="00D77B15" w:rsidRPr="0051496C">
        <w:rPr>
          <w:rFonts w:ascii="Times New Roman" w:hAnsi="Times New Roman" w:cs="Times New Roman"/>
          <w:lang w:val="ru-RU"/>
        </w:rPr>
        <w:t xml:space="preserve"> увеличива</w:t>
      </w:r>
      <w:r w:rsidR="005C5E07">
        <w:rPr>
          <w:rFonts w:ascii="Times New Roman" w:hAnsi="Times New Roman" w:cs="Times New Roman"/>
          <w:lang w:val="ru-RU"/>
        </w:rPr>
        <w:t>ет</w:t>
      </w:r>
      <w:r w:rsidR="00D77B15" w:rsidRPr="0051496C">
        <w:rPr>
          <w:rFonts w:ascii="Times New Roman" w:hAnsi="Times New Roman" w:cs="Times New Roman"/>
          <w:lang w:val="ru-RU"/>
        </w:rPr>
        <w:t xml:space="preserve"> грехи и </w:t>
      </w:r>
      <w:r w:rsidR="005C5E07">
        <w:rPr>
          <w:rFonts w:ascii="Times New Roman" w:hAnsi="Times New Roman" w:cs="Times New Roman"/>
          <w:lang w:val="ru-RU"/>
        </w:rPr>
        <w:t>запечатывает</w:t>
      </w:r>
      <w:r w:rsidR="00D77B15" w:rsidRPr="0051496C">
        <w:rPr>
          <w:rFonts w:ascii="Times New Roman" w:hAnsi="Times New Roman" w:cs="Times New Roman"/>
          <w:lang w:val="ru-RU"/>
        </w:rPr>
        <w:t xml:space="preserve"> очи и сердца. Сказавший это я</w:t>
      </w:r>
      <w:r w:rsidR="00320C3A" w:rsidRPr="0051496C">
        <w:rPr>
          <w:rFonts w:ascii="Times New Roman" w:hAnsi="Times New Roman" w:cs="Times New Roman"/>
          <w:lang w:val="ru-RU"/>
        </w:rPr>
        <w:t>вл</w:t>
      </w:r>
      <w:r w:rsidR="00D77B15" w:rsidRPr="0051496C">
        <w:rPr>
          <w:rFonts w:ascii="Times New Roman" w:hAnsi="Times New Roman" w:cs="Times New Roman"/>
          <w:lang w:val="ru-RU"/>
        </w:rPr>
        <w:t>яется одним из их предводителей, кото</w:t>
      </w:r>
      <w:r w:rsidR="00320C3A" w:rsidRPr="0051496C">
        <w:rPr>
          <w:rFonts w:ascii="Times New Roman" w:hAnsi="Times New Roman" w:cs="Times New Roman"/>
          <w:lang w:val="ru-RU"/>
        </w:rPr>
        <w:t>ро</w:t>
      </w:r>
      <w:r w:rsidR="00D77B15" w:rsidRPr="0051496C">
        <w:rPr>
          <w:rFonts w:ascii="Times New Roman" w:hAnsi="Times New Roman" w:cs="Times New Roman"/>
          <w:lang w:val="ru-RU"/>
        </w:rPr>
        <w:t xml:space="preserve">го они считают приближенным </w:t>
      </w:r>
      <w:r w:rsidR="005C5E07">
        <w:rPr>
          <w:rFonts w:ascii="Times New Roman" w:hAnsi="Times New Roman" w:cs="Times New Roman"/>
          <w:lang w:val="ru-RU"/>
        </w:rPr>
        <w:t xml:space="preserve">Аллаха </w:t>
      </w:r>
      <w:r w:rsidR="00D77B15" w:rsidRPr="0051496C">
        <w:rPr>
          <w:rFonts w:ascii="Times New Roman" w:hAnsi="Times New Roman" w:cs="Times New Roman"/>
          <w:lang w:val="ru-RU"/>
        </w:rPr>
        <w:t xml:space="preserve">и даже поклоняются ему помимо </w:t>
      </w:r>
      <w:r w:rsidR="005C5E07">
        <w:rPr>
          <w:rFonts w:ascii="Times New Roman" w:hAnsi="Times New Roman" w:cs="Times New Roman"/>
          <w:lang w:val="ru-RU"/>
        </w:rPr>
        <w:t>Всевышнего</w:t>
      </w:r>
      <w:r w:rsidR="00D77B15" w:rsidRPr="0051496C">
        <w:rPr>
          <w:rFonts w:ascii="Times New Roman" w:hAnsi="Times New Roman" w:cs="Times New Roman"/>
          <w:lang w:val="ru-RU"/>
        </w:rPr>
        <w:t>.</w:t>
      </w:r>
    </w:p>
    <w:p w14:paraId="7EF2DC2F" w14:textId="77777777" w:rsidR="00D77B15" w:rsidRPr="0051496C" w:rsidRDefault="00D77B15" w:rsidP="00ED79FA">
      <w:pPr>
        <w:spacing w:line="264" w:lineRule="auto"/>
        <w:ind w:firstLine="340"/>
        <w:jc w:val="both"/>
        <w:rPr>
          <w:rFonts w:ascii="Times New Roman" w:hAnsi="Times New Roman" w:cs="Times New Roman"/>
          <w:lang w:val="ru-RU"/>
        </w:rPr>
      </w:pPr>
      <w:r w:rsidRPr="0051496C">
        <w:rPr>
          <w:rFonts w:ascii="Times New Roman" w:hAnsi="Times New Roman" w:cs="Times New Roman"/>
          <w:lang w:val="ru-RU"/>
        </w:rPr>
        <w:t>Однако истина</w:t>
      </w:r>
      <w:r w:rsidR="005C5E07">
        <w:rPr>
          <w:rFonts w:ascii="Times New Roman" w:hAnsi="Times New Roman" w:cs="Times New Roman"/>
          <w:lang w:val="ru-RU"/>
        </w:rPr>
        <w:t>,</w:t>
      </w:r>
      <w:r w:rsidRPr="0051496C">
        <w:rPr>
          <w:rFonts w:ascii="Times New Roman" w:hAnsi="Times New Roman" w:cs="Times New Roman"/>
          <w:lang w:val="ru-RU"/>
        </w:rPr>
        <w:t xml:space="preserve"> в которой нет сомнения</w:t>
      </w:r>
      <w:r w:rsidR="005C5E07">
        <w:rPr>
          <w:rFonts w:ascii="Times New Roman" w:hAnsi="Times New Roman" w:cs="Times New Roman"/>
          <w:lang w:val="ru-RU"/>
        </w:rPr>
        <w:t>,</w:t>
      </w:r>
      <w:r w:rsidR="00281CDB" w:rsidRPr="0051496C">
        <w:rPr>
          <w:rFonts w:ascii="Times New Roman" w:hAnsi="Times New Roman" w:cs="Times New Roman"/>
          <w:lang w:val="ru-RU"/>
        </w:rPr>
        <w:t xml:space="preserve"> </w:t>
      </w:r>
      <w:r w:rsidR="005C5E07">
        <w:rPr>
          <w:rFonts w:ascii="Times New Roman" w:hAnsi="Times New Roman" w:cs="Times New Roman"/>
          <w:lang w:val="ru-RU"/>
        </w:rPr>
        <w:t>заключается в</w:t>
      </w:r>
      <w:r w:rsidR="00281CDB" w:rsidRPr="0051496C">
        <w:rPr>
          <w:rFonts w:ascii="Times New Roman" w:hAnsi="Times New Roman" w:cs="Times New Roman"/>
          <w:lang w:val="ru-RU"/>
        </w:rPr>
        <w:t xml:space="preserve"> то</w:t>
      </w:r>
      <w:r w:rsidR="005C5E07">
        <w:rPr>
          <w:rFonts w:ascii="Times New Roman" w:hAnsi="Times New Roman" w:cs="Times New Roman"/>
          <w:lang w:val="ru-RU"/>
        </w:rPr>
        <w:t>м</w:t>
      </w:r>
      <w:r w:rsidR="00281CDB" w:rsidRPr="0051496C">
        <w:rPr>
          <w:rFonts w:ascii="Times New Roman" w:hAnsi="Times New Roman" w:cs="Times New Roman"/>
          <w:lang w:val="ru-RU"/>
        </w:rPr>
        <w:t>,</w:t>
      </w:r>
      <w:r w:rsidRPr="0051496C">
        <w:rPr>
          <w:rFonts w:ascii="Times New Roman" w:hAnsi="Times New Roman" w:cs="Times New Roman"/>
          <w:lang w:val="ru-RU"/>
        </w:rPr>
        <w:t xml:space="preserve"> что невозможно войти в лон</w:t>
      </w:r>
      <w:r w:rsidR="005C5E07">
        <w:rPr>
          <w:rFonts w:ascii="Times New Roman" w:hAnsi="Times New Roman" w:cs="Times New Roman"/>
          <w:lang w:val="ru-RU"/>
        </w:rPr>
        <w:t>о</w:t>
      </w:r>
      <w:r w:rsidRPr="0051496C">
        <w:rPr>
          <w:rFonts w:ascii="Times New Roman" w:hAnsi="Times New Roman" w:cs="Times New Roman"/>
          <w:lang w:val="ru-RU"/>
        </w:rPr>
        <w:t xml:space="preserve"> </w:t>
      </w:r>
      <w:r w:rsidR="004D3BAB">
        <w:rPr>
          <w:rFonts w:ascii="Times New Roman" w:hAnsi="Times New Roman" w:cs="Times New Roman"/>
          <w:lang w:val="ru-RU"/>
        </w:rPr>
        <w:t>И</w:t>
      </w:r>
      <w:r w:rsidR="00363F99" w:rsidRPr="0051496C">
        <w:rPr>
          <w:rFonts w:ascii="Times New Roman" w:hAnsi="Times New Roman" w:cs="Times New Roman"/>
          <w:lang w:val="ru-RU"/>
        </w:rPr>
        <w:t>слам</w:t>
      </w:r>
      <w:r w:rsidR="00ED79FA">
        <w:rPr>
          <w:rFonts w:ascii="Times New Roman" w:hAnsi="Times New Roman" w:cs="Times New Roman"/>
          <w:lang w:val="ru-RU"/>
        </w:rPr>
        <w:t>а</w:t>
      </w:r>
      <w:r w:rsidRPr="0051496C">
        <w:rPr>
          <w:rFonts w:ascii="Times New Roman" w:hAnsi="Times New Roman" w:cs="Times New Roman"/>
          <w:lang w:val="ru-RU"/>
        </w:rPr>
        <w:t xml:space="preserve"> </w:t>
      </w:r>
      <w:r w:rsidR="005C5E07">
        <w:rPr>
          <w:rFonts w:ascii="Times New Roman" w:hAnsi="Times New Roman" w:cs="Times New Roman"/>
          <w:lang w:val="ru-RU"/>
        </w:rPr>
        <w:t>без</w:t>
      </w:r>
      <w:r w:rsidRPr="0051496C">
        <w:rPr>
          <w:rFonts w:ascii="Times New Roman" w:hAnsi="Times New Roman" w:cs="Times New Roman"/>
          <w:lang w:val="ru-RU"/>
        </w:rPr>
        <w:t xml:space="preserve"> произнесени</w:t>
      </w:r>
      <w:r w:rsidR="005C5E07">
        <w:rPr>
          <w:rFonts w:ascii="Times New Roman" w:hAnsi="Times New Roman" w:cs="Times New Roman"/>
          <w:lang w:val="ru-RU"/>
        </w:rPr>
        <w:t>я</w:t>
      </w:r>
      <w:r w:rsidRPr="0051496C">
        <w:rPr>
          <w:rFonts w:ascii="Times New Roman" w:hAnsi="Times New Roman" w:cs="Times New Roman"/>
          <w:lang w:val="ru-RU"/>
        </w:rPr>
        <w:t xml:space="preserve"> двух свидетельств, как это </w:t>
      </w:r>
      <w:r w:rsidR="005C5E07">
        <w:rPr>
          <w:rFonts w:ascii="Times New Roman" w:hAnsi="Times New Roman" w:cs="Times New Roman"/>
          <w:lang w:val="ru-RU"/>
        </w:rPr>
        <w:t>приходит</w:t>
      </w:r>
      <w:r w:rsidRPr="0051496C">
        <w:rPr>
          <w:rFonts w:ascii="Times New Roman" w:hAnsi="Times New Roman" w:cs="Times New Roman"/>
          <w:lang w:val="ru-RU"/>
        </w:rPr>
        <w:t xml:space="preserve"> в текстах </w:t>
      </w:r>
      <w:r w:rsidR="005C5E07">
        <w:rPr>
          <w:rFonts w:ascii="Times New Roman" w:hAnsi="Times New Roman" w:cs="Times New Roman"/>
          <w:lang w:val="ru-RU"/>
        </w:rPr>
        <w:t>Ш</w:t>
      </w:r>
      <w:r w:rsidRPr="0051496C">
        <w:rPr>
          <w:rFonts w:ascii="Times New Roman" w:hAnsi="Times New Roman" w:cs="Times New Roman"/>
          <w:lang w:val="ru-RU"/>
        </w:rPr>
        <w:t>ариата.</w:t>
      </w:r>
    </w:p>
    <w:p w14:paraId="45F5F029" w14:textId="77777777" w:rsidR="00D77B15" w:rsidRPr="0051496C" w:rsidRDefault="00ED79FA" w:rsidP="00585384">
      <w:pPr>
        <w:spacing w:line="264" w:lineRule="auto"/>
        <w:ind w:firstLine="340"/>
        <w:jc w:val="both"/>
        <w:rPr>
          <w:rFonts w:ascii="Times New Roman" w:hAnsi="Times New Roman" w:cs="Times New Roman"/>
          <w:lang w:val="ru-RU"/>
        </w:rPr>
      </w:pPr>
      <w:r w:rsidRPr="00585384">
        <w:rPr>
          <w:rFonts w:ascii="Times New Roman" w:hAnsi="Times New Roman" w:cs="Times New Roman"/>
          <w:b/>
          <w:bCs/>
          <w:lang w:val="ru-RU"/>
        </w:rPr>
        <w:t>Что же касается условий свидетельства</w:t>
      </w:r>
      <w:r w:rsidR="00585384" w:rsidRPr="00585384">
        <w:rPr>
          <w:rFonts w:ascii="Times New Roman" w:hAnsi="Times New Roman" w:cs="Times New Roman"/>
          <w:b/>
          <w:bCs/>
          <w:lang w:val="ru-RU"/>
        </w:rPr>
        <w:t>…</w:t>
      </w:r>
      <w:r w:rsidRPr="00BE630E">
        <w:rPr>
          <w:rFonts w:ascii="Times New Roman" w:hAnsi="Times New Roman" w:cs="Times New Roman"/>
          <w:lang w:val="ru-RU"/>
        </w:rPr>
        <w:t xml:space="preserve"> </w:t>
      </w:r>
      <w:r w:rsidR="00585384" w:rsidRPr="00585384">
        <w:rPr>
          <w:rFonts w:ascii="Times New Roman" w:hAnsi="Times New Roman" w:cs="Times New Roman"/>
          <w:lang w:val="ru-RU"/>
        </w:rPr>
        <w:t>Условий свидетельства</w:t>
      </w:r>
      <w:r w:rsidR="00D77B15" w:rsidRPr="0051496C">
        <w:rPr>
          <w:rFonts w:ascii="Times New Roman" w:hAnsi="Times New Roman" w:cs="Times New Roman"/>
          <w:lang w:val="ru-RU"/>
        </w:rPr>
        <w:t xml:space="preserve"> семь</w:t>
      </w:r>
      <w:r w:rsidR="00585384">
        <w:rPr>
          <w:rFonts w:ascii="Times New Roman" w:hAnsi="Times New Roman" w:cs="Times New Roman"/>
          <w:lang w:val="ru-RU"/>
        </w:rPr>
        <w:t>, а</w:t>
      </w:r>
      <w:r w:rsidR="00105F89">
        <w:rPr>
          <w:rFonts w:ascii="Times New Roman" w:hAnsi="Times New Roman" w:cs="Times New Roman"/>
          <w:lang w:val="ru-RU"/>
        </w:rPr>
        <w:t> </w:t>
      </w:r>
      <w:r w:rsidR="00D77B15" w:rsidRPr="0051496C">
        <w:rPr>
          <w:rFonts w:ascii="Times New Roman" w:hAnsi="Times New Roman" w:cs="Times New Roman"/>
          <w:lang w:val="ru-RU"/>
        </w:rPr>
        <w:t>некоторые ученые добавили восьмо</w:t>
      </w:r>
      <w:r w:rsidR="00585384">
        <w:rPr>
          <w:rFonts w:ascii="Times New Roman" w:hAnsi="Times New Roman" w:cs="Times New Roman"/>
          <w:lang w:val="ru-RU"/>
        </w:rPr>
        <w:t>е.</w:t>
      </w:r>
      <w:r w:rsidR="00D77B15" w:rsidRPr="0051496C">
        <w:rPr>
          <w:rFonts w:ascii="Times New Roman" w:hAnsi="Times New Roman" w:cs="Times New Roman"/>
          <w:lang w:val="ru-RU"/>
        </w:rPr>
        <w:t xml:space="preserve"> </w:t>
      </w:r>
      <w:r w:rsidR="00585384">
        <w:rPr>
          <w:rFonts w:ascii="Times New Roman" w:hAnsi="Times New Roman" w:cs="Times New Roman"/>
          <w:lang w:val="ru-RU"/>
        </w:rPr>
        <w:t>З</w:t>
      </w:r>
      <w:r w:rsidR="00D77B15" w:rsidRPr="0051496C">
        <w:rPr>
          <w:rFonts w:ascii="Times New Roman" w:hAnsi="Times New Roman" w:cs="Times New Roman"/>
          <w:lang w:val="ru-RU"/>
        </w:rPr>
        <w:t>десь мы при</w:t>
      </w:r>
      <w:r w:rsidR="00585384">
        <w:rPr>
          <w:rFonts w:ascii="Times New Roman" w:hAnsi="Times New Roman" w:cs="Times New Roman"/>
          <w:lang w:val="ru-RU"/>
        </w:rPr>
        <w:t>водим</w:t>
      </w:r>
      <w:r w:rsidR="00D77B15" w:rsidRPr="0051496C">
        <w:rPr>
          <w:rFonts w:ascii="Times New Roman" w:hAnsi="Times New Roman" w:cs="Times New Roman"/>
          <w:lang w:val="ru-RU"/>
        </w:rPr>
        <w:t xml:space="preserve"> их разъяснение</w:t>
      </w:r>
      <w:r w:rsidR="00585384">
        <w:rPr>
          <w:rFonts w:ascii="Times New Roman" w:hAnsi="Times New Roman" w:cs="Times New Roman"/>
          <w:lang w:val="ru-RU"/>
        </w:rPr>
        <w:t>.</w:t>
      </w:r>
    </w:p>
    <w:p w14:paraId="070B33D5" w14:textId="38C201AF" w:rsidR="00E476EF" w:rsidRDefault="00FD1C47" w:rsidP="00361C07">
      <w:pPr>
        <w:spacing w:line="264" w:lineRule="auto"/>
        <w:ind w:firstLine="340"/>
        <w:jc w:val="both"/>
        <w:rPr>
          <w:rFonts w:ascii="Times New Roman" w:hAnsi="Times New Roman" w:cs="Times New Roman"/>
          <w:rtl/>
          <w:lang w:val="ru-RU"/>
        </w:rPr>
      </w:pPr>
      <w:r w:rsidRPr="00FD1C47">
        <w:rPr>
          <w:rFonts w:ascii="Times New Roman" w:hAnsi="Times New Roman" w:cs="Times New Roman"/>
          <w:b/>
          <w:bCs/>
          <w:lang w:val="ru-RU"/>
        </w:rPr>
        <w:t>1. З</w:t>
      </w:r>
      <w:r w:rsidR="00ED79FA" w:rsidRPr="00FD1C47">
        <w:rPr>
          <w:rFonts w:ascii="Times New Roman" w:hAnsi="Times New Roman" w:cs="Times New Roman"/>
          <w:b/>
          <w:bCs/>
          <w:lang w:val="ru-RU"/>
        </w:rPr>
        <w:t>нани</w:t>
      </w:r>
      <w:r w:rsidR="008C4597" w:rsidRPr="00FD1C47">
        <w:rPr>
          <w:rFonts w:ascii="Times New Roman" w:hAnsi="Times New Roman" w:cs="Times New Roman"/>
          <w:b/>
          <w:bCs/>
          <w:lang w:val="ru-RU"/>
        </w:rPr>
        <w:t>е</w:t>
      </w:r>
      <w:r w:rsidR="00ED79FA" w:rsidRPr="00FD1C47">
        <w:rPr>
          <w:rFonts w:ascii="Times New Roman" w:hAnsi="Times New Roman" w:cs="Times New Roman"/>
          <w:b/>
          <w:bCs/>
          <w:lang w:val="ru-RU"/>
        </w:rPr>
        <w:t>, исключаю</w:t>
      </w:r>
      <w:r w:rsidR="008C4597" w:rsidRPr="00FD1C47">
        <w:rPr>
          <w:rFonts w:ascii="Times New Roman" w:hAnsi="Times New Roman" w:cs="Times New Roman"/>
          <w:b/>
          <w:bCs/>
          <w:lang w:val="ru-RU"/>
        </w:rPr>
        <w:t>щее</w:t>
      </w:r>
      <w:r w:rsidR="00ED79FA" w:rsidRPr="00FD1C47">
        <w:rPr>
          <w:rFonts w:ascii="Times New Roman" w:hAnsi="Times New Roman" w:cs="Times New Roman"/>
          <w:b/>
          <w:bCs/>
          <w:lang w:val="ru-RU"/>
        </w:rPr>
        <w:t xml:space="preserve"> невежество</w:t>
      </w:r>
      <w:r w:rsidRPr="009B7388">
        <w:rPr>
          <w:rFonts w:ascii="Times New Roman" w:hAnsi="Times New Roman" w:cs="Times New Roman"/>
          <w:lang w:val="ru-RU"/>
        </w:rPr>
        <w:t>.</w:t>
      </w:r>
      <w:r w:rsidR="00D77B15" w:rsidRPr="0051496C">
        <w:rPr>
          <w:rFonts w:ascii="Times New Roman" w:hAnsi="Times New Roman" w:cs="Times New Roman"/>
          <w:lang w:val="ru-RU"/>
        </w:rPr>
        <w:t xml:space="preserve"> </w:t>
      </w:r>
      <w:r>
        <w:rPr>
          <w:rFonts w:ascii="Times New Roman" w:hAnsi="Times New Roman" w:cs="Times New Roman"/>
          <w:lang w:val="ru-RU"/>
        </w:rPr>
        <w:t>Н</w:t>
      </w:r>
      <w:r w:rsidR="00D77B15" w:rsidRPr="0051496C">
        <w:rPr>
          <w:rFonts w:ascii="Times New Roman" w:hAnsi="Times New Roman" w:cs="Times New Roman"/>
          <w:lang w:val="ru-RU"/>
        </w:rPr>
        <w:t>ео</w:t>
      </w:r>
      <w:r w:rsidR="00281CDB" w:rsidRPr="0051496C">
        <w:rPr>
          <w:rFonts w:ascii="Times New Roman" w:hAnsi="Times New Roman" w:cs="Times New Roman"/>
          <w:lang w:val="ru-RU"/>
        </w:rPr>
        <w:t>бходимо</w:t>
      </w:r>
      <w:r w:rsidR="00D77B15" w:rsidRPr="0051496C">
        <w:rPr>
          <w:rFonts w:ascii="Times New Roman" w:hAnsi="Times New Roman" w:cs="Times New Roman"/>
          <w:lang w:val="ru-RU"/>
        </w:rPr>
        <w:t xml:space="preserve"> знать значение свидетельства</w:t>
      </w:r>
      <w:r w:rsidR="00281CDB" w:rsidRPr="0051496C">
        <w:rPr>
          <w:rFonts w:ascii="Times New Roman" w:hAnsi="Times New Roman" w:cs="Times New Roman"/>
          <w:lang w:val="ru-RU"/>
        </w:rPr>
        <w:t>,</w:t>
      </w:r>
      <w:r w:rsidR="00D77B15" w:rsidRPr="0051496C">
        <w:rPr>
          <w:rFonts w:ascii="Times New Roman" w:hAnsi="Times New Roman" w:cs="Times New Roman"/>
          <w:lang w:val="ru-RU"/>
        </w:rPr>
        <w:t xml:space="preserve"> потому </w:t>
      </w:r>
      <w:r>
        <w:rPr>
          <w:rFonts w:ascii="Times New Roman" w:hAnsi="Times New Roman" w:cs="Times New Roman"/>
          <w:lang w:val="ru-RU"/>
        </w:rPr>
        <w:t xml:space="preserve">что </w:t>
      </w:r>
      <w:r w:rsidR="00D77B15" w:rsidRPr="0051496C">
        <w:rPr>
          <w:rFonts w:ascii="Times New Roman" w:hAnsi="Times New Roman" w:cs="Times New Roman"/>
          <w:lang w:val="ru-RU"/>
        </w:rPr>
        <w:t xml:space="preserve">незнание его может привести к совершению </w:t>
      </w:r>
      <w:r>
        <w:rPr>
          <w:rFonts w:ascii="Times New Roman" w:hAnsi="Times New Roman" w:cs="Times New Roman"/>
          <w:lang w:val="ru-RU"/>
        </w:rPr>
        <w:t>деяний</w:t>
      </w:r>
      <w:r w:rsidR="00281CDB" w:rsidRPr="0051496C">
        <w:rPr>
          <w:rFonts w:ascii="Times New Roman" w:hAnsi="Times New Roman" w:cs="Times New Roman"/>
          <w:lang w:val="ru-RU"/>
        </w:rPr>
        <w:t>,</w:t>
      </w:r>
      <w:r w:rsidR="00D77B15" w:rsidRPr="0051496C">
        <w:rPr>
          <w:rFonts w:ascii="Times New Roman" w:hAnsi="Times New Roman" w:cs="Times New Roman"/>
          <w:lang w:val="ru-RU"/>
        </w:rPr>
        <w:t xml:space="preserve"> противореч</w:t>
      </w:r>
      <w:r>
        <w:rPr>
          <w:rFonts w:ascii="Times New Roman" w:hAnsi="Times New Roman" w:cs="Times New Roman"/>
          <w:lang w:val="ru-RU"/>
        </w:rPr>
        <w:t>ащих</w:t>
      </w:r>
      <w:r w:rsidR="00D77B15" w:rsidRPr="0051496C">
        <w:rPr>
          <w:rFonts w:ascii="Times New Roman" w:hAnsi="Times New Roman" w:cs="Times New Roman"/>
          <w:lang w:val="ru-RU"/>
        </w:rPr>
        <w:t xml:space="preserve"> ему</w:t>
      </w:r>
      <w:r>
        <w:rPr>
          <w:rFonts w:ascii="Times New Roman" w:hAnsi="Times New Roman" w:cs="Times New Roman"/>
          <w:lang w:val="ru-RU"/>
        </w:rPr>
        <w:t>,</w:t>
      </w:r>
      <w:r w:rsidR="00D77B15" w:rsidRPr="0051496C">
        <w:rPr>
          <w:rFonts w:ascii="Times New Roman" w:hAnsi="Times New Roman" w:cs="Times New Roman"/>
          <w:lang w:val="ru-RU"/>
        </w:rPr>
        <w:t xml:space="preserve"> </w:t>
      </w:r>
      <w:r>
        <w:rPr>
          <w:rFonts w:ascii="Times New Roman" w:hAnsi="Times New Roman" w:cs="Times New Roman"/>
          <w:lang w:val="ru-RU"/>
        </w:rPr>
        <w:t>а</w:t>
      </w:r>
      <w:r w:rsidR="00D77B15" w:rsidRPr="0051496C">
        <w:rPr>
          <w:rFonts w:ascii="Times New Roman" w:hAnsi="Times New Roman" w:cs="Times New Roman"/>
          <w:lang w:val="ru-RU"/>
        </w:rPr>
        <w:t xml:space="preserve"> </w:t>
      </w:r>
      <w:r w:rsidR="00281CDB" w:rsidRPr="0051496C">
        <w:rPr>
          <w:rFonts w:ascii="Times New Roman" w:hAnsi="Times New Roman" w:cs="Times New Roman"/>
          <w:lang w:val="ru-RU"/>
        </w:rPr>
        <w:t>человек</w:t>
      </w:r>
      <w:r w:rsidR="00D77B15" w:rsidRPr="0051496C">
        <w:rPr>
          <w:rFonts w:ascii="Times New Roman" w:hAnsi="Times New Roman" w:cs="Times New Roman"/>
          <w:lang w:val="ru-RU"/>
        </w:rPr>
        <w:t xml:space="preserve"> даже не будет подозревать</w:t>
      </w:r>
      <w:r w:rsidRPr="00FD1C47">
        <w:rPr>
          <w:rFonts w:ascii="Times New Roman" w:hAnsi="Times New Roman" w:cs="Times New Roman"/>
          <w:lang w:val="ru-RU"/>
        </w:rPr>
        <w:t xml:space="preserve"> </w:t>
      </w:r>
      <w:r w:rsidRPr="0051496C">
        <w:rPr>
          <w:rFonts w:ascii="Times New Roman" w:hAnsi="Times New Roman" w:cs="Times New Roman"/>
          <w:lang w:val="ru-RU"/>
        </w:rPr>
        <w:t>об этом</w:t>
      </w:r>
      <w:r>
        <w:rPr>
          <w:rFonts w:ascii="Times New Roman" w:hAnsi="Times New Roman" w:cs="Times New Roman"/>
          <w:lang w:val="ru-RU"/>
        </w:rPr>
        <w:t>.</w:t>
      </w:r>
      <w:r w:rsidR="00D77B15" w:rsidRPr="0051496C">
        <w:rPr>
          <w:rFonts w:ascii="Times New Roman" w:hAnsi="Times New Roman" w:cs="Times New Roman"/>
          <w:lang w:val="ru-RU"/>
        </w:rPr>
        <w:t xml:space="preserve"> </w:t>
      </w:r>
      <w:r>
        <w:rPr>
          <w:rFonts w:ascii="Times New Roman" w:hAnsi="Times New Roman" w:cs="Times New Roman"/>
          <w:lang w:val="ru-RU"/>
        </w:rPr>
        <w:t>Т</w:t>
      </w:r>
      <w:r w:rsidR="00D77B15" w:rsidRPr="0051496C">
        <w:rPr>
          <w:rFonts w:ascii="Times New Roman" w:hAnsi="Times New Roman" w:cs="Times New Roman"/>
          <w:lang w:val="ru-RU"/>
        </w:rPr>
        <w:t>ак</w:t>
      </w:r>
      <w:r w:rsidR="00281CDB" w:rsidRPr="0051496C">
        <w:rPr>
          <w:rFonts w:ascii="Times New Roman" w:hAnsi="Times New Roman" w:cs="Times New Roman"/>
          <w:lang w:val="ru-RU"/>
        </w:rPr>
        <w:t>,</w:t>
      </w:r>
      <w:r w:rsidR="00D77B15" w:rsidRPr="0051496C">
        <w:rPr>
          <w:rFonts w:ascii="Times New Roman" w:hAnsi="Times New Roman" w:cs="Times New Roman"/>
          <w:lang w:val="ru-RU"/>
        </w:rPr>
        <w:t xml:space="preserve"> например</w:t>
      </w:r>
      <w:r w:rsidR="00281CDB" w:rsidRPr="0051496C">
        <w:rPr>
          <w:rFonts w:ascii="Times New Roman" w:hAnsi="Times New Roman" w:cs="Times New Roman"/>
          <w:lang w:val="ru-RU"/>
        </w:rPr>
        <w:t>,</w:t>
      </w:r>
      <w:r w:rsidR="00D77B15" w:rsidRPr="0051496C">
        <w:rPr>
          <w:rFonts w:ascii="Times New Roman" w:hAnsi="Times New Roman" w:cs="Times New Roman"/>
          <w:lang w:val="ru-RU"/>
        </w:rPr>
        <w:t xml:space="preserve"> есть люди</w:t>
      </w:r>
      <w:r w:rsidR="00CD3385">
        <w:rPr>
          <w:rFonts w:ascii="Times New Roman" w:hAnsi="Times New Roman" w:cs="Times New Roman"/>
          <w:lang w:val="ru-RU"/>
        </w:rPr>
        <w:t>,</w:t>
      </w:r>
      <w:r w:rsidR="00D77B15" w:rsidRPr="0051496C">
        <w:rPr>
          <w:rFonts w:ascii="Times New Roman" w:hAnsi="Times New Roman" w:cs="Times New Roman"/>
          <w:lang w:val="ru-RU"/>
        </w:rPr>
        <w:t xml:space="preserve"> которые говорят</w:t>
      </w:r>
      <w:r w:rsidR="00281CDB" w:rsidRPr="0051496C">
        <w:rPr>
          <w:rFonts w:ascii="Times New Roman" w:hAnsi="Times New Roman" w:cs="Times New Roman"/>
          <w:lang w:val="ru-RU"/>
        </w:rPr>
        <w:t xml:space="preserve">, </w:t>
      </w:r>
      <w:r w:rsidR="00D77B15" w:rsidRPr="0051496C">
        <w:rPr>
          <w:rFonts w:ascii="Times New Roman" w:hAnsi="Times New Roman" w:cs="Times New Roman"/>
          <w:lang w:val="ru-RU"/>
        </w:rPr>
        <w:t>что нет божества</w:t>
      </w:r>
      <w:r>
        <w:rPr>
          <w:rFonts w:ascii="Times New Roman" w:hAnsi="Times New Roman" w:cs="Times New Roman"/>
          <w:lang w:val="ru-RU"/>
        </w:rPr>
        <w:t>,</w:t>
      </w:r>
      <w:r w:rsidR="00D77B15" w:rsidRPr="0051496C">
        <w:rPr>
          <w:rFonts w:ascii="Times New Roman" w:hAnsi="Times New Roman" w:cs="Times New Roman"/>
          <w:lang w:val="ru-RU"/>
        </w:rPr>
        <w:t xml:space="preserve"> кроме </w:t>
      </w:r>
      <w:r w:rsidR="003344F7" w:rsidRPr="0051496C">
        <w:rPr>
          <w:rFonts w:ascii="Times New Roman" w:hAnsi="Times New Roman" w:cs="Times New Roman"/>
          <w:lang w:val="ru-RU"/>
        </w:rPr>
        <w:t>Аллаха</w:t>
      </w:r>
      <w:r>
        <w:rPr>
          <w:rFonts w:ascii="Times New Roman" w:hAnsi="Times New Roman" w:cs="Times New Roman"/>
          <w:lang w:val="ru-RU"/>
        </w:rPr>
        <w:t xml:space="preserve">, но </w:t>
      </w:r>
      <w:r w:rsidR="00D77B15" w:rsidRPr="0051496C">
        <w:rPr>
          <w:rFonts w:ascii="Times New Roman" w:hAnsi="Times New Roman" w:cs="Times New Roman"/>
          <w:lang w:val="ru-RU"/>
        </w:rPr>
        <w:t xml:space="preserve">вместе с тем </w:t>
      </w:r>
      <w:r w:rsidR="00CD3385">
        <w:rPr>
          <w:rFonts w:ascii="Times New Roman" w:hAnsi="Times New Roman" w:cs="Times New Roman"/>
          <w:lang w:val="ru-RU"/>
        </w:rPr>
        <w:t>делают</w:t>
      </w:r>
      <w:r w:rsidR="00D77B15" w:rsidRPr="0051496C">
        <w:rPr>
          <w:rFonts w:ascii="Times New Roman" w:hAnsi="Times New Roman" w:cs="Times New Roman"/>
          <w:lang w:val="ru-RU"/>
        </w:rPr>
        <w:t xml:space="preserve"> об</w:t>
      </w:r>
      <w:r w:rsidR="00320C3A" w:rsidRPr="0051496C">
        <w:rPr>
          <w:rFonts w:ascii="Times New Roman" w:hAnsi="Times New Roman" w:cs="Times New Roman"/>
          <w:lang w:val="ru-RU"/>
        </w:rPr>
        <w:t>х</w:t>
      </w:r>
      <w:r w:rsidR="00D77B15" w:rsidRPr="0051496C">
        <w:rPr>
          <w:rFonts w:ascii="Times New Roman" w:hAnsi="Times New Roman" w:cs="Times New Roman"/>
          <w:lang w:val="ru-RU"/>
        </w:rPr>
        <w:t>од вокруг могил</w:t>
      </w:r>
      <w:r w:rsidR="00281CDB" w:rsidRPr="0051496C">
        <w:rPr>
          <w:rFonts w:ascii="Times New Roman" w:hAnsi="Times New Roman" w:cs="Times New Roman"/>
          <w:lang w:val="ru-RU"/>
        </w:rPr>
        <w:t>,</w:t>
      </w:r>
      <w:r w:rsidR="00D77B15" w:rsidRPr="0051496C">
        <w:rPr>
          <w:rFonts w:ascii="Times New Roman" w:hAnsi="Times New Roman" w:cs="Times New Roman"/>
          <w:lang w:val="ru-RU"/>
        </w:rPr>
        <w:t xml:space="preserve"> </w:t>
      </w:r>
      <w:r w:rsidR="00CD3385">
        <w:rPr>
          <w:rFonts w:ascii="Times New Roman" w:hAnsi="Times New Roman" w:cs="Times New Roman"/>
          <w:lang w:val="ru-RU"/>
        </w:rPr>
        <w:t>совершая</w:t>
      </w:r>
      <w:r w:rsidR="00D77B15" w:rsidRPr="0051496C">
        <w:rPr>
          <w:rFonts w:ascii="Times New Roman" w:hAnsi="Times New Roman" w:cs="Times New Roman"/>
          <w:lang w:val="ru-RU"/>
        </w:rPr>
        <w:t xml:space="preserve"> многобожие</w:t>
      </w:r>
      <w:r w:rsidR="00281CDB" w:rsidRPr="0051496C">
        <w:rPr>
          <w:rFonts w:ascii="Times New Roman" w:hAnsi="Times New Roman" w:cs="Times New Roman"/>
          <w:lang w:val="ru-RU"/>
        </w:rPr>
        <w:t>,</w:t>
      </w:r>
      <w:r w:rsidR="00D77B15" w:rsidRPr="0051496C">
        <w:rPr>
          <w:rFonts w:ascii="Times New Roman" w:hAnsi="Times New Roman" w:cs="Times New Roman"/>
          <w:lang w:val="ru-RU"/>
        </w:rPr>
        <w:t xml:space="preserve"> что указывает</w:t>
      </w:r>
      <w:r w:rsidR="00CD3385">
        <w:rPr>
          <w:rFonts w:ascii="Times New Roman" w:hAnsi="Times New Roman" w:cs="Times New Roman"/>
          <w:lang w:val="ru-RU"/>
        </w:rPr>
        <w:t xml:space="preserve"> на невежество подобных людей относительно этого </w:t>
      </w:r>
      <w:r w:rsidR="00D77B15" w:rsidRPr="0051496C">
        <w:rPr>
          <w:rFonts w:ascii="Times New Roman" w:hAnsi="Times New Roman" w:cs="Times New Roman"/>
          <w:lang w:val="ru-RU"/>
        </w:rPr>
        <w:t xml:space="preserve">свидетельства. </w:t>
      </w:r>
      <w:r w:rsidR="00CD3385">
        <w:rPr>
          <w:rFonts w:ascii="Times New Roman" w:hAnsi="Times New Roman" w:cs="Times New Roman"/>
          <w:lang w:val="ru-RU"/>
        </w:rPr>
        <w:t>К</w:t>
      </w:r>
      <w:r w:rsidR="00D77B15" w:rsidRPr="0051496C">
        <w:rPr>
          <w:rFonts w:ascii="Times New Roman" w:hAnsi="Times New Roman" w:cs="Times New Roman"/>
          <w:lang w:val="ru-RU"/>
        </w:rPr>
        <w:t xml:space="preserve">огда неверных </w:t>
      </w:r>
      <w:proofErr w:type="spellStart"/>
      <w:r w:rsidR="00D77B15" w:rsidRPr="0051496C">
        <w:rPr>
          <w:rFonts w:ascii="Times New Roman" w:hAnsi="Times New Roman" w:cs="Times New Roman"/>
          <w:lang w:val="ru-RU"/>
        </w:rPr>
        <w:t>курайшитов</w:t>
      </w:r>
      <w:proofErr w:type="spellEnd"/>
      <w:r w:rsidR="00D77B15" w:rsidRPr="0051496C">
        <w:rPr>
          <w:rFonts w:ascii="Times New Roman" w:hAnsi="Times New Roman" w:cs="Times New Roman"/>
          <w:lang w:val="ru-RU"/>
        </w:rPr>
        <w:t xml:space="preserve"> призвали сказать</w:t>
      </w:r>
      <w:r w:rsidR="00CD3385">
        <w:rPr>
          <w:rFonts w:ascii="Times New Roman" w:hAnsi="Times New Roman" w:cs="Times New Roman"/>
          <w:lang w:val="ru-RU"/>
        </w:rPr>
        <w:t>: «Н</w:t>
      </w:r>
      <w:r w:rsidR="00D77B15" w:rsidRPr="0051496C">
        <w:rPr>
          <w:rFonts w:ascii="Times New Roman" w:hAnsi="Times New Roman" w:cs="Times New Roman"/>
          <w:lang w:val="ru-RU"/>
        </w:rPr>
        <w:t>ет божества</w:t>
      </w:r>
      <w:r w:rsidR="00CD3385">
        <w:rPr>
          <w:rFonts w:ascii="Times New Roman" w:hAnsi="Times New Roman" w:cs="Times New Roman"/>
          <w:lang w:val="ru-RU"/>
        </w:rPr>
        <w:t>,</w:t>
      </w:r>
      <w:r w:rsidR="00D77B15" w:rsidRPr="0051496C">
        <w:rPr>
          <w:rFonts w:ascii="Times New Roman" w:hAnsi="Times New Roman" w:cs="Times New Roman"/>
          <w:lang w:val="ru-RU"/>
        </w:rPr>
        <w:t xml:space="preserve"> кроме </w:t>
      </w:r>
      <w:r w:rsidR="003344F7" w:rsidRPr="0051496C">
        <w:rPr>
          <w:rFonts w:ascii="Times New Roman" w:hAnsi="Times New Roman" w:cs="Times New Roman"/>
          <w:lang w:val="ru-RU"/>
        </w:rPr>
        <w:t>Аллаха</w:t>
      </w:r>
      <w:r w:rsidR="00D77B15" w:rsidRPr="0051496C">
        <w:rPr>
          <w:rFonts w:ascii="Times New Roman" w:hAnsi="Times New Roman" w:cs="Times New Roman"/>
          <w:lang w:val="ru-RU"/>
        </w:rPr>
        <w:t>»</w:t>
      </w:r>
      <w:r w:rsidR="008F4636">
        <w:rPr>
          <w:rFonts w:ascii="Times New Roman" w:hAnsi="Times New Roman" w:cs="Times New Roman"/>
          <w:lang w:val="ru-RU"/>
        </w:rPr>
        <w:t>, —</w:t>
      </w:r>
      <w:r w:rsidR="00D77B15" w:rsidRPr="0051496C">
        <w:rPr>
          <w:rFonts w:ascii="Times New Roman" w:hAnsi="Times New Roman" w:cs="Times New Roman"/>
          <w:lang w:val="ru-RU"/>
        </w:rPr>
        <w:t xml:space="preserve"> они </w:t>
      </w:r>
      <w:r w:rsidR="008F4636">
        <w:rPr>
          <w:rFonts w:ascii="Times New Roman" w:hAnsi="Times New Roman" w:cs="Times New Roman"/>
          <w:lang w:val="ru-RU"/>
        </w:rPr>
        <w:t>воспротивились, сказав:</w:t>
      </w:r>
      <w:r w:rsidR="00D77B15" w:rsidRPr="0051496C">
        <w:rPr>
          <w:rFonts w:ascii="Times New Roman" w:hAnsi="Times New Roman" w:cs="Times New Roman"/>
          <w:lang w:val="ru-RU"/>
        </w:rPr>
        <w:t xml:space="preserve"> </w:t>
      </w:r>
    </w:p>
    <w:p w14:paraId="05C76554" w14:textId="6EC02EE2" w:rsidR="00A57270" w:rsidRPr="00A57270" w:rsidRDefault="00A57270" w:rsidP="00A57270">
      <w:pPr>
        <w:spacing w:line="264" w:lineRule="auto"/>
        <w:ind w:firstLine="340"/>
        <w:jc w:val="center"/>
        <w:rPr>
          <w:rFonts w:ascii="Times New Roman" w:hAnsi="Times New Roman" w:cs="Times New Roman"/>
          <w:rtl/>
          <w:lang w:val="ru-RU"/>
        </w:rPr>
      </w:pPr>
      <w:r>
        <w:rPr>
          <w:rFonts w:ascii="QCF2BSML" w:hAnsi="QCF2BSML" w:cs="QCF2BSML"/>
          <w:color w:val="000000"/>
          <w:sz w:val="27"/>
          <w:szCs w:val="27"/>
          <w:rtl/>
          <w:lang w:val="ru-RU"/>
        </w:rPr>
        <w:t>ﱡﭐ</w:t>
      </w:r>
      <w:r>
        <w:rPr>
          <w:rFonts w:ascii="QCF2453" w:hAnsi="QCF2453" w:cs="QCF2453"/>
          <w:color w:val="000000"/>
          <w:sz w:val="2"/>
          <w:szCs w:val="2"/>
          <w:rtl/>
          <w:lang w:val="ru-RU"/>
        </w:rPr>
        <w:t xml:space="preserve"> </w:t>
      </w:r>
      <w:r>
        <w:rPr>
          <w:rFonts w:ascii="QCF2453" w:hAnsi="QCF2453" w:cs="QCF2453"/>
          <w:color w:val="000000"/>
          <w:sz w:val="27"/>
          <w:szCs w:val="27"/>
          <w:rtl/>
          <w:lang w:val="ru-RU"/>
        </w:rPr>
        <w:t>ﱥ</w:t>
      </w:r>
      <w:r>
        <w:rPr>
          <w:rFonts w:ascii="QCF2453" w:hAnsi="QCF2453" w:cs="QCF2453"/>
          <w:color w:val="000000"/>
          <w:sz w:val="2"/>
          <w:szCs w:val="2"/>
          <w:rtl/>
          <w:lang w:val="ru-RU"/>
        </w:rPr>
        <w:t xml:space="preserve"> </w:t>
      </w:r>
      <w:r>
        <w:rPr>
          <w:rFonts w:ascii="QCF2453" w:hAnsi="QCF2453" w:cs="QCF2453"/>
          <w:color w:val="000000"/>
          <w:sz w:val="27"/>
          <w:szCs w:val="27"/>
          <w:rtl/>
          <w:lang w:val="ru-RU"/>
        </w:rPr>
        <w:t>ﱦ</w:t>
      </w:r>
      <w:r>
        <w:rPr>
          <w:rFonts w:ascii="QCF2453" w:hAnsi="QCF2453" w:cs="QCF2453"/>
          <w:color w:val="000000"/>
          <w:sz w:val="2"/>
          <w:szCs w:val="2"/>
          <w:rtl/>
          <w:lang w:val="ru-RU"/>
        </w:rPr>
        <w:t xml:space="preserve"> </w:t>
      </w:r>
      <w:r>
        <w:rPr>
          <w:rFonts w:ascii="QCF2453" w:hAnsi="QCF2453" w:cs="QCF2453"/>
          <w:color w:val="000000"/>
          <w:sz w:val="27"/>
          <w:szCs w:val="27"/>
          <w:rtl/>
          <w:lang w:val="ru-RU"/>
        </w:rPr>
        <w:t>ﱧ</w:t>
      </w:r>
      <w:r>
        <w:rPr>
          <w:rFonts w:ascii="QCF2453" w:hAnsi="QCF2453" w:cs="QCF2453"/>
          <w:color w:val="000000"/>
          <w:sz w:val="2"/>
          <w:szCs w:val="2"/>
          <w:rtl/>
          <w:lang w:val="ru-RU"/>
        </w:rPr>
        <w:t xml:space="preserve"> </w:t>
      </w:r>
      <w:r>
        <w:rPr>
          <w:rFonts w:ascii="QCF2453" w:hAnsi="QCF2453" w:cs="QCF2453"/>
          <w:color w:val="000000"/>
          <w:sz w:val="27"/>
          <w:szCs w:val="27"/>
          <w:rtl/>
          <w:lang w:val="ru-RU"/>
        </w:rPr>
        <w:t>ﱨ</w:t>
      </w:r>
      <w:r>
        <w:rPr>
          <w:rFonts w:ascii="QCF2453" w:hAnsi="QCF2453" w:cs="QCF2453"/>
          <w:color w:val="0000A5"/>
          <w:sz w:val="27"/>
          <w:szCs w:val="27"/>
          <w:rtl/>
          <w:lang w:val="ru-RU"/>
        </w:rPr>
        <w:t>ﱩ</w:t>
      </w:r>
      <w:r>
        <w:rPr>
          <w:rFonts w:ascii="QCF2453" w:hAnsi="QCF2453" w:cs="QCF2453"/>
          <w:color w:val="000000"/>
          <w:sz w:val="2"/>
          <w:szCs w:val="2"/>
          <w:rtl/>
          <w:lang w:val="ru-RU"/>
        </w:rPr>
        <w:t xml:space="preserve"> </w:t>
      </w:r>
      <w:r>
        <w:rPr>
          <w:rFonts w:ascii="QCF2453" w:hAnsi="QCF2453" w:cs="QCF2453"/>
          <w:color w:val="000000"/>
          <w:sz w:val="27"/>
          <w:szCs w:val="27"/>
          <w:rtl/>
          <w:lang w:val="ru-RU"/>
        </w:rPr>
        <w:t>ﱪ</w:t>
      </w:r>
      <w:r>
        <w:rPr>
          <w:rFonts w:ascii="QCF2453" w:hAnsi="QCF2453" w:cs="QCF2453"/>
          <w:color w:val="000000"/>
          <w:sz w:val="2"/>
          <w:szCs w:val="2"/>
          <w:rtl/>
          <w:lang w:val="ru-RU"/>
        </w:rPr>
        <w:t xml:space="preserve"> </w:t>
      </w:r>
      <w:r>
        <w:rPr>
          <w:rFonts w:ascii="QCF2453" w:hAnsi="QCF2453" w:cs="QCF2453"/>
          <w:color w:val="000000"/>
          <w:sz w:val="27"/>
          <w:szCs w:val="27"/>
          <w:rtl/>
          <w:lang w:val="ru-RU"/>
        </w:rPr>
        <w:t>ﱫ</w:t>
      </w:r>
      <w:r>
        <w:rPr>
          <w:rFonts w:ascii="QCF2453" w:hAnsi="QCF2453" w:cs="QCF2453"/>
          <w:color w:val="000000"/>
          <w:sz w:val="2"/>
          <w:szCs w:val="2"/>
          <w:rtl/>
          <w:lang w:val="ru-RU"/>
        </w:rPr>
        <w:t xml:space="preserve"> </w:t>
      </w:r>
      <w:r>
        <w:rPr>
          <w:rFonts w:ascii="QCF2453" w:hAnsi="QCF2453" w:cs="QCF2453"/>
          <w:color w:val="000000"/>
          <w:sz w:val="27"/>
          <w:szCs w:val="27"/>
          <w:rtl/>
          <w:lang w:val="ru-RU"/>
        </w:rPr>
        <w:t>ﱬ</w:t>
      </w:r>
      <w:r>
        <w:rPr>
          <w:rFonts w:ascii="QCF2453" w:hAnsi="QCF2453" w:cs="QCF2453"/>
          <w:color w:val="000000"/>
          <w:sz w:val="2"/>
          <w:szCs w:val="2"/>
          <w:rtl/>
          <w:lang w:val="ru-RU"/>
        </w:rPr>
        <w:t xml:space="preserve"> </w:t>
      </w:r>
      <w:r>
        <w:rPr>
          <w:rFonts w:ascii="QCF2453" w:hAnsi="QCF2453" w:cs="QCF2453"/>
          <w:color w:val="000000"/>
          <w:sz w:val="27"/>
          <w:szCs w:val="27"/>
          <w:rtl/>
          <w:lang w:val="ru-RU"/>
        </w:rPr>
        <w:t>ﱭ</w:t>
      </w:r>
      <w:r>
        <w:rPr>
          <w:rFonts w:ascii="QCF2453" w:hAnsi="QCF2453" w:cs="QCF2453"/>
          <w:color w:val="000000"/>
          <w:sz w:val="2"/>
          <w:szCs w:val="2"/>
          <w:rtl/>
          <w:lang w:val="ru-RU"/>
        </w:rPr>
        <w:t xml:space="preserve"> </w:t>
      </w:r>
      <w:r>
        <w:rPr>
          <w:rFonts w:ascii="QCF2453" w:hAnsi="QCF2453" w:cs="QCF2453"/>
          <w:color w:val="000000"/>
          <w:sz w:val="27"/>
          <w:szCs w:val="27"/>
          <w:rtl/>
          <w:lang w:val="ru-RU"/>
        </w:rPr>
        <w:t>ﱮ</w:t>
      </w:r>
      <w:r>
        <w:rPr>
          <w:rFonts w:ascii="QCF2453" w:hAnsi="QCF2453" w:cs="QCF2453"/>
          <w:color w:val="000000"/>
          <w:sz w:val="2"/>
          <w:szCs w:val="2"/>
          <w:rtl/>
          <w:lang w:val="ru-RU"/>
        </w:rPr>
        <w:t xml:space="preserve"> </w:t>
      </w:r>
      <w:r>
        <w:rPr>
          <w:rFonts w:ascii="QCF2BSML" w:hAnsi="QCF2BSML" w:cs="QCF2BSML"/>
          <w:color w:val="000000"/>
          <w:sz w:val="27"/>
          <w:szCs w:val="27"/>
          <w:rtl/>
          <w:lang w:val="ru-RU"/>
        </w:rPr>
        <w:t>ﱠ</w:t>
      </w:r>
    </w:p>
    <w:p w14:paraId="74152B0C" w14:textId="77777777" w:rsidR="00063DBD" w:rsidRDefault="00D77B15" w:rsidP="00916338">
      <w:pPr>
        <w:spacing w:line="264" w:lineRule="auto"/>
        <w:jc w:val="center"/>
        <w:rPr>
          <w:rFonts w:ascii="Verdana" w:hAnsi="Verdana"/>
          <w:b/>
          <w:bCs/>
          <w:color w:val="495D1E"/>
          <w:sz w:val="20"/>
          <w:szCs w:val="20"/>
          <w:lang w:val="ru-RU"/>
        </w:rPr>
      </w:pPr>
      <w:r w:rsidRPr="008F4636">
        <w:rPr>
          <w:rFonts w:ascii="Times New Roman" w:hAnsi="Times New Roman" w:cs="Times New Roman"/>
          <w:b/>
          <w:bCs/>
          <w:lang w:val="ru-RU"/>
        </w:rPr>
        <w:t>«</w:t>
      </w:r>
      <w:r w:rsidR="00105F89">
        <w:rPr>
          <w:rFonts w:ascii="Times New Roman" w:hAnsi="Times New Roman" w:cs="Times New Roman"/>
          <w:b/>
          <w:bCs/>
          <w:lang w:val="ru-RU"/>
        </w:rPr>
        <w:t>Неужели он обратил богов в </w:t>
      </w:r>
      <w:r w:rsidR="008F4636" w:rsidRPr="008F4636">
        <w:rPr>
          <w:rFonts w:ascii="Times New Roman" w:hAnsi="Times New Roman" w:cs="Times New Roman"/>
          <w:b/>
          <w:bCs/>
          <w:lang w:val="ru-RU"/>
        </w:rPr>
        <w:t xml:space="preserve">Единственного Бога? Воистину, это </w:t>
      </w:r>
      <w:r w:rsidR="008F4636">
        <w:rPr>
          <w:rFonts w:ascii="Times New Roman" w:hAnsi="Times New Roman" w:cs="Times New Roman"/>
          <w:b/>
          <w:bCs/>
          <w:lang w:val="ru-RU"/>
        </w:rPr>
        <w:t>—</w:t>
      </w:r>
      <w:r w:rsidR="008F4636" w:rsidRPr="008F4636">
        <w:rPr>
          <w:rFonts w:ascii="Times New Roman" w:hAnsi="Times New Roman" w:cs="Times New Roman"/>
          <w:b/>
          <w:bCs/>
          <w:lang w:val="ru-RU"/>
        </w:rPr>
        <w:t xml:space="preserve"> нечто удивительное!»</w:t>
      </w:r>
      <w:r w:rsidR="008F4636" w:rsidRPr="008F4636">
        <w:rPr>
          <w:rFonts w:ascii="Verdana" w:hAnsi="Verdana"/>
          <w:b/>
          <w:bCs/>
          <w:color w:val="495D1E"/>
          <w:sz w:val="20"/>
          <w:szCs w:val="20"/>
          <w:lang w:val="ru-RU"/>
        </w:rPr>
        <w:t xml:space="preserve"> </w:t>
      </w:r>
    </w:p>
    <w:p w14:paraId="6B21530F" w14:textId="77777777" w:rsidR="00E476EF" w:rsidRDefault="008F4636" w:rsidP="00063DBD">
      <w:pPr>
        <w:spacing w:line="264" w:lineRule="auto"/>
        <w:ind w:firstLine="340"/>
        <w:jc w:val="right"/>
        <w:rPr>
          <w:rFonts w:ascii="Times New Roman" w:hAnsi="Times New Roman" w:cs="Times New Roman"/>
          <w:rtl/>
          <w:lang w:val="ru-RU"/>
        </w:rPr>
      </w:pPr>
      <w:r w:rsidRPr="00E42F11">
        <w:rPr>
          <w:rFonts w:ascii="Times New Roman" w:hAnsi="Times New Roman" w:cs="Times New Roman"/>
          <w:lang w:val="ru-RU"/>
        </w:rPr>
        <w:t>[</w:t>
      </w:r>
      <w:r>
        <w:rPr>
          <w:rFonts w:ascii="Times New Roman" w:hAnsi="Times New Roman" w:cs="Times New Roman"/>
          <w:lang w:val="ru-RU"/>
        </w:rPr>
        <w:t>с</w:t>
      </w:r>
      <w:r w:rsidR="00027B23" w:rsidRPr="0051496C">
        <w:rPr>
          <w:rFonts w:ascii="Times New Roman" w:hAnsi="Times New Roman" w:cs="Times New Roman"/>
          <w:lang w:val="ru-RU"/>
        </w:rPr>
        <w:t xml:space="preserve">ура </w:t>
      </w:r>
      <w:r>
        <w:rPr>
          <w:rFonts w:ascii="Times New Roman" w:hAnsi="Times New Roman" w:cs="Times New Roman"/>
          <w:lang w:val="ru-RU"/>
        </w:rPr>
        <w:t>«</w:t>
      </w:r>
      <w:r w:rsidR="00D77B15" w:rsidRPr="0051496C">
        <w:rPr>
          <w:rFonts w:ascii="Times New Roman" w:hAnsi="Times New Roman" w:cs="Times New Roman"/>
          <w:lang w:val="ru-RU"/>
        </w:rPr>
        <w:t>Сад</w:t>
      </w:r>
      <w:r>
        <w:rPr>
          <w:rFonts w:ascii="Times New Roman" w:hAnsi="Times New Roman" w:cs="Times New Roman"/>
          <w:lang w:val="ru-RU"/>
        </w:rPr>
        <w:t>»,</w:t>
      </w:r>
      <w:r w:rsidR="00D77B15" w:rsidRPr="0051496C">
        <w:rPr>
          <w:rFonts w:ascii="Times New Roman" w:hAnsi="Times New Roman" w:cs="Times New Roman"/>
          <w:lang w:val="ru-RU"/>
        </w:rPr>
        <w:t xml:space="preserve"> </w:t>
      </w:r>
      <w:r w:rsidRPr="0051496C">
        <w:rPr>
          <w:rFonts w:ascii="Times New Roman" w:hAnsi="Times New Roman" w:cs="Times New Roman"/>
          <w:lang w:val="ru-RU"/>
        </w:rPr>
        <w:t xml:space="preserve">аят </w:t>
      </w:r>
      <w:r w:rsidR="00D77B15" w:rsidRPr="0051496C">
        <w:rPr>
          <w:rFonts w:ascii="Times New Roman" w:hAnsi="Times New Roman" w:cs="Times New Roman"/>
          <w:lang w:val="ru-RU"/>
        </w:rPr>
        <w:t>5</w:t>
      </w:r>
      <w:r w:rsidRPr="007030B9">
        <w:rPr>
          <w:rFonts w:ascii="Times New Roman" w:hAnsi="Times New Roman" w:cs="Times New Roman"/>
          <w:lang w:val="ru-RU"/>
        </w:rPr>
        <w:t>]</w:t>
      </w:r>
    </w:p>
    <w:p w14:paraId="787C4F45" w14:textId="77777777" w:rsidR="00D77B15" w:rsidRPr="0051496C" w:rsidRDefault="00027B23" w:rsidP="00063DBD">
      <w:pPr>
        <w:spacing w:line="264" w:lineRule="auto"/>
        <w:jc w:val="both"/>
        <w:rPr>
          <w:rFonts w:ascii="Times New Roman" w:hAnsi="Times New Roman" w:cs="Times New Roman"/>
          <w:lang w:val="ru-RU"/>
        </w:rPr>
      </w:pPr>
      <w:r w:rsidRPr="0051496C">
        <w:rPr>
          <w:rFonts w:ascii="Times New Roman" w:hAnsi="Times New Roman" w:cs="Times New Roman"/>
          <w:lang w:val="ru-RU"/>
        </w:rPr>
        <w:t>Положение</w:t>
      </w:r>
      <w:r w:rsidR="007030B9">
        <w:rPr>
          <w:rFonts w:ascii="Times New Roman" w:hAnsi="Times New Roman" w:cs="Times New Roman"/>
          <w:lang w:val="ru-RU"/>
        </w:rPr>
        <w:t xml:space="preserve"> т</w:t>
      </w:r>
      <w:r w:rsidR="00E42F11">
        <w:rPr>
          <w:rFonts w:ascii="Times New Roman" w:hAnsi="Times New Roman" w:cs="Times New Roman"/>
          <w:lang w:val="ru-RU"/>
        </w:rPr>
        <w:t>ого</w:t>
      </w:r>
      <w:r w:rsidR="007030B9">
        <w:rPr>
          <w:rFonts w:ascii="Times New Roman" w:hAnsi="Times New Roman" w:cs="Times New Roman"/>
          <w:lang w:val="ru-RU"/>
        </w:rPr>
        <w:t>,</w:t>
      </w:r>
      <w:r w:rsidR="00E42F11">
        <w:rPr>
          <w:rFonts w:ascii="Times New Roman" w:hAnsi="Times New Roman" w:cs="Times New Roman"/>
          <w:lang w:val="ru-RU"/>
        </w:rPr>
        <w:t xml:space="preserve"> кто считает себя мусульманином</w:t>
      </w:r>
      <w:r w:rsidR="007030B9">
        <w:rPr>
          <w:rFonts w:ascii="Times New Roman" w:hAnsi="Times New Roman" w:cs="Times New Roman"/>
          <w:lang w:val="ru-RU"/>
        </w:rPr>
        <w:t>,</w:t>
      </w:r>
      <w:r w:rsidR="00D77B15" w:rsidRPr="0051496C">
        <w:rPr>
          <w:rFonts w:ascii="Times New Roman" w:hAnsi="Times New Roman" w:cs="Times New Roman"/>
          <w:lang w:val="ru-RU"/>
        </w:rPr>
        <w:t xml:space="preserve"> </w:t>
      </w:r>
      <w:r w:rsidR="00E42F11">
        <w:rPr>
          <w:rFonts w:ascii="Times New Roman" w:hAnsi="Times New Roman" w:cs="Times New Roman"/>
          <w:lang w:val="ru-RU"/>
        </w:rPr>
        <w:t>говорит:</w:t>
      </w:r>
      <w:r w:rsidR="00E42F11" w:rsidRPr="0051496C">
        <w:rPr>
          <w:rFonts w:ascii="Times New Roman" w:hAnsi="Times New Roman" w:cs="Times New Roman"/>
          <w:lang w:val="ru-RU"/>
        </w:rPr>
        <w:t xml:space="preserve"> </w:t>
      </w:r>
      <w:r w:rsidR="00E42F11">
        <w:rPr>
          <w:rFonts w:ascii="Times New Roman" w:hAnsi="Times New Roman" w:cs="Times New Roman"/>
          <w:lang w:val="ru-RU"/>
        </w:rPr>
        <w:t>«Н</w:t>
      </w:r>
      <w:r w:rsidR="00E42F11" w:rsidRPr="0051496C">
        <w:rPr>
          <w:rFonts w:ascii="Times New Roman" w:hAnsi="Times New Roman" w:cs="Times New Roman"/>
          <w:lang w:val="ru-RU"/>
        </w:rPr>
        <w:t>ет божества</w:t>
      </w:r>
      <w:r w:rsidR="00E42F11">
        <w:rPr>
          <w:rFonts w:ascii="Times New Roman" w:hAnsi="Times New Roman" w:cs="Times New Roman"/>
          <w:lang w:val="ru-RU"/>
        </w:rPr>
        <w:t>,</w:t>
      </w:r>
      <w:r w:rsidR="00E42F11" w:rsidRPr="0051496C">
        <w:rPr>
          <w:rFonts w:ascii="Times New Roman" w:hAnsi="Times New Roman" w:cs="Times New Roman"/>
          <w:lang w:val="ru-RU"/>
        </w:rPr>
        <w:t xml:space="preserve"> кроме Аллаха</w:t>
      </w:r>
      <w:r w:rsidR="00E42F11">
        <w:rPr>
          <w:rFonts w:ascii="Times New Roman" w:hAnsi="Times New Roman" w:cs="Times New Roman"/>
          <w:lang w:val="ru-RU"/>
        </w:rPr>
        <w:t>», — и при этом</w:t>
      </w:r>
      <w:r w:rsidR="00E42F11" w:rsidRPr="0051496C">
        <w:rPr>
          <w:rFonts w:ascii="Times New Roman" w:hAnsi="Times New Roman" w:cs="Times New Roman"/>
          <w:lang w:val="ru-RU"/>
        </w:rPr>
        <w:t xml:space="preserve"> </w:t>
      </w:r>
      <w:r w:rsidR="00D77B15" w:rsidRPr="0051496C">
        <w:rPr>
          <w:rFonts w:ascii="Times New Roman" w:hAnsi="Times New Roman" w:cs="Times New Roman"/>
          <w:lang w:val="ru-RU"/>
        </w:rPr>
        <w:t>обход</w:t>
      </w:r>
      <w:r w:rsidR="00E42F11">
        <w:rPr>
          <w:rFonts w:ascii="Times New Roman" w:hAnsi="Times New Roman" w:cs="Times New Roman"/>
          <w:lang w:val="ru-RU"/>
        </w:rPr>
        <w:t>ит могилы</w:t>
      </w:r>
      <w:r w:rsidR="00FD1C47">
        <w:rPr>
          <w:rFonts w:ascii="Times New Roman" w:hAnsi="Times New Roman" w:cs="Times New Roman"/>
          <w:lang w:val="ru-RU"/>
        </w:rPr>
        <w:t xml:space="preserve">, </w:t>
      </w:r>
      <w:r w:rsidR="00D77B15" w:rsidRPr="0051496C">
        <w:rPr>
          <w:rFonts w:ascii="Times New Roman" w:hAnsi="Times New Roman" w:cs="Times New Roman"/>
          <w:lang w:val="ru-RU"/>
        </w:rPr>
        <w:t xml:space="preserve">хуже </w:t>
      </w:r>
      <w:r w:rsidR="00E42F11">
        <w:rPr>
          <w:rFonts w:ascii="Times New Roman" w:hAnsi="Times New Roman" w:cs="Times New Roman"/>
          <w:lang w:val="ru-RU"/>
        </w:rPr>
        <w:t>положения</w:t>
      </w:r>
      <w:r w:rsidRPr="0051496C">
        <w:rPr>
          <w:rFonts w:ascii="Times New Roman" w:hAnsi="Times New Roman" w:cs="Times New Roman"/>
          <w:lang w:val="ru-RU"/>
        </w:rPr>
        <w:t xml:space="preserve"> А</w:t>
      </w:r>
      <w:r w:rsidR="00D77B15" w:rsidRPr="0051496C">
        <w:rPr>
          <w:rFonts w:ascii="Times New Roman" w:hAnsi="Times New Roman" w:cs="Times New Roman"/>
          <w:lang w:val="ru-RU"/>
        </w:rPr>
        <w:t xml:space="preserve">бу </w:t>
      </w:r>
      <w:proofErr w:type="spellStart"/>
      <w:r w:rsidRPr="0051496C">
        <w:rPr>
          <w:rFonts w:ascii="Times New Roman" w:hAnsi="Times New Roman" w:cs="Times New Roman"/>
          <w:lang w:val="ru-RU"/>
        </w:rPr>
        <w:t>Д</w:t>
      </w:r>
      <w:r w:rsidR="00D77B15" w:rsidRPr="0051496C">
        <w:rPr>
          <w:rFonts w:ascii="Times New Roman" w:hAnsi="Times New Roman" w:cs="Times New Roman"/>
          <w:lang w:val="ru-RU"/>
        </w:rPr>
        <w:t>жахля</w:t>
      </w:r>
      <w:proofErr w:type="spellEnd"/>
      <w:r w:rsidRPr="0051496C">
        <w:rPr>
          <w:rFonts w:ascii="Times New Roman" w:hAnsi="Times New Roman" w:cs="Times New Roman"/>
          <w:lang w:val="ru-RU"/>
        </w:rPr>
        <w:t>,</w:t>
      </w:r>
      <w:r w:rsidR="00D77B15" w:rsidRPr="0051496C">
        <w:rPr>
          <w:rFonts w:ascii="Times New Roman" w:hAnsi="Times New Roman" w:cs="Times New Roman"/>
          <w:lang w:val="ru-RU"/>
        </w:rPr>
        <w:t xml:space="preserve"> который знал значение</w:t>
      </w:r>
      <w:r w:rsidR="00105F89">
        <w:rPr>
          <w:rFonts w:ascii="Times New Roman" w:hAnsi="Times New Roman" w:cs="Times New Roman"/>
          <w:lang w:val="ru-RU"/>
        </w:rPr>
        <w:t xml:space="preserve"> слов:</w:t>
      </w:r>
      <w:r w:rsidR="00D77B15" w:rsidRPr="0051496C">
        <w:rPr>
          <w:rFonts w:ascii="Times New Roman" w:hAnsi="Times New Roman" w:cs="Times New Roman"/>
          <w:lang w:val="ru-RU"/>
        </w:rPr>
        <w:t xml:space="preserve"> «</w:t>
      </w:r>
      <w:r w:rsidR="00361C07">
        <w:rPr>
          <w:rFonts w:ascii="Times New Roman" w:hAnsi="Times New Roman" w:cs="Times New Roman"/>
          <w:lang w:val="ru-RU"/>
        </w:rPr>
        <w:t>Л</w:t>
      </w:r>
      <w:r w:rsidR="00D77B15" w:rsidRPr="0051496C">
        <w:rPr>
          <w:rFonts w:ascii="Times New Roman" w:hAnsi="Times New Roman" w:cs="Times New Roman"/>
          <w:lang w:val="ru-RU"/>
        </w:rPr>
        <w:t xml:space="preserve">я </w:t>
      </w:r>
      <w:proofErr w:type="spellStart"/>
      <w:r w:rsidR="00D77B15" w:rsidRPr="0051496C">
        <w:rPr>
          <w:rFonts w:ascii="Times New Roman" w:hAnsi="Times New Roman" w:cs="Times New Roman"/>
          <w:lang w:val="ru-RU"/>
        </w:rPr>
        <w:t>иляха</w:t>
      </w:r>
      <w:proofErr w:type="spellEnd"/>
      <w:r w:rsidR="00D77B15" w:rsidRPr="0051496C">
        <w:rPr>
          <w:rFonts w:ascii="Times New Roman" w:hAnsi="Times New Roman" w:cs="Times New Roman"/>
          <w:lang w:val="ru-RU"/>
        </w:rPr>
        <w:t xml:space="preserve"> </w:t>
      </w:r>
      <w:proofErr w:type="spellStart"/>
      <w:r w:rsidR="00D77B15" w:rsidRPr="0051496C">
        <w:rPr>
          <w:rFonts w:ascii="Times New Roman" w:hAnsi="Times New Roman" w:cs="Times New Roman"/>
          <w:lang w:val="ru-RU"/>
        </w:rPr>
        <w:t>илляЛлах</w:t>
      </w:r>
      <w:proofErr w:type="spellEnd"/>
      <w:r w:rsidR="00D77B15" w:rsidRPr="0051496C">
        <w:rPr>
          <w:rFonts w:ascii="Times New Roman" w:hAnsi="Times New Roman" w:cs="Times New Roman"/>
          <w:lang w:val="ru-RU"/>
        </w:rPr>
        <w:t xml:space="preserve">». </w:t>
      </w:r>
      <w:r w:rsidR="00E42F11">
        <w:rPr>
          <w:rFonts w:ascii="Times New Roman" w:hAnsi="Times New Roman" w:cs="Times New Roman"/>
          <w:lang w:val="ru-RU"/>
        </w:rPr>
        <w:t>При подобных обстоятельствах</w:t>
      </w:r>
      <w:r w:rsidR="00105F89">
        <w:rPr>
          <w:rFonts w:ascii="Times New Roman" w:hAnsi="Times New Roman" w:cs="Times New Roman"/>
          <w:lang w:val="ru-RU"/>
        </w:rPr>
        <w:t xml:space="preserve"> свидетельство не </w:t>
      </w:r>
      <w:r w:rsidR="00D77B15" w:rsidRPr="0051496C">
        <w:rPr>
          <w:rFonts w:ascii="Times New Roman" w:hAnsi="Times New Roman" w:cs="Times New Roman"/>
          <w:lang w:val="ru-RU"/>
        </w:rPr>
        <w:t>принесет пользы</w:t>
      </w:r>
      <w:r w:rsidR="00E42F11">
        <w:rPr>
          <w:rFonts w:ascii="Times New Roman" w:hAnsi="Times New Roman" w:cs="Times New Roman"/>
          <w:lang w:val="ru-RU"/>
        </w:rPr>
        <w:t xml:space="preserve"> тому, кто его произносит</w:t>
      </w:r>
      <w:r w:rsidR="00D77B15" w:rsidRPr="0051496C">
        <w:rPr>
          <w:rFonts w:ascii="Times New Roman" w:hAnsi="Times New Roman" w:cs="Times New Roman"/>
          <w:lang w:val="ru-RU"/>
        </w:rPr>
        <w:t>.</w:t>
      </w:r>
    </w:p>
    <w:p w14:paraId="53FA0EC3" w14:textId="77777777" w:rsidR="00D77B15" w:rsidRPr="0051496C" w:rsidRDefault="00094361" w:rsidP="0073651F">
      <w:pPr>
        <w:spacing w:line="264" w:lineRule="auto"/>
        <w:ind w:firstLine="340"/>
        <w:jc w:val="both"/>
        <w:rPr>
          <w:rFonts w:ascii="Times New Roman" w:hAnsi="Times New Roman" w:cs="Times New Roman"/>
          <w:lang w:val="ru-RU"/>
        </w:rPr>
      </w:pPr>
      <w:r w:rsidRPr="00094361">
        <w:rPr>
          <w:rFonts w:ascii="Times New Roman" w:hAnsi="Times New Roman" w:cs="Times New Roman"/>
          <w:b/>
          <w:bCs/>
          <w:lang w:val="ru-RU"/>
        </w:rPr>
        <w:t>2. У</w:t>
      </w:r>
      <w:r w:rsidR="00ED79FA" w:rsidRPr="00094361">
        <w:rPr>
          <w:rFonts w:ascii="Times New Roman" w:hAnsi="Times New Roman" w:cs="Times New Roman"/>
          <w:b/>
          <w:bCs/>
          <w:lang w:val="ru-RU"/>
        </w:rPr>
        <w:t>бежденность, исключа</w:t>
      </w:r>
      <w:r w:rsidR="008C4597" w:rsidRPr="00094361">
        <w:rPr>
          <w:rFonts w:ascii="Times New Roman" w:hAnsi="Times New Roman" w:cs="Times New Roman"/>
          <w:b/>
          <w:bCs/>
          <w:lang w:val="ru-RU"/>
        </w:rPr>
        <w:t>ющая</w:t>
      </w:r>
      <w:r w:rsidR="00ED79FA" w:rsidRPr="00094361">
        <w:rPr>
          <w:rFonts w:ascii="Times New Roman" w:hAnsi="Times New Roman" w:cs="Times New Roman"/>
          <w:b/>
          <w:bCs/>
          <w:lang w:val="ru-RU"/>
        </w:rPr>
        <w:t xml:space="preserve"> сомнения</w:t>
      </w:r>
      <w:r w:rsidRPr="00094361">
        <w:rPr>
          <w:rFonts w:ascii="Times New Roman" w:hAnsi="Times New Roman" w:cs="Times New Roman"/>
          <w:b/>
          <w:bCs/>
          <w:lang w:val="ru-RU"/>
        </w:rPr>
        <w:t>.</w:t>
      </w:r>
      <w:r w:rsidR="00D77B15" w:rsidRPr="0051496C">
        <w:rPr>
          <w:rFonts w:ascii="Times New Roman" w:hAnsi="Times New Roman" w:cs="Times New Roman"/>
          <w:lang w:val="ru-RU"/>
        </w:rPr>
        <w:t xml:space="preserve"> </w:t>
      </w:r>
      <w:r>
        <w:rPr>
          <w:rFonts w:ascii="Times New Roman" w:hAnsi="Times New Roman" w:cs="Times New Roman"/>
          <w:lang w:val="ru-RU"/>
        </w:rPr>
        <w:t>Ч</w:t>
      </w:r>
      <w:r w:rsidR="00D77B15" w:rsidRPr="0051496C">
        <w:rPr>
          <w:rFonts w:ascii="Times New Roman" w:hAnsi="Times New Roman" w:cs="Times New Roman"/>
          <w:lang w:val="ru-RU"/>
        </w:rPr>
        <w:t>еловек</w:t>
      </w:r>
      <w:r>
        <w:rPr>
          <w:rFonts w:ascii="Times New Roman" w:hAnsi="Times New Roman" w:cs="Times New Roman"/>
          <w:lang w:val="ru-RU"/>
        </w:rPr>
        <w:t>а, который</w:t>
      </w:r>
      <w:r w:rsidR="00D77B15" w:rsidRPr="0051496C">
        <w:rPr>
          <w:rFonts w:ascii="Times New Roman" w:hAnsi="Times New Roman" w:cs="Times New Roman"/>
          <w:lang w:val="ru-RU"/>
        </w:rPr>
        <w:t xml:space="preserve"> сомнева</w:t>
      </w:r>
      <w:r>
        <w:rPr>
          <w:rFonts w:ascii="Times New Roman" w:hAnsi="Times New Roman" w:cs="Times New Roman"/>
          <w:lang w:val="ru-RU"/>
        </w:rPr>
        <w:t>ет</w:t>
      </w:r>
      <w:r w:rsidR="00D77B15" w:rsidRPr="0051496C">
        <w:rPr>
          <w:rFonts w:ascii="Times New Roman" w:hAnsi="Times New Roman" w:cs="Times New Roman"/>
          <w:lang w:val="ru-RU"/>
        </w:rPr>
        <w:t xml:space="preserve">ся, </w:t>
      </w:r>
      <w:r>
        <w:rPr>
          <w:rFonts w:ascii="Times New Roman" w:hAnsi="Times New Roman" w:cs="Times New Roman"/>
          <w:lang w:val="ru-RU"/>
        </w:rPr>
        <w:t>произнося</w:t>
      </w:r>
      <w:r w:rsidR="00D77B15" w:rsidRPr="0051496C">
        <w:rPr>
          <w:rFonts w:ascii="Times New Roman" w:hAnsi="Times New Roman" w:cs="Times New Roman"/>
          <w:lang w:val="ru-RU"/>
        </w:rPr>
        <w:t xml:space="preserve"> свидетельство, </w:t>
      </w:r>
      <w:r w:rsidRPr="0051496C">
        <w:rPr>
          <w:rFonts w:ascii="Times New Roman" w:hAnsi="Times New Roman" w:cs="Times New Roman"/>
          <w:lang w:val="ru-RU"/>
        </w:rPr>
        <w:t>и</w:t>
      </w:r>
      <w:r>
        <w:rPr>
          <w:rFonts w:ascii="Times New Roman" w:hAnsi="Times New Roman" w:cs="Times New Roman"/>
          <w:lang w:val="ru-RU"/>
        </w:rPr>
        <w:t xml:space="preserve"> продолжает</w:t>
      </w:r>
      <w:r w:rsidRPr="0051496C">
        <w:rPr>
          <w:rFonts w:ascii="Times New Roman" w:hAnsi="Times New Roman" w:cs="Times New Roman"/>
          <w:lang w:val="ru-RU"/>
        </w:rPr>
        <w:t xml:space="preserve"> колеба</w:t>
      </w:r>
      <w:r>
        <w:rPr>
          <w:rFonts w:ascii="Times New Roman" w:hAnsi="Times New Roman" w:cs="Times New Roman"/>
          <w:lang w:val="ru-RU"/>
        </w:rPr>
        <w:t>ться в дальнейшем,</w:t>
      </w:r>
      <w:r w:rsidRPr="0051496C">
        <w:rPr>
          <w:rFonts w:ascii="Times New Roman" w:hAnsi="Times New Roman" w:cs="Times New Roman"/>
          <w:lang w:val="ru-RU"/>
        </w:rPr>
        <w:t xml:space="preserve"> </w:t>
      </w:r>
      <w:r w:rsidR="00D77B15" w:rsidRPr="0051496C">
        <w:rPr>
          <w:rFonts w:ascii="Times New Roman" w:hAnsi="Times New Roman" w:cs="Times New Roman"/>
          <w:lang w:val="ru-RU"/>
        </w:rPr>
        <w:t>иногда нарушая его</w:t>
      </w:r>
      <w:r>
        <w:rPr>
          <w:rFonts w:ascii="Times New Roman" w:hAnsi="Times New Roman" w:cs="Times New Roman"/>
          <w:lang w:val="ru-RU"/>
        </w:rPr>
        <w:t xml:space="preserve"> и</w:t>
      </w:r>
      <w:r w:rsidR="00D77B15" w:rsidRPr="0051496C">
        <w:rPr>
          <w:rFonts w:ascii="Times New Roman" w:hAnsi="Times New Roman" w:cs="Times New Roman"/>
          <w:lang w:val="ru-RU"/>
        </w:rPr>
        <w:t xml:space="preserve"> совершая то</w:t>
      </w:r>
      <w:r w:rsidR="00027B23" w:rsidRPr="0051496C">
        <w:rPr>
          <w:rFonts w:ascii="Times New Roman" w:hAnsi="Times New Roman" w:cs="Times New Roman"/>
          <w:lang w:val="ru-RU"/>
        </w:rPr>
        <w:t>,</w:t>
      </w:r>
      <w:r w:rsidR="00D77B15" w:rsidRPr="0051496C">
        <w:rPr>
          <w:rFonts w:ascii="Times New Roman" w:hAnsi="Times New Roman" w:cs="Times New Roman"/>
          <w:lang w:val="ru-RU"/>
        </w:rPr>
        <w:t xml:space="preserve"> что </w:t>
      </w:r>
      <w:r w:rsidRPr="0051496C">
        <w:rPr>
          <w:rFonts w:ascii="Times New Roman" w:hAnsi="Times New Roman" w:cs="Times New Roman"/>
          <w:lang w:val="ru-RU"/>
        </w:rPr>
        <w:t xml:space="preserve">ему </w:t>
      </w:r>
      <w:r w:rsidR="00D77B15" w:rsidRPr="0051496C">
        <w:rPr>
          <w:rFonts w:ascii="Times New Roman" w:hAnsi="Times New Roman" w:cs="Times New Roman"/>
          <w:lang w:val="ru-RU"/>
        </w:rPr>
        <w:t xml:space="preserve">противоречит, </w:t>
      </w:r>
      <w:r>
        <w:rPr>
          <w:rFonts w:ascii="Times New Roman" w:hAnsi="Times New Roman" w:cs="Times New Roman"/>
          <w:lang w:val="ru-RU"/>
        </w:rPr>
        <w:t xml:space="preserve">нельзя назвать убежденным </w:t>
      </w:r>
      <w:r w:rsidR="00D77B15" w:rsidRPr="0051496C">
        <w:rPr>
          <w:rFonts w:ascii="Times New Roman" w:hAnsi="Times New Roman" w:cs="Times New Roman"/>
          <w:lang w:val="ru-RU"/>
        </w:rPr>
        <w:t>в этом свидетельстве</w:t>
      </w:r>
      <w:r>
        <w:rPr>
          <w:rFonts w:ascii="Times New Roman" w:hAnsi="Times New Roman" w:cs="Times New Roman"/>
          <w:lang w:val="ru-RU"/>
        </w:rPr>
        <w:t>, и он не получит никакой</w:t>
      </w:r>
      <w:r w:rsidR="00D77B15" w:rsidRPr="0051496C">
        <w:rPr>
          <w:rFonts w:ascii="Times New Roman" w:hAnsi="Times New Roman" w:cs="Times New Roman"/>
          <w:lang w:val="ru-RU"/>
        </w:rPr>
        <w:t xml:space="preserve"> награды </w:t>
      </w:r>
      <w:r w:rsidR="0073651F">
        <w:rPr>
          <w:rFonts w:ascii="Times New Roman" w:hAnsi="Times New Roman" w:cs="Times New Roman"/>
          <w:lang w:val="ru-RU"/>
        </w:rPr>
        <w:t>за</w:t>
      </w:r>
      <w:r w:rsidR="00D77B15" w:rsidRPr="0051496C">
        <w:rPr>
          <w:rFonts w:ascii="Times New Roman" w:hAnsi="Times New Roman" w:cs="Times New Roman"/>
          <w:lang w:val="ru-RU"/>
        </w:rPr>
        <w:t xml:space="preserve"> него.</w:t>
      </w:r>
    </w:p>
    <w:p w14:paraId="3B15430E" w14:textId="77777777" w:rsidR="00D77B15" w:rsidRPr="0051496C" w:rsidRDefault="00D77B15" w:rsidP="00C00294">
      <w:pPr>
        <w:spacing w:line="264" w:lineRule="auto"/>
        <w:ind w:firstLine="340"/>
        <w:jc w:val="both"/>
        <w:rPr>
          <w:rFonts w:ascii="Times New Roman" w:hAnsi="Times New Roman" w:cs="Times New Roman"/>
          <w:lang w:val="ru-RU"/>
        </w:rPr>
      </w:pPr>
      <w:r w:rsidRPr="0051496C">
        <w:rPr>
          <w:rFonts w:ascii="Times New Roman" w:hAnsi="Times New Roman" w:cs="Times New Roman"/>
          <w:lang w:val="ru-RU"/>
        </w:rPr>
        <w:t>Сомнения</w:t>
      </w:r>
      <w:r w:rsidR="005831BB">
        <w:rPr>
          <w:rFonts w:ascii="Times New Roman" w:hAnsi="Times New Roman" w:cs="Times New Roman"/>
          <w:lang w:val="ru-RU"/>
        </w:rPr>
        <w:t>,</w:t>
      </w:r>
      <w:r w:rsidRPr="0051496C">
        <w:rPr>
          <w:rFonts w:ascii="Times New Roman" w:hAnsi="Times New Roman" w:cs="Times New Roman"/>
          <w:lang w:val="ru-RU"/>
        </w:rPr>
        <w:t xml:space="preserve"> в терминологии ученых</w:t>
      </w:r>
      <w:r w:rsidR="005831BB">
        <w:rPr>
          <w:rFonts w:ascii="Times New Roman" w:hAnsi="Times New Roman" w:cs="Times New Roman"/>
          <w:lang w:val="ru-RU"/>
        </w:rPr>
        <w:t>,</w:t>
      </w:r>
      <w:r w:rsidRPr="0051496C">
        <w:rPr>
          <w:rFonts w:ascii="Times New Roman" w:hAnsi="Times New Roman" w:cs="Times New Roman"/>
          <w:lang w:val="ru-RU"/>
        </w:rPr>
        <w:t xml:space="preserve"> </w:t>
      </w:r>
      <w:r w:rsidR="005831BB">
        <w:rPr>
          <w:rFonts w:ascii="Times New Roman" w:hAnsi="Times New Roman" w:cs="Times New Roman"/>
          <w:lang w:val="ru-RU"/>
        </w:rPr>
        <w:t xml:space="preserve">— </w:t>
      </w:r>
      <w:r w:rsidRPr="0051496C">
        <w:rPr>
          <w:rFonts w:ascii="Times New Roman" w:hAnsi="Times New Roman" w:cs="Times New Roman"/>
          <w:lang w:val="ru-RU"/>
        </w:rPr>
        <w:t xml:space="preserve">это </w:t>
      </w:r>
      <w:r w:rsidR="00DF2FE7">
        <w:rPr>
          <w:rFonts w:ascii="Times New Roman" w:hAnsi="Times New Roman" w:cs="Times New Roman"/>
          <w:lang w:val="ru-RU"/>
        </w:rPr>
        <w:t xml:space="preserve">когда мы располагаем нечто посередине между </w:t>
      </w:r>
      <w:r w:rsidRPr="0051496C">
        <w:rPr>
          <w:rFonts w:ascii="Times New Roman" w:hAnsi="Times New Roman" w:cs="Times New Roman"/>
          <w:lang w:val="ru-RU"/>
        </w:rPr>
        <w:t>истиной и ложью</w:t>
      </w:r>
      <w:r w:rsidR="00C00294">
        <w:rPr>
          <w:rFonts w:ascii="Times New Roman" w:hAnsi="Times New Roman" w:cs="Times New Roman"/>
          <w:lang w:val="ru-RU"/>
        </w:rPr>
        <w:t>;</w:t>
      </w:r>
      <w:r w:rsidR="00DF2FE7">
        <w:rPr>
          <w:rFonts w:ascii="Times New Roman" w:hAnsi="Times New Roman" w:cs="Times New Roman"/>
          <w:lang w:val="ru-RU"/>
        </w:rPr>
        <w:t xml:space="preserve"> мы говорим о чем-то, что с </w:t>
      </w:r>
      <w:r w:rsidR="00CF15AE">
        <w:rPr>
          <w:rFonts w:ascii="Times New Roman" w:hAnsi="Times New Roman" w:cs="Times New Roman"/>
          <w:lang w:val="ru-RU"/>
        </w:rPr>
        <w:t xml:space="preserve">вероятностью 50% это истина </w:t>
      </w:r>
      <w:r w:rsidR="00CF15AE">
        <w:rPr>
          <w:rFonts w:ascii="Times New Roman" w:hAnsi="Times New Roman" w:cs="Times New Roman"/>
          <w:lang w:val="ru-RU"/>
        </w:rPr>
        <w:lastRenderedPageBreak/>
        <w:t>и с </w:t>
      </w:r>
      <w:r w:rsidR="00DF2FE7">
        <w:rPr>
          <w:rFonts w:ascii="Times New Roman" w:hAnsi="Times New Roman" w:cs="Times New Roman"/>
          <w:lang w:val="ru-RU"/>
        </w:rPr>
        <w:t xml:space="preserve">вероятностью 50% — ложь. </w:t>
      </w:r>
      <w:r w:rsidRPr="0051496C">
        <w:rPr>
          <w:rFonts w:ascii="Times New Roman" w:hAnsi="Times New Roman" w:cs="Times New Roman"/>
          <w:lang w:val="ru-RU"/>
        </w:rPr>
        <w:t xml:space="preserve">Если </w:t>
      </w:r>
      <w:r w:rsidR="003835C9">
        <w:rPr>
          <w:rFonts w:ascii="Times New Roman" w:hAnsi="Times New Roman" w:cs="Times New Roman"/>
          <w:lang w:val="ru-RU"/>
        </w:rPr>
        <w:t>мы</w:t>
      </w:r>
      <w:r w:rsidRPr="0051496C">
        <w:rPr>
          <w:rFonts w:ascii="Times New Roman" w:hAnsi="Times New Roman" w:cs="Times New Roman"/>
          <w:lang w:val="ru-RU"/>
        </w:rPr>
        <w:t xml:space="preserve"> больше </w:t>
      </w:r>
      <w:r w:rsidR="003835C9">
        <w:rPr>
          <w:rFonts w:ascii="Times New Roman" w:hAnsi="Times New Roman" w:cs="Times New Roman"/>
          <w:lang w:val="ru-RU"/>
        </w:rPr>
        <w:t>склоняемся к тому, что это истина,</w:t>
      </w:r>
      <w:r w:rsidRPr="0051496C">
        <w:rPr>
          <w:rFonts w:ascii="Times New Roman" w:hAnsi="Times New Roman" w:cs="Times New Roman"/>
          <w:lang w:val="ru-RU"/>
        </w:rPr>
        <w:t xml:space="preserve"> </w:t>
      </w:r>
      <w:r w:rsidR="00CF15AE">
        <w:rPr>
          <w:rFonts w:ascii="Times New Roman" w:hAnsi="Times New Roman" w:cs="Times New Roman"/>
          <w:lang w:val="ru-RU"/>
        </w:rPr>
        <w:t>то </w:t>
      </w:r>
      <w:r w:rsidR="003835C9">
        <w:rPr>
          <w:rFonts w:ascii="Times New Roman" w:hAnsi="Times New Roman" w:cs="Times New Roman"/>
          <w:lang w:val="ru-RU"/>
        </w:rPr>
        <w:t>это уже будет</w:t>
      </w:r>
      <w:r w:rsidRPr="0051496C">
        <w:rPr>
          <w:rFonts w:ascii="Times New Roman" w:hAnsi="Times New Roman" w:cs="Times New Roman"/>
          <w:lang w:val="ru-RU"/>
        </w:rPr>
        <w:t xml:space="preserve"> предположение</w:t>
      </w:r>
      <w:r w:rsidR="003835C9">
        <w:rPr>
          <w:rFonts w:ascii="Times New Roman" w:hAnsi="Times New Roman" w:cs="Times New Roman"/>
          <w:lang w:val="ru-RU"/>
        </w:rPr>
        <w:t>м;</w:t>
      </w:r>
      <w:r w:rsidRPr="0051496C">
        <w:rPr>
          <w:rFonts w:ascii="Times New Roman" w:hAnsi="Times New Roman" w:cs="Times New Roman"/>
          <w:lang w:val="ru-RU"/>
        </w:rPr>
        <w:t xml:space="preserve"> </w:t>
      </w:r>
      <w:r w:rsidR="003835C9">
        <w:rPr>
          <w:rFonts w:ascii="Times New Roman" w:hAnsi="Times New Roman" w:cs="Times New Roman"/>
          <w:lang w:val="ru-RU"/>
        </w:rPr>
        <w:t xml:space="preserve">а </w:t>
      </w:r>
      <w:r w:rsidRPr="0051496C">
        <w:rPr>
          <w:rFonts w:ascii="Times New Roman" w:hAnsi="Times New Roman" w:cs="Times New Roman"/>
          <w:lang w:val="ru-RU"/>
        </w:rPr>
        <w:t xml:space="preserve">если </w:t>
      </w:r>
      <w:r w:rsidR="003835C9">
        <w:rPr>
          <w:rFonts w:ascii="Times New Roman" w:hAnsi="Times New Roman" w:cs="Times New Roman"/>
          <w:lang w:val="ru-RU"/>
        </w:rPr>
        <w:t>уверены в истинности</w:t>
      </w:r>
      <w:r w:rsidR="007C0C39">
        <w:rPr>
          <w:rFonts w:ascii="Times New Roman" w:hAnsi="Times New Roman" w:cs="Times New Roman"/>
          <w:lang w:val="ru-RU"/>
        </w:rPr>
        <w:t xml:space="preserve"> </w:t>
      </w:r>
      <w:proofErr w:type="gramStart"/>
      <w:r w:rsidR="007C0C39">
        <w:rPr>
          <w:rFonts w:ascii="Times New Roman" w:hAnsi="Times New Roman" w:cs="Times New Roman"/>
          <w:lang w:val="ru-RU"/>
        </w:rPr>
        <w:t>меньше</w:t>
      </w:r>
      <w:proofErr w:type="gramEnd"/>
      <w:r w:rsidRPr="0051496C">
        <w:rPr>
          <w:rFonts w:ascii="Times New Roman" w:hAnsi="Times New Roman" w:cs="Times New Roman"/>
          <w:lang w:val="ru-RU"/>
        </w:rPr>
        <w:t xml:space="preserve"> </w:t>
      </w:r>
      <w:r w:rsidR="007C0C39">
        <w:rPr>
          <w:rFonts w:ascii="Times New Roman" w:hAnsi="Times New Roman" w:cs="Times New Roman"/>
          <w:lang w:val="ru-RU"/>
        </w:rPr>
        <w:t>чем на</w:t>
      </w:r>
      <w:r w:rsidRPr="0051496C">
        <w:rPr>
          <w:rFonts w:ascii="Times New Roman" w:hAnsi="Times New Roman" w:cs="Times New Roman"/>
          <w:lang w:val="ru-RU"/>
        </w:rPr>
        <w:t>половин</w:t>
      </w:r>
      <w:r w:rsidR="003835C9">
        <w:rPr>
          <w:rFonts w:ascii="Times New Roman" w:hAnsi="Times New Roman" w:cs="Times New Roman"/>
          <w:lang w:val="ru-RU"/>
        </w:rPr>
        <w:t>у</w:t>
      </w:r>
      <w:r w:rsidRPr="0051496C">
        <w:rPr>
          <w:rFonts w:ascii="Times New Roman" w:hAnsi="Times New Roman" w:cs="Times New Roman"/>
          <w:lang w:val="ru-RU"/>
        </w:rPr>
        <w:t>, то это называется ошибкой</w:t>
      </w:r>
      <w:r w:rsidR="00DE5423">
        <w:rPr>
          <w:rFonts w:ascii="Times New Roman" w:hAnsi="Times New Roman" w:cs="Times New Roman"/>
          <w:lang w:val="ru-RU"/>
        </w:rPr>
        <w:t xml:space="preserve"> или</w:t>
      </w:r>
      <w:r w:rsidRPr="0051496C">
        <w:rPr>
          <w:rFonts w:ascii="Times New Roman" w:hAnsi="Times New Roman" w:cs="Times New Roman"/>
          <w:lang w:val="ru-RU"/>
        </w:rPr>
        <w:t xml:space="preserve"> </w:t>
      </w:r>
      <w:r w:rsidR="00DE5423">
        <w:rPr>
          <w:rFonts w:ascii="Times New Roman" w:hAnsi="Times New Roman" w:cs="Times New Roman"/>
          <w:lang w:val="ru-RU"/>
        </w:rPr>
        <w:t xml:space="preserve">плодом </w:t>
      </w:r>
      <w:r w:rsidRPr="0051496C">
        <w:rPr>
          <w:rFonts w:ascii="Times New Roman" w:hAnsi="Times New Roman" w:cs="Times New Roman"/>
          <w:lang w:val="ru-RU"/>
        </w:rPr>
        <w:t>воображени</w:t>
      </w:r>
      <w:r w:rsidR="00DE5423">
        <w:rPr>
          <w:rFonts w:ascii="Times New Roman" w:hAnsi="Times New Roman" w:cs="Times New Roman"/>
          <w:lang w:val="ru-RU"/>
        </w:rPr>
        <w:t>я</w:t>
      </w:r>
      <w:r w:rsidRPr="0051496C">
        <w:rPr>
          <w:rFonts w:ascii="Times New Roman" w:hAnsi="Times New Roman" w:cs="Times New Roman"/>
          <w:lang w:val="ru-RU"/>
        </w:rPr>
        <w:t xml:space="preserve">. </w:t>
      </w:r>
      <w:r w:rsidR="00DE5423">
        <w:rPr>
          <w:rFonts w:ascii="Times New Roman" w:hAnsi="Times New Roman" w:cs="Times New Roman"/>
          <w:lang w:val="ru-RU"/>
        </w:rPr>
        <w:t>В</w:t>
      </w:r>
      <w:r w:rsidR="003835C9">
        <w:rPr>
          <w:rFonts w:ascii="Times New Roman" w:hAnsi="Times New Roman" w:cs="Times New Roman"/>
          <w:lang w:val="ru-RU"/>
        </w:rPr>
        <w:t>ажно понимать,</w:t>
      </w:r>
      <w:r w:rsidRPr="0051496C">
        <w:rPr>
          <w:rFonts w:ascii="Times New Roman" w:hAnsi="Times New Roman" w:cs="Times New Roman"/>
          <w:lang w:val="ru-RU"/>
        </w:rPr>
        <w:t xml:space="preserve"> что отсутс</w:t>
      </w:r>
      <w:r w:rsidR="00027B23" w:rsidRPr="0051496C">
        <w:rPr>
          <w:rFonts w:ascii="Times New Roman" w:hAnsi="Times New Roman" w:cs="Times New Roman"/>
          <w:lang w:val="ru-RU"/>
        </w:rPr>
        <w:t>т</w:t>
      </w:r>
      <w:r w:rsidRPr="0051496C">
        <w:rPr>
          <w:rFonts w:ascii="Times New Roman" w:hAnsi="Times New Roman" w:cs="Times New Roman"/>
          <w:lang w:val="ru-RU"/>
        </w:rPr>
        <w:t>ви</w:t>
      </w:r>
      <w:r w:rsidR="00DE5423">
        <w:rPr>
          <w:rFonts w:ascii="Times New Roman" w:hAnsi="Times New Roman" w:cs="Times New Roman"/>
          <w:lang w:val="ru-RU"/>
        </w:rPr>
        <w:t>е</w:t>
      </w:r>
      <w:r w:rsidRPr="0051496C">
        <w:rPr>
          <w:rFonts w:ascii="Times New Roman" w:hAnsi="Times New Roman" w:cs="Times New Roman"/>
          <w:lang w:val="ru-RU"/>
        </w:rPr>
        <w:t xml:space="preserve"> сомнени</w:t>
      </w:r>
      <w:r w:rsidR="003835C9">
        <w:rPr>
          <w:rFonts w:ascii="Times New Roman" w:hAnsi="Times New Roman" w:cs="Times New Roman"/>
          <w:lang w:val="ru-RU"/>
        </w:rPr>
        <w:t>й</w:t>
      </w:r>
      <w:r w:rsidRPr="0051496C">
        <w:rPr>
          <w:rFonts w:ascii="Times New Roman" w:hAnsi="Times New Roman" w:cs="Times New Roman"/>
          <w:lang w:val="ru-RU"/>
        </w:rPr>
        <w:t xml:space="preserve"> </w:t>
      </w:r>
      <w:r w:rsidR="00DE5423">
        <w:rPr>
          <w:rFonts w:ascii="Times New Roman" w:hAnsi="Times New Roman" w:cs="Times New Roman"/>
          <w:lang w:val="ru-RU"/>
        </w:rPr>
        <w:t>в данном случае не должно соотноситься с градаци</w:t>
      </w:r>
      <w:r w:rsidR="001D7612">
        <w:rPr>
          <w:rFonts w:ascii="Times New Roman" w:hAnsi="Times New Roman" w:cs="Times New Roman"/>
          <w:lang w:val="ru-RU"/>
        </w:rPr>
        <w:t>ей</w:t>
      </w:r>
      <w:r w:rsidR="00DE5423">
        <w:rPr>
          <w:rFonts w:ascii="Times New Roman" w:hAnsi="Times New Roman" w:cs="Times New Roman"/>
          <w:lang w:val="ru-RU"/>
        </w:rPr>
        <w:t xml:space="preserve"> </w:t>
      </w:r>
      <w:r w:rsidR="001D7612">
        <w:rPr>
          <w:rFonts w:ascii="Times New Roman" w:hAnsi="Times New Roman" w:cs="Times New Roman"/>
          <w:lang w:val="ru-RU"/>
        </w:rPr>
        <w:t>научного</w:t>
      </w:r>
      <w:r w:rsidR="00DE5423">
        <w:rPr>
          <w:rFonts w:ascii="Times New Roman" w:hAnsi="Times New Roman" w:cs="Times New Roman"/>
          <w:lang w:val="ru-RU"/>
        </w:rPr>
        <w:t xml:space="preserve"> определения</w:t>
      </w:r>
      <w:r w:rsidR="001D7612">
        <w:rPr>
          <w:rFonts w:ascii="Times New Roman" w:hAnsi="Times New Roman" w:cs="Times New Roman"/>
          <w:lang w:val="ru-RU"/>
        </w:rPr>
        <w:t xml:space="preserve">: </w:t>
      </w:r>
      <w:r w:rsidRPr="0051496C">
        <w:rPr>
          <w:rFonts w:ascii="Times New Roman" w:hAnsi="Times New Roman" w:cs="Times New Roman"/>
          <w:lang w:val="ru-RU"/>
        </w:rPr>
        <w:t>убежденность должна быть стопроцентной</w:t>
      </w:r>
      <w:r w:rsidR="001D7612">
        <w:rPr>
          <w:rFonts w:ascii="Times New Roman" w:hAnsi="Times New Roman" w:cs="Times New Roman"/>
          <w:lang w:val="ru-RU"/>
        </w:rPr>
        <w:t>,</w:t>
      </w:r>
      <w:r w:rsidRPr="0051496C">
        <w:rPr>
          <w:rFonts w:ascii="Times New Roman" w:hAnsi="Times New Roman" w:cs="Times New Roman"/>
          <w:lang w:val="ru-RU"/>
        </w:rPr>
        <w:t xml:space="preserve"> без малейшего сомнения</w:t>
      </w:r>
      <w:r w:rsidR="00052F21">
        <w:rPr>
          <w:rFonts w:ascii="Times New Roman" w:hAnsi="Times New Roman" w:cs="Times New Roman"/>
          <w:lang w:val="ru-RU"/>
        </w:rPr>
        <w:t>;</w:t>
      </w:r>
      <w:r w:rsidR="001D7612">
        <w:rPr>
          <w:rFonts w:ascii="Times New Roman" w:hAnsi="Times New Roman" w:cs="Times New Roman"/>
          <w:lang w:val="ru-RU"/>
        </w:rPr>
        <w:t xml:space="preserve"> именно</w:t>
      </w:r>
      <w:r w:rsidRPr="0051496C">
        <w:rPr>
          <w:rFonts w:ascii="Times New Roman" w:hAnsi="Times New Roman" w:cs="Times New Roman"/>
          <w:lang w:val="ru-RU"/>
        </w:rPr>
        <w:t xml:space="preserve"> это и называется убежденностью</w:t>
      </w:r>
      <w:r w:rsidR="00027B23" w:rsidRPr="0051496C">
        <w:rPr>
          <w:rFonts w:ascii="Times New Roman" w:hAnsi="Times New Roman" w:cs="Times New Roman"/>
          <w:lang w:val="ru-RU"/>
        </w:rPr>
        <w:t xml:space="preserve">, </w:t>
      </w:r>
      <w:r w:rsidR="001D7612">
        <w:rPr>
          <w:rFonts w:ascii="Times New Roman" w:hAnsi="Times New Roman" w:cs="Times New Roman"/>
          <w:lang w:val="ru-RU"/>
        </w:rPr>
        <w:t xml:space="preserve">противопоставленной </w:t>
      </w:r>
      <w:r w:rsidRPr="0051496C">
        <w:rPr>
          <w:rFonts w:ascii="Times New Roman" w:hAnsi="Times New Roman" w:cs="Times New Roman"/>
          <w:lang w:val="ru-RU"/>
        </w:rPr>
        <w:t xml:space="preserve">сомнению </w:t>
      </w:r>
      <w:r w:rsidR="001D7612">
        <w:rPr>
          <w:rFonts w:ascii="Times New Roman" w:hAnsi="Times New Roman" w:cs="Times New Roman"/>
          <w:lang w:val="ru-RU"/>
        </w:rPr>
        <w:t>во всех</w:t>
      </w:r>
      <w:r w:rsidRPr="0051496C">
        <w:rPr>
          <w:rFonts w:ascii="Times New Roman" w:hAnsi="Times New Roman" w:cs="Times New Roman"/>
          <w:lang w:val="ru-RU"/>
        </w:rPr>
        <w:t xml:space="preserve"> его форма</w:t>
      </w:r>
      <w:r w:rsidR="001D7612">
        <w:rPr>
          <w:rFonts w:ascii="Times New Roman" w:hAnsi="Times New Roman" w:cs="Times New Roman"/>
          <w:lang w:val="ru-RU"/>
        </w:rPr>
        <w:t>х</w:t>
      </w:r>
      <w:r w:rsidR="00027B23" w:rsidRPr="0051496C">
        <w:rPr>
          <w:rFonts w:ascii="Times New Roman" w:hAnsi="Times New Roman" w:cs="Times New Roman"/>
          <w:lang w:val="ru-RU"/>
        </w:rPr>
        <w:t>,</w:t>
      </w:r>
      <w:r w:rsidRPr="0051496C">
        <w:rPr>
          <w:rFonts w:ascii="Times New Roman" w:hAnsi="Times New Roman" w:cs="Times New Roman"/>
          <w:lang w:val="ru-RU"/>
        </w:rPr>
        <w:t xml:space="preserve"> к</w:t>
      </w:r>
      <w:r w:rsidR="00D729AF">
        <w:rPr>
          <w:rFonts w:ascii="Times New Roman" w:hAnsi="Times New Roman" w:cs="Times New Roman"/>
          <w:lang w:val="ru-RU"/>
        </w:rPr>
        <w:t xml:space="preserve">ак предположение, воображение и т.п. </w:t>
      </w:r>
      <w:r w:rsidR="00027B23" w:rsidRPr="0051496C">
        <w:rPr>
          <w:rFonts w:ascii="Times New Roman" w:hAnsi="Times New Roman" w:cs="Times New Roman"/>
          <w:lang w:val="ru-RU"/>
        </w:rPr>
        <w:t>О</w:t>
      </w:r>
      <w:r w:rsidRPr="0051496C">
        <w:rPr>
          <w:rFonts w:ascii="Times New Roman" w:hAnsi="Times New Roman" w:cs="Times New Roman"/>
          <w:lang w:val="ru-RU"/>
        </w:rPr>
        <w:t>тсюда следует</w:t>
      </w:r>
      <w:r w:rsidR="00052F21">
        <w:rPr>
          <w:rFonts w:ascii="Times New Roman" w:hAnsi="Times New Roman" w:cs="Times New Roman"/>
          <w:lang w:val="ru-RU"/>
        </w:rPr>
        <w:t>,</w:t>
      </w:r>
      <w:r w:rsidRPr="0051496C">
        <w:rPr>
          <w:rFonts w:ascii="Times New Roman" w:hAnsi="Times New Roman" w:cs="Times New Roman"/>
          <w:lang w:val="ru-RU"/>
        </w:rPr>
        <w:t xml:space="preserve"> что очеви</w:t>
      </w:r>
      <w:r w:rsidR="00320C3A" w:rsidRPr="0051496C">
        <w:rPr>
          <w:rFonts w:ascii="Times New Roman" w:hAnsi="Times New Roman" w:cs="Times New Roman"/>
          <w:lang w:val="ru-RU"/>
        </w:rPr>
        <w:t>д</w:t>
      </w:r>
      <w:r w:rsidRPr="0051496C">
        <w:rPr>
          <w:rFonts w:ascii="Times New Roman" w:hAnsi="Times New Roman" w:cs="Times New Roman"/>
          <w:lang w:val="ru-RU"/>
        </w:rPr>
        <w:t xml:space="preserve">ность </w:t>
      </w:r>
      <w:r w:rsidR="00052F21">
        <w:rPr>
          <w:rFonts w:ascii="Times New Roman" w:hAnsi="Times New Roman" w:cs="Times New Roman"/>
          <w:lang w:val="ru-RU"/>
        </w:rPr>
        <w:t xml:space="preserve">— </w:t>
      </w:r>
      <w:r w:rsidRPr="0051496C">
        <w:rPr>
          <w:rFonts w:ascii="Times New Roman" w:hAnsi="Times New Roman" w:cs="Times New Roman"/>
          <w:lang w:val="ru-RU"/>
        </w:rPr>
        <w:t>это твердое знание</w:t>
      </w:r>
      <w:r w:rsidR="00052F21">
        <w:rPr>
          <w:rFonts w:ascii="Times New Roman" w:hAnsi="Times New Roman" w:cs="Times New Roman"/>
          <w:lang w:val="ru-RU"/>
        </w:rPr>
        <w:t>,</w:t>
      </w:r>
      <w:r w:rsidRPr="0051496C">
        <w:rPr>
          <w:rFonts w:ascii="Times New Roman" w:hAnsi="Times New Roman" w:cs="Times New Roman"/>
          <w:lang w:val="ru-RU"/>
        </w:rPr>
        <w:t xml:space="preserve"> котор</w:t>
      </w:r>
      <w:r w:rsidR="00027B23" w:rsidRPr="0051496C">
        <w:rPr>
          <w:rFonts w:ascii="Times New Roman" w:hAnsi="Times New Roman" w:cs="Times New Roman"/>
          <w:lang w:val="ru-RU"/>
        </w:rPr>
        <w:t>о</w:t>
      </w:r>
      <w:r w:rsidRPr="0051496C">
        <w:rPr>
          <w:rFonts w:ascii="Times New Roman" w:hAnsi="Times New Roman" w:cs="Times New Roman"/>
          <w:lang w:val="ru-RU"/>
        </w:rPr>
        <w:t>е</w:t>
      </w:r>
      <w:r w:rsidR="00052F21">
        <w:rPr>
          <w:rFonts w:ascii="Times New Roman" w:hAnsi="Times New Roman" w:cs="Times New Roman"/>
          <w:lang w:val="ru-RU"/>
        </w:rPr>
        <w:t xml:space="preserve"> не подразумевает несовершенства</w:t>
      </w:r>
      <w:r w:rsidR="00CF15AE">
        <w:rPr>
          <w:rFonts w:ascii="Times New Roman" w:hAnsi="Times New Roman" w:cs="Times New Roman"/>
          <w:lang w:val="ru-RU"/>
        </w:rPr>
        <w:t xml:space="preserve"> даже в </w:t>
      </w:r>
      <w:r w:rsidRPr="0051496C">
        <w:rPr>
          <w:rFonts w:ascii="Times New Roman" w:hAnsi="Times New Roman" w:cs="Times New Roman"/>
          <w:lang w:val="ru-RU"/>
        </w:rPr>
        <w:t xml:space="preserve">мельчайших </w:t>
      </w:r>
      <w:r w:rsidR="00052F21">
        <w:rPr>
          <w:rFonts w:ascii="Times New Roman" w:hAnsi="Times New Roman" w:cs="Times New Roman"/>
          <w:lang w:val="ru-RU"/>
        </w:rPr>
        <w:t>деталях</w:t>
      </w:r>
      <w:r w:rsidRPr="0051496C">
        <w:rPr>
          <w:rFonts w:ascii="Times New Roman" w:hAnsi="Times New Roman" w:cs="Times New Roman"/>
          <w:lang w:val="ru-RU"/>
        </w:rPr>
        <w:t xml:space="preserve">. </w:t>
      </w:r>
    </w:p>
    <w:p w14:paraId="39BA3F5C" w14:textId="28E743E0" w:rsidR="00121AB7" w:rsidRDefault="001D55DD" w:rsidP="00121AB7">
      <w:pPr>
        <w:ind w:firstLine="340"/>
        <w:jc w:val="lowKashida"/>
        <w:rPr>
          <w:rFonts w:ascii="Times New Roman" w:hAnsi="Times New Roman" w:cs="Times New Roman"/>
          <w:rtl/>
          <w:lang w:val="ru-RU"/>
        </w:rPr>
      </w:pPr>
      <w:r>
        <w:rPr>
          <w:rFonts w:ascii="Times New Roman" w:hAnsi="Times New Roman" w:cs="Times New Roman"/>
          <w:lang w:val="ru-RU"/>
        </w:rPr>
        <w:t>После того как мы узнали значение слова «предположение»</w:t>
      </w:r>
      <w:r w:rsidR="00D77B15" w:rsidRPr="0051496C">
        <w:rPr>
          <w:rFonts w:ascii="Times New Roman" w:hAnsi="Times New Roman" w:cs="Times New Roman"/>
          <w:lang w:val="ru-RU"/>
        </w:rPr>
        <w:t xml:space="preserve"> в терминологии</w:t>
      </w:r>
      <w:r>
        <w:rPr>
          <w:rFonts w:ascii="Times New Roman" w:hAnsi="Times New Roman" w:cs="Times New Roman"/>
          <w:lang w:val="ru-RU"/>
        </w:rPr>
        <w:t xml:space="preserve"> ученых</w:t>
      </w:r>
      <w:r w:rsidR="00D77B15" w:rsidRPr="0051496C">
        <w:rPr>
          <w:rFonts w:ascii="Times New Roman" w:hAnsi="Times New Roman" w:cs="Times New Roman"/>
          <w:lang w:val="ru-RU"/>
        </w:rPr>
        <w:t xml:space="preserve">, </w:t>
      </w:r>
      <w:r>
        <w:rPr>
          <w:rFonts w:ascii="Times New Roman" w:hAnsi="Times New Roman" w:cs="Times New Roman"/>
          <w:lang w:val="ru-RU"/>
        </w:rPr>
        <w:t>у нас может возникнуть</w:t>
      </w:r>
      <w:r w:rsidR="00027B23" w:rsidRPr="0051496C">
        <w:rPr>
          <w:rFonts w:ascii="Times New Roman" w:hAnsi="Times New Roman" w:cs="Times New Roman"/>
          <w:lang w:val="ru-RU"/>
        </w:rPr>
        <w:t xml:space="preserve"> вопрос</w:t>
      </w:r>
      <w:r>
        <w:rPr>
          <w:rFonts w:ascii="Times New Roman" w:hAnsi="Times New Roman" w:cs="Times New Roman"/>
          <w:lang w:val="ru-RU"/>
        </w:rPr>
        <w:t>:</w:t>
      </w:r>
      <w:r w:rsidR="00027B23" w:rsidRPr="0051496C">
        <w:rPr>
          <w:rFonts w:ascii="Times New Roman" w:hAnsi="Times New Roman" w:cs="Times New Roman"/>
          <w:lang w:val="ru-RU"/>
        </w:rPr>
        <w:t xml:space="preserve"> «</w:t>
      </w:r>
      <w:r>
        <w:rPr>
          <w:rFonts w:ascii="Times New Roman" w:hAnsi="Times New Roman" w:cs="Times New Roman"/>
          <w:lang w:val="ru-RU"/>
        </w:rPr>
        <w:t>К</w:t>
      </w:r>
      <w:r w:rsidR="00D77B15" w:rsidRPr="0051496C">
        <w:rPr>
          <w:rFonts w:ascii="Times New Roman" w:hAnsi="Times New Roman" w:cs="Times New Roman"/>
          <w:lang w:val="ru-RU"/>
        </w:rPr>
        <w:t xml:space="preserve">ак </w:t>
      </w:r>
      <w:r>
        <w:rPr>
          <w:rFonts w:ascii="Times New Roman" w:hAnsi="Times New Roman" w:cs="Times New Roman"/>
          <w:lang w:val="ru-RU"/>
        </w:rPr>
        <w:t>тогда</w:t>
      </w:r>
      <w:r w:rsidR="00D77B15" w:rsidRPr="0051496C">
        <w:rPr>
          <w:rFonts w:ascii="Times New Roman" w:hAnsi="Times New Roman" w:cs="Times New Roman"/>
          <w:lang w:val="ru-RU"/>
        </w:rPr>
        <w:t xml:space="preserve"> объяснить слова </w:t>
      </w:r>
      <w:r w:rsidR="00363F99" w:rsidRPr="0051496C">
        <w:rPr>
          <w:rFonts w:ascii="Times New Roman" w:hAnsi="Times New Roman" w:cs="Times New Roman"/>
          <w:lang w:val="ru-RU"/>
        </w:rPr>
        <w:t>Всевышнего</w:t>
      </w:r>
      <w:r>
        <w:rPr>
          <w:rFonts w:ascii="Times New Roman" w:hAnsi="Times New Roman" w:cs="Times New Roman"/>
          <w:lang w:val="ru-RU"/>
        </w:rPr>
        <w:t>:</w:t>
      </w:r>
      <w:r w:rsidR="00D77B15" w:rsidRPr="0051496C">
        <w:rPr>
          <w:rFonts w:ascii="Times New Roman" w:hAnsi="Times New Roman" w:cs="Times New Roman"/>
          <w:lang w:val="ru-RU"/>
        </w:rPr>
        <w:t xml:space="preserve"> </w:t>
      </w:r>
    </w:p>
    <w:p w14:paraId="4B23B8C6" w14:textId="6EAB86D5" w:rsidR="00A57270" w:rsidRPr="00A57270" w:rsidRDefault="00A57270" w:rsidP="00A57270">
      <w:pPr>
        <w:ind w:firstLine="340"/>
        <w:jc w:val="center"/>
        <w:rPr>
          <w:rFonts w:ascii="Times New Roman" w:hAnsi="Times New Roman" w:cs="Times New Roman"/>
          <w:rtl/>
          <w:lang w:val="ru-RU"/>
        </w:rPr>
      </w:pPr>
      <w:r>
        <w:rPr>
          <w:rFonts w:ascii="QCF2BSML" w:hAnsi="QCF2BSML" w:cs="QCF2BSML"/>
          <w:color w:val="000000"/>
          <w:sz w:val="27"/>
          <w:szCs w:val="27"/>
          <w:rtl/>
          <w:lang w:val="ru-RU"/>
        </w:rPr>
        <w:t>ﱡﭐ</w:t>
      </w:r>
      <w:r>
        <w:rPr>
          <w:rFonts w:ascii="QCF2007" w:hAnsi="QCF2007" w:cs="QCF2007"/>
          <w:color w:val="000000"/>
          <w:sz w:val="2"/>
          <w:szCs w:val="2"/>
          <w:rtl/>
          <w:lang w:val="ru-RU"/>
        </w:rPr>
        <w:t xml:space="preserve"> </w:t>
      </w:r>
      <w:r>
        <w:rPr>
          <w:rFonts w:ascii="QCF2007" w:hAnsi="QCF2007" w:cs="QCF2007"/>
          <w:color w:val="000000"/>
          <w:sz w:val="27"/>
          <w:szCs w:val="27"/>
          <w:rtl/>
          <w:lang w:val="ru-RU"/>
        </w:rPr>
        <w:t>ﲪ</w:t>
      </w:r>
      <w:r>
        <w:rPr>
          <w:rFonts w:ascii="QCF2007" w:hAnsi="QCF2007" w:cs="QCF2007"/>
          <w:color w:val="000000"/>
          <w:sz w:val="2"/>
          <w:szCs w:val="2"/>
          <w:rtl/>
          <w:lang w:val="ru-RU"/>
        </w:rPr>
        <w:t xml:space="preserve"> </w:t>
      </w:r>
      <w:r>
        <w:rPr>
          <w:rFonts w:ascii="QCF2007" w:hAnsi="QCF2007" w:cs="QCF2007"/>
          <w:color w:val="000000"/>
          <w:sz w:val="27"/>
          <w:szCs w:val="27"/>
          <w:rtl/>
          <w:lang w:val="ru-RU"/>
        </w:rPr>
        <w:t>ﲫ</w:t>
      </w:r>
      <w:r>
        <w:rPr>
          <w:rFonts w:ascii="QCF2007" w:hAnsi="QCF2007" w:cs="QCF2007"/>
          <w:color w:val="000000"/>
          <w:sz w:val="2"/>
          <w:szCs w:val="2"/>
          <w:rtl/>
          <w:lang w:val="ru-RU"/>
        </w:rPr>
        <w:t xml:space="preserve"> </w:t>
      </w:r>
      <w:r>
        <w:rPr>
          <w:rFonts w:ascii="QCF2007" w:hAnsi="QCF2007" w:cs="QCF2007"/>
          <w:color w:val="000000"/>
          <w:sz w:val="27"/>
          <w:szCs w:val="27"/>
          <w:rtl/>
          <w:lang w:val="ru-RU"/>
        </w:rPr>
        <w:t>ﲬ</w:t>
      </w:r>
      <w:r>
        <w:rPr>
          <w:rFonts w:ascii="QCF2007" w:hAnsi="QCF2007" w:cs="QCF2007"/>
          <w:color w:val="000000"/>
          <w:sz w:val="2"/>
          <w:szCs w:val="2"/>
          <w:rtl/>
          <w:lang w:val="ru-RU"/>
        </w:rPr>
        <w:t xml:space="preserve"> </w:t>
      </w:r>
      <w:r>
        <w:rPr>
          <w:rFonts w:ascii="QCF2007" w:hAnsi="QCF2007" w:cs="QCF2007"/>
          <w:color w:val="000000"/>
          <w:sz w:val="27"/>
          <w:szCs w:val="27"/>
          <w:rtl/>
          <w:lang w:val="ru-RU"/>
        </w:rPr>
        <w:t>ﲭ</w:t>
      </w:r>
      <w:r>
        <w:rPr>
          <w:rFonts w:ascii="QCF2007" w:hAnsi="QCF2007" w:cs="QCF2007"/>
          <w:color w:val="000000"/>
          <w:sz w:val="2"/>
          <w:szCs w:val="2"/>
          <w:rtl/>
          <w:lang w:val="ru-RU"/>
        </w:rPr>
        <w:t xml:space="preserve"> </w:t>
      </w:r>
      <w:r>
        <w:rPr>
          <w:rFonts w:ascii="QCF2007" w:hAnsi="QCF2007" w:cs="QCF2007"/>
          <w:color w:val="000000"/>
          <w:sz w:val="27"/>
          <w:szCs w:val="27"/>
          <w:rtl/>
          <w:lang w:val="ru-RU"/>
        </w:rPr>
        <w:t>ﲮ</w:t>
      </w:r>
      <w:r>
        <w:rPr>
          <w:rFonts w:ascii="QCF2007" w:hAnsi="QCF2007" w:cs="QCF2007"/>
          <w:color w:val="000000"/>
          <w:sz w:val="2"/>
          <w:szCs w:val="2"/>
          <w:rtl/>
          <w:lang w:val="ru-RU"/>
        </w:rPr>
        <w:t xml:space="preserve"> </w:t>
      </w:r>
      <w:r>
        <w:rPr>
          <w:rFonts w:ascii="QCF2007" w:hAnsi="QCF2007" w:cs="QCF2007"/>
          <w:color w:val="000000"/>
          <w:sz w:val="27"/>
          <w:szCs w:val="27"/>
          <w:rtl/>
          <w:lang w:val="ru-RU"/>
        </w:rPr>
        <w:t>ﲯ</w:t>
      </w:r>
      <w:r>
        <w:rPr>
          <w:rFonts w:ascii="QCF2007" w:hAnsi="QCF2007" w:cs="QCF2007"/>
          <w:color w:val="000000"/>
          <w:sz w:val="2"/>
          <w:szCs w:val="2"/>
          <w:rtl/>
          <w:lang w:val="ru-RU"/>
        </w:rPr>
        <w:t xml:space="preserve"> </w:t>
      </w:r>
      <w:r>
        <w:rPr>
          <w:rFonts w:ascii="QCF2007" w:hAnsi="QCF2007" w:cs="QCF2007"/>
          <w:color w:val="000000"/>
          <w:sz w:val="27"/>
          <w:szCs w:val="27"/>
          <w:rtl/>
          <w:lang w:val="ru-RU"/>
        </w:rPr>
        <w:t>ﲰ</w:t>
      </w:r>
      <w:r>
        <w:rPr>
          <w:rFonts w:ascii="QCF2007" w:hAnsi="QCF2007" w:cs="QCF2007"/>
          <w:color w:val="000000"/>
          <w:sz w:val="2"/>
          <w:szCs w:val="2"/>
          <w:rtl/>
          <w:lang w:val="ru-RU"/>
        </w:rPr>
        <w:t xml:space="preserve"> </w:t>
      </w:r>
      <w:r>
        <w:rPr>
          <w:rFonts w:ascii="QCF2007" w:hAnsi="QCF2007" w:cs="QCF2007"/>
          <w:color w:val="000000"/>
          <w:sz w:val="27"/>
          <w:szCs w:val="27"/>
          <w:rtl/>
          <w:lang w:val="ru-RU"/>
        </w:rPr>
        <w:t>ﲱ</w:t>
      </w:r>
      <w:r>
        <w:rPr>
          <w:rFonts w:ascii="QCF2007" w:hAnsi="QCF2007" w:cs="QCF2007"/>
          <w:color w:val="000000"/>
          <w:sz w:val="2"/>
          <w:szCs w:val="2"/>
          <w:rtl/>
          <w:lang w:val="ru-RU"/>
        </w:rPr>
        <w:t xml:space="preserve"> </w:t>
      </w:r>
      <w:r>
        <w:rPr>
          <w:rFonts w:ascii="QCF2007" w:hAnsi="QCF2007" w:cs="QCF2007"/>
          <w:color w:val="000000"/>
          <w:sz w:val="27"/>
          <w:szCs w:val="27"/>
          <w:rtl/>
          <w:lang w:val="ru-RU"/>
        </w:rPr>
        <w:t>ﲲ</w:t>
      </w:r>
      <w:r>
        <w:rPr>
          <w:rFonts w:ascii="QCF2007" w:hAnsi="QCF2007" w:cs="QCF2007"/>
          <w:color w:val="000000"/>
          <w:sz w:val="2"/>
          <w:szCs w:val="2"/>
          <w:rtl/>
          <w:lang w:val="ru-RU"/>
        </w:rPr>
        <w:t xml:space="preserve">  </w:t>
      </w:r>
      <w:r>
        <w:rPr>
          <w:rFonts w:ascii="QCF2BSML" w:hAnsi="QCF2BSML" w:cs="QCF2BSML"/>
          <w:color w:val="000000"/>
          <w:sz w:val="27"/>
          <w:szCs w:val="27"/>
          <w:rtl/>
          <w:lang w:val="ru-RU"/>
        </w:rPr>
        <w:t>ﱠ</w:t>
      </w:r>
    </w:p>
    <w:p w14:paraId="3DB73E5F" w14:textId="77777777" w:rsidR="00F66F08" w:rsidRDefault="001D55DD" w:rsidP="00916338">
      <w:pPr>
        <w:jc w:val="center"/>
        <w:rPr>
          <w:rFonts w:ascii="Times New Roman" w:hAnsi="Times New Roman" w:cs="Times New Roman"/>
          <w:b/>
          <w:bCs/>
          <w:lang w:val="ru-RU"/>
        </w:rPr>
      </w:pPr>
      <w:r w:rsidRPr="001D55DD">
        <w:rPr>
          <w:rFonts w:ascii="Times New Roman" w:hAnsi="Times New Roman" w:cs="Times New Roman"/>
          <w:b/>
          <w:bCs/>
          <w:lang w:val="ru-RU" w:bidi="ar-SY"/>
        </w:rPr>
        <w:t>“</w:t>
      </w:r>
      <w:r w:rsidR="00573669" w:rsidRPr="00573669">
        <w:rPr>
          <w:rFonts w:ascii="Times New Roman" w:hAnsi="Times New Roman" w:cs="Times New Roman"/>
          <w:b/>
          <w:bCs/>
          <w:lang w:val="ru-RU"/>
        </w:rPr>
        <w:t>…</w:t>
      </w:r>
      <w:r w:rsidR="00787BBC" w:rsidRPr="00573669">
        <w:rPr>
          <w:rFonts w:ascii="Times New Roman" w:hAnsi="Times New Roman" w:cs="Times New Roman"/>
          <w:b/>
          <w:bCs/>
          <w:lang w:val="ru-RU"/>
        </w:rPr>
        <w:t xml:space="preserve">которые </w:t>
      </w:r>
      <w:r w:rsidR="00573669" w:rsidRPr="00573669">
        <w:rPr>
          <w:rFonts w:ascii="Times New Roman" w:hAnsi="Times New Roman" w:cs="Times New Roman"/>
          <w:b/>
          <w:bCs/>
          <w:lang w:val="ru-RU"/>
        </w:rPr>
        <w:t>полагают</w:t>
      </w:r>
      <w:r w:rsidR="00787BBC" w:rsidRPr="00573669">
        <w:rPr>
          <w:rFonts w:ascii="Times New Roman" w:hAnsi="Times New Roman" w:cs="Times New Roman"/>
          <w:b/>
          <w:bCs/>
          <w:lang w:val="ru-RU"/>
        </w:rPr>
        <w:t>, что они встретятся со своим Господом и что они возвратятся к Нему</w:t>
      </w:r>
      <w:r w:rsidRPr="001D55DD">
        <w:rPr>
          <w:rFonts w:ascii="Times New Roman" w:hAnsi="Times New Roman" w:cs="Times New Roman"/>
          <w:b/>
          <w:bCs/>
          <w:lang w:val="ru-RU"/>
        </w:rPr>
        <w:t>”</w:t>
      </w:r>
      <w:r w:rsidR="00787BBC" w:rsidRPr="00573669">
        <w:rPr>
          <w:rFonts w:ascii="Times New Roman" w:hAnsi="Times New Roman" w:cs="Times New Roman"/>
          <w:b/>
          <w:bCs/>
          <w:lang w:val="ru-RU"/>
        </w:rPr>
        <w:t xml:space="preserve"> </w:t>
      </w:r>
    </w:p>
    <w:p w14:paraId="39E0A8A4" w14:textId="77777777" w:rsidR="00121AB7" w:rsidRDefault="001D55DD" w:rsidP="00F66F08">
      <w:pPr>
        <w:ind w:firstLine="340"/>
        <w:jc w:val="right"/>
        <w:rPr>
          <w:rFonts w:ascii="Times New Roman" w:hAnsi="Times New Roman" w:cs="Times New Roman"/>
          <w:rtl/>
          <w:lang w:val="ru-RU"/>
        </w:rPr>
      </w:pPr>
      <w:r w:rsidRPr="001D55DD">
        <w:rPr>
          <w:rFonts w:ascii="Times New Roman" w:hAnsi="Times New Roman" w:cs="Times New Roman"/>
          <w:lang w:val="ru-RU" w:bidi="ar-SY"/>
        </w:rPr>
        <w:t>[</w:t>
      </w:r>
      <w:r w:rsidR="00CF15AE">
        <w:rPr>
          <w:rFonts w:ascii="Times New Roman" w:hAnsi="Times New Roman" w:cs="Times New Roman"/>
          <w:lang w:val="ru-RU" w:bidi="ar-SY"/>
        </w:rPr>
        <w:t>сура «</w:t>
      </w:r>
      <w:r>
        <w:rPr>
          <w:rFonts w:ascii="Times New Roman" w:hAnsi="Times New Roman" w:cs="Times New Roman"/>
          <w:lang w:val="ru-RU" w:bidi="ar-SY"/>
        </w:rPr>
        <w:t>Аль-Бакара»</w:t>
      </w:r>
      <w:r>
        <w:rPr>
          <w:rFonts w:ascii="Times New Roman" w:hAnsi="Times New Roman" w:cs="Times New Roman"/>
          <w:lang w:val="ru-RU"/>
        </w:rPr>
        <w:t>, аят 46</w:t>
      </w:r>
      <w:r w:rsidRPr="001D55DD">
        <w:rPr>
          <w:rFonts w:ascii="Times New Roman" w:hAnsi="Times New Roman" w:cs="Times New Roman"/>
          <w:lang w:val="ru-RU"/>
        </w:rPr>
        <w:t>]</w:t>
      </w:r>
      <w:r w:rsidR="00027B23" w:rsidRPr="0051496C">
        <w:rPr>
          <w:rFonts w:ascii="Times New Roman" w:hAnsi="Times New Roman" w:cs="Times New Roman"/>
          <w:lang w:val="ru-RU"/>
        </w:rPr>
        <w:t>?»</w:t>
      </w:r>
    </w:p>
    <w:p w14:paraId="7AB26528" w14:textId="77777777" w:rsidR="00D77B15" w:rsidRPr="0051496C" w:rsidRDefault="001D55DD" w:rsidP="0087491C">
      <w:pPr>
        <w:jc w:val="lowKashida"/>
        <w:rPr>
          <w:rFonts w:ascii="Times New Roman" w:hAnsi="Times New Roman" w:cs="Times New Roman"/>
          <w:lang w:val="ru-RU"/>
        </w:rPr>
      </w:pPr>
      <w:r>
        <w:rPr>
          <w:rFonts w:ascii="Times New Roman" w:hAnsi="Times New Roman" w:cs="Times New Roman"/>
          <w:lang w:val="ru-RU"/>
        </w:rPr>
        <w:t>Ученые сказали</w:t>
      </w:r>
      <w:r w:rsidR="00D77B15" w:rsidRPr="0051496C">
        <w:rPr>
          <w:rFonts w:ascii="Times New Roman" w:hAnsi="Times New Roman" w:cs="Times New Roman"/>
          <w:lang w:val="ru-RU"/>
        </w:rPr>
        <w:t xml:space="preserve">, что в </w:t>
      </w:r>
      <w:r w:rsidR="00320C3A" w:rsidRPr="0051496C">
        <w:rPr>
          <w:rFonts w:ascii="Times New Roman" w:hAnsi="Times New Roman" w:cs="Times New Roman"/>
          <w:lang w:val="ru-RU"/>
        </w:rPr>
        <w:t>э</w:t>
      </w:r>
      <w:r w:rsidR="00D77B15" w:rsidRPr="0051496C">
        <w:rPr>
          <w:rFonts w:ascii="Times New Roman" w:hAnsi="Times New Roman" w:cs="Times New Roman"/>
          <w:lang w:val="ru-RU"/>
        </w:rPr>
        <w:t xml:space="preserve">том </w:t>
      </w:r>
      <w:proofErr w:type="spellStart"/>
      <w:r w:rsidR="00D77B15" w:rsidRPr="0051496C">
        <w:rPr>
          <w:rFonts w:ascii="Times New Roman" w:hAnsi="Times New Roman" w:cs="Times New Roman"/>
          <w:lang w:val="ru-RU"/>
        </w:rPr>
        <w:t>аяте</w:t>
      </w:r>
      <w:proofErr w:type="spellEnd"/>
      <w:r w:rsidR="00D77B15" w:rsidRPr="0051496C">
        <w:rPr>
          <w:rFonts w:ascii="Times New Roman" w:hAnsi="Times New Roman" w:cs="Times New Roman"/>
          <w:lang w:val="ru-RU"/>
        </w:rPr>
        <w:t xml:space="preserve"> сло</w:t>
      </w:r>
      <w:r>
        <w:rPr>
          <w:rFonts w:ascii="Times New Roman" w:hAnsi="Times New Roman" w:cs="Times New Roman"/>
          <w:lang w:val="ru-RU"/>
        </w:rPr>
        <w:t>во</w:t>
      </w:r>
      <w:r w:rsidR="00D77B15" w:rsidRPr="0051496C">
        <w:rPr>
          <w:rFonts w:ascii="Times New Roman" w:hAnsi="Times New Roman" w:cs="Times New Roman"/>
          <w:lang w:val="ru-RU"/>
        </w:rPr>
        <w:t xml:space="preserve"> </w:t>
      </w:r>
      <w:r>
        <w:rPr>
          <w:rFonts w:ascii="Times New Roman" w:hAnsi="Times New Roman" w:cs="Times New Roman"/>
          <w:lang w:val="ru-RU"/>
        </w:rPr>
        <w:t>«</w:t>
      </w:r>
      <w:r w:rsidRPr="0051496C">
        <w:rPr>
          <w:rFonts w:ascii="Times New Roman" w:hAnsi="Times New Roman" w:cs="Times New Roman"/>
          <w:lang w:val="ru-RU"/>
        </w:rPr>
        <w:t>предположение</w:t>
      </w:r>
      <w:r>
        <w:rPr>
          <w:rFonts w:ascii="Times New Roman" w:hAnsi="Times New Roman" w:cs="Times New Roman"/>
          <w:lang w:val="ru-RU"/>
        </w:rPr>
        <w:t>»</w:t>
      </w:r>
      <w:r w:rsidRPr="0051496C">
        <w:rPr>
          <w:rFonts w:ascii="Times New Roman" w:hAnsi="Times New Roman" w:cs="Times New Roman"/>
          <w:lang w:val="ru-RU"/>
        </w:rPr>
        <w:t xml:space="preserve"> </w:t>
      </w:r>
      <w:r w:rsidR="00D77B15" w:rsidRPr="0051496C">
        <w:rPr>
          <w:rFonts w:ascii="Times New Roman" w:hAnsi="Times New Roman" w:cs="Times New Roman"/>
          <w:lang w:val="ru-RU"/>
        </w:rPr>
        <w:t>приходит в значении очевидности и убежденности, иначе</w:t>
      </w:r>
      <w:r w:rsidR="00A54DC5">
        <w:rPr>
          <w:rFonts w:ascii="Times New Roman" w:hAnsi="Times New Roman" w:cs="Times New Roman"/>
          <w:lang w:val="ru-RU"/>
        </w:rPr>
        <w:t xml:space="preserve"> получилось бы, что</w:t>
      </w:r>
      <w:r w:rsidR="00D77B15" w:rsidRPr="0051496C">
        <w:rPr>
          <w:rFonts w:ascii="Times New Roman" w:hAnsi="Times New Roman" w:cs="Times New Roman"/>
          <w:lang w:val="ru-RU"/>
        </w:rPr>
        <w:t xml:space="preserve"> </w:t>
      </w:r>
      <w:r w:rsidR="004C227E">
        <w:rPr>
          <w:rFonts w:ascii="Times New Roman" w:hAnsi="Times New Roman" w:cs="Times New Roman"/>
          <w:lang w:val="ru-RU"/>
        </w:rPr>
        <w:t xml:space="preserve">вера возможна при наличии </w:t>
      </w:r>
      <w:r w:rsidR="00D77B15" w:rsidRPr="0051496C">
        <w:rPr>
          <w:rFonts w:ascii="Times New Roman" w:hAnsi="Times New Roman" w:cs="Times New Roman"/>
          <w:lang w:val="ru-RU"/>
        </w:rPr>
        <w:t>сомнени</w:t>
      </w:r>
      <w:r w:rsidR="00227CC9">
        <w:rPr>
          <w:rFonts w:ascii="Times New Roman" w:hAnsi="Times New Roman" w:cs="Times New Roman"/>
          <w:lang w:val="ru-RU"/>
        </w:rPr>
        <w:t>й</w:t>
      </w:r>
      <w:r w:rsidR="00D77B15" w:rsidRPr="0051496C">
        <w:rPr>
          <w:rFonts w:ascii="Times New Roman" w:hAnsi="Times New Roman" w:cs="Times New Roman"/>
          <w:lang w:val="ru-RU"/>
        </w:rPr>
        <w:t xml:space="preserve"> во встре</w:t>
      </w:r>
      <w:r w:rsidR="00320C3A" w:rsidRPr="0051496C">
        <w:rPr>
          <w:rFonts w:ascii="Times New Roman" w:hAnsi="Times New Roman" w:cs="Times New Roman"/>
          <w:lang w:val="ru-RU"/>
        </w:rPr>
        <w:t>ч</w:t>
      </w:r>
      <w:r w:rsidR="00D77B15" w:rsidRPr="0051496C">
        <w:rPr>
          <w:rFonts w:ascii="Times New Roman" w:hAnsi="Times New Roman" w:cs="Times New Roman"/>
          <w:lang w:val="ru-RU"/>
        </w:rPr>
        <w:t>е с</w:t>
      </w:r>
      <w:r>
        <w:rPr>
          <w:rFonts w:ascii="Times New Roman" w:hAnsi="Times New Roman" w:cs="Times New Roman"/>
          <w:lang w:val="ru-RU"/>
        </w:rPr>
        <w:t xml:space="preserve"> </w:t>
      </w:r>
      <w:r w:rsidR="00787BBC">
        <w:rPr>
          <w:rFonts w:ascii="Times New Roman" w:hAnsi="Times New Roman" w:cs="Times New Roman"/>
          <w:lang w:val="ru-RU"/>
        </w:rPr>
        <w:t>А</w:t>
      </w:r>
      <w:r>
        <w:rPr>
          <w:rFonts w:ascii="Times New Roman" w:hAnsi="Times New Roman" w:cs="Times New Roman"/>
          <w:lang w:val="ru-RU"/>
        </w:rPr>
        <w:t>ллахом</w:t>
      </w:r>
      <w:r w:rsidR="004C227E">
        <w:rPr>
          <w:rFonts w:ascii="Times New Roman" w:hAnsi="Times New Roman" w:cs="Times New Roman"/>
          <w:lang w:val="ru-RU"/>
        </w:rPr>
        <w:t>,</w:t>
      </w:r>
      <w:r w:rsidR="00D77B15" w:rsidRPr="0051496C">
        <w:rPr>
          <w:rFonts w:ascii="Times New Roman" w:hAnsi="Times New Roman" w:cs="Times New Roman"/>
          <w:lang w:val="ru-RU"/>
        </w:rPr>
        <w:t xml:space="preserve"> </w:t>
      </w:r>
      <w:r w:rsidR="00227CC9">
        <w:rPr>
          <w:rFonts w:ascii="Times New Roman" w:hAnsi="Times New Roman" w:cs="Times New Roman"/>
          <w:lang w:val="ru-RU"/>
        </w:rPr>
        <w:t>а это, разумеется, не так.</w:t>
      </w:r>
    </w:p>
    <w:p w14:paraId="28DF979C" w14:textId="77777777" w:rsidR="00D77B15" w:rsidRPr="0051496C" w:rsidRDefault="00227CC9" w:rsidP="00694DE4">
      <w:pPr>
        <w:spacing w:line="264" w:lineRule="auto"/>
        <w:ind w:firstLine="340"/>
        <w:jc w:val="both"/>
        <w:rPr>
          <w:rFonts w:ascii="Times New Roman" w:hAnsi="Times New Roman" w:cs="Times New Roman"/>
          <w:lang w:val="ru-RU"/>
        </w:rPr>
      </w:pPr>
      <w:r w:rsidRPr="00227CC9">
        <w:rPr>
          <w:rFonts w:ascii="Times New Roman" w:hAnsi="Times New Roman" w:cs="Times New Roman"/>
          <w:b/>
          <w:bCs/>
          <w:lang w:val="ru-RU"/>
        </w:rPr>
        <w:t>3. И</w:t>
      </w:r>
      <w:r w:rsidR="00ED79FA" w:rsidRPr="00227CC9">
        <w:rPr>
          <w:rFonts w:ascii="Times New Roman" w:hAnsi="Times New Roman" w:cs="Times New Roman"/>
          <w:b/>
          <w:bCs/>
          <w:lang w:val="ru-RU"/>
        </w:rPr>
        <w:t>скренность, исключа</w:t>
      </w:r>
      <w:r w:rsidR="008C4597" w:rsidRPr="00227CC9">
        <w:rPr>
          <w:rFonts w:ascii="Times New Roman" w:hAnsi="Times New Roman" w:cs="Times New Roman"/>
          <w:b/>
          <w:bCs/>
          <w:lang w:val="ru-RU"/>
        </w:rPr>
        <w:t>ющая</w:t>
      </w:r>
      <w:r w:rsidR="00ED79FA" w:rsidRPr="00227CC9">
        <w:rPr>
          <w:rFonts w:ascii="Times New Roman" w:hAnsi="Times New Roman" w:cs="Times New Roman"/>
          <w:b/>
          <w:bCs/>
          <w:lang w:val="ru-RU"/>
        </w:rPr>
        <w:t xml:space="preserve"> многобожие</w:t>
      </w:r>
      <w:r w:rsidRPr="00227CC9">
        <w:rPr>
          <w:rFonts w:ascii="Times New Roman" w:hAnsi="Times New Roman" w:cs="Times New Roman"/>
          <w:lang w:val="ru-RU"/>
        </w:rPr>
        <w:t>.</w:t>
      </w:r>
      <w:r w:rsidR="00ED79FA">
        <w:rPr>
          <w:rFonts w:ascii="Times New Roman" w:hAnsi="Times New Roman" w:cs="Times New Roman"/>
          <w:lang w:val="ru-RU"/>
        </w:rPr>
        <w:t xml:space="preserve"> </w:t>
      </w:r>
      <w:r>
        <w:rPr>
          <w:rFonts w:ascii="Times New Roman" w:hAnsi="Times New Roman" w:cs="Times New Roman"/>
          <w:lang w:val="ru-RU"/>
        </w:rPr>
        <w:t>Очевидно</w:t>
      </w:r>
      <w:r w:rsidR="00320C3A" w:rsidRPr="0051496C">
        <w:rPr>
          <w:rFonts w:ascii="Times New Roman" w:hAnsi="Times New Roman" w:cs="Times New Roman"/>
          <w:lang w:val="ru-RU"/>
        </w:rPr>
        <w:t>,</w:t>
      </w:r>
      <w:r w:rsidR="00D77B15" w:rsidRPr="0051496C">
        <w:rPr>
          <w:rFonts w:ascii="Times New Roman" w:hAnsi="Times New Roman" w:cs="Times New Roman"/>
          <w:lang w:val="ru-RU"/>
        </w:rPr>
        <w:t xml:space="preserve"> что искренность </w:t>
      </w:r>
      <w:r>
        <w:rPr>
          <w:rFonts w:ascii="Times New Roman" w:hAnsi="Times New Roman" w:cs="Times New Roman"/>
          <w:lang w:val="ru-RU"/>
        </w:rPr>
        <w:t xml:space="preserve">необходима в любых актах </w:t>
      </w:r>
      <w:r w:rsidR="00D77B15" w:rsidRPr="0051496C">
        <w:rPr>
          <w:rFonts w:ascii="Times New Roman" w:hAnsi="Times New Roman" w:cs="Times New Roman"/>
          <w:lang w:val="ru-RU"/>
        </w:rPr>
        <w:t>поклонени</w:t>
      </w:r>
      <w:r>
        <w:rPr>
          <w:rFonts w:ascii="Times New Roman" w:hAnsi="Times New Roman" w:cs="Times New Roman"/>
          <w:lang w:val="ru-RU"/>
        </w:rPr>
        <w:t>я</w:t>
      </w:r>
      <w:r w:rsidR="00D77B15" w:rsidRPr="0051496C">
        <w:rPr>
          <w:rFonts w:ascii="Times New Roman" w:hAnsi="Times New Roman" w:cs="Times New Roman"/>
          <w:lang w:val="ru-RU"/>
        </w:rPr>
        <w:t>. Никакое поклонение не</w:t>
      </w:r>
      <w:r>
        <w:rPr>
          <w:rFonts w:ascii="Times New Roman" w:hAnsi="Times New Roman" w:cs="Times New Roman"/>
          <w:lang w:val="ru-RU"/>
        </w:rPr>
        <w:t xml:space="preserve"> будет</w:t>
      </w:r>
      <w:r w:rsidR="00D77B15" w:rsidRPr="0051496C">
        <w:rPr>
          <w:rFonts w:ascii="Times New Roman" w:hAnsi="Times New Roman" w:cs="Times New Roman"/>
          <w:lang w:val="ru-RU"/>
        </w:rPr>
        <w:t xml:space="preserve"> прин</w:t>
      </w:r>
      <w:r>
        <w:rPr>
          <w:rFonts w:ascii="Times New Roman" w:hAnsi="Times New Roman" w:cs="Times New Roman"/>
          <w:lang w:val="ru-RU"/>
        </w:rPr>
        <w:t>ято</w:t>
      </w:r>
      <w:r w:rsidR="00D77B15" w:rsidRPr="0051496C">
        <w:rPr>
          <w:rFonts w:ascii="Times New Roman" w:hAnsi="Times New Roman" w:cs="Times New Roman"/>
          <w:lang w:val="ru-RU"/>
        </w:rPr>
        <w:t xml:space="preserve"> без искренности и следования </w:t>
      </w:r>
      <w:r>
        <w:rPr>
          <w:rFonts w:ascii="Times New Roman" w:hAnsi="Times New Roman" w:cs="Times New Roman"/>
          <w:lang w:val="ru-RU"/>
        </w:rPr>
        <w:t>П</w:t>
      </w:r>
      <w:r w:rsidR="00D77B15" w:rsidRPr="0051496C">
        <w:rPr>
          <w:rFonts w:ascii="Times New Roman" w:hAnsi="Times New Roman" w:cs="Times New Roman"/>
          <w:lang w:val="ru-RU"/>
        </w:rPr>
        <w:t>ророку</w:t>
      </w:r>
      <w:r w:rsidR="007271E1">
        <w:rPr>
          <w:rFonts w:ascii="Times New Roman" w:hAnsi="Times New Roman" w:cs="Times New Roman"/>
          <w:lang w:val="ru-RU"/>
        </w:rPr>
        <w:t xml:space="preserve"> </w:t>
      </w:r>
      <w:r w:rsidR="007271E1">
        <w:rPr>
          <w:rFonts w:ascii="Arial Unicode MS" w:hAnsi="Arial Unicode MS" w:cs="Arial Unicode MS" w:hint="eastAsia"/>
          <w:rtl/>
        </w:rPr>
        <w:t>ﷺ</w:t>
      </w:r>
      <w:r w:rsidR="00D77B15" w:rsidRPr="0051496C">
        <w:rPr>
          <w:rFonts w:ascii="Times New Roman" w:hAnsi="Times New Roman" w:cs="Times New Roman"/>
          <w:lang w:val="ru-RU"/>
        </w:rPr>
        <w:t xml:space="preserve">, </w:t>
      </w:r>
      <w:r w:rsidR="007271E1">
        <w:rPr>
          <w:rFonts w:ascii="Times New Roman" w:hAnsi="Times New Roman" w:cs="Times New Roman"/>
          <w:lang w:val="ru-RU"/>
        </w:rPr>
        <w:t>о чем</w:t>
      </w:r>
      <w:r w:rsidR="00D77B15" w:rsidRPr="0051496C">
        <w:rPr>
          <w:rFonts w:ascii="Times New Roman" w:hAnsi="Times New Roman" w:cs="Times New Roman"/>
          <w:lang w:val="ru-RU"/>
        </w:rPr>
        <w:t xml:space="preserve"> автор</w:t>
      </w:r>
      <w:r w:rsidR="007271E1">
        <w:rPr>
          <w:rFonts w:ascii="Times New Roman" w:hAnsi="Times New Roman" w:cs="Times New Roman"/>
          <w:lang w:val="ru-RU"/>
        </w:rPr>
        <w:t xml:space="preserve"> </w:t>
      </w:r>
      <w:r w:rsidR="00694DE4">
        <w:rPr>
          <w:rFonts w:ascii="Times New Roman" w:hAnsi="Times New Roman" w:cs="Times New Roman"/>
          <w:lang w:val="ru-RU"/>
        </w:rPr>
        <w:t xml:space="preserve">подробно </w:t>
      </w:r>
      <w:r w:rsidR="007271E1">
        <w:rPr>
          <w:rFonts w:ascii="Times New Roman" w:hAnsi="Times New Roman" w:cs="Times New Roman"/>
          <w:lang w:val="ru-RU"/>
        </w:rPr>
        <w:t xml:space="preserve">расскажет </w:t>
      </w:r>
      <w:r w:rsidR="00694DE4">
        <w:rPr>
          <w:rFonts w:ascii="Times New Roman" w:hAnsi="Times New Roman" w:cs="Times New Roman"/>
          <w:lang w:val="ru-RU"/>
        </w:rPr>
        <w:t>поздне</w:t>
      </w:r>
      <w:r w:rsidR="00125B2F" w:rsidRPr="0051496C">
        <w:rPr>
          <w:rFonts w:ascii="Times New Roman" w:hAnsi="Times New Roman" w:cs="Times New Roman"/>
          <w:lang w:val="ru-RU"/>
        </w:rPr>
        <w:t>е</w:t>
      </w:r>
      <w:r w:rsidR="00D77B15" w:rsidRPr="0051496C">
        <w:rPr>
          <w:rFonts w:ascii="Times New Roman" w:hAnsi="Times New Roman" w:cs="Times New Roman"/>
          <w:lang w:val="ru-RU"/>
        </w:rPr>
        <w:t xml:space="preserve">. </w:t>
      </w:r>
      <w:r w:rsidR="00027B23" w:rsidRPr="0051496C">
        <w:rPr>
          <w:rFonts w:ascii="Times New Roman" w:hAnsi="Times New Roman" w:cs="Times New Roman"/>
          <w:lang w:val="ru-RU"/>
        </w:rPr>
        <w:t>Необходимо</w:t>
      </w:r>
      <w:r w:rsidR="007271E1">
        <w:rPr>
          <w:rFonts w:ascii="Times New Roman" w:hAnsi="Times New Roman" w:cs="Times New Roman"/>
          <w:lang w:val="ru-RU"/>
        </w:rPr>
        <w:t>,</w:t>
      </w:r>
      <w:r w:rsidR="00027B23" w:rsidRPr="0051496C">
        <w:rPr>
          <w:rFonts w:ascii="Times New Roman" w:hAnsi="Times New Roman" w:cs="Times New Roman"/>
          <w:lang w:val="ru-RU"/>
        </w:rPr>
        <w:t xml:space="preserve"> чтобы п</w:t>
      </w:r>
      <w:r w:rsidR="00D77B15" w:rsidRPr="0051496C">
        <w:rPr>
          <w:rFonts w:ascii="Times New Roman" w:hAnsi="Times New Roman" w:cs="Times New Roman"/>
          <w:lang w:val="ru-RU"/>
        </w:rPr>
        <w:t>роизн</w:t>
      </w:r>
      <w:r w:rsidR="007271E1">
        <w:rPr>
          <w:rFonts w:ascii="Times New Roman" w:hAnsi="Times New Roman" w:cs="Times New Roman"/>
          <w:lang w:val="ru-RU"/>
        </w:rPr>
        <w:t>есени</w:t>
      </w:r>
      <w:r w:rsidR="00D77B15" w:rsidRPr="0051496C">
        <w:rPr>
          <w:rFonts w:ascii="Times New Roman" w:hAnsi="Times New Roman" w:cs="Times New Roman"/>
          <w:lang w:val="ru-RU"/>
        </w:rPr>
        <w:t>е двух свидетельств</w:t>
      </w:r>
      <w:r w:rsidR="00027B23" w:rsidRPr="0051496C">
        <w:rPr>
          <w:rFonts w:ascii="Times New Roman" w:hAnsi="Times New Roman" w:cs="Times New Roman"/>
          <w:lang w:val="ru-RU"/>
        </w:rPr>
        <w:t>,</w:t>
      </w:r>
      <w:r w:rsidR="00D77B15" w:rsidRPr="0051496C">
        <w:rPr>
          <w:rFonts w:ascii="Times New Roman" w:hAnsi="Times New Roman" w:cs="Times New Roman"/>
          <w:lang w:val="ru-RU"/>
        </w:rPr>
        <w:t xml:space="preserve"> а также</w:t>
      </w:r>
      <w:r w:rsidR="007271E1">
        <w:rPr>
          <w:rFonts w:ascii="Times New Roman" w:hAnsi="Times New Roman" w:cs="Times New Roman"/>
          <w:lang w:val="ru-RU"/>
        </w:rPr>
        <w:t xml:space="preserve"> совершение</w:t>
      </w:r>
      <w:r w:rsidR="00D77B15" w:rsidRPr="0051496C">
        <w:rPr>
          <w:rFonts w:ascii="Times New Roman" w:hAnsi="Times New Roman" w:cs="Times New Roman"/>
          <w:lang w:val="ru-RU"/>
        </w:rPr>
        <w:t xml:space="preserve"> други</w:t>
      </w:r>
      <w:r w:rsidR="007271E1">
        <w:rPr>
          <w:rFonts w:ascii="Times New Roman" w:hAnsi="Times New Roman" w:cs="Times New Roman"/>
          <w:lang w:val="ru-RU"/>
        </w:rPr>
        <w:t>х</w:t>
      </w:r>
      <w:r w:rsidR="00D77B15" w:rsidRPr="0051496C">
        <w:rPr>
          <w:rFonts w:ascii="Times New Roman" w:hAnsi="Times New Roman" w:cs="Times New Roman"/>
          <w:lang w:val="ru-RU"/>
        </w:rPr>
        <w:t xml:space="preserve"> благи</w:t>
      </w:r>
      <w:r w:rsidR="007271E1">
        <w:rPr>
          <w:rFonts w:ascii="Times New Roman" w:hAnsi="Times New Roman" w:cs="Times New Roman"/>
          <w:lang w:val="ru-RU"/>
        </w:rPr>
        <w:t>х</w:t>
      </w:r>
      <w:r w:rsidR="00D77B15" w:rsidRPr="0051496C">
        <w:rPr>
          <w:rFonts w:ascii="Times New Roman" w:hAnsi="Times New Roman" w:cs="Times New Roman"/>
          <w:lang w:val="ru-RU"/>
        </w:rPr>
        <w:t xml:space="preserve"> деяни</w:t>
      </w:r>
      <w:r w:rsidR="007271E1">
        <w:rPr>
          <w:rFonts w:ascii="Times New Roman" w:hAnsi="Times New Roman" w:cs="Times New Roman"/>
          <w:lang w:val="ru-RU"/>
        </w:rPr>
        <w:t>й</w:t>
      </w:r>
      <w:r w:rsidR="00D77B15" w:rsidRPr="0051496C">
        <w:rPr>
          <w:rFonts w:ascii="Times New Roman" w:hAnsi="Times New Roman" w:cs="Times New Roman"/>
          <w:lang w:val="ru-RU"/>
        </w:rPr>
        <w:t xml:space="preserve"> был</w:t>
      </w:r>
      <w:r w:rsidR="007271E1">
        <w:rPr>
          <w:rFonts w:ascii="Times New Roman" w:hAnsi="Times New Roman" w:cs="Times New Roman"/>
          <w:lang w:val="ru-RU"/>
        </w:rPr>
        <w:t>о</w:t>
      </w:r>
      <w:r w:rsidR="00D77B15" w:rsidRPr="0051496C">
        <w:rPr>
          <w:rFonts w:ascii="Times New Roman" w:hAnsi="Times New Roman" w:cs="Times New Roman"/>
          <w:lang w:val="ru-RU"/>
        </w:rPr>
        <w:t xml:space="preserve"> искренни</w:t>
      </w:r>
      <w:r w:rsidR="007271E1">
        <w:rPr>
          <w:rFonts w:ascii="Times New Roman" w:hAnsi="Times New Roman" w:cs="Times New Roman"/>
          <w:lang w:val="ru-RU"/>
        </w:rPr>
        <w:t>м</w:t>
      </w:r>
      <w:r w:rsidR="00D77B15" w:rsidRPr="0051496C">
        <w:rPr>
          <w:rFonts w:ascii="Times New Roman" w:hAnsi="Times New Roman" w:cs="Times New Roman"/>
          <w:lang w:val="ru-RU"/>
        </w:rPr>
        <w:t xml:space="preserve"> ради </w:t>
      </w:r>
      <w:r w:rsidR="00363F99" w:rsidRPr="0051496C">
        <w:rPr>
          <w:rFonts w:ascii="Times New Roman" w:hAnsi="Times New Roman" w:cs="Times New Roman"/>
          <w:lang w:val="ru-RU"/>
        </w:rPr>
        <w:t>Всевышнего</w:t>
      </w:r>
      <w:r w:rsidR="007271E1">
        <w:rPr>
          <w:rFonts w:ascii="Times New Roman" w:hAnsi="Times New Roman" w:cs="Times New Roman"/>
          <w:lang w:val="ru-RU"/>
        </w:rPr>
        <w:t xml:space="preserve"> </w:t>
      </w:r>
      <w:r w:rsidR="003344F7" w:rsidRPr="0051496C">
        <w:rPr>
          <w:rFonts w:ascii="Times New Roman" w:hAnsi="Times New Roman" w:cs="Times New Roman"/>
          <w:lang w:val="ru-RU"/>
        </w:rPr>
        <w:t>Аллаха</w:t>
      </w:r>
      <w:r w:rsidR="000132F9">
        <w:rPr>
          <w:rFonts w:ascii="Times New Roman" w:hAnsi="Times New Roman" w:cs="Times New Roman"/>
          <w:lang w:val="ru-RU"/>
        </w:rPr>
        <w:t xml:space="preserve"> — </w:t>
      </w:r>
      <w:r w:rsidR="00D77B15" w:rsidRPr="0051496C">
        <w:rPr>
          <w:rFonts w:ascii="Times New Roman" w:hAnsi="Times New Roman" w:cs="Times New Roman"/>
          <w:lang w:val="ru-RU"/>
        </w:rPr>
        <w:t>н</w:t>
      </w:r>
      <w:r w:rsidR="00320C3A" w:rsidRPr="0051496C">
        <w:rPr>
          <w:rFonts w:ascii="Times New Roman" w:hAnsi="Times New Roman" w:cs="Times New Roman"/>
          <w:lang w:val="ru-RU"/>
        </w:rPr>
        <w:t>е</w:t>
      </w:r>
      <w:r w:rsidR="00D77B15" w:rsidRPr="0051496C">
        <w:rPr>
          <w:rFonts w:ascii="Times New Roman" w:hAnsi="Times New Roman" w:cs="Times New Roman"/>
          <w:lang w:val="ru-RU"/>
        </w:rPr>
        <w:t xml:space="preserve"> </w:t>
      </w:r>
      <w:r w:rsidR="000132F9">
        <w:rPr>
          <w:rFonts w:ascii="Times New Roman" w:hAnsi="Times New Roman" w:cs="Times New Roman"/>
          <w:lang w:val="ru-RU"/>
        </w:rPr>
        <w:t>ради</w:t>
      </w:r>
      <w:r w:rsidR="00D77B15" w:rsidRPr="0051496C">
        <w:rPr>
          <w:rFonts w:ascii="Times New Roman" w:hAnsi="Times New Roman" w:cs="Times New Roman"/>
          <w:lang w:val="ru-RU"/>
        </w:rPr>
        <w:t xml:space="preserve"> близких или дальних, старших или младших</w:t>
      </w:r>
      <w:r w:rsidR="000132F9">
        <w:rPr>
          <w:rFonts w:ascii="Times New Roman" w:hAnsi="Times New Roman" w:cs="Times New Roman"/>
          <w:lang w:val="ru-RU"/>
        </w:rPr>
        <w:t>,</w:t>
      </w:r>
      <w:r w:rsidR="00027B23" w:rsidRPr="0051496C">
        <w:rPr>
          <w:rFonts w:ascii="Times New Roman" w:hAnsi="Times New Roman" w:cs="Times New Roman"/>
          <w:lang w:val="ru-RU"/>
        </w:rPr>
        <w:t xml:space="preserve"> </w:t>
      </w:r>
      <w:r w:rsidR="00D77B15" w:rsidRPr="0051496C">
        <w:rPr>
          <w:rFonts w:ascii="Times New Roman" w:hAnsi="Times New Roman" w:cs="Times New Roman"/>
          <w:lang w:val="ru-RU"/>
        </w:rPr>
        <w:t>правителей или подч</w:t>
      </w:r>
      <w:r w:rsidR="00027B23" w:rsidRPr="0051496C">
        <w:rPr>
          <w:rFonts w:ascii="Times New Roman" w:hAnsi="Times New Roman" w:cs="Times New Roman"/>
          <w:lang w:val="ru-RU"/>
        </w:rPr>
        <w:t>и</w:t>
      </w:r>
      <w:r w:rsidR="00D77B15" w:rsidRPr="0051496C">
        <w:rPr>
          <w:rFonts w:ascii="Times New Roman" w:hAnsi="Times New Roman" w:cs="Times New Roman"/>
          <w:lang w:val="ru-RU"/>
        </w:rPr>
        <w:t>ненных</w:t>
      </w:r>
      <w:r w:rsidR="00027B23" w:rsidRPr="0051496C">
        <w:rPr>
          <w:rFonts w:ascii="Times New Roman" w:hAnsi="Times New Roman" w:cs="Times New Roman"/>
          <w:lang w:val="ru-RU"/>
        </w:rPr>
        <w:t>.</w:t>
      </w:r>
      <w:r w:rsidR="000132F9">
        <w:rPr>
          <w:rFonts w:ascii="Times New Roman" w:hAnsi="Times New Roman" w:cs="Times New Roman"/>
          <w:lang w:val="ru-RU"/>
        </w:rPr>
        <w:t xml:space="preserve"> </w:t>
      </w:r>
      <w:r w:rsidR="00027B23" w:rsidRPr="0051496C">
        <w:rPr>
          <w:rFonts w:ascii="Times New Roman" w:hAnsi="Times New Roman" w:cs="Times New Roman"/>
          <w:lang w:val="ru-RU"/>
        </w:rPr>
        <w:t>И</w:t>
      </w:r>
      <w:r w:rsidR="00D77B15" w:rsidRPr="0051496C">
        <w:rPr>
          <w:rFonts w:ascii="Times New Roman" w:hAnsi="Times New Roman" w:cs="Times New Roman"/>
          <w:lang w:val="ru-RU"/>
        </w:rPr>
        <w:t xml:space="preserve"> конечно же</w:t>
      </w:r>
      <w:r w:rsidR="000132F9">
        <w:rPr>
          <w:rFonts w:ascii="Times New Roman" w:hAnsi="Times New Roman" w:cs="Times New Roman"/>
          <w:lang w:val="ru-RU"/>
        </w:rPr>
        <w:t>, в первую очередь</w:t>
      </w:r>
      <w:r w:rsidR="00D77B15" w:rsidRPr="0051496C">
        <w:rPr>
          <w:rFonts w:ascii="Times New Roman" w:hAnsi="Times New Roman" w:cs="Times New Roman"/>
          <w:lang w:val="ru-RU"/>
        </w:rPr>
        <w:t xml:space="preserve"> наруша</w:t>
      </w:r>
      <w:r w:rsidR="000132F9">
        <w:rPr>
          <w:rFonts w:ascii="Times New Roman" w:hAnsi="Times New Roman" w:cs="Times New Roman"/>
          <w:lang w:val="ru-RU"/>
        </w:rPr>
        <w:t>ю</w:t>
      </w:r>
      <w:r w:rsidR="00D77B15" w:rsidRPr="0051496C">
        <w:rPr>
          <w:rFonts w:ascii="Times New Roman" w:hAnsi="Times New Roman" w:cs="Times New Roman"/>
          <w:lang w:val="ru-RU"/>
        </w:rPr>
        <w:t>т искренность мно</w:t>
      </w:r>
      <w:r w:rsidR="00320C3A" w:rsidRPr="0051496C">
        <w:rPr>
          <w:rFonts w:ascii="Times New Roman" w:hAnsi="Times New Roman" w:cs="Times New Roman"/>
          <w:lang w:val="ru-RU"/>
        </w:rPr>
        <w:t>го</w:t>
      </w:r>
      <w:r w:rsidR="000132F9">
        <w:rPr>
          <w:rFonts w:ascii="Times New Roman" w:hAnsi="Times New Roman" w:cs="Times New Roman"/>
          <w:lang w:val="ru-RU"/>
        </w:rPr>
        <w:t>божие и лицемерие</w:t>
      </w:r>
      <w:r w:rsidR="00D77B15" w:rsidRPr="0051496C">
        <w:rPr>
          <w:rFonts w:ascii="Times New Roman" w:hAnsi="Times New Roman" w:cs="Times New Roman"/>
          <w:lang w:val="ru-RU"/>
        </w:rPr>
        <w:t>.</w:t>
      </w:r>
    </w:p>
    <w:p w14:paraId="24C7FAB0" w14:textId="77777777" w:rsidR="00D77B15" w:rsidRPr="0051496C" w:rsidRDefault="000E5233" w:rsidP="002A02A1">
      <w:pPr>
        <w:spacing w:line="264" w:lineRule="auto"/>
        <w:ind w:firstLine="340"/>
        <w:jc w:val="both"/>
        <w:rPr>
          <w:rFonts w:ascii="Times New Roman" w:hAnsi="Times New Roman" w:cs="Times New Roman"/>
          <w:lang w:val="ru-RU"/>
        </w:rPr>
      </w:pPr>
      <w:r w:rsidRPr="000E5233">
        <w:rPr>
          <w:rFonts w:ascii="Times New Roman" w:hAnsi="Times New Roman" w:cs="Times New Roman"/>
          <w:b/>
          <w:bCs/>
          <w:lang w:val="ru-RU"/>
        </w:rPr>
        <w:t>4. П</w:t>
      </w:r>
      <w:r w:rsidR="00ED79FA" w:rsidRPr="000E5233">
        <w:rPr>
          <w:rFonts w:ascii="Times New Roman" w:hAnsi="Times New Roman" w:cs="Times New Roman"/>
          <w:b/>
          <w:bCs/>
          <w:lang w:val="ru-RU"/>
        </w:rPr>
        <w:t>равдивость, исключа</w:t>
      </w:r>
      <w:r w:rsidR="008C4597" w:rsidRPr="000E5233">
        <w:rPr>
          <w:rFonts w:ascii="Times New Roman" w:hAnsi="Times New Roman" w:cs="Times New Roman"/>
          <w:b/>
          <w:bCs/>
          <w:lang w:val="ru-RU"/>
        </w:rPr>
        <w:t>ющая</w:t>
      </w:r>
      <w:r w:rsidR="00ED79FA" w:rsidRPr="000E5233">
        <w:rPr>
          <w:rFonts w:ascii="Times New Roman" w:hAnsi="Times New Roman" w:cs="Times New Roman"/>
          <w:b/>
          <w:bCs/>
          <w:lang w:val="ru-RU"/>
        </w:rPr>
        <w:t xml:space="preserve"> ложь</w:t>
      </w:r>
      <w:r>
        <w:rPr>
          <w:rFonts w:ascii="Times New Roman" w:hAnsi="Times New Roman" w:cs="Times New Roman"/>
          <w:lang w:val="ru-RU"/>
        </w:rPr>
        <w:t xml:space="preserve">. </w:t>
      </w:r>
      <w:r w:rsidR="002A02A1">
        <w:rPr>
          <w:rFonts w:ascii="Times New Roman" w:hAnsi="Times New Roman" w:cs="Times New Roman"/>
          <w:lang w:val="ru-RU"/>
        </w:rPr>
        <w:t>Тот, кто произносит слова свидетельства, должен быть правдивым как в их произнесении</w:t>
      </w:r>
      <w:r w:rsidR="00320C3A" w:rsidRPr="0051496C">
        <w:rPr>
          <w:rFonts w:ascii="Times New Roman" w:hAnsi="Times New Roman" w:cs="Times New Roman"/>
          <w:lang w:val="ru-RU"/>
        </w:rPr>
        <w:t>,</w:t>
      </w:r>
      <w:r w:rsidR="00D77B15" w:rsidRPr="0051496C">
        <w:rPr>
          <w:rFonts w:ascii="Times New Roman" w:hAnsi="Times New Roman" w:cs="Times New Roman"/>
          <w:lang w:val="ru-RU"/>
        </w:rPr>
        <w:t xml:space="preserve"> так и во всем</w:t>
      </w:r>
      <w:r w:rsidR="002A02A1">
        <w:rPr>
          <w:rFonts w:ascii="Times New Roman" w:hAnsi="Times New Roman" w:cs="Times New Roman"/>
          <w:lang w:val="ru-RU"/>
        </w:rPr>
        <w:t xml:space="preserve">, к </w:t>
      </w:r>
      <w:r w:rsidR="00D77B15" w:rsidRPr="0051496C">
        <w:rPr>
          <w:rFonts w:ascii="Times New Roman" w:hAnsi="Times New Roman" w:cs="Times New Roman"/>
          <w:lang w:val="ru-RU"/>
        </w:rPr>
        <w:t>чему это свидетельство обязывает.</w:t>
      </w:r>
    </w:p>
    <w:p w14:paraId="26E90290" w14:textId="0629F775" w:rsidR="00121AB7" w:rsidRDefault="00A30009" w:rsidP="00ED458A">
      <w:pPr>
        <w:spacing w:line="264" w:lineRule="auto"/>
        <w:ind w:firstLine="340"/>
        <w:jc w:val="both"/>
        <w:rPr>
          <w:rFonts w:ascii="Times New Roman" w:hAnsi="Times New Roman" w:cs="Times New Roman"/>
          <w:rtl/>
          <w:lang w:val="ru-RU"/>
        </w:rPr>
      </w:pPr>
      <w:r w:rsidRPr="00C74765">
        <w:rPr>
          <w:rFonts w:ascii="Times New Roman" w:hAnsi="Times New Roman" w:cs="Times New Roman"/>
          <w:b/>
          <w:bCs/>
          <w:lang w:val="ru-RU"/>
        </w:rPr>
        <w:t>5.</w:t>
      </w:r>
      <w:r>
        <w:rPr>
          <w:rFonts w:ascii="Times New Roman" w:hAnsi="Times New Roman" w:cs="Times New Roman"/>
          <w:lang w:val="ru-RU"/>
        </w:rPr>
        <w:t xml:space="preserve"> </w:t>
      </w:r>
      <w:r w:rsidRPr="00A30009">
        <w:rPr>
          <w:rFonts w:ascii="Times New Roman" w:hAnsi="Times New Roman" w:cs="Times New Roman"/>
          <w:b/>
          <w:bCs/>
          <w:lang w:val="ru-RU"/>
        </w:rPr>
        <w:t>Л</w:t>
      </w:r>
      <w:r w:rsidR="00ED79FA" w:rsidRPr="00A30009">
        <w:rPr>
          <w:rFonts w:ascii="Times New Roman" w:hAnsi="Times New Roman" w:cs="Times New Roman"/>
          <w:b/>
          <w:bCs/>
          <w:lang w:val="ru-RU"/>
        </w:rPr>
        <w:t>юбовь, исключа</w:t>
      </w:r>
      <w:r w:rsidR="008C4597" w:rsidRPr="00A30009">
        <w:rPr>
          <w:rFonts w:ascii="Times New Roman" w:hAnsi="Times New Roman" w:cs="Times New Roman"/>
          <w:b/>
          <w:bCs/>
          <w:lang w:val="ru-RU"/>
        </w:rPr>
        <w:t>ющая</w:t>
      </w:r>
      <w:r w:rsidR="00ED79FA" w:rsidRPr="00A30009">
        <w:rPr>
          <w:rFonts w:ascii="Times New Roman" w:hAnsi="Times New Roman" w:cs="Times New Roman"/>
          <w:b/>
          <w:bCs/>
          <w:lang w:val="ru-RU"/>
        </w:rPr>
        <w:t xml:space="preserve"> ненависть</w:t>
      </w:r>
      <w:r w:rsidRPr="00F67C99">
        <w:rPr>
          <w:rFonts w:ascii="Times New Roman" w:hAnsi="Times New Roman" w:cs="Times New Roman"/>
          <w:lang w:val="ru-RU"/>
        </w:rPr>
        <w:t xml:space="preserve">. </w:t>
      </w:r>
      <w:r>
        <w:rPr>
          <w:rFonts w:ascii="Times New Roman" w:hAnsi="Times New Roman" w:cs="Times New Roman"/>
          <w:lang w:val="ru-RU"/>
        </w:rPr>
        <w:t xml:space="preserve">Необходимо </w:t>
      </w:r>
      <w:r w:rsidR="00D77B15" w:rsidRPr="0051496C">
        <w:rPr>
          <w:rFonts w:ascii="Times New Roman" w:hAnsi="Times New Roman" w:cs="Times New Roman"/>
          <w:lang w:val="ru-RU"/>
        </w:rPr>
        <w:t>полюб</w:t>
      </w:r>
      <w:r w:rsidR="00320C3A" w:rsidRPr="0051496C">
        <w:rPr>
          <w:rFonts w:ascii="Times New Roman" w:hAnsi="Times New Roman" w:cs="Times New Roman"/>
          <w:lang w:val="ru-RU"/>
        </w:rPr>
        <w:t>ить</w:t>
      </w:r>
      <w:r>
        <w:rPr>
          <w:rFonts w:ascii="Times New Roman" w:hAnsi="Times New Roman" w:cs="Times New Roman"/>
          <w:lang w:val="ru-RU"/>
        </w:rPr>
        <w:t xml:space="preserve"> </w:t>
      </w:r>
      <w:r w:rsidR="003344F7" w:rsidRPr="0051496C">
        <w:rPr>
          <w:rFonts w:ascii="Times New Roman" w:hAnsi="Times New Roman" w:cs="Times New Roman"/>
          <w:lang w:val="ru-RU"/>
        </w:rPr>
        <w:t>Аллаха</w:t>
      </w:r>
      <w:r w:rsidR="00D77B15" w:rsidRPr="0051496C">
        <w:rPr>
          <w:rFonts w:ascii="Times New Roman" w:hAnsi="Times New Roman" w:cs="Times New Roman"/>
          <w:lang w:val="ru-RU"/>
        </w:rPr>
        <w:t xml:space="preserve"> и все</w:t>
      </w:r>
      <w:r w:rsidR="00694DE4">
        <w:rPr>
          <w:rFonts w:ascii="Times New Roman" w:hAnsi="Times New Roman" w:cs="Times New Roman"/>
          <w:lang w:val="ru-RU"/>
        </w:rPr>
        <w:t>,</w:t>
      </w:r>
      <w:r w:rsidR="00D77B15" w:rsidRPr="0051496C">
        <w:rPr>
          <w:rFonts w:ascii="Times New Roman" w:hAnsi="Times New Roman" w:cs="Times New Roman"/>
          <w:lang w:val="ru-RU"/>
        </w:rPr>
        <w:t xml:space="preserve"> что исходит от </w:t>
      </w:r>
      <w:r w:rsidR="008D0625">
        <w:rPr>
          <w:rFonts w:ascii="Times New Roman" w:hAnsi="Times New Roman" w:cs="Times New Roman"/>
          <w:lang w:val="ru-RU"/>
        </w:rPr>
        <w:t>Н</w:t>
      </w:r>
      <w:r w:rsidR="00D77B15" w:rsidRPr="0051496C">
        <w:rPr>
          <w:rFonts w:ascii="Times New Roman" w:hAnsi="Times New Roman" w:cs="Times New Roman"/>
          <w:lang w:val="ru-RU"/>
        </w:rPr>
        <w:t>его</w:t>
      </w:r>
      <w:r w:rsidR="00027B23" w:rsidRPr="0051496C">
        <w:rPr>
          <w:rFonts w:ascii="Times New Roman" w:hAnsi="Times New Roman" w:cs="Times New Roman"/>
          <w:lang w:val="ru-RU"/>
        </w:rPr>
        <w:t>. Л</w:t>
      </w:r>
      <w:r w:rsidR="00D77B15" w:rsidRPr="0051496C">
        <w:rPr>
          <w:rFonts w:ascii="Times New Roman" w:hAnsi="Times New Roman" w:cs="Times New Roman"/>
          <w:lang w:val="ru-RU"/>
        </w:rPr>
        <w:t>юбовь же к кому-то</w:t>
      </w:r>
      <w:r w:rsidR="00694DE4">
        <w:rPr>
          <w:rFonts w:ascii="Times New Roman" w:hAnsi="Times New Roman" w:cs="Times New Roman"/>
          <w:lang w:val="ru-RU"/>
        </w:rPr>
        <w:t xml:space="preserve"> иному</w:t>
      </w:r>
      <w:r w:rsidR="00027B23" w:rsidRPr="0051496C">
        <w:rPr>
          <w:rFonts w:ascii="Times New Roman" w:hAnsi="Times New Roman" w:cs="Times New Roman"/>
          <w:lang w:val="ru-RU"/>
        </w:rPr>
        <w:t xml:space="preserve">, </w:t>
      </w:r>
      <w:r w:rsidR="00D77B15" w:rsidRPr="0051496C">
        <w:rPr>
          <w:rFonts w:ascii="Times New Roman" w:hAnsi="Times New Roman" w:cs="Times New Roman"/>
          <w:lang w:val="ru-RU"/>
        </w:rPr>
        <w:t xml:space="preserve">подобная любви к </w:t>
      </w:r>
      <w:r w:rsidR="003344F7" w:rsidRPr="0051496C">
        <w:rPr>
          <w:rFonts w:ascii="Times New Roman" w:hAnsi="Times New Roman" w:cs="Times New Roman"/>
          <w:lang w:val="ru-RU"/>
        </w:rPr>
        <w:t>Аллаху</w:t>
      </w:r>
      <w:r w:rsidR="00694DE4">
        <w:rPr>
          <w:rFonts w:ascii="Times New Roman" w:hAnsi="Times New Roman" w:cs="Times New Roman"/>
          <w:lang w:val="ru-RU"/>
        </w:rPr>
        <w:t>,</w:t>
      </w:r>
      <w:r w:rsidR="00D77B15" w:rsidRPr="0051496C">
        <w:rPr>
          <w:rFonts w:ascii="Times New Roman" w:hAnsi="Times New Roman" w:cs="Times New Roman"/>
          <w:lang w:val="ru-RU"/>
        </w:rPr>
        <w:t xml:space="preserve"> является многобожием</w:t>
      </w:r>
      <w:r w:rsidR="00027B23" w:rsidRPr="0051496C">
        <w:rPr>
          <w:rFonts w:ascii="Times New Roman" w:hAnsi="Times New Roman" w:cs="Times New Roman"/>
          <w:lang w:val="ru-RU"/>
        </w:rPr>
        <w:t>,</w:t>
      </w:r>
      <w:r w:rsidR="00D77B15" w:rsidRPr="0051496C">
        <w:rPr>
          <w:rFonts w:ascii="Times New Roman" w:hAnsi="Times New Roman" w:cs="Times New Roman"/>
          <w:lang w:val="ru-RU"/>
        </w:rPr>
        <w:t xml:space="preserve"> как сказал </w:t>
      </w:r>
      <w:r w:rsidR="00363F99" w:rsidRPr="0051496C">
        <w:rPr>
          <w:rFonts w:ascii="Times New Roman" w:hAnsi="Times New Roman" w:cs="Times New Roman"/>
          <w:lang w:val="ru-RU"/>
        </w:rPr>
        <w:t>Всевышний</w:t>
      </w:r>
      <w:r w:rsidR="00694DE4">
        <w:rPr>
          <w:rFonts w:ascii="Times New Roman" w:hAnsi="Times New Roman" w:cs="Times New Roman"/>
          <w:lang w:val="ru-RU"/>
        </w:rPr>
        <w:t>:</w:t>
      </w:r>
      <w:r w:rsidR="00D77B15" w:rsidRPr="0051496C">
        <w:rPr>
          <w:rFonts w:ascii="Times New Roman" w:hAnsi="Times New Roman" w:cs="Times New Roman"/>
          <w:lang w:val="ru-RU"/>
        </w:rPr>
        <w:t xml:space="preserve"> </w:t>
      </w:r>
    </w:p>
    <w:p w14:paraId="1306EFF1" w14:textId="190DE53A" w:rsidR="00A57270" w:rsidRPr="00A57270" w:rsidRDefault="00A57270" w:rsidP="00A57270">
      <w:pPr>
        <w:spacing w:line="264" w:lineRule="auto"/>
        <w:ind w:firstLine="340"/>
        <w:jc w:val="center"/>
        <w:rPr>
          <w:rFonts w:ascii="Times New Roman" w:hAnsi="Times New Roman" w:cs="Times New Roman"/>
          <w:rtl/>
          <w:lang w:val="ru-RU"/>
        </w:rPr>
      </w:pPr>
      <w:r>
        <w:rPr>
          <w:rFonts w:ascii="QCF2BSML" w:hAnsi="QCF2BSML" w:cs="QCF2BSML"/>
          <w:color w:val="000000"/>
          <w:sz w:val="27"/>
          <w:szCs w:val="27"/>
          <w:rtl/>
          <w:lang w:val="ru-RU"/>
        </w:rPr>
        <w:t>ﱡﭐ</w:t>
      </w:r>
      <w:r>
        <w:rPr>
          <w:rFonts w:ascii="QCF2025" w:hAnsi="QCF2025" w:cs="QCF2025"/>
          <w:color w:val="000000"/>
          <w:sz w:val="2"/>
          <w:szCs w:val="2"/>
          <w:rtl/>
          <w:lang w:val="ru-RU"/>
        </w:rPr>
        <w:t xml:space="preserve">  </w:t>
      </w:r>
      <w:r>
        <w:rPr>
          <w:rFonts w:ascii="QCF2025" w:hAnsi="QCF2025" w:cs="QCF2025"/>
          <w:color w:val="000000"/>
          <w:sz w:val="27"/>
          <w:szCs w:val="27"/>
          <w:rtl/>
          <w:lang w:val="ru-RU"/>
        </w:rPr>
        <w:t>ﱭ</w:t>
      </w:r>
      <w:r>
        <w:rPr>
          <w:rFonts w:ascii="QCF2025" w:hAnsi="QCF2025" w:cs="QCF2025"/>
          <w:color w:val="000000"/>
          <w:sz w:val="2"/>
          <w:szCs w:val="2"/>
          <w:rtl/>
          <w:lang w:val="ru-RU"/>
        </w:rPr>
        <w:t xml:space="preserve">  </w:t>
      </w:r>
      <w:r>
        <w:rPr>
          <w:rFonts w:ascii="QCF2025" w:hAnsi="QCF2025" w:cs="QCF2025"/>
          <w:color w:val="000000"/>
          <w:sz w:val="27"/>
          <w:szCs w:val="27"/>
          <w:rtl/>
          <w:lang w:val="ru-RU"/>
        </w:rPr>
        <w:t>ﱮ</w:t>
      </w:r>
      <w:r>
        <w:rPr>
          <w:rFonts w:ascii="QCF2025" w:hAnsi="QCF2025" w:cs="QCF2025"/>
          <w:color w:val="000000"/>
          <w:sz w:val="2"/>
          <w:szCs w:val="2"/>
          <w:rtl/>
          <w:lang w:val="ru-RU"/>
        </w:rPr>
        <w:t xml:space="preserve"> </w:t>
      </w:r>
      <w:r>
        <w:rPr>
          <w:rFonts w:ascii="QCF2025" w:hAnsi="QCF2025" w:cs="QCF2025"/>
          <w:color w:val="000000"/>
          <w:sz w:val="27"/>
          <w:szCs w:val="27"/>
          <w:rtl/>
          <w:lang w:val="ru-RU"/>
        </w:rPr>
        <w:t>ﱯ</w:t>
      </w:r>
      <w:r>
        <w:rPr>
          <w:rFonts w:ascii="QCF2025" w:hAnsi="QCF2025" w:cs="QCF2025"/>
          <w:color w:val="000000"/>
          <w:sz w:val="2"/>
          <w:szCs w:val="2"/>
          <w:rtl/>
          <w:lang w:val="ru-RU"/>
        </w:rPr>
        <w:t xml:space="preserve"> </w:t>
      </w:r>
      <w:r>
        <w:rPr>
          <w:rFonts w:ascii="QCF2025" w:hAnsi="QCF2025" w:cs="QCF2025"/>
          <w:color w:val="000000"/>
          <w:sz w:val="27"/>
          <w:szCs w:val="27"/>
          <w:rtl/>
          <w:lang w:val="ru-RU"/>
        </w:rPr>
        <w:t>ﱰ</w:t>
      </w:r>
      <w:r>
        <w:rPr>
          <w:rFonts w:ascii="QCF2025" w:hAnsi="QCF2025" w:cs="QCF2025"/>
          <w:color w:val="000000"/>
          <w:sz w:val="2"/>
          <w:szCs w:val="2"/>
          <w:rtl/>
          <w:lang w:val="ru-RU"/>
        </w:rPr>
        <w:t xml:space="preserve"> </w:t>
      </w:r>
      <w:r>
        <w:rPr>
          <w:rFonts w:ascii="QCF2025" w:hAnsi="QCF2025" w:cs="QCF2025"/>
          <w:color w:val="000000"/>
          <w:sz w:val="27"/>
          <w:szCs w:val="27"/>
          <w:rtl/>
          <w:lang w:val="ru-RU"/>
        </w:rPr>
        <w:t>ﱱ</w:t>
      </w:r>
      <w:r>
        <w:rPr>
          <w:rFonts w:ascii="QCF2025" w:hAnsi="QCF2025" w:cs="QCF2025"/>
          <w:color w:val="000000"/>
          <w:sz w:val="2"/>
          <w:szCs w:val="2"/>
          <w:rtl/>
          <w:lang w:val="ru-RU"/>
        </w:rPr>
        <w:t xml:space="preserve"> </w:t>
      </w:r>
      <w:r>
        <w:rPr>
          <w:rFonts w:ascii="QCF2025" w:hAnsi="QCF2025" w:cs="QCF2025"/>
          <w:color w:val="000000"/>
          <w:sz w:val="27"/>
          <w:szCs w:val="27"/>
          <w:rtl/>
          <w:lang w:val="ru-RU"/>
        </w:rPr>
        <w:t>ﱲ</w:t>
      </w:r>
      <w:r>
        <w:rPr>
          <w:rFonts w:ascii="QCF2025" w:hAnsi="QCF2025" w:cs="QCF2025"/>
          <w:color w:val="000000"/>
          <w:sz w:val="2"/>
          <w:szCs w:val="2"/>
          <w:rtl/>
          <w:lang w:val="ru-RU"/>
        </w:rPr>
        <w:t xml:space="preserve"> </w:t>
      </w:r>
      <w:r>
        <w:rPr>
          <w:rFonts w:ascii="QCF2025" w:hAnsi="QCF2025" w:cs="QCF2025"/>
          <w:color w:val="000000"/>
          <w:sz w:val="27"/>
          <w:szCs w:val="27"/>
          <w:rtl/>
          <w:lang w:val="ru-RU"/>
        </w:rPr>
        <w:t>ﱳ</w:t>
      </w:r>
      <w:r>
        <w:rPr>
          <w:rFonts w:ascii="QCF2025" w:hAnsi="QCF2025" w:cs="QCF2025"/>
          <w:color w:val="000000"/>
          <w:sz w:val="2"/>
          <w:szCs w:val="2"/>
          <w:rtl/>
          <w:lang w:val="ru-RU"/>
        </w:rPr>
        <w:t xml:space="preserve"> </w:t>
      </w:r>
      <w:r>
        <w:rPr>
          <w:rFonts w:ascii="QCF2025" w:hAnsi="QCF2025" w:cs="QCF2025"/>
          <w:color w:val="000000"/>
          <w:sz w:val="27"/>
          <w:szCs w:val="27"/>
          <w:rtl/>
          <w:lang w:val="ru-RU"/>
        </w:rPr>
        <w:t>ﱴ</w:t>
      </w:r>
      <w:r>
        <w:rPr>
          <w:rFonts w:ascii="QCF2025" w:hAnsi="QCF2025" w:cs="QCF2025"/>
          <w:color w:val="000000"/>
          <w:sz w:val="2"/>
          <w:szCs w:val="2"/>
          <w:rtl/>
          <w:lang w:val="ru-RU"/>
        </w:rPr>
        <w:t xml:space="preserve"> </w:t>
      </w:r>
      <w:r>
        <w:rPr>
          <w:rFonts w:ascii="QCF2025" w:hAnsi="QCF2025" w:cs="QCF2025"/>
          <w:color w:val="000000"/>
          <w:sz w:val="27"/>
          <w:szCs w:val="27"/>
          <w:rtl/>
          <w:lang w:val="ru-RU"/>
        </w:rPr>
        <w:t>ﱵ</w:t>
      </w:r>
      <w:r>
        <w:rPr>
          <w:rFonts w:ascii="QCF2025" w:hAnsi="QCF2025" w:cs="QCF2025"/>
          <w:color w:val="000000"/>
          <w:sz w:val="2"/>
          <w:szCs w:val="2"/>
          <w:rtl/>
          <w:lang w:val="ru-RU"/>
        </w:rPr>
        <w:t xml:space="preserve"> </w:t>
      </w:r>
      <w:r>
        <w:rPr>
          <w:rFonts w:ascii="QCF2025" w:hAnsi="QCF2025" w:cs="QCF2025"/>
          <w:color w:val="000000"/>
          <w:sz w:val="27"/>
          <w:szCs w:val="27"/>
          <w:rtl/>
          <w:lang w:val="ru-RU"/>
        </w:rPr>
        <w:t>ﱶ</w:t>
      </w:r>
      <w:r>
        <w:rPr>
          <w:rFonts w:ascii="QCF2025" w:hAnsi="QCF2025" w:cs="QCF2025"/>
          <w:color w:val="000000"/>
          <w:sz w:val="2"/>
          <w:szCs w:val="2"/>
          <w:rtl/>
          <w:lang w:val="ru-RU"/>
        </w:rPr>
        <w:t xml:space="preserve"> </w:t>
      </w:r>
      <w:r>
        <w:rPr>
          <w:rFonts w:ascii="QCF2025" w:hAnsi="QCF2025" w:cs="QCF2025"/>
          <w:color w:val="000000"/>
          <w:sz w:val="27"/>
          <w:szCs w:val="27"/>
          <w:rtl/>
          <w:lang w:val="ru-RU"/>
        </w:rPr>
        <w:t>ﱷ</w:t>
      </w:r>
      <w:r>
        <w:rPr>
          <w:rFonts w:ascii="QCF2025" w:hAnsi="QCF2025" w:cs="QCF2025"/>
          <w:color w:val="0000A5"/>
          <w:sz w:val="27"/>
          <w:szCs w:val="27"/>
          <w:rtl/>
          <w:lang w:val="ru-RU"/>
        </w:rPr>
        <w:t>ﱸ</w:t>
      </w:r>
      <w:r>
        <w:rPr>
          <w:rFonts w:ascii="QCF2025" w:hAnsi="QCF2025" w:cs="QCF2025"/>
          <w:color w:val="000000"/>
          <w:sz w:val="2"/>
          <w:szCs w:val="2"/>
          <w:rtl/>
          <w:lang w:val="ru-RU"/>
        </w:rPr>
        <w:t xml:space="preserve">  </w:t>
      </w:r>
      <w:r>
        <w:rPr>
          <w:rFonts w:ascii="QCF2025" w:hAnsi="QCF2025" w:cs="QCF2025"/>
          <w:color w:val="000000"/>
          <w:sz w:val="27"/>
          <w:szCs w:val="27"/>
          <w:rtl/>
          <w:lang w:val="ru-RU"/>
        </w:rPr>
        <w:t>ﱹ</w:t>
      </w:r>
      <w:r>
        <w:rPr>
          <w:rFonts w:ascii="QCF2025" w:hAnsi="QCF2025" w:cs="QCF2025"/>
          <w:color w:val="000000"/>
          <w:sz w:val="2"/>
          <w:szCs w:val="2"/>
          <w:rtl/>
          <w:lang w:val="ru-RU"/>
        </w:rPr>
        <w:t xml:space="preserve"> </w:t>
      </w:r>
      <w:r>
        <w:rPr>
          <w:rFonts w:ascii="QCF2025" w:hAnsi="QCF2025" w:cs="QCF2025"/>
          <w:color w:val="000000"/>
          <w:sz w:val="27"/>
          <w:szCs w:val="27"/>
          <w:rtl/>
          <w:lang w:val="ru-RU"/>
        </w:rPr>
        <w:t>ﱺ</w:t>
      </w:r>
      <w:r>
        <w:rPr>
          <w:rFonts w:ascii="QCF2025" w:hAnsi="QCF2025" w:cs="QCF2025"/>
          <w:color w:val="000000"/>
          <w:sz w:val="2"/>
          <w:szCs w:val="2"/>
          <w:rtl/>
          <w:lang w:val="ru-RU"/>
        </w:rPr>
        <w:t xml:space="preserve"> </w:t>
      </w:r>
      <w:r>
        <w:rPr>
          <w:rFonts w:ascii="QCF2025" w:hAnsi="QCF2025" w:cs="QCF2025"/>
          <w:color w:val="000000"/>
          <w:sz w:val="27"/>
          <w:szCs w:val="27"/>
          <w:rtl/>
          <w:lang w:val="ru-RU"/>
        </w:rPr>
        <w:t>ﱻ</w:t>
      </w:r>
      <w:r>
        <w:rPr>
          <w:rFonts w:ascii="QCF2025" w:hAnsi="QCF2025" w:cs="QCF2025"/>
          <w:color w:val="000000"/>
          <w:sz w:val="2"/>
          <w:szCs w:val="2"/>
          <w:rtl/>
          <w:lang w:val="ru-RU"/>
        </w:rPr>
        <w:t xml:space="preserve"> </w:t>
      </w:r>
      <w:r>
        <w:rPr>
          <w:rFonts w:ascii="QCF2025" w:hAnsi="QCF2025" w:cs="QCF2025"/>
          <w:color w:val="000000"/>
          <w:sz w:val="27"/>
          <w:szCs w:val="27"/>
          <w:rtl/>
          <w:lang w:val="ru-RU"/>
        </w:rPr>
        <w:t>ﱼ</w:t>
      </w:r>
      <w:r>
        <w:rPr>
          <w:rFonts w:ascii="QCF2025" w:hAnsi="QCF2025" w:cs="QCF2025"/>
          <w:color w:val="000000"/>
          <w:sz w:val="2"/>
          <w:szCs w:val="2"/>
          <w:rtl/>
          <w:lang w:val="ru-RU"/>
        </w:rPr>
        <w:t xml:space="preserve"> </w:t>
      </w:r>
      <w:r>
        <w:rPr>
          <w:rFonts w:ascii="QCF2025" w:hAnsi="QCF2025" w:cs="QCF2025"/>
          <w:color w:val="000000"/>
          <w:sz w:val="27"/>
          <w:szCs w:val="27"/>
          <w:rtl/>
          <w:lang w:val="ru-RU"/>
        </w:rPr>
        <w:t>ﱽ</w:t>
      </w:r>
      <w:r>
        <w:rPr>
          <w:rFonts w:ascii="QCF2025" w:hAnsi="QCF2025" w:cs="QCF2025"/>
          <w:color w:val="0000A5"/>
          <w:sz w:val="27"/>
          <w:szCs w:val="27"/>
          <w:rtl/>
          <w:lang w:val="ru-RU"/>
        </w:rPr>
        <w:t>ﱾ</w:t>
      </w:r>
      <w:r>
        <w:rPr>
          <w:rFonts w:ascii="QCF2025" w:hAnsi="QCF2025" w:cs="QCF2025"/>
          <w:color w:val="000000"/>
          <w:sz w:val="2"/>
          <w:szCs w:val="2"/>
          <w:rtl/>
          <w:lang w:val="ru-RU"/>
        </w:rPr>
        <w:t xml:space="preserve"> </w:t>
      </w:r>
      <w:r>
        <w:rPr>
          <w:rFonts w:ascii="QCF2BSML" w:hAnsi="QCF2BSML" w:cs="QCF2BSML"/>
          <w:color w:val="000000"/>
          <w:sz w:val="27"/>
          <w:szCs w:val="27"/>
          <w:rtl/>
          <w:lang w:val="ru-RU"/>
        </w:rPr>
        <w:t>ﱠ</w:t>
      </w:r>
    </w:p>
    <w:p w14:paraId="2124D692" w14:textId="77777777" w:rsidR="00121AB7" w:rsidRDefault="00F67C99" w:rsidP="00916338">
      <w:pPr>
        <w:spacing w:line="264" w:lineRule="auto"/>
        <w:jc w:val="center"/>
        <w:rPr>
          <w:rFonts w:ascii="Times New Roman" w:hAnsi="Times New Roman" w:cs="Times New Roman"/>
          <w:rtl/>
          <w:lang w:val="ru-RU"/>
        </w:rPr>
      </w:pPr>
      <w:r w:rsidRPr="00F67C99">
        <w:rPr>
          <w:rFonts w:ascii="Times New Roman" w:hAnsi="Times New Roman" w:cs="Times New Roman"/>
          <w:lang w:val="ru-RU"/>
        </w:rPr>
        <w:t>«</w:t>
      </w:r>
      <w:r w:rsidRPr="00F67C99">
        <w:rPr>
          <w:rFonts w:ascii="Times New Roman" w:hAnsi="Times New Roman" w:cs="Times New Roman"/>
          <w:b/>
          <w:bCs/>
          <w:lang w:val="ru-RU"/>
        </w:rPr>
        <w:t xml:space="preserve">Среди людей есть такие, которые приобщают к Аллаху равных и любят их так же, как любят Аллаха. </w:t>
      </w:r>
      <w:r>
        <w:rPr>
          <w:rFonts w:ascii="Times New Roman" w:hAnsi="Times New Roman" w:cs="Times New Roman"/>
          <w:b/>
          <w:bCs/>
          <w:lang w:val="ru-RU"/>
        </w:rPr>
        <w:t>Но</w:t>
      </w:r>
      <w:r w:rsidRPr="008D0625">
        <w:rPr>
          <w:rFonts w:ascii="Times New Roman" w:hAnsi="Times New Roman" w:cs="Times New Roman"/>
          <w:b/>
          <w:bCs/>
          <w:lang w:val="ru-RU"/>
        </w:rPr>
        <w:t xml:space="preserve"> </w:t>
      </w:r>
      <w:r>
        <w:rPr>
          <w:rFonts w:ascii="Times New Roman" w:hAnsi="Times New Roman" w:cs="Times New Roman"/>
          <w:b/>
          <w:bCs/>
          <w:lang w:val="ru-RU"/>
        </w:rPr>
        <w:t>те</w:t>
      </w:r>
      <w:r w:rsidRPr="008D0625">
        <w:rPr>
          <w:rFonts w:ascii="Times New Roman" w:hAnsi="Times New Roman" w:cs="Times New Roman"/>
          <w:b/>
          <w:bCs/>
          <w:lang w:val="ru-RU"/>
        </w:rPr>
        <w:t xml:space="preserve">, </w:t>
      </w:r>
      <w:r>
        <w:rPr>
          <w:rFonts w:ascii="Times New Roman" w:hAnsi="Times New Roman" w:cs="Times New Roman"/>
          <w:b/>
          <w:bCs/>
          <w:lang w:val="ru-RU"/>
        </w:rPr>
        <w:t>которые</w:t>
      </w:r>
      <w:r w:rsidRPr="008D0625">
        <w:rPr>
          <w:rFonts w:ascii="Times New Roman" w:hAnsi="Times New Roman" w:cs="Times New Roman"/>
          <w:b/>
          <w:bCs/>
          <w:lang w:val="ru-RU"/>
        </w:rPr>
        <w:t xml:space="preserve"> </w:t>
      </w:r>
      <w:r>
        <w:rPr>
          <w:rFonts w:ascii="Times New Roman" w:hAnsi="Times New Roman" w:cs="Times New Roman"/>
          <w:b/>
          <w:bCs/>
          <w:lang w:val="ru-RU"/>
        </w:rPr>
        <w:t>уверовали</w:t>
      </w:r>
      <w:r w:rsidRPr="008D0625">
        <w:rPr>
          <w:rFonts w:ascii="Times New Roman" w:hAnsi="Times New Roman" w:cs="Times New Roman"/>
          <w:b/>
          <w:bCs/>
          <w:lang w:val="ru-RU"/>
        </w:rPr>
        <w:t xml:space="preserve">, </w:t>
      </w:r>
      <w:r>
        <w:rPr>
          <w:rFonts w:ascii="Times New Roman" w:hAnsi="Times New Roman" w:cs="Times New Roman"/>
          <w:b/>
          <w:bCs/>
          <w:lang w:val="ru-RU"/>
        </w:rPr>
        <w:t>любят</w:t>
      </w:r>
      <w:r w:rsidRPr="008D0625">
        <w:rPr>
          <w:rFonts w:ascii="Times New Roman" w:hAnsi="Times New Roman" w:cs="Times New Roman"/>
          <w:b/>
          <w:bCs/>
          <w:lang w:val="ru-RU"/>
        </w:rPr>
        <w:t xml:space="preserve"> </w:t>
      </w:r>
      <w:r>
        <w:rPr>
          <w:rFonts w:ascii="Times New Roman" w:hAnsi="Times New Roman" w:cs="Times New Roman"/>
          <w:b/>
          <w:bCs/>
          <w:lang w:val="ru-RU"/>
        </w:rPr>
        <w:t>Аллаха</w:t>
      </w:r>
      <w:r w:rsidRPr="008D0625">
        <w:rPr>
          <w:rFonts w:ascii="Times New Roman" w:hAnsi="Times New Roman" w:cs="Times New Roman"/>
          <w:b/>
          <w:bCs/>
          <w:lang w:val="ru-RU"/>
        </w:rPr>
        <w:t xml:space="preserve"> </w:t>
      </w:r>
      <w:r>
        <w:rPr>
          <w:rFonts w:ascii="Times New Roman" w:hAnsi="Times New Roman" w:cs="Times New Roman"/>
          <w:b/>
          <w:bCs/>
          <w:lang w:val="ru-RU"/>
        </w:rPr>
        <w:t>сильнее</w:t>
      </w:r>
      <w:r w:rsidRPr="00F67C99">
        <w:rPr>
          <w:rFonts w:ascii="Times New Roman" w:hAnsi="Times New Roman" w:cs="Times New Roman"/>
          <w:b/>
          <w:bCs/>
          <w:lang w:val="ru-RU"/>
        </w:rPr>
        <w:t>»</w:t>
      </w:r>
      <w:r w:rsidRPr="0051496C">
        <w:rPr>
          <w:rFonts w:ascii="Times New Roman" w:hAnsi="Times New Roman" w:cs="Times New Roman"/>
          <w:lang w:val="ru-RU"/>
        </w:rPr>
        <w:t xml:space="preserve"> </w:t>
      </w:r>
    </w:p>
    <w:p w14:paraId="1D48658D" w14:textId="77777777" w:rsidR="00121AB7" w:rsidRDefault="008D0625" w:rsidP="00121AB7">
      <w:pPr>
        <w:spacing w:line="264" w:lineRule="auto"/>
        <w:ind w:firstLine="340"/>
        <w:jc w:val="right"/>
        <w:rPr>
          <w:rFonts w:ascii="Times New Roman" w:hAnsi="Times New Roman" w:cs="Times New Roman"/>
          <w:rtl/>
          <w:lang w:val="ru-RU"/>
        </w:rPr>
      </w:pPr>
      <w:r w:rsidRPr="008D0625">
        <w:rPr>
          <w:rFonts w:ascii="Times New Roman" w:hAnsi="Times New Roman" w:cs="Times New Roman"/>
          <w:lang w:val="ru-RU"/>
        </w:rPr>
        <w:t>[</w:t>
      </w:r>
      <w:r>
        <w:rPr>
          <w:rFonts w:ascii="Times New Roman" w:hAnsi="Times New Roman" w:cs="Times New Roman"/>
          <w:lang w:val="ru-RU"/>
        </w:rPr>
        <w:t>сура «Аль-Бакара», аят 165</w:t>
      </w:r>
      <w:r w:rsidRPr="008D0625">
        <w:rPr>
          <w:rFonts w:ascii="Times New Roman" w:hAnsi="Times New Roman" w:cs="Times New Roman"/>
          <w:lang w:val="ru-RU"/>
        </w:rPr>
        <w:t>]</w:t>
      </w:r>
      <w:r w:rsidR="00D77B15" w:rsidRPr="0051496C">
        <w:rPr>
          <w:rFonts w:ascii="Times New Roman" w:hAnsi="Times New Roman" w:cs="Times New Roman"/>
          <w:lang w:val="ru-RU"/>
        </w:rPr>
        <w:t>.</w:t>
      </w:r>
    </w:p>
    <w:p w14:paraId="7D6C82C6" w14:textId="1C3C5E2C" w:rsidR="00121AB7" w:rsidRDefault="00D77B15" w:rsidP="0087491C">
      <w:pPr>
        <w:spacing w:line="264" w:lineRule="auto"/>
        <w:jc w:val="both"/>
        <w:rPr>
          <w:rFonts w:ascii="Times New Roman" w:hAnsi="Times New Roman" w:cs="Times New Roman"/>
          <w:rtl/>
          <w:lang w:val="ru-RU"/>
        </w:rPr>
      </w:pPr>
      <w:r w:rsidRPr="0051496C">
        <w:rPr>
          <w:rFonts w:ascii="Times New Roman" w:hAnsi="Times New Roman" w:cs="Times New Roman"/>
          <w:lang w:val="ru-RU"/>
        </w:rPr>
        <w:t>Тот же</w:t>
      </w:r>
      <w:r w:rsidR="008D0625">
        <w:rPr>
          <w:rFonts w:ascii="Times New Roman" w:hAnsi="Times New Roman" w:cs="Times New Roman"/>
          <w:lang w:val="ru-RU"/>
        </w:rPr>
        <w:t>,</w:t>
      </w:r>
      <w:r w:rsidRPr="0051496C">
        <w:rPr>
          <w:rFonts w:ascii="Times New Roman" w:hAnsi="Times New Roman" w:cs="Times New Roman"/>
          <w:lang w:val="ru-RU"/>
        </w:rPr>
        <w:t xml:space="preserve"> кто проявил ненависть к </w:t>
      </w:r>
      <w:r w:rsidR="003344F7" w:rsidRPr="0051496C">
        <w:rPr>
          <w:rFonts w:ascii="Times New Roman" w:hAnsi="Times New Roman" w:cs="Times New Roman"/>
          <w:lang w:val="ru-RU"/>
        </w:rPr>
        <w:t>Аллаху</w:t>
      </w:r>
      <w:r w:rsidRPr="0051496C">
        <w:rPr>
          <w:rFonts w:ascii="Times New Roman" w:hAnsi="Times New Roman" w:cs="Times New Roman"/>
          <w:lang w:val="ru-RU"/>
        </w:rPr>
        <w:t xml:space="preserve"> или к чему-то</w:t>
      </w:r>
      <w:r w:rsidR="008D0625">
        <w:rPr>
          <w:rFonts w:ascii="Times New Roman" w:hAnsi="Times New Roman" w:cs="Times New Roman"/>
          <w:lang w:val="ru-RU"/>
        </w:rPr>
        <w:t>,</w:t>
      </w:r>
      <w:r w:rsidRPr="0051496C">
        <w:rPr>
          <w:rFonts w:ascii="Times New Roman" w:hAnsi="Times New Roman" w:cs="Times New Roman"/>
          <w:lang w:val="ru-RU"/>
        </w:rPr>
        <w:t xml:space="preserve"> что исходи</w:t>
      </w:r>
      <w:r w:rsidR="008D0625">
        <w:rPr>
          <w:rFonts w:ascii="Times New Roman" w:hAnsi="Times New Roman" w:cs="Times New Roman"/>
          <w:lang w:val="ru-RU"/>
        </w:rPr>
        <w:t>т</w:t>
      </w:r>
      <w:r w:rsidRPr="0051496C">
        <w:rPr>
          <w:rFonts w:ascii="Times New Roman" w:hAnsi="Times New Roman" w:cs="Times New Roman"/>
          <w:lang w:val="ru-RU"/>
        </w:rPr>
        <w:t xml:space="preserve"> от </w:t>
      </w:r>
      <w:r w:rsidR="008D0625">
        <w:rPr>
          <w:rFonts w:ascii="Times New Roman" w:hAnsi="Times New Roman" w:cs="Times New Roman"/>
          <w:lang w:val="ru-RU"/>
        </w:rPr>
        <w:t>Н</w:t>
      </w:r>
      <w:r w:rsidRPr="0051496C">
        <w:rPr>
          <w:rFonts w:ascii="Times New Roman" w:hAnsi="Times New Roman" w:cs="Times New Roman"/>
          <w:lang w:val="ru-RU"/>
        </w:rPr>
        <w:t xml:space="preserve">его, нарушил свидетельство, </w:t>
      </w:r>
      <w:r w:rsidR="006F0500">
        <w:rPr>
          <w:rFonts w:ascii="Times New Roman" w:hAnsi="Times New Roman" w:cs="Times New Roman"/>
          <w:lang w:val="ru-RU"/>
        </w:rPr>
        <w:t xml:space="preserve">поскольку </w:t>
      </w:r>
      <w:r w:rsidRPr="0051496C">
        <w:rPr>
          <w:rFonts w:ascii="Times New Roman" w:hAnsi="Times New Roman" w:cs="Times New Roman"/>
          <w:lang w:val="ru-RU"/>
        </w:rPr>
        <w:t xml:space="preserve">любовь является условием </w:t>
      </w:r>
      <w:r w:rsidR="006F0500">
        <w:rPr>
          <w:rFonts w:ascii="Times New Roman" w:hAnsi="Times New Roman" w:cs="Times New Roman"/>
          <w:lang w:val="ru-RU"/>
        </w:rPr>
        <w:t xml:space="preserve">того, что свидетельство будет принято от </w:t>
      </w:r>
      <w:r w:rsidR="00CB0F15" w:rsidRPr="0051496C">
        <w:rPr>
          <w:rFonts w:ascii="Times New Roman" w:hAnsi="Times New Roman" w:cs="Times New Roman"/>
          <w:lang w:val="ru-RU"/>
        </w:rPr>
        <w:t>человека</w:t>
      </w:r>
      <w:r w:rsidR="006F0500">
        <w:rPr>
          <w:rFonts w:ascii="Times New Roman" w:hAnsi="Times New Roman" w:cs="Times New Roman"/>
          <w:lang w:val="ru-RU"/>
        </w:rPr>
        <w:t xml:space="preserve"> и принесет ему пользу</w:t>
      </w:r>
      <w:r w:rsidRPr="0051496C">
        <w:rPr>
          <w:rFonts w:ascii="Times New Roman" w:hAnsi="Times New Roman" w:cs="Times New Roman"/>
          <w:lang w:val="ru-RU"/>
        </w:rPr>
        <w:t>. Всевышний сказал</w:t>
      </w:r>
      <w:r w:rsidR="008B2CEE">
        <w:rPr>
          <w:rFonts w:ascii="Times New Roman" w:hAnsi="Times New Roman" w:cs="Times New Roman"/>
          <w:lang w:val="ru-RU"/>
        </w:rPr>
        <w:t xml:space="preserve">: </w:t>
      </w:r>
    </w:p>
    <w:p w14:paraId="52F5883D" w14:textId="15F67F49" w:rsidR="00A57270" w:rsidRPr="00A57270" w:rsidRDefault="00A57270" w:rsidP="00A57270">
      <w:pPr>
        <w:spacing w:line="264" w:lineRule="auto"/>
        <w:jc w:val="center"/>
        <w:rPr>
          <w:rFonts w:ascii="Times New Roman" w:hAnsi="Times New Roman" w:cs="Times New Roman"/>
          <w:rtl/>
          <w:lang w:val="ru-RU"/>
        </w:rPr>
      </w:pPr>
      <w:r>
        <w:rPr>
          <w:rFonts w:ascii="QCF2BSML" w:hAnsi="QCF2BSML" w:cs="QCF2BSML"/>
          <w:color w:val="000000"/>
          <w:sz w:val="27"/>
          <w:szCs w:val="27"/>
          <w:rtl/>
          <w:lang w:val="ru-RU"/>
        </w:rPr>
        <w:t>ﱡﭐ</w:t>
      </w:r>
      <w:r>
        <w:rPr>
          <w:rFonts w:ascii="QCF2507" w:hAnsi="QCF2507" w:cs="QCF2507"/>
          <w:color w:val="000000"/>
          <w:sz w:val="2"/>
          <w:szCs w:val="2"/>
          <w:rtl/>
          <w:lang w:val="ru-RU"/>
        </w:rPr>
        <w:t xml:space="preserve"> </w:t>
      </w:r>
      <w:r>
        <w:rPr>
          <w:rFonts w:ascii="QCF2507" w:hAnsi="QCF2507" w:cs="QCF2507"/>
          <w:color w:val="000000"/>
          <w:sz w:val="27"/>
          <w:szCs w:val="27"/>
          <w:rtl/>
          <w:lang w:val="ru-RU"/>
        </w:rPr>
        <w:t>ﲵ</w:t>
      </w:r>
      <w:r>
        <w:rPr>
          <w:rFonts w:ascii="QCF2507" w:hAnsi="QCF2507" w:cs="QCF2507"/>
          <w:color w:val="000000"/>
          <w:sz w:val="2"/>
          <w:szCs w:val="2"/>
          <w:rtl/>
          <w:lang w:val="ru-RU"/>
        </w:rPr>
        <w:t xml:space="preserve"> </w:t>
      </w:r>
      <w:r>
        <w:rPr>
          <w:rFonts w:ascii="QCF2507" w:hAnsi="QCF2507" w:cs="QCF2507"/>
          <w:color w:val="000000"/>
          <w:sz w:val="27"/>
          <w:szCs w:val="27"/>
          <w:rtl/>
          <w:lang w:val="ru-RU"/>
        </w:rPr>
        <w:t>ﲶ</w:t>
      </w:r>
      <w:r>
        <w:rPr>
          <w:rFonts w:ascii="QCF2507" w:hAnsi="QCF2507" w:cs="QCF2507"/>
          <w:color w:val="000000"/>
          <w:sz w:val="2"/>
          <w:szCs w:val="2"/>
          <w:rtl/>
          <w:lang w:val="ru-RU"/>
        </w:rPr>
        <w:t xml:space="preserve"> </w:t>
      </w:r>
      <w:r>
        <w:rPr>
          <w:rFonts w:ascii="QCF2507" w:hAnsi="QCF2507" w:cs="QCF2507"/>
          <w:color w:val="000000"/>
          <w:sz w:val="27"/>
          <w:szCs w:val="27"/>
          <w:rtl/>
          <w:lang w:val="ru-RU"/>
        </w:rPr>
        <w:t>ﲷ</w:t>
      </w:r>
      <w:r>
        <w:rPr>
          <w:rFonts w:ascii="QCF2507" w:hAnsi="QCF2507" w:cs="QCF2507"/>
          <w:color w:val="000000"/>
          <w:sz w:val="2"/>
          <w:szCs w:val="2"/>
          <w:rtl/>
          <w:lang w:val="ru-RU"/>
        </w:rPr>
        <w:t xml:space="preserve"> </w:t>
      </w:r>
      <w:r>
        <w:rPr>
          <w:rFonts w:ascii="QCF2507" w:hAnsi="QCF2507" w:cs="QCF2507"/>
          <w:color w:val="000000"/>
          <w:sz w:val="27"/>
          <w:szCs w:val="27"/>
          <w:rtl/>
          <w:lang w:val="ru-RU"/>
        </w:rPr>
        <w:t>ﲸ</w:t>
      </w:r>
      <w:r>
        <w:rPr>
          <w:rFonts w:ascii="QCF2507" w:hAnsi="QCF2507" w:cs="QCF2507"/>
          <w:color w:val="000000"/>
          <w:sz w:val="2"/>
          <w:szCs w:val="2"/>
          <w:rtl/>
          <w:lang w:val="ru-RU"/>
        </w:rPr>
        <w:t xml:space="preserve"> </w:t>
      </w:r>
      <w:r>
        <w:rPr>
          <w:rFonts w:ascii="QCF2507" w:hAnsi="QCF2507" w:cs="QCF2507"/>
          <w:color w:val="000000"/>
          <w:sz w:val="27"/>
          <w:szCs w:val="27"/>
          <w:rtl/>
          <w:lang w:val="ru-RU"/>
        </w:rPr>
        <w:t>ﲹ</w:t>
      </w:r>
      <w:r>
        <w:rPr>
          <w:rFonts w:ascii="QCF2507" w:hAnsi="QCF2507" w:cs="QCF2507"/>
          <w:color w:val="000000"/>
          <w:sz w:val="2"/>
          <w:szCs w:val="2"/>
          <w:rtl/>
          <w:lang w:val="ru-RU"/>
        </w:rPr>
        <w:t xml:space="preserve"> </w:t>
      </w:r>
      <w:r>
        <w:rPr>
          <w:rFonts w:ascii="QCF2507" w:hAnsi="QCF2507" w:cs="QCF2507"/>
          <w:color w:val="000000"/>
          <w:sz w:val="27"/>
          <w:szCs w:val="27"/>
          <w:rtl/>
          <w:lang w:val="ru-RU"/>
        </w:rPr>
        <w:t>ﲺ</w:t>
      </w:r>
      <w:r>
        <w:rPr>
          <w:rFonts w:ascii="QCF2507" w:hAnsi="QCF2507" w:cs="QCF2507"/>
          <w:color w:val="000000"/>
          <w:sz w:val="2"/>
          <w:szCs w:val="2"/>
          <w:rtl/>
          <w:lang w:val="ru-RU"/>
        </w:rPr>
        <w:t xml:space="preserve">  </w:t>
      </w:r>
      <w:r>
        <w:rPr>
          <w:rFonts w:ascii="QCF2507" w:hAnsi="QCF2507" w:cs="QCF2507"/>
          <w:color w:val="000000"/>
          <w:sz w:val="27"/>
          <w:szCs w:val="27"/>
          <w:rtl/>
          <w:lang w:val="ru-RU"/>
        </w:rPr>
        <w:t>ﲻ</w:t>
      </w:r>
      <w:r>
        <w:rPr>
          <w:rFonts w:ascii="QCF2507" w:hAnsi="QCF2507" w:cs="QCF2507"/>
          <w:color w:val="000000"/>
          <w:sz w:val="2"/>
          <w:szCs w:val="2"/>
          <w:rtl/>
          <w:lang w:val="ru-RU"/>
        </w:rPr>
        <w:t xml:space="preserve"> </w:t>
      </w:r>
      <w:r>
        <w:rPr>
          <w:rFonts w:ascii="QCF2507" w:hAnsi="QCF2507" w:cs="QCF2507"/>
          <w:color w:val="000000"/>
          <w:sz w:val="27"/>
          <w:szCs w:val="27"/>
          <w:rtl/>
          <w:lang w:val="ru-RU"/>
        </w:rPr>
        <w:t>ﲼ</w:t>
      </w:r>
      <w:r>
        <w:rPr>
          <w:rFonts w:ascii="QCF2507" w:hAnsi="QCF2507" w:cs="QCF2507"/>
          <w:color w:val="000000"/>
          <w:sz w:val="2"/>
          <w:szCs w:val="2"/>
          <w:rtl/>
          <w:lang w:val="ru-RU"/>
        </w:rPr>
        <w:t xml:space="preserve"> </w:t>
      </w:r>
      <w:r>
        <w:rPr>
          <w:rFonts w:ascii="QCF2507" w:hAnsi="QCF2507" w:cs="QCF2507"/>
          <w:color w:val="000000"/>
          <w:sz w:val="27"/>
          <w:szCs w:val="27"/>
          <w:rtl/>
          <w:lang w:val="ru-RU"/>
        </w:rPr>
        <w:t>ﲽ</w:t>
      </w:r>
      <w:r>
        <w:rPr>
          <w:rFonts w:ascii="QCF2507" w:hAnsi="QCF2507" w:cs="QCF2507"/>
          <w:color w:val="000000"/>
          <w:sz w:val="2"/>
          <w:szCs w:val="2"/>
          <w:rtl/>
          <w:lang w:val="ru-RU"/>
        </w:rPr>
        <w:t xml:space="preserve"> </w:t>
      </w:r>
      <w:r>
        <w:rPr>
          <w:rFonts w:ascii="QCF2BSML" w:hAnsi="QCF2BSML" w:cs="QCF2BSML"/>
          <w:color w:val="000000"/>
          <w:sz w:val="27"/>
          <w:szCs w:val="27"/>
          <w:rtl/>
          <w:lang w:val="ru-RU"/>
        </w:rPr>
        <w:t>ﱠ</w:t>
      </w:r>
    </w:p>
    <w:p w14:paraId="61918BC1" w14:textId="77777777" w:rsidR="0087491C" w:rsidRDefault="008B2CEE" w:rsidP="000144EC">
      <w:pPr>
        <w:spacing w:line="264" w:lineRule="auto"/>
        <w:jc w:val="center"/>
        <w:rPr>
          <w:rFonts w:ascii="Times New Roman" w:hAnsi="Times New Roman" w:cs="Times New Roman"/>
          <w:lang w:val="ru-RU"/>
        </w:rPr>
      </w:pPr>
      <w:r w:rsidRPr="008B2CEE">
        <w:rPr>
          <w:rFonts w:ascii="Times New Roman" w:hAnsi="Times New Roman" w:cs="Times New Roman"/>
          <w:b/>
          <w:bCs/>
          <w:lang w:val="ru-RU"/>
        </w:rPr>
        <w:t>«Это — потому, что они возненавидели ниспосланное Аллахом, и Он сделал тщетными их деяния!»</w:t>
      </w:r>
      <w:r>
        <w:rPr>
          <w:rFonts w:ascii="Times New Roman" w:hAnsi="Times New Roman" w:cs="Times New Roman"/>
          <w:lang w:val="ru-RU"/>
        </w:rPr>
        <w:t xml:space="preserve"> </w:t>
      </w:r>
    </w:p>
    <w:p w14:paraId="27AB5810" w14:textId="77777777" w:rsidR="00121AB7" w:rsidRDefault="008B2CEE" w:rsidP="0087491C">
      <w:pPr>
        <w:spacing w:line="264" w:lineRule="auto"/>
        <w:ind w:firstLine="340"/>
        <w:jc w:val="right"/>
        <w:rPr>
          <w:rFonts w:ascii="Times New Roman" w:hAnsi="Times New Roman" w:cs="Times New Roman"/>
          <w:rtl/>
          <w:lang w:val="ru-RU"/>
        </w:rPr>
      </w:pPr>
      <w:r w:rsidRPr="000B15EA">
        <w:rPr>
          <w:rFonts w:ascii="Times New Roman" w:hAnsi="Times New Roman" w:cs="Times New Roman"/>
          <w:lang w:val="ru-RU" w:bidi="ar-SY"/>
        </w:rPr>
        <w:t>[</w:t>
      </w:r>
      <w:r>
        <w:rPr>
          <w:rFonts w:ascii="Times New Roman" w:hAnsi="Times New Roman" w:cs="Times New Roman"/>
          <w:lang w:val="ru-RU" w:bidi="ar-SY"/>
        </w:rPr>
        <w:t>сура «</w:t>
      </w:r>
      <w:r w:rsidR="003344F7" w:rsidRPr="0051496C">
        <w:rPr>
          <w:rFonts w:ascii="Times New Roman" w:hAnsi="Times New Roman" w:cs="Times New Roman"/>
          <w:lang w:val="ru-RU"/>
        </w:rPr>
        <w:t>Мухаммад</w:t>
      </w:r>
      <w:r>
        <w:rPr>
          <w:rFonts w:ascii="Times New Roman" w:hAnsi="Times New Roman" w:cs="Times New Roman"/>
          <w:lang w:val="ru-RU"/>
        </w:rPr>
        <w:t>», аят</w:t>
      </w:r>
      <w:r w:rsidR="00D77B15" w:rsidRPr="0051496C">
        <w:rPr>
          <w:rFonts w:ascii="Times New Roman" w:hAnsi="Times New Roman" w:cs="Times New Roman"/>
          <w:lang w:val="ru-RU"/>
        </w:rPr>
        <w:t xml:space="preserve"> 9</w:t>
      </w:r>
      <w:r w:rsidRPr="000B15EA">
        <w:rPr>
          <w:rFonts w:ascii="Times New Roman" w:hAnsi="Times New Roman" w:cs="Times New Roman"/>
          <w:lang w:val="ru-RU"/>
        </w:rPr>
        <w:t>]</w:t>
      </w:r>
    </w:p>
    <w:p w14:paraId="735E1555" w14:textId="77777777" w:rsidR="00D77B15" w:rsidRPr="0051496C" w:rsidRDefault="00D77B15" w:rsidP="000144EC">
      <w:pPr>
        <w:spacing w:line="264" w:lineRule="auto"/>
        <w:jc w:val="both"/>
        <w:rPr>
          <w:rFonts w:ascii="Times New Roman" w:hAnsi="Times New Roman" w:cs="Times New Roman"/>
          <w:lang w:val="ru-RU"/>
        </w:rPr>
      </w:pPr>
      <w:r w:rsidRPr="0051496C">
        <w:rPr>
          <w:rFonts w:ascii="Times New Roman" w:hAnsi="Times New Roman" w:cs="Times New Roman"/>
          <w:lang w:val="ru-RU"/>
        </w:rPr>
        <w:t xml:space="preserve">Неприязнь к </w:t>
      </w:r>
      <w:r w:rsidR="003344F7" w:rsidRPr="0051496C">
        <w:rPr>
          <w:rFonts w:ascii="Times New Roman" w:hAnsi="Times New Roman" w:cs="Times New Roman"/>
          <w:lang w:val="ru-RU"/>
        </w:rPr>
        <w:t>Аллаху</w:t>
      </w:r>
      <w:r w:rsidR="000B15EA">
        <w:rPr>
          <w:rFonts w:ascii="Times New Roman" w:hAnsi="Times New Roman" w:cs="Times New Roman"/>
          <w:lang w:val="ru-RU"/>
        </w:rPr>
        <w:t>,</w:t>
      </w:r>
      <w:r w:rsidRPr="0051496C">
        <w:rPr>
          <w:rFonts w:ascii="Times New Roman" w:hAnsi="Times New Roman" w:cs="Times New Roman"/>
          <w:lang w:val="ru-RU"/>
        </w:rPr>
        <w:t xml:space="preserve"> или к чему-то</w:t>
      </w:r>
      <w:r w:rsidR="000B15EA">
        <w:rPr>
          <w:rFonts w:ascii="Times New Roman" w:hAnsi="Times New Roman" w:cs="Times New Roman"/>
          <w:lang w:val="ru-RU"/>
        </w:rPr>
        <w:t>,</w:t>
      </w:r>
      <w:r w:rsidRPr="0051496C">
        <w:rPr>
          <w:rFonts w:ascii="Times New Roman" w:hAnsi="Times New Roman" w:cs="Times New Roman"/>
          <w:lang w:val="ru-RU"/>
        </w:rPr>
        <w:t xml:space="preserve"> что пришло от </w:t>
      </w:r>
      <w:r w:rsidR="000B15EA">
        <w:rPr>
          <w:rFonts w:ascii="Times New Roman" w:hAnsi="Times New Roman" w:cs="Times New Roman"/>
          <w:lang w:val="ru-RU"/>
        </w:rPr>
        <w:t>Него</w:t>
      </w:r>
      <w:r w:rsidR="00027B23" w:rsidRPr="0051496C">
        <w:rPr>
          <w:rFonts w:ascii="Times New Roman" w:hAnsi="Times New Roman" w:cs="Times New Roman"/>
          <w:lang w:val="ru-RU"/>
        </w:rPr>
        <w:t>,</w:t>
      </w:r>
      <w:r w:rsidR="000B15EA">
        <w:rPr>
          <w:rFonts w:ascii="Times New Roman" w:hAnsi="Times New Roman" w:cs="Times New Roman"/>
          <w:lang w:val="ru-RU"/>
        </w:rPr>
        <w:t xml:space="preserve"> или к Е</w:t>
      </w:r>
      <w:r w:rsidRPr="0051496C">
        <w:rPr>
          <w:rFonts w:ascii="Times New Roman" w:hAnsi="Times New Roman" w:cs="Times New Roman"/>
          <w:lang w:val="ru-RU"/>
        </w:rPr>
        <w:t>го религии</w:t>
      </w:r>
      <w:r w:rsidR="00027B23" w:rsidRPr="0051496C">
        <w:rPr>
          <w:rFonts w:ascii="Times New Roman" w:hAnsi="Times New Roman" w:cs="Times New Roman"/>
          <w:lang w:val="ru-RU"/>
        </w:rPr>
        <w:t>,</w:t>
      </w:r>
      <w:r w:rsidR="000B15EA">
        <w:rPr>
          <w:rFonts w:ascii="Times New Roman" w:hAnsi="Times New Roman" w:cs="Times New Roman"/>
          <w:lang w:val="ru-RU"/>
        </w:rPr>
        <w:t xml:space="preserve"> или к Его П</w:t>
      </w:r>
      <w:r w:rsidRPr="0051496C">
        <w:rPr>
          <w:rFonts w:ascii="Times New Roman" w:hAnsi="Times New Roman" w:cs="Times New Roman"/>
          <w:lang w:val="ru-RU"/>
        </w:rPr>
        <w:t>осланнику</w:t>
      </w:r>
      <w:r w:rsidR="0035283F">
        <w:rPr>
          <w:rFonts w:ascii="Times New Roman" w:hAnsi="Times New Roman" w:cs="Times New Roman"/>
          <w:lang w:val="ru-RU"/>
        </w:rPr>
        <w:t xml:space="preserve"> </w:t>
      </w:r>
      <w:r w:rsidR="0035283F">
        <w:rPr>
          <w:rFonts w:ascii="Arial Unicode MS" w:hAnsi="Arial Unicode MS" w:cs="Arial Unicode MS" w:hint="eastAsia"/>
          <w:rtl/>
        </w:rPr>
        <w:t>ﷺ</w:t>
      </w:r>
      <w:r w:rsidR="00027B23" w:rsidRPr="0051496C">
        <w:rPr>
          <w:rFonts w:ascii="Times New Roman" w:hAnsi="Times New Roman" w:cs="Times New Roman"/>
          <w:lang w:val="ru-RU"/>
        </w:rPr>
        <w:t>,</w:t>
      </w:r>
      <w:r w:rsidRPr="0051496C">
        <w:rPr>
          <w:rFonts w:ascii="Times New Roman" w:hAnsi="Times New Roman" w:cs="Times New Roman"/>
          <w:lang w:val="ru-RU"/>
        </w:rPr>
        <w:t xml:space="preserve"> или к чему-то</w:t>
      </w:r>
      <w:r w:rsidR="0035283F">
        <w:rPr>
          <w:rFonts w:ascii="Times New Roman" w:hAnsi="Times New Roman" w:cs="Times New Roman"/>
          <w:lang w:val="ru-RU"/>
        </w:rPr>
        <w:t>,</w:t>
      </w:r>
      <w:r w:rsidRPr="0051496C">
        <w:rPr>
          <w:rFonts w:ascii="Times New Roman" w:hAnsi="Times New Roman" w:cs="Times New Roman"/>
          <w:lang w:val="ru-RU"/>
        </w:rPr>
        <w:t xml:space="preserve"> с чем пришел </w:t>
      </w:r>
      <w:r w:rsidR="003344F7" w:rsidRPr="0051496C">
        <w:rPr>
          <w:rFonts w:ascii="Times New Roman" w:hAnsi="Times New Roman" w:cs="Times New Roman"/>
          <w:lang w:val="ru-RU"/>
        </w:rPr>
        <w:t>Посланник</w:t>
      </w:r>
      <w:r w:rsidR="0035283F">
        <w:rPr>
          <w:rFonts w:ascii="Times New Roman" w:hAnsi="Times New Roman" w:cs="Times New Roman"/>
          <w:lang w:val="ru-RU"/>
        </w:rPr>
        <w:t xml:space="preserve"> </w:t>
      </w:r>
      <w:r w:rsidR="0035283F">
        <w:rPr>
          <w:rFonts w:ascii="Arial Unicode MS" w:hAnsi="Arial Unicode MS" w:cs="Arial Unicode MS" w:hint="eastAsia"/>
          <w:rtl/>
        </w:rPr>
        <w:t>ﷺ</w:t>
      </w:r>
      <w:r w:rsidR="00823F21" w:rsidRPr="00823F21">
        <w:rPr>
          <w:rFonts w:asciiTheme="majorBidi" w:hAnsiTheme="majorBidi" w:cstheme="majorBidi"/>
          <w:lang w:val="ru-RU"/>
        </w:rPr>
        <w:t>,</w:t>
      </w:r>
      <w:r w:rsidRPr="0051496C">
        <w:rPr>
          <w:rFonts w:ascii="Times New Roman" w:hAnsi="Times New Roman" w:cs="Times New Roman"/>
          <w:lang w:val="ru-RU"/>
        </w:rPr>
        <w:t xml:space="preserve"> </w:t>
      </w:r>
      <w:r w:rsidR="0035283F">
        <w:rPr>
          <w:rFonts w:ascii="Times New Roman" w:hAnsi="Times New Roman" w:cs="Times New Roman"/>
          <w:lang w:val="ru-RU"/>
        </w:rPr>
        <w:t>—</w:t>
      </w:r>
      <w:r w:rsidRPr="0051496C">
        <w:rPr>
          <w:rFonts w:ascii="Times New Roman" w:hAnsi="Times New Roman" w:cs="Times New Roman"/>
          <w:lang w:val="ru-RU"/>
        </w:rPr>
        <w:t xml:space="preserve"> все это нарушает слова единобожия. </w:t>
      </w:r>
      <w:r w:rsidR="00157F78">
        <w:rPr>
          <w:rFonts w:ascii="Times New Roman" w:hAnsi="Times New Roman" w:cs="Times New Roman"/>
          <w:lang w:val="ru-RU"/>
        </w:rPr>
        <w:t>Каково</w:t>
      </w:r>
      <w:r w:rsidR="005051E1">
        <w:rPr>
          <w:rFonts w:ascii="Times New Roman" w:hAnsi="Times New Roman" w:cs="Times New Roman"/>
          <w:lang w:val="ru-RU"/>
        </w:rPr>
        <w:t xml:space="preserve"> же</w:t>
      </w:r>
      <w:r w:rsidR="00157F78">
        <w:rPr>
          <w:rFonts w:ascii="Times New Roman" w:hAnsi="Times New Roman" w:cs="Times New Roman"/>
          <w:lang w:val="ru-RU"/>
        </w:rPr>
        <w:t xml:space="preserve"> положение</w:t>
      </w:r>
      <w:r w:rsidRPr="0051496C">
        <w:rPr>
          <w:rFonts w:ascii="Times New Roman" w:hAnsi="Times New Roman" w:cs="Times New Roman"/>
          <w:lang w:val="ru-RU"/>
        </w:rPr>
        <w:t xml:space="preserve"> людей</w:t>
      </w:r>
      <w:r w:rsidR="00157F78">
        <w:rPr>
          <w:rFonts w:ascii="Times New Roman" w:hAnsi="Times New Roman" w:cs="Times New Roman"/>
          <w:lang w:val="ru-RU"/>
        </w:rPr>
        <w:t>,</w:t>
      </w:r>
      <w:r w:rsidRPr="0051496C">
        <w:rPr>
          <w:rFonts w:ascii="Times New Roman" w:hAnsi="Times New Roman" w:cs="Times New Roman"/>
          <w:lang w:val="ru-RU"/>
        </w:rPr>
        <w:t xml:space="preserve"> которым неприятны некоторые </w:t>
      </w:r>
      <w:r w:rsidR="005051E1">
        <w:rPr>
          <w:rFonts w:ascii="Times New Roman" w:hAnsi="Times New Roman" w:cs="Times New Roman"/>
          <w:lang w:val="ru-RU"/>
        </w:rPr>
        <w:t>требования</w:t>
      </w:r>
      <w:r w:rsidRPr="0051496C">
        <w:rPr>
          <w:rFonts w:ascii="Times New Roman" w:hAnsi="Times New Roman" w:cs="Times New Roman"/>
          <w:lang w:val="ru-RU"/>
        </w:rPr>
        <w:t xml:space="preserve"> </w:t>
      </w:r>
      <w:r w:rsidR="005051E1">
        <w:rPr>
          <w:rFonts w:ascii="Times New Roman" w:hAnsi="Times New Roman" w:cs="Times New Roman"/>
          <w:lang w:val="ru-RU"/>
        </w:rPr>
        <w:lastRenderedPageBreak/>
        <w:t>религии</w:t>
      </w:r>
      <w:r w:rsidR="00157F78">
        <w:rPr>
          <w:rFonts w:ascii="Times New Roman" w:hAnsi="Times New Roman" w:cs="Times New Roman"/>
          <w:lang w:val="ru-RU"/>
        </w:rPr>
        <w:t>,</w:t>
      </w:r>
      <w:r w:rsidRPr="0051496C">
        <w:rPr>
          <w:rFonts w:ascii="Times New Roman" w:hAnsi="Times New Roman" w:cs="Times New Roman"/>
          <w:lang w:val="ru-RU"/>
        </w:rPr>
        <w:t xml:space="preserve"> </w:t>
      </w:r>
      <w:r w:rsidR="00157F78">
        <w:rPr>
          <w:rFonts w:ascii="Times New Roman" w:hAnsi="Times New Roman" w:cs="Times New Roman"/>
          <w:lang w:val="ru-RU"/>
        </w:rPr>
        <w:t xml:space="preserve">например, борода или </w:t>
      </w:r>
      <w:r w:rsidR="00157F78" w:rsidRPr="0051496C">
        <w:rPr>
          <w:rFonts w:ascii="Times New Roman" w:hAnsi="Times New Roman" w:cs="Times New Roman"/>
          <w:lang w:val="ru-RU"/>
        </w:rPr>
        <w:t>хиджаб</w:t>
      </w:r>
      <w:r w:rsidR="00157F78">
        <w:rPr>
          <w:rFonts w:ascii="Times New Roman" w:hAnsi="Times New Roman" w:cs="Times New Roman"/>
          <w:lang w:val="ru-RU"/>
        </w:rPr>
        <w:t>, или</w:t>
      </w:r>
      <w:r w:rsidRPr="0051496C">
        <w:rPr>
          <w:rFonts w:ascii="Times New Roman" w:hAnsi="Times New Roman" w:cs="Times New Roman"/>
          <w:lang w:val="ru-RU"/>
        </w:rPr>
        <w:t xml:space="preserve"> те</w:t>
      </w:r>
      <w:r w:rsidR="00157F78">
        <w:rPr>
          <w:rFonts w:ascii="Times New Roman" w:hAnsi="Times New Roman" w:cs="Times New Roman"/>
          <w:lang w:val="ru-RU"/>
        </w:rPr>
        <w:t>,</w:t>
      </w:r>
      <w:r w:rsidRPr="0051496C">
        <w:rPr>
          <w:rFonts w:ascii="Times New Roman" w:hAnsi="Times New Roman" w:cs="Times New Roman"/>
          <w:lang w:val="ru-RU"/>
        </w:rPr>
        <w:t xml:space="preserve"> кто призыва</w:t>
      </w:r>
      <w:r w:rsidR="00ED458A">
        <w:rPr>
          <w:rFonts w:ascii="Times New Roman" w:hAnsi="Times New Roman" w:cs="Times New Roman"/>
          <w:lang w:val="ru-RU"/>
        </w:rPr>
        <w:t>е</w:t>
      </w:r>
      <w:r w:rsidRPr="0051496C">
        <w:rPr>
          <w:rFonts w:ascii="Times New Roman" w:hAnsi="Times New Roman" w:cs="Times New Roman"/>
          <w:lang w:val="ru-RU"/>
        </w:rPr>
        <w:t xml:space="preserve">т к </w:t>
      </w:r>
      <w:r w:rsidR="005051E1">
        <w:rPr>
          <w:rFonts w:ascii="Times New Roman" w:hAnsi="Times New Roman" w:cs="Times New Roman"/>
          <w:lang w:val="ru-RU"/>
        </w:rPr>
        <w:t xml:space="preserve">соблюдению этих требований? </w:t>
      </w:r>
      <w:r w:rsidR="00F9345F">
        <w:rPr>
          <w:rFonts w:ascii="Times New Roman" w:hAnsi="Times New Roman" w:cs="Times New Roman"/>
          <w:lang w:val="ru-RU"/>
        </w:rPr>
        <w:t>П</w:t>
      </w:r>
      <w:r w:rsidRPr="0051496C">
        <w:rPr>
          <w:rFonts w:ascii="Times New Roman" w:hAnsi="Times New Roman" w:cs="Times New Roman"/>
          <w:lang w:val="ru-RU"/>
        </w:rPr>
        <w:t>одобные люди нахо</w:t>
      </w:r>
      <w:r w:rsidR="00320C3A" w:rsidRPr="0051496C">
        <w:rPr>
          <w:rFonts w:ascii="Times New Roman" w:hAnsi="Times New Roman" w:cs="Times New Roman"/>
          <w:lang w:val="ru-RU"/>
        </w:rPr>
        <w:t>д</w:t>
      </w:r>
      <w:r w:rsidR="00823F21">
        <w:rPr>
          <w:rFonts w:ascii="Times New Roman" w:hAnsi="Times New Roman" w:cs="Times New Roman"/>
          <w:lang w:val="ru-RU"/>
        </w:rPr>
        <w:t>ятся в </w:t>
      </w:r>
      <w:r w:rsidRPr="0051496C">
        <w:rPr>
          <w:rFonts w:ascii="Times New Roman" w:hAnsi="Times New Roman" w:cs="Times New Roman"/>
          <w:lang w:val="ru-RU"/>
        </w:rPr>
        <w:t xml:space="preserve">большой опасности, потому </w:t>
      </w:r>
      <w:r w:rsidR="00F9345F">
        <w:rPr>
          <w:rFonts w:ascii="Times New Roman" w:hAnsi="Times New Roman" w:cs="Times New Roman"/>
          <w:lang w:val="ru-RU"/>
        </w:rPr>
        <w:t>что соблюдение требований р</w:t>
      </w:r>
      <w:r w:rsidR="00823F21">
        <w:rPr>
          <w:rFonts w:ascii="Times New Roman" w:hAnsi="Times New Roman" w:cs="Times New Roman"/>
          <w:lang w:val="ru-RU"/>
        </w:rPr>
        <w:t>елигий, а также призыв к </w:t>
      </w:r>
      <w:r w:rsidR="00DB6E68">
        <w:rPr>
          <w:rFonts w:ascii="Times New Roman" w:hAnsi="Times New Roman" w:cs="Times New Roman"/>
          <w:lang w:val="ru-RU"/>
        </w:rPr>
        <w:t>одобряемому и запрещение порицаемого — это</w:t>
      </w:r>
      <w:r w:rsidRPr="0051496C">
        <w:rPr>
          <w:rFonts w:ascii="Times New Roman" w:hAnsi="Times New Roman" w:cs="Times New Roman"/>
          <w:lang w:val="ru-RU"/>
        </w:rPr>
        <w:t xml:space="preserve"> путь нашего </w:t>
      </w:r>
      <w:r w:rsidR="00DB6E68">
        <w:rPr>
          <w:rFonts w:ascii="Times New Roman" w:hAnsi="Times New Roman" w:cs="Times New Roman"/>
          <w:lang w:val="ru-RU"/>
        </w:rPr>
        <w:t>П</w:t>
      </w:r>
      <w:r w:rsidRPr="0051496C">
        <w:rPr>
          <w:rFonts w:ascii="Times New Roman" w:hAnsi="Times New Roman" w:cs="Times New Roman"/>
          <w:lang w:val="ru-RU"/>
        </w:rPr>
        <w:t>ророка</w:t>
      </w:r>
      <w:r w:rsidR="00DB6E68">
        <w:rPr>
          <w:rFonts w:ascii="Times New Roman" w:hAnsi="Times New Roman" w:cs="Times New Roman"/>
          <w:lang w:val="ru-RU"/>
        </w:rPr>
        <w:t xml:space="preserve"> </w:t>
      </w:r>
      <w:r w:rsidR="00DB6E68">
        <w:rPr>
          <w:rFonts w:ascii="Arial Unicode MS" w:hAnsi="Arial Unicode MS" w:cs="Arial Unicode MS" w:hint="eastAsia"/>
          <w:rtl/>
        </w:rPr>
        <w:t>ﷺ</w:t>
      </w:r>
      <w:r w:rsidR="00DB6E68">
        <w:rPr>
          <w:rFonts w:ascii="Times New Roman" w:hAnsi="Times New Roman" w:cs="Times New Roman"/>
          <w:lang w:val="ru-RU"/>
        </w:rPr>
        <w:t xml:space="preserve">. </w:t>
      </w:r>
      <w:r w:rsidR="00823F21">
        <w:rPr>
          <w:rFonts w:ascii="Times New Roman" w:hAnsi="Times New Roman" w:cs="Times New Roman"/>
          <w:lang w:val="ru-RU"/>
        </w:rPr>
        <w:t>Если же </w:t>
      </w:r>
      <w:r w:rsidR="00DB6E68">
        <w:rPr>
          <w:rFonts w:ascii="Times New Roman" w:hAnsi="Times New Roman" w:cs="Times New Roman"/>
          <w:lang w:val="ru-RU"/>
        </w:rPr>
        <w:t>кто</w:t>
      </w:r>
      <w:r w:rsidR="00823F21">
        <w:rPr>
          <w:rFonts w:ascii="Times New Roman" w:hAnsi="Times New Roman" w:cs="Times New Roman"/>
          <w:lang w:val="ru-RU"/>
        </w:rPr>
        <w:t>-то</w:t>
      </w:r>
      <w:r w:rsidRPr="0051496C">
        <w:rPr>
          <w:rFonts w:ascii="Times New Roman" w:hAnsi="Times New Roman" w:cs="Times New Roman"/>
          <w:lang w:val="ru-RU"/>
        </w:rPr>
        <w:t xml:space="preserve"> проявляет неприязнь к </w:t>
      </w:r>
      <w:r w:rsidR="00DB6E68">
        <w:rPr>
          <w:rFonts w:ascii="Times New Roman" w:hAnsi="Times New Roman" w:cs="Times New Roman"/>
          <w:lang w:val="ru-RU"/>
        </w:rPr>
        <w:t>призывающим</w:t>
      </w:r>
      <w:r w:rsidRPr="0051496C">
        <w:rPr>
          <w:rFonts w:ascii="Times New Roman" w:hAnsi="Times New Roman" w:cs="Times New Roman"/>
          <w:lang w:val="ru-RU"/>
        </w:rPr>
        <w:t xml:space="preserve"> по личным мотивам, а не из</w:t>
      </w:r>
      <w:r w:rsidR="00320C3A" w:rsidRPr="0051496C">
        <w:rPr>
          <w:rFonts w:ascii="Times New Roman" w:hAnsi="Times New Roman" w:cs="Times New Roman"/>
          <w:lang w:val="ru-RU"/>
        </w:rPr>
        <w:t>-</w:t>
      </w:r>
      <w:r w:rsidRPr="0051496C">
        <w:rPr>
          <w:rFonts w:ascii="Times New Roman" w:hAnsi="Times New Roman" w:cs="Times New Roman"/>
          <w:lang w:val="ru-RU"/>
        </w:rPr>
        <w:t xml:space="preserve">за </w:t>
      </w:r>
      <w:r w:rsidR="00823F21">
        <w:rPr>
          <w:rFonts w:ascii="Times New Roman" w:hAnsi="Times New Roman" w:cs="Times New Roman"/>
          <w:lang w:val="ru-RU"/>
        </w:rPr>
        <w:t>их</w:t>
      </w:r>
      <w:r w:rsidR="00E569C3">
        <w:rPr>
          <w:rFonts w:ascii="Times New Roman" w:hAnsi="Times New Roman" w:cs="Times New Roman"/>
          <w:lang w:val="ru-RU"/>
        </w:rPr>
        <w:t xml:space="preserve"> </w:t>
      </w:r>
      <w:r w:rsidR="007C6A86">
        <w:rPr>
          <w:rFonts w:ascii="Times New Roman" w:hAnsi="Times New Roman" w:cs="Times New Roman"/>
          <w:lang w:val="ru-RU"/>
        </w:rPr>
        <w:t>призыва</w:t>
      </w:r>
      <w:r w:rsidRPr="0051496C">
        <w:rPr>
          <w:rFonts w:ascii="Times New Roman" w:hAnsi="Times New Roman" w:cs="Times New Roman"/>
          <w:lang w:val="ru-RU"/>
        </w:rPr>
        <w:t>, то это не относится к теме нашего исследования</w:t>
      </w:r>
      <w:r w:rsidR="007C6A86">
        <w:rPr>
          <w:rFonts w:ascii="Times New Roman" w:hAnsi="Times New Roman" w:cs="Times New Roman"/>
          <w:lang w:val="ru-RU"/>
        </w:rPr>
        <w:t xml:space="preserve"> и положение таких людей не такое серьезное</w:t>
      </w:r>
      <w:r w:rsidRPr="0051496C">
        <w:rPr>
          <w:rFonts w:ascii="Times New Roman" w:hAnsi="Times New Roman" w:cs="Times New Roman"/>
          <w:lang w:val="ru-RU"/>
        </w:rPr>
        <w:t>.</w:t>
      </w:r>
    </w:p>
    <w:p w14:paraId="7B654E91" w14:textId="77777777" w:rsidR="00A54CAA" w:rsidRPr="0051496C" w:rsidRDefault="00393479" w:rsidP="00C506A6">
      <w:pPr>
        <w:spacing w:line="264" w:lineRule="auto"/>
        <w:ind w:firstLine="340"/>
        <w:jc w:val="both"/>
        <w:rPr>
          <w:rFonts w:ascii="Times New Roman" w:hAnsi="Times New Roman" w:cs="Times New Roman"/>
          <w:lang w:val="ru-RU"/>
        </w:rPr>
      </w:pPr>
      <w:r w:rsidRPr="00393479">
        <w:rPr>
          <w:rFonts w:ascii="Times New Roman" w:hAnsi="Times New Roman" w:cs="Times New Roman"/>
          <w:b/>
          <w:bCs/>
          <w:lang w:val="ru-RU"/>
        </w:rPr>
        <w:t>6. С</w:t>
      </w:r>
      <w:r w:rsidR="00ED79FA" w:rsidRPr="00393479">
        <w:rPr>
          <w:rFonts w:ascii="Times New Roman" w:hAnsi="Times New Roman" w:cs="Times New Roman"/>
          <w:b/>
          <w:bCs/>
          <w:lang w:val="ru-RU"/>
        </w:rPr>
        <w:t>ледование, исключа</w:t>
      </w:r>
      <w:r w:rsidR="008C4597" w:rsidRPr="00393479">
        <w:rPr>
          <w:rFonts w:ascii="Times New Roman" w:hAnsi="Times New Roman" w:cs="Times New Roman"/>
          <w:b/>
          <w:bCs/>
          <w:lang w:val="ru-RU"/>
        </w:rPr>
        <w:t>ющее</w:t>
      </w:r>
      <w:r w:rsidR="00ED79FA" w:rsidRPr="00393479">
        <w:rPr>
          <w:rFonts w:ascii="Times New Roman" w:hAnsi="Times New Roman" w:cs="Times New Roman"/>
          <w:b/>
          <w:bCs/>
          <w:lang w:val="ru-RU"/>
        </w:rPr>
        <w:t xml:space="preserve"> ослушание</w:t>
      </w:r>
      <w:r w:rsidRPr="00393479">
        <w:rPr>
          <w:rFonts w:ascii="Times New Roman" w:hAnsi="Times New Roman" w:cs="Times New Roman"/>
          <w:lang w:val="ru-RU"/>
        </w:rPr>
        <w:t>.</w:t>
      </w:r>
      <w:r w:rsidR="00ED79FA" w:rsidRPr="00393479">
        <w:rPr>
          <w:rFonts w:ascii="Times New Roman" w:hAnsi="Times New Roman" w:cs="Times New Roman"/>
          <w:b/>
          <w:bCs/>
          <w:lang w:val="ru-RU"/>
        </w:rPr>
        <w:t xml:space="preserve"> </w:t>
      </w:r>
      <w:r w:rsidRPr="00393479">
        <w:rPr>
          <w:rFonts w:ascii="Times New Roman" w:hAnsi="Times New Roman" w:cs="Times New Roman"/>
          <w:lang w:val="ru-RU"/>
        </w:rPr>
        <w:t xml:space="preserve">Обязанность </w:t>
      </w:r>
      <w:r w:rsidR="00A54CAA" w:rsidRPr="0051496C">
        <w:rPr>
          <w:rFonts w:ascii="Times New Roman" w:hAnsi="Times New Roman" w:cs="Times New Roman"/>
          <w:lang w:val="ru-RU"/>
        </w:rPr>
        <w:t>мусульманин</w:t>
      </w:r>
      <w:r>
        <w:rPr>
          <w:rFonts w:ascii="Times New Roman" w:hAnsi="Times New Roman" w:cs="Times New Roman"/>
          <w:lang w:val="ru-RU"/>
        </w:rPr>
        <w:t>а</w:t>
      </w:r>
      <w:r w:rsidR="00A54CAA" w:rsidRPr="0051496C">
        <w:rPr>
          <w:rFonts w:ascii="Times New Roman" w:hAnsi="Times New Roman" w:cs="Times New Roman"/>
          <w:lang w:val="ru-RU"/>
        </w:rPr>
        <w:t xml:space="preserve"> </w:t>
      </w:r>
      <w:r>
        <w:rPr>
          <w:rFonts w:ascii="Times New Roman" w:hAnsi="Times New Roman" w:cs="Times New Roman"/>
          <w:lang w:val="ru-RU"/>
        </w:rPr>
        <w:t xml:space="preserve">— полная </w:t>
      </w:r>
      <w:r w:rsidR="00A54CAA" w:rsidRPr="0051496C">
        <w:rPr>
          <w:rFonts w:ascii="Times New Roman" w:hAnsi="Times New Roman" w:cs="Times New Roman"/>
          <w:lang w:val="ru-RU"/>
        </w:rPr>
        <w:t>покор</w:t>
      </w:r>
      <w:r>
        <w:rPr>
          <w:rFonts w:ascii="Times New Roman" w:hAnsi="Times New Roman" w:cs="Times New Roman"/>
          <w:lang w:val="ru-RU"/>
        </w:rPr>
        <w:t>ность</w:t>
      </w:r>
      <w:r w:rsidR="00A54CAA" w:rsidRPr="0051496C">
        <w:rPr>
          <w:rFonts w:ascii="Times New Roman" w:hAnsi="Times New Roman" w:cs="Times New Roman"/>
          <w:lang w:val="ru-RU"/>
        </w:rPr>
        <w:t xml:space="preserve"> </w:t>
      </w:r>
      <w:r w:rsidR="003344F7" w:rsidRPr="0051496C">
        <w:rPr>
          <w:rFonts w:ascii="Times New Roman" w:hAnsi="Times New Roman" w:cs="Times New Roman"/>
          <w:lang w:val="ru-RU"/>
        </w:rPr>
        <w:t>Аллаху</w:t>
      </w:r>
      <w:r>
        <w:rPr>
          <w:rFonts w:ascii="Times New Roman" w:hAnsi="Times New Roman" w:cs="Times New Roman"/>
          <w:lang w:val="ru-RU"/>
        </w:rPr>
        <w:t xml:space="preserve">, </w:t>
      </w:r>
      <w:r w:rsidR="00363F99" w:rsidRPr="0051496C">
        <w:rPr>
          <w:rFonts w:ascii="Times New Roman" w:hAnsi="Times New Roman" w:cs="Times New Roman"/>
          <w:lang w:val="ru-RU"/>
        </w:rPr>
        <w:t>Свят Он и Велик</w:t>
      </w:r>
      <w:r>
        <w:rPr>
          <w:rFonts w:ascii="Times New Roman" w:hAnsi="Times New Roman" w:cs="Times New Roman"/>
          <w:lang w:val="ru-RU"/>
        </w:rPr>
        <w:t>,</w:t>
      </w:r>
      <w:r w:rsidR="00A54CAA" w:rsidRPr="0051496C">
        <w:rPr>
          <w:rFonts w:ascii="Times New Roman" w:hAnsi="Times New Roman" w:cs="Times New Roman"/>
          <w:lang w:val="ru-RU"/>
        </w:rPr>
        <w:t xml:space="preserve"> ведь значение слова «</w:t>
      </w:r>
      <w:r w:rsidR="004D3BAB">
        <w:rPr>
          <w:rFonts w:ascii="Times New Roman" w:hAnsi="Times New Roman" w:cs="Times New Roman"/>
          <w:lang w:val="ru-RU"/>
        </w:rPr>
        <w:t>И</w:t>
      </w:r>
      <w:r w:rsidR="00363F99" w:rsidRPr="0051496C">
        <w:rPr>
          <w:rFonts w:ascii="Times New Roman" w:hAnsi="Times New Roman" w:cs="Times New Roman"/>
          <w:lang w:val="ru-RU"/>
        </w:rPr>
        <w:t>слам</w:t>
      </w:r>
      <w:r w:rsidR="00A54CAA" w:rsidRPr="0051496C">
        <w:rPr>
          <w:rFonts w:ascii="Times New Roman" w:hAnsi="Times New Roman" w:cs="Times New Roman"/>
          <w:lang w:val="ru-RU"/>
        </w:rPr>
        <w:t xml:space="preserve">» </w:t>
      </w:r>
      <w:r>
        <w:rPr>
          <w:rFonts w:ascii="Times New Roman" w:hAnsi="Times New Roman" w:cs="Times New Roman"/>
          <w:lang w:val="ru-RU"/>
        </w:rPr>
        <w:t xml:space="preserve">— это </w:t>
      </w:r>
      <w:r w:rsidR="00CB0F15" w:rsidRPr="0051496C">
        <w:rPr>
          <w:rFonts w:ascii="Times New Roman" w:hAnsi="Times New Roman" w:cs="Times New Roman"/>
          <w:lang w:val="ru-RU"/>
        </w:rPr>
        <w:t xml:space="preserve">полное </w:t>
      </w:r>
      <w:r w:rsidR="00A54CAA" w:rsidRPr="0051496C">
        <w:rPr>
          <w:rFonts w:ascii="Times New Roman" w:hAnsi="Times New Roman" w:cs="Times New Roman"/>
          <w:lang w:val="ru-RU"/>
        </w:rPr>
        <w:t xml:space="preserve">подчинение и следование. </w:t>
      </w:r>
      <w:r w:rsidR="003E7E8A">
        <w:rPr>
          <w:rFonts w:ascii="Times New Roman" w:hAnsi="Times New Roman" w:cs="Times New Roman"/>
          <w:lang w:val="ru-RU"/>
        </w:rPr>
        <w:t>Не имеет смысла называть мусульманином человека</w:t>
      </w:r>
      <w:r w:rsidR="00CB0F15" w:rsidRPr="0051496C">
        <w:rPr>
          <w:rFonts w:ascii="Times New Roman" w:hAnsi="Times New Roman" w:cs="Times New Roman"/>
          <w:lang w:val="ru-RU"/>
        </w:rPr>
        <w:t xml:space="preserve">, который не подчиняется </w:t>
      </w:r>
      <w:r w:rsidR="003E7E8A">
        <w:rPr>
          <w:rFonts w:ascii="Times New Roman" w:hAnsi="Times New Roman" w:cs="Times New Roman"/>
          <w:lang w:val="ru-RU"/>
        </w:rPr>
        <w:t xml:space="preserve">Аллаху </w:t>
      </w:r>
      <w:r w:rsidR="00CB0F15" w:rsidRPr="0051496C">
        <w:rPr>
          <w:rFonts w:ascii="Times New Roman" w:hAnsi="Times New Roman" w:cs="Times New Roman"/>
          <w:lang w:val="ru-RU"/>
        </w:rPr>
        <w:t xml:space="preserve">и не следует </w:t>
      </w:r>
      <w:r w:rsidR="003E7E8A">
        <w:rPr>
          <w:rFonts w:ascii="Times New Roman" w:hAnsi="Times New Roman" w:cs="Times New Roman"/>
          <w:lang w:val="ru-RU"/>
        </w:rPr>
        <w:t>Е</w:t>
      </w:r>
      <w:r w:rsidR="00CB0F15" w:rsidRPr="0051496C">
        <w:rPr>
          <w:rFonts w:ascii="Times New Roman" w:hAnsi="Times New Roman" w:cs="Times New Roman"/>
          <w:lang w:val="ru-RU"/>
        </w:rPr>
        <w:t>го повелениям</w:t>
      </w:r>
      <w:r w:rsidR="00A54CAA" w:rsidRPr="0051496C">
        <w:rPr>
          <w:rFonts w:ascii="Times New Roman" w:hAnsi="Times New Roman" w:cs="Times New Roman"/>
          <w:lang w:val="ru-RU"/>
        </w:rPr>
        <w:t xml:space="preserve">. Если кто-то </w:t>
      </w:r>
      <w:r w:rsidR="00FF6974">
        <w:rPr>
          <w:rFonts w:ascii="Times New Roman" w:hAnsi="Times New Roman" w:cs="Times New Roman"/>
          <w:lang w:val="ru-RU"/>
        </w:rPr>
        <w:t>скажет:</w:t>
      </w:r>
      <w:r w:rsidR="00A54CAA" w:rsidRPr="0051496C">
        <w:rPr>
          <w:rFonts w:ascii="Times New Roman" w:hAnsi="Times New Roman" w:cs="Times New Roman"/>
          <w:lang w:val="ru-RU"/>
        </w:rPr>
        <w:t xml:space="preserve"> «</w:t>
      </w:r>
      <w:r w:rsidR="00FF6974">
        <w:rPr>
          <w:rFonts w:ascii="Times New Roman" w:hAnsi="Times New Roman" w:cs="Times New Roman"/>
          <w:lang w:val="ru-RU"/>
        </w:rPr>
        <w:t>М</w:t>
      </w:r>
      <w:r w:rsidR="00A54CAA" w:rsidRPr="0051496C">
        <w:rPr>
          <w:rFonts w:ascii="Times New Roman" w:hAnsi="Times New Roman" w:cs="Times New Roman"/>
          <w:lang w:val="ru-RU"/>
        </w:rPr>
        <w:t>ногие мусульмане не по</w:t>
      </w:r>
      <w:r w:rsidR="00376E9F" w:rsidRPr="0051496C">
        <w:rPr>
          <w:rFonts w:ascii="Times New Roman" w:hAnsi="Times New Roman" w:cs="Times New Roman"/>
          <w:lang w:val="ru-RU"/>
        </w:rPr>
        <w:t>дчиняются</w:t>
      </w:r>
      <w:r w:rsidR="00FF6974">
        <w:rPr>
          <w:rFonts w:ascii="Times New Roman" w:hAnsi="Times New Roman" w:cs="Times New Roman"/>
          <w:lang w:val="ru-RU"/>
        </w:rPr>
        <w:t xml:space="preserve"> Аллаху</w:t>
      </w:r>
      <w:r w:rsidR="00A54CAA" w:rsidRPr="0051496C">
        <w:rPr>
          <w:rFonts w:ascii="Times New Roman" w:hAnsi="Times New Roman" w:cs="Times New Roman"/>
          <w:lang w:val="ru-RU"/>
        </w:rPr>
        <w:t xml:space="preserve">, разве они становятся </w:t>
      </w:r>
      <w:proofErr w:type="spellStart"/>
      <w:r w:rsidR="00A54CAA" w:rsidRPr="0051496C">
        <w:rPr>
          <w:rFonts w:ascii="Times New Roman" w:hAnsi="Times New Roman" w:cs="Times New Roman"/>
          <w:lang w:val="ru-RU"/>
        </w:rPr>
        <w:t>немусульманами</w:t>
      </w:r>
      <w:proofErr w:type="spellEnd"/>
      <w:r w:rsidR="00A54CAA" w:rsidRPr="0051496C">
        <w:rPr>
          <w:rFonts w:ascii="Times New Roman" w:hAnsi="Times New Roman" w:cs="Times New Roman"/>
          <w:lang w:val="ru-RU"/>
        </w:rPr>
        <w:t xml:space="preserve">?» </w:t>
      </w:r>
      <w:r w:rsidR="00FF6974">
        <w:rPr>
          <w:rFonts w:ascii="Times New Roman" w:hAnsi="Times New Roman" w:cs="Times New Roman"/>
          <w:lang w:val="ru-RU"/>
        </w:rPr>
        <w:t>— м</w:t>
      </w:r>
      <w:r w:rsidR="00A54CAA" w:rsidRPr="0051496C">
        <w:rPr>
          <w:rFonts w:ascii="Times New Roman" w:hAnsi="Times New Roman" w:cs="Times New Roman"/>
          <w:lang w:val="ru-RU"/>
        </w:rPr>
        <w:t>ы ответим,</w:t>
      </w:r>
      <w:r w:rsidR="00376E9F" w:rsidRPr="0051496C">
        <w:rPr>
          <w:rFonts w:ascii="Times New Roman" w:hAnsi="Times New Roman" w:cs="Times New Roman"/>
          <w:lang w:val="ru-RU"/>
        </w:rPr>
        <w:t xml:space="preserve"> что </w:t>
      </w:r>
      <w:r w:rsidR="00A54CAA" w:rsidRPr="0051496C">
        <w:rPr>
          <w:rFonts w:ascii="Times New Roman" w:hAnsi="Times New Roman" w:cs="Times New Roman"/>
          <w:lang w:val="ru-RU"/>
        </w:rPr>
        <w:t xml:space="preserve">если </w:t>
      </w:r>
      <w:r w:rsidR="00FF6974">
        <w:rPr>
          <w:rFonts w:ascii="Times New Roman" w:hAnsi="Times New Roman" w:cs="Times New Roman"/>
          <w:lang w:val="ru-RU"/>
        </w:rPr>
        <w:t>человек</w:t>
      </w:r>
      <w:r w:rsidR="00A54CAA" w:rsidRPr="0051496C">
        <w:rPr>
          <w:rFonts w:ascii="Times New Roman" w:hAnsi="Times New Roman" w:cs="Times New Roman"/>
          <w:lang w:val="ru-RU"/>
        </w:rPr>
        <w:t xml:space="preserve"> не подчиня</w:t>
      </w:r>
      <w:r w:rsidR="00C506A6">
        <w:rPr>
          <w:rFonts w:ascii="Times New Roman" w:hAnsi="Times New Roman" w:cs="Times New Roman"/>
          <w:lang w:val="ru-RU"/>
        </w:rPr>
        <w:t>е</w:t>
      </w:r>
      <w:r w:rsidR="00A54CAA" w:rsidRPr="0051496C">
        <w:rPr>
          <w:rFonts w:ascii="Times New Roman" w:hAnsi="Times New Roman" w:cs="Times New Roman"/>
          <w:lang w:val="ru-RU"/>
        </w:rPr>
        <w:t>тся</w:t>
      </w:r>
      <w:r w:rsidR="00FF6974">
        <w:rPr>
          <w:rFonts w:ascii="Times New Roman" w:hAnsi="Times New Roman" w:cs="Times New Roman"/>
          <w:lang w:val="ru-RU"/>
        </w:rPr>
        <w:t>,</w:t>
      </w:r>
      <w:r w:rsidR="00A54CAA" w:rsidRPr="0051496C">
        <w:rPr>
          <w:rFonts w:ascii="Times New Roman" w:hAnsi="Times New Roman" w:cs="Times New Roman"/>
          <w:lang w:val="ru-RU"/>
        </w:rPr>
        <w:t xml:space="preserve"> признавая свою ошибку</w:t>
      </w:r>
      <w:r w:rsidR="00376E9F" w:rsidRPr="0051496C">
        <w:rPr>
          <w:rFonts w:ascii="Times New Roman" w:hAnsi="Times New Roman" w:cs="Times New Roman"/>
          <w:lang w:val="ru-RU"/>
        </w:rPr>
        <w:t>,</w:t>
      </w:r>
      <w:r w:rsidR="00FF6974">
        <w:rPr>
          <w:rFonts w:ascii="Times New Roman" w:hAnsi="Times New Roman" w:cs="Times New Roman"/>
          <w:lang w:val="ru-RU"/>
        </w:rPr>
        <w:t xml:space="preserve"> то он является</w:t>
      </w:r>
      <w:r w:rsidR="00A54CAA" w:rsidRPr="0051496C">
        <w:rPr>
          <w:rFonts w:ascii="Times New Roman" w:hAnsi="Times New Roman" w:cs="Times New Roman"/>
          <w:lang w:val="ru-RU"/>
        </w:rPr>
        <w:t xml:space="preserve"> грешник</w:t>
      </w:r>
      <w:r w:rsidR="00FF6974">
        <w:rPr>
          <w:rFonts w:ascii="Times New Roman" w:hAnsi="Times New Roman" w:cs="Times New Roman"/>
          <w:lang w:val="ru-RU"/>
        </w:rPr>
        <w:t>ом</w:t>
      </w:r>
      <w:r w:rsidR="00A54CAA" w:rsidRPr="0051496C">
        <w:rPr>
          <w:rFonts w:ascii="Times New Roman" w:hAnsi="Times New Roman" w:cs="Times New Roman"/>
          <w:lang w:val="ru-RU"/>
        </w:rPr>
        <w:t>. Если же он отрица</w:t>
      </w:r>
      <w:r w:rsidR="00FF6974">
        <w:rPr>
          <w:rFonts w:ascii="Times New Roman" w:hAnsi="Times New Roman" w:cs="Times New Roman"/>
          <w:lang w:val="ru-RU"/>
        </w:rPr>
        <w:t>е</w:t>
      </w:r>
      <w:r w:rsidR="00A54CAA" w:rsidRPr="0051496C">
        <w:rPr>
          <w:rFonts w:ascii="Times New Roman" w:hAnsi="Times New Roman" w:cs="Times New Roman"/>
          <w:lang w:val="ru-RU"/>
        </w:rPr>
        <w:t xml:space="preserve">т </w:t>
      </w:r>
      <w:r w:rsidR="00FF6974">
        <w:rPr>
          <w:rFonts w:ascii="Times New Roman" w:hAnsi="Times New Roman" w:cs="Times New Roman"/>
          <w:lang w:val="ru-RU"/>
        </w:rPr>
        <w:t>какое-либо из</w:t>
      </w:r>
      <w:r w:rsidR="00A54CAA" w:rsidRPr="0051496C">
        <w:rPr>
          <w:rFonts w:ascii="Times New Roman" w:hAnsi="Times New Roman" w:cs="Times New Roman"/>
          <w:lang w:val="ru-RU"/>
        </w:rPr>
        <w:t xml:space="preserve"> очевидн</w:t>
      </w:r>
      <w:r w:rsidR="00FF6974">
        <w:rPr>
          <w:rFonts w:ascii="Times New Roman" w:hAnsi="Times New Roman" w:cs="Times New Roman"/>
          <w:lang w:val="ru-RU"/>
        </w:rPr>
        <w:t>ых положений</w:t>
      </w:r>
      <w:r w:rsidR="00A54CAA" w:rsidRPr="0051496C">
        <w:rPr>
          <w:rFonts w:ascii="Times New Roman" w:hAnsi="Times New Roman" w:cs="Times New Roman"/>
          <w:lang w:val="ru-RU"/>
        </w:rPr>
        <w:t xml:space="preserve"> религии</w:t>
      </w:r>
      <w:r w:rsidR="00376E9F" w:rsidRPr="0051496C">
        <w:rPr>
          <w:rFonts w:ascii="Times New Roman" w:hAnsi="Times New Roman" w:cs="Times New Roman"/>
          <w:lang w:val="ru-RU"/>
        </w:rPr>
        <w:t xml:space="preserve">, </w:t>
      </w:r>
      <w:r w:rsidR="00A54CAA" w:rsidRPr="0051496C">
        <w:rPr>
          <w:rFonts w:ascii="Times New Roman" w:hAnsi="Times New Roman" w:cs="Times New Roman"/>
          <w:lang w:val="ru-RU"/>
        </w:rPr>
        <w:t xml:space="preserve">то дело обстоит иначе. Например, </w:t>
      </w:r>
      <w:r w:rsidR="00FF6974">
        <w:rPr>
          <w:rFonts w:ascii="Times New Roman" w:hAnsi="Times New Roman" w:cs="Times New Roman"/>
          <w:lang w:val="ru-RU"/>
        </w:rPr>
        <w:t xml:space="preserve">если </w:t>
      </w:r>
      <w:r w:rsidR="00A54CAA" w:rsidRPr="0051496C">
        <w:rPr>
          <w:rFonts w:ascii="Times New Roman" w:hAnsi="Times New Roman" w:cs="Times New Roman"/>
          <w:lang w:val="ru-RU"/>
        </w:rPr>
        <w:t xml:space="preserve">человеку </w:t>
      </w:r>
      <w:r w:rsidR="00FF6974" w:rsidRPr="0051496C">
        <w:rPr>
          <w:rFonts w:ascii="Times New Roman" w:hAnsi="Times New Roman" w:cs="Times New Roman"/>
          <w:lang w:val="ru-RU"/>
        </w:rPr>
        <w:t>говоря</w:t>
      </w:r>
      <w:r w:rsidR="00FF6974">
        <w:rPr>
          <w:rFonts w:ascii="Times New Roman" w:hAnsi="Times New Roman" w:cs="Times New Roman"/>
          <w:lang w:val="ru-RU"/>
        </w:rPr>
        <w:t>т:</w:t>
      </w:r>
      <w:r w:rsidR="00FF6974" w:rsidRPr="0051496C">
        <w:rPr>
          <w:rFonts w:ascii="Times New Roman" w:hAnsi="Times New Roman" w:cs="Times New Roman"/>
          <w:lang w:val="ru-RU"/>
        </w:rPr>
        <w:t xml:space="preserve"> </w:t>
      </w:r>
      <w:r w:rsidR="00A54CAA" w:rsidRPr="0051496C">
        <w:rPr>
          <w:rFonts w:ascii="Times New Roman" w:hAnsi="Times New Roman" w:cs="Times New Roman"/>
          <w:lang w:val="ru-RU"/>
        </w:rPr>
        <w:t>«</w:t>
      </w:r>
      <w:r w:rsidR="00FF6974">
        <w:rPr>
          <w:rFonts w:ascii="Times New Roman" w:hAnsi="Times New Roman" w:cs="Times New Roman"/>
          <w:lang w:val="ru-RU"/>
        </w:rPr>
        <w:t>П</w:t>
      </w:r>
      <w:r w:rsidR="00A54CAA" w:rsidRPr="0051496C">
        <w:rPr>
          <w:rFonts w:ascii="Times New Roman" w:hAnsi="Times New Roman" w:cs="Times New Roman"/>
          <w:lang w:val="ru-RU"/>
        </w:rPr>
        <w:t>остись в рамадан»</w:t>
      </w:r>
      <w:r w:rsidR="00FF6974">
        <w:rPr>
          <w:rFonts w:ascii="Times New Roman" w:hAnsi="Times New Roman" w:cs="Times New Roman"/>
          <w:lang w:val="ru-RU"/>
        </w:rPr>
        <w:t>, —</w:t>
      </w:r>
      <w:r w:rsidR="00A54CAA" w:rsidRPr="0051496C">
        <w:rPr>
          <w:rFonts w:ascii="Times New Roman" w:hAnsi="Times New Roman" w:cs="Times New Roman"/>
          <w:lang w:val="ru-RU"/>
        </w:rPr>
        <w:t xml:space="preserve"> </w:t>
      </w:r>
      <w:r w:rsidR="00FD0E7F">
        <w:rPr>
          <w:rFonts w:ascii="Times New Roman" w:hAnsi="Times New Roman" w:cs="Times New Roman"/>
          <w:lang w:val="ru-RU"/>
        </w:rPr>
        <w:t xml:space="preserve">а </w:t>
      </w:r>
      <w:r w:rsidR="00A54CAA" w:rsidRPr="0051496C">
        <w:rPr>
          <w:rFonts w:ascii="Times New Roman" w:hAnsi="Times New Roman" w:cs="Times New Roman"/>
          <w:lang w:val="ru-RU"/>
        </w:rPr>
        <w:t>он отвечает</w:t>
      </w:r>
      <w:r w:rsidR="00FF6974">
        <w:rPr>
          <w:rFonts w:ascii="Times New Roman" w:hAnsi="Times New Roman" w:cs="Times New Roman"/>
          <w:lang w:val="ru-RU"/>
        </w:rPr>
        <w:t>:</w:t>
      </w:r>
      <w:r w:rsidR="00A54CAA" w:rsidRPr="0051496C">
        <w:rPr>
          <w:rFonts w:ascii="Times New Roman" w:hAnsi="Times New Roman" w:cs="Times New Roman"/>
          <w:lang w:val="ru-RU"/>
        </w:rPr>
        <w:t xml:space="preserve"> «</w:t>
      </w:r>
      <w:r w:rsidR="00FF6974">
        <w:rPr>
          <w:rFonts w:ascii="Times New Roman" w:hAnsi="Times New Roman" w:cs="Times New Roman"/>
          <w:lang w:val="ru-RU"/>
        </w:rPr>
        <w:t>Я</w:t>
      </w:r>
      <w:r w:rsidR="00A54CAA" w:rsidRPr="0051496C">
        <w:rPr>
          <w:rFonts w:ascii="Times New Roman" w:hAnsi="Times New Roman" w:cs="Times New Roman"/>
          <w:lang w:val="ru-RU"/>
        </w:rPr>
        <w:t xml:space="preserve"> не буду поститься»</w:t>
      </w:r>
      <w:r w:rsidR="00FD0E7F">
        <w:rPr>
          <w:rFonts w:ascii="Times New Roman" w:hAnsi="Times New Roman" w:cs="Times New Roman"/>
          <w:lang w:val="ru-RU"/>
        </w:rPr>
        <w:t>, — и</w:t>
      </w:r>
      <w:r w:rsidR="00376E9F" w:rsidRPr="0051496C">
        <w:rPr>
          <w:rFonts w:ascii="Times New Roman" w:hAnsi="Times New Roman" w:cs="Times New Roman"/>
          <w:lang w:val="ru-RU"/>
        </w:rPr>
        <w:t xml:space="preserve"> </w:t>
      </w:r>
      <w:r w:rsidR="00A54CAA" w:rsidRPr="0051496C">
        <w:rPr>
          <w:rFonts w:ascii="Times New Roman" w:hAnsi="Times New Roman" w:cs="Times New Roman"/>
          <w:lang w:val="ru-RU"/>
        </w:rPr>
        <w:t>на вопрос</w:t>
      </w:r>
      <w:r w:rsidR="00FD0E7F">
        <w:rPr>
          <w:rFonts w:ascii="Times New Roman" w:hAnsi="Times New Roman" w:cs="Times New Roman"/>
          <w:lang w:val="ru-RU"/>
        </w:rPr>
        <w:t>:</w:t>
      </w:r>
      <w:r w:rsidR="00A54CAA" w:rsidRPr="0051496C">
        <w:rPr>
          <w:rFonts w:ascii="Times New Roman" w:hAnsi="Times New Roman" w:cs="Times New Roman"/>
          <w:lang w:val="ru-RU"/>
        </w:rPr>
        <w:t xml:space="preserve"> «</w:t>
      </w:r>
      <w:r w:rsidR="00FD0E7F">
        <w:rPr>
          <w:rFonts w:ascii="Times New Roman" w:hAnsi="Times New Roman" w:cs="Times New Roman"/>
          <w:lang w:val="ru-RU"/>
        </w:rPr>
        <w:t>П</w:t>
      </w:r>
      <w:r w:rsidR="00A54CAA" w:rsidRPr="0051496C">
        <w:rPr>
          <w:rFonts w:ascii="Times New Roman" w:hAnsi="Times New Roman" w:cs="Times New Roman"/>
          <w:lang w:val="ru-RU"/>
        </w:rPr>
        <w:t>очему?»</w:t>
      </w:r>
      <w:r w:rsidR="00FD0E7F">
        <w:rPr>
          <w:rFonts w:ascii="Times New Roman" w:hAnsi="Times New Roman" w:cs="Times New Roman"/>
          <w:lang w:val="ru-RU"/>
        </w:rPr>
        <w:t xml:space="preserve"> — заявляет, что пост необязателен</w:t>
      </w:r>
      <w:r w:rsidR="00376E9F" w:rsidRPr="0051496C">
        <w:rPr>
          <w:rFonts w:ascii="Times New Roman" w:hAnsi="Times New Roman" w:cs="Times New Roman"/>
          <w:lang w:val="ru-RU"/>
        </w:rPr>
        <w:t>,</w:t>
      </w:r>
      <w:r w:rsidR="00A54CAA" w:rsidRPr="0051496C">
        <w:rPr>
          <w:rFonts w:ascii="Times New Roman" w:hAnsi="Times New Roman" w:cs="Times New Roman"/>
          <w:lang w:val="ru-RU"/>
        </w:rPr>
        <w:t xml:space="preserve"> то это является неверием, </w:t>
      </w:r>
      <w:r w:rsidR="00FD0E7F">
        <w:rPr>
          <w:rFonts w:ascii="Times New Roman" w:hAnsi="Times New Roman" w:cs="Times New Roman"/>
          <w:lang w:val="ru-RU"/>
        </w:rPr>
        <w:t>поскольку обязательность</w:t>
      </w:r>
      <w:r w:rsidR="00A54CAA" w:rsidRPr="0051496C">
        <w:rPr>
          <w:rFonts w:ascii="Times New Roman" w:hAnsi="Times New Roman" w:cs="Times New Roman"/>
          <w:lang w:val="ru-RU"/>
        </w:rPr>
        <w:t xml:space="preserve"> пост</w:t>
      </w:r>
      <w:r w:rsidR="00FD0E7F">
        <w:rPr>
          <w:rFonts w:ascii="Times New Roman" w:hAnsi="Times New Roman" w:cs="Times New Roman"/>
          <w:lang w:val="ru-RU"/>
        </w:rPr>
        <w:t>а</w:t>
      </w:r>
      <w:r w:rsidR="00A54CAA" w:rsidRPr="0051496C">
        <w:rPr>
          <w:rFonts w:ascii="Times New Roman" w:hAnsi="Times New Roman" w:cs="Times New Roman"/>
          <w:lang w:val="ru-RU"/>
        </w:rPr>
        <w:t xml:space="preserve"> очевидн</w:t>
      </w:r>
      <w:r w:rsidR="00FD0E7F">
        <w:rPr>
          <w:rFonts w:ascii="Times New Roman" w:hAnsi="Times New Roman" w:cs="Times New Roman"/>
          <w:lang w:val="ru-RU"/>
        </w:rPr>
        <w:t>а</w:t>
      </w:r>
      <w:r w:rsidR="00A54CAA" w:rsidRPr="0051496C">
        <w:rPr>
          <w:rFonts w:ascii="Times New Roman" w:hAnsi="Times New Roman" w:cs="Times New Roman"/>
          <w:lang w:val="ru-RU"/>
        </w:rPr>
        <w:t xml:space="preserve"> </w:t>
      </w:r>
      <w:r w:rsidR="00FD0E7F">
        <w:rPr>
          <w:rFonts w:ascii="Times New Roman" w:hAnsi="Times New Roman" w:cs="Times New Roman"/>
          <w:lang w:val="ru-RU"/>
        </w:rPr>
        <w:t>в нашей религии. Однако</w:t>
      </w:r>
      <w:r w:rsidR="00A54CAA" w:rsidRPr="0051496C">
        <w:rPr>
          <w:rFonts w:ascii="Times New Roman" w:hAnsi="Times New Roman" w:cs="Times New Roman"/>
          <w:lang w:val="ru-RU"/>
        </w:rPr>
        <w:t xml:space="preserve"> если </w:t>
      </w:r>
      <w:r w:rsidR="00002E54">
        <w:rPr>
          <w:rFonts w:ascii="Times New Roman" w:hAnsi="Times New Roman" w:cs="Times New Roman"/>
          <w:lang w:val="ru-RU"/>
        </w:rPr>
        <w:t>человек</w:t>
      </w:r>
      <w:r w:rsidR="00FD0E7F">
        <w:rPr>
          <w:rFonts w:ascii="Times New Roman" w:hAnsi="Times New Roman" w:cs="Times New Roman"/>
          <w:lang w:val="ru-RU"/>
        </w:rPr>
        <w:t xml:space="preserve"> будет</w:t>
      </w:r>
      <w:r w:rsidR="00A54CAA" w:rsidRPr="0051496C">
        <w:rPr>
          <w:rFonts w:ascii="Times New Roman" w:hAnsi="Times New Roman" w:cs="Times New Roman"/>
          <w:lang w:val="ru-RU"/>
        </w:rPr>
        <w:t xml:space="preserve"> оправ</w:t>
      </w:r>
      <w:r w:rsidR="00376E9F" w:rsidRPr="0051496C">
        <w:rPr>
          <w:rFonts w:ascii="Times New Roman" w:hAnsi="Times New Roman" w:cs="Times New Roman"/>
          <w:lang w:val="ru-RU"/>
        </w:rPr>
        <w:t>д</w:t>
      </w:r>
      <w:r w:rsidR="00A54CAA" w:rsidRPr="0051496C">
        <w:rPr>
          <w:rFonts w:ascii="Times New Roman" w:hAnsi="Times New Roman" w:cs="Times New Roman"/>
          <w:lang w:val="ru-RU"/>
        </w:rPr>
        <w:t>ыва</w:t>
      </w:r>
      <w:r w:rsidR="00FD0E7F">
        <w:rPr>
          <w:rFonts w:ascii="Times New Roman" w:hAnsi="Times New Roman" w:cs="Times New Roman"/>
          <w:lang w:val="ru-RU"/>
        </w:rPr>
        <w:t>ться и</w:t>
      </w:r>
      <w:r w:rsidR="00A54CAA" w:rsidRPr="0051496C">
        <w:rPr>
          <w:rFonts w:ascii="Times New Roman" w:hAnsi="Times New Roman" w:cs="Times New Roman"/>
          <w:lang w:val="ru-RU"/>
        </w:rPr>
        <w:t xml:space="preserve"> скажет, что не постится из-за жаркой </w:t>
      </w:r>
      <w:r w:rsidR="00C506A6">
        <w:rPr>
          <w:rFonts w:ascii="Times New Roman" w:hAnsi="Times New Roman" w:cs="Times New Roman"/>
          <w:lang w:val="ru-RU"/>
        </w:rPr>
        <w:t>погоды или из-за своей работы и </w:t>
      </w:r>
      <w:r w:rsidR="00A54CAA" w:rsidRPr="0051496C">
        <w:rPr>
          <w:rFonts w:ascii="Times New Roman" w:hAnsi="Times New Roman" w:cs="Times New Roman"/>
          <w:lang w:val="ru-RU"/>
        </w:rPr>
        <w:t>тому подобное,</w:t>
      </w:r>
      <w:r w:rsidR="00FD0E7F">
        <w:rPr>
          <w:rFonts w:ascii="Times New Roman" w:hAnsi="Times New Roman" w:cs="Times New Roman"/>
          <w:lang w:val="ru-RU"/>
        </w:rPr>
        <w:t xml:space="preserve"> то</w:t>
      </w:r>
      <w:r w:rsidR="00A54CAA" w:rsidRPr="0051496C">
        <w:rPr>
          <w:rFonts w:ascii="Times New Roman" w:hAnsi="Times New Roman" w:cs="Times New Roman"/>
          <w:lang w:val="ru-RU"/>
        </w:rPr>
        <w:t xml:space="preserve"> в этом случае он совершает большой грех и находится в великой опасности. </w:t>
      </w:r>
      <w:r w:rsidR="00002E54">
        <w:rPr>
          <w:rFonts w:ascii="Times New Roman" w:hAnsi="Times New Roman" w:cs="Times New Roman"/>
          <w:lang w:val="ru-RU"/>
        </w:rPr>
        <w:t>Н</w:t>
      </w:r>
      <w:r w:rsidR="00A54CAA" w:rsidRPr="0051496C">
        <w:rPr>
          <w:rFonts w:ascii="Times New Roman" w:hAnsi="Times New Roman" w:cs="Times New Roman"/>
          <w:lang w:val="ru-RU"/>
        </w:rPr>
        <w:t xml:space="preserve">екоторые ученые </w:t>
      </w:r>
      <w:r w:rsidR="00376E9F" w:rsidRPr="0051496C">
        <w:rPr>
          <w:rFonts w:ascii="Times New Roman" w:hAnsi="Times New Roman" w:cs="Times New Roman"/>
          <w:lang w:val="ru-RU"/>
        </w:rPr>
        <w:t xml:space="preserve">даже </w:t>
      </w:r>
      <w:r w:rsidR="00A54CAA" w:rsidRPr="0051496C">
        <w:rPr>
          <w:rFonts w:ascii="Times New Roman" w:hAnsi="Times New Roman" w:cs="Times New Roman"/>
          <w:lang w:val="ru-RU"/>
        </w:rPr>
        <w:t>считали оставление хот</w:t>
      </w:r>
      <w:r w:rsidR="00002E54">
        <w:rPr>
          <w:rFonts w:ascii="Times New Roman" w:hAnsi="Times New Roman" w:cs="Times New Roman"/>
          <w:lang w:val="ru-RU"/>
        </w:rPr>
        <w:t>я бы</w:t>
      </w:r>
      <w:r w:rsidR="00A54CAA" w:rsidRPr="0051496C">
        <w:rPr>
          <w:rFonts w:ascii="Times New Roman" w:hAnsi="Times New Roman" w:cs="Times New Roman"/>
          <w:lang w:val="ru-RU"/>
        </w:rPr>
        <w:t xml:space="preserve"> одного столпа </w:t>
      </w:r>
      <w:r w:rsidR="004D3BAB">
        <w:rPr>
          <w:rFonts w:ascii="Times New Roman" w:hAnsi="Times New Roman" w:cs="Times New Roman"/>
          <w:lang w:val="ru-RU"/>
        </w:rPr>
        <w:t>И</w:t>
      </w:r>
      <w:r w:rsidR="00A54CAA" w:rsidRPr="0051496C">
        <w:rPr>
          <w:rFonts w:ascii="Times New Roman" w:hAnsi="Times New Roman" w:cs="Times New Roman"/>
          <w:lang w:val="ru-RU"/>
        </w:rPr>
        <w:t>слама неверием</w:t>
      </w:r>
      <w:r w:rsidR="000F15F8">
        <w:rPr>
          <w:rFonts w:ascii="Times New Roman" w:hAnsi="Times New Roman" w:cs="Times New Roman"/>
          <w:lang w:val="ru-RU"/>
        </w:rPr>
        <w:t>, но согласно</w:t>
      </w:r>
      <w:r w:rsidR="00A54CAA" w:rsidRPr="0051496C">
        <w:rPr>
          <w:rFonts w:ascii="Times New Roman" w:hAnsi="Times New Roman" w:cs="Times New Roman"/>
          <w:lang w:val="ru-RU"/>
        </w:rPr>
        <w:t xml:space="preserve"> более сильно</w:t>
      </w:r>
      <w:r w:rsidR="000F15F8">
        <w:rPr>
          <w:rFonts w:ascii="Times New Roman" w:hAnsi="Times New Roman" w:cs="Times New Roman"/>
          <w:lang w:val="ru-RU"/>
        </w:rPr>
        <w:t>му</w:t>
      </w:r>
      <w:r w:rsidR="00A54CAA" w:rsidRPr="0051496C">
        <w:rPr>
          <w:rFonts w:ascii="Times New Roman" w:hAnsi="Times New Roman" w:cs="Times New Roman"/>
          <w:lang w:val="ru-RU"/>
        </w:rPr>
        <w:t xml:space="preserve"> мнени</w:t>
      </w:r>
      <w:r w:rsidR="000F15F8">
        <w:rPr>
          <w:rFonts w:ascii="Times New Roman" w:hAnsi="Times New Roman" w:cs="Times New Roman"/>
          <w:lang w:val="ru-RU"/>
        </w:rPr>
        <w:t>ю</w:t>
      </w:r>
      <w:r w:rsidR="00A54CAA" w:rsidRPr="0051496C">
        <w:rPr>
          <w:rFonts w:ascii="Times New Roman" w:hAnsi="Times New Roman" w:cs="Times New Roman"/>
          <w:lang w:val="ru-RU"/>
        </w:rPr>
        <w:t>,</w:t>
      </w:r>
      <w:r w:rsidR="00074AF1">
        <w:rPr>
          <w:rFonts w:ascii="Times New Roman" w:hAnsi="Times New Roman" w:cs="Times New Roman"/>
          <w:lang w:val="ru-RU"/>
        </w:rPr>
        <w:t xml:space="preserve"> среди </w:t>
      </w:r>
      <w:r w:rsidR="00C506A6">
        <w:rPr>
          <w:rFonts w:ascii="Times New Roman" w:hAnsi="Times New Roman" w:cs="Times New Roman"/>
          <w:lang w:val="ru-RU"/>
        </w:rPr>
        <w:t xml:space="preserve">оставления всего </w:t>
      </w:r>
      <w:r w:rsidR="00074AF1">
        <w:rPr>
          <w:rFonts w:ascii="Times New Roman" w:hAnsi="Times New Roman" w:cs="Times New Roman"/>
          <w:lang w:val="ru-RU"/>
        </w:rPr>
        <w:t>этого</w:t>
      </w:r>
      <w:r w:rsidR="000F15F8">
        <w:rPr>
          <w:rFonts w:ascii="Times New Roman" w:hAnsi="Times New Roman" w:cs="Times New Roman"/>
          <w:lang w:val="ru-RU"/>
        </w:rPr>
        <w:t xml:space="preserve"> человека</w:t>
      </w:r>
      <w:r w:rsidR="00A54CAA" w:rsidRPr="0051496C">
        <w:rPr>
          <w:rFonts w:ascii="Times New Roman" w:hAnsi="Times New Roman" w:cs="Times New Roman"/>
          <w:lang w:val="ru-RU"/>
        </w:rPr>
        <w:t xml:space="preserve"> </w:t>
      </w:r>
      <w:r w:rsidR="000F15F8" w:rsidRPr="0051496C">
        <w:rPr>
          <w:rFonts w:ascii="Times New Roman" w:hAnsi="Times New Roman" w:cs="Times New Roman"/>
          <w:lang w:val="ru-RU"/>
        </w:rPr>
        <w:t xml:space="preserve">выводит из </w:t>
      </w:r>
      <w:r w:rsidR="004D3BAB">
        <w:rPr>
          <w:rFonts w:ascii="Times New Roman" w:hAnsi="Times New Roman" w:cs="Times New Roman"/>
          <w:lang w:val="ru-RU"/>
        </w:rPr>
        <w:t>И</w:t>
      </w:r>
      <w:r w:rsidR="000F15F8" w:rsidRPr="0051496C">
        <w:rPr>
          <w:rFonts w:ascii="Times New Roman" w:hAnsi="Times New Roman" w:cs="Times New Roman"/>
          <w:lang w:val="ru-RU"/>
        </w:rPr>
        <w:t xml:space="preserve">слама </w:t>
      </w:r>
      <w:r w:rsidR="00A54CAA" w:rsidRPr="0051496C">
        <w:rPr>
          <w:rFonts w:ascii="Times New Roman" w:hAnsi="Times New Roman" w:cs="Times New Roman"/>
          <w:lang w:val="ru-RU"/>
        </w:rPr>
        <w:t>только оставление молитвы</w:t>
      </w:r>
      <w:r w:rsidR="000F15F8">
        <w:rPr>
          <w:rFonts w:ascii="Times New Roman" w:hAnsi="Times New Roman" w:cs="Times New Roman"/>
          <w:lang w:val="ru-RU"/>
        </w:rPr>
        <w:t xml:space="preserve">, </w:t>
      </w:r>
      <w:r w:rsidR="00074AF1">
        <w:rPr>
          <w:rFonts w:ascii="Times New Roman" w:hAnsi="Times New Roman" w:cs="Times New Roman"/>
          <w:lang w:val="ru-RU"/>
        </w:rPr>
        <w:t>неважно</w:t>
      </w:r>
      <w:r w:rsidR="00A54CAA" w:rsidRPr="0051496C">
        <w:rPr>
          <w:rFonts w:ascii="Times New Roman" w:hAnsi="Times New Roman" w:cs="Times New Roman"/>
          <w:lang w:val="ru-RU"/>
        </w:rPr>
        <w:t xml:space="preserve">, оставил </w:t>
      </w:r>
      <w:r w:rsidR="00074AF1">
        <w:rPr>
          <w:rFonts w:ascii="Times New Roman" w:hAnsi="Times New Roman" w:cs="Times New Roman"/>
          <w:lang w:val="ru-RU"/>
        </w:rPr>
        <w:t xml:space="preserve">ли </w:t>
      </w:r>
      <w:r w:rsidR="00A54CAA" w:rsidRPr="0051496C">
        <w:rPr>
          <w:rFonts w:ascii="Times New Roman" w:hAnsi="Times New Roman" w:cs="Times New Roman"/>
          <w:lang w:val="ru-RU"/>
        </w:rPr>
        <w:t>ее человек</w:t>
      </w:r>
      <w:r w:rsidR="00074AF1">
        <w:rPr>
          <w:rFonts w:ascii="Times New Roman" w:hAnsi="Times New Roman" w:cs="Times New Roman"/>
          <w:lang w:val="ru-RU"/>
        </w:rPr>
        <w:t>,</w:t>
      </w:r>
      <w:r w:rsidR="00A54CAA" w:rsidRPr="0051496C">
        <w:rPr>
          <w:rFonts w:ascii="Times New Roman" w:hAnsi="Times New Roman" w:cs="Times New Roman"/>
          <w:lang w:val="ru-RU"/>
        </w:rPr>
        <w:t xml:space="preserve"> отрицая ее обязательность или не отрицая.</w:t>
      </w:r>
    </w:p>
    <w:p w14:paraId="78841811" w14:textId="77777777" w:rsidR="00D77B15" w:rsidRPr="0051496C" w:rsidRDefault="00D4739E" w:rsidP="00C506A6">
      <w:pPr>
        <w:spacing w:line="264" w:lineRule="auto"/>
        <w:ind w:firstLine="340"/>
        <w:jc w:val="both"/>
        <w:rPr>
          <w:rFonts w:ascii="Times New Roman" w:hAnsi="Times New Roman" w:cs="Times New Roman"/>
          <w:lang w:val="ru-RU"/>
        </w:rPr>
      </w:pPr>
      <w:r w:rsidRPr="004924B9">
        <w:rPr>
          <w:rFonts w:ascii="Times New Roman" w:hAnsi="Times New Roman" w:cs="Times New Roman"/>
          <w:b/>
          <w:bCs/>
          <w:lang w:val="ru-RU"/>
        </w:rPr>
        <w:t>7. П</w:t>
      </w:r>
      <w:r w:rsidR="00ED79FA" w:rsidRPr="004924B9">
        <w:rPr>
          <w:rFonts w:ascii="Times New Roman" w:hAnsi="Times New Roman" w:cs="Times New Roman"/>
          <w:b/>
          <w:bCs/>
          <w:lang w:val="ru-RU"/>
        </w:rPr>
        <w:t>ринятие, исключающее отрицание</w:t>
      </w:r>
      <w:r w:rsidRPr="004924B9">
        <w:rPr>
          <w:rFonts w:ascii="Times New Roman" w:hAnsi="Times New Roman" w:cs="Times New Roman"/>
          <w:lang w:val="ru-RU"/>
        </w:rPr>
        <w:t>.</w:t>
      </w:r>
      <w:r w:rsidR="00A54CAA" w:rsidRPr="004924B9">
        <w:rPr>
          <w:rFonts w:ascii="Times New Roman" w:hAnsi="Times New Roman" w:cs="Times New Roman"/>
          <w:b/>
          <w:bCs/>
          <w:lang w:val="ru-RU"/>
        </w:rPr>
        <w:t xml:space="preserve"> </w:t>
      </w:r>
      <w:r>
        <w:rPr>
          <w:rFonts w:ascii="Times New Roman" w:hAnsi="Times New Roman" w:cs="Times New Roman"/>
          <w:lang w:val="ru-RU"/>
        </w:rPr>
        <w:t>Необходимо</w:t>
      </w:r>
      <w:r w:rsidR="00A54CAA" w:rsidRPr="0051496C">
        <w:rPr>
          <w:rFonts w:ascii="Times New Roman" w:hAnsi="Times New Roman" w:cs="Times New Roman"/>
          <w:lang w:val="ru-RU"/>
        </w:rPr>
        <w:t xml:space="preserve"> принять слова свидетельства</w:t>
      </w:r>
      <w:r>
        <w:rPr>
          <w:rFonts w:ascii="Times New Roman" w:hAnsi="Times New Roman" w:cs="Times New Roman"/>
          <w:lang w:val="ru-RU"/>
        </w:rPr>
        <w:t>,</w:t>
      </w:r>
      <w:r w:rsidR="00A54CAA" w:rsidRPr="0051496C">
        <w:rPr>
          <w:rFonts w:ascii="Times New Roman" w:hAnsi="Times New Roman" w:cs="Times New Roman"/>
          <w:lang w:val="ru-RU"/>
        </w:rPr>
        <w:t xml:space="preserve"> а также все</w:t>
      </w:r>
      <w:r>
        <w:rPr>
          <w:rFonts w:ascii="Times New Roman" w:hAnsi="Times New Roman" w:cs="Times New Roman"/>
          <w:lang w:val="ru-RU"/>
        </w:rPr>
        <w:t>,</w:t>
      </w:r>
      <w:r w:rsidR="00A54CAA" w:rsidRPr="0051496C">
        <w:rPr>
          <w:rFonts w:ascii="Times New Roman" w:hAnsi="Times New Roman" w:cs="Times New Roman"/>
          <w:lang w:val="ru-RU"/>
        </w:rPr>
        <w:t xml:space="preserve"> </w:t>
      </w:r>
      <w:r>
        <w:rPr>
          <w:rFonts w:ascii="Times New Roman" w:hAnsi="Times New Roman" w:cs="Times New Roman"/>
          <w:lang w:val="ru-RU"/>
        </w:rPr>
        <w:t>к</w:t>
      </w:r>
      <w:r w:rsidR="00A54CAA" w:rsidRPr="0051496C">
        <w:rPr>
          <w:rFonts w:ascii="Times New Roman" w:hAnsi="Times New Roman" w:cs="Times New Roman"/>
          <w:lang w:val="ru-RU"/>
        </w:rPr>
        <w:t xml:space="preserve"> чему они обязывают и </w:t>
      </w:r>
      <w:r w:rsidR="006F23F6">
        <w:rPr>
          <w:rFonts w:ascii="Times New Roman" w:hAnsi="Times New Roman" w:cs="Times New Roman"/>
          <w:lang w:val="ru-RU"/>
        </w:rPr>
        <w:t>призывают, не отрицая ничего из </w:t>
      </w:r>
      <w:r w:rsidR="00A54CAA" w:rsidRPr="0051496C">
        <w:rPr>
          <w:rFonts w:ascii="Times New Roman" w:hAnsi="Times New Roman" w:cs="Times New Roman"/>
          <w:lang w:val="ru-RU"/>
        </w:rPr>
        <w:t>этого.</w:t>
      </w:r>
    </w:p>
    <w:p w14:paraId="7E9C4D11" w14:textId="77777777" w:rsidR="00ED79FA" w:rsidRDefault="00BD45F0" w:rsidP="00AD091C">
      <w:pPr>
        <w:spacing w:line="264" w:lineRule="auto"/>
        <w:ind w:firstLine="340"/>
        <w:jc w:val="both"/>
        <w:rPr>
          <w:rFonts w:ascii="Times New Roman" w:hAnsi="Times New Roman" w:cs="Times New Roman"/>
          <w:lang w:val="ru-RU"/>
        </w:rPr>
      </w:pPr>
      <w:r w:rsidRPr="004924B9">
        <w:rPr>
          <w:rFonts w:ascii="Times New Roman" w:hAnsi="Times New Roman" w:cs="Times New Roman"/>
          <w:b/>
          <w:bCs/>
          <w:lang w:val="ru-RU"/>
        </w:rPr>
        <w:t>8. А</w:t>
      </w:r>
      <w:r w:rsidR="00ED79FA" w:rsidRPr="004924B9">
        <w:rPr>
          <w:rFonts w:ascii="Times New Roman" w:hAnsi="Times New Roman" w:cs="Times New Roman"/>
          <w:b/>
          <w:bCs/>
          <w:lang w:val="ru-RU"/>
        </w:rPr>
        <w:t xml:space="preserve"> также неверие во все то, чему поклоняются помимо Аллаха</w:t>
      </w:r>
      <w:r w:rsidR="00ED79FA" w:rsidRPr="004924B9">
        <w:rPr>
          <w:rFonts w:ascii="Times New Roman" w:hAnsi="Times New Roman" w:cs="Times New Roman"/>
          <w:lang w:val="ru-RU"/>
        </w:rPr>
        <w:t>.</w:t>
      </w:r>
      <w:r w:rsidR="00ED79FA" w:rsidRPr="00BE630E">
        <w:rPr>
          <w:rFonts w:ascii="Times New Roman" w:hAnsi="Times New Roman" w:cs="Times New Roman"/>
          <w:lang w:val="ru-RU"/>
        </w:rPr>
        <w:t xml:space="preserve"> </w:t>
      </w:r>
      <w:r w:rsidR="004924B9">
        <w:rPr>
          <w:rFonts w:ascii="Times New Roman" w:hAnsi="Times New Roman" w:cs="Times New Roman"/>
          <w:lang w:val="ru-RU"/>
        </w:rPr>
        <w:t>Человек</w:t>
      </w:r>
      <w:r w:rsidR="00A54CAA" w:rsidRPr="0051496C">
        <w:rPr>
          <w:rFonts w:ascii="Times New Roman" w:hAnsi="Times New Roman" w:cs="Times New Roman"/>
          <w:lang w:val="ru-RU"/>
        </w:rPr>
        <w:t xml:space="preserve"> </w:t>
      </w:r>
      <w:r w:rsidR="004924B9">
        <w:rPr>
          <w:rFonts w:ascii="Times New Roman" w:hAnsi="Times New Roman" w:cs="Times New Roman"/>
          <w:lang w:val="ru-RU"/>
        </w:rPr>
        <w:t>обязан</w:t>
      </w:r>
      <w:r w:rsidR="00A54CAA" w:rsidRPr="0051496C">
        <w:rPr>
          <w:rFonts w:ascii="Times New Roman" w:hAnsi="Times New Roman" w:cs="Times New Roman"/>
          <w:lang w:val="ru-RU"/>
        </w:rPr>
        <w:t xml:space="preserve"> прояв</w:t>
      </w:r>
      <w:r w:rsidR="004924B9">
        <w:rPr>
          <w:rFonts w:ascii="Times New Roman" w:hAnsi="Times New Roman" w:cs="Times New Roman"/>
          <w:lang w:val="ru-RU"/>
        </w:rPr>
        <w:t>ля</w:t>
      </w:r>
      <w:r w:rsidR="00A54CAA" w:rsidRPr="0051496C">
        <w:rPr>
          <w:rFonts w:ascii="Times New Roman" w:hAnsi="Times New Roman" w:cs="Times New Roman"/>
          <w:lang w:val="ru-RU"/>
        </w:rPr>
        <w:t>ть неверие во все</w:t>
      </w:r>
      <w:r w:rsidR="00964CE1">
        <w:rPr>
          <w:rFonts w:ascii="Times New Roman" w:hAnsi="Times New Roman" w:cs="Times New Roman"/>
          <w:lang w:val="ru-RU"/>
        </w:rPr>
        <w:t xml:space="preserve">, </w:t>
      </w:r>
      <w:r w:rsidR="006811EA">
        <w:rPr>
          <w:rFonts w:ascii="Times New Roman" w:hAnsi="Times New Roman" w:cs="Times New Roman"/>
          <w:lang w:val="ru-RU"/>
        </w:rPr>
        <w:t>чему</w:t>
      </w:r>
      <w:r w:rsidR="00964CE1">
        <w:rPr>
          <w:rFonts w:ascii="Times New Roman" w:hAnsi="Times New Roman" w:cs="Times New Roman"/>
          <w:lang w:val="ru-RU"/>
        </w:rPr>
        <w:t xml:space="preserve"> </w:t>
      </w:r>
      <w:r w:rsidR="00A54CAA" w:rsidRPr="0051496C">
        <w:rPr>
          <w:rFonts w:ascii="Times New Roman" w:hAnsi="Times New Roman" w:cs="Times New Roman"/>
          <w:lang w:val="ru-RU"/>
        </w:rPr>
        <w:t xml:space="preserve">поклоняются помимо </w:t>
      </w:r>
      <w:r w:rsidR="00964CE1">
        <w:rPr>
          <w:rFonts w:ascii="Times New Roman" w:hAnsi="Times New Roman" w:cs="Times New Roman"/>
          <w:lang w:val="ru-RU"/>
        </w:rPr>
        <w:t>Т</w:t>
      </w:r>
      <w:r w:rsidR="00A54CAA" w:rsidRPr="0051496C">
        <w:rPr>
          <w:rFonts w:ascii="Times New Roman" w:hAnsi="Times New Roman" w:cs="Times New Roman"/>
          <w:lang w:val="ru-RU"/>
        </w:rPr>
        <w:t>ворца</w:t>
      </w:r>
      <w:r w:rsidR="006811EA">
        <w:rPr>
          <w:rFonts w:ascii="Times New Roman" w:hAnsi="Times New Roman" w:cs="Times New Roman"/>
          <w:lang w:val="ru-RU"/>
        </w:rPr>
        <w:t>, и во всех, кому</w:t>
      </w:r>
      <w:r w:rsidR="00DD6CC1">
        <w:rPr>
          <w:rFonts w:ascii="Times New Roman" w:hAnsi="Times New Roman" w:cs="Times New Roman"/>
          <w:lang w:val="ru-RU"/>
        </w:rPr>
        <w:t xml:space="preserve"> поклоняются помимо Него</w:t>
      </w:r>
      <w:r w:rsidR="00C402F9">
        <w:rPr>
          <w:rFonts w:ascii="Times New Roman" w:hAnsi="Times New Roman" w:cs="Times New Roman"/>
          <w:lang w:val="ru-RU"/>
        </w:rPr>
        <w:t>,</w:t>
      </w:r>
      <w:r w:rsidR="00A54CAA" w:rsidRPr="0051496C">
        <w:rPr>
          <w:rFonts w:ascii="Times New Roman" w:hAnsi="Times New Roman" w:cs="Times New Roman"/>
          <w:lang w:val="ru-RU"/>
        </w:rPr>
        <w:t xml:space="preserve"> кто бы это ни был и какой </w:t>
      </w:r>
      <w:r w:rsidR="00C402F9" w:rsidRPr="0051496C">
        <w:rPr>
          <w:rFonts w:ascii="Times New Roman" w:hAnsi="Times New Roman" w:cs="Times New Roman"/>
          <w:lang w:val="ru-RU"/>
        </w:rPr>
        <w:t xml:space="preserve">бы </w:t>
      </w:r>
      <w:r w:rsidR="00A54CAA" w:rsidRPr="0051496C">
        <w:rPr>
          <w:rFonts w:ascii="Times New Roman" w:hAnsi="Times New Roman" w:cs="Times New Roman"/>
          <w:lang w:val="ru-RU"/>
        </w:rPr>
        <w:t>степенью он н</w:t>
      </w:r>
      <w:r w:rsidR="00C402F9">
        <w:rPr>
          <w:rFonts w:ascii="Times New Roman" w:hAnsi="Times New Roman" w:cs="Times New Roman"/>
          <w:lang w:val="ru-RU"/>
        </w:rPr>
        <w:t>и</w:t>
      </w:r>
      <w:r w:rsidR="000C0425">
        <w:rPr>
          <w:rFonts w:ascii="Times New Roman" w:hAnsi="Times New Roman" w:cs="Times New Roman"/>
          <w:lang w:val="ru-RU"/>
        </w:rPr>
        <w:t xml:space="preserve"> обладал у </w:t>
      </w:r>
      <w:r w:rsidR="00363F99" w:rsidRPr="0051496C">
        <w:rPr>
          <w:rFonts w:ascii="Times New Roman" w:hAnsi="Times New Roman" w:cs="Times New Roman"/>
          <w:lang w:val="ru-RU"/>
        </w:rPr>
        <w:t>Всевышнего</w:t>
      </w:r>
      <w:r w:rsidR="00A54CAA" w:rsidRPr="0051496C">
        <w:rPr>
          <w:rFonts w:ascii="Times New Roman" w:hAnsi="Times New Roman" w:cs="Times New Roman"/>
          <w:lang w:val="ru-RU"/>
        </w:rPr>
        <w:t>. Невозможно представить себе человека</w:t>
      </w:r>
      <w:r w:rsidR="00376E9F" w:rsidRPr="0051496C">
        <w:rPr>
          <w:rFonts w:ascii="Times New Roman" w:hAnsi="Times New Roman" w:cs="Times New Roman"/>
          <w:lang w:val="ru-RU"/>
        </w:rPr>
        <w:t>,</w:t>
      </w:r>
      <w:r w:rsidR="00A54CAA" w:rsidRPr="0051496C">
        <w:rPr>
          <w:rFonts w:ascii="Times New Roman" w:hAnsi="Times New Roman" w:cs="Times New Roman"/>
          <w:lang w:val="ru-RU"/>
        </w:rPr>
        <w:t xml:space="preserve"> который произносил </w:t>
      </w:r>
      <w:r w:rsidR="00AD091C" w:rsidRPr="0051496C">
        <w:rPr>
          <w:rFonts w:ascii="Times New Roman" w:hAnsi="Times New Roman" w:cs="Times New Roman"/>
          <w:lang w:val="ru-RU"/>
        </w:rPr>
        <w:t xml:space="preserve">бы </w:t>
      </w:r>
      <w:r w:rsidR="00A54CAA" w:rsidRPr="0051496C">
        <w:rPr>
          <w:rFonts w:ascii="Times New Roman" w:hAnsi="Times New Roman" w:cs="Times New Roman"/>
          <w:lang w:val="ru-RU"/>
        </w:rPr>
        <w:t xml:space="preserve">слова единобожия и поклонялся </w:t>
      </w:r>
      <w:r w:rsidR="003344F7" w:rsidRPr="0051496C">
        <w:rPr>
          <w:rFonts w:ascii="Times New Roman" w:hAnsi="Times New Roman" w:cs="Times New Roman"/>
          <w:lang w:val="ru-RU"/>
        </w:rPr>
        <w:t>Аллаху</w:t>
      </w:r>
      <w:r w:rsidR="00AD091C">
        <w:rPr>
          <w:rFonts w:ascii="Times New Roman" w:hAnsi="Times New Roman" w:cs="Times New Roman"/>
          <w:lang w:val="ru-RU"/>
        </w:rPr>
        <w:t xml:space="preserve">, соблюдая </w:t>
      </w:r>
      <w:r w:rsidR="00A54CAA" w:rsidRPr="0051496C">
        <w:rPr>
          <w:rFonts w:ascii="Times New Roman" w:hAnsi="Times New Roman" w:cs="Times New Roman"/>
          <w:lang w:val="ru-RU"/>
        </w:rPr>
        <w:t>условия</w:t>
      </w:r>
      <w:r w:rsidR="00AD091C">
        <w:rPr>
          <w:rFonts w:ascii="Times New Roman" w:hAnsi="Times New Roman" w:cs="Times New Roman"/>
          <w:lang w:val="ru-RU"/>
        </w:rPr>
        <w:t xml:space="preserve"> единобожия</w:t>
      </w:r>
      <w:r w:rsidR="00376E9F" w:rsidRPr="0051496C">
        <w:rPr>
          <w:rFonts w:ascii="Times New Roman" w:hAnsi="Times New Roman" w:cs="Times New Roman"/>
          <w:lang w:val="ru-RU"/>
        </w:rPr>
        <w:t>,</w:t>
      </w:r>
      <w:r w:rsidR="00A54CAA" w:rsidRPr="0051496C">
        <w:rPr>
          <w:rFonts w:ascii="Times New Roman" w:hAnsi="Times New Roman" w:cs="Times New Roman"/>
          <w:lang w:val="ru-RU"/>
        </w:rPr>
        <w:t xml:space="preserve"> </w:t>
      </w:r>
      <w:r w:rsidR="00AD091C">
        <w:rPr>
          <w:rFonts w:ascii="Times New Roman" w:hAnsi="Times New Roman" w:cs="Times New Roman"/>
          <w:lang w:val="ru-RU"/>
        </w:rPr>
        <w:t xml:space="preserve">и при этом </w:t>
      </w:r>
      <w:r w:rsidR="000C0425">
        <w:rPr>
          <w:rFonts w:ascii="Times New Roman" w:hAnsi="Times New Roman" w:cs="Times New Roman"/>
          <w:lang w:val="ru-RU"/>
        </w:rPr>
        <w:t>не </w:t>
      </w:r>
      <w:r w:rsidR="00A54CAA" w:rsidRPr="0051496C">
        <w:rPr>
          <w:rFonts w:ascii="Times New Roman" w:hAnsi="Times New Roman" w:cs="Times New Roman"/>
          <w:lang w:val="ru-RU"/>
        </w:rPr>
        <w:t xml:space="preserve">проявлял бы неверие </w:t>
      </w:r>
      <w:r w:rsidR="00AD091C">
        <w:rPr>
          <w:rFonts w:ascii="Times New Roman" w:hAnsi="Times New Roman" w:cs="Times New Roman"/>
          <w:lang w:val="ru-RU"/>
        </w:rPr>
        <w:t xml:space="preserve">в то, </w:t>
      </w:r>
      <w:r w:rsidR="00A54CAA" w:rsidRPr="0051496C">
        <w:rPr>
          <w:rFonts w:ascii="Times New Roman" w:hAnsi="Times New Roman" w:cs="Times New Roman"/>
          <w:lang w:val="ru-RU"/>
        </w:rPr>
        <w:t xml:space="preserve">чему поклоняются помимо </w:t>
      </w:r>
      <w:r w:rsidR="003344F7" w:rsidRPr="0051496C">
        <w:rPr>
          <w:rFonts w:ascii="Times New Roman" w:hAnsi="Times New Roman" w:cs="Times New Roman"/>
          <w:lang w:val="ru-RU"/>
        </w:rPr>
        <w:t>Аллаха</w:t>
      </w:r>
      <w:r w:rsidR="00AD091C">
        <w:rPr>
          <w:rFonts w:ascii="Times New Roman" w:hAnsi="Times New Roman" w:cs="Times New Roman"/>
          <w:lang w:val="ru-RU"/>
        </w:rPr>
        <w:t>. Ведь</w:t>
      </w:r>
      <w:r w:rsidR="00A54CAA" w:rsidRPr="0051496C">
        <w:rPr>
          <w:rFonts w:ascii="Times New Roman" w:hAnsi="Times New Roman" w:cs="Times New Roman"/>
          <w:lang w:val="ru-RU"/>
        </w:rPr>
        <w:t xml:space="preserve"> вера в </w:t>
      </w:r>
      <w:r w:rsidR="003344F7" w:rsidRPr="0051496C">
        <w:rPr>
          <w:rFonts w:ascii="Times New Roman" w:hAnsi="Times New Roman" w:cs="Times New Roman"/>
          <w:lang w:val="ru-RU"/>
        </w:rPr>
        <w:t>Аллаха</w:t>
      </w:r>
      <w:r w:rsidR="00A54CAA" w:rsidRPr="0051496C">
        <w:rPr>
          <w:rFonts w:ascii="Times New Roman" w:hAnsi="Times New Roman" w:cs="Times New Roman"/>
          <w:lang w:val="ru-RU"/>
        </w:rPr>
        <w:t xml:space="preserve"> </w:t>
      </w:r>
      <w:r w:rsidR="00AD091C">
        <w:rPr>
          <w:rFonts w:ascii="Times New Roman" w:hAnsi="Times New Roman" w:cs="Times New Roman"/>
          <w:lang w:val="ru-RU"/>
        </w:rPr>
        <w:t xml:space="preserve">— </w:t>
      </w:r>
      <w:r w:rsidR="00A54CAA" w:rsidRPr="0051496C">
        <w:rPr>
          <w:rFonts w:ascii="Times New Roman" w:hAnsi="Times New Roman" w:cs="Times New Roman"/>
          <w:lang w:val="ru-RU"/>
        </w:rPr>
        <w:t xml:space="preserve">это </w:t>
      </w:r>
      <w:r w:rsidR="00AD091C">
        <w:rPr>
          <w:rFonts w:ascii="Times New Roman" w:hAnsi="Times New Roman" w:cs="Times New Roman"/>
          <w:lang w:val="ru-RU"/>
        </w:rPr>
        <w:t>одновременно</w:t>
      </w:r>
      <w:r w:rsidR="00A54CAA" w:rsidRPr="0051496C">
        <w:rPr>
          <w:rFonts w:ascii="Times New Roman" w:hAnsi="Times New Roman" w:cs="Times New Roman"/>
          <w:lang w:val="ru-RU"/>
        </w:rPr>
        <w:t xml:space="preserve"> и неверие в </w:t>
      </w:r>
      <w:proofErr w:type="spellStart"/>
      <w:r w:rsidR="00A54CAA" w:rsidRPr="0051496C">
        <w:rPr>
          <w:rFonts w:ascii="Times New Roman" w:hAnsi="Times New Roman" w:cs="Times New Roman"/>
          <w:lang w:val="ru-RU"/>
        </w:rPr>
        <w:t>тагута</w:t>
      </w:r>
      <w:proofErr w:type="spellEnd"/>
      <w:r w:rsidR="00A54CAA" w:rsidRPr="0051496C">
        <w:rPr>
          <w:rFonts w:ascii="Times New Roman" w:hAnsi="Times New Roman" w:cs="Times New Roman"/>
          <w:lang w:val="ru-RU"/>
        </w:rPr>
        <w:t xml:space="preserve">, </w:t>
      </w:r>
      <w:r w:rsidR="00AD091C">
        <w:rPr>
          <w:rFonts w:ascii="Times New Roman" w:hAnsi="Times New Roman" w:cs="Times New Roman"/>
          <w:lang w:val="ru-RU"/>
        </w:rPr>
        <w:t>это</w:t>
      </w:r>
      <w:r w:rsidR="00A54CAA" w:rsidRPr="0051496C">
        <w:rPr>
          <w:rFonts w:ascii="Times New Roman" w:hAnsi="Times New Roman" w:cs="Times New Roman"/>
          <w:lang w:val="ru-RU"/>
        </w:rPr>
        <w:t xml:space="preserve"> дв</w:t>
      </w:r>
      <w:r w:rsidR="00AD091C">
        <w:rPr>
          <w:rFonts w:ascii="Times New Roman" w:hAnsi="Times New Roman" w:cs="Times New Roman"/>
          <w:lang w:val="ru-RU"/>
        </w:rPr>
        <w:t>а</w:t>
      </w:r>
      <w:r w:rsidR="00A54CAA" w:rsidRPr="0051496C">
        <w:rPr>
          <w:rFonts w:ascii="Times New Roman" w:hAnsi="Times New Roman" w:cs="Times New Roman"/>
          <w:lang w:val="ru-RU"/>
        </w:rPr>
        <w:t xml:space="preserve"> столпа свидетельства единобожия. </w:t>
      </w:r>
    </w:p>
    <w:p w14:paraId="4D457FFC" w14:textId="77777777" w:rsidR="00A54CAA" w:rsidRPr="0051496C" w:rsidRDefault="00ED79FA" w:rsidP="00AD091C">
      <w:pPr>
        <w:spacing w:line="264" w:lineRule="auto"/>
        <w:ind w:firstLine="340"/>
        <w:jc w:val="both"/>
        <w:rPr>
          <w:rFonts w:ascii="Times New Roman" w:hAnsi="Times New Roman" w:cs="Times New Roman"/>
          <w:lang w:val="ru-RU"/>
        </w:rPr>
      </w:pPr>
      <w:r w:rsidRPr="00AD091C">
        <w:rPr>
          <w:rFonts w:ascii="Times New Roman" w:hAnsi="Times New Roman" w:cs="Times New Roman"/>
          <w:b/>
          <w:bCs/>
          <w:lang w:val="ru-RU"/>
        </w:rPr>
        <w:t>И все эти условия собраны в четверостишии: «Знание, убежденность, искренность вместе с твоей правдивостью, л</w:t>
      </w:r>
      <w:r w:rsidR="000C0425">
        <w:rPr>
          <w:rFonts w:ascii="Times New Roman" w:hAnsi="Times New Roman" w:cs="Times New Roman"/>
          <w:b/>
          <w:bCs/>
          <w:lang w:val="ru-RU"/>
        </w:rPr>
        <w:t>юбовь, следование и принятие, а </w:t>
      </w:r>
      <w:r w:rsidRPr="00AD091C">
        <w:rPr>
          <w:rFonts w:ascii="Times New Roman" w:hAnsi="Times New Roman" w:cs="Times New Roman"/>
          <w:b/>
          <w:bCs/>
          <w:lang w:val="ru-RU"/>
        </w:rPr>
        <w:t xml:space="preserve">также добавлено восьмым неверие во все то, что помимо Аллаха было обожествлено». </w:t>
      </w:r>
      <w:r w:rsidR="00A54CAA" w:rsidRPr="0051496C">
        <w:rPr>
          <w:rFonts w:ascii="Times New Roman" w:hAnsi="Times New Roman" w:cs="Times New Roman"/>
          <w:lang w:val="ru-RU"/>
        </w:rPr>
        <w:t>Пер</w:t>
      </w:r>
      <w:r w:rsidR="00376E9F" w:rsidRPr="0051496C">
        <w:rPr>
          <w:rFonts w:ascii="Times New Roman" w:hAnsi="Times New Roman" w:cs="Times New Roman"/>
          <w:lang w:val="ru-RU"/>
        </w:rPr>
        <w:t>в</w:t>
      </w:r>
      <w:r w:rsidR="00A54CAA" w:rsidRPr="0051496C">
        <w:rPr>
          <w:rFonts w:ascii="Times New Roman" w:hAnsi="Times New Roman" w:cs="Times New Roman"/>
          <w:lang w:val="ru-RU"/>
        </w:rPr>
        <w:t xml:space="preserve">ые семь условий </w:t>
      </w:r>
      <w:r w:rsidR="00AD091C">
        <w:rPr>
          <w:rFonts w:ascii="Times New Roman" w:hAnsi="Times New Roman" w:cs="Times New Roman"/>
          <w:lang w:val="ru-RU"/>
        </w:rPr>
        <w:t xml:space="preserve">— </w:t>
      </w:r>
      <w:r w:rsidR="00A54CAA" w:rsidRPr="0051496C">
        <w:rPr>
          <w:rFonts w:ascii="Times New Roman" w:hAnsi="Times New Roman" w:cs="Times New Roman"/>
          <w:lang w:val="ru-RU"/>
        </w:rPr>
        <w:t xml:space="preserve">в двух </w:t>
      </w:r>
      <w:r w:rsidR="00AD091C" w:rsidRPr="0051496C">
        <w:rPr>
          <w:rFonts w:ascii="Times New Roman" w:hAnsi="Times New Roman" w:cs="Times New Roman"/>
          <w:lang w:val="ru-RU"/>
        </w:rPr>
        <w:t xml:space="preserve">первых </w:t>
      </w:r>
      <w:r w:rsidR="00A54CAA" w:rsidRPr="0051496C">
        <w:rPr>
          <w:rFonts w:ascii="Times New Roman" w:hAnsi="Times New Roman" w:cs="Times New Roman"/>
          <w:lang w:val="ru-RU"/>
        </w:rPr>
        <w:t>строках, а восьмое</w:t>
      </w:r>
      <w:r w:rsidR="00AD091C">
        <w:rPr>
          <w:rFonts w:ascii="Times New Roman" w:hAnsi="Times New Roman" w:cs="Times New Roman"/>
          <w:lang w:val="ru-RU"/>
        </w:rPr>
        <w:t xml:space="preserve"> —</w:t>
      </w:r>
      <w:r w:rsidR="000C0425">
        <w:rPr>
          <w:rFonts w:ascii="Times New Roman" w:hAnsi="Times New Roman" w:cs="Times New Roman"/>
          <w:lang w:val="ru-RU"/>
        </w:rPr>
        <w:t xml:space="preserve"> в </w:t>
      </w:r>
      <w:r w:rsidR="00A54CAA" w:rsidRPr="0051496C">
        <w:rPr>
          <w:rFonts w:ascii="Times New Roman" w:hAnsi="Times New Roman" w:cs="Times New Roman"/>
          <w:lang w:val="ru-RU"/>
        </w:rPr>
        <w:t>последних.</w:t>
      </w:r>
    </w:p>
    <w:p w14:paraId="7E4BB54B" w14:textId="778C1ACD" w:rsidR="00121AB7" w:rsidRDefault="00757DD2" w:rsidP="00310A91">
      <w:pPr>
        <w:spacing w:line="264" w:lineRule="auto"/>
        <w:ind w:firstLine="340"/>
        <w:jc w:val="both"/>
        <w:rPr>
          <w:rFonts w:ascii="Times New Roman" w:hAnsi="Times New Roman" w:cs="Times New Roman"/>
          <w:rtl/>
          <w:lang w:val="ru-RU"/>
        </w:rPr>
      </w:pPr>
      <w:r w:rsidRPr="00F07FAA">
        <w:rPr>
          <w:rFonts w:ascii="Times New Roman" w:hAnsi="Times New Roman" w:cs="Times New Roman"/>
          <w:b/>
          <w:bCs/>
          <w:lang w:val="ru-RU"/>
        </w:rPr>
        <w:t xml:space="preserve">Также разъяснение того, что Мухаммад </w:t>
      </w:r>
      <w:r w:rsidRPr="00F07FAA">
        <w:rPr>
          <w:rFonts w:ascii="Arial Unicode MS" w:hAnsi="Arial Unicode MS" w:cs="Arial Unicode MS" w:hint="eastAsia"/>
          <w:b/>
          <w:bCs/>
          <w:rtl/>
        </w:rPr>
        <w:t>ﷺ</w:t>
      </w:r>
      <w:r w:rsidRPr="00F07FAA">
        <w:rPr>
          <w:rFonts w:ascii="Times New Roman" w:hAnsi="Times New Roman" w:cs="Times New Roman"/>
          <w:b/>
          <w:bCs/>
          <w:lang w:val="ru-RU"/>
        </w:rPr>
        <w:t xml:space="preserve"> — Посланник Аллаха</w:t>
      </w:r>
      <w:r w:rsidR="00F07FAA">
        <w:rPr>
          <w:rFonts w:ascii="Times New Roman" w:hAnsi="Times New Roman" w:cs="Times New Roman"/>
          <w:lang w:val="ru-RU"/>
        </w:rPr>
        <w:t xml:space="preserve">. </w:t>
      </w:r>
      <w:r w:rsidR="00A54CAA" w:rsidRPr="0051496C">
        <w:rPr>
          <w:rFonts w:ascii="Times New Roman" w:hAnsi="Times New Roman" w:cs="Times New Roman"/>
          <w:lang w:val="ru-RU"/>
        </w:rPr>
        <w:t xml:space="preserve">Это вторая половина первого столпа </w:t>
      </w:r>
      <w:r w:rsidR="004D3BAB">
        <w:rPr>
          <w:rFonts w:ascii="Times New Roman" w:hAnsi="Times New Roman" w:cs="Times New Roman"/>
          <w:lang w:val="ru-RU"/>
        </w:rPr>
        <w:t>И</w:t>
      </w:r>
      <w:r w:rsidR="00A54CAA" w:rsidRPr="0051496C">
        <w:rPr>
          <w:rFonts w:ascii="Times New Roman" w:hAnsi="Times New Roman" w:cs="Times New Roman"/>
          <w:lang w:val="ru-RU"/>
        </w:rPr>
        <w:t>слама, а именно двух свидетельств, посредством которых человек п</w:t>
      </w:r>
      <w:r w:rsidR="00F07FAA">
        <w:rPr>
          <w:rFonts w:ascii="Times New Roman" w:hAnsi="Times New Roman" w:cs="Times New Roman"/>
          <w:lang w:val="ru-RU"/>
        </w:rPr>
        <w:t xml:space="preserve">риходит в лоно </w:t>
      </w:r>
      <w:r w:rsidR="004D3BAB">
        <w:rPr>
          <w:rFonts w:ascii="Times New Roman" w:hAnsi="Times New Roman" w:cs="Times New Roman"/>
          <w:lang w:val="ru-RU"/>
        </w:rPr>
        <w:t>И</w:t>
      </w:r>
      <w:r w:rsidR="00F07FAA">
        <w:rPr>
          <w:rFonts w:ascii="Times New Roman" w:hAnsi="Times New Roman" w:cs="Times New Roman"/>
          <w:lang w:val="ru-RU"/>
        </w:rPr>
        <w:t>слама</w:t>
      </w:r>
      <w:r w:rsidR="00A54CAA" w:rsidRPr="0051496C">
        <w:rPr>
          <w:rFonts w:ascii="Times New Roman" w:hAnsi="Times New Roman" w:cs="Times New Roman"/>
          <w:lang w:val="ru-RU"/>
        </w:rPr>
        <w:t xml:space="preserve"> и которые являются первой обязанностью человека. Если человек скажет</w:t>
      </w:r>
      <w:r w:rsidR="00F07FAA">
        <w:rPr>
          <w:rFonts w:ascii="Times New Roman" w:hAnsi="Times New Roman" w:cs="Times New Roman"/>
          <w:lang w:val="ru-RU"/>
        </w:rPr>
        <w:t>: «С</w:t>
      </w:r>
      <w:r w:rsidR="00A54CAA" w:rsidRPr="0051496C">
        <w:rPr>
          <w:rFonts w:ascii="Times New Roman" w:hAnsi="Times New Roman" w:cs="Times New Roman"/>
          <w:lang w:val="ru-RU"/>
        </w:rPr>
        <w:t>видетельствую</w:t>
      </w:r>
      <w:r w:rsidR="00376E9F" w:rsidRPr="0051496C">
        <w:rPr>
          <w:rFonts w:ascii="Times New Roman" w:hAnsi="Times New Roman" w:cs="Times New Roman"/>
          <w:lang w:val="ru-RU"/>
        </w:rPr>
        <w:t>,</w:t>
      </w:r>
      <w:r w:rsidR="00A54CAA" w:rsidRPr="0051496C">
        <w:rPr>
          <w:rFonts w:ascii="Times New Roman" w:hAnsi="Times New Roman" w:cs="Times New Roman"/>
          <w:lang w:val="ru-RU"/>
        </w:rPr>
        <w:t xml:space="preserve"> что нет божества кроме </w:t>
      </w:r>
      <w:r w:rsidR="003344F7" w:rsidRPr="0051496C">
        <w:rPr>
          <w:rFonts w:ascii="Times New Roman" w:hAnsi="Times New Roman" w:cs="Times New Roman"/>
          <w:lang w:val="ru-RU"/>
        </w:rPr>
        <w:t>Аллаха</w:t>
      </w:r>
      <w:r w:rsidR="00A54CAA" w:rsidRPr="0051496C">
        <w:rPr>
          <w:rFonts w:ascii="Times New Roman" w:hAnsi="Times New Roman" w:cs="Times New Roman"/>
          <w:lang w:val="ru-RU"/>
        </w:rPr>
        <w:t>»</w:t>
      </w:r>
      <w:r w:rsidR="00F07FAA">
        <w:rPr>
          <w:rFonts w:ascii="Times New Roman" w:hAnsi="Times New Roman" w:cs="Times New Roman"/>
          <w:lang w:val="ru-RU"/>
        </w:rPr>
        <w:t>, —</w:t>
      </w:r>
      <w:r w:rsidR="00E5771F">
        <w:rPr>
          <w:rFonts w:ascii="Times New Roman" w:hAnsi="Times New Roman" w:cs="Times New Roman"/>
          <w:lang w:val="ru-RU"/>
        </w:rPr>
        <w:t xml:space="preserve"> не </w:t>
      </w:r>
      <w:r w:rsidR="00A54CAA" w:rsidRPr="0051496C">
        <w:rPr>
          <w:rFonts w:ascii="Times New Roman" w:hAnsi="Times New Roman" w:cs="Times New Roman"/>
          <w:lang w:val="ru-RU"/>
        </w:rPr>
        <w:t>добавив</w:t>
      </w:r>
      <w:r w:rsidR="00F07FAA">
        <w:rPr>
          <w:rFonts w:ascii="Times New Roman" w:hAnsi="Times New Roman" w:cs="Times New Roman"/>
          <w:lang w:val="ru-RU"/>
        </w:rPr>
        <w:t>:</w:t>
      </w:r>
      <w:r w:rsidR="00A54CAA" w:rsidRPr="0051496C">
        <w:rPr>
          <w:rFonts w:ascii="Times New Roman" w:hAnsi="Times New Roman" w:cs="Times New Roman"/>
          <w:lang w:val="ru-RU"/>
        </w:rPr>
        <w:t xml:space="preserve"> «</w:t>
      </w:r>
      <w:r w:rsidR="00F07FAA">
        <w:rPr>
          <w:rFonts w:ascii="Times New Roman" w:hAnsi="Times New Roman" w:cs="Times New Roman"/>
          <w:lang w:val="ru-RU"/>
        </w:rPr>
        <w:t>С</w:t>
      </w:r>
      <w:r w:rsidR="00A54CAA" w:rsidRPr="0051496C">
        <w:rPr>
          <w:rFonts w:ascii="Times New Roman" w:hAnsi="Times New Roman" w:cs="Times New Roman"/>
          <w:lang w:val="ru-RU"/>
        </w:rPr>
        <w:t>видетельствую</w:t>
      </w:r>
      <w:r w:rsidR="00376E9F" w:rsidRPr="0051496C">
        <w:rPr>
          <w:rFonts w:ascii="Times New Roman" w:hAnsi="Times New Roman" w:cs="Times New Roman"/>
          <w:lang w:val="ru-RU"/>
        </w:rPr>
        <w:t>,</w:t>
      </w:r>
      <w:r w:rsidR="00A54CAA" w:rsidRPr="0051496C">
        <w:rPr>
          <w:rFonts w:ascii="Times New Roman" w:hAnsi="Times New Roman" w:cs="Times New Roman"/>
          <w:lang w:val="ru-RU"/>
        </w:rPr>
        <w:t xml:space="preserve"> что </w:t>
      </w:r>
      <w:r w:rsidR="003344F7" w:rsidRPr="0051496C">
        <w:rPr>
          <w:rFonts w:ascii="Times New Roman" w:hAnsi="Times New Roman" w:cs="Times New Roman"/>
          <w:lang w:val="ru-RU"/>
        </w:rPr>
        <w:t>Мухаммад</w:t>
      </w:r>
      <w:r w:rsidR="00F07FAA">
        <w:rPr>
          <w:rFonts w:ascii="Times New Roman" w:hAnsi="Times New Roman" w:cs="Times New Roman"/>
          <w:lang w:val="ru-RU"/>
        </w:rPr>
        <w:t xml:space="preserve"> </w:t>
      </w:r>
      <w:r w:rsidR="00F07FAA" w:rsidRPr="00F07FAA">
        <w:rPr>
          <w:rFonts w:ascii="Arial Unicode MS" w:hAnsi="Arial Unicode MS" w:cs="Arial Unicode MS" w:hint="eastAsia"/>
          <w:rtl/>
        </w:rPr>
        <w:t>ﷺ</w:t>
      </w:r>
      <w:r w:rsidR="00F07FAA" w:rsidRPr="0051496C">
        <w:rPr>
          <w:rFonts w:ascii="Times New Roman" w:hAnsi="Times New Roman" w:cs="Times New Roman"/>
          <w:lang w:val="ru-RU"/>
        </w:rPr>
        <w:t xml:space="preserve"> </w:t>
      </w:r>
      <w:r w:rsidR="00F07FAA">
        <w:rPr>
          <w:rFonts w:ascii="Times New Roman" w:hAnsi="Times New Roman" w:cs="Times New Roman"/>
          <w:lang w:val="ru-RU"/>
        </w:rPr>
        <w:t xml:space="preserve">— </w:t>
      </w:r>
      <w:r w:rsidR="003344F7" w:rsidRPr="0051496C">
        <w:rPr>
          <w:rFonts w:ascii="Times New Roman" w:hAnsi="Times New Roman" w:cs="Times New Roman"/>
          <w:lang w:val="ru-RU"/>
        </w:rPr>
        <w:t>Посланник</w:t>
      </w:r>
      <w:r w:rsidR="00F07FAA">
        <w:rPr>
          <w:rFonts w:ascii="Times New Roman" w:hAnsi="Times New Roman" w:cs="Times New Roman"/>
          <w:lang w:val="ru-RU"/>
        </w:rPr>
        <w:t xml:space="preserve"> </w:t>
      </w:r>
      <w:r w:rsidR="003344F7" w:rsidRPr="0051496C">
        <w:rPr>
          <w:rFonts w:ascii="Times New Roman" w:hAnsi="Times New Roman" w:cs="Times New Roman"/>
          <w:lang w:val="ru-RU"/>
        </w:rPr>
        <w:t>Аллаха</w:t>
      </w:r>
      <w:r w:rsidR="00A54CAA" w:rsidRPr="0051496C">
        <w:rPr>
          <w:rFonts w:ascii="Times New Roman" w:hAnsi="Times New Roman" w:cs="Times New Roman"/>
          <w:lang w:val="ru-RU"/>
        </w:rPr>
        <w:t>»</w:t>
      </w:r>
      <w:r w:rsidR="00F07FAA">
        <w:rPr>
          <w:rFonts w:ascii="Times New Roman" w:hAnsi="Times New Roman" w:cs="Times New Roman"/>
          <w:lang w:val="ru-RU"/>
        </w:rPr>
        <w:t xml:space="preserve">, — </w:t>
      </w:r>
      <w:r w:rsidR="00240066">
        <w:rPr>
          <w:rFonts w:ascii="Times New Roman" w:hAnsi="Times New Roman" w:cs="Times New Roman"/>
          <w:lang w:val="ru-RU"/>
        </w:rPr>
        <w:t>он </w:t>
      </w:r>
      <w:r w:rsidR="00E5771F">
        <w:rPr>
          <w:rFonts w:ascii="Times New Roman" w:hAnsi="Times New Roman" w:cs="Times New Roman"/>
          <w:lang w:val="ru-RU"/>
        </w:rPr>
        <w:t>не </w:t>
      </w:r>
      <w:r w:rsidR="00A54CAA" w:rsidRPr="0051496C">
        <w:rPr>
          <w:rFonts w:ascii="Times New Roman" w:hAnsi="Times New Roman" w:cs="Times New Roman"/>
          <w:lang w:val="ru-RU"/>
        </w:rPr>
        <w:t>становится мусульманином, он обязан принести свидетельство послан</w:t>
      </w:r>
      <w:r w:rsidR="00F07FAA">
        <w:rPr>
          <w:rFonts w:ascii="Times New Roman" w:hAnsi="Times New Roman" w:cs="Times New Roman"/>
          <w:lang w:val="ru-RU"/>
        </w:rPr>
        <w:t>ничества</w:t>
      </w:r>
      <w:r w:rsidR="00A54CAA" w:rsidRPr="0051496C">
        <w:rPr>
          <w:rFonts w:ascii="Times New Roman" w:hAnsi="Times New Roman" w:cs="Times New Roman"/>
          <w:lang w:val="ru-RU"/>
        </w:rPr>
        <w:t xml:space="preserve"> </w:t>
      </w:r>
      <w:r w:rsidR="00F07FAA">
        <w:rPr>
          <w:rFonts w:ascii="Times New Roman" w:hAnsi="Times New Roman" w:cs="Times New Roman"/>
          <w:lang w:val="ru-RU"/>
        </w:rPr>
        <w:t>П</w:t>
      </w:r>
      <w:r w:rsidR="00A54CAA" w:rsidRPr="0051496C">
        <w:rPr>
          <w:rFonts w:ascii="Times New Roman" w:hAnsi="Times New Roman" w:cs="Times New Roman"/>
          <w:lang w:val="ru-RU"/>
        </w:rPr>
        <w:t xml:space="preserve">ророка </w:t>
      </w:r>
      <w:r w:rsidR="00F07FAA">
        <w:rPr>
          <w:rFonts w:ascii="Times New Roman" w:hAnsi="Times New Roman" w:cs="Times New Roman"/>
          <w:lang w:val="ru-RU"/>
        </w:rPr>
        <w:t>М</w:t>
      </w:r>
      <w:r w:rsidR="00A54CAA" w:rsidRPr="0051496C">
        <w:rPr>
          <w:rFonts w:ascii="Times New Roman" w:hAnsi="Times New Roman" w:cs="Times New Roman"/>
          <w:lang w:val="ru-RU"/>
        </w:rPr>
        <w:t>ухаммада</w:t>
      </w:r>
      <w:r w:rsidR="00F07FAA">
        <w:rPr>
          <w:rFonts w:ascii="Times New Roman" w:hAnsi="Times New Roman" w:cs="Times New Roman"/>
          <w:lang w:val="ru-RU"/>
        </w:rPr>
        <w:t xml:space="preserve"> </w:t>
      </w:r>
      <w:r w:rsidR="00F07FAA" w:rsidRPr="00F07FAA">
        <w:rPr>
          <w:rFonts w:ascii="Arial Unicode MS" w:hAnsi="Arial Unicode MS" w:cs="Arial Unicode MS" w:hint="eastAsia"/>
          <w:rtl/>
        </w:rPr>
        <w:t>ﷺ</w:t>
      </w:r>
      <w:r w:rsidR="00A54CAA" w:rsidRPr="0051496C">
        <w:rPr>
          <w:rFonts w:ascii="Times New Roman" w:hAnsi="Times New Roman" w:cs="Times New Roman"/>
          <w:lang w:val="ru-RU"/>
        </w:rPr>
        <w:t>. В связи с этим некоторые толкователи сказали</w:t>
      </w:r>
      <w:r w:rsidR="00160676">
        <w:rPr>
          <w:rFonts w:ascii="Times New Roman" w:hAnsi="Times New Roman" w:cs="Times New Roman"/>
          <w:lang w:val="ru-RU"/>
        </w:rPr>
        <w:t>, что аят</w:t>
      </w:r>
      <w:r w:rsidR="005A502E">
        <w:rPr>
          <w:rFonts w:ascii="Times New Roman" w:hAnsi="Times New Roman" w:cs="Times New Roman"/>
          <w:lang w:val="ru-RU"/>
        </w:rPr>
        <w:t>:</w:t>
      </w:r>
      <w:r w:rsidR="00A54CAA" w:rsidRPr="0051496C">
        <w:rPr>
          <w:rFonts w:ascii="Times New Roman" w:hAnsi="Times New Roman" w:cs="Times New Roman"/>
          <w:lang w:val="ru-RU"/>
        </w:rPr>
        <w:t xml:space="preserve"> </w:t>
      </w:r>
    </w:p>
    <w:p w14:paraId="54ED2BDF" w14:textId="390945D4" w:rsidR="00A57270" w:rsidRPr="00A57270" w:rsidRDefault="00A57270" w:rsidP="00A57270">
      <w:pPr>
        <w:spacing w:line="264" w:lineRule="auto"/>
        <w:ind w:firstLine="340"/>
        <w:jc w:val="center"/>
        <w:rPr>
          <w:rFonts w:ascii="Times New Roman" w:hAnsi="Times New Roman" w:cs="Times New Roman"/>
          <w:rtl/>
          <w:lang w:val="ru-RU"/>
        </w:rPr>
      </w:pPr>
      <w:r>
        <w:rPr>
          <w:rFonts w:ascii="QCF2BSML" w:hAnsi="QCF2BSML" w:cs="QCF2BSML"/>
          <w:color w:val="000000"/>
          <w:sz w:val="27"/>
          <w:szCs w:val="27"/>
          <w:rtl/>
          <w:lang w:val="ru-RU"/>
        </w:rPr>
        <w:t>ﱡﭐ</w:t>
      </w:r>
      <w:r>
        <w:rPr>
          <w:rFonts w:ascii="QCF2597" w:hAnsi="QCF2597" w:cs="QCF2597"/>
          <w:color w:val="000000"/>
          <w:sz w:val="2"/>
          <w:szCs w:val="2"/>
          <w:rtl/>
          <w:lang w:val="ru-RU"/>
        </w:rPr>
        <w:t xml:space="preserve"> </w:t>
      </w:r>
      <w:r>
        <w:rPr>
          <w:rFonts w:ascii="QCF2597" w:hAnsi="QCF2597" w:cs="QCF2597"/>
          <w:color w:val="000000"/>
          <w:sz w:val="27"/>
          <w:szCs w:val="27"/>
          <w:rtl/>
          <w:lang w:val="ru-RU"/>
        </w:rPr>
        <w:t>ﱅ</w:t>
      </w:r>
      <w:r>
        <w:rPr>
          <w:rFonts w:ascii="QCF2597" w:hAnsi="QCF2597" w:cs="QCF2597"/>
          <w:color w:val="000000"/>
          <w:sz w:val="2"/>
          <w:szCs w:val="2"/>
          <w:rtl/>
          <w:lang w:val="ru-RU"/>
        </w:rPr>
        <w:t xml:space="preserve"> </w:t>
      </w:r>
      <w:r>
        <w:rPr>
          <w:rFonts w:ascii="QCF2597" w:hAnsi="QCF2597" w:cs="QCF2597"/>
          <w:color w:val="000000"/>
          <w:sz w:val="27"/>
          <w:szCs w:val="27"/>
          <w:rtl/>
          <w:lang w:val="ru-RU"/>
        </w:rPr>
        <w:t>ﱆ</w:t>
      </w:r>
      <w:r>
        <w:rPr>
          <w:rFonts w:ascii="QCF2597" w:hAnsi="QCF2597" w:cs="QCF2597"/>
          <w:color w:val="000000"/>
          <w:sz w:val="2"/>
          <w:szCs w:val="2"/>
          <w:rtl/>
          <w:lang w:val="ru-RU"/>
        </w:rPr>
        <w:t xml:space="preserve"> </w:t>
      </w:r>
      <w:r>
        <w:rPr>
          <w:rFonts w:ascii="QCF2597" w:hAnsi="QCF2597" w:cs="QCF2597"/>
          <w:color w:val="000000"/>
          <w:sz w:val="27"/>
          <w:szCs w:val="27"/>
          <w:rtl/>
          <w:lang w:val="ru-RU"/>
        </w:rPr>
        <w:t>ﱇ</w:t>
      </w:r>
      <w:r>
        <w:rPr>
          <w:rFonts w:ascii="QCF2597" w:hAnsi="QCF2597" w:cs="QCF2597"/>
          <w:color w:val="000000"/>
          <w:sz w:val="2"/>
          <w:szCs w:val="2"/>
          <w:rtl/>
          <w:lang w:val="ru-RU"/>
        </w:rPr>
        <w:t xml:space="preserve"> </w:t>
      </w:r>
      <w:r>
        <w:rPr>
          <w:rFonts w:ascii="QCF2597" w:hAnsi="QCF2597" w:cs="QCF2597"/>
          <w:color w:val="000000"/>
          <w:sz w:val="27"/>
          <w:szCs w:val="27"/>
          <w:rtl/>
          <w:lang w:val="ru-RU"/>
        </w:rPr>
        <w:t>ﱈ</w:t>
      </w:r>
      <w:r>
        <w:rPr>
          <w:rFonts w:ascii="QCF2597" w:hAnsi="QCF2597" w:cs="QCF2597"/>
          <w:color w:val="000000"/>
          <w:sz w:val="2"/>
          <w:szCs w:val="2"/>
          <w:rtl/>
          <w:lang w:val="ru-RU"/>
        </w:rPr>
        <w:t xml:space="preserve"> </w:t>
      </w:r>
      <w:r>
        <w:rPr>
          <w:rFonts w:ascii="QCF2BSML" w:hAnsi="QCF2BSML" w:cs="QCF2BSML"/>
          <w:color w:val="000000"/>
          <w:sz w:val="27"/>
          <w:szCs w:val="27"/>
          <w:rtl/>
          <w:lang w:val="ru-RU"/>
        </w:rPr>
        <w:t>ﱠ</w:t>
      </w:r>
    </w:p>
    <w:p w14:paraId="247F79F0" w14:textId="77777777" w:rsidR="00A54CAA" w:rsidRPr="0051496C" w:rsidRDefault="005A502E" w:rsidP="0098202F">
      <w:pPr>
        <w:spacing w:line="264" w:lineRule="auto"/>
        <w:jc w:val="both"/>
        <w:rPr>
          <w:rFonts w:ascii="Times New Roman" w:hAnsi="Times New Roman" w:cs="Times New Roman"/>
          <w:lang w:val="ru-RU"/>
        </w:rPr>
      </w:pPr>
      <w:r w:rsidRPr="005A502E">
        <w:rPr>
          <w:rFonts w:ascii="Times New Roman" w:hAnsi="Times New Roman" w:cs="Times New Roman"/>
          <w:b/>
          <w:bCs/>
          <w:lang w:val="ru-RU"/>
        </w:rPr>
        <w:lastRenderedPageBreak/>
        <w:t>«Разве Мы не возвеличили твое поминание?»</w:t>
      </w:r>
      <w:r>
        <w:rPr>
          <w:rFonts w:ascii="Times New Roman" w:hAnsi="Times New Roman" w:cs="Times New Roman"/>
          <w:lang w:val="ru-RU"/>
        </w:rPr>
        <w:t xml:space="preserve"> </w:t>
      </w:r>
      <w:r w:rsidRPr="005A502E">
        <w:rPr>
          <w:rFonts w:ascii="Times New Roman" w:hAnsi="Times New Roman" w:cs="Times New Roman"/>
          <w:lang w:val="ru-RU" w:bidi="ar-SY"/>
        </w:rPr>
        <w:t>[</w:t>
      </w:r>
      <w:r>
        <w:rPr>
          <w:rFonts w:ascii="Times New Roman" w:hAnsi="Times New Roman" w:cs="Times New Roman"/>
          <w:lang w:val="ru-RU" w:bidi="ar-SY"/>
        </w:rPr>
        <w:t>сура «</w:t>
      </w:r>
      <w:proofErr w:type="spellStart"/>
      <w:r>
        <w:rPr>
          <w:rFonts w:ascii="Times New Roman" w:hAnsi="Times New Roman" w:cs="Times New Roman"/>
          <w:lang w:val="ru-RU" w:bidi="ar-SY"/>
        </w:rPr>
        <w:t>Аш-</w:t>
      </w:r>
      <w:r>
        <w:rPr>
          <w:rFonts w:ascii="Times New Roman" w:hAnsi="Times New Roman" w:cs="Times New Roman"/>
          <w:lang w:val="ru-RU"/>
        </w:rPr>
        <w:t>Ш</w:t>
      </w:r>
      <w:r w:rsidR="00A54CAA" w:rsidRPr="0051496C">
        <w:rPr>
          <w:rFonts w:ascii="Times New Roman" w:hAnsi="Times New Roman" w:cs="Times New Roman"/>
          <w:lang w:val="ru-RU"/>
        </w:rPr>
        <w:t>арх</w:t>
      </w:r>
      <w:proofErr w:type="spellEnd"/>
      <w:r>
        <w:rPr>
          <w:rFonts w:ascii="Times New Roman" w:hAnsi="Times New Roman" w:cs="Times New Roman"/>
          <w:lang w:val="ru-RU"/>
        </w:rPr>
        <w:t>»,</w:t>
      </w:r>
      <w:r w:rsidR="00A54CAA" w:rsidRPr="0051496C">
        <w:rPr>
          <w:rFonts w:ascii="Times New Roman" w:hAnsi="Times New Roman" w:cs="Times New Roman"/>
          <w:lang w:val="ru-RU"/>
        </w:rPr>
        <w:t xml:space="preserve"> </w:t>
      </w:r>
      <w:r w:rsidRPr="0051496C">
        <w:rPr>
          <w:rFonts w:ascii="Times New Roman" w:hAnsi="Times New Roman" w:cs="Times New Roman"/>
          <w:lang w:val="ru-RU"/>
        </w:rPr>
        <w:t xml:space="preserve">аят </w:t>
      </w:r>
      <w:r w:rsidR="00A54CAA" w:rsidRPr="0051496C">
        <w:rPr>
          <w:rFonts w:ascii="Times New Roman" w:hAnsi="Times New Roman" w:cs="Times New Roman"/>
          <w:lang w:val="ru-RU"/>
        </w:rPr>
        <w:t>4</w:t>
      </w:r>
      <w:r w:rsidRPr="005A502E">
        <w:rPr>
          <w:rFonts w:ascii="Times New Roman" w:hAnsi="Times New Roman" w:cs="Times New Roman"/>
          <w:lang w:val="ru-RU"/>
        </w:rPr>
        <w:t>]</w:t>
      </w:r>
      <w:r>
        <w:rPr>
          <w:rFonts w:ascii="Times New Roman" w:hAnsi="Times New Roman" w:cs="Times New Roman"/>
          <w:lang w:val="ru-RU"/>
        </w:rPr>
        <w:t>, —</w:t>
      </w:r>
      <w:r w:rsidR="00A54CAA" w:rsidRPr="0051496C">
        <w:rPr>
          <w:rFonts w:ascii="Times New Roman" w:hAnsi="Times New Roman" w:cs="Times New Roman"/>
          <w:lang w:val="ru-RU"/>
        </w:rPr>
        <w:t xml:space="preserve"> означает</w:t>
      </w:r>
      <w:r>
        <w:rPr>
          <w:rFonts w:ascii="Times New Roman" w:hAnsi="Times New Roman" w:cs="Times New Roman"/>
          <w:lang w:val="ru-RU"/>
        </w:rPr>
        <w:t>:</w:t>
      </w:r>
      <w:r w:rsidR="00A54CAA" w:rsidRPr="0051496C">
        <w:rPr>
          <w:rFonts w:ascii="Times New Roman" w:hAnsi="Times New Roman" w:cs="Times New Roman"/>
          <w:lang w:val="ru-RU"/>
        </w:rPr>
        <w:t xml:space="preserve"> «</w:t>
      </w:r>
      <w:r>
        <w:rPr>
          <w:rFonts w:ascii="Times New Roman" w:hAnsi="Times New Roman" w:cs="Times New Roman"/>
          <w:lang w:val="ru-RU"/>
        </w:rPr>
        <w:t>М</w:t>
      </w:r>
      <w:r w:rsidR="00A54CAA" w:rsidRPr="0051496C">
        <w:rPr>
          <w:rFonts w:ascii="Times New Roman" w:hAnsi="Times New Roman" w:cs="Times New Roman"/>
          <w:lang w:val="ru-RU"/>
        </w:rPr>
        <w:t xml:space="preserve">еня </w:t>
      </w:r>
      <w:r>
        <w:rPr>
          <w:rFonts w:ascii="Times New Roman" w:hAnsi="Times New Roman" w:cs="Times New Roman"/>
          <w:lang w:val="ru-RU"/>
        </w:rPr>
        <w:t xml:space="preserve">(Аллаха) </w:t>
      </w:r>
      <w:r w:rsidR="00A54CAA" w:rsidRPr="0051496C">
        <w:rPr>
          <w:rFonts w:ascii="Times New Roman" w:hAnsi="Times New Roman" w:cs="Times New Roman"/>
          <w:lang w:val="ru-RU"/>
        </w:rPr>
        <w:t>не упоминают</w:t>
      </w:r>
      <w:r w:rsidR="00310A91">
        <w:rPr>
          <w:rFonts w:ascii="Times New Roman" w:hAnsi="Times New Roman" w:cs="Times New Roman"/>
          <w:lang w:val="ru-RU"/>
        </w:rPr>
        <w:t xml:space="preserve">, не упомянув </w:t>
      </w:r>
      <w:r w:rsidR="00A54CAA" w:rsidRPr="0051496C">
        <w:rPr>
          <w:rFonts w:ascii="Times New Roman" w:hAnsi="Times New Roman" w:cs="Times New Roman"/>
          <w:lang w:val="ru-RU"/>
        </w:rPr>
        <w:t>тебя</w:t>
      </w:r>
      <w:r>
        <w:rPr>
          <w:rFonts w:ascii="Times New Roman" w:hAnsi="Times New Roman" w:cs="Times New Roman"/>
          <w:lang w:val="ru-RU"/>
        </w:rPr>
        <w:t xml:space="preserve"> (Пророка Мухаммада </w:t>
      </w:r>
      <w:r w:rsidRPr="00F07FAA">
        <w:rPr>
          <w:rFonts w:ascii="Arial Unicode MS" w:hAnsi="Arial Unicode MS" w:cs="Arial Unicode MS" w:hint="eastAsia"/>
          <w:rtl/>
        </w:rPr>
        <w:t>ﷺ</w:t>
      </w:r>
      <w:r>
        <w:rPr>
          <w:rFonts w:ascii="Arial Unicode MS" w:hAnsi="Arial Unicode MS" w:cs="Arial Unicode MS"/>
          <w:lang w:val="ru-RU"/>
        </w:rPr>
        <w:t>)</w:t>
      </w:r>
      <w:r w:rsidR="00A54CAA" w:rsidRPr="0051496C">
        <w:rPr>
          <w:rFonts w:ascii="Times New Roman" w:hAnsi="Times New Roman" w:cs="Times New Roman"/>
          <w:lang w:val="ru-RU"/>
        </w:rPr>
        <w:t xml:space="preserve">». </w:t>
      </w:r>
    </w:p>
    <w:p w14:paraId="4975B744" w14:textId="77777777" w:rsidR="00A54CAA" w:rsidRPr="0051496C" w:rsidRDefault="00A54CAA" w:rsidP="004B36E5">
      <w:pPr>
        <w:spacing w:line="264" w:lineRule="auto"/>
        <w:ind w:firstLine="340"/>
        <w:jc w:val="both"/>
        <w:rPr>
          <w:rFonts w:ascii="Times New Roman" w:hAnsi="Times New Roman" w:cs="Times New Roman"/>
          <w:lang w:val="ru-RU"/>
        </w:rPr>
      </w:pPr>
      <w:r w:rsidRPr="0051496C">
        <w:rPr>
          <w:rFonts w:ascii="Times New Roman" w:hAnsi="Times New Roman" w:cs="Times New Roman"/>
          <w:lang w:val="ru-RU"/>
        </w:rPr>
        <w:t>Поэтому следует произнести оба предложения, так как они взаимосвязаны</w:t>
      </w:r>
      <w:r w:rsidR="00376E9F" w:rsidRPr="0051496C">
        <w:rPr>
          <w:rFonts w:ascii="Times New Roman" w:hAnsi="Times New Roman" w:cs="Times New Roman"/>
          <w:lang w:val="ru-RU"/>
        </w:rPr>
        <w:t xml:space="preserve">, </w:t>
      </w:r>
      <w:proofErr w:type="gramStart"/>
      <w:r w:rsidRPr="0051496C">
        <w:rPr>
          <w:rFonts w:ascii="Times New Roman" w:hAnsi="Times New Roman" w:cs="Times New Roman"/>
          <w:lang w:val="ru-RU"/>
        </w:rPr>
        <w:t>и кроме этого</w:t>
      </w:r>
      <w:proofErr w:type="gramEnd"/>
      <w:r w:rsidRPr="0051496C">
        <w:rPr>
          <w:rFonts w:ascii="Times New Roman" w:hAnsi="Times New Roman" w:cs="Times New Roman"/>
          <w:lang w:val="ru-RU"/>
        </w:rPr>
        <w:t xml:space="preserve"> необходимо быть убежденным</w:t>
      </w:r>
      <w:r w:rsidR="005A502E">
        <w:rPr>
          <w:rFonts w:ascii="Times New Roman" w:hAnsi="Times New Roman" w:cs="Times New Roman"/>
          <w:lang w:val="ru-RU"/>
        </w:rPr>
        <w:t>,</w:t>
      </w:r>
      <w:r w:rsidRPr="0051496C">
        <w:rPr>
          <w:rFonts w:ascii="Times New Roman" w:hAnsi="Times New Roman" w:cs="Times New Roman"/>
          <w:lang w:val="ru-RU"/>
        </w:rPr>
        <w:t xml:space="preserve"> что </w:t>
      </w:r>
      <w:r w:rsidR="003344F7" w:rsidRPr="0051496C">
        <w:rPr>
          <w:rFonts w:ascii="Times New Roman" w:hAnsi="Times New Roman" w:cs="Times New Roman"/>
          <w:lang w:val="ru-RU"/>
        </w:rPr>
        <w:t>Мухаммад</w:t>
      </w:r>
      <w:r w:rsidRPr="0051496C">
        <w:rPr>
          <w:rFonts w:ascii="Times New Roman" w:hAnsi="Times New Roman" w:cs="Times New Roman"/>
          <w:lang w:val="ru-RU"/>
        </w:rPr>
        <w:t xml:space="preserve"> </w:t>
      </w:r>
      <w:r w:rsidR="005A502E" w:rsidRPr="00F07FAA">
        <w:rPr>
          <w:rFonts w:ascii="Arial Unicode MS" w:hAnsi="Arial Unicode MS" w:cs="Arial Unicode MS" w:hint="eastAsia"/>
          <w:rtl/>
        </w:rPr>
        <w:t>ﷺ</w:t>
      </w:r>
      <w:r w:rsidR="005A502E" w:rsidRPr="0051496C">
        <w:rPr>
          <w:rFonts w:ascii="Times New Roman" w:hAnsi="Times New Roman" w:cs="Times New Roman"/>
          <w:lang w:val="ru-RU"/>
        </w:rPr>
        <w:t xml:space="preserve"> </w:t>
      </w:r>
      <w:r w:rsidRPr="0051496C">
        <w:rPr>
          <w:rFonts w:ascii="Times New Roman" w:hAnsi="Times New Roman" w:cs="Times New Roman"/>
          <w:lang w:val="ru-RU"/>
        </w:rPr>
        <w:t>является печатью пророков, примером и образцом</w:t>
      </w:r>
      <w:r w:rsidR="004B36E5">
        <w:rPr>
          <w:rFonts w:ascii="Times New Roman" w:hAnsi="Times New Roman" w:cs="Times New Roman"/>
          <w:lang w:val="ru-RU"/>
        </w:rPr>
        <w:t xml:space="preserve"> для верующих, а условием принятия</w:t>
      </w:r>
      <w:r w:rsidRPr="0051496C">
        <w:rPr>
          <w:rFonts w:ascii="Times New Roman" w:hAnsi="Times New Roman" w:cs="Times New Roman"/>
          <w:lang w:val="ru-RU"/>
        </w:rPr>
        <w:t xml:space="preserve"> </w:t>
      </w:r>
      <w:r w:rsidR="004B36E5">
        <w:rPr>
          <w:rFonts w:ascii="Times New Roman" w:hAnsi="Times New Roman" w:cs="Times New Roman"/>
          <w:lang w:val="ru-RU"/>
        </w:rPr>
        <w:t>любого</w:t>
      </w:r>
      <w:r w:rsidRPr="0051496C">
        <w:rPr>
          <w:rFonts w:ascii="Times New Roman" w:hAnsi="Times New Roman" w:cs="Times New Roman"/>
          <w:lang w:val="ru-RU"/>
        </w:rPr>
        <w:t xml:space="preserve"> поклонени</w:t>
      </w:r>
      <w:r w:rsidR="004B36E5">
        <w:rPr>
          <w:rFonts w:ascii="Times New Roman" w:hAnsi="Times New Roman" w:cs="Times New Roman"/>
          <w:lang w:val="ru-RU"/>
        </w:rPr>
        <w:t>я после искренности</w:t>
      </w:r>
      <w:r w:rsidRPr="0051496C">
        <w:rPr>
          <w:rFonts w:ascii="Times New Roman" w:hAnsi="Times New Roman" w:cs="Times New Roman"/>
          <w:lang w:val="ru-RU"/>
        </w:rPr>
        <w:t xml:space="preserve"> </w:t>
      </w:r>
      <w:r w:rsidR="004B36E5">
        <w:rPr>
          <w:rFonts w:ascii="Times New Roman" w:hAnsi="Times New Roman" w:cs="Times New Roman"/>
          <w:lang w:val="ru-RU"/>
        </w:rPr>
        <w:t xml:space="preserve">является </w:t>
      </w:r>
      <w:r w:rsidR="00376E9F" w:rsidRPr="0051496C">
        <w:rPr>
          <w:rFonts w:ascii="Times New Roman" w:hAnsi="Times New Roman" w:cs="Times New Roman"/>
          <w:lang w:val="ru-RU"/>
        </w:rPr>
        <w:t xml:space="preserve">следование ему </w:t>
      </w:r>
      <w:r w:rsidR="004B36E5" w:rsidRPr="00F07FAA">
        <w:rPr>
          <w:rFonts w:ascii="Arial Unicode MS" w:hAnsi="Arial Unicode MS" w:cs="Arial Unicode MS" w:hint="eastAsia"/>
          <w:rtl/>
        </w:rPr>
        <w:t>ﷺ</w:t>
      </w:r>
      <w:r w:rsidR="00376E9F" w:rsidRPr="0051496C">
        <w:rPr>
          <w:rFonts w:ascii="Times New Roman" w:hAnsi="Times New Roman" w:cs="Times New Roman"/>
          <w:lang w:val="ru-RU"/>
        </w:rPr>
        <w:t>.</w:t>
      </w:r>
    </w:p>
    <w:p w14:paraId="440485B1" w14:textId="6A355F5D" w:rsidR="00121AB7" w:rsidRDefault="00BC6A7E" w:rsidP="00DE542F">
      <w:pPr>
        <w:spacing w:line="264" w:lineRule="auto"/>
        <w:ind w:firstLine="340"/>
        <w:jc w:val="both"/>
        <w:rPr>
          <w:rFonts w:ascii="Times New Roman" w:hAnsi="Times New Roman" w:cs="Times New Roman"/>
          <w:rtl/>
          <w:lang w:val="ru-RU"/>
        </w:rPr>
      </w:pPr>
      <w:r w:rsidRPr="00BC6A7E">
        <w:rPr>
          <w:rFonts w:ascii="Times New Roman" w:hAnsi="Times New Roman" w:cs="Times New Roman"/>
          <w:b/>
          <w:bCs/>
          <w:lang w:val="ru-RU"/>
        </w:rPr>
        <w:t>…</w:t>
      </w:r>
      <w:r w:rsidR="00757DD2" w:rsidRPr="00BC6A7E">
        <w:rPr>
          <w:rFonts w:ascii="Times New Roman" w:hAnsi="Times New Roman" w:cs="Times New Roman"/>
          <w:b/>
          <w:bCs/>
          <w:lang w:val="ru-RU"/>
        </w:rPr>
        <w:t>что означает веру во все, что он сообщил; подчинение всему, что он повелел; отдаление от всего, что он запретил</w:t>
      </w:r>
      <w:r>
        <w:rPr>
          <w:rFonts w:ascii="Times New Roman" w:hAnsi="Times New Roman" w:cs="Times New Roman"/>
          <w:lang w:val="ru-RU"/>
        </w:rPr>
        <w:t xml:space="preserve"> — </w:t>
      </w:r>
      <w:r w:rsidR="00A54CAA" w:rsidRPr="0051496C">
        <w:rPr>
          <w:rFonts w:ascii="Times New Roman" w:hAnsi="Times New Roman" w:cs="Times New Roman"/>
          <w:lang w:val="ru-RU"/>
        </w:rPr>
        <w:t xml:space="preserve">следуя в этом словам </w:t>
      </w:r>
      <w:r w:rsidR="00363F99" w:rsidRPr="0051496C">
        <w:rPr>
          <w:rFonts w:ascii="Times New Roman" w:hAnsi="Times New Roman" w:cs="Times New Roman"/>
          <w:lang w:val="ru-RU"/>
        </w:rPr>
        <w:t>Всевышнего</w:t>
      </w:r>
      <w:r w:rsidR="00DE542F">
        <w:rPr>
          <w:rFonts w:ascii="Times New Roman" w:hAnsi="Times New Roman" w:cs="Times New Roman"/>
          <w:lang w:val="ru-RU"/>
        </w:rPr>
        <w:t xml:space="preserve">: </w:t>
      </w:r>
    </w:p>
    <w:p w14:paraId="1C987371" w14:textId="27D519DD" w:rsidR="00A57270" w:rsidRPr="00A57270" w:rsidRDefault="00A57270" w:rsidP="00A57270">
      <w:pPr>
        <w:spacing w:line="264" w:lineRule="auto"/>
        <w:ind w:firstLine="340"/>
        <w:jc w:val="center"/>
        <w:rPr>
          <w:rFonts w:ascii="Times New Roman" w:hAnsi="Times New Roman" w:cs="Times New Roman"/>
          <w:rtl/>
          <w:lang w:val="ru-RU"/>
        </w:rPr>
      </w:pPr>
      <w:r>
        <w:rPr>
          <w:rFonts w:ascii="QCF2BSML" w:hAnsi="QCF2BSML" w:cs="QCF2BSML"/>
          <w:color w:val="000000"/>
          <w:sz w:val="27"/>
          <w:szCs w:val="27"/>
          <w:rtl/>
          <w:lang w:val="ru-RU"/>
        </w:rPr>
        <w:t>ﱡﭐ</w:t>
      </w:r>
      <w:r>
        <w:rPr>
          <w:rFonts w:ascii="QCF2546" w:hAnsi="QCF2546" w:cs="QCF2546"/>
          <w:color w:val="000000"/>
          <w:sz w:val="2"/>
          <w:szCs w:val="2"/>
          <w:rtl/>
          <w:lang w:val="ru-RU"/>
        </w:rPr>
        <w:t xml:space="preserve"> </w:t>
      </w:r>
      <w:r>
        <w:rPr>
          <w:rFonts w:ascii="QCF2546" w:hAnsi="QCF2546" w:cs="QCF2546"/>
          <w:color w:val="000000"/>
          <w:sz w:val="27"/>
          <w:szCs w:val="27"/>
          <w:rtl/>
          <w:lang w:val="ru-RU"/>
        </w:rPr>
        <w:t>ﲐ</w:t>
      </w:r>
      <w:r>
        <w:rPr>
          <w:rFonts w:ascii="QCF2546" w:hAnsi="QCF2546" w:cs="QCF2546"/>
          <w:color w:val="000000"/>
          <w:sz w:val="2"/>
          <w:szCs w:val="2"/>
          <w:rtl/>
          <w:lang w:val="ru-RU"/>
        </w:rPr>
        <w:t xml:space="preserve"> </w:t>
      </w:r>
      <w:r>
        <w:rPr>
          <w:rFonts w:ascii="QCF2546" w:hAnsi="QCF2546" w:cs="QCF2546"/>
          <w:color w:val="000000"/>
          <w:sz w:val="27"/>
          <w:szCs w:val="27"/>
          <w:rtl/>
          <w:lang w:val="ru-RU"/>
        </w:rPr>
        <w:t>ﲑ</w:t>
      </w:r>
      <w:r>
        <w:rPr>
          <w:rFonts w:ascii="QCF2546" w:hAnsi="QCF2546" w:cs="QCF2546"/>
          <w:color w:val="000000"/>
          <w:sz w:val="2"/>
          <w:szCs w:val="2"/>
          <w:rtl/>
          <w:lang w:val="ru-RU"/>
        </w:rPr>
        <w:t xml:space="preserve"> </w:t>
      </w:r>
      <w:r>
        <w:rPr>
          <w:rFonts w:ascii="QCF2546" w:hAnsi="QCF2546" w:cs="QCF2546"/>
          <w:color w:val="000000"/>
          <w:sz w:val="27"/>
          <w:szCs w:val="27"/>
          <w:rtl/>
          <w:lang w:val="ru-RU"/>
        </w:rPr>
        <w:t>ﲒ</w:t>
      </w:r>
      <w:r>
        <w:rPr>
          <w:rFonts w:ascii="QCF2546" w:hAnsi="QCF2546" w:cs="QCF2546"/>
          <w:color w:val="000000"/>
          <w:sz w:val="2"/>
          <w:szCs w:val="2"/>
          <w:rtl/>
          <w:lang w:val="ru-RU"/>
        </w:rPr>
        <w:t xml:space="preserve"> </w:t>
      </w:r>
      <w:r>
        <w:rPr>
          <w:rFonts w:ascii="QCF2546" w:hAnsi="QCF2546" w:cs="QCF2546"/>
          <w:color w:val="000000"/>
          <w:sz w:val="27"/>
          <w:szCs w:val="27"/>
          <w:rtl/>
          <w:lang w:val="ru-RU"/>
        </w:rPr>
        <w:t>ﲓ</w:t>
      </w:r>
      <w:r>
        <w:rPr>
          <w:rFonts w:ascii="QCF2546" w:hAnsi="QCF2546" w:cs="QCF2546"/>
          <w:color w:val="000000"/>
          <w:sz w:val="2"/>
          <w:szCs w:val="2"/>
          <w:rtl/>
          <w:lang w:val="ru-RU"/>
        </w:rPr>
        <w:t xml:space="preserve"> </w:t>
      </w:r>
      <w:r>
        <w:rPr>
          <w:rFonts w:ascii="QCF2546" w:hAnsi="QCF2546" w:cs="QCF2546"/>
          <w:color w:val="000000"/>
          <w:sz w:val="27"/>
          <w:szCs w:val="27"/>
          <w:rtl/>
          <w:lang w:val="ru-RU"/>
        </w:rPr>
        <w:t>ﲔ</w:t>
      </w:r>
      <w:r>
        <w:rPr>
          <w:rFonts w:ascii="QCF2546" w:hAnsi="QCF2546" w:cs="QCF2546"/>
          <w:color w:val="000000"/>
          <w:sz w:val="2"/>
          <w:szCs w:val="2"/>
          <w:rtl/>
          <w:lang w:val="ru-RU"/>
        </w:rPr>
        <w:t xml:space="preserve">  </w:t>
      </w:r>
      <w:r>
        <w:rPr>
          <w:rFonts w:ascii="QCF2546" w:hAnsi="QCF2546" w:cs="QCF2546"/>
          <w:color w:val="000000"/>
          <w:sz w:val="27"/>
          <w:szCs w:val="27"/>
          <w:rtl/>
          <w:lang w:val="ru-RU"/>
        </w:rPr>
        <w:t>ﲕ</w:t>
      </w:r>
      <w:r>
        <w:rPr>
          <w:rFonts w:ascii="QCF2546" w:hAnsi="QCF2546" w:cs="QCF2546"/>
          <w:color w:val="000000"/>
          <w:sz w:val="2"/>
          <w:szCs w:val="2"/>
          <w:rtl/>
          <w:lang w:val="ru-RU"/>
        </w:rPr>
        <w:t xml:space="preserve"> </w:t>
      </w:r>
      <w:r>
        <w:rPr>
          <w:rFonts w:ascii="QCF2546" w:hAnsi="QCF2546" w:cs="QCF2546"/>
          <w:color w:val="000000"/>
          <w:sz w:val="27"/>
          <w:szCs w:val="27"/>
          <w:rtl/>
          <w:lang w:val="ru-RU"/>
        </w:rPr>
        <w:t>ﲖ</w:t>
      </w:r>
      <w:r>
        <w:rPr>
          <w:rFonts w:ascii="QCF2546" w:hAnsi="QCF2546" w:cs="QCF2546"/>
          <w:color w:val="000000"/>
          <w:sz w:val="2"/>
          <w:szCs w:val="2"/>
          <w:rtl/>
          <w:lang w:val="ru-RU"/>
        </w:rPr>
        <w:t xml:space="preserve"> </w:t>
      </w:r>
      <w:r>
        <w:rPr>
          <w:rFonts w:ascii="QCF2546" w:hAnsi="QCF2546" w:cs="QCF2546"/>
          <w:color w:val="000000"/>
          <w:sz w:val="27"/>
          <w:szCs w:val="27"/>
          <w:rtl/>
          <w:lang w:val="ru-RU"/>
        </w:rPr>
        <w:t>ﲗ</w:t>
      </w:r>
      <w:r>
        <w:rPr>
          <w:rFonts w:ascii="QCF2546" w:hAnsi="QCF2546" w:cs="QCF2546"/>
          <w:color w:val="0000A5"/>
          <w:sz w:val="27"/>
          <w:szCs w:val="27"/>
          <w:rtl/>
          <w:lang w:val="ru-RU"/>
        </w:rPr>
        <w:t>ﲘ</w:t>
      </w:r>
      <w:r>
        <w:rPr>
          <w:rFonts w:ascii="QCF2546" w:hAnsi="QCF2546" w:cs="QCF2546"/>
          <w:color w:val="000000"/>
          <w:sz w:val="2"/>
          <w:szCs w:val="2"/>
          <w:rtl/>
          <w:lang w:val="ru-RU"/>
        </w:rPr>
        <w:t xml:space="preserve"> </w:t>
      </w:r>
      <w:r>
        <w:rPr>
          <w:rFonts w:ascii="QCF2546" w:hAnsi="QCF2546" w:cs="QCF2546"/>
          <w:color w:val="000000"/>
          <w:sz w:val="27"/>
          <w:szCs w:val="27"/>
          <w:rtl/>
          <w:lang w:val="ru-RU"/>
        </w:rPr>
        <w:t>ﲙ</w:t>
      </w:r>
      <w:r>
        <w:rPr>
          <w:rFonts w:ascii="QCF2546" w:hAnsi="QCF2546" w:cs="QCF2546"/>
          <w:color w:val="000000"/>
          <w:sz w:val="2"/>
          <w:szCs w:val="2"/>
          <w:rtl/>
          <w:lang w:val="ru-RU"/>
        </w:rPr>
        <w:t xml:space="preserve"> </w:t>
      </w:r>
      <w:r>
        <w:rPr>
          <w:rFonts w:ascii="QCF2546" w:hAnsi="QCF2546" w:cs="QCF2546"/>
          <w:color w:val="000000"/>
          <w:sz w:val="27"/>
          <w:szCs w:val="27"/>
          <w:rtl/>
          <w:lang w:val="ru-RU"/>
        </w:rPr>
        <w:t>ﲚ</w:t>
      </w:r>
      <w:r>
        <w:rPr>
          <w:rFonts w:ascii="QCF2546" w:hAnsi="QCF2546" w:cs="QCF2546"/>
          <w:color w:val="0000A5"/>
          <w:sz w:val="27"/>
          <w:szCs w:val="27"/>
          <w:rtl/>
          <w:lang w:val="ru-RU"/>
        </w:rPr>
        <w:t>ﲛ</w:t>
      </w:r>
      <w:r>
        <w:rPr>
          <w:rFonts w:ascii="QCF2546" w:hAnsi="QCF2546" w:cs="QCF2546"/>
          <w:color w:val="000000"/>
          <w:sz w:val="2"/>
          <w:szCs w:val="2"/>
          <w:rtl/>
          <w:lang w:val="ru-RU"/>
        </w:rPr>
        <w:t xml:space="preserve"> </w:t>
      </w:r>
      <w:r>
        <w:rPr>
          <w:rFonts w:ascii="QCF2546" w:hAnsi="QCF2546" w:cs="QCF2546"/>
          <w:color w:val="000000"/>
          <w:sz w:val="27"/>
          <w:szCs w:val="27"/>
          <w:rtl/>
          <w:lang w:val="ru-RU"/>
        </w:rPr>
        <w:t>ﲜ</w:t>
      </w:r>
      <w:r>
        <w:rPr>
          <w:rFonts w:ascii="QCF2546" w:hAnsi="QCF2546" w:cs="QCF2546"/>
          <w:color w:val="000000"/>
          <w:sz w:val="2"/>
          <w:szCs w:val="2"/>
          <w:rtl/>
          <w:lang w:val="ru-RU"/>
        </w:rPr>
        <w:t xml:space="preserve"> </w:t>
      </w:r>
      <w:r>
        <w:rPr>
          <w:rFonts w:ascii="QCF2546" w:hAnsi="QCF2546" w:cs="QCF2546"/>
          <w:color w:val="000000"/>
          <w:sz w:val="27"/>
          <w:szCs w:val="27"/>
          <w:rtl/>
          <w:lang w:val="ru-RU"/>
        </w:rPr>
        <w:t>ﲝ</w:t>
      </w:r>
      <w:r>
        <w:rPr>
          <w:rFonts w:ascii="QCF2546" w:hAnsi="QCF2546" w:cs="QCF2546"/>
          <w:color w:val="000000"/>
          <w:sz w:val="2"/>
          <w:szCs w:val="2"/>
          <w:rtl/>
          <w:lang w:val="ru-RU"/>
        </w:rPr>
        <w:t xml:space="preserve"> </w:t>
      </w:r>
      <w:r>
        <w:rPr>
          <w:rFonts w:ascii="QCF2546" w:hAnsi="QCF2546" w:cs="QCF2546"/>
          <w:color w:val="000000"/>
          <w:sz w:val="27"/>
          <w:szCs w:val="27"/>
          <w:rtl/>
          <w:lang w:val="ru-RU"/>
        </w:rPr>
        <w:t>ﲞ</w:t>
      </w:r>
      <w:r>
        <w:rPr>
          <w:rFonts w:ascii="QCF2546" w:hAnsi="QCF2546" w:cs="QCF2546"/>
          <w:color w:val="000000"/>
          <w:sz w:val="2"/>
          <w:szCs w:val="2"/>
          <w:rtl/>
          <w:lang w:val="ru-RU"/>
        </w:rPr>
        <w:t xml:space="preserve"> </w:t>
      </w:r>
      <w:r>
        <w:rPr>
          <w:rFonts w:ascii="QCF2546" w:hAnsi="QCF2546" w:cs="QCF2546"/>
          <w:color w:val="000000"/>
          <w:sz w:val="27"/>
          <w:szCs w:val="27"/>
          <w:rtl/>
          <w:lang w:val="ru-RU"/>
        </w:rPr>
        <w:t>ﲟ</w:t>
      </w:r>
      <w:r>
        <w:rPr>
          <w:rFonts w:ascii="QCF2546" w:hAnsi="QCF2546" w:cs="QCF2546"/>
          <w:color w:val="000000"/>
          <w:sz w:val="2"/>
          <w:szCs w:val="2"/>
          <w:rtl/>
          <w:lang w:val="ru-RU"/>
        </w:rPr>
        <w:t xml:space="preserve"> </w:t>
      </w:r>
      <w:r>
        <w:rPr>
          <w:rFonts w:ascii="QCF2BSML" w:hAnsi="QCF2BSML" w:cs="QCF2BSML"/>
          <w:color w:val="000000"/>
          <w:sz w:val="27"/>
          <w:szCs w:val="27"/>
          <w:rtl/>
          <w:lang w:val="ru-RU"/>
        </w:rPr>
        <w:t>ﱠ</w:t>
      </w:r>
    </w:p>
    <w:p w14:paraId="4A3AD9CB" w14:textId="77777777" w:rsidR="00A54CAA" w:rsidRPr="0051496C" w:rsidRDefault="00DE542F" w:rsidP="005473AA">
      <w:pPr>
        <w:spacing w:line="264" w:lineRule="auto"/>
        <w:jc w:val="both"/>
        <w:rPr>
          <w:rFonts w:ascii="Times New Roman" w:hAnsi="Times New Roman" w:cs="Times New Roman"/>
          <w:lang w:val="ru-RU"/>
        </w:rPr>
      </w:pPr>
      <w:r w:rsidRPr="00DE542F">
        <w:rPr>
          <w:rFonts w:ascii="Times New Roman" w:hAnsi="Times New Roman" w:cs="Times New Roman"/>
          <w:b/>
          <w:bCs/>
          <w:lang w:val="ru-RU"/>
        </w:rPr>
        <w:t>«Берите же то, что дал вам Посланник, и сторонитесь того, что он запретил вам. Бойтесь Аллаха, ведь Аллах суров в наказании»</w:t>
      </w:r>
      <w:r>
        <w:rPr>
          <w:rFonts w:ascii="Times New Roman" w:hAnsi="Times New Roman" w:cs="Times New Roman"/>
          <w:lang w:val="ru-RU"/>
        </w:rPr>
        <w:t xml:space="preserve"> </w:t>
      </w:r>
      <w:r w:rsidRPr="00DE542F">
        <w:rPr>
          <w:rFonts w:ascii="Times New Roman" w:hAnsi="Times New Roman" w:cs="Times New Roman"/>
          <w:lang w:val="ru-RU"/>
        </w:rPr>
        <w:t>[</w:t>
      </w:r>
      <w:r>
        <w:rPr>
          <w:rFonts w:ascii="Times New Roman" w:hAnsi="Times New Roman" w:cs="Times New Roman"/>
          <w:lang w:val="ru-RU"/>
        </w:rPr>
        <w:t>сура «Аль-</w:t>
      </w:r>
      <w:proofErr w:type="spellStart"/>
      <w:r>
        <w:rPr>
          <w:rFonts w:ascii="Times New Roman" w:hAnsi="Times New Roman" w:cs="Times New Roman"/>
          <w:lang w:val="ru-RU"/>
        </w:rPr>
        <w:t>Хашр</w:t>
      </w:r>
      <w:proofErr w:type="spellEnd"/>
      <w:r>
        <w:rPr>
          <w:rFonts w:ascii="Times New Roman" w:hAnsi="Times New Roman" w:cs="Times New Roman"/>
          <w:lang w:val="ru-RU"/>
        </w:rPr>
        <w:t>», аят 7</w:t>
      </w:r>
      <w:r w:rsidRPr="00DE542F">
        <w:rPr>
          <w:rFonts w:ascii="Times New Roman" w:hAnsi="Times New Roman" w:cs="Times New Roman"/>
          <w:lang w:val="ru-RU"/>
        </w:rPr>
        <w:t>]</w:t>
      </w:r>
      <w:r>
        <w:rPr>
          <w:rFonts w:ascii="Times New Roman" w:hAnsi="Times New Roman" w:cs="Times New Roman"/>
          <w:lang w:val="ru-RU"/>
        </w:rPr>
        <w:t>, —</w:t>
      </w:r>
      <w:r w:rsidR="00A54CAA" w:rsidRPr="0051496C">
        <w:rPr>
          <w:rFonts w:ascii="Times New Roman" w:hAnsi="Times New Roman" w:cs="Times New Roman"/>
          <w:lang w:val="ru-RU"/>
        </w:rPr>
        <w:t xml:space="preserve"> и другим подобным </w:t>
      </w:r>
      <w:proofErr w:type="spellStart"/>
      <w:r w:rsidR="00A54CAA" w:rsidRPr="0051496C">
        <w:rPr>
          <w:rFonts w:ascii="Times New Roman" w:hAnsi="Times New Roman" w:cs="Times New Roman"/>
          <w:lang w:val="ru-RU"/>
        </w:rPr>
        <w:t>аятам</w:t>
      </w:r>
      <w:proofErr w:type="spellEnd"/>
      <w:r w:rsidR="00A54CAA" w:rsidRPr="0051496C">
        <w:rPr>
          <w:rFonts w:ascii="Times New Roman" w:hAnsi="Times New Roman" w:cs="Times New Roman"/>
          <w:lang w:val="ru-RU"/>
        </w:rPr>
        <w:t>.</w:t>
      </w:r>
    </w:p>
    <w:p w14:paraId="4EC20FCB" w14:textId="624BC6AA" w:rsidR="00121AB7" w:rsidRDefault="00A54CAA" w:rsidP="0051567E">
      <w:pPr>
        <w:spacing w:line="264" w:lineRule="auto"/>
        <w:ind w:firstLine="340"/>
        <w:jc w:val="both"/>
        <w:rPr>
          <w:rFonts w:ascii="Times New Roman" w:hAnsi="Times New Roman" w:cs="Times New Roman"/>
          <w:rtl/>
          <w:lang w:val="ru-RU"/>
        </w:rPr>
      </w:pPr>
      <w:r w:rsidRPr="0051496C">
        <w:rPr>
          <w:rFonts w:ascii="Times New Roman" w:hAnsi="Times New Roman" w:cs="Times New Roman"/>
          <w:lang w:val="ru-RU"/>
        </w:rPr>
        <w:t>Следова</w:t>
      </w:r>
      <w:r w:rsidR="00B80511">
        <w:rPr>
          <w:rFonts w:ascii="Times New Roman" w:hAnsi="Times New Roman" w:cs="Times New Roman"/>
          <w:lang w:val="ru-RU"/>
        </w:rPr>
        <w:t>ть</w:t>
      </w:r>
      <w:r w:rsidRPr="0051496C">
        <w:rPr>
          <w:rFonts w:ascii="Times New Roman" w:hAnsi="Times New Roman" w:cs="Times New Roman"/>
          <w:lang w:val="ru-RU"/>
        </w:rPr>
        <w:t xml:space="preserve"> </w:t>
      </w:r>
      <w:r w:rsidR="00B80511">
        <w:rPr>
          <w:rFonts w:ascii="Times New Roman" w:hAnsi="Times New Roman" w:cs="Times New Roman"/>
          <w:lang w:val="ru-RU"/>
        </w:rPr>
        <w:t>П</w:t>
      </w:r>
      <w:r w:rsidRPr="0051496C">
        <w:rPr>
          <w:rFonts w:ascii="Times New Roman" w:hAnsi="Times New Roman" w:cs="Times New Roman"/>
          <w:lang w:val="ru-RU"/>
        </w:rPr>
        <w:t xml:space="preserve">ророку </w:t>
      </w:r>
      <w:r w:rsidR="00B80511" w:rsidRPr="00F07FAA">
        <w:rPr>
          <w:rFonts w:ascii="Arial Unicode MS" w:hAnsi="Arial Unicode MS" w:cs="Arial Unicode MS" w:hint="eastAsia"/>
          <w:rtl/>
        </w:rPr>
        <w:t>ﷺ</w:t>
      </w:r>
      <w:r w:rsidR="00B80511" w:rsidRPr="0051496C">
        <w:rPr>
          <w:rFonts w:ascii="Times New Roman" w:hAnsi="Times New Roman" w:cs="Times New Roman"/>
          <w:lang w:val="ru-RU"/>
        </w:rPr>
        <w:t xml:space="preserve"> </w:t>
      </w:r>
      <w:r w:rsidRPr="0051496C">
        <w:rPr>
          <w:rFonts w:ascii="Times New Roman" w:hAnsi="Times New Roman" w:cs="Times New Roman"/>
          <w:lang w:val="ru-RU"/>
        </w:rPr>
        <w:t xml:space="preserve">означает сделать его образцом </w:t>
      </w:r>
      <w:r w:rsidR="00B80511">
        <w:rPr>
          <w:rFonts w:ascii="Times New Roman" w:hAnsi="Times New Roman" w:cs="Times New Roman"/>
          <w:lang w:val="ru-RU"/>
        </w:rPr>
        <w:t xml:space="preserve">для себя </w:t>
      </w:r>
      <w:r w:rsidRPr="0051496C">
        <w:rPr>
          <w:rFonts w:ascii="Times New Roman" w:hAnsi="Times New Roman" w:cs="Times New Roman"/>
          <w:lang w:val="ru-RU"/>
        </w:rPr>
        <w:t>во всем</w:t>
      </w:r>
      <w:r w:rsidR="00B80511">
        <w:rPr>
          <w:rFonts w:ascii="Times New Roman" w:hAnsi="Times New Roman" w:cs="Times New Roman"/>
          <w:lang w:val="ru-RU"/>
        </w:rPr>
        <w:t>,</w:t>
      </w:r>
      <w:r w:rsidR="00FD115E">
        <w:rPr>
          <w:rFonts w:ascii="Times New Roman" w:hAnsi="Times New Roman" w:cs="Times New Roman"/>
          <w:lang w:val="ru-RU"/>
        </w:rPr>
        <w:t xml:space="preserve"> что он </w:t>
      </w:r>
      <w:r w:rsidRPr="0051496C">
        <w:rPr>
          <w:rFonts w:ascii="Times New Roman" w:hAnsi="Times New Roman" w:cs="Times New Roman"/>
          <w:lang w:val="ru-RU"/>
        </w:rPr>
        <w:t xml:space="preserve">повелел, </w:t>
      </w:r>
      <w:r w:rsidR="00A70E25">
        <w:rPr>
          <w:rFonts w:ascii="Times New Roman" w:hAnsi="Times New Roman" w:cs="Times New Roman"/>
          <w:lang w:val="ru-RU"/>
        </w:rPr>
        <w:t>совершая то</w:t>
      </w:r>
      <w:r w:rsidR="00376E9F" w:rsidRPr="0051496C">
        <w:rPr>
          <w:rFonts w:ascii="Times New Roman" w:hAnsi="Times New Roman" w:cs="Times New Roman"/>
          <w:lang w:val="ru-RU"/>
        </w:rPr>
        <w:t>,</w:t>
      </w:r>
      <w:r w:rsidR="00B80511">
        <w:rPr>
          <w:rFonts w:ascii="Times New Roman" w:hAnsi="Times New Roman" w:cs="Times New Roman"/>
          <w:lang w:val="ru-RU"/>
        </w:rPr>
        <w:t xml:space="preserve"> </w:t>
      </w:r>
      <w:r w:rsidRPr="0051496C">
        <w:rPr>
          <w:rFonts w:ascii="Times New Roman" w:hAnsi="Times New Roman" w:cs="Times New Roman"/>
          <w:lang w:val="ru-RU"/>
        </w:rPr>
        <w:t>что он совершал</w:t>
      </w:r>
      <w:r w:rsidR="00A70E25">
        <w:rPr>
          <w:rFonts w:ascii="Times New Roman" w:hAnsi="Times New Roman" w:cs="Times New Roman"/>
          <w:lang w:val="ru-RU"/>
        </w:rPr>
        <w:t>,</w:t>
      </w:r>
      <w:r w:rsidRPr="0051496C">
        <w:rPr>
          <w:rFonts w:ascii="Times New Roman" w:hAnsi="Times New Roman" w:cs="Times New Roman"/>
          <w:lang w:val="ru-RU"/>
        </w:rPr>
        <w:t xml:space="preserve"> и </w:t>
      </w:r>
      <w:r w:rsidR="00B84D4A" w:rsidRPr="0051496C">
        <w:rPr>
          <w:rFonts w:ascii="Times New Roman" w:hAnsi="Times New Roman" w:cs="Times New Roman"/>
          <w:lang w:val="ru-RU"/>
        </w:rPr>
        <w:t>п</w:t>
      </w:r>
      <w:r w:rsidRPr="0051496C">
        <w:rPr>
          <w:rFonts w:ascii="Times New Roman" w:hAnsi="Times New Roman" w:cs="Times New Roman"/>
          <w:lang w:val="ru-RU"/>
        </w:rPr>
        <w:t>онима</w:t>
      </w:r>
      <w:r w:rsidR="00A70E25">
        <w:rPr>
          <w:rFonts w:ascii="Times New Roman" w:hAnsi="Times New Roman" w:cs="Times New Roman"/>
          <w:lang w:val="ru-RU"/>
        </w:rPr>
        <w:t>я религию так</w:t>
      </w:r>
      <w:r w:rsidR="00B84D4A" w:rsidRPr="0051496C">
        <w:rPr>
          <w:rFonts w:ascii="Times New Roman" w:hAnsi="Times New Roman" w:cs="Times New Roman"/>
          <w:lang w:val="ru-RU"/>
        </w:rPr>
        <w:t xml:space="preserve">, как он </w:t>
      </w:r>
      <w:r w:rsidR="00A70E25">
        <w:rPr>
          <w:rFonts w:ascii="Times New Roman" w:hAnsi="Times New Roman" w:cs="Times New Roman"/>
          <w:lang w:val="ru-RU"/>
        </w:rPr>
        <w:t xml:space="preserve">ее </w:t>
      </w:r>
      <w:r w:rsidR="00B84D4A" w:rsidRPr="0051496C">
        <w:rPr>
          <w:rFonts w:ascii="Times New Roman" w:hAnsi="Times New Roman" w:cs="Times New Roman"/>
          <w:lang w:val="ru-RU"/>
        </w:rPr>
        <w:t>понимал</w:t>
      </w:r>
      <w:r w:rsidRPr="0051496C">
        <w:rPr>
          <w:rFonts w:ascii="Times New Roman" w:hAnsi="Times New Roman" w:cs="Times New Roman"/>
          <w:lang w:val="ru-RU"/>
        </w:rPr>
        <w:t xml:space="preserve">. </w:t>
      </w:r>
      <w:r w:rsidR="00363F99" w:rsidRPr="0051496C">
        <w:rPr>
          <w:rFonts w:ascii="Times New Roman" w:hAnsi="Times New Roman" w:cs="Times New Roman"/>
          <w:lang w:val="ru-RU"/>
        </w:rPr>
        <w:t>Всевышний</w:t>
      </w:r>
      <w:r w:rsidR="00A70E25">
        <w:rPr>
          <w:rFonts w:ascii="Times New Roman" w:hAnsi="Times New Roman" w:cs="Times New Roman"/>
          <w:lang w:val="ru-RU"/>
        </w:rPr>
        <w:t xml:space="preserve"> сказал: </w:t>
      </w:r>
    </w:p>
    <w:p w14:paraId="101153E2" w14:textId="3A12F053" w:rsidR="00A57270" w:rsidRPr="00A57270" w:rsidRDefault="00A57270" w:rsidP="00A57270">
      <w:pPr>
        <w:spacing w:line="264" w:lineRule="auto"/>
        <w:ind w:firstLine="340"/>
        <w:jc w:val="center"/>
        <w:rPr>
          <w:rFonts w:ascii="Times New Roman" w:hAnsi="Times New Roman" w:cs="Times New Roman"/>
          <w:rtl/>
          <w:lang w:val="ru-RU"/>
        </w:rPr>
      </w:pPr>
      <w:r>
        <w:rPr>
          <w:rFonts w:ascii="QCF2BSML" w:hAnsi="QCF2BSML" w:cs="QCF2BSML"/>
          <w:color w:val="000000"/>
          <w:sz w:val="27"/>
          <w:szCs w:val="27"/>
          <w:rtl/>
          <w:lang w:val="ru-RU"/>
        </w:rPr>
        <w:t>ﱡﭐ</w:t>
      </w:r>
      <w:r>
        <w:rPr>
          <w:rFonts w:ascii="QCF2420" w:hAnsi="QCF2420" w:cs="QCF2420"/>
          <w:color w:val="000000"/>
          <w:sz w:val="2"/>
          <w:szCs w:val="2"/>
          <w:rtl/>
          <w:lang w:val="ru-RU"/>
        </w:rPr>
        <w:t xml:space="preserve"> </w:t>
      </w:r>
      <w:r>
        <w:rPr>
          <w:rFonts w:ascii="QCF2420" w:hAnsi="QCF2420" w:cs="QCF2420"/>
          <w:color w:val="000000"/>
          <w:sz w:val="27"/>
          <w:szCs w:val="27"/>
          <w:rtl/>
          <w:lang w:val="ru-RU"/>
        </w:rPr>
        <w:t>ﲾ</w:t>
      </w:r>
      <w:r>
        <w:rPr>
          <w:rFonts w:ascii="QCF2420" w:hAnsi="QCF2420" w:cs="QCF2420"/>
          <w:color w:val="000000"/>
          <w:sz w:val="2"/>
          <w:szCs w:val="2"/>
          <w:rtl/>
          <w:lang w:val="ru-RU"/>
        </w:rPr>
        <w:t xml:space="preserve"> </w:t>
      </w:r>
      <w:r>
        <w:rPr>
          <w:rFonts w:ascii="QCF2420" w:hAnsi="QCF2420" w:cs="QCF2420"/>
          <w:color w:val="000000"/>
          <w:sz w:val="27"/>
          <w:szCs w:val="27"/>
          <w:rtl/>
          <w:lang w:val="ru-RU"/>
        </w:rPr>
        <w:t>ﲿ</w:t>
      </w:r>
      <w:r>
        <w:rPr>
          <w:rFonts w:ascii="QCF2420" w:hAnsi="QCF2420" w:cs="QCF2420"/>
          <w:color w:val="000000"/>
          <w:sz w:val="2"/>
          <w:szCs w:val="2"/>
          <w:rtl/>
          <w:lang w:val="ru-RU"/>
        </w:rPr>
        <w:t xml:space="preserve"> </w:t>
      </w:r>
      <w:r>
        <w:rPr>
          <w:rFonts w:ascii="QCF2420" w:hAnsi="QCF2420" w:cs="QCF2420"/>
          <w:color w:val="000000"/>
          <w:sz w:val="27"/>
          <w:szCs w:val="27"/>
          <w:rtl/>
          <w:lang w:val="ru-RU"/>
        </w:rPr>
        <w:t>ﳀ</w:t>
      </w:r>
      <w:r>
        <w:rPr>
          <w:rFonts w:ascii="QCF2420" w:hAnsi="QCF2420" w:cs="QCF2420"/>
          <w:color w:val="000000"/>
          <w:sz w:val="2"/>
          <w:szCs w:val="2"/>
          <w:rtl/>
          <w:lang w:val="ru-RU"/>
        </w:rPr>
        <w:t xml:space="preserve"> </w:t>
      </w:r>
      <w:r>
        <w:rPr>
          <w:rFonts w:ascii="QCF2420" w:hAnsi="QCF2420" w:cs="QCF2420"/>
          <w:color w:val="000000"/>
          <w:sz w:val="27"/>
          <w:szCs w:val="27"/>
          <w:rtl/>
          <w:lang w:val="ru-RU"/>
        </w:rPr>
        <w:t>ﳁ</w:t>
      </w:r>
      <w:r>
        <w:rPr>
          <w:rFonts w:ascii="QCF2420" w:hAnsi="QCF2420" w:cs="QCF2420"/>
          <w:color w:val="000000"/>
          <w:sz w:val="2"/>
          <w:szCs w:val="2"/>
          <w:rtl/>
          <w:lang w:val="ru-RU"/>
        </w:rPr>
        <w:t xml:space="preserve"> </w:t>
      </w:r>
      <w:r>
        <w:rPr>
          <w:rFonts w:ascii="QCF2420" w:hAnsi="QCF2420" w:cs="QCF2420"/>
          <w:color w:val="000000"/>
          <w:sz w:val="27"/>
          <w:szCs w:val="27"/>
          <w:rtl/>
          <w:lang w:val="ru-RU"/>
        </w:rPr>
        <w:t>ﳂ</w:t>
      </w:r>
      <w:r>
        <w:rPr>
          <w:rFonts w:ascii="QCF2420" w:hAnsi="QCF2420" w:cs="QCF2420"/>
          <w:color w:val="000000"/>
          <w:sz w:val="2"/>
          <w:szCs w:val="2"/>
          <w:rtl/>
          <w:lang w:val="ru-RU"/>
        </w:rPr>
        <w:t xml:space="preserve"> </w:t>
      </w:r>
      <w:r>
        <w:rPr>
          <w:rFonts w:ascii="QCF2420" w:hAnsi="QCF2420" w:cs="QCF2420"/>
          <w:color w:val="000000"/>
          <w:sz w:val="27"/>
          <w:szCs w:val="27"/>
          <w:rtl/>
          <w:lang w:val="ru-RU"/>
        </w:rPr>
        <w:t>ﳃ</w:t>
      </w:r>
      <w:r>
        <w:rPr>
          <w:rFonts w:ascii="QCF2420" w:hAnsi="QCF2420" w:cs="QCF2420"/>
          <w:color w:val="000000"/>
          <w:sz w:val="2"/>
          <w:szCs w:val="2"/>
          <w:rtl/>
          <w:lang w:val="ru-RU"/>
        </w:rPr>
        <w:t xml:space="preserve"> </w:t>
      </w:r>
      <w:r>
        <w:rPr>
          <w:rFonts w:ascii="QCF2420" w:hAnsi="QCF2420" w:cs="QCF2420"/>
          <w:color w:val="000000"/>
          <w:sz w:val="27"/>
          <w:szCs w:val="27"/>
          <w:rtl/>
          <w:lang w:val="ru-RU"/>
        </w:rPr>
        <w:t>ﳄ</w:t>
      </w:r>
      <w:r>
        <w:rPr>
          <w:rFonts w:ascii="QCF2420" w:hAnsi="QCF2420" w:cs="QCF2420"/>
          <w:color w:val="000000"/>
          <w:sz w:val="2"/>
          <w:szCs w:val="2"/>
          <w:rtl/>
          <w:lang w:val="ru-RU"/>
        </w:rPr>
        <w:t xml:space="preserve">  </w:t>
      </w:r>
      <w:r>
        <w:rPr>
          <w:rFonts w:ascii="QCF2420" w:hAnsi="QCF2420" w:cs="QCF2420"/>
          <w:color w:val="000000"/>
          <w:sz w:val="27"/>
          <w:szCs w:val="27"/>
          <w:rtl/>
          <w:lang w:val="ru-RU"/>
        </w:rPr>
        <w:t>ﳅ</w:t>
      </w:r>
      <w:r>
        <w:rPr>
          <w:rFonts w:ascii="QCF2420" w:hAnsi="QCF2420" w:cs="QCF2420"/>
          <w:color w:val="000000"/>
          <w:sz w:val="2"/>
          <w:szCs w:val="2"/>
          <w:rtl/>
          <w:lang w:val="ru-RU"/>
        </w:rPr>
        <w:t xml:space="preserve"> </w:t>
      </w:r>
      <w:r>
        <w:rPr>
          <w:rFonts w:ascii="QCF2420" w:hAnsi="QCF2420" w:cs="QCF2420"/>
          <w:color w:val="000000"/>
          <w:sz w:val="27"/>
          <w:szCs w:val="27"/>
          <w:rtl/>
          <w:lang w:val="ru-RU"/>
        </w:rPr>
        <w:t>ﳆ</w:t>
      </w:r>
      <w:r>
        <w:rPr>
          <w:rFonts w:ascii="QCF2420" w:hAnsi="QCF2420" w:cs="QCF2420"/>
          <w:color w:val="000000"/>
          <w:sz w:val="2"/>
          <w:szCs w:val="2"/>
          <w:rtl/>
          <w:lang w:val="ru-RU"/>
        </w:rPr>
        <w:t xml:space="preserve"> </w:t>
      </w:r>
      <w:r>
        <w:rPr>
          <w:rFonts w:ascii="QCF2420" w:hAnsi="QCF2420" w:cs="QCF2420"/>
          <w:color w:val="000000"/>
          <w:sz w:val="27"/>
          <w:szCs w:val="27"/>
          <w:rtl/>
          <w:lang w:val="ru-RU"/>
        </w:rPr>
        <w:t>ﳇ</w:t>
      </w:r>
      <w:r>
        <w:rPr>
          <w:rFonts w:ascii="QCF2420" w:hAnsi="QCF2420" w:cs="QCF2420"/>
          <w:color w:val="000000"/>
          <w:sz w:val="2"/>
          <w:szCs w:val="2"/>
          <w:rtl/>
          <w:lang w:val="ru-RU"/>
        </w:rPr>
        <w:t xml:space="preserve"> </w:t>
      </w:r>
      <w:r>
        <w:rPr>
          <w:rFonts w:ascii="QCF2420" w:hAnsi="QCF2420" w:cs="QCF2420"/>
          <w:color w:val="000000"/>
          <w:sz w:val="27"/>
          <w:szCs w:val="27"/>
          <w:rtl/>
          <w:lang w:val="ru-RU"/>
        </w:rPr>
        <w:t>ﳈ</w:t>
      </w:r>
      <w:r>
        <w:rPr>
          <w:rFonts w:ascii="QCF2420" w:hAnsi="QCF2420" w:cs="QCF2420"/>
          <w:color w:val="000000"/>
          <w:sz w:val="2"/>
          <w:szCs w:val="2"/>
          <w:rtl/>
          <w:lang w:val="ru-RU"/>
        </w:rPr>
        <w:t xml:space="preserve"> </w:t>
      </w:r>
      <w:r>
        <w:rPr>
          <w:rFonts w:ascii="QCF2420" w:hAnsi="QCF2420" w:cs="QCF2420"/>
          <w:color w:val="000000"/>
          <w:sz w:val="27"/>
          <w:szCs w:val="27"/>
          <w:rtl/>
          <w:lang w:val="ru-RU"/>
        </w:rPr>
        <w:t>ﳉ</w:t>
      </w:r>
      <w:r>
        <w:rPr>
          <w:rFonts w:ascii="QCF2420" w:hAnsi="QCF2420" w:cs="QCF2420"/>
          <w:color w:val="000000"/>
          <w:sz w:val="2"/>
          <w:szCs w:val="2"/>
          <w:rtl/>
          <w:lang w:val="ru-RU"/>
        </w:rPr>
        <w:t xml:space="preserve"> </w:t>
      </w:r>
      <w:r>
        <w:rPr>
          <w:rFonts w:ascii="QCF2420" w:hAnsi="QCF2420" w:cs="QCF2420"/>
          <w:color w:val="000000"/>
          <w:sz w:val="27"/>
          <w:szCs w:val="27"/>
          <w:rtl/>
          <w:lang w:val="ru-RU"/>
        </w:rPr>
        <w:t>ﳊ</w:t>
      </w:r>
      <w:r>
        <w:rPr>
          <w:rFonts w:ascii="QCF2420" w:hAnsi="QCF2420" w:cs="QCF2420"/>
          <w:color w:val="000000"/>
          <w:sz w:val="2"/>
          <w:szCs w:val="2"/>
          <w:rtl/>
          <w:lang w:val="ru-RU"/>
        </w:rPr>
        <w:t xml:space="preserve"> </w:t>
      </w:r>
      <w:r>
        <w:rPr>
          <w:rFonts w:ascii="QCF2420" w:hAnsi="QCF2420" w:cs="QCF2420"/>
          <w:color w:val="000000"/>
          <w:sz w:val="27"/>
          <w:szCs w:val="27"/>
          <w:rtl/>
          <w:lang w:val="ru-RU"/>
        </w:rPr>
        <w:t>ﳋ</w:t>
      </w:r>
      <w:r>
        <w:rPr>
          <w:rFonts w:ascii="QCF2420" w:hAnsi="QCF2420" w:cs="QCF2420"/>
          <w:color w:val="000000"/>
          <w:sz w:val="2"/>
          <w:szCs w:val="2"/>
          <w:rtl/>
          <w:lang w:val="ru-RU"/>
        </w:rPr>
        <w:t xml:space="preserve"> </w:t>
      </w:r>
      <w:r>
        <w:rPr>
          <w:rFonts w:ascii="QCF2420" w:hAnsi="QCF2420" w:cs="QCF2420"/>
          <w:color w:val="000000"/>
          <w:sz w:val="27"/>
          <w:szCs w:val="27"/>
          <w:rtl/>
          <w:lang w:val="ru-RU"/>
        </w:rPr>
        <w:t>ﳌ</w:t>
      </w:r>
      <w:r>
        <w:rPr>
          <w:rFonts w:ascii="QCF2420" w:hAnsi="QCF2420" w:cs="QCF2420"/>
          <w:color w:val="000000"/>
          <w:sz w:val="2"/>
          <w:szCs w:val="2"/>
          <w:rtl/>
          <w:lang w:val="ru-RU"/>
        </w:rPr>
        <w:t xml:space="preserve"> </w:t>
      </w:r>
      <w:r>
        <w:rPr>
          <w:rFonts w:ascii="QCF2420" w:hAnsi="QCF2420" w:cs="QCF2420"/>
          <w:color w:val="000000"/>
          <w:sz w:val="27"/>
          <w:szCs w:val="27"/>
          <w:rtl/>
          <w:lang w:val="ru-RU"/>
        </w:rPr>
        <w:t>ﳍ</w:t>
      </w:r>
      <w:r>
        <w:rPr>
          <w:rFonts w:ascii="QCF2420" w:hAnsi="QCF2420" w:cs="QCF2420"/>
          <w:color w:val="000000"/>
          <w:sz w:val="2"/>
          <w:szCs w:val="2"/>
          <w:rtl/>
          <w:lang w:val="ru-RU"/>
        </w:rPr>
        <w:t xml:space="preserve"> </w:t>
      </w:r>
      <w:r>
        <w:rPr>
          <w:rFonts w:ascii="QCF2420" w:hAnsi="QCF2420" w:cs="QCF2420"/>
          <w:color w:val="000000"/>
          <w:sz w:val="27"/>
          <w:szCs w:val="27"/>
          <w:rtl/>
          <w:lang w:val="ru-RU"/>
        </w:rPr>
        <w:t>ﳎ</w:t>
      </w:r>
      <w:r>
        <w:rPr>
          <w:rFonts w:ascii="QCF2420" w:hAnsi="QCF2420" w:cs="QCF2420"/>
          <w:color w:val="000000"/>
          <w:sz w:val="2"/>
          <w:szCs w:val="2"/>
          <w:rtl/>
          <w:lang w:val="ru-RU"/>
        </w:rPr>
        <w:t xml:space="preserve"> </w:t>
      </w:r>
      <w:r>
        <w:rPr>
          <w:rFonts w:ascii="QCF2BSML" w:hAnsi="QCF2BSML" w:cs="QCF2BSML"/>
          <w:color w:val="000000"/>
          <w:sz w:val="27"/>
          <w:szCs w:val="27"/>
          <w:rtl/>
          <w:lang w:val="ru-RU"/>
        </w:rPr>
        <w:t>ﱠ</w:t>
      </w:r>
    </w:p>
    <w:p w14:paraId="362A9A65" w14:textId="77777777" w:rsidR="00121AB7" w:rsidRDefault="00A70E25" w:rsidP="000A3A03">
      <w:pPr>
        <w:spacing w:line="264" w:lineRule="auto"/>
        <w:jc w:val="center"/>
        <w:rPr>
          <w:rFonts w:ascii="Times New Roman" w:hAnsi="Times New Roman" w:cs="Times New Roman"/>
          <w:rtl/>
          <w:lang w:val="ru-RU"/>
        </w:rPr>
      </w:pPr>
      <w:r w:rsidRPr="00A70E25">
        <w:rPr>
          <w:rFonts w:ascii="Times New Roman" w:hAnsi="Times New Roman" w:cs="Times New Roman"/>
          <w:lang w:val="ru-RU"/>
        </w:rPr>
        <w:t>«</w:t>
      </w:r>
      <w:r w:rsidRPr="00A70E25">
        <w:rPr>
          <w:rFonts w:ascii="Times New Roman" w:hAnsi="Times New Roman" w:cs="Times New Roman"/>
          <w:b/>
          <w:bCs/>
          <w:lang w:val="ru-RU"/>
        </w:rPr>
        <w:t>В Посланнике Аллаха был прекрасный пример для вас, для тех, кто надеется на Аллаха и Последний день и премного поминает Аллаха»</w:t>
      </w:r>
      <w:r w:rsidR="00A54CAA" w:rsidRPr="00A70E25">
        <w:rPr>
          <w:rFonts w:ascii="Times New Roman" w:hAnsi="Times New Roman" w:cs="Times New Roman"/>
          <w:lang w:val="ru-RU"/>
        </w:rPr>
        <w:t xml:space="preserve"> </w:t>
      </w:r>
    </w:p>
    <w:p w14:paraId="1B71D356" w14:textId="77777777" w:rsidR="00121AB7" w:rsidRDefault="00A70E25" w:rsidP="00121AB7">
      <w:pPr>
        <w:spacing w:line="264" w:lineRule="auto"/>
        <w:ind w:firstLine="340"/>
        <w:jc w:val="right"/>
        <w:rPr>
          <w:rFonts w:ascii="Times New Roman" w:hAnsi="Times New Roman" w:cs="Times New Roman"/>
          <w:rtl/>
          <w:lang w:val="ru-RU"/>
        </w:rPr>
      </w:pPr>
      <w:r w:rsidRPr="00A70E25">
        <w:rPr>
          <w:rFonts w:ascii="Times New Roman" w:hAnsi="Times New Roman" w:cs="Times New Roman"/>
          <w:lang w:val="ru-RU" w:bidi="ar-SY"/>
        </w:rPr>
        <w:t>[</w:t>
      </w:r>
      <w:r>
        <w:rPr>
          <w:rFonts w:ascii="Times New Roman" w:hAnsi="Times New Roman" w:cs="Times New Roman"/>
          <w:lang w:val="ru-RU" w:bidi="ar-SY"/>
        </w:rPr>
        <w:t>сура «Аль-</w:t>
      </w:r>
      <w:proofErr w:type="spellStart"/>
      <w:r>
        <w:rPr>
          <w:rFonts w:ascii="Times New Roman" w:hAnsi="Times New Roman" w:cs="Times New Roman"/>
          <w:lang w:val="ru-RU"/>
        </w:rPr>
        <w:t>Ахзаб</w:t>
      </w:r>
      <w:proofErr w:type="spellEnd"/>
      <w:r>
        <w:rPr>
          <w:rFonts w:ascii="Times New Roman" w:hAnsi="Times New Roman" w:cs="Times New Roman"/>
          <w:lang w:val="ru-RU"/>
        </w:rPr>
        <w:t>», аят 21</w:t>
      </w:r>
      <w:r w:rsidRPr="00A70E25">
        <w:rPr>
          <w:rFonts w:ascii="Times New Roman" w:hAnsi="Times New Roman" w:cs="Times New Roman"/>
          <w:lang w:val="ru-RU"/>
        </w:rPr>
        <w:t>]</w:t>
      </w:r>
      <w:r w:rsidR="00A54CAA" w:rsidRPr="0051496C">
        <w:rPr>
          <w:rFonts w:ascii="Times New Roman" w:hAnsi="Times New Roman" w:cs="Times New Roman"/>
          <w:lang w:val="ru-RU"/>
        </w:rPr>
        <w:t>.</w:t>
      </w:r>
    </w:p>
    <w:p w14:paraId="78C53805" w14:textId="77777777" w:rsidR="00A54CAA" w:rsidRPr="0051496C" w:rsidRDefault="0051567E" w:rsidP="005473AA">
      <w:pPr>
        <w:spacing w:line="264" w:lineRule="auto"/>
        <w:jc w:val="both"/>
        <w:rPr>
          <w:rFonts w:ascii="Times New Roman" w:hAnsi="Times New Roman" w:cs="Times New Roman"/>
          <w:lang w:val="ru-RU"/>
        </w:rPr>
      </w:pPr>
      <w:r>
        <w:rPr>
          <w:rFonts w:ascii="Times New Roman" w:hAnsi="Times New Roman" w:cs="Times New Roman"/>
          <w:lang w:val="ru-RU"/>
        </w:rPr>
        <w:t xml:space="preserve">А почитать Пророка </w:t>
      </w:r>
      <w:r w:rsidRPr="00F07FAA">
        <w:rPr>
          <w:rFonts w:ascii="Arial Unicode MS" w:hAnsi="Arial Unicode MS" w:cs="Arial Unicode MS" w:hint="eastAsia"/>
          <w:rtl/>
        </w:rPr>
        <w:t>ﷺ</w:t>
      </w:r>
      <w:r w:rsidR="00A54CAA" w:rsidRPr="0051496C">
        <w:rPr>
          <w:rFonts w:ascii="Times New Roman" w:hAnsi="Times New Roman" w:cs="Times New Roman"/>
          <w:lang w:val="ru-RU"/>
        </w:rPr>
        <w:t xml:space="preserve"> </w:t>
      </w:r>
      <w:r>
        <w:rPr>
          <w:rFonts w:ascii="Times New Roman" w:hAnsi="Times New Roman" w:cs="Times New Roman"/>
          <w:lang w:val="ru-RU"/>
        </w:rPr>
        <w:t>означает почитать его</w:t>
      </w:r>
      <w:r w:rsidR="00A54CAA" w:rsidRPr="0051496C">
        <w:rPr>
          <w:rFonts w:ascii="Times New Roman" w:hAnsi="Times New Roman" w:cs="Times New Roman"/>
          <w:lang w:val="ru-RU"/>
        </w:rPr>
        <w:t xml:space="preserve"> </w:t>
      </w:r>
      <w:r>
        <w:rPr>
          <w:rFonts w:ascii="Times New Roman" w:hAnsi="Times New Roman" w:cs="Times New Roman"/>
          <w:lang w:val="ru-RU"/>
        </w:rPr>
        <w:t>С</w:t>
      </w:r>
      <w:r w:rsidR="00A54CAA" w:rsidRPr="0051496C">
        <w:rPr>
          <w:rFonts w:ascii="Times New Roman" w:hAnsi="Times New Roman" w:cs="Times New Roman"/>
          <w:lang w:val="ru-RU"/>
        </w:rPr>
        <w:t>унн</w:t>
      </w:r>
      <w:r>
        <w:rPr>
          <w:rFonts w:ascii="Times New Roman" w:hAnsi="Times New Roman" w:cs="Times New Roman"/>
          <w:lang w:val="ru-RU"/>
        </w:rPr>
        <w:t>у</w:t>
      </w:r>
      <w:r w:rsidR="00A54CAA" w:rsidRPr="0051496C">
        <w:rPr>
          <w:rFonts w:ascii="Times New Roman" w:hAnsi="Times New Roman" w:cs="Times New Roman"/>
          <w:lang w:val="ru-RU"/>
        </w:rPr>
        <w:t xml:space="preserve">, </w:t>
      </w:r>
      <w:r>
        <w:rPr>
          <w:rFonts w:ascii="Times New Roman" w:hAnsi="Times New Roman" w:cs="Times New Roman"/>
          <w:lang w:val="ru-RU"/>
        </w:rPr>
        <w:t xml:space="preserve">изучать </w:t>
      </w:r>
      <w:r w:rsidR="00A54CAA" w:rsidRPr="0051496C">
        <w:rPr>
          <w:rFonts w:ascii="Times New Roman" w:hAnsi="Times New Roman" w:cs="Times New Roman"/>
          <w:lang w:val="ru-RU"/>
        </w:rPr>
        <w:t>ее, об</w:t>
      </w:r>
      <w:r w:rsidR="00376E9F" w:rsidRPr="0051496C">
        <w:rPr>
          <w:rFonts w:ascii="Times New Roman" w:hAnsi="Times New Roman" w:cs="Times New Roman"/>
          <w:lang w:val="ru-RU"/>
        </w:rPr>
        <w:t>уч</w:t>
      </w:r>
      <w:r>
        <w:rPr>
          <w:rFonts w:ascii="Times New Roman" w:hAnsi="Times New Roman" w:cs="Times New Roman"/>
          <w:lang w:val="ru-RU"/>
        </w:rPr>
        <w:t>ать ей</w:t>
      </w:r>
      <w:r w:rsidR="00A54CAA" w:rsidRPr="0051496C">
        <w:rPr>
          <w:rFonts w:ascii="Times New Roman" w:hAnsi="Times New Roman" w:cs="Times New Roman"/>
          <w:lang w:val="ru-RU"/>
        </w:rPr>
        <w:t>, практик</w:t>
      </w:r>
      <w:r>
        <w:rPr>
          <w:rFonts w:ascii="Times New Roman" w:hAnsi="Times New Roman" w:cs="Times New Roman"/>
          <w:lang w:val="ru-RU"/>
        </w:rPr>
        <w:t>овать и</w:t>
      </w:r>
      <w:r w:rsidR="00376E9F" w:rsidRPr="0051496C">
        <w:rPr>
          <w:rFonts w:ascii="Times New Roman" w:hAnsi="Times New Roman" w:cs="Times New Roman"/>
          <w:lang w:val="ru-RU"/>
        </w:rPr>
        <w:t xml:space="preserve"> </w:t>
      </w:r>
      <w:r w:rsidR="00A54CAA" w:rsidRPr="0051496C">
        <w:rPr>
          <w:rFonts w:ascii="Times New Roman" w:hAnsi="Times New Roman" w:cs="Times New Roman"/>
          <w:lang w:val="ru-RU"/>
        </w:rPr>
        <w:t>защи</w:t>
      </w:r>
      <w:r>
        <w:rPr>
          <w:rFonts w:ascii="Times New Roman" w:hAnsi="Times New Roman" w:cs="Times New Roman"/>
          <w:lang w:val="ru-RU"/>
        </w:rPr>
        <w:t>щать ее, а также</w:t>
      </w:r>
      <w:r w:rsidR="00A54CAA" w:rsidRPr="0051496C">
        <w:rPr>
          <w:rFonts w:ascii="Times New Roman" w:hAnsi="Times New Roman" w:cs="Times New Roman"/>
          <w:lang w:val="ru-RU"/>
        </w:rPr>
        <w:t xml:space="preserve"> опр</w:t>
      </w:r>
      <w:r w:rsidR="00376E9F" w:rsidRPr="0051496C">
        <w:rPr>
          <w:rFonts w:ascii="Times New Roman" w:hAnsi="Times New Roman" w:cs="Times New Roman"/>
          <w:lang w:val="ru-RU"/>
        </w:rPr>
        <w:t>о</w:t>
      </w:r>
      <w:r w:rsidR="00A54CAA" w:rsidRPr="0051496C">
        <w:rPr>
          <w:rFonts w:ascii="Times New Roman" w:hAnsi="Times New Roman" w:cs="Times New Roman"/>
          <w:lang w:val="ru-RU"/>
        </w:rPr>
        <w:t>вер</w:t>
      </w:r>
      <w:r>
        <w:rPr>
          <w:rFonts w:ascii="Times New Roman" w:hAnsi="Times New Roman" w:cs="Times New Roman"/>
          <w:lang w:val="ru-RU"/>
        </w:rPr>
        <w:t>гать</w:t>
      </w:r>
      <w:r w:rsidR="00A54CAA" w:rsidRPr="0051496C">
        <w:rPr>
          <w:rFonts w:ascii="Times New Roman" w:hAnsi="Times New Roman" w:cs="Times New Roman"/>
          <w:lang w:val="ru-RU"/>
        </w:rPr>
        <w:t xml:space="preserve"> </w:t>
      </w:r>
      <w:r>
        <w:rPr>
          <w:rFonts w:ascii="Times New Roman" w:hAnsi="Times New Roman" w:cs="Times New Roman"/>
          <w:lang w:val="ru-RU"/>
        </w:rPr>
        <w:t>люб</w:t>
      </w:r>
      <w:r w:rsidR="00A54CAA" w:rsidRPr="0051496C">
        <w:rPr>
          <w:rFonts w:ascii="Times New Roman" w:hAnsi="Times New Roman" w:cs="Times New Roman"/>
          <w:lang w:val="ru-RU"/>
        </w:rPr>
        <w:t>ого</w:t>
      </w:r>
      <w:r w:rsidR="00376E9F" w:rsidRPr="0051496C">
        <w:rPr>
          <w:rFonts w:ascii="Times New Roman" w:hAnsi="Times New Roman" w:cs="Times New Roman"/>
          <w:lang w:val="ru-RU"/>
        </w:rPr>
        <w:t>,</w:t>
      </w:r>
      <w:r w:rsidR="00A54CAA" w:rsidRPr="0051496C">
        <w:rPr>
          <w:rFonts w:ascii="Times New Roman" w:hAnsi="Times New Roman" w:cs="Times New Roman"/>
          <w:lang w:val="ru-RU"/>
        </w:rPr>
        <w:t xml:space="preserve"> кто покуша</w:t>
      </w:r>
      <w:r>
        <w:rPr>
          <w:rFonts w:ascii="Times New Roman" w:hAnsi="Times New Roman" w:cs="Times New Roman"/>
          <w:lang w:val="ru-RU"/>
        </w:rPr>
        <w:t>ет</w:t>
      </w:r>
      <w:r w:rsidR="00A54CAA" w:rsidRPr="0051496C">
        <w:rPr>
          <w:rFonts w:ascii="Times New Roman" w:hAnsi="Times New Roman" w:cs="Times New Roman"/>
          <w:lang w:val="ru-RU"/>
        </w:rPr>
        <w:t>ся на нее.</w:t>
      </w:r>
    </w:p>
    <w:p w14:paraId="41031758" w14:textId="77777777" w:rsidR="001B646E" w:rsidRDefault="001B646E" w:rsidP="000C18AA">
      <w:pPr>
        <w:spacing w:line="264" w:lineRule="auto"/>
        <w:ind w:firstLine="340"/>
        <w:jc w:val="both"/>
        <w:rPr>
          <w:rFonts w:ascii="Times New Roman" w:hAnsi="Times New Roman" w:cs="Times New Roman"/>
          <w:lang w:val="ru-RU"/>
        </w:rPr>
      </w:pPr>
      <w:r w:rsidRPr="001B646E">
        <w:rPr>
          <w:rFonts w:ascii="Times New Roman" w:hAnsi="Times New Roman" w:cs="Times New Roman"/>
          <w:b/>
          <w:bCs/>
          <w:lang w:val="ru-RU"/>
        </w:rPr>
        <w:t>…</w:t>
      </w:r>
      <w:r w:rsidR="00757DD2" w:rsidRPr="001B646E">
        <w:rPr>
          <w:rFonts w:ascii="Times New Roman" w:hAnsi="Times New Roman" w:cs="Times New Roman"/>
          <w:b/>
          <w:bCs/>
          <w:lang w:val="ru-RU"/>
        </w:rPr>
        <w:t>и запрет любых форм поклонения Аллаху, кроме тех, что он узаконил</w:t>
      </w:r>
      <w:r>
        <w:rPr>
          <w:rFonts w:ascii="Times New Roman" w:hAnsi="Times New Roman" w:cs="Times New Roman"/>
          <w:lang w:val="ru-RU"/>
        </w:rPr>
        <w:t xml:space="preserve"> —</w:t>
      </w:r>
      <w:r w:rsidR="00A54CAA" w:rsidRPr="0051496C">
        <w:rPr>
          <w:rFonts w:ascii="Times New Roman" w:hAnsi="Times New Roman" w:cs="Times New Roman"/>
          <w:lang w:val="ru-RU"/>
        </w:rPr>
        <w:t xml:space="preserve"> </w:t>
      </w:r>
      <w:r>
        <w:rPr>
          <w:rFonts w:ascii="Times New Roman" w:hAnsi="Times New Roman" w:cs="Times New Roman"/>
          <w:lang w:val="ru-RU"/>
        </w:rPr>
        <w:t>как сказано в</w:t>
      </w:r>
      <w:r w:rsidR="00A54CAA" w:rsidRPr="0051496C">
        <w:rPr>
          <w:rFonts w:ascii="Times New Roman" w:hAnsi="Times New Roman" w:cs="Times New Roman"/>
          <w:lang w:val="ru-RU"/>
        </w:rPr>
        <w:t xml:space="preserve"> хадис</w:t>
      </w:r>
      <w:r>
        <w:rPr>
          <w:rFonts w:ascii="Times New Roman" w:hAnsi="Times New Roman" w:cs="Times New Roman"/>
          <w:lang w:val="ru-RU"/>
        </w:rPr>
        <w:t>е:</w:t>
      </w:r>
      <w:r w:rsidR="00A54CAA" w:rsidRPr="0051496C">
        <w:rPr>
          <w:rFonts w:ascii="Times New Roman" w:hAnsi="Times New Roman" w:cs="Times New Roman"/>
          <w:lang w:val="ru-RU"/>
        </w:rPr>
        <w:t xml:space="preserve"> </w:t>
      </w:r>
      <w:r w:rsidR="00A54CAA" w:rsidRPr="000C18AA">
        <w:rPr>
          <w:rFonts w:ascii="Times New Roman" w:hAnsi="Times New Roman" w:cs="Times New Roman"/>
          <w:b/>
          <w:bCs/>
          <w:lang w:val="ru-RU"/>
        </w:rPr>
        <w:t>«</w:t>
      </w:r>
      <w:r w:rsidR="000C18AA" w:rsidRPr="000C18AA">
        <w:rPr>
          <w:rFonts w:ascii="Times New Roman" w:hAnsi="Times New Roman" w:cs="Times New Roman"/>
          <w:b/>
          <w:bCs/>
          <w:lang w:val="ru-RU"/>
        </w:rPr>
        <w:t>Если кто-то внесет в наше</w:t>
      </w:r>
      <w:r w:rsidR="00A54CAA" w:rsidRPr="000C18AA">
        <w:rPr>
          <w:rFonts w:ascii="Times New Roman" w:hAnsi="Times New Roman" w:cs="Times New Roman"/>
          <w:b/>
          <w:bCs/>
          <w:lang w:val="ru-RU"/>
        </w:rPr>
        <w:t xml:space="preserve"> дел</w:t>
      </w:r>
      <w:r w:rsidR="000C18AA" w:rsidRPr="000C18AA">
        <w:rPr>
          <w:rFonts w:ascii="Times New Roman" w:hAnsi="Times New Roman" w:cs="Times New Roman"/>
          <w:b/>
          <w:bCs/>
          <w:lang w:val="ru-RU"/>
        </w:rPr>
        <w:t>о</w:t>
      </w:r>
      <w:r w:rsidR="00A54CAA" w:rsidRPr="000C18AA">
        <w:rPr>
          <w:rFonts w:ascii="Times New Roman" w:hAnsi="Times New Roman" w:cs="Times New Roman"/>
          <w:b/>
          <w:bCs/>
          <w:lang w:val="ru-RU"/>
        </w:rPr>
        <w:t xml:space="preserve"> нечто</w:t>
      </w:r>
      <w:r w:rsidR="00376E9F" w:rsidRPr="000C18AA">
        <w:rPr>
          <w:rFonts w:ascii="Times New Roman" w:hAnsi="Times New Roman" w:cs="Times New Roman"/>
          <w:b/>
          <w:bCs/>
          <w:lang w:val="ru-RU"/>
        </w:rPr>
        <w:t>,</w:t>
      </w:r>
      <w:r w:rsidR="00A54CAA" w:rsidRPr="000C18AA">
        <w:rPr>
          <w:rFonts w:ascii="Times New Roman" w:hAnsi="Times New Roman" w:cs="Times New Roman"/>
          <w:b/>
          <w:bCs/>
          <w:lang w:val="ru-RU"/>
        </w:rPr>
        <w:t xml:space="preserve"> что к нему не относится, </w:t>
      </w:r>
      <w:r w:rsidR="000C18AA" w:rsidRPr="000C18AA">
        <w:rPr>
          <w:rFonts w:ascii="Times New Roman" w:hAnsi="Times New Roman" w:cs="Times New Roman"/>
          <w:b/>
          <w:bCs/>
          <w:lang w:val="ru-RU"/>
        </w:rPr>
        <w:t>это будет</w:t>
      </w:r>
      <w:r w:rsidR="00A54CAA" w:rsidRPr="000C18AA">
        <w:rPr>
          <w:rFonts w:ascii="Times New Roman" w:hAnsi="Times New Roman" w:cs="Times New Roman"/>
          <w:b/>
          <w:bCs/>
          <w:lang w:val="ru-RU"/>
        </w:rPr>
        <w:t xml:space="preserve"> отвергнуто</w:t>
      </w:r>
      <w:r w:rsidR="00376E9F" w:rsidRPr="000C18AA">
        <w:rPr>
          <w:rFonts w:ascii="Times New Roman" w:hAnsi="Times New Roman" w:cs="Times New Roman"/>
          <w:b/>
          <w:bCs/>
          <w:lang w:val="ru-RU"/>
        </w:rPr>
        <w:t>»</w:t>
      </w:r>
      <w:r w:rsidR="00961E8C" w:rsidRPr="00EB69BC">
        <w:rPr>
          <w:rStyle w:val="aa"/>
          <w:rFonts w:ascii="Times New Roman" w:hAnsi="Times New Roman" w:cs="Times New Roman"/>
          <w:lang w:val="ru-RU"/>
        </w:rPr>
        <w:footnoteReference w:id="21"/>
      </w:r>
      <w:r w:rsidR="00A54CAA" w:rsidRPr="00EB69BC">
        <w:rPr>
          <w:rFonts w:ascii="Times New Roman" w:hAnsi="Times New Roman" w:cs="Times New Roman"/>
          <w:lang w:val="ru-RU"/>
        </w:rPr>
        <w:t>.</w:t>
      </w:r>
      <w:r w:rsidR="00A54CAA" w:rsidRPr="0051496C">
        <w:rPr>
          <w:rFonts w:ascii="Times New Roman" w:hAnsi="Times New Roman" w:cs="Times New Roman"/>
          <w:lang w:val="ru-RU"/>
        </w:rPr>
        <w:t xml:space="preserve"> </w:t>
      </w:r>
    </w:p>
    <w:p w14:paraId="2EA36ACE" w14:textId="77777777" w:rsidR="00A54CAA" w:rsidRPr="0051496C" w:rsidRDefault="00A54CAA" w:rsidP="004E7D4D">
      <w:pPr>
        <w:spacing w:line="264" w:lineRule="auto"/>
        <w:ind w:firstLine="340"/>
        <w:jc w:val="both"/>
        <w:rPr>
          <w:rFonts w:ascii="Times New Roman" w:hAnsi="Times New Roman" w:cs="Times New Roman"/>
          <w:lang w:val="ru-RU"/>
        </w:rPr>
      </w:pPr>
      <w:r w:rsidRPr="0051496C">
        <w:rPr>
          <w:rFonts w:ascii="Times New Roman" w:hAnsi="Times New Roman" w:cs="Times New Roman"/>
          <w:lang w:val="ru-RU"/>
        </w:rPr>
        <w:t>Это и есть следовани</w:t>
      </w:r>
      <w:r w:rsidR="000C18AA">
        <w:rPr>
          <w:rFonts w:ascii="Times New Roman" w:hAnsi="Times New Roman" w:cs="Times New Roman"/>
          <w:lang w:val="ru-RU"/>
        </w:rPr>
        <w:t>е</w:t>
      </w:r>
      <w:r w:rsidRPr="0051496C">
        <w:rPr>
          <w:rFonts w:ascii="Times New Roman" w:hAnsi="Times New Roman" w:cs="Times New Roman"/>
          <w:lang w:val="ru-RU"/>
        </w:rPr>
        <w:t>, которое вместе</w:t>
      </w:r>
      <w:r w:rsidR="00FF7381">
        <w:rPr>
          <w:rFonts w:ascii="Times New Roman" w:hAnsi="Times New Roman" w:cs="Times New Roman"/>
          <w:lang w:val="ru-RU"/>
        </w:rPr>
        <w:t xml:space="preserve"> с</w:t>
      </w:r>
      <w:r w:rsidRPr="0051496C">
        <w:rPr>
          <w:rFonts w:ascii="Times New Roman" w:hAnsi="Times New Roman" w:cs="Times New Roman"/>
          <w:lang w:val="ru-RU"/>
        </w:rPr>
        <w:t xml:space="preserve"> </w:t>
      </w:r>
      <w:r w:rsidR="000C18AA">
        <w:rPr>
          <w:rFonts w:ascii="Times New Roman" w:hAnsi="Times New Roman" w:cs="Times New Roman"/>
          <w:lang w:val="ru-RU"/>
        </w:rPr>
        <w:t xml:space="preserve">искренностью является </w:t>
      </w:r>
      <w:r w:rsidR="00887AF9">
        <w:rPr>
          <w:rFonts w:ascii="Times New Roman" w:hAnsi="Times New Roman" w:cs="Times New Roman"/>
          <w:lang w:val="ru-RU"/>
        </w:rPr>
        <w:t xml:space="preserve">необходимым </w:t>
      </w:r>
      <w:r w:rsidR="000C18AA">
        <w:rPr>
          <w:rFonts w:ascii="Times New Roman" w:hAnsi="Times New Roman" w:cs="Times New Roman"/>
          <w:lang w:val="ru-RU"/>
        </w:rPr>
        <w:t>условием принятия любого из деяний</w:t>
      </w:r>
      <w:r w:rsidRPr="0051496C">
        <w:rPr>
          <w:rFonts w:ascii="Times New Roman" w:hAnsi="Times New Roman" w:cs="Times New Roman"/>
          <w:lang w:val="ru-RU"/>
        </w:rPr>
        <w:t xml:space="preserve">. </w:t>
      </w:r>
      <w:r w:rsidR="00887AF9">
        <w:rPr>
          <w:rFonts w:ascii="Times New Roman" w:hAnsi="Times New Roman" w:cs="Times New Roman"/>
          <w:lang w:val="ru-RU"/>
        </w:rPr>
        <w:t>Значение этих двух условий таково</w:t>
      </w:r>
      <w:r w:rsidR="00B84D4A" w:rsidRPr="0051496C">
        <w:rPr>
          <w:rFonts w:ascii="Times New Roman" w:hAnsi="Times New Roman" w:cs="Times New Roman"/>
          <w:lang w:val="ru-RU"/>
        </w:rPr>
        <w:t>:</w:t>
      </w:r>
      <w:r w:rsidRPr="0051496C">
        <w:rPr>
          <w:rFonts w:ascii="Times New Roman" w:hAnsi="Times New Roman" w:cs="Times New Roman"/>
          <w:lang w:val="ru-RU"/>
        </w:rPr>
        <w:t xml:space="preserve"> все деяни</w:t>
      </w:r>
      <w:r w:rsidR="00B84D4A" w:rsidRPr="0051496C">
        <w:rPr>
          <w:rFonts w:ascii="Times New Roman" w:hAnsi="Times New Roman" w:cs="Times New Roman"/>
          <w:lang w:val="ru-RU"/>
        </w:rPr>
        <w:t>я</w:t>
      </w:r>
      <w:r w:rsidRPr="0051496C">
        <w:rPr>
          <w:rFonts w:ascii="Times New Roman" w:hAnsi="Times New Roman" w:cs="Times New Roman"/>
          <w:lang w:val="ru-RU"/>
        </w:rPr>
        <w:t xml:space="preserve"> </w:t>
      </w:r>
      <w:r w:rsidR="00887AF9">
        <w:rPr>
          <w:rFonts w:ascii="Times New Roman" w:hAnsi="Times New Roman" w:cs="Times New Roman"/>
          <w:lang w:val="ru-RU"/>
        </w:rPr>
        <w:t>должны совершаться</w:t>
      </w:r>
      <w:r w:rsidRPr="0051496C">
        <w:rPr>
          <w:rFonts w:ascii="Times New Roman" w:hAnsi="Times New Roman" w:cs="Times New Roman"/>
          <w:lang w:val="ru-RU"/>
        </w:rPr>
        <w:t xml:space="preserve"> искренн</w:t>
      </w:r>
      <w:r w:rsidR="00887AF9">
        <w:rPr>
          <w:rFonts w:ascii="Times New Roman" w:hAnsi="Times New Roman" w:cs="Times New Roman"/>
          <w:lang w:val="ru-RU"/>
        </w:rPr>
        <w:t>е</w:t>
      </w:r>
      <w:r w:rsidRPr="0051496C">
        <w:rPr>
          <w:rFonts w:ascii="Times New Roman" w:hAnsi="Times New Roman" w:cs="Times New Roman"/>
          <w:lang w:val="ru-RU"/>
        </w:rPr>
        <w:t xml:space="preserve"> ради лика </w:t>
      </w:r>
      <w:r w:rsidR="00363F99" w:rsidRPr="0051496C">
        <w:rPr>
          <w:rFonts w:ascii="Times New Roman" w:hAnsi="Times New Roman" w:cs="Times New Roman"/>
          <w:lang w:val="ru-RU"/>
        </w:rPr>
        <w:t>Всевышнего</w:t>
      </w:r>
      <w:r w:rsidRPr="0051496C">
        <w:rPr>
          <w:rFonts w:ascii="Times New Roman" w:hAnsi="Times New Roman" w:cs="Times New Roman"/>
          <w:lang w:val="ru-RU"/>
        </w:rPr>
        <w:t xml:space="preserve"> и </w:t>
      </w:r>
      <w:r w:rsidR="00887AF9">
        <w:rPr>
          <w:rFonts w:ascii="Times New Roman" w:hAnsi="Times New Roman" w:cs="Times New Roman"/>
          <w:lang w:val="ru-RU"/>
        </w:rPr>
        <w:t>соответствовать С</w:t>
      </w:r>
      <w:r w:rsidRPr="0051496C">
        <w:rPr>
          <w:rFonts w:ascii="Times New Roman" w:hAnsi="Times New Roman" w:cs="Times New Roman"/>
          <w:lang w:val="ru-RU"/>
        </w:rPr>
        <w:t xml:space="preserve">унне </w:t>
      </w:r>
      <w:r w:rsidR="00887AF9">
        <w:rPr>
          <w:rFonts w:ascii="Times New Roman" w:hAnsi="Times New Roman" w:cs="Times New Roman"/>
          <w:lang w:val="ru-RU"/>
        </w:rPr>
        <w:t>П</w:t>
      </w:r>
      <w:r w:rsidRPr="0051496C">
        <w:rPr>
          <w:rFonts w:ascii="Times New Roman" w:hAnsi="Times New Roman" w:cs="Times New Roman"/>
          <w:lang w:val="ru-RU"/>
        </w:rPr>
        <w:t>ророка</w:t>
      </w:r>
      <w:r w:rsidR="00887AF9">
        <w:rPr>
          <w:rFonts w:ascii="Times New Roman" w:hAnsi="Times New Roman" w:cs="Times New Roman"/>
          <w:lang w:val="ru-RU"/>
        </w:rPr>
        <w:t xml:space="preserve"> </w:t>
      </w:r>
      <w:r w:rsidR="00887AF9" w:rsidRPr="00F07FAA">
        <w:rPr>
          <w:rFonts w:ascii="Arial Unicode MS" w:hAnsi="Arial Unicode MS" w:cs="Arial Unicode MS" w:hint="eastAsia"/>
          <w:rtl/>
        </w:rPr>
        <w:t>ﷺ</w:t>
      </w:r>
      <w:r w:rsidRPr="0051496C">
        <w:rPr>
          <w:rFonts w:ascii="Times New Roman" w:hAnsi="Times New Roman" w:cs="Times New Roman"/>
          <w:lang w:val="ru-RU"/>
        </w:rPr>
        <w:t xml:space="preserve">. Некоторые ученые ограничились упоминанием условия следования без </w:t>
      </w:r>
      <w:r w:rsidR="004E7D4D">
        <w:rPr>
          <w:rFonts w:ascii="Times New Roman" w:hAnsi="Times New Roman" w:cs="Times New Roman"/>
          <w:lang w:val="ru-RU"/>
        </w:rPr>
        <w:t xml:space="preserve">условия </w:t>
      </w:r>
      <w:r w:rsidRPr="0051496C">
        <w:rPr>
          <w:rFonts w:ascii="Times New Roman" w:hAnsi="Times New Roman" w:cs="Times New Roman"/>
          <w:lang w:val="ru-RU"/>
        </w:rPr>
        <w:t xml:space="preserve">искренности, </w:t>
      </w:r>
      <w:r w:rsidR="004E7D4D">
        <w:rPr>
          <w:rFonts w:ascii="Times New Roman" w:hAnsi="Times New Roman" w:cs="Times New Roman"/>
          <w:lang w:val="ru-RU"/>
        </w:rPr>
        <w:t>сказав,</w:t>
      </w:r>
      <w:r w:rsidRPr="0051496C">
        <w:rPr>
          <w:rFonts w:ascii="Times New Roman" w:hAnsi="Times New Roman" w:cs="Times New Roman"/>
          <w:lang w:val="ru-RU"/>
        </w:rPr>
        <w:t xml:space="preserve"> </w:t>
      </w:r>
      <w:r w:rsidR="009C3CC0">
        <w:rPr>
          <w:rFonts w:ascii="Times New Roman" w:hAnsi="Times New Roman" w:cs="Times New Roman"/>
          <w:lang w:val="ru-RU"/>
        </w:rPr>
        <w:t>что</w:t>
      </w:r>
      <w:r w:rsidRPr="0051496C">
        <w:rPr>
          <w:rFonts w:ascii="Times New Roman" w:hAnsi="Times New Roman" w:cs="Times New Roman"/>
          <w:lang w:val="ru-RU"/>
        </w:rPr>
        <w:t xml:space="preserve"> деяние не может быть искренним</w:t>
      </w:r>
      <w:r w:rsidR="009C3CC0">
        <w:rPr>
          <w:rFonts w:ascii="Times New Roman" w:hAnsi="Times New Roman" w:cs="Times New Roman"/>
          <w:lang w:val="ru-RU"/>
        </w:rPr>
        <w:t>,</w:t>
      </w:r>
      <w:r w:rsidR="000A6064">
        <w:rPr>
          <w:rFonts w:ascii="Times New Roman" w:hAnsi="Times New Roman" w:cs="Times New Roman"/>
          <w:lang w:val="ru-RU"/>
        </w:rPr>
        <w:t xml:space="preserve"> если не </w:t>
      </w:r>
      <w:r w:rsidRPr="0051496C">
        <w:rPr>
          <w:rFonts w:ascii="Times New Roman" w:hAnsi="Times New Roman" w:cs="Times New Roman"/>
          <w:lang w:val="ru-RU"/>
        </w:rPr>
        <w:t>с</w:t>
      </w:r>
      <w:r w:rsidR="009C3CC0">
        <w:rPr>
          <w:rFonts w:ascii="Times New Roman" w:hAnsi="Times New Roman" w:cs="Times New Roman"/>
          <w:lang w:val="ru-RU"/>
        </w:rPr>
        <w:t>оответствует</w:t>
      </w:r>
      <w:r w:rsidRPr="0051496C">
        <w:rPr>
          <w:rFonts w:ascii="Times New Roman" w:hAnsi="Times New Roman" w:cs="Times New Roman"/>
          <w:lang w:val="ru-RU"/>
        </w:rPr>
        <w:t xml:space="preserve"> </w:t>
      </w:r>
      <w:r w:rsidR="009C3CC0">
        <w:rPr>
          <w:rFonts w:ascii="Times New Roman" w:hAnsi="Times New Roman" w:cs="Times New Roman"/>
          <w:lang w:val="ru-RU"/>
        </w:rPr>
        <w:t>С</w:t>
      </w:r>
      <w:r w:rsidRPr="0051496C">
        <w:rPr>
          <w:rFonts w:ascii="Times New Roman" w:hAnsi="Times New Roman" w:cs="Times New Roman"/>
          <w:lang w:val="ru-RU"/>
        </w:rPr>
        <w:t xml:space="preserve">унне </w:t>
      </w:r>
      <w:r w:rsidR="009C3CC0">
        <w:rPr>
          <w:rFonts w:ascii="Times New Roman" w:hAnsi="Times New Roman" w:cs="Times New Roman"/>
          <w:lang w:val="ru-RU"/>
        </w:rPr>
        <w:t>П</w:t>
      </w:r>
      <w:r w:rsidRPr="0051496C">
        <w:rPr>
          <w:rFonts w:ascii="Times New Roman" w:hAnsi="Times New Roman" w:cs="Times New Roman"/>
          <w:lang w:val="ru-RU"/>
        </w:rPr>
        <w:t>ророка</w:t>
      </w:r>
      <w:r w:rsidR="009C3CC0">
        <w:rPr>
          <w:rFonts w:ascii="Times New Roman" w:hAnsi="Times New Roman" w:cs="Times New Roman"/>
          <w:lang w:val="ru-RU"/>
        </w:rPr>
        <w:t xml:space="preserve"> </w:t>
      </w:r>
      <w:r w:rsidR="009C3CC0" w:rsidRPr="00F07FAA">
        <w:rPr>
          <w:rFonts w:ascii="Arial Unicode MS" w:hAnsi="Arial Unicode MS" w:cs="Arial Unicode MS" w:hint="eastAsia"/>
          <w:rtl/>
        </w:rPr>
        <w:t>ﷺ</w:t>
      </w:r>
      <w:r w:rsidRPr="0051496C">
        <w:rPr>
          <w:rFonts w:ascii="Times New Roman" w:hAnsi="Times New Roman" w:cs="Times New Roman"/>
          <w:lang w:val="ru-RU"/>
        </w:rPr>
        <w:t xml:space="preserve">. </w:t>
      </w:r>
    </w:p>
    <w:p w14:paraId="4E452086" w14:textId="55D3486D" w:rsidR="00A54CAA" w:rsidRPr="0051496C" w:rsidRDefault="00451E9E" w:rsidP="004A7F1B">
      <w:pPr>
        <w:spacing w:line="264" w:lineRule="auto"/>
        <w:ind w:firstLine="340"/>
        <w:jc w:val="both"/>
        <w:rPr>
          <w:rFonts w:ascii="Times New Roman" w:hAnsi="Times New Roman" w:cs="Times New Roman"/>
          <w:lang w:val="ru-RU"/>
        </w:rPr>
      </w:pPr>
      <w:r w:rsidRPr="004E7D4D">
        <w:rPr>
          <w:rFonts w:ascii="Times New Roman" w:hAnsi="Times New Roman" w:cs="Times New Roman"/>
          <w:b/>
          <w:bCs/>
          <w:lang w:val="ru-RU"/>
        </w:rPr>
        <w:t xml:space="preserve">Затем объясняются остальные столпы </w:t>
      </w:r>
      <w:r w:rsidR="004D3BAB">
        <w:rPr>
          <w:rFonts w:ascii="Times New Roman" w:hAnsi="Times New Roman" w:cs="Times New Roman"/>
          <w:b/>
          <w:bCs/>
          <w:lang w:val="ru-RU"/>
        </w:rPr>
        <w:t>И</w:t>
      </w:r>
      <w:r w:rsidRPr="004E7D4D">
        <w:rPr>
          <w:rFonts w:ascii="Times New Roman" w:hAnsi="Times New Roman" w:cs="Times New Roman"/>
          <w:b/>
          <w:bCs/>
          <w:lang w:val="ru-RU"/>
        </w:rPr>
        <w:t>слама: молитва; закят; пост в месяц рамадан; паломничество к дому Аллаха, если есть такая возможность</w:t>
      </w:r>
      <w:r w:rsidR="004E7D4D" w:rsidRPr="004E7D4D">
        <w:rPr>
          <w:rFonts w:ascii="Times New Roman" w:hAnsi="Times New Roman" w:cs="Times New Roman"/>
          <w:lang w:val="ru-RU"/>
        </w:rPr>
        <w:t>.</w:t>
      </w:r>
      <w:r w:rsidR="00A54CAA" w:rsidRPr="0051496C">
        <w:rPr>
          <w:rFonts w:ascii="Times New Roman" w:hAnsi="Times New Roman" w:cs="Times New Roman"/>
          <w:b/>
          <w:bCs/>
          <w:lang w:val="ru-RU"/>
        </w:rPr>
        <w:t xml:space="preserve"> </w:t>
      </w:r>
      <w:r w:rsidR="00A54CAA" w:rsidRPr="0051496C">
        <w:rPr>
          <w:rFonts w:ascii="Times New Roman" w:hAnsi="Times New Roman" w:cs="Times New Roman"/>
          <w:lang w:val="ru-RU"/>
        </w:rPr>
        <w:t xml:space="preserve">Эти пять столпов </w:t>
      </w:r>
      <w:r w:rsidR="004D3BAB">
        <w:rPr>
          <w:rFonts w:ascii="Times New Roman" w:hAnsi="Times New Roman" w:cs="Times New Roman"/>
          <w:lang w:val="ru-RU"/>
        </w:rPr>
        <w:t>И</w:t>
      </w:r>
      <w:r w:rsidR="00A54CAA" w:rsidRPr="0051496C">
        <w:rPr>
          <w:rFonts w:ascii="Times New Roman" w:hAnsi="Times New Roman" w:cs="Times New Roman"/>
          <w:lang w:val="ru-RU"/>
        </w:rPr>
        <w:t xml:space="preserve">слама упоминаются в двух достоверных сборниках и в других книгах </w:t>
      </w:r>
      <w:r w:rsidR="004E7D4D">
        <w:rPr>
          <w:rFonts w:ascii="Times New Roman" w:hAnsi="Times New Roman" w:cs="Times New Roman"/>
          <w:lang w:val="ru-RU"/>
        </w:rPr>
        <w:t>С</w:t>
      </w:r>
      <w:r w:rsidR="00A54CAA" w:rsidRPr="0051496C">
        <w:rPr>
          <w:rFonts w:ascii="Times New Roman" w:hAnsi="Times New Roman" w:cs="Times New Roman"/>
          <w:lang w:val="ru-RU"/>
        </w:rPr>
        <w:t>унны</w:t>
      </w:r>
      <w:r w:rsidR="004A7F1B">
        <w:rPr>
          <w:rFonts w:ascii="Times New Roman" w:hAnsi="Times New Roman" w:cs="Times New Roman"/>
          <w:lang w:val="ru-RU"/>
        </w:rPr>
        <w:t>.</w:t>
      </w:r>
      <w:r w:rsidR="00A54CAA" w:rsidRPr="0051496C">
        <w:rPr>
          <w:rFonts w:ascii="Times New Roman" w:hAnsi="Times New Roman" w:cs="Times New Roman"/>
          <w:lang w:val="ru-RU"/>
        </w:rPr>
        <w:t xml:space="preserve"> </w:t>
      </w:r>
      <w:r w:rsidR="004A7F1B">
        <w:rPr>
          <w:rFonts w:ascii="Times New Roman" w:hAnsi="Times New Roman" w:cs="Times New Roman"/>
          <w:lang w:val="ru-RU"/>
        </w:rPr>
        <w:t xml:space="preserve">Со слов </w:t>
      </w:r>
      <w:r w:rsidR="004E7D4D">
        <w:rPr>
          <w:rFonts w:ascii="Times New Roman" w:hAnsi="Times New Roman" w:cs="Times New Roman"/>
          <w:lang w:val="ru-RU"/>
        </w:rPr>
        <w:t>И</w:t>
      </w:r>
      <w:r w:rsidR="00A54CAA" w:rsidRPr="0051496C">
        <w:rPr>
          <w:rFonts w:ascii="Times New Roman" w:hAnsi="Times New Roman" w:cs="Times New Roman"/>
          <w:lang w:val="ru-RU"/>
        </w:rPr>
        <w:t xml:space="preserve">бн </w:t>
      </w:r>
      <w:r w:rsidR="004E7D4D" w:rsidRPr="004E7D4D">
        <w:rPr>
          <w:rFonts w:ascii="Times New Roman" w:hAnsi="Times New Roman" w:cs="Times New Roman"/>
          <w:lang w:val="ru-RU" w:bidi="ar-SY"/>
        </w:rPr>
        <w:t>‘</w:t>
      </w:r>
      <w:r w:rsidR="006142E2" w:rsidRPr="0051496C">
        <w:rPr>
          <w:rFonts w:ascii="Times New Roman" w:hAnsi="Times New Roman" w:cs="Times New Roman"/>
          <w:lang w:val="ru-RU"/>
        </w:rPr>
        <w:t>У</w:t>
      </w:r>
      <w:r w:rsidR="004A7F1B">
        <w:rPr>
          <w:rFonts w:ascii="Times New Roman" w:hAnsi="Times New Roman" w:cs="Times New Roman"/>
          <w:lang w:val="ru-RU"/>
        </w:rPr>
        <w:t>мара</w:t>
      </w:r>
      <w:r w:rsidR="00A54CAA" w:rsidRPr="0051496C">
        <w:rPr>
          <w:rFonts w:ascii="Times New Roman" w:hAnsi="Times New Roman" w:cs="Times New Roman"/>
          <w:lang w:val="ru-RU"/>
        </w:rPr>
        <w:t>: «</w:t>
      </w:r>
      <w:r w:rsidR="00C06285" w:rsidRPr="0051496C">
        <w:rPr>
          <w:rFonts w:ascii="Times New Roman" w:hAnsi="Times New Roman" w:cs="Times New Roman"/>
          <w:lang w:val="ru-RU"/>
        </w:rPr>
        <w:t>П</w:t>
      </w:r>
      <w:r w:rsidR="00A54CAA" w:rsidRPr="0051496C">
        <w:rPr>
          <w:rFonts w:ascii="Times New Roman" w:hAnsi="Times New Roman" w:cs="Times New Roman"/>
          <w:lang w:val="ru-RU"/>
        </w:rPr>
        <w:t xml:space="preserve">осланник </w:t>
      </w:r>
      <w:r w:rsidR="003344F7" w:rsidRPr="0051496C">
        <w:rPr>
          <w:rFonts w:ascii="Times New Roman" w:hAnsi="Times New Roman" w:cs="Times New Roman"/>
          <w:lang w:val="ru-RU"/>
        </w:rPr>
        <w:t>Аллаха</w:t>
      </w:r>
      <w:r w:rsidR="004A7F1B">
        <w:rPr>
          <w:rFonts w:ascii="Times New Roman" w:hAnsi="Times New Roman" w:cs="Times New Roman"/>
          <w:lang w:val="ru-RU"/>
        </w:rPr>
        <w:t xml:space="preserve"> </w:t>
      </w:r>
      <w:r w:rsidR="004A7F1B" w:rsidRPr="00F07FAA">
        <w:rPr>
          <w:rFonts w:ascii="Arial Unicode MS" w:hAnsi="Arial Unicode MS" w:cs="Arial Unicode MS" w:hint="eastAsia"/>
          <w:rtl/>
        </w:rPr>
        <w:t>ﷺ</w:t>
      </w:r>
      <w:r w:rsidR="00A54CAA" w:rsidRPr="0051496C">
        <w:rPr>
          <w:rFonts w:ascii="Times New Roman" w:hAnsi="Times New Roman" w:cs="Times New Roman"/>
          <w:lang w:val="ru-RU"/>
        </w:rPr>
        <w:t xml:space="preserve"> </w:t>
      </w:r>
      <w:r w:rsidR="004A7F1B">
        <w:rPr>
          <w:rFonts w:ascii="Times New Roman" w:hAnsi="Times New Roman" w:cs="Times New Roman"/>
          <w:lang w:val="ru-RU"/>
        </w:rPr>
        <w:t>сказал:</w:t>
      </w:r>
      <w:r w:rsidR="00A54CAA" w:rsidRPr="0051496C">
        <w:rPr>
          <w:rFonts w:ascii="Times New Roman" w:hAnsi="Times New Roman" w:cs="Times New Roman"/>
          <w:lang w:val="ru-RU"/>
        </w:rPr>
        <w:t xml:space="preserve"> </w:t>
      </w:r>
      <w:r w:rsidR="00190EEE" w:rsidRPr="00190EEE">
        <w:rPr>
          <w:rFonts w:ascii="Times New Roman" w:hAnsi="Times New Roman" w:cs="Times New Roman"/>
          <w:b/>
          <w:bCs/>
          <w:lang w:val="ru-RU"/>
        </w:rPr>
        <w:t>“</w:t>
      </w:r>
      <w:r w:rsidR="00363F99" w:rsidRPr="004A7F1B">
        <w:rPr>
          <w:rFonts w:ascii="Times New Roman" w:hAnsi="Times New Roman" w:cs="Times New Roman"/>
          <w:b/>
          <w:bCs/>
          <w:lang w:val="ru-RU"/>
        </w:rPr>
        <w:t>Ислам</w:t>
      </w:r>
      <w:r w:rsidR="00A54CAA" w:rsidRPr="004A7F1B">
        <w:rPr>
          <w:rFonts w:ascii="Times New Roman" w:hAnsi="Times New Roman" w:cs="Times New Roman"/>
          <w:b/>
          <w:bCs/>
          <w:lang w:val="ru-RU"/>
        </w:rPr>
        <w:t xml:space="preserve"> зижд</w:t>
      </w:r>
      <w:r w:rsidR="004A7F1B" w:rsidRPr="004A7F1B">
        <w:rPr>
          <w:rFonts w:ascii="Times New Roman" w:hAnsi="Times New Roman" w:cs="Times New Roman"/>
          <w:b/>
          <w:bCs/>
          <w:lang w:val="ru-RU"/>
        </w:rPr>
        <w:t>ет</w:t>
      </w:r>
      <w:r w:rsidR="00A54CAA" w:rsidRPr="004A7F1B">
        <w:rPr>
          <w:rFonts w:ascii="Times New Roman" w:hAnsi="Times New Roman" w:cs="Times New Roman"/>
          <w:b/>
          <w:bCs/>
          <w:lang w:val="ru-RU"/>
        </w:rPr>
        <w:t>ся на пяти столпах</w:t>
      </w:r>
      <w:r w:rsidR="00C06285" w:rsidRPr="004A7F1B">
        <w:rPr>
          <w:rFonts w:ascii="Times New Roman" w:hAnsi="Times New Roman" w:cs="Times New Roman"/>
          <w:b/>
          <w:bCs/>
          <w:lang w:val="ru-RU"/>
        </w:rPr>
        <w:t>:</w:t>
      </w:r>
      <w:r w:rsidR="00A54CAA" w:rsidRPr="004A7F1B">
        <w:rPr>
          <w:rFonts w:ascii="Times New Roman" w:hAnsi="Times New Roman" w:cs="Times New Roman"/>
          <w:b/>
          <w:bCs/>
          <w:lang w:val="ru-RU"/>
        </w:rPr>
        <w:t xml:space="preserve"> свиде</w:t>
      </w:r>
      <w:r w:rsidR="00C06285" w:rsidRPr="004A7F1B">
        <w:rPr>
          <w:rFonts w:ascii="Times New Roman" w:hAnsi="Times New Roman" w:cs="Times New Roman"/>
          <w:b/>
          <w:bCs/>
          <w:lang w:val="ru-RU"/>
        </w:rPr>
        <w:t>те</w:t>
      </w:r>
      <w:r w:rsidR="00A54CAA" w:rsidRPr="004A7F1B">
        <w:rPr>
          <w:rFonts w:ascii="Times New Roman" w:hAnsi="Times New Roman" w:cs="Times New Roman"/>
          <w:b/>
          <w:bCs/>
          <w:lang w:val="ru-RU"/>
        </w:rPr>
        <w:t>льств</w:t>
      </w:r>
      <w:r w:rsidR="004A7F1B" w:rsidRPr="004A7F1B">
        <w:rPr>
          <w:rFonts w:ascii="Times New Roman" w:hAnsi="Times New Roman" w:cs="Times New Roman"/>
          <w:b/>
          <w:bCs/>
          <w:lang w:val="ru-RU"/>
        </w:rPr>
        <w:t>е</w:t>
      </w:r>
      <w:r w:rsidR="00C06285" w:rsidRPr="004A7F1B">
        <w:rPr>
          <w:rFonts w:ascii="Times New Roman" w:hAnsi="Times New Roman" w:cs="Times New Roman"/>
          <w:b/>
          <w:bCs/>
          <w:lang w:val="ru-RU"/>
        </w:rPr>
        <w:t>,</w:t>
      </w:r>
      <w:r w:rsidR="00A54CAA" w:rsidRPr="004A7F1B">
        <w:rPr>
          <w:rFonts w:ascii="Times New Roman" w:hAnsi="Times New Roman" w:cs="Times New Roman"/>
          <w:b/>
          <w:bCs/>
          <w:lang w:val="ru-RU"/>
        </w:rPr>
        <w:t xml:space="preserve"> что нет божества</w:t>
      </w:r>
      <w:r w:rsidR="004A7F1B" w:rsidRPr="004A7F1B">
        <w:rPr>
          <w:rFonts w:ascii="Times New Roman" w:hAnsi="Times New Roman" w:cs="Times New Roman"/>
          <w:b/>
          <w:bCs/>
          <w:lang w:val="ru-RU"/>
        </w:rPr>
        <w:t>,</w:t>
      </w:r>
      <w:r w:rsidR="00A54CAA" w:rsidRPr="004A7F1B">
        <w:rPr>
          <w:rFonts w:ascii="Times New Roman" w:hAnsi="Times New Roman" w:cs="Times New Roman"/>
          <w:b/>
          <w:bCs/>
          <w:lang w:val="ru-RU"/>
        </w:rPr>
        <w:t xml:space="preserve"> </w:t>
      </w:r>
      <w:r w:rsidR="00C06285" w:rsidRPr="004A7F1B">
        <w:rPr>
          <w:rFonts w:ascii="Times New Roman" w:hAnsi="Times New Roman" w:cs="Times New Roman"/>
          <w:b/>
          <w:bCs/>
          <w:lang w:val="ru-RU"/>
        </w:rPr>
        <w:t>кр</w:t>
      </w:r>
      <w:r w:rsidR="00A54CAA" w:rsidRPr="004A7F1B">
        <w:rPr>
          <w:rFonts w:ascii="Times New Roman" w:hAnsi="Times New Roman" w:cs="Times New Roman"/>
          <w:b/>
          <w:bCs/>
          <w:lang w:val="ru-RU"/>
        </w:rPr>
        <w:t xml:space="preserve">оме </w:t>
      </w:r>
      <w:r w:rsidR="003344F7" w:rsidRPr="004A7F1B">
        <w:rPr>
          <w:rFonts w:ascii="Times New Roman" w:hAnsi="Times New Roman" w:cs="Times New Roman"/>
          <w:b/>
          <w:bCs/>
          <w:lang w:val="ru-RU"/>
        </w:rPr>
        <w:t>Аллаха</w:t>
      </w:r>
      <w:r w:rsidR="004A7F1B" w:rsidRPr="004A7F1B">
        <w:rPr>
          <w:rFonts w:ascii="Times New Roman" w:hAnsi="Times New Roman" w:cs="Times New Roman"/>
          <w:b/>
          <w:bCs/>
          <w:lang w:val="ru-RU"/>
        </w:rPr>
        <w:t>,</w:t>
      </w:r>
      <w:r w:rsidR="00A54CAA" w:rsidRPr="004A7F1B">
        <w:rPr>
          <w:rFonts w:ascii="Times New Roman" w:hAnsi="Times New Roman" w:cs="Times New Roman"/>
          <w:b/>
          <w:bCs/>
          <w:lang w:val="ru-RU"/>
        </w:rPr>
        <w:t xml:space="preserve"> и </w:t>
      </w:r>
      <w:r w:rsidR="003344F7" w:rsidRPr="004A7F1B">
        <w:rPr>
          <w:rFonts w:ascii="Times New Roman" w:hAnsi="Times New Roman" w:cs="Times New Roman"/>
          <w:b/>
          <w:bCs/>
          <w:lang w:val="ru-RU"/>
        </w:rPr>
        <w:t>Мухаммад</w:t>
      </w:r>
      <w:r w:rsidR="004A7F1B" w:rsidRPr="004A7F1B">
        <w:rPr>
          <w:rFonts w:ascii="Times New Roman" w:hAnsi="Times New Roman" w:cs="Times New Roman"/>
          <w:b/>
          <w:bCs/>
          <w:lang w:val="ru-RU"/>
        </w:rPr>
        <w:t xml:space="preserve"> — </w:t>
      </w:r>
      <w:r w:rsidR="003344F7" w:rsidRPr="004A7F1B">
        <w:rPr>
          <w:rFonts w:ascii="Times New Roman" w:hAnsi="Times New Roman" w:cs="Times New Roman"/>
          <w:b/>
          <w:bCs/>
          <w:lang w:val="ru-RU"/>
        </w:rPr>
        <w:t>Посланник</w:t>
      </w:r>
      <w:r w:rsidR="004A7F1B" w:rsidRPr="004A7F1B">
        <w:rPr>
          <w:rFonts w:ascii="Times New Roman" w:hAnsi="Times New Roman" w:cs="Times New Roman"/>
          <w:b/>
          <w:bCs/>
          <w:lang w:val="ru-RU"/>
        </w:rPr>
        <w:t xml:space="preserve"> </w:t>
      </w:r>
      <w:r w:rsidR="003344F7" w:rsidRPr="004A7F1B">
        <w:rPr>
          <w:rFonts w:ascii="Times New Roman" w:hAnsi="Times New Roman" w:cs="Times New Roman"/>
          <w:b/>
          <w:bCs/>
          <w:lang w:val="ru-RU"/>
        </w:rPr>
        <w:t>Аллаха</w:t>
      </w:r>
      <w:r w:rsidR="005D4D4A">
        <w:rPr>
          <w:rFonts w:ascii="Times New Roman" w:hAnsi="Times New Roman" w:cs="Times New Roman"/>
          <w:b/>
          <w:bCs/>
          <w:lang w:val="ru-RU"/>
        </w:rPr>
        <w:t>,</w:t>
      </w:r>
      <w:r w:rsidR="005D4D4A" w:rsidRPr="004A7F1B">
        <w:rPr>
          <w:rFonts w:ascii="Times New Roman" w:hAnsi="Times New Roman" w:cs="Times New Roman"/>
          <w:b/>
          <w:bCs/>
          <w:lang w:val="ru-RU"/>
        </w:rPr>
        <w:t xml:space="preserve"> </w:t>
      </w:r>
      <w:proofErr w:type="spellStart"/>
      <w:r w:rsidR="004A7F1B" w:rsidRPr="004A7F1B">
        <w:rPr>
          <w:rFonts w:ascii="Times New Roman" w:hAnsi="Times New Roman" w:cs="Times New Roman"/>
          <w:b/>
          <w:bCs/>
          <w:lang w:val="ru-RU"/>
        </w:rPr>
        <w:t>выстаивании</w:t>
      </w:r>
      <w:proofErr w:type="spellEnd"/>
      <w:r w:rsidR="00A54CAA" w:rsidRPr="004A7F1B">
        <w:rPr>
          <w:rFonts w:ascii="Times New Roman" w:hAnsi="Times New Roman" w:cs="Times New Roman"/>
          <w:b/>
          <w:bCs/>
          <w:lang w:val="ru-RU"/>
        </w:rPr>
        <w:t xml:space="preserve"> молитвы</w:t>
      </w:r>
      <w:r w:rsidR="005D4D4A">
        <w:rPr>
          <w:rFonts w:ascii="Times New Roman" w:hAnsi="Times New Roman" w:cs="Times New Roman"/>
          <w:b/>
          <w:bCs/>
          <w:lang w:val="ru-RU"/>
        </w:rPr>
        <w:t>,</w:t>
      </w:r>
      <w:r w:rsidR="005D4D4A" w:rsidRPr="004A7F1B">
        <w:rPr>
          <w:rFonts w:ascii="Times New Roman" w:hAnsi="Times New Roman" w:cs="Times New Roman"/>
          <w:b/>
          <w:bCs/>
          <w:lang w:val="ru-RU"/>
        </w:rPr>
        <w:t xml:space="preserve"> </w:t>
      </w:r>
      <w:r w:rsidR="00A54CAA" w:rsidRPr="004A7F1B">
        <w:rPr>
          <w:rFonts w:ascii="Times New Roman" w:hAnsi="Times New Roman" w:cs="Times New Roman"/>
          <w:b/>
          <w:bCs/>
          <w:lang w:val="ru-RU"/>
        </w:rPr>
        <w:t>выплат</w:t>
      </w:r>
      <w:r w:rsidR="004A7F1B" w:rsidRPr="004A7F1B">
        <w:rPr>
          <w:rFonts w:ascii="Times New Roman" w:hAnsi="Times New Roman" w:cs="Times New Roman"/>
          <w:b/>
          <w:bCs/>
          <w:lang w:val="ru-RU"/>
        </w:rPr>
        <w:t>е</w:t>
      </w:r>
      <w:r w:rsidR="00A54CAA" w:rsidRPr="004A7F1B">
        <w:rPr>
          <w:rFonts w:ascii="Times New Roman" w:hAnsi="Times New Roman" w:cs="Times New Roman"/>
          <w:b/>
          <w:bCs/>
          <w:lang w:val="ru-RU"/>
        </w:rPr>
        <w:t xml:space="preserve"> закята</w:t>
      </w:r>
      <w:r w:rsidR="005D4D4A">
        <w:rPr>
          <w:rFonts w:ascii="Times New Roman" w:hAnsi="Times New Roman" w:cs="Times New Roman"/>
          <w:b/>
          <w:bCs/>
          <w:lang w:val="ru-RU"/>
        </w:rPr>
        <w:t>,</w:t>
      </w:r>
      <w:r w:rsidR="005D4D4A" w:rsidRPr="004A7F1B">
        <w:rPr>
          <w:rFonts w:ascii="Times New Roman" w:hAnsi="Times New Roman" w:cs="Times New Roman"/>
          <w:b/>
          <w:bCs/>
          <w:lang w:val="ru-RU"/>
        </w:rPr>
        <w:t xml:space="preserve"> </w:t>
      </w:r>
      <w:r w:rsidR="00A54CAA" w:rsidRPr="004A7F1B">
        <w:rPr>
          <w:rFonts w:ascii="Times New Roman" w:hAnsi="Times New Roman" w:cs="Times New Roman"/>
          <w:b/>
          <w:bCs/>
          <w:lang w:val="ru-RU"/>
        </w:rPr>
        <w:t>пост</w:t>
      </w:r>
      <w:r w:rsidR="004A7F1B" w:rsidRPr="004A7F1B">
        <w:rPr>
          <w:rFonts w:ascii="Times New Roman" w:hAnsi="Times New Roman" w:cs="Times New Roman"/>
          <w:b/>
          <w:bCs/>
          <w:lang w:val="ru-RU"/>
        </w:rPr>
        <w:t>е</w:t>
      </w:r>
      <w:r w:rsidR="00A54CAA" w:rsidRPr="004A7F1B">
        <w:rPr>
          <w:rFonts w:ascii="Times New Roman" w:hAnsi="Times New Roman" w:cs="Times New Roman"/>
          <w:b/>
          <w:bCs/>
          <w:lang w:val="ru-RU"/>
        </w:rPr>
        <w:t xml:space="preserve"> в рамадан</w:t>
      </w:r>
      <w:r w:rsidR="004A7F1B" w:rsidRPr="004A7F1B">
        <w:rPr>
          <w:rFonts w:ascii="Times New Roman" w:hAnsi="Times New Roman" w:cs="Times New Roman"/>
          <w:b/>
          <w:bCs/>
          <w:lang w:val="ru-RU"/>
        </w:rPr>
        <w:t>е</w:t>
      </w:r>
      <w:r w:rsidR="00A54CAA" w:rsidRPr="004A7F1B">
        <w:rPr>
          <w:rFonts w:ascii="Times New Roman" w:hAnsi="Times New Roman" w:cs="Times New Roman"/>
          <w:b/>
          <w:bCs/>
          <w:lang w:val="ru-RU"/>
        </w:rPr>
        <w:t xml:space="preserve"> и</w:t>
      </w:r>
      <w:r w:rsidR="000A6064">
        <w:rPr>
          <w:rFonts w:ascii="Times New Roman" w:hAnsi="Times New Roman" w:cs="Times New Roman"/>
          <w:b/>
          <w:bCs/>
          <w:lang w:val="ru-RU"/>
        </w:rPr>
        <w:t> </w:t>
      </w:r>
      <w:r w:rsidR="00C06285" w:rsidRPr="004A7F1B">
        <w:rPr>
          <w:rFonts w:ascii="Times New Roman" w:hAnsi="Times New Roman" w:cs="Times New Roman"/>
          <w:b/>
          <w:bCs/>
          <w:lang w:val="ru-RU"/>
        </w:rPr>
        <w:t>п</w:t>
      </w:r>
      <w:r w:rsidR="00A54CAA" w:rsidRPr="004A7F1B">
        <w:rPr>
          <w:rFonts w:ascii="Times New Roman" w:hAnsi="Times New Roman" w:cs="Times New Roman"/>
          <w:b/>
          <w:bCs/>
          <w:lang w:val="ru-RU"/>
        </w:rPr>
        <w:t>аломничеств</w:t>
      </w:r>
      <w:r w:rsidR="004A7F1B" w:rsidRPr="004A7F1B">
        <w:rPr>
          <w:rFonts w:ascii="Times New Roman" w:hAnsi="Times New Roman" w:cs="Times New Roman"/>
          <w:b/>
          <w:bCs/>
          <w:lang w:val="ru-RU"/>
        </w:rPr>
        <w:t>е</w:t>
      </w:r>
      <w:r w:rsidR="00A54CAA" w:rsidRPr="004A7F1B">
        <w:rPr>
          <w:rFonts w:ascii="Times New Roman" w:hAnsi="Times New Roman" w:cs="Times New Roman"/>
          <w:b/>
          <w:bCs/>
          <w:lang w:val="ru-RU"/>
        </w:rPr>
        <w:t xml:space="preserve"> к дому</w:t>
      </w:r>
      <w:r w:rsidR="00C06285" w:rsidRPr="004A7F1B">
        <w:rPr>
          <w:rFonts w:ascii="Times New Roman" w:hAnsi="Times New Roman" w:cs="Times New Roman"/>
          <w:b/>
          <w:bCs/>
          <w:lang w:val="ru-RU"/>
        </w:rPr>
        <w:t>,</w:t>
      </w:r>
      <w:r w:rsidR="00A54CAA" w:rsidRPr="004A7F1B">
        <w:rPr>
          <w:rFonts w:ascii="Times New Roman" w:hAnsi="Times New Roman" w:cs="Times New Roman"/>
          <w:b/>
          <w:bCs/>
          <w:lang w:val="ru-RU"/>
        </w:rPr>
        <w:t xml:space="preserve"> </w:t>
      </w:r>
      <w:r w:rsidR="004A7F1B" w:rsidRPr="004A7F1B">
        <w:rPr>
          <w:rFonts w:ascii="Times New Roman" w:hAnsi="Times New Roman" w:cs="Times New Roman"/>
          <w:b/>
          <w:bCs/>
          <w:lang w:val="ru-RU"/>
        </w:rPr>
        <w:t>если есть такая</w:t>
      </w:r>
      <w:r w:rsidR="00A54CAA" w:rsidRPr="004A7F1B">
        <w:rPr>
          <w:rFonts w:ascii="Times New Roman" w:hAnsi="Times New Roman" w:cs="Times New Roman"/>
          <w:b/>
          <w:bCs/>
          <w:lang w:val="ru-RU"/>
        </w:rPr>
        <w:t xml:space="preserve"> возможность</w:t>
      </w:r>
      <w:r w:rsidR="00190EEE" w:rsidRPr="00190EEE">
        <w:rPr>
          <w:rFonts w:ascii="Times New Roman" w:hAnsi="Times New Roman" w:cs="Times New Roman"/>
          <w:b/>
          <w:bCs/>
          <w:lang w:val="ru-RU"/>
        </w:rPr>
        <w:t>”</w:t>
      </w:r>
      <w:r w:rsidR="00A54CAA" w:rsidRPr="004A7F1B">
        <w:rPr>
          <w:rFonts w:ascii="Times New Roman" w:hAnsi="Times New Roman" w:cs="Times New Roman"/>
          <w:b/>
          <w:bCs/>
          <w:lang w:val="ru-RU"/>
        </w:rPr>
        <w:t>»</w:t>
      </w:r>
      <w:r w:rsidR="00A54CAA" w:rsidRPr="0051496C">
        <w:rPr>
          <w:rFonts w:ascii="Times New Roman" w:hAnsi="Times New Roman" w:cs="Times New Roman"/>
          <w:lang w:val="ru-RU"/>
        </w:rPr>
        <w:t xml:space="preserve">. </w:t>
      </w:r>
      <w:r w:rsidR="004A7F1B">
        <w:rPr>
          <w:rFonts w:ascii="Times New Roman" w:hAnsi="Times New Roman" w:cs="Times New Roman"/>
          <w:lang w:val="ru-RU"/>
        </w:rPr>
        <w:t>В</w:t>
      </w:r>
      <w:r w:rsidR="00A54CAA" w:rsidRPr="0051496C">
        <w:rPr>
          <w:rFonts w:ascii="Times New Roman" w:hAnsi="Times New Roman" w:cs="Times New Roman"/>
          <w:lang w:val="ru-RU"/>
        </w:rPr>
        <w:t xml:space="preserve"> сборнике </w:t>
      </w:r>
      <w:r w:rsidR="00C06285" w:rsidRPr="0051496C">
        <w:rPr>
          <w:rFonts w:ascii="Times New Roman" w:hAnsi="Times New Roman" w:cs="Times New Roman"/>
          <w:lang w:val="ru-RU"/>
        </w:rPr>
        <w:t>Б</w:t>
      </w:r>
      <w:r w:rsidR="00A54CAA" w:rsidRPr="0051496C">
        <w:rPr>
          <w:rFonts w:ascii="Times New Roman" w:hAnsi="Times New Roman" w:cs="Times New Roman"/>
          <w:lang w:val="ru-RU"/>
        </w:rPr>
        <w:t xml:space="preserve">ухари </w:t>
      </w:r>
      <w:r w:rsidR="004A7F1B" w:rsidRPr="0051496C">
        <w:rPr>
          <w:rFonts w:ascii="Times New Roman" w:hAnsi="Times New Roman" w:cs="Times New Roman"/>
          <w:lang w:val="ru-RU"/>
        </w:rPr>
        <w:t>хадж упоминается до поста</w:t>
      </w:r>
      <w:r w:rsidR="004A7F1B">
        <w:rPr>
          <w:rFonts w:ascii="Times New Roman" w:hAnsi="Times New Roman" w:cs="Times New Roman"/>
          <w:lang w:val="ru-RU"/>
        </w:rPr>
        <w:t>:</w:t>
      </w:r>
      <w:r w:rsidR="004A7F1B" w:rsidRPr="0051496C">
        <w:rPr>
          <w:rFonts w:ascii="Times New Roman" w:hAnsi="Times New Roman" w:cs="Times New Roman"/>
          <w:lang w:val="ru-RU"/>
        </w:rPr>
        <w:t xml:space="preserve"> </w:t>
      </w:r>
      <w:r w:rsidR="00A54CAA" w:rsidRPr="004A7F1B">
        <w:rPr>
          <w:rFonts w:ascii="Times New Roman" w:hAnsi="Times New Roman" w:cs="Times New Roman"/>
          <w:b/>
          <w:bCs/>
          <w:lang w:val="ru-RU"/>
        </w:rPr>
        <w:t>«</w:t>
      </w:r>
      <w:r w:rsidR="004A7F1B" w:rsidRPr="004A7F1B">
        <w:rPr>
          <w:rFonts w:ascii="Times New Roman" w:hAnsi="Times New Roman" w:cs="Times New Roman"/>
          <w:b/>
          <w:bCs/>
          <w:lang w:val="ru-RU"/>
        </w:rPr>
        <w:t>…</w:t>
      </w:r>
      <w:r w:rsidR="00A54CAA" w:rsidRPr="004A7F1B">
        <w:rPr>
          <w:rFonts w:ascii="Times New Roman" w:hAnsi="Times New Roman" w:cs="Times New Roman"/>
          <w:b/>
          <w:bCs/>
          <w:lang w:val="ru-RU"/>
        </w:rPr>
        <w:t>п</w:t>
      </w:r>
      <w:r w:rsidR="00C06285" w:rsidRPr="004A7F1B">
        <w:rPr>
          <w:rFonts w:ascii="Times New Roman" w:hAnsi="Times New Roman" w:cs="Times New Roman"/>
          <w:b/>
          <w:bCs/>
          <w:lang w:val="ru-RU"/>
        </w:rPr>
        <w:t>а</w:t>
      </w:r>
      <w:r w:rsidR="00A54CAA" w:rsidRPr="004A7F1B">
        <w:rPr>
          <w:rFonts w:ascii="Times New Roman" w:hAnsi="Times New Roman" w:cs="Times New Roman"/>
          <w:b/>
          <w:bCs/>
          <w:lang w:val="ru-RU"/>
        </w:rPr>
        <w:t>ломничеств</w:t>
      </w:r>
      <w:r w:rsidR="004A7F1B" w:rsidRPr="004A7F1B">
        <w:rPr>
          <w:rFonts w:ascii="Times New Roman" w:hAnsi="Times New Roman" w:cs="Times New Roman"/>
          <w:b/>
          <w:bCs/>
          <w:lang w:val="ru-RU"/>
        </w:rPr>
        <w:t>е</w:t>
      </w:r>
      <w:r w:rsidR="00A54CAA" w:rsidRPr="004A7F1B">
        <w:rPr>
          <w:rFonts w:ascii="Times New Roman" w:hAnsi="Times New Roman" w:cs="Times New Roman"/>
          <w:b/>
          <w:bCs/>
          <w:lang w:val="ru-RU"/>
        </w:rPr>
        <w:t xml:space="preserve"> к дому и пост</w:t>
      </w:r>
      <w:r w:rsidR="004A7F1B" w:rsidRPr="004A7F1B">
        <w:rPr>
          <w:rFonts w:ascii="Times New Roman" w:hAnsi="Times New Roman" w:cs="Times New Roman"/>
          <w:b/>
          <w:bCs/>
          <w:lang w:val="ru-RU"/>
        </w:rPr>
        <w:t>е</w:t>
      </w:r>
      <w:r w:rsidR="00A54CAA" w:rsidRPr="004A7F1B">
        <w:rPr>
          <w:rFonts w:ascii="Times New Roman" w:hAnsi="Times New Roman" w:cs="Times New Roman"/>
          <w:b/>
          <w:bCs/>
          <w:lang w:val="ru-RU"/>
        </w:rPr>
        <w:t xml:space="preserve"> в </w:t>
      </w:r>
      <w:r w:rsidR="00961E8C">
        <w:rPr>
          <w:rFonts w:ascii="Times New Roman" w:hAnsi="Times New Roman" w:cs="Times New Roman"/>
          <w:b/>
          <w:bCs/>
          <w:lang w:val="ru-RU"/>
        </w:rPr>
        <w:t>р</w:t>
      </w:r>
      <w:r w:rsidR="00A54CAA" w:rsidRPr="004A7F1B">
        <w:rPr>
          <w:rFonts w:ascii="Times New Roman" w:hAnsi="Times New Roman" w:cs="Times New Roman"/>
          <w:b/>
          <w:bCs/>
          <w:lang w:val="ru-RU"/>
        </w:rPr>
        <w:t>амадан»</w:t>
      </w:r>
      <w:r w:rsidR="004436AA" w:rsidRPr="007044E3">
        <w:rPr>
          <w:rStyle w:val="aa"/>
          <w:rFonts w:ascii="Times New Roman" w:hAnsi="Times New Roman" w:cs="Times New Roman"/>
          <w:lang w:val="ru-RU"/>
        </w:rPr>
        <w:footnoteReference w:id="22"/>
      </w:r>
      <w:r w:rsidR="00A54CAA" w:rsidRPr="007044E3">
        <w:rPr>
          <w:rFonts w:ascii="Times New Roman" w:hAnsi="Times New Roman" w:cs="Times New Roman"/>
          <w:lang w:val="ru-RU"/>
        </w:rPr>
        <w:t>.</w:t>
      </w:r>
    </w:p>
    <w:p w14:paraId="4CFD9DA7" w14:textId="65A6B2F6" w:rsidR="009E4EC6" w:rsidRDefault="00A54CAA" w:rsidP="009E4EC6">
      <w:pPr>
        <w:spacing w:line="264" w:lineRule="auto"/>
        <w:ind w:firstLine="340"/>
        <w:jc w:val="both"/>
        <w:rPr>
          <w:rFonts w:ascii="Times New Roman" w:hAnsi="Times New Roman" w:cs="Times New Roman"/>
          <w:lang w:val="ru-RU"/>
        </w:rPr>
      </w:pPr>
      <w:r w:rsidRPr="0051496C">
        <w:rPr>
          <w:rFonts w:ascii="Times New Roman" w:hAnsi="Times New Roman" w:cs="Times New Roman"/>
          <w:lang w:val="ru-RU"/>
        </w:rPr>
        <w:t xml:space="preserve">Эти пять столпов </w:t>
      </w:r>
      <w:r w:rsidR="002054BB">
        <w:rPr>
          <w:rFonts w:ascii="Times New Roman" w:hAnsi="Times New Roman" w:cs="Times New Roman"/>
          <w:lang w:val="ru-RU"/>
        </w:rPr>
        <w:t xml:space="preserve">— </w:t>
      </w:r>
      <w:r w:rsidRPr="0051496C">
        <w:rPr>
          <w:rFonts w:ascii="Times New Roman" w:hAnsi="Times New Roman" w:cs="Times New Roman"/>
          <w:lang w:val="ru-RU"/>
        </w:rPr>
        <w:t xml:space="preserve">величайшие </w:t>
      </w:r>
      <w:r w:rsidR="002054BB">
        <w:rPr>
          <w:rFonts w:ascii="Times New Roman" w:hAnsi="Times New Roman" w:cs="Times New Roman"/>
          <w:lang w:val="ru-RU"/>
        </w:rPr>
        <w:t xml:space="preserve">из </w:t>
      </w:r>
      <w:r w:rsidRPr="0051496C">
        <w:rPr>
          <w:rFonts w:ascii="Times New Roman" w:hAnsi="Times New Roman" w:cs="Times New Roman"/>
          <w:lang w:val="ru-RU"/>
        </w:rPr>
        <w:t>деяни</w:t>
      </w:r>
      <w:r w:rsidR="002054BB">
        <w:rPr>
          <w:rFonts w:ascii="Times New Roman" w:hAnsi="Times New Roman" w:cs="Times New Roman"/>
          <w:lang w:val="ru-RU"/>
        </w:rPr>
        <w:t>й</w:t>
      </w:r>
      <w:r w:rsidR="00C06285" w:rsidRPr="0051496C">
        <w:rPr>
          <w:rFonts w:ascii="Times New Roman" w:hAnsi="Times New Roman" w:cs="Times New Roman"/>
          <w:lang w:val="ru-RU"/>
        </w:rPr>
        <w:t>,</w:t>
      </w:r>
      <w:r w:rsidRPr="0051496C">
        <w:rPr>
          <w:rFonts w:ascii="Times New Roman" w:hAnsi="Times New Roman" w:cs="Times New Roman"/>
          <w:lang w:val="ru-RU"/>
        </w:rPr>
        <w:t xml:space="preserve"> и </w:t>
      </w:r>
      <w:r w:rsidR="002054BB">
        <w:rPr>
          <w:rFonts w:ascii="Times New Roman" w:hAnsi="Times New Roman" w:cs="Times New Roman"/>
          <w:lang w:val="ru-RU"/>
        </w:rPr>
        <w:t xml:space="preserve">тот, </w:t>
      </w:r>
      <w:r w:rsidRPr="0051496C">
        <w:rPr>
          <w:rFonts w:ascii="Times New Roman" w:hAnsi="Times New Roman" w:cs="Times New Roman"/>
          <w:lang w:val="ru-RU"/>
        </w:rPr>
        <w:t xml:space="preserve">кто оставил </w:t>
      </w:r>
      <w:r w:rsidR="002054BB">
        <w:rPr>
          <w:rFonts w:ascii="Times New Roman" w:hAnsi="Times New Roman" w:cs="Times New Roman"/>
          <w:lang w:val="ru-RU"/>
        </w:rPr>
        <w:t>любое из</w:t>
      </w:r>
      <w:r w:rsidRPr="0051496C">
        <w:rPr>
          <w:rFonts w:ascii="Times New Roman" w:hAnsi="Times New Roman" w:cs="Times New Roman"/>
          <w:lang w:val="ru-RU"/>
        </w:rPr>
        <w:t xml:space="preserve"> них</w:t>
      </w:r>
      <w:r w:rsidR="002054BB">
        <w:rPr>
          <w:rFonts w:ascii="Times New Roman" w:hAnsi="Times New Roman" w:cs="Times New Roman"/>
          <w:lang w:val="ru-RU"/>
        </w:rPr>
        <w:t>,</w:t>
      </w:r>
      <w:r w:rsidRPr="0051496C">
        <w:rPr>
          <w:rFonts w:ascii="Times New Roman" w:hAnsi="Times New Roman" w:cs="Times New Roman"/>
          <w:lang w:val="ru-RU"/>
        </w:rPr>
        <w:t xml:space="preserve"> находится в большой опасности. Тот</w:t>
      </w:r>
      <w:r w:rsidR="002054BB">
        <w:rPr>
          <w:rFonts w:ascii="Times New Roman" w:hAnsi="Times New Roman" w:cs="Times New Roman"/>
          <w:lang w:val="ru-RU"/>
        </w:rPr>
        <w:t>,</w:t>
      </w:r>
      <w:r w:rsidRPr="0051496C">
        <w:rPr>
          <w:rFonts w:ascii="Times New Roman" w:hAnsi="Times New Roman" w:cs="Times New Roman"/>
          <w:lang w:val="ru-RU"/>
        </w:rPr>
        <w:t xml:space="preserve"> кто оставил свидетельство</w:t>
      </w:r>
      <w:r w:rsidR="002054BB">
        <w:rPr>
          <w:rFonts w:ascii="Times New Roman" w:hAnsi="Times New Roman" w:cs="Times New Roman"/>
          <w:lang w:val="ru-RU"/>
        </w:rPr>
        <w:t>,</w:t>
      </w:r>
      <w:r w:rsidRPr="0051496C">
        <w:rPr>
          <w:rFonts w:ascii="Times New Roman" w:hAnsi="Times New Roman" w:cs="Times New Roman"/>
          <w:lang w:val="ru-RU"/>
        </w:rPr>
        <w:t xml:space="preserve"> не является </w:t>
      </w:r>
      <w:r w:rsidRPr="0051496C">
        <w:rPr>
          <w:rFonts w:ascii="Times New Roman" w:hAnsi="Times New Roman" w:cs="Times New Roman"/>
          <w:lang w:val="ru-RU"/>
        </w:rPr>
        <w:lastRenderedPageBreak/>
        <w:t>мусульм</w:t>
      </w:r>
      <w:r w:rsidR="00C06285" w:rsidRPr="0051496C">
        <w:rPr>
          <w:rFonts w:ascii="Times New Roman" w:hAnsi="Times New Roman" w:cs="Times New Roman"/>
          <w:lang w:val="ru-RU"/>
        </w:rPr>
        <w:t>анином</w:t>
      </w:r>
      <w:r w:rsidRPr="0051496C">
        <w:rPr>
          <w:rFonts w:ascii="Times New Roman" w:hAnsi="Times New Roman" w:cs="Times New Roman"/>
          <w:lang w:val="ru-RU"/>
        </w:rPr>
        <w:t xml:space="preserve"> изн</w:t>
      </w:r>
      <w:r w:rsidR="00C06285" w:rsidRPr="0051496C">
        <w:rPr>
          <w:rFonts w:ascii="Times New Roman" w:hAnsi="Times New Roman" w:cs="Times New Roman"/>
          <w:lang w:val="ru-RU"/>
        </w:rPr>
        <w:t>а</w:t>
      </w:r>
      <w:r w:rsidRPr="0051496C">
        <w:rPr>
          <w:rFonts w:ascii="Times New Roman" w:hAnsi="Times New Roman" w:cs="Times New Roman"/>
          <w:lang w:val="ru-RU"/>
        </w:rPr>
        <w:t>чально</w:t>
      </w:r>
      <w:r w:rsidR="00D05BD5">
        <w:rPr>
          <w:rFonts w:ascii="Times New Roman" w:hAnsi="Times New Roman" w:cs="Times New Roman"/>
          <w:lang w:val="ru-RU"/>
        </w:rPr>
        <w:t>.</w:t>
      </w:r>
      <w:r w:rsidRPr="0051496C">
        <w:rPr>
          <w:rFonts w:ascii="Times New Roman" w:hAnsi="Times New Roman" w:cs="Times New Roman"/>
          <w:lang w:val="ru-RU"/>
        </w:rPr>
        <w:t xml:space="preserve"> </w:t>
      </w:r>
      <w:r w:rsidR="00D05BD5">
        <w:rPr>
          <w:rFonts w:ascii="Times New Roman" w:hAnsi="Times New Roman" w:cs="Times New Roman"/>
          <w:lang w:val="ru-RU"/>
        </w:rPr>
        <w:t>Тот,</w:t>
      </w:r>
      <w:r w:rsidRPr="0051496C">
        <w:rPr>
          <w:rFonts w:ascii="Times New Roman" w:hAnsi="Times New Roman" w:cs="Times New Roman"/>
          <w:lang w:val="ru-RU"/>
        </w:rPr>
        <w:t xml:space="preserve"> кто оставил молитву, </w:t>
      </w:r>
      <w:r w:rsidR="00D05BD5">
        <w:rPr>
          <w:rFonts w:ascii="Times New Roman" w:hAnsi="Times New Roman" w:cs="Times New Roman"/>
          <w:lang w:val="ru-RU"/>
        </w:rPr>
        <w:t xml:space="preserve">даже </w:t>
      </w:r>
      <w:r w:rsidR="003F5A07">
        <w:rPr>
          <w:rFonts w:ascii="Times New Roman" w:hAnsi="Times New Roman" w:cs="Times New Roman"/>
          <w:lang w:val="ru-RU"/>
        </w:rPr>
        <w:t>признавая ее </w:t>
      </w:r>
      <w:r w:rsidRPr="0051496C">
        <w:rPr>
          <w:rFonts w:ascii="Times New Roman" w:hAnsi="Times New Roman" w:cs="Times New Roman"/>
          <w:lang w:val="ru-RU"/>
        </w:rPr>
        <w:t>обязательность, является неверным</w:t>
      </w:r>
      <w:r w:rsidR="00D05BD5">
        <w:rPr>
          <w:rFonts w:ascii="Times New Roman" w:hAnsi="Times New Roman" w:cs="Times New Roman"/>
          <w:lang w:val="ru-RU"/>
        </w:rPr>
        <w:t>,</w:t>
      </w:r>
      <w:r w:rsidRPr="0051496C">
        <w:rPr>
          <w:rFonts w:ascii="Times New Roman" w:hAnsi="Times New Roman" w:cs="Times New Roman"/>
          <w:lang w:val="ru-RU"/>
        </w:rPr>
        <w:t xml:space="preserve"> по мнению группы выдающихся ученых. Оставление закята</w:t>
      </w:r>
      <w:r w:rsidR="00D05BD5">
        <w:rPr>
          <w:rFonts w:ascii="Times New Roman" w:hAnsi="Times New Roman" w:cs="Times New Roman"/>
          <w:lang w:val="ru-RU"/>
        </w:rPr>
        <w:t xml:space="preserve"> при условии, что не отрицается его обязательность</w:t>
      </w:r>
      <w:r w:rsidRPr="0051496C">
        <w:rPr>
          <w:rFonts w:ascii="Times New Roman" w:hAnsi="Times New Roman" w:cs="Times New Roman"/>
          <w:lang w:val="ru-RU"/>
        </w:rPr>
        <w:t>, не выводит</w:t>
      </w:r>
      <w:r w:rsidR="003F5A07">
        <w:rPr>
          <w:rFonts w:ascii="Times New Roman" w:hAnsi="Times New Roman" w:cs="Times New Roman"/>
          <w:lang w:val="ru-RU"/>
        </w:rPr>
        <w:t xml:space="preserve"> из </w:t>
      </w:r>
      <w:r w:rsidR="004D3BAB">
        <w:rPr>
          <w:rFonts w:ascii="Times New Roman" w:hAnsi="Times New Roman" w:cs="Times New Roman"/>
          <w:lang w:val="ru-RU"/>
        </w:rPr>
        <w:t>И</w:t>
      </w:r>
      <w:r w:rsidRPr="0051496C">
        <w:rPr>
          <w:rFonts w:ascii="Times New Roman" w:hAnsi="Times New Roman" w:cs="Times New Roman"/>
          <w:lang w:val="ru-RU"/>
        </w:rPr>
        <w:t>слама</w:t>
      </w:r>
      <w:r w:rsidR="00D05BD5">
        <w:rPr>
          <w:rFonts w:ascii="Times New Roman" w:hAnsi="Times New Roman" w:cs="Times New Roman"/>
          <w:lang w:val="ru-RU"/>
        </w:rPr>
        <w:t>, согласно мнению</w:t>
      </w:r>
      <w:r w:rsidRPr="0051496C">
        <w:rPr>
          <w:rFonts w:ascii="Times New Roman" w:hAnsi="Times New Roman" w:cs="Times New Roman"/>
          <w:lang w:val="ru-RU"/>
        </w:rPr>
        <w:t xml:space="preserve"> большинства ученых</w:t>
      </w:r>
      <w:r w:rsidR="00D05BD5">
        <w:rPr>
          <w:rFonts w:ascii="Times New Roman" w:hAnsi="Times New Roman" w:cs="Times New Roman"/>
          <w:lang w:val="ru-RU"/>
        </w:rPr>
        <w:t>;</w:t>
      </w:r>
      <w:r w:rsidRPr="0051496C">
        <w:rPr>
          <w:rFonts w:ascii="Times New Roman" w:hAnsi="Times New Roman" w:cs="Times New Roman"/>
          <w:lang w:val="ru-RU"/>
        </w:rPr>
        <w:t xml:space="preserve"> </w:t>
      </w:r>
      <w:r w:rsidR="00D05BD5">
        <w:rPr>
          <w:rFonts w:ascii="Times New Roman" w:hAnsi="Times New Roman" w:cs="Times New Roman"/>
          <w:lang w:val="ru-RU"/>
        </w:rPr>
        <w:t xml:space="preserve">однако существует также </w:t>
      </w:r>
      <w:r w:rsidR="003F5A07">
        <w:rPr>
          <w:rFonts w:ascii="Times New Roman" w:hAnsi="Times New Roman" w:cs="Times New Roman"/>
          <w:lang w:val="ru-RU"/>
        </w:rPr>
        <w:t>мнение о </w:t>
      </w:r>
      <w:r w:rsidRPr="0051496C">
        <w:rPr>
          <w:rFonts w:ascii="Times New Roman" w:hAnsi="Times New Roman" w:cs="Times New Roman"/>
          <w:lang w:val="ru-RU"/>
        </w:rPr>
        <w:t xml:space="preserve">неверии </w:t>
      </w:r>
      <w:r w:rsidR="00D05BD5">
        <w:rPr>
          <w:rFonts w:ascii="Times New Roman" w:hAnsi="Times New Roman" w:cs="Times New Roman"/>
          <w:lang w:val="ru-RU"/>
        </w:rPr>
        <w:t>любого человека,</w:t>
      </w:r>
      <w:r w:rsidRPr="0051496C">
        <w:rPr>
          <w:rFonts w:ascii="Times New Roman" w:hAnsi="Times New Roman" w:cs="Times New Roman"/>
          <w:lang w:val="ru-RU"/>
        </w:rPr>
        <w:t xml:space="preserve"> остав</w:t>
      </w:r>
      <w:r w:rsidR="00D05BD5">
        <w:rPr>
          <w:rFonts w:ascii="Times New Roman" w:hAnsi="Times New Roman" w:cs="Times New Roman"/>
          <w:lang w:val="ru-RU"/>
        </w:rPr>
        <w:t>ившего</w:t>
      </w:r>
      <w:r w:rsidRPr="0051496C">
        <w:rPr>
          <w:rFonts w:ascii="Times New Roman" w:hAnsi="Times New Roman" w:cs="Times New Roman"/>
          <w:lang w:val="ru-RU"/>
        </w:rPr>
        <w:t xml:space="preserve"> хот</w:t>
      </w:r>
      <w:r w:rsidR="00D05BD5">
        <w:rPr>
          <w:rFonts w:ascii="Times New Roman" w:hAnsi="Times New Roman" w:cs="Times New Roman"/>
          <w:lang w:val="ru-RU"/>
        </w:rPr>
        <w:t>я бы</w:t>
      </w:r>
      <w:r w:rsidRPr="0051496C">
        <w:rPr>
          <w:rFonts w:ascii="Times New Roman" w:hAnsi="Times New Roman" w:cs="Times New Roman"/>
          <w:lang w:val="ru-RU"/>
        </w:rPr>
        <w:t xml:space="preserve"> один из </w:t>
      </w:r>
      <w:r w:rsidR="00D05BD5">
        <w:rPr>
          <w:rFonts w:ascii="Times New Roman" w:hAnsi="Times New Roman" w:cs="Times New Roman"/>
          <w:lang w:val="ru-RU"/>
        </w:rPr>
        <w:t>пяти</w:t>
      </w:r>
      <w:r w:rsidRPr="0051496C">
        <w:rPr>
          <w:rFonts w:ascii="Times New Roman" w:hAnsi="Times New Roman" w:cs="Times New Roman"/>
          <w:lang w:val="ru-RU"/>
        </w:rPr>
        <w:t xml:space="preserve"> столпов</w:t>
      </w:r>
      <w:r w:rsidR="00D05BD5">
        <w:rPr>
          <w:rFonts w:ascii="Times New Roman" w:hAnsi="Times New Roman" w:cs="Times New Roman"/>
          <w:lang w:val="ru-RU"/>
        </w:rPr>
        <w:t>;</w:t>
      </w:r>
      <w:r w:rsidRPr="0051496C">
        <w:rPr>
          <w:rFonts w:ascii="Times New Roman" w:hAnsi="Times New Roman" w:cs="Times New Roman"/>
          <w:lang w:val="ru-RU"/>
        </w:rPr>
        <w:t xml:space="preserve"> и это мнение является сильным</w:t>
      </w:r>
      <w:r w:rsidR="003F5A07">
        <w:rPr>
          <w:rFonts w:ascii="Times New Roman" w:hAnsi="Times New Roman" w:cs="Times New Roman"/>
          <w:lang w:val="ru-RU"/>
        </w:rPr>
        <w:t>,</w:t>
      </w:r>
      <w:r w:rsidRPr="0051496C">
        <w:rPr>
          <w:rFonts w:ascii="Times New Roman" w:hAnsi="Times New Roman" w:cs="Times New Roman"/>
          <w:lang w:val="ru-RU"/>
        </w:rPr>
        <w:t xml:space="preserve"> и </w:t>
      </w:r>
      <w:r w:rsidR="00A339E2">
        <w:rPr>
          <w:rFonts w:ascii="Times New Roman" w:hAnsi="Times New Roman" w:cs="Times New Roman"/>
          <w:lang w:val="ru-RU"/>
        </w:rPr>
        <w:t>у него есть</w:t>
      </w:r>
      <w:r w:rsidRPr="0051496C">
        <w:rPr>
          <w:rFonts w:ascii="Times New Roman" w:hAnsi="Times New Roman" w:cs="Times New Roman"/>
          <w:lang w:val="ru-RU"/>
        </w:rPr>
        <w:t xml:space="preserve"> сторонник</w:t>
      </w:r>
      <w:r w:rsidR="00A339E2">
        <w:rPr>
          <w:rFonts w:ascii="Times New Roman" w:hAnsi="Times New Roman" w:cs="Times New Roman"/>
          <w:lang w:val="ru-RU"/>
        </w:rPr>
        <w:t>и</w:t>
      </w:r>
      <w:r w:rsidRPr="0051496C">
        <w:rPr>
          <w:rFonts w:ascii="Times New Roman" w:hAnsi="Times New Roman" w:cs="Times New Roman"/>
          <w:lang w:val="ru-RU"/>
        </w:rPr>
        <w:t xml:space="preserve"> даже в мазхабе имама </w:t>
      </w:r>
      <w:r w:rsidR="00C06285" w:rsidRPr="0051496C">
        <w:rPr>
          <w:rFonts w:ascii="Times New Roman" w:hAnsi="Times New Roman" w:cs="Times New Roman"/>
          <w:lang w:val="ru-RU"/>
        </w:rPr>
        <w:t>А</w:t>
      </w:r>
      <w:r w:rsidRPr="0051496C">
        <w:rPr>
          <w:rFonts w:ascii="Times New Roman" w:hAnsi="Times New Roman" w:cs="Times New Roman"/>
          <w:lang w:val="ru-RU"/>
        </w:rPr>
        <w:t>хмада.</w:t>
      </w:r>
      <w:r w:rsidR="009E4EC6">
        <w:rPr>
          <w:rFonts w:ascii="Times New Roman" w:hAnsi="Times New Roman" w:cs="Times New Roman"/>
          <w:lang w:val="ru-RU"/>
        </w:rPr>
        <w:t xml:space="preserve"> Но даже если и не разделять мнение о неверии оставившего закят, нельзя не обращать внимания на то, сколь суровые и угрожающие тексты пришли </w:t>
      </w:r>
      <w:r w:rsidR="005D4D4A">
        <w:rPr>
          <w:rFonts w:ascii="Times New Roman" w:hAnsi="Times New Roman" w:cs="Times New Roman"/>
          <w:lang w:val="ru-RU"/>
        </w:rPr>
        <w:t>по отношению к людям</w:t>
      </w:r>
      <w:r w:rsidR="00B84D4A" w:rsidRPr="0051496C">
        <w:rPr>
          <w:rFonts w:ascii="Times New Roman" w:hAnsi="Times New Roman" w:cs="Times New Roman"/>
          <w:lang w:val="ru-RU"/>
        </w:rPr>
        <w:t>,</w:t>
      </w:r>
      <w:r w:rsidRPr="0051496C">
        <w:rPr>
          <w:rFonts w:ascii="Times New Roman" w:hAnsi="Times New Roman" w:cs="Times New Roman"/>
          <w:lang w:val="ru-RU"/>
        </w:rPr>
        <w:t xml:space="preserve"> ко</w:t>
      </w:r>
      <w:r w:rsidR="009E4EC6">
        <w:rPr>
          <w:rFonts w:ascii="Times New Roman" w:hAnsi="Times New Roman" w:cs="Times New Roman"/>
          <w:lang w:val="ru-RU"/>
        </w:rPr>
        <w:t>торым</w:t>
      </w:r>
      <w:r w:rsidRPr="0051496C">
        <w:rPr>
          <w:rFonts w:ascii="Times New Roman" w:hAnsi="Times New Roman" w:cs="Times New Roman"/>
          <w:lang w:val="ru-RU"/>
        </w:rPr>
        <w:t xml:space="preserve"> </w:t>
      </w:r>
      <w:r w:rsidR="003344F7" w:rsidRPr="0051496C">
        <w:rPr>
          <w:rFonts w:ascii="Times New Roman" w:hAnsi="Times New Roman" w:cs="Times New Roman"/>
          <w:lang w:val="ru-RU"/>
        </w:rPr>
        <w:t>Аллах</w:t>
      </w:r>
      <w:r w:rsidRPr="0051496C">
        <w:rPr>
          <w:rFonts w:ascii="Times New Roman" w:hAnsi="Times New Roman" w:cs="Times New Roman"/>
          <w:lang w:val="ru-RU"/>
        </w:rPr>
        <w:t xml:space="preserve"> даровал имущество, </w:t>
      </w:r>
      <w:r w:rsidR="009E4EC6">
        <w:rPr>
          <w:rFonts w:ascii="Times New Roman" w:hAnsi="Times New Roman" w:cs="Times New Roman"/>
          <w:lang w:val="ru-RU"/>
        </w:rPr>
        <w:t xml:space="preserve">но они </w:t>
      </w:r>
      <w:r w:rsidRPr="0051496C">
        <w:rPr>
          <w:rFonts w:ascii="Times New Roman" w:hAnsi="Times New Roman" w:cs="Times New Roman"/>
          <w:lang w:val="ru-RU"/>
        </w:rPr>
        <w:t>проявил</w:t>
      </w:r>
      <w:r w:rsidR="009E4EC6">
        <w:rPr>
          <w:rFonts w:ascii="Times New Roman" w:hAnsi="Times New Roman" w:cs="Times New Roman"/>
          <w:lang w:val="ru-RU"/>
        </w:rPr>
        <w:t>и скупость</w:t>
      </w:r>
      <w:r w:rsidRPr="0051496C">
        <w:rPr>
          <w:rFonts w:ascii="Times New Roman" w:hAnsi="Times New Roman" w:cs="Times New Roman"/>
          <w:lang w:val="ru-RU"/>
        </w:rPr>
        <w:t xml:space="preserve"> даже в то</w:t>
      </w:r>
      <w:r w:rsidR="009E4EC6">
        <w:rPr>
          <w:rFonts w:ascii="Times New Roman" w:hAnsi="Times New Roman" w:cs="Times New Roman"/>
          <w:lang w:val="ru-RU"/>
        </w:rPr>
        <w:t>й</w:t>
      </w:r>
      <w:r w:rsidRPr="0051496C">
        <w:rPr>
          <w:rFonts w:ascii="Times New Roman" w:hAnsi="Times New Roman" w:cs="Times New Roman"/>
          <w:lang w:val="ru-RU"/>
        </w:rPr>
        <w:t xml:space="preserve"> мало</w:t>
      </w:r>
      <w:r w:rsidR="009E4EC6">
        <w:rPr>
          <w:rFonts w:ascii="Times New Roman" w:hAnsi="Times New Roman" w:cs="Times New Roman"/>
          <w:lang w:val="ru-RU"/>
        </w:rPr>
        <w:t>сти</w:t>
      </w:r>
      <w:r w:rsidRPr="0051496C">
        <w:rPr>
          <w:rFonts w:ascii="Times New Roman" w:hAnsi="Times New Roman" w:cs="Times New Roman"/>
          <w:lang w:val="ru-RU"/>
        </w:rPr>
        <w:t xml:space="preserve">, к </w:t>
      </w:r>
      <w:r w:rsidR="009E4EC6">
        <w:rPr>
          <w:rFonts w:ascii="Times New Roman" w:hAnsi="Times New Roman" w:cs="Times New Roman"/>
          <w:lang w:val="ru-RU"/>
        </w:rPr>
        <w:t>которой</w:t>
      </w:r>
      <w:r w:rsidRPr="0051496C">
        <w:rPr>
          <w:rFonts w:ascii="Times New Roman" w:hAnsi="Times New Roman" w:cs="Times New Roman"/>
          <w:lang w:val="ru-RU"/>
        </w:rPr>
        <w:t xml:space="preserve"> обязал </w:t>
      </w:r>
      <w:r w:rsidR="009E4EC6">
        <w:rPr>
          <w:rFonts w:ascii="Times New Roman" w:hAnsi="Times New Roman" w:cs="Times New Roman"/>
          <w:lang w:val="ru-RU"/>
        </w:rPr>
        <w:t>их</w:t>
      </w:r>
      <w:r w:rsidR="003F5A07">
        <w:rPr>
          <w:rFonts w:ascii="Times New Roman" w:hAnsi="Times New Roman" w:cs="Times New Roman"/>
          <w:lang w:val="ru-RU"/>
        </w:rPr>
        <w:t> </w:t>
      </w:r>
      <w:r w:rsidR="00363F99" w:rsidRPr="0051496C">
        <w:rPr>
          <w:rFonts w:ascii="Times New Roman" w:hAnsi="Times New Roman" w:cs="Times New Roman"/>
          <w:lang w:val="ru-RU"/>
        </w:rPr>
        <w:t>Всевышний</w:t>
      </w:r>
      <w:r w:rsidRPr="0051496C">
        <w:rPr>
          <w:rFonts w:ascii="Times New Roman" w:hAnsi="Times New Roman" w:cs="Times New Roman"/>
          <w:lang w:val="ru-RU"/>
        </w:rPr>
        <w:t xml:space="preserve">. </w:t>
      </w:r>
    </w:p>
    <w:p w14:paraId="3895FBDD" w14:textId="10A1F180" w:rsidR="001624E7" w:rsidRDefault="00A54CAA" w:rsidP="001624E7">
      <w:pPr>
        <w:spacing w:line="264" w:lineRule="auto"/>
        <w:ind w:firstLine="340"/>
        <w:jc w:val="both"/>
        <w:rPr>
          <w:rFonts w:ascii="Times New Roman" w:hAnsi="Times New Roman" w:cs="Times New Roman"/>
          <w:lang w:val="ru-RU"/>
        </w:rPr>
      </w:pPr>
      <w:r w:rsidRPr="0051496C">
        <w:rPr>
          <w:rFonts w:ascii="Times New Roman" w:hAnsi="Times New Roman" w:cs="Times New Roman"/>
          <w:lang w:val="ru-RU"/>
        </w:rPr>
        <w:t>Так</w:t>
      </w:r>
      <w:r w:rsidR="009E4EC6">
        <w:rPr>
          <w:rFonts w:ascii="Times New Roman" w:hAnsi="Times New Roman" w:cs="Times New Roman"/>
          <w:lang w:val="ru-RU"/>
        </w:rPr>
        <w:t>ие</w:t>
      </w:r>
      <w:r w:rsidRPr="0051496C">
        <w:rPr>
          <w:rFonts w:ascii="Times New Roman" w:hAnsi="Times New Roman" w:cs="Times New Roman"/>
          <w:lang w:val="ru-RU"/>
        </w:rPr>
        <w:t xml:space="preserve"> же </w:t>
      </w:r>
      <w:r w:rsidR="00072103">
        <w:rPr>
          <w:rFonts w:ascii="Times New Roman" w:hAnsi="Times New Roman" w:cs="Times New Roman"/>
          <w:lang w:val="ru-RU"/>
        </w:rPr>
        <w:t>предостерегающие</w:t>
      </w:r>
      <w:r w:rsidR="009E4EC6">
        <w:rPr>
          <w:rFonts w:ascii="Times New Roman" w:hAnsi="Times New Roman" w:cs="Times New Roman"/>
          <w:lang w:val="ru-RU"/>
        </w:rPr>
        <w:t xml:space="preserve"> </w:t>
      </w:r>
      <w:r w:rsidRPr="0051496C">
        <w:rPr>
          <w:rFonts w:ascii="Times New Roman" w:hAnsi="Times New Roman" w:cs="Times New Roman"/>
          <w:lang w:val="ru-RU"/>
        </w:rPr>
        <w:t xml:space="preserve">тексты пришли </w:t>
      </w:r>
      <w:r w:rsidR="005D4D4A">
        <w:rPr>
          <w:rFonts w:ascii="Times New Roman" w:hAnsi="Times New Roman" w:cs="Times New Roman"/>
          <w:lang w:val="ru-RU"/>
        </w:rPr>
        <w:t>в отношении</w:t>
      </w:r>
      <w:r w:rsidR="005D4D4A" w:rsidRPr="0051496C">
        <w:rPr>
          <w:rFonts w:ascii="Times New Roman" w:hAnsi="Times New Roman" w:cs="Times New Roman"/>
          <w:lang w:val="ru-RU"/>
        </w:rPr>
        <w:t xml:space="preserve"> </w:t>
      </w:r>
      <w:r w:rsidRPr="0051496C">
        <w:rPr>
          <w:rFonts w:ascii="Times New Roman" w:hAnsi="Times New Roman" w:cs="Times New Roman"/>
          <w:lang w:val="ru-RU"/>
        </w:rPr>
        <w:t>те</w:t>
      </w:r>
      <w:r w:rsidR="009E4EC6">
        <w:rPr>
          <w:rFonts w:ascii="Times New Roman" w:hAnsi="Times New Roman" w:cs="Times New Roman"/>
          <w:lang w:val="ru-RU"/>
        </w:rPr>
        <w:t>х</w:t>
      </w:r>
      <w:r w:rsidR="00072103">
        <w:rPr>
          <w:rFonts w:ascii="Times New Roman" w:hAnsi="Times New Roman" w:cs="Times New Roman"/>
          <w:lang w:val="ru-RU"/>
        </w:rPr>
        <w:t>,</w:t>
      </w:r>
      <w:r w:rsidRPr="0051496C">
        <w:rPr>
          <w:rFonts w:ascii="Times New Roman" w:hAnsi="Times New Roman" w:cs="Times New Roman"/>
          <w:lang w:val="ru-RU"/>
        </w:rPr>
        <w:t xml:space="preserve"> кому </w:t>
      </w:r>
      <w:r w:rsidR="003344F7" w:rsidRPr="0051496C">
        <w:rPr>
          <w:rFonts w:ascii="Times New Roman" w:hAnsi="Times New Roman" w:cs="Times New Roman"/>
          <w:lang w:val="ru-RU"/>
        </w:rPr>
        <w:t>Аллах</w:t>
      </w:r>
      <w:r w:rsidR="00810283">
        <w:rPr>
          <w:rFonts w:ascii="Times New Roman" w:hAnsi="Times New Roman" w:cs="Times New Roman"/>
          <w:lang w:val="ru-RU"/>
        </w:rPr>
        <w:t xml:space="preserve"> даровал здоровье и </w:t>
      </w:r>
      <w:r w:rsidR="00072103">
        <w:rPr>
          <w:rFonts w:ascii="Times New Roman" w:hAnsi="Times New Roman" w:cs="Times New Roman"/>
          <w:lang w:val="ru-RU"/>
        </w:rPr>
        <w:t>пребывание</w:t>
      </w:r>
      <w:r w:rsidRPr="0051496C">
        <w:rPr>
          <w:rFonts w:ascii="Times New Roman" w:hAnsi="Times New Roman" w:cs="Times New Roman"/>
          <w:lang w:val="ru-RU"/>
        </w:rPr>
        <w:t xml:space="preserve"> на своей родине, </w:t>
      </w:r>
      <w:r w:rsidR="00072103">
        <w:rPr>
          <w:rFonts w:ascii="Times New Roman" w:hAnsi="Times New Roman" w:cs="Times New Roman"/>
          <w:lang w:val="ru-RU"/>
        </w:rPr>
        <w:t>но они</w:t>
      </w:r>
      <w:r w:rsidRPr="0051496C">
        <w:rPr>
          <w:rFonts w:ascii="Times New Roman" w:hAnsi="Times New Roman" w:cs="Times New Roman"/>
          <w:lang w:val="ru-RU"/>
        </w:rPr>
        <w:t xml:space="preserve"> остав</w:t>
      </w:r>
      <w:r w:rsidR="00072103">
        <w:rPr>
          <w:rFonts w:ascii="Times New Roman" w:hAnsi="Times New Roman" w:cs="Times New Roman"/>
          <w:lang w:val="ru-RU"/>
        </w:rPr>
        <w:t>или</w:t>
      </w:r>
      <w:r w:rsidRPr="0051496C">
        <w:rPr>
          <w:rFonts w:ascii="Times New Roman" w:hAnsi="Times New Roman" w:cs="Times New Roman"/>
          <w:lang w:val="ru-RU"/>
        </w:rPr>
        <w:t xml:space="preserve"> пост в месяц рамадан</w:t>
      </w:r>
      <w:r w:rsidR="00072103">
        <w:rPr>
          <w:rFonts w:ascii="Times New Roman" w:hAnsi="Times New Roman" w:cs="Times New Roman"/>
          <w:lang w:val="ru-RU"/>
        </w:rPr>
        <w:t xml:space="preserve">. </w:t>
      </w:r>
      <w:r w:rsidR="001624E7">
        <w:rPr>
          <w:rFonts w:ascii="Times New Roman" w:hAnsi="Times New Roman" w:cs="Times New Roman"/>
          <w:lang w:val="ru-RU"/>
        </w:rPr>
        <w:t>Поистине, велика опасность, которой подвергают себя эти люди, в</w:t>
      </w:r>
      <w:r w:rsidRPr="0051496C">
        <w:rPr>
          <w:rFonts w:ascii="Times New Roman" w:hAnsi="Times New Roman" w:cs="Times New Roman"/>
          <w:lang w:val="ru-RU"/>
        </w:rPr>
        <w:t>едь известно</w:t>
      </w:r>
      <w:r w:rsidR="001624E7">
        <w:rPr>
          <w:rFonts w:ascii="Times New Roman" w:hAnsi="Times New Roman" w:cs="Times New Roman"/>
          <w:lang w:val="ru-RU"/>
        </w:rPr>
        <w:t>,</w:t>
      </w:r>
      <w:r w:rsidRPr="0051496C">
        <w:rPr>
          <w:rFonts w:ascii="Times New Roman" w:hAnsi="Times New Roman" w:cs="Times New Roman"/>
          <w:lang w:val="ru-RU"/>
        </w:rPr>
        <w:t xml:space="preserve"> что </w:t>
      </w:r>
      <w:r w:rsidR="001624E7">
        <w:rPr>
          <w:rFonts w:ascii="Times New Roman" w:hAnsi="Times New Roman" w:cs="Times New Roman"/>
          <w:lang w:val="ru-RU"/>
        </w:rPr>
        <w:t xml:space="preserve">человек, который </w:t>
      </w:r>
      <w:r w:rsidRPr="0051496C">
        <w:rPr>
          <w:rFonts w:ascii="Times New Roman" w:hAnsi="Times New Roman" w:cs="Times New Roman"/>
          <w:lang w:val="ru-RU"/>
        </w:rPr>
        <w:t xml:space="preserve">пропустил </w:t>
      </w:r>
      <w:r w:rsidR="001624E7">
        <w:rPr>
          <w:rFonts w:ascii="Times New Roman" w:hAnsi="Times New Roman" w:cs="Times New Roman"/>
          <w:lang w:val="ru-RU"/>
        </w:rPr>
        <w:t>хоть</w:t>
      </w:r>
      <w:r w:rsidRPr="0051496C">
        <w:rPr>
          <w:rFonts w:ascii="Times New Roman" w:hAnsi="Times New Roman" w:cs="Times New Roman"/>
          <w:lang w:val="ru-RU"/>
        </w:rPr>
        <w:t xml:space="preserve"> один день этого месяца без оправдания</w:t>
      </w:r>
      <w:r w:rsidR="00C06285" w:rsidRPr="0051496C">
        <w:rPr>
          <w:rFonts w:ascii="Times New Roman" w:hAnsi="Times New Roman" w:cs="Times New Roman"/>
          <w:lang w:val="ru-RU"/>
        </w:rPr>
        <w:t>,</w:t>
      </w:r>
      <w:r w:rsidRPr="0051496C">
        <w:rPr>
          <w:rFonts w:ascii="Times New Roman" w:hAnsi="Times New Roman" w:cs="Times New Roman"/>
          <w:lang w:val="ru-RU"/>
        </w:rPr>
        <w:t xml:space="preserve"> не сможет возместить его даже постом всей своей жизни. </w:t>
      </w:r>
    </w:p>
    <w:p w14:paraId="6CEC3236" w14:textId="59F7D0D2" w:rsidR="00121AB7" w:rsidRDefault="00A54CAA" w:rsidP="00950140">
      <w:pPr>
        <w:spacing w:line="264" w:lineRule="auto"/>
        <w:ind w:firstLine="340"/>
        <w:jc w:val="both"/>
        <w:rPr>
          <w:rFonts w:ascii="Times New Roman" w:hAnsi="Times New Roman" w:cs="Times New Roman"/>
          <w:rtl/>
          <w:lang w:val="ru-RU"/>
        </w:rPr>
      </w:pPr>
      <w:r w:rsidRPr="0051496C">
        <w:rPr>
          <w:rFonts w:ascii="Times New Roman" w:hAnsi="Times New Roman" w:cs="Times New Roman"/>
          <w:lang w:val="ru-RU"/>
        </w:rPr>
        <w:t>Таково же положение с хаджем</w:t>
      </w:r>
      <w:r w:rsidR="00C06285" w:rsidRPr="0051496C">
        <w:rPr>
          <w:rFonts w:ascii="Times New Roman" w:hAnsi="Times New Roman" w:cs="Times New Roman"/>
          <w:lang w:val="ru-RU"/>
        </w:rPr>
        <w:t>,</w:t>
      </w:r>
      <w:r w:rsidRPr="0051496C">
        <w:rPr>
          <w:rFonts w:ascii="Times New Roman" w:hAnsi="Times New Roman" w:cs="Times New Roman"/>
          <w:lang w:val="ru-RU"/>
        </w:rPr>
        <w:t xml:space="preserve"> который является пятым столпом </w:t>
      </w:r>
      <w:r w:rsidR="004D3BAB">
        <w:rPr>
          <w:rFonts w:ascii="Times New Roman" w:hAnsi="Times New Roman" w:cs="Times New Roman"/>
          <w:lang w:val="ru-RU"/>
        </w:rPr>
        <w:t>И</w:t>
      </w:r>
      <w:r w:rsidRPr="0051496C">
        <w:rPr>
          <w:rFonts w:ascii="Times New Roman" w:hAnsi="Times New Roman" w:cs="Times New Roman"/>
          <w:lang w:val="ru-RU"/>
        </w:rPr>
        <w:t>слама</w:t>
      </w:r>
      <w:r w:rsidR="001624E7">
        <w:rPr>
          <w:rFonts w:ascii="Times New Roman" w:hAnsi="Times New Roman" w:cs="Times New Roman"/>
          <w:lang w:val="ru-RU"/>
        </w:rPr>
        <w:t xml:space="preserve">. Достоверные сообщения говорят о тяжелых последствиях для тех, </w:t>
      </w:r>
      <w:r w:rsidRPr="0051496C">
        <w:rPr>
          <w:rFonts w:ascii="Times New Roman" w:hAnsi="Times New Roman" w:cs="Times New Roman"/>
          <w:lang w:val="ru-RU"/>
        </w:rPr>
        <w:t xml:space="preserve">кто </w:t>
      </w:r>
      <w:r w:rsidR="001624E7">
        <w:rPr>
          <w:rFonts w:ascii="Times New Roman" w:hAnsi="Times New Roman" w:cs="Times New Roman"/>
          <w:lang w:val="ru-RU"/>
        </w:rPr>
        <w:t>отказался совершить его,</w:t>
      </w:r>
      <w:r w:rsidRPr="0051496C">
        <w:rPr>
          <w:rFonts w:ascii="Times New Roman" w:hAnsi="Times New Roman" w:cs="Times New Roman"/>
          <w:lang w:val="ru-RU"/>
        </w:rPr>
        <w:t xml:space="preserve"> </w:t>
      </w:r>
      <w:r w:rsidR="001624E7">
        <w:rPr>
          <w:rFonts w:ascii="Times New Roman" w:hAnsi="Times New Roman" w:cs="Times New Roman"/>
          <w:lang w:val="ru-RU"/>
        </w:rPr>
        <w:t>несмотря на имеющуюся</w:t>
      </w:r>
      <w:r w:rsidRPr="0051496C">
        <w:rPr>
          <w:rFonts w:ascii="Times New Roman" w:hAnsi="Times New Roman" w:cs="Times New Roman"/>
          <w:lang w:val="ru-RU"/>
        </w:rPr>
        <w:t xml:space="preserve"> возможность</w:t>
      </w:r>
      <w:r w:rsidR="001624E7">
        <w:rPr>
          <w:rFonts w:ascii="Times New Roman" w:hAnsi="Times New Roman" w:cs="Times New Roman"/>
          <w:lang w:val="ru-RU"/>
        </w:rPr>
        <w:t xml:space="preserve">. </w:t>
      </w:r>
      <w:r w:rsidRPr="0051496C">
        <w:rPr>
          <w:rFonts w:ascii="Times New Roman" w:hAnsi="Times New Roman" w:cs="Times New Roman"/>
          <w:lang w:val="ru-RU"/>
        </w:rPr>
        <w:t>Передается</w:t>
      </w:r>
      <w:r w:rsidR="001624E7">
        <w:rPr>
          <w:rFonts w:ascii="Times New Roman" w:hAnsi="Times New Roman" w:cs="Times New Roman"/>
          <w:lang w:val="ru-RU"/>
        </w:rPr>
        <w:t>,</w:t>
      </w:r>
      <w:r w:rsidRPr="0051496C">
        <w:rPr>
          <w:rFonts w:ascii="Times New Roman" w:hAnsi="Times New Roman" w:cs="Times New Roman"/>
          <w:lang w:val="ru-RU"/>
        </w:rPr>
        <w:t xml:space="preserve"> что </w:t>
      </w:r>
      <w:r w:rsidR="001624E7" w:rsidRPr="001624E7">
        <w:rPr>
          <w:rFonts w:ascii="Times New Roman" w:hAnsi="Times New Roman" w:cs="Times New Roman"/>
          <w:lang w:val="ru-RU" w:bidi="ar-SY"/>
        </w:rPr>
        <w:t>‘</w:t>
      </w:r>
      <w:r w:rsidR="00C06285" w:rsidRPr="0051496C">
        <w:rPr>
          <w:rFonts w:ascii="Times New Roman" w:hAnsi="Times New Roman" w:cs="Times New Roman"/>
          <w:lang w:val="ru-RU"/>
        </w:rPr>
        <w:t>У</w:t>
      </w:r>
      <w:r w:rsidRPr="0051496C">
        <w:rPr>
          <w:rFonts w:ascii="Times New Roman" w:hAnsi="Times New Roman" w:cs="Times New Roman"/>
          <w:lang w:val="ru-RU"/>
        </w:rPr>
        <w:t xml:space="preserve">мар ибн </w:t>
      </w:r>
      <w:r w:rsidR="00C06285" w:rsidRPr="0051496C">
        <w:rPr>
          <w:rFonts w:ascii="Times New Roman" w:hAnsi="Times New Roman" w:cs="Times New Roman"/>
          <w:lang w:val="ru-RU"/>
        </w:rPr>
        <w:t>Х</w:t>
      </w:r>
      <w:r w:rsidRPr="0051496C">
        <w:rPr>
          <w:rFonts w:ascii="Times New Roman" w:hAnsi="Times New Roman" w:cs="Times New Roman"/>
          <w:lang w:val="ru-RU"/>
        </w:rPr>
        <w:t>аттаб во время своего правления написал своим наместникам во всех областях</w:t>
      </w:r>
      <w:r w:rsidR="001624E7">
        <w:rPr>
          <w:rFonts w:ascii="Times New Roman" w:hAnsi="Times New Roman" w:cs="Times New Roman"/>
          <w:lang w:val="ru-RU"/>
        </w:rPr>
        <w:t xml:space="preserve">, чтобы </w:t>
      </w:r>
      <w:r w:rsidRPr="0051496C">
        <w:rPr>
          <w:rFonts w:ascii="Times New Roman" w:hAnsi="Times New Roman" w:cs="Times New Roman"/>
          <w:lang w:val="ru-RU"/>
        </w:rPr>
        <w:t xml:space="preserve">они </w:t>
      </w:r>
      <w:r w:rsidR="001624E7">
        <w:rPr>
          <w:rFonts w:ascii="Times New Roman" w:hAnsi="Times New Roman" w:cs="Times New Roman"/>
          <w:lang w:val="ru-RU"/>
        </w:rPr>
        <w:t xml:space="preserve">обложили </w:t>
      </w:r>
      <w:r w:rsidRPr="0051496C">
        <w:rPr>
          <w:rFonts w:ascii="Times New Roman" w:hAnsi="Times New Roman" w:cs="Times New Roman"/>
          <w:lang w:val="ru-RU"/>
        </w:rPr>
        <w:t>подушн</w:t>
      </w:r>
      <w:r w:rsidR="001624E7">
        <w:rPr>
          <w:rFonts w:ascii="Times New Roman" w:hAnsi="Times New Roman" w:cs="Times New Roman"/>
          <w:lang w:val="ru-RU"/>
        </w:rPr>
        <w:t>ой</w:t>
      </w:r>
      <w:r w:rsidRPr="0051496C">
        <w:rPr>
          <w:rFonts w:ascii="Times New Roman" w:hAnsi="Times New Roman" w:cs="Times New Roman"/>
          <w:lang w:val="ru-RU"/>
        </w:rPr>
        <w:t xml:space="preserve"> подать</w:t>
      </w:r>
      <w:r w:rsidR="001624E7">
        <w:rPr>
          <w:rFonts w:ascii="Times New Roman" w:hAnsi="Times New Roman" w:cs="Times New Roman"/>
          <w:lang w:val="ru-RU"/>
        </w:rPr>
        <w:t>ю</w:t>
      </w:r>
      <w:r w:rsidRPr="0051496C">
        <w:rPr>
          <w:rFonts w:ascii="Times New Roman" w:hAnsi="Times New Roman" w:cs="Times New Roman"/>
          <w:lang w:val="ru-RU"/>
        </w:rPr>
        <w:t xml:space="preserve"> (джизь</w:t>
      </w:r>
      <w:r w:rsidR="001624E7">
        <w:rPr>
          <w:rFonts w:ascii="Times New Roman" w:hAnsi="Times New Roman" w:cs="Times New Roman"/>
          <w:lang w:val="ru-RU"/>
        </w:rPr>
        <w:t>ей</w:t>
      </w:r>
      <w:r w:rsidRPr="0051496C">
        <w:rPr>
          <w:rFonts w:ascii="Times New Roman" w:hAnsi="Times New Roman" w:cs="Times New Roman"/>
          <w:lang w:val="ru-RU"/>
        </w:rPr>
        <w:t xml:space="preserve">) </w:t>
      </w:r>
      <w:r w:rsidR="001624E7">
        <w:rPr>
          <w:rFonts w:ascii="Times New Roman" w:hAnsi="Times New Roman" w:cs="Times New Roman"/>
          <w:lang w:val="ru-RU"/>
        </w:rPr>
        <w:t>тех</w:t>
      </w:r>
      <w:r w:rsidR="00C06285" w:rsidRPr="0051496C">
        <w:rPr>
          <w:rFonts w:ascii="Times New Roman" w:hAnsi="Times New Roman" w:cs="Times New Roman"/>
          <w:lang w:val="ru-RU"/>
        </w:rPr>
        <w:t>,</w:t>
      </w:r>
      <w:r w:rsidRPr="0051496C">
        <w:rPr>
          <w:rFonts w:ascii="Times New Roman" w:hAnsi="Times New Roman" w:cs="Times New Roman"/>
          <w:lang w:val="ru-RU"/>
        </w:rPr>
        <w:t xml:space="preserve"> кто не совершает хадж</w:t>
      </w:r>
      <w:r w:rsidR="00A64557">
        <w:rPr>
          <w:rFonts w:ascii="Times New Roman" w:hAnsi="Times New Roman" w:cs="Times New Roman"/>
          <w:lang w:val="ru-RU"/>
        </w:rPr>
        <w:t>,</w:t>
      </w:r>
      <w:r w:rsidRPr="0051496C">
        <w:rPr>
          <w:rFonts w:ascii="Times New Roman" w:hAnsi="Times New Roman" w:cs="Times New Roman"/>
          <w:lang w:val="ru-RU"/>
        </w:rPr>
        <w:t xml:space="preserve"> имея возможность </w:t>
      </w:r>
      <w:r w:rsidR="00A64557">
        <w:rPr>
          <w:rFonts w:ascii="Times New Roman" w:hAnsi="Times New Roman" w:cs="Times New Roman"/>
          <w:lang w:val="ru-RU"/>
        </w:rPr>
        <w:t>его совершения, поскольку</w:t>
      </w:r>
      <w:r w:rsidRPr="0051496C">
        <w:rPr>
          <w:rFonts w:ascii="Times New Roman" w:hAnsi="Times New Roman" w:cs="Times New Roman"/>
          <w:lang w:val="ru-RU"/>
        </w:rPr>
        <w:t xml:space="preserve"> они не являются мусульманами</w:t>
      </w:r>
      <w:r w:rsidR="004436AA">
        <w:rPr>
          <w:rStyle w:val="aa"/>
          <w:rFonts w:ascii="Times New Roman" w:hAnsi="Times New Roman" w:cs="Times New Roman"/>
          <w:lang w:val="ru-RU"/>
        </w:rPr>
        <w:footnoteReference w:id="23"/>
      </w:r>
      <w:r w:rsidRPr="0051496C">
        <w:rPr>
          <w:rFonts w:ascii="Times New Roman" w:hAnsi="Times New Roman" w:cs="Times New Roman"/>
          <w:lang w:val="ru-RU"/>
        </w:rPr>
        <w:t xml:space="preserve">. </w:t>
      </w:r>
      <w:r w:rsidR="00A64557">
        <w:rPr>
          <w:rFonts w:ascii="Times New Roman" w:hAnsi="Times New Roman" w:cs="Times New Roman"/>
          <w:lang w:val="ru-RU"/>
        </w:rPr>
        <w:t>Т</w:t>
      </w:r>
      <w:r w:rsidRPr="0051496C">
        <w:rPr>
          <w:rFonts w:ascii="Times New Roman" w:hAnsi="Times New Roman" w:cs="Times New Roman"/>
          <w:lang w:val="ru-RU"/>
        </w:rPr>
        <w:t>е</w:t>
      </w:r>
      <w:r w:rsidR="00C06285" w:rsidRPr="0051496C">
        <w:rPr>
          <w:rFonts w:ascii="Times New Roman" w:hAnsi="Times New Roman" w:cs="Times New Roman"/>
          <w:lang w:val="ru-RU"/>
        </w:rPr>
        <w:t>,</w:t>
      </w:r>
      <w:r w:rsidRPr="0051496C">
        <w:rPr>
          <w:rFonts w:ascii="Times New Roman" w:hAnsi="Times New Roman" w:cs="Times New Roman"/>
          <w:lang w:val="ru-RU"/>
        </w:rPr>
        <w:t xml:space="preserve"> кто </w:t>
      </w:r>
      <w:r w:rsidR="00A64557">
        <w:rPr>
          <w:rFonts w:ascii="Times New Roman" w:hAnsi="Times New Roman" w:cs="Times New Roman"/>
          <w:lang w:val="ru-RU"/>
        </w:rPr>
        <w:t xml:space="preserve">посчитал </w:t>
      </w:r>
      <w:r w:rsidRPr="0051496C">
        <w:rPr>
          <w:rFonts w:ascii="Times New Roman" w:hAnsi="Times New Roman" w:cs="Times New Roman"/>
          <w:lang w:val="ru-RU"/>
        </w:rPr>
        <w:t>оставление хаджа неверием</w:t>
      </w:r>
      <w:r w:rsidR="00A64557">
        <w:rPr>
          <w:rFonts w:ascii="Times New Roman" w:hAnsi="Times New Roman" w:cs="Times New Roman"/>
          <w:lang w:val="ru-RU"/>
        </w:rPr>
        <w:t>,</w:t>
      </w:r>
      <w:r w:rsidRPr="0051496C">
        <w:rPr>
          <w:rFonts w:ascii="Times New Roman" w:hAnsi="Times New Roman" w:cs="Times New Roman"/>
          <w:lang w:val="ru-RU"/>
        </w:rPr>
        <w:t xml:space="preserve"> приводят в </w:t>
      </w:r>
      <w:r w:rsidR="00A64557">
        <w:rPr>
          <w:rFonts w:ascii="Times New Roman" w:hAnsi="Times New Roman" w:cs="Times New Roman"/>
          <w:lang w:val="ru-RU"/>
        </w:rPr>
        <w:t xml:space="preserve">качестве </w:t>
      </w:r>
      <w:r w:rsidRPr="0051496C">
        <w:rPr>
          <w:rFonts w:ascii="Times New Roman" w:hAnsi="Times New Roman" w:cs="Times New Roman"/>
          <w:lang w:val="ru-RU"/>
        </w:rPr>
        <w:t>довод</w:t>
      </w:r>
      <w:r w:rsidR="00A64557">
        <w:rPr>
          <w:rFonts w:ascii="Times New Roman" w:hAnsi="Times New Roman" w:cs="Times New Roman"/>
          <w:lang w:val="ru-RU"/>
        </w:rPr>
        <w:t>а</w:t>
      </w:r>
      <w:r w:rsidRPr="0051496C">
        <w:rPr>
          <w:rFonts w:ascii="Times New Roman" w:hAnsi="Times New Roman" w:cs="Times New Roman"/>
          <w:lang w:val="ru-RU"/>
        </w:rPr>
        <w:t xml:space="preserve"> слова </w:t>
      </w:r>
      <w:r w:rsidR="00363F99" w:rsidRPr="0051496C">
        <w:rPr>
          <w:rFonts w:ascii="Times New Roman" w:hAnsi="Times New Roman" w:cs="Times New Roman"/>
          <w:lang w:val="ru-RU"/>
        </w:rPr>
        <w:t>Всевышнего</w:t>
      </w:r>
      <w:r w:rsidR="00A64557">
        <w:rPr>
          <w:rFonts w:ascii="Times New Roman" w:hAnsi="Times New Roman" w:cs="Times New Roman"/>
          <w:lang w:val="ru-RU"/>
        </w:rPr>
        <w:t>:</w:t>
      </w:r>
      <w:r w:rsidR="001D0FA0">
        <w:rPr>
          <w:rFonts w:ascii="Times New Roman" w:hAnsi="Times New Roman" w:cs="Times New Roman"/>
          <w:lang w:val="ru-RU"/>
        </w:rPr>
        <w:t xml:space="preserve"> </w:t>
      </w:r>
    </w:p>
    <w:p w14:paraId="1312E5E1" w14:textId="25FA2452" w:rsidR="00A57270" w:rsidRPr="00A57270" w:rsidRDefault="00A57270" w:rsidP="00A57270">
      <w:pPr>
        <w:spacing w:line="264" w:lineRule="auto"/>
        <w:ind w:firstLine="340"/>
        <w:jc w:val="center"/>
        <w:rPr>
          <w:rFonts w:ascii="Times New Roman" w:hAnsi="Times New Roman" w:cs="Times New Roman"/>
          <w:rtl/>
          <w:lang w:val="ru-RU"/>
        </w:rPr>
      </w:pPr>
      <w:r>
        <w:rPr>
          <w:rFonts w:ascii="QCF2BSML" w:hAnsi="QCF2BSML" w:cs="QCF2BSML"/>
          <w:color w:val="000000"/>
          <w:sz w:val="27"/>
          <w:szCs w:val="27"/>
          <w:rtl/>
          <w:lang w:val="ru-RU"/>
        </w:rPr>
        <w:t>ﱡﭐ</w:t>
      </w:r>
      <w:r>
        <w:rPr>
          <w:rFonts w:ascii="QCF2062" w:hAnsi="QCF2062" w:cs="QCF2062"/>
          <w:color w:val="000000"/>
          <w:sz w:val="2"/>
          <w:szCs w:val="2"/>
          <w:rtl/>
          <w:lang w:val="ru-RU"/>
        </w:rPr>
        <w:t xml:space="preserve"> </w:t>
      </w:r>
      <w:r>
        <w:rPr>
          <w:rFonts w:ascii="QCF2062" w:hAnsi="QCF2062" w:cs="QCF2062"/>
          <w:color w:val="000000"/>
          <w:sz w:val="27"/>
          <w:szCs w:val="27"/>
          <w:rtl/>
          <w:lang w:val="ru-RU"/>
        </w:rPr>
        <w:t>ﲒ</w:t>
      </w:r>
      <w:r>
        <w:rPr>
          <w:rFonts w:ascii="QCF2062" w:hAnsi="QCF2062" w:cs="QCF2062"/>
          <w:color w:val="000000"/>
          <w:sz w:val="2"/>
          <w:szCs w:val="2"/>
          <w:rtl/>
          <w:lang w:val="ru-RU"/>
        </w:rPr>
        <w:t xml:space="preserve"> </w:t>
      </w:r>
      <w:r>
        <w:rPr>
          <w:rFonts w:ascii="QCF2062" w:hAnsi="QCF2062" w:cs="QCF2062"/>
          <w:color w:val="000000"/>
          <w:sz w:val="27"/>
          <w:szCs w:val="27"/>
          <w:rtl/>
          <w:lang w:val="ru-RU"/>
        </w:rPr>
        <w:t>ﲓ</w:t>
      </w:r>
      <w:r>
        <w:rPr>
          <w:rFonts w:ascii="QCF2062" w:hAnsi="QCF2062" w:cs="QCF2062"/>
          <w:color w:val="000000"/>
          <w:sz w:val="2"/>
          <w:szCs w:val="2"/>
          <w:rtl/>
          <w:lang w:val="ru-RU"/>
        </w:rPr>
        <w:t xml:space="preserve"> </w:t>
      </w:r>
      <w:r>
        <w:rPr>
          <w:rFonts w:ascii="QCF2062" w:hAnsi="QCF2062" w:cs="QCF2062"/>
          <w:color w:val="000000"/>
          <w:sz w:val="27"/>
          <w:szCs w:val="27"/>
          <w:rtl/>
          <w:lang w:val="ru-RU"/>
        </w:rPr>
        <w:t>ﲔ</w:t>
      </w:r>
      <w:r>
        <w:rPr>
          <w:rFonts w:ascii="QCF2062" w:hAnsi="QCF2062" w:cs="QCF2062"/>
          <w:color w:val="000000"/>
          <w:sz w:val="2"/>
          <w:szCs w:val="2"/>
          <w:rtl/>
          <w:lang w:val="ru-RU"/>
        </w:rPr>
        <w:t xml:space="preserve"> </w:t>
      </w:r>
      <w:r>
        <w:rPr>
          <w:rFonts w:ascii="QCF2062" w:hAnsi="QCF2062" w:cs="QCF2062"/>
          <w:color w:val="000000"/>
          <w:sz w:val="27"/>
          <w:szCs w:val="27"/>
          <w:rtl/>
          <w:lang w:val="ru-RU"/>
        </w:rPr>
        <w:t>ﲕ</w:t>
      </w:r>
      <w:r>
        <w:rPr>
          <w:rFonts w:ascii="QCF2062" w:hAnsi="QCF2062" w:cs="QCF2062"/>
          <w:color w:val="000000"/>
          <w:sz w:val="2"/>
          <w:szCs w:val="2"/>
          <w:rtl/>
          <w:lang w:val="ru-RU"/>
        </w:rPr>
        <w:t xml:space="preserve">  </w:t>
      </w:r>
      <w:r>
        <w:rPr>
          <w:rFonts w:ascii="QCF2062" w:hAnsi="QCF2062" w:cs="QCF2062"/>
          <w:color w:val="000000"/>
          <w:sz w:val="27"/>
          <w:szCs w:val="27"/>
          <w:rtl/>
          <w:lang w:val="ru-RU"/>
        </w:rPr>
        <w:t>ﲖ</w:t>
      </w:r>
      <w:r>
        <w:rPr>
          <w:rFonts w:ascii="QCF2062" w:hAnsi="QCF2062" w:cs="QCF2062"/>
          <w:color w:val="0000A5"/>
          <w:sz w:val="27"/>
          <w:szCs w:val="27"/>
          <w:rtl/>
          <w:lang w:val="ru-RU"/>
        </w:rPr>
        <w:t>ﲗ</w:t>
      </w:r>
      <w:r>
        <w:rPr>
          <w:rFonts w:ascii="QCF2062" w:hAnsi="QCF2062" w:cs="QCF2062"/>
          <w:color w:val="000000"/>
          <w:sz w:val="2"/>
          <w:szCs w:val="2"/>
          <w:rtl/>
          <w:lang w:val="ru-RU"/>
        </w:rPr>
        <w:t xml:space="preserve"> </w:t>
      </w:r>
      <w:r>
        <w:rPr>
          <w:rFonts w:ascii="QCF2062" w:hAnsi="QCF2062" w:cs="QCF2062"/>
          <w:color w:val="000000"/>
          <w:sz w:val="27"/>
          <w:szCs w:val="27"/>
          <w:rtl/>
          <w:lang w:val="ru-RU"/>
        </w:rPr>
        <w:t>ﲘ</w:t>
      </w:r>
      <w:r>
        <w:rPr>
          <w:rFonts w:ascii="QCF2062" w:hAnsi="QCF2062" w:cs="QCF2062"/>
          <w:color w:val="000000"/>
          <w:sz w:val="2"/>
          <w:szCs w:val="2"/>
          <w:rtl/>
          <w:lang w:val="ru-RU"/>
        </w:rPr>
        <w:t xml:space="preserve"> </w:t>
      </w:r>
      <w:r>
        <w:rPr>
          <w:rFonts w:ascii="QCF2062" w:hAnsi="QCF2062" w:cs="QCF2062"/>
          <w:color w:val="000000"/>
          <w:sz w:val="27"/>
          <w:szCs w:val="27"/>
          <w:rtl/>
          <w:lang w:val="ru-RU"/>
        </w:rPr>
        <w:t>ﲙ</w:t>
      </w:r>
      <w:r>
        <w:rPr>
          <w:rFonts w:ascii="QCF2062" w:hAnsi="QCF2062" w:cs="QCF2062"/>
          <w:color w:val="000000"/>
          <w:sz w:val="2"/>
          <w:szCs w:val="2"/>
          <w:rtl/>
          <w:lang w:val="ru-RU"/>
        </w:rPr>
        <w:t xml:space="preserve"> </w:t>
      </w:r>
      <w:r>
        <w:rPr>
          <w:rFonts w:ascii="QCF2062" w:hAnsi="QCF2062" w:cs="QCF2062"/>
          <w:color w:val="000000"/>
          <w:sz w:val="27"/>
          <w:szCs w:val="27"/>
          <w:rtl/>
          <w:lang w:val="ru-RU"/>
        </w:rPr>
        <w:t>ﲚ</w:t>
      </w:r>
      <w:r>
        <w:rPr>
          <w:rFonts w:ascii="QCF2062" w:hAnsi="QCF2062" w:cs="QCF2062"/>
          <w:color w:val="000000"/>
          <w:sz w:val="2"/>
          <w:szCs w:val="2"/>
          <w:rtl/>
          <w:lang w:val="ru-RU"/>
        </w:rPr>
        <w:t xml:space="preserve"> </w:t>
      </w:r>
      <w:r>
        <w:rPr>
          <w:rFonts w:ascii="QCF2062" w:hAnsi="QCF2062" w:cs="QCF2062"/>
          <w:color w:val="000000"/>
          <w:sz w:val="27"/>
          <w:szCs w:val="27"/>
          <w:rtl/>
          <w:lang w:val="ru-RU"/>
        </w:rPr>
        <w:t>ﲛ</w:t>
      </w:r>
      <w:r>
        <w:rPr>
          <w:rFonts w:ascii="QCF2062" w:hAnsi="QCF2062" w:cs="QCF2062"/>
          <w:color w:val="0000A5"/>
          <w:sz w:val="27"/>
          <w:szCs w:val="27"/>
          <w:rtl/>
          <w:lang w:val="ru-RU"/>
        </w:rPr>
        <w:t>ﲜ</w:t>
      </w:r>
      <w:r>
        <w:rPr>
          <w:rFonts w:ascii="QCF2062" w:hAnsi="QCF2062" w:cs="QCF2062"/>
          <w:color w:val="000000"/>
          <w:sz w:val="2"/>
          <w:szCs w:val="2"/>
          <w:rtl/>
          <w:lang w:val="ru-RU"/>
        </w:rPr>
        <w:t xml:space="preserve"> </w:t>
      </w:r>
      <w:r>
        <w:rPr>
          <w:rFonts w:ascii="QCF2062" w:hAnsi="QCF2062" w:cs="QCF2062"/>
          <w:color w:val="000000"/>
          <w:sz w:val="27"/>
          <w:szCs w:val="27"/>
          <w:rtl/>
          <w:lang w:val="ru-RU"/>
        </w:rPr>
        <w:t>ﲝ</w:t>
      </w:r>
      <w:r>
        <w:rPr>
          <w:rFonts w:ascii="QCF2062" w:hAnsi="QCF2062" w:cs="QCF2062"/>
          <w:color w:val="000000"/>
          <w:sz w:val="2"/>
          <w:szCs w:val="2"/>
          <w:rtl/>
          <w:lang w:val="ru-RU"/>
        </w:rPr>
        <w:t xml:space="preserve"> </w:t>
      </w:r>
      <w:r>
        <w:rPr>
          <w:rFonts w:ascii="QCF2062" w:hAnsi="QCF2062" w:cs="QCF2062"/>
          <w:color w:val="000000"/>
          <w:sz w:val="27"/>
          <w:szCs w:val="27"/>
          <w:rtl/>
          <w:lang w:val="ru-RU"/>
        </w:rPr>
        <w:t>ﲞ</w:t>
      </w:r>
      <w:r>
        <w:rPr>
          <w:rFonts w:ascii="QCF2062" w:hAnsi="QCF2062" w:cs="QCF2062"/>
          <w:color w:val="000000"/>
          <w:sz w:val="2"/>
          <w:szCs w:val="2"/>
          <w:rtl/>
          <w:lang w:val="ru-RU"/>
        </w:rPr>
        <w:t xml:space="preserve"> </w:t>
      </w:r>
      <w:r>
        <w:rPr>
          <w:rFonts w:ascii="QCF2062" w:hAnsi="QCF2062" w:cs="QCF2062"/>
          <w:color w:val="000000"/>
          <w:sz w:val="27"/>
          <w:szCs w:val="27"/>
          <w:rtl/>
          <w:lang w:val="ru-RU"/>
        </w:rPr>
        <w:t>ﲟ</w:t>
      </w:r>
      <w:r>
        <w:rPr>
          <w:rFonts w:ascii="QCF2062" w:hAnsi="QCF2062" w:cs="QCF2062"/>
          <w:color w:val="000000"/>
          <w:sz w:val="2"/>
          <w:szCs w:val="2"/>
          <w:rtl/>
          <w:lang w:val="ru-RU"/>
        </w:rPr>
        <w:t xml:space="preserve"> </w:t>
      </w:r>
      <w:r>
        <w:rPr>
          <w:rFonts w:ascii="QCF2062" w:hAnsi="QCF2062" w:cs="QCF2062"/>
          <w:color w:val="000000"/>
          <w:sz w:val="27"/>
          <w:szCs w:val="27"/>
          <w:rtl/>
          <w:lang w:val="ru-RU"/>
        </w:rPr>
        <w:t>ﲠ</w:t>
      </w:r>
      <w:r>
        <w:rPr>
          <w:rFonts w:ascii="QCF2062" w:hAnsi="QCF2062" w:cs="QCF2062"/>
          <w:color w:val="000000"/>
          <w:sz w:val="2"/>
          <w:szCs w:val="2"/>
          <w:rtl/>
          <w:lang w:val="ru-RU"/>
        </w:rPr>
        <w:t xml:space="preserve"> </w:t>
      </w:r>
      <w:r>
        <w:rPr>
          <w:rFonts w:ascii="QCF2062" w:hAnsi="QCF2062" w:cs="QCF2062"/>
          <w:color w:val="000000"/>
          <w:sz w:val="27"/>
          <w:szCs w:val="27"/>
          <w:rtl/>
          <w:lang w:val="ru-RU"/>
        </w:rPr>
        <w:t>ﲡ</w:t>
      </w:r>
      <w:r>
        <w:rPr>
          <w:rFonts w:ascii="QCF2062" w:hAnsi="QCF2062" w:cs="QCF2062"/>
          <w:color w:val="000000"/>
          <w:sz w:val="2"/>
          <w:szCs w:val="2"/>
          <w:rtl/>
          <w:lang w:val="ru-RU"/>
        </w:rPr>
        <w:t xml:space="preserve">  </w:t>
      </w:r>
      <w:r>
        <w:rPr>
          <w:rFonts w:ascii="QCF2062" w:hAnsi="QCF2062" w:cs="QCF2062"/>
          <w:color w:val="000000"/>
          <w:sz w:val="27"/>
          <w:szCs w:val="27"/>
          <w:rtl/>
          <w:lang w:val="ru-RU"/>
        </w:rPr>
        <w:t>ﲢ</w:t>
      </w:r>
      <w:r>
        <w:rPr>
          <w:rFonts w:ascii="QCF2062" w:hAnsi="QCF2062" w:cs="QCF2062"/>
          <w:color w:val="000000"/>
          <w:sz w:val="2"/>
          <w:szCs w:val="2"/>
          <w:rtl/>
          <w:lang w:val="ru-RU"/>
        </w:rPr>
        <w:t xml:space="preserve"> </w:t>
      </w:r>
      <w:r>
        <w:rPr>
          <w:rFonts w:ascii="QCF2062" w:hAnsi="QCF2062" w:cs="QCF2062"/>
          <w:color w:val="000000"/>
          <w:sz w:val="27"/>
          <w:szCs w:val="27"/>
          <w:rtl/>
          <w:lang w:val="ru-RU"/>
        </w:rPr>
        <w:t>ﲣ</w:t>
      </w:r>
      <w:r>
        <w:rPr>
          <w:rFonts w:ascii="QCF2062" w:hAnsi="QCF2062" w:cs="QCF2062"/>
          <w:color w:val="000000"/>
          <w:sz w:val="2"/>
          <w:szCs w:val="2"/>
          <w:rtl/>
          <w:lang w:val="ru-RU"/>
        </w:rPr>
        <w:t xml:space="preserve"> </w:t>
      </w:r>
      <w:r>
        <w:rPr>
          <w:rFonts w:ascii="QCF2062" w:hAnsi="QCF2062" w:cs="QCF2062"/>
          <w:color w:val="000000"/>
          <w:sz w:val="27"/>
          <w:szCs w:val="27"/>
          <w:rtl/>
          <w:lang w:val="ru-RU"/>
        </w:rPr>
        <w:t>ﲤ</w:t>
      </w:r>
      <w:r>
        <w:rPr>
          <w:rFonts w:ascii="QCF2062" w:hAnsi="QCF2062" w:cs="QCF2062"/>
          <w:color w:val="000000"/>
          <w:sz w:val="2"/>
          <w:szCs w:val="2"/>
          <w:rtl/>
          <w:lang w:val="ru-RU"/>
        </w:rPr>
        <w:t xml:space="preserve"> </w:t>
      </w:r>
      <w:r>
        <w:rPr>
          <w:rFonts w:ascii="QCF2062" w:hAnsi="QCF2062" w:cs="QCF2062"/>
          <w:color w:val="000000"/>
          <w:sz w:val="27"/>
          <w:szCs w:val="27"/>
          <w:rtl/>
          <w:lang w:val="ru-RU"/>
        </w:rPr>
        <w:t>ﲥ</w:t>
      </w:r>
      <w:r>
        <w:rPr>
          <w:rFonts w:ascii="QCF2062" w:hAnsi="QCF2062" w:cs="QCF2062"/>
          <w:color w:val="0000A5"/>
          <w:sz w:val="27"/>
          <w:szCs w:val="27"/>
          <w:rtl/>
          <w:lang w:val="ru-RU"/>
        </w:rPr>
        <w:t>ﲦ</w:t>
      </w:r>
      <w:r>
        <w:rPr>
          <w:rFonts w:ascii="QCF2062" w:hAnsi="QCF2062" w:cs="QCF2062"/>
          <w:color w:val="000000"/>
          <w:sz w:val="2"/>
          <w:szCs w:val="2"/>
          <w:rtl/>
          <w:lang w:val="ru-RU"/>
        </w:rPr>
        <w:t xml:space="preserve"> </w:t>
      </w:r>
      <w:r>
        <w:rPr>
          <w:rFonts w:ascii="QCF2062" w:hAnsi="QCF2062" w:cs="QCF2062"/>
          <w:color w:val="000000"/>
          <w:sz w:val="27"/>
          <w:szCs w:val="27"/>
          <w:rtl/>
          <w:lang w:val="ru-RU"/>
        </w:rPr>
        <w:t>ﲧ</w:t>
      </w:r>
      <w:r>
        <w:rPr>
          <w:rFonts w:ascii="QCF2062" w:hAnsi="QCF2062" w:cs="QCF2062"/>
          <w:color w:val="000000"/>
          <w:sz w:val="2"/>
          <w:szCs w:val="2"/>
          <w:rtl/>
          <w:lang w:val="ru-RU"/>
        </w:rPr>
        <w:t xml:space="preserve"> </w:t>
      </w:r>
      <w:r>
        <w:rPr>
          <w:rFonts w:ascii="QCF2062" w:hAnsi="QCF2062" w:cs="QCF2062"/>
          <w:color w:val="000000"/>
          <w:sz w:val="27"/>
          <w:szCs w:val="27"/>
          <w:rtl/>
          <w:lang w:val="ru-RU"/>
        </w:rPr>
        <w:t>ﲨ</w:t>
      </w:r>
      <w:r>
        <w:rPr>
          <w:rFonts w:ascii="QCF2062" w:hAnsi="QCF2062" w:cs="QCF2062"/>
          <w:color w:val="000000"/>
          <w:sz w:val="2"/>
          <w:szCs w:val="2"/>
          <w:rtl/>
          <w:lang w:val="ru-RU"/>
        </w:rPr>
        <w:t xml:space="preserve"> </w:t>
      </w:r>
      <w:r>
        <w:rPr>
          <w:rFonts w:ascii="QCF2062" w:hAnsi="QCF2062" w:cs="QCF2062"/>
          <w:color w:val="000000"/>
          <w:sz w:val="27"/>
          <w:szCs w:val="27"/>
          <w:rtl/>
          <w:lang w:val="ru-RU"/>
        </w:rPr>
        <w:t>ﲩ</w:t>
      </w:r>
      <w:r>
        <w:rPr>
          <w:rFonts w:ascii="QCF2062" w:hAnsi="QCF2062" w:cs="QCF2062"/>
          <w:color w:val="000000"/>
          <w:sz w:val="2"/>
          <w:szCs w:val="2"/>
          <w:rtl/>
          <w:lang w:val="ru-RU"/>
        </w:rPr>
        <w:t xml:space="preserve"> </w:t>
      </w:r>
      <w:r>
        <w:rPr>
          <w:rFonts w:ascii="QCF2062" w:hAnsi="QCF2062" w:cs="QCF2062"/>
          <w:color w:val="000000"/>
          <w:sz w:val="27"/>
          <w:szCs w:val="27"/>
          <w:rtl/>
          <w:lang w:val="ru-RU"/>
        </w:rPr>
        <w:t>ﲪ</w:t>
      </w:r>
      <w:r>
        <w:rPr>
          <w:rFonts w:ascii="QCF2062" w:hAnsi="QCF2062" w:cs="QCF2062"/>
          <w:color w:val="000000"/>
          <w:sz w:val="2"/>
          <w:szCs w:val="2"/>
          <w:rtl/>
          <w:lang w:val="ru-RU"/>
        </w:rPr>
        <w:t xml:space="preserve"> </w:t>
      </w:r>
      <w:r>
        <w:rPr>
          <w:rFonts w:ascii="QCF2062" w:hAnsi="QCF2062" w:cs="QCF2062"/>
          <w:color w:val="000000"/>
          <w:sz w:val="27"/>
          <w:szCs w:val="27"/>
          <w:rtl/>
          <w:lang w:val="ru-RU"/>
        </w:rPr>
        <w:t>ﲫ</w:t>
      </w:r>
      <w:r>
        <w:rPr>
          <w:rFonts w:ascii="QCF2062" w:hAnsi="QCF2062" w:cs="QCF2062"/>
          <w:color w:val="000000"/>
          <w:sz w:val="2"/>
          <w:szCs w:val="2"/>
          <w:rtl/>
          <w:lang w:val="ru-RU"/>
        </w:rPr>
        <w:t xml:space="preserve"> </w:t>
      </w:r>
      <w:r>
        <w:rPr>
          <w:rFonts w:ascii="QCF2062" w:hAnsi="QCF2062" w:cs="QCF2062"/>
          <w:color w:val="000000"/>
          <w:sz w:val="27"/>
          <w:szCs w:val="27"/>
          <w:rtl/>
          <w:lang w:val="ru-RU"/>
        </w:rPr>
        <w:t>ﲬ</w:t>
      </w:r>
      <w:r>
        <w:rPr>
          <w:rFonts w:ascii="QCF2062" w:hAnsi="QCF2062" w:cs="QCF2062"/>
          <w:color w:val="000000"/>
          <w:sz w:val="2"/>
          <w:szCs w:val="2"/>
          <w:rtl/>
          <w:lang w:val="ru-RU"/>
        </w:rPr>
        <w:t xml:space="preserve"> </w:t>
      </w:r>
      <w:r>
        <w:rPr>
          <w:rFonts w:ascii="QCF2062" w:hAnsi="QCF2062" w:cs="QCF2062"/>
          <w:color w:val="000000"/>
          <w:sz w:val="27"/>
          <w:szCs w:val="27"/>
          <w:rtl/>
          <w:lang w:val="ru-RU"/>
        </w:rPr>
        <w:t>ﲭ</w:t>
      </w:r>
      <w:r>
        <w:rPr>
          <w:rFonts w:ascii="QCF2062" w:hAnsi="QCF2062" w:cs="QCF2062"/>
          <w:color w:val="000000"/>
          <w:sz w:val="2"/>
          <w:szCs w:val="2"/>
          <w:rtl/>
          <w:lang w:val="ru-RU"/>
        </w:rPr>
        <w:t xml:space="preserve">  </w:t>
      </w:r>
      <w:r>
        <w:rPr>
          <w:rFonts w:ascii="QCF2BSML" w:hAnsi="QCF2BSML" w:cs="QCF2BSML"/>
          <w:color w:val="000000"/>
          <w:sz w:val="27"/>
          <w:szCs w:val="27"/>
          <w:rtl/>
          <w:lang w:val="ru-RU"/>
        </w:rPr>
        <w:t>ﱠ</w:t>
      </w:r>
    </w:p>
    <w:p w14:paraId="45B71CF8" w14:textId="77777777" w:rsidR="001624E7" w:rsidRDefault="001D0FA0" w:rsidP="005F18F5">
      <w:pPr>
        <w:spacing w:line="264" w:lineRule="auto"/>
        <w:jc w:val="both"/>
        <w:rPr>
          <w:rFonts w:ascii="Times New Roman" w:hAnsi="Times New Roman" w:cs="Times New Roman"/>
          <w:lang w:val="ru-RU"/>
        </w:rPr>
      </w:pPr>
      <w:r w:rsidRPr="001D0FA0">
        <w:rPr>
          <w:rFonts w:ascii="Times New Roman" w:hAnsi="Times New Roman" w:cs="Times New Roman"/>
          <w:b/>
          <w:bCs/>
          <w:lang w:val="ru-RU"/>
        </w:rPr>
        <w:t>«Люди обязаны перед Аллахом совершить хадж к Дому (Каабе), если они способны проделать этот путь. Если же к</w:t>
      </w:r>
      <w:r w:rsidR="00810283">
        <w:rPr>
          <w:rFonts w:ascii="Times New Roman" w:hAnsi="Times New Roman" w:cs="Times New Roman"/>
          <w:b/>
          <w:bCs/>
          <w:lang w:val="ru-RU"/>
        </w:rPr>
        <w:t>то не уверует, то ведь Аллах не </w:t>
      </w:r>
      <w:r w:rsidRPr="001D0FA0">
        <w:rPr>
          <w:rFonts w:ascii="Times New Roman" w:hAnsi="Times New Roman" w:cs="Times New Roman"/>
          <w:b/>
          <w:bCs/>
          <w:lang w:val="ru-RU"/>
        </w:rPr>
        <w:t>нуждается в мирах»</w:t>
      </w:r>
      <w:r w:rsidR="006B3D3C">
        <w:rPr>
          <w:rFonts w:ascii="Times New Roman" w:hAnsi="Times New Roman" w:cs="Times New Roman"/>
          <w:lang w:val="ru-RU"/>
        </w:rPr>
        <w:t xml:space="preserve"> </w:t>
      </w:r>
      <w:r w:rsidR="006B3D3C" w:rsidRPr="006B3D3C">
        <w:rPr>
          <w:rFonts w:ascii="Times New Roman" w:hAnsi="Times New Roman" w:cs="Times New Roman"/>
          <w:lang w:val="ru-RU" w:bidi="ar-SY"/>
        </w:rPr>
        <w:t>[</w:t>
      </w:r>
      <w:r w:rsidR="006B3D3C">
        <w:rPr>
          <w:rFonts w:ascii="Times New Roman" w:hAnsi="Times New Roman" w:cs="Times New Roman"/>
          <w:lang w:val="ru-RU" w:bidi="ar-SY"/>
        </w:rPr>
        <w:t>сура «</w:t>
      </w:r>
      <w:r w:rsidR="006B3D3C">
        <w:rPr>
          <w:rFonts w:ascii="Times New Roman" w:hAnsi="Times New Roman" w:cs="Times New Roman"/>
          <w:lang w:val="ru-RU"/>
        </w:rPr>
        <w:t xml:space="preserve">Аль </w:t>
      </w:r>
      <w:r w:rsidR="006B3D3C" w:rsidRPr="006B3D3C">
        <w:rPr>
          <w:rFonts w:ascii="Times New Roman" w:hAnsi="Times New Roman" w:cs="Times New Roman"/>
          <w:lang w:val="ru-RU" w:bidi="ar-SY"/>
        </w:rPr>
        <w:t>‘</w:t>
      </w:r>
      <w:proofErr w:type="spellStart"/>
      <w:r w:rsidR="006B3D3C">
        <w:rPr>
          <w:rFonts w:ascii="Times New Roman" w:hAnsi="Times New Roman" w:cs="Times New Roman"/>
          <w:lang w:val="ru-RU" w:bidi="ar-SY"/>
        </w:rPr>
        <w:t>И</w:t>
      </w:r>
      <w:r w:rsidR="00A54CAA" w:rsidRPr="0051496C">
        <w:rPr>
          <w:rFonts w:ascii="Times New Roman" w:hAnsi="Times New Roman" w:cs="Times New Roman"/>
          <w:lang w:val="ru-RU"/>
        </w:rPr>
        <w:t>мран</w:t>
      </w:r>
      <w:proofErr w:type="spellEnd"/>
      <w:r w:rsidR="006B3D3C">
        <w:rPr>
          <w:rFonts w:ascii="Times New Roman" w:hAnsi="Times New Roman" w:cs="Times New Roman"/>
          <w:lang w:val="ru-RU"/>
        </w:rPr>
        <w:t>», аят</w:t>
      </w:r>
      <w:r w:rsidR="00A54CAA" w:rsidRPr="0051496C">
        <w:rPr>
          <w:rFonts w:ascii="Times New Roman" w:hAnsi="Times New Roman" w:cs="Times New Roman"/>
          <w:lang w:val="ru-RU"/>
        </w:rPr>
        <w:t xml:space="preserve"> 97</w:t>
      </w:r>
      <w:r w:rsidR="006B3D3C" w:rsidRPr="006B3D3C">
        <w:rPr>
          <w:rFonts w:ascii="Times New Roman" w:hAnsi="Times New Roman" w:cs="Times New Roman"/>
          <w:lang w:val="ru-RU"/>
        </w:rPr>
        <w:t>]</w:t>
      </w:r>
      <w:r w:rsidR="00CC73E6">
        <w:rPr>
          <w:rFonts w:ascii="Times New Roman" w:hAnsi="Times New Roman" w:cs="Times New Roman"/>
          <w:lang w:val="ru-RU"/>
        </w:rPr>
        <w:t xml:space="preserve">, — </w:t>
      </w:r>
      <w:r w:rsidR="00950140">
        <w:rPr>
          <w:rFonts w:ascii="Times New Roman" w:hAnsi="Times New Roman" w:cs="Times New Roman"/>
          <w:lang w:val="ru-RU"/>
        </w:rPr>
        <w:t>утверждая</w:t>
      </w:r>
      <w:r w:rsidR="00CC73E6">
        <w:rPr>
          <w:rFonts w:ascii="Times New Roman" w:hAnsi="Times New Roman" w:cs="Times New Roman"/>
          <w:lang w:val="ru-RU"/>
        </w:rPr>
        <w:t xml:space="preserve">, что слова </w:t>
      </w:r>
      <w:r w:rsidR="00C06285" w:rsidRPr="00CC73E6">
        <w:rPr>
          <w:rFonts w:ascii="Times New Roman" w:hAnsi="Times New Roman" w:cs="Times New Roman"/>
          <w:b/>
          <w:bCs/>
          <w:lang w:val="ru-RU"/>
        </w:rPr>
        <w:t>«</w:t>
      </w:r>
      <w:r w:rsidR="00A54CAA" w:rsidRPr="00CC73E6">
        <w:rPr>
          <w:rFonts w:ascii="Times New Roman" w:hAnsi="Times New Roman" w:cs="Times New Roman"/>
          <w:b/>
          <w:bCs/>
          <w:lang w:val="ru-RU"/>
        </w:rPr>
        <w:t xml:space="preserve">кто </w:t>
      </w:r>
      <w:r w:rsidR="00810283">
        <w:rPr>
          <w:rFonts w:ascii="Times New Roman" w:hAnsi="Times New Roman" w:cs="Times New Roman"/>
          <w:b/>
          <w:bCs/>
          <w:lang w:val="ru-RU"/>
        </w:rPr>
        <w:t>не </w:t>
      </w:r>
      <w:r w:rsidR="00CC73E6">
        <w:rPr>
          <w:rFonts w:ascii="Times New Roman" w:hAnsi="Times New Roman" w:cs="Times New Roman"/>
          <w:b/>
          <w:bCs/>
          <w:lang w:val="ru-RU"/>
        </w:rPr>
        <w:t>уверует</w:t>
      </w:r>
      <w:r w:rsidR="00C06285" w:rsidRPr="00CC73E6">
        <w:rPr>
          <w:rFonts w:ascii="Times New Roman" w:hAnsi="Times New Roman" w:cs="Times New Roman"/>
          <w:b/>
          <w:bCs/>
          <w:lang w:val="ru-RU"/>
        </w:rPr>
        <w:t>»</w:t>
      </w:r>
      <w:r w:rsidR="00A54CAA" w:rsidRPr="0051496C">
        <w:rPr>
          <w:rFonts w:ascii="Times New Roman" w:hAnsi="Times New Roman" w:cs="Times New Roman"/>
          <w:lang w:val="ru-RU"/>
        </w:rPr>
        <w:t xml:space="preserve"> о</w:t>
      </w:r>
      <w:r w:rsidR="00CC73E6">
        <w:rPr>
          <w:rFonts w:ascii="Times New Roman" w:hAnsi="Times New Roman" w:cs="Times New Roman"/>
          <w:lang w:val="ru-RU"/>
        </w:rPr>
        <w:t xml:space="preserve">тносятся к </w:t>
      </w:r>
      <w:r w:rsidR="00A54CAA" w:rsidRPr="0051496C">
        <w:rPr>
          <w:rFonts w:ascii="Times New Roman" w:hAnsi="Times New Roman" w:cs="Times New Roman"/>
          <w:lang w:val="ru-RU"/>
        </w:rPr>
        <w:t>те</w:t>
      </w:r>
      <w:r w:rsidR="00CC73E6">
        <w:rPr>
          <w:rFonts w:ascii="Times New Roman" w:hAnsi="Times New Roman" w:cs="Times New Roman"/>
          <w:lang w:val="ru-RU"/>
        </w:rPr>
        <w:t>м</w:t>
      </w:r>
      <w:r w:rsidR="00C06285" w:rsidRPr="0051496C">
        <w:rPr>
          <w:rFonts w:ascii="Times New Roman" w:hAnsi="Times New Roman" w:cs="Times New Roman"/>
          <w:lang w:val="ru-RU"/>
        </w:rPr>
        <w:t>,</w:t>
      </w:r>
      <w:r w:rsidR="00A54CAA" w:rsidRPr="0051496C">
        <w:rPr>
          <w:rFonts w:ascii="Times New Roman" w:hAnsi="Times New Roman" w:cs="Times New Roman"/>
          <w:lang w:val="ru-RU"/>
        </w:rPr>
        <w:t xml:space="preserve"> кто </w:t>
      </w:r>
      <w:r w:rsidR="00CC73E6">
        <w:rPr>
          <w:rFonts w:ascii="Times New Roman" w:hAnsi="Times New Roman" w:cs="Times New Roman"/>
          <w:lang w:val="ru-RU"/>
        </w:rPr>
        <w:t xml:space="preserve">оставил </w:t>
      </w:r>
      <w:r w:rsidR="00A54CAA" w:rsidRPr="0051496C">
        <w:rPr>
          <w:rFonts w:ascii="Times New Roman" w:hAnsi="Times New Roman" w:cs="Times New Roman"/>
          <w:lang w:val="ru-RU"/>
        </w:rPr>
        <w:t xml:space="preserve">хадж. </w:t>
      </w:r>
    </w:p>
    <w:p w14:paraId="1CDF1CFA" w14:textId="77777777" w:rsidR="00A54CAA" w:rsidRDefault="00A54CAA" w:rsidP="00DB2CA8">
      <w:pPr>
        <w:spacing w:line="264" w:lineRule="auto"/>
        <w:ind w:firstLine="340"/>
        <w:jc w:val="both"/>
        <w:rPr>
          <w:rFonts w:ascii="Times New Roman" w:hAnsi="Times New Roman" w:cs="Times New Roman"/>
          <w:lang w:val="ru-RU"/>
        </w:rPr>
      </w:pPr>
      <w:r w:rsidRPr="0051496C">
        <w:rPr>
          <w:rFonts w:ascii="Times New Roman" w:hAnsi="Times New Roman" w:cs="Times New Roman"/>
          <w:lang w:val="ru-RU"/>
        </w:rPr>
        <w:t xml:space="preserve">Эти пять столпов </w:t>
      </w:r>
      <w:r w:rsidR="00950140">
        <w:rPr>
          <w:rFonts w:ascii="Times New Roman" w:hAnsi="Times New Roman" w:cs="Times New Roman"/>
          <w:lang w:val="ru-RU"/>
        </w:rPr>
        <w:t>являются тем</w:t>
      </w:r>
      <w:r w:rsidRPr="0051496C">
        <w:rPr>
          <w:rFonts w:ascii="Times New Roman" w:hAnsi="Times New Roman" w:cs="Times New Roman"/>
          <w:lang w:val="ru-RU"/>
        </w:rPr>
        <w:t xml:space="preserve"> фундамент</w:t>
      </w:r>
      <w:r w:rsidR="00950140">
        <w:rPr>
          <w:rFonts w:ascii="Times New Roman" w:hAnsi="Times New Roman" w:cs="Times New Roman"/>
          <w:lang w:val="ru-RU"/>
        </w:rPr>
        <w:t xml:space="preserve">ом, </w:t>
      </w:r>
      <w:r w:rsidRPr="0051496C">
        <w:rPr>
          <w:rFonts w:ascii="Times New Roman" w:hAnsi="Times New Roman" w:cs="Times New Roman"/>
          <w:lang w:val="ru-RU"/>
        </w:rPr>
        <w:t xml:space="preserve">на котором держится </w:t>
      </w:r>
      <w:r w:rsidR="004D3BAB">
        <w:rPr>
          <w:rFonts w:ascii="Times New Roman" w:hAnsi="Times New Roman" w:cs="Times New Roman"/>
          <w:lang w:val="ru-RU"/>
        </w:rPr>
        <w:t>И</w:t>
      </w:r>
      <w:r w:rsidR="00363F99" w:rsidRPr="0051496C">
        <w:rPr>
          <w:rFonts w:ascii="Times New Roman" w:hAnsi="Times New Roman" w:cs="Times New Roman"/>
          <w:lang w:val="ru-RU"/>
        </w:rPr>
        <w:t>слам</w:t>
      </w:r>
      <w:r w:rsidR="00E45E1E">
        <w:rPr>
          <w:rFonts w:ascii="Times New Roman" w:hAnsi="Times New Roman" w:cs="Times New Roman"/>
          <w:lang w:val="ru-RU"/>
        </w:rPr>
        <w:t>. И </w:t>
      </w:r>
      <w:r w:rsidRPr="0051496C">
        <w:rPr>
          <w:rFonts w:ascii="Times New Roman" w:hAnsi="Times New Roman" w:cs="Times New Roman"/>
          <w:lang w:val="ru-RU"/>
        </w:rPr>
        <w:t xml:space="preserve">оставление </w:t>
      </w:r>
      <w:r w:rsidR="00950140">
        <w:rPr>
          <w:rFonts w:ascii="Times New Roman" w:hAnsi="Times New Roman" w:cs="Times New Roman"/>
          <w:lang w:val="ru-RU"/>
        </w:rPr>
        <w:t xml:space="preserve">любого из них чрезвычайно </w:t>
      </w:r>
      <w:r w:rsidRPr="0051496C">
        <w:rPr>
          <w:rFonts w:ascii="Times New Roman" w:hAnsi="Times New Roman" w:cs="Times New Roman"/>
          <w:lang w:val="ru-RU"/>
        </w:rPr>
        <w:t>опасно, поэ</w:t>
      </w:r>
      <w:r w:rsidR="00E45E1E">
        <w:rPr>
          <w:rFonts w:ascii="Times New Roman" w:hAnsi="Times New Roman" w:cs="Times New Roman"/>
          <w:lang w:val="ru-RU"/>
        </w:rPr>
        <w:t>тому человек должен поспешить с </w:t>
      </w:r>
      <w:r w:rsidRPr="0051496C">
        <w:rPr>
          <w:rFonts w:ascii="Times New Roman" w:hAnsi="Times New Roman" w:cs="Times New Roman"/>
          <w:lang w:val="ru-RU"/>
        </w:rPr>
        <w:t>покаянием и исполнением все</w:t>
      </w:r>
      <w:r w:rsidR="00CF411F">
        <w:rPr>
          <w:rFonts w:ascii="Times New Roman" w:hAnsi="Times New Roman" w:cs="Times New Roman"/>
          <w:lang w:val="ru-RU"/>
        </w:rPr>
        <w:t>х</w:t>
      </w:r>
      <w:r w:rsidRPr="0051496C">
        <w:rPr>
          <w:rFonts w:ascii="Times New Roman" w:hAnsi="Times New Roman" w:cs="Times New Roman"/>
          <w:lang w:val="ru-RU"/>
        </w:rPr>
        <w:t xml:space="preserve"> обяза</w:t>
      </w:r>
      <w:r w:rsidR="00CF411F">
        <w:rPr>
          <w:rFonts w:ascii="Times New Roman" w:hAnsi="Times New Roman" w:cs="Times New Roman"/>
          <w:lang w:val="ru-RU"/>
        </w:rPr>
        <w:t>нностей, возложенных</w:t>
      </w:r>
      <w:r w:rsidRPr="0051496C">
        <w:rPr>
          <w:rFonts w:ascii="Times New Roman" w:hAnsi="Times New Roman" w:cs="Times New Roman"/>
          <w:lang w:val="ru-RU"/>
        </w:rPr>
        <w:t xml:space="preserve"> на не</w:t>
      </w:r>
      <w:r w:rsidR="00CF411F">
        <w:rPr>
          <w:rFonts w:ascii="Times New Roman" w:hAnsi="Times New Roman" w:cs="Times New Roman"/>
          <w:lang w:val="ru-RU"/>
        </w:rPr>
        <w:t>го</w:t>
      </w:r>
      <w:r w:rsidRPr="0051496C">
        <w:rPr>
          <w:rFonts w:ascii="Times New Roman" w:hAnsi="Times New Roman" w:cs="Times New Roman"/>
          <w:lang w:val="ru-RU"/>
        </w:rPr>
        <w:t xml:space="preserve">, </w:t>
      </w:r>
      <w:r w:rsidR="00CF411F">
        <w:rPr>
          <w:rFonts w:ascii="Times New Roman" w:hAnsi="Times New Roman" w:cs="Times New Roman"/>
          <w:lang w:val="ru-RU"/>
        </w:rPr>
        <w:t xml:space="preserve">ведь </w:t>
      </w:r>
      <w:r w:rsidRPr="0051496C">
        <w:rPr>
          <w:rFonts w:ascii="Times New Roman" w:hAnsi="Times New Roman" w:cs="Times New Roman"/>
          <w:lang w:val="ru-RU"/>
        </w:rPr>
        <w:t>неверие</w:t>
      </w:r>
      <w:r w:rsidR="00CF411F">
        <w:rPr>
          <w:rFonts w:ascii="Times New Roman" w:hAnsi="Times New Roman" w:cs="Times New Roman"/>
          <w:lang w:val="ru-RU"/>
        </w:rPr>
        <w:t>, поистине, — это</w:t>
      </w:r>
      <w:r w:rsidRPr="0051496C">
        <w:rPr>
          <w:rFonts w:ascii="Times New Roman" w:hAnsi="Times New Roman" w:cs="Times New Roman"/>
          <w:lang w:val="ru-RU"/>
        </w:rPr>
        <w:t xml:space="preserve"> нечто ужасное для человека. Что же касается грехов, </w:t>
      </w:r>
      <w:r w:rsidR="00DB2CA8">
        <w:rPr>
          <w:rFonts w:ascii="Times New Roman" w:hAnsi="Times New Roman" w:cs="Times New Roman"/>
          <w:lang w:val="ru-RU"/>
        </w:rPr>
        <w:t>то хотя</w:t>
      </w:r>
      <w:r w:rsidR="00E45E1E">
        <w:rPr>
          <w:rFonts w:ascii="Times New Roman" w:hAnsi="Times New Roman" w:cs="Times New Roman"/>
          <w:lang w:val="ru-RU"/>
        </w:rPr>
        <w:t xml:space="preserve"> они и не </w:t>
      </w:r>
      <w:r w:rsidR="00DB2CA8">
        <w:rPr>
          <w:rFonts w:ascii="Times New Roman" w:hAnsi="Times New Roman" w:cs="Times New Roman"/>
          <w:lang w:val="ru-RU"/>
        </w:rPr>
        <w:t>столь ужасны, как</w:t>
      </w:r>
      <w:r w:rsidRPr="0051496C">
        <w:rPr>
          <w:rFonts w:ascii="Times New Roman" w:hAnsi="Times New Roman" w:cs="Times New Roman"/>
          <w:lang w:val="ru-RU"/>
        </w:rPr>
        <w:t xml:space="preserve"> невери</w:t>
      </w:r>
      <w:r w:rsidR="00DB2CA8">
        <w:rPr>
          <w:rFonts w:ascii="Times New Roman" w:hAnsi="Times New Roman" w:cs="Times New Roman"/>
          <w:lang w:val="ru-RU"/>
        </w:rPr>
        <w:t>е,</w:t>
      </w:r>
      <w:r w:rsidRPr="0051496C">
        <w:rPr>
          <w:rFonts w:ascii="Times New Roman" w:hAnsi="Times New Roman" w:cs="Times New Roman"/>
          <w:lang w:val="ru-RU"/>
        </w:rPr>
        <w:t xml:space="preserve"> и </w:t>
      </w:r>
      <w:r w:rsidR="00363F99" w:rsidRPr="0051496C">
        <w:rPr>
          <w:rFonts w:ascii="Times New Roman" w:hAnsi="Times New Roman" w:cs="Times New Roman"/>
          <w:lang w:val="ru-RU"/>
        </w:rPr>
        <w:t>Всевышний</w:t>
      </w:r>
      <w:r w:rsidRPr="0051496C">
        <w:rPr>
          <w:rFonts w:ascii="Times New Roman" w:hAnsi="Times New Roman" w:cs="Times New Roman"/>
          <w:lang w:val="ru-RU"/>
        </w:rPr>
        <w:t xml:space="preserve"> может простить их</w:t>
      </w:r>
      <w:r w:rsidR="00DB2CA8">
        <w:rPr>
          <w:rFonts w:ascii="Times New Roman" w:hAnsi="Times New Roman" w:cs="Times New Roman"/>
          <w:lang w:val="ru-RU"/>
        </w:rPr>
        <w:t>,</w:t>
      </w:r>
      <w:r w:rsidRPr="0051496C">
        <w:rPr>
          <w:rFonts w:ascii="Times New Roman" w:hAnsi="Times New Roman" w:cs="Times New Roman"/>
          <w:lang w:val="ru-RU"/>
        </w:rPr>
        <w:t xml:space="preserve"> если пожелает</w:t>
      </w:r>
      <w:r w:rsidR="00DB2CA8">
        <w:rPr>
          <w:rFonts w:ascii="Times New Roman" w:hAnsi="Times New Roman" w:cs="Times New Roman"/>
          <w:lang w:val="ru-RU"/>
        </w:rPr>
        <w:t>,</w:t>
      </w:r>
      <w:r w:rsidR="00E45E1E">
        <w:rPr>
          <w:rFonts w:ascii="Times New Roman" w:hAnsi="Times New Roman" w:cs="Times New Roman"/>
          <w:lang w:val="ru-RU"/>
        </w:rPr>
        <w:t xml:space="preserve"> и за </w:t>
      </w:r>
      <w:r w:rsidRPr="0051496C">
        <w:rPr>
          <w:rFonts w:ascii="Times New Roman" w:hAnsi="Times New Roman" w:cs="Times New Roman"/>
          <w:lang w:val="ru-RU"/>
        </w:rPr>
        <w:t>ни</w:t>
      </w:r>
      <w:r w:rsidR="00DB2CA8">
        <w:rPr>
          <w:rFonts w:ascii="Times New Roman" w:hAnsi="Times New Roman" w:cs="Times New Roman"/>
          <w:lang w:val="ru-RU"/>
        </w:rPr>
        <w:t>ми</w:t>
      </w:r>
      <w:r w:rsidRPr="0051496C">
        <w:rPr>
          <w:rFonts w:ascii="Times New Roman" w:hAnsi="Times New Roman" w:cs="Times New Roman"/>
          <w:lang w:val="ru-RU"/>
        </w:rPr>
        <w:t xml:space="preserve"> не </w:t>
      </w:r>
      <w:r w:rsidR="00DB2CA8">
        <w:rPr>
          <w:rFonts w:ascii="Times New Roman" w:hAnsi="Times New Roman" w:cs="Times New Roman"/>
          <w:lang w:val="ru-RU"/>
        </w:rPr>
        <w:t>последует</w:t>
      </w:r>
      <w:r w:rsidRPr="0051496C">
        <w:rPr>
          <w:rFonts w:ascii="Times New Roman" w:hAnsi="Times New Roman" w:cs="Times New Roman"/>
          <w:lang w:val="ru-RU"/>
        </w:rPr>
        <w:t xml:space="preserve"> вечност</w:t>
      </w:r>
      <w:r w:rsidR="00DB2CA8">
        <w:rPr>
          <w:rFonts w:ascii="Times New Roman" w:hAnsi="Times New Roman" w:cs="Times New Roman"/>
          <w:lang w:val="ru-RU"/>
        </w:rPr>
        <w:t>ь</w:t>
      </w:r>
      <w:r w:rsidRPr="0051496C">
        <w:rPr>
          <w:rFonts w:ascii="Times New Roman" w:hAnsi="Times New Roman" w:cs="Times New Roman"/>
          <w:lang w:val="ru-RU"/>
        </w:rPr>
        <w:t xml:space="preserve"> в </w:t>
      </w:r>
      <w:r w:rsidR="00DB2CA8">
        <w:rPr>
          <w:rFonts w:ascii="Times New Roman" w:hAnsi="Times New Roman" w:cs="Times New Roman"/>
          <w:lang w:val="ru-RU"/>
        </w:rPr>
        <w:t>А</w:t>
      </w:r>
      <w:r w:rsidRPr="0051496C">
        <w:rPr>
          <w:rFonts w:ascii="Times New Roman" w:hAnsi="Times New Roman" w:cs="Times New Roman"/>
          <w:lang w:val="ru-RU"/>
        </w:rPr>
        <w:t>ду, но все</w:t>
      </w:r>
      <w:r w:rsidR="00650653" w:rsidRPr="0051496C">
        <w:rPr>
          <w:rFonts w:ascii="Times New Roman" w:hAnsi="Times New Roman" w:cs="Times New Roman"/>
          <w:lang w:val="ru-RU"/>
        </w:rPr>
        <w:t>-т</w:t>
      </w:r>
      <w:r w:rsidRPr="0051496C">
        <w:rPr>
          <w:rFonts w:ascii="Times New Roman" w:hAnsi="Times New Roman" w:cs="Times New Roman"/>
          <w:lang w:val="ru-RU"/>
        </w:rPr>
        <w:t>аки они могут привести к неверию.</w:t>
      </w:r>
    </w:p>
    <w:p w14:paraId="36677637" w14:textId="77777777" w:rsidR="00451E9E" w:rsidRPr="0051496C" w:rsidRDefault="00451E9E" w:rsidP="001F3EA6">
      <w:pPr>
        <w:spacing w:line="264" w:lineRule="auto"/>
        <w:ind w:firstLine="340"/>
        <w:jc w:val="both"/>
        <w:rPr>
          <w:rFonts w:ascii="Times New Roman" w:hAnsi="Times New Roman" w:cs="Times New Roman"/>
          <w:lang w:val="ru-RU"/>
        </w:rPr>
      </w:pPr>
    </w:p>
    <w:p w14:paraId="3A2EFC30" w14:textId="2FBA7F3D" w:rsidR="00A54CAA" w:rsidRPr="006A0E05" w:rsidRDefault="005D4D4A" w:rsidP="006A0E05">
      <w:pPr>
        <w:pStyle w:val="1"/>
        <w:spacing w:after="360"/>
        <w:jc w:val="center"/>
        <w:rPr>
          <w:sz w:val="36"/>
          <w:szCs w:val="36"/>
          <w:lang w:val="ru-RU"/>
        </w:rPr>
      </w:pPr>
      <w:r>
        <w:rPr>
          <w:sz w:val="36"/>
          <w:szCs w:val="36"/>
          <w:lang w:val="ru-RU"/>
        </w:rPr>
        <w:lastRenderedPageBreak/>
        <w:t>У</w:t>
      </w:r>
      <w:r w:rsidR="00A54CAA" w:rsidRPr="006A0E05">
        <w:rPr>
          <w:sz w:val="36"/>
          <w:szCs w:val="36"/>
          <w:lang w:val="ru-RU"/>
        </w:rPr>
        <w:t>рок</w:t>
      </w:r>
      <w:r>
        <w:rPr>
          <w:sz w:val="36"/>
          <w:szCs w:val="36"/>
          <w:lang w:val="ru-RU"/>
        </w:rPr>
        <w:t xml:space="preserve"> третий</w:t>
      </w:r>
      <w:r w:rsidR="006A0E05" w:rsidRPr="006A0E05">
        <w:rPr>
          <w:sz w:val="36"/>
          <w:szCs w:val="36"/>
          <w:lang w:val="ru-RU"/>
        </w:rPr>
        <w:br/>
      </w:r>
      <w:r w:rsidR="00C06285" w:rsidRPr="006A0E05">
        <w:rPr>
          <w:sz w:val="36"/>
          <w:szCs w:val="36"/>
          <w:lang w:val="ru-RU"/>
        </w:rPr>
        <w:t>С</w:t>
      </w:r>
      <w:r w:rsidR="006A0E05" w:rsidRPr="006A0E05">
        <w:rPr>
          <w:sz w:val="36"/>
          <w:szCs w:val="36"/>
          <w:lang w:val="ru-RU"/>
        </w:rPr>
        <w:t>толпы веры</w:t>
      </w:r>
    </w:p>
    <w:p w14:paraId="378D9FF8" w14:textId="77777777" w:rsidR="00A21769" w:rsidRPr="00803892" w:rsidRDefault="00C06285" w:rsidP="00955D98">
      <w:pPr>
        <w:pBdr>
          <w:left w:val="single" w:sz="4" w:space="27" w:color="auto"/>
        </w:pBdr>
        <w:spacing w:line="264" w:lineRule="auto"/>
        <w:ind w:left="567"/>
        <w:jc w:val="both"/>
        <w:rPr>
          <w:rFonts w:ascii="Times New Roman" w:hAnsi="Times New Roman" w:cs="Times New Roman"/>
          <w:lang w:val="ru-RU"/>
        </w:rPr>
      </w:pPr>
      <w:r w:rsidRPr="00803892">
        <w:rPr>
          <w:rFonts w:ascii="Times New Roman" w:hAnsi="Times New Roman" w:cs="Times New Roman"/>
          <w:lang w:val="ru-RU"/>
        </w:rPr>
        <w:t>С</w:t>
      </w:r>
      <w:r w:rsidR="00650653" w:rsidRPr="00803892">
        <w:rPr>
          <w:rFonts w:ascii="Times New Roman" w:hAnsi="Times New Roman" w:cs="Times New Roman"/>
          <w:lang w:val="ru-RU"/>
        </w:rPr>
        <w:t xml:space="preserve">толпов веры шесть: вера в </w:t>
      </w:r>
      <w:r w:rsidR="003344F7" w:rsidRPr="00803892">
        <w:rPr>
          <w:rFonts w:ascii="Times New Roman" w:hAnsi="Times New Roman" w:cs="Times New Roman"/>
          <w:lang w:val="ru-RU"/>
        </w:rPr>
        <w:t>Аллаха</w:t>
      </w:r>
      <w:r w:rsidRPr="00803892">
        <w:rPr>
          <w:rFonts w:ascii="Times New Roman" w:hAnsi="Times New Roman" w:cs="Times New Roman"/>
          <w:lang w:val="ru-RU"/>
        </w:rPr>
        <w:t>,</w:t>
      </w:r>
      <w:r w:rsidR="00650653" w:rsidRPr="00803892">
        <w:rPr>
          <w:rFonts w:ascii="Times New Roman" w:hAnsi="Times New Roman" w:cs="Times New Roman"/>
          <w:lang w:val="ru-RU"/>
        </w:rPr>
        <w:t xml:space="preserve"> в </w:t>
      </w:r>
      <w:r w:rsidR="00955D98">
        <w:rPr>
          <w:rFonts w:ascii="Times New Roman" w:hAnsi="Times New Roman" w:cs="Times New Roman"/>
          <w:lang w:val="ru-RU"/>
        </w:rPr>
        <w:t>Е</w:t>
      </w:r>
      <w:r w:rsidR="00650653" w:rsidRPr="00803892">
        <w:rPr>
          <w:rFonts w:ascii="Times New Roman" w:hAnsi="Times New Roman" w:cs="Times New Roman"/>
          <w:lang w:val="ru-RU"/>
        </w:rPr>
        <w:t>го ангелов</w:t>
      </w:r>
      <w:r w:rsidRPr="00803892">
        <w:rPr>
          <w:rFonts w:ascii="Times New Roman" w:hAnsi="Times New Roman" w:cs="Times New Roman"/>
          <w:lang w:val="ru-RU"/>
        </w:rPr>
        <w:t>,</w:t>
      </w:r>
      <w:r w:rsidR="00650653" w:rsidRPr="00803892">
        <w:rPr>
          <w:rFonts w:ascii="Times New Roman" w:hAnsi="Times New Roman" w:cs="Times New Roman"/>
          <w:lang w:val="ru-RU"/>
        </w:rPr>
        <w:t xml:space="preserve"> в </w:t>
      </w:r>
      <w:r w:rsidR="00955D98">
        <w:rPr>
          <w:rFonts w:ascii="Times New Roman" w:hAnsi="Times New Roman" w:cs="Times New Roman"/>
          <w:lang w:val="ru-RU"/>
        </w:rPr>
        <w:t>Е</w:t>
      </w:r>
      <w:r w:rsidR="00650653" w:rsidRPr="00803892">
        <w:rPr>
          <w:rFonts w:ascii="Times New Roman" w:hAnsi="Times New Roman" w:cs="Times New Roman"/>
          <w:lang w:val="ru-RU"/>
        </w:rPr>
        <w:t>го книги</w:t>
      </w:r>
      <w:r w:rsidRPr="00803892">
        <w:rPr>
          <w:rFonts w:ascii="Times New Roman" w:hAnsi="Times New Roman" w:cs="Times New Roman"/>
          <w:lang w:val="ru-RU"/>
        </w:rPr>
        <w:t>,</w:t>
      </w:r>
      <w:r w:rsidR="00650653" w:rsidRPr="00803892">
        <w:rPr>
          <w:rFonts w:ascii="Times New Roman" w:hAnsi="Times New Roman" w:cs="Times New Roman"/>
          <w:lang w:val="ru-RU"/>
        </w:rPr>
        <w:t xml:space="preserve"> в </w:t>
      </w:r>
      <w:r w:rsidR="00955D98">
        <w:rPr>
          <w:rFonts w:ascii="Times New Roman" w:hAnsi="Times New Roman" w:cs="Times New Roman"/>
          <w:lang w:val="ru-RU"/>
        </w:rPr>
        <w:t>Е</w:t>
      </w:r>
      <w:r w:rsidR="00650653" w:rsidRPr="00803892">
        <w:rPr>
          <w:rFonts w:ascii="Times New Roman" w:hAnsi="Times New Roman" w:cs="Times New Roman"/>
          <w:lang w:val="ru-RU"/>
        </w:rPr>
        <w:t>го посланников</w:t>
      </w:r>
      <w:r w:rsidRPr="00803892">
        <w:rPr>
          <w:rFonts w:ascii="Times New Roman" w:hAnsi="Times New Roman" w:cs="Times New Roman"/>
          <w:lang w:val="ru-RU"/>
        </w:rPr>
        <w:t>,</w:t>
      </w:r>
      <w:r w:rsidR="00650653" w:rsidRPr="00803892">
        <w:rPr>
          <w:rFonts w:ascii="Times New Roman" w:hAnsi="Times New Roman" w:cs="Times New Roman"/>
          <w:lang w:val="ru-RU"/>
        </w:rPr>
        <w:t xml:space="preserve"> в </w:t>
      </w:r>
      <w:r w:rsidR="00A53C87">
        <w:rPr>
          <w:rFonts w:ascii="Times New Roman" w:hAnsi="Times New Roman" w:cs="Times New Roman"/>
          <w:lang w:val="ru-RU"/>
        </w:rPr>
        <w:t>С</w:t>
      </w:r>
      <w:r w:rsidR="00650653" w:rsidRPr="00803892">
        <w:rPr>
          <w:rFonts w:ascii="Times New Roman" w:hAnsi="Times New Roman" w:cs="Times New Roman"/>
          <w:lang w:val="ru-RU"/>
        </w:rPr>
        <w:t>удный день</w:t>
      </w:r>
      <w:r w:rsidRPr="00803892">
        <w:rPr>
          <w:rFonts w:ascii="Times New Roman" w:hAnsi="Times New Roman" w:cs="Times New Roman"/>
          <w:lang w:val="ru-RU"/>
        </w:rPr>
        <w:t>,</w:t>
      </w:r>
      <w:r w:rsidR="00650653" w:rsidRPr="00803892">
        <w:rPr>
          <w:rFonts w:ascii="Times New Roman" w:hAnsi="Times New Roman" w:cs="Times New Roman"/>
          <w:lang w:val="ru-RU"/>
        </w:rPr>
        <w:t xml:space="preserve"> а также</w:t>
      </w:r>
      <w:r w:rsidR="00A53C87">
        <w:rPr>
          <w:rFonts w:ascii="Times New Roman" w:hAnsi="Times New Roman" w:cs="Times New Roman"/>
          <w:lang w:val="ru-RU"/>
        </w:rPr>
        <w:t xml:space="preserve"> в</w:t>
      </w:r>
      <w:r w:rsidR="00650653" w:rsidRPr="00803892">
        <w:rPr>
          <w:rFonts w:ascii="Times New Roman" w:hAnsi="Times New Roman" w:cs="Times New Roman"/>
          <w:lang w:val="ru-RU"/>
        </w:rPr>
        <w:t xml:space="preserve"> </w:t>
      </w:r>
      <w:r w:rsidR="00A53C87">
        <w:rPr>
          <w:rFonts w:ascii="Times New Roman" w:hAnsi="Times New Roman" w:cs="Times New Roman"/>
          <w:lang w:val="ru-RU"/>
        </w:rPr>
        <w:t>то,</w:t>
      </w:r>
      <w:r w:rsidR="00650653" w:rsidRPr="00803892">
        <w:rPr>
          <w:rFonts w:ascii="Times New Roman" w:hAnsi="Times New Roman" w:cs="Times New Roman"/>
          <w:lang w:val="ru-RU"/>
        </w:rPr>
        <w:t xml:space="preserve"> </w:t>
      </w:r>
      <w:r w:rsidR="00A53C87" w:rsidRPr="00803892">
        <w:rPr>
          <w:rFonts w:ascii="Times New Roman" w:hAnsi="Times New Roman" w:cs="Times New Roman"/>
          <w:lang w:val="ru-RU"/>
        </w:rPr>
        <w:t xml:space="preserve">что </w:t>
      </w:r>
      <w:r w:rsidR="00A53C87">
        <w:rPr>
          <w:rFonts w:ascii="Times New Roman" w:hAnsi="Times New Roman" w:cs="Times New Roman"/>
          <w:lang w:val="ru-RU"/>
        </w:rPr>
        <w:t>и хороше</w:t>
      </w:r>
      <w:r w:rsidR="00A53C87" w:rsidRPr="00803892">
        <w:rPr>
          <w:rFonts w:ascii="Times New Roman" w:hAnsi="Times New Roman" w:cs="Times New Roman"/>
          <w:lang w:val="ru-RU"/>
        </w:rPr>
        <w:t>е</w:t>
      </w:r>
      <w:r w:rsidR="00A53C87">
        <w:rPr>
          <w:rFonts w:ascii="Times New Roman" w:hAnsi="Times New Roman" w:cs="Times New Roman"/>
          <w:lang w:val="ru-RU"/>
        </w:rPr>
        <w:t>, и дурн</w:t>
      </w:r>
      <w:r w:rsidR="00A53C87" w:rsidRPr="00803892">
        <w:rPr>
          <w:rFonts w:ascii="Times New Roman" w:hAnsi="Times New Roman" w:cs="Times New Roman"/>
          <w:lang w:val="ru-RU"/>
        </w:rPr>
        <w:t xml:space="preserve">ое </w:t>
      </w:r>
      <w:r w:rsidR="00650653" w:rsidRPr="00803892">
        <w:rPr>
          <w:rFonts w:ascii="Times New Roman" w:hAnsi="Times New Roman" w:cs="Times New Roman"/>
          <w:lang w:val="ru-RU"/>
        </w:rPr>
        <w:t>предопределен</w:t>
      </w:r>
      <w:r w:rsidR="00A53C87">
        <w:rPr>
          <w:rFonts w:ascii="Times New Roman" w:hAnsi="Times New Roman" w:cs="Times New Roman"/>
          <w:lang w:val="ru-RU"/>
        </w:rPr>
        <w:t xml:space="preserve">о </w:t>
      </w:r>
      <w:r w:rsidR="003344F7" w:rsidRPr="00803892">
        <w:rPr>
          <w:rFonts w:ascii="Times New Roman" w:hAnsi="Times New Roman" w:cs="Times New Roman"/>
          <w:lang w:val="ru-RU"/>
        </w:rPr>
        <w:t>Аллах</w:t>
      </w:r>
      <w:r w:rsidR="00A53C87">
        <w:rPr>
          <w:rFonts w:ascii="Times New Roman" w:hAnsi="Times New Roman" w:cs="Times New Roman"/>
          <w:lang w:val="ru-RU"/>
        </w:rPr>
        <w:t>ом</w:t>
      </w:r>
      <w:r w:rsidR="00650653" w:rsidRPr="00803892">
        <w:rPr>
          <w:rFonts w:ascii="Times New Roman" w:hAnsi="Times New Roman" w:cs="Times New Roman"/>
          <w:lang w:val="ru-RU"/>
        </w:rPr>
        <w:t>.</w:t>
      </w:r>
    </w:p>
    <w:p w14:paraId="4F3EC176" w14:textId="77777777" w:rsidR="00650653" w:rsidRPr="0051496C" w:rsidRDefault="00650653" w:rsidP="001F3EA6">
      <w:pPr>
        <w:spacing w:line="264" w:lineRule="auto"/>
        <w:ind w:firstLine="340"/>
        <w:jc w:val="both"/>
        <w:rPr>
          <w:rFonts w:ascii="Times New Roman" w:hAnsi="Times New Roman" w:cs="Times New Roman"/>
          <w:lang w:val="ru-RU"/>
        </w:rPr>
      </w:pPr>
    </w:p>
    <w:p w14:paraId="3590B9F0" w14:textId="77777777" w:rsidR="00650653" w:rsidRPr="00803892" w:rsidRDefault="00650653" w:rsidP="00803892">
      <w:pPr>
        <w:pStyle w:val="2"/>
        <w:spacing w:after="120"/>
        <w:jc w:val="center"/>
        <w:rPr>
          <w:sz w:val="28"/>
          <w:szCs w:val="28"/>
          <w:lang w:val="ru-RU"/>
        </w:rPr>
      </w:pPr>
      <w:r w:rsidRPr="00803892">
        <w:rPr>
          <w:sz w:val="28"/>
          <w:szCs w:val="28"/>
          <w:lang w:val="ru-RU"/>
        </w:rPr>
        <w:t>Объяснение</w:t>
      </w:r>
    </w:p>
    <w:p w14:paraId="0C39FF83" w14:textId="77777777" w:rsidR="00650653" w:rsidRPr="0051496C" w:rsidRDefault="00650653" w:rsidP="00A03328">
      <w:pPr>
        <w:spacing w:line="264" w:lineRule="auto"/>
        <w:jc w:val="both"/>
        <w:rPr>
          <w:rFonts w:ascii="Times New Roman" w:hAnsi="Times New Roman" w:cs="Times New Roman"/>
          <w:lang w:val="ru-RU"/>
        </w:rPr>
      </w:pPr>
      <w:r w:rsidRPr="0051496C">
        <w:rPr>
          <w:rFonts w:ascii="Times New Roman" w:hAnsi="Times New Roman" w:cs="Times New Roman"/>
          <w:lang w:val="ru-RU"/>
        </w:rPr>
        <w:t xml:space="preserve">После того как </w:t>
      </w:r>
      <w:r w:rsidR="00A03328" w:rsidRPr="0051496C">
        <w:rPr>
          <w:rFonts w:ascii="Times New Roman" w:hAnsi="Times New Roman" w:cs="Times New Roman"/>
          <w:lang w:val="ru-RU"/>
        </w:rPr>
        <w:t xml:space="preserve">во втором уроке </w:t>
      </w:r>
      <w:r w:rsidRPr="0051496C">
        <w:rPr>
          <w:rFonts w:ascii="Times New Roman" w:hAnsi="Times New Roman" w:cs="Times New Roman"/>
          <w:lang w:val="ru-RU"/>
        </w:rPr>
        <w:t>автор разъяснил два свидетельства</w:t>
      </w:r>
      <w:r w:rsidR="00C06285" w:rsidRPr="0051496C">
        <w:rPr>
          <w:rFonts w:ascii="Times New Roman" w:hAnsi="Times New Roman" w:cs="Times New Roman"/>
          <w:lang w:val="ru-RU"/>
        </w:rPr>
        <w:t>,</w:t>
      </w:r>
      <w:r w:rsidRPr="0051496C">
        <w:rPr>
          <w:rFonts w:ascii="Times New Roman" w:hAnsi="Times New Roman" w:cs="Times New Roman"/>
          <w:lang w:val="ru-RU"/>
        </w:rPr>
        <w:t xml:space="preserve"> их значени</w:t>
      </w:r>
      <w:r w:rsidR="00A03328">
        <w:rPr>
          <w:rFonts w:ascii="Times New Roman" w:hAnsi="Times New Roman" w:cs="Times New Roman"/>
          <w:lang w:val="ru-RU"/>
        </w:rPr>
        <w:t>е</w:t>
      </w:r>
      <w:r w:rsidR="009A7391">
        <w:rPr>
          <w:rFonts w:ascii="Times New Roman" w:hAnsi="Times New Roman" w:cs="Times New Roman"/>
          <w:lang w:val="ru-RU"/>
        </w:rPr>
        <w:t xml:space="preserve"> и </w:t>
      </w:r>
      <w:r w:rsidRPr="0051496C">
        <w:rPr>
          <w:rFonts w:ascii="Times New Roman" w:hAnsi="Times New Roman" w:cs="Times New Roman"/>
          <w:lang w:val="ru-RU"/>
        </w:rPr>
        <w:t>условия</w:t>
      </w:r>
      <w:r w:rsidR="00C06285" w:rsidRPr="0051496C">
        <w:rPr>
          <w:rFonts w:ascii="Times New Roman" w:hAnsi="Times New Roman" w:cs="Times New Roman"/>
          <w:lang w:val="ru-RU"/>
        </w:rPr>
        <w:t>,</w:t>
      </w:r>
      <w:r w:rsidRPr="0051496C">
        <w:rPr>
          <w:rFonts w:ascii="Times New Roman" w:hAnsi="Times New Roman" w:cs="Times New Roman"/>
          <w:lang w:val="ru-RU"/>
        </w:rPr>
        <w:t xml:space="preserve"> он переходит к изучению столпов веры.</w:t>
      </w:r>
    </w:p>
    <w:p w14:paraId="280BF778" w14:textId="77777777" w:rsidR="00650653" w:rsidRPr="0051496C" w:rsidRDefault="00650653" w:rsidP="00E8041B">
      <w:pPr>
        <w:spacing w:line="264" w:lineRule="auto"/>
        <w:ind w:firstLine="340"/>
        <w:jc w:val="both"/>
        <w:rPr>
          <w:rFonts w:ascii="Times New Roman" w:hAnsi="Times New Roman" w:cs="Times New Roman"/>
          <w:lang w:val="ru-RU"/>
        </w:rPr>
      </w:pPr>
      <w:r w:rsidRPr="0051496C">
        <w:rPr>
          <w:rFonts w:ascii="Times New Roman" w:hAnsi="Times New Roman" w:cs="Times New Roman"/>
          <w:lang w:val="ru-RU"/>
        </w:rPr>
        <w:t xml:space="preserve">Вера </w:t>
      </w:r>
      <w:r w:rsidR="00A5447C" w:rsidRPr="0051496C">
        <w:rPr>
          <w:rFonts w:ascii="Times New Roman" w:hAnsi="Times New Roman" w:cs="Times New Roman"/>
          <w:lang w:val="ru-RU"/>
        </w:rPr>
        <w:t xml:space="preserve">в </w:t>
      </w:r>
      <w:r w:rsidR="00A03328" w:rsidRPr="0051496C">
        <w:rPr>
          <w:rFonts w:ascii="Times New Roman" w:hAnsi="Times New Roman" w:cs="Times New Roman"/>
          <w:lang w:val="ru-RU"/>
        </w:rPr>
        <w:t>своей</w:t>
      </w:r>
      <w:r w:rsidRPr="0051496C">
        <w:rPr>
          <w:rFonts w:ascii="Times New Roman" w:hAnsi="Times New Roman" w:cs="Times New Roman"/>
          <w:lang w:val="ru-RU"/>
        </w:rPr>
        <w:t xml:space="preserve"> основе </w:t>
      </w:r>
      <w:r w:rsidR="00A5447C">
        <w:rPr>
          <w:rFonts w:ascii="Times New Roman" w:hAnsi="Times New Roman" w:cs="Times New Roman"/>
          <w:lang w:val="ru-RU"/>
        </w:rPr>
        <w:t>—</w:t>
      </w:r>
      <w:r w:rsidRPr="0051496C">
        <w:rPr>
          <w:rFonts w:ascii="Times New Roman" w:hAnsi="Times New Roman" w:cs="Times New Roman"/>
          <w:lang w:val="ru-RU"/>
        </w:rPr>
        <w:t xml:space="preserve"> это </w:t>
      </w:r>
      <w:r w:rsidR="00DE6DC1">
        <w:rPr>
          <w:rFonts w:ascii="Times New Roman" w:hAnsi="Times New Roman" w:cs="Times New Roman"/>
          <w:lang w:val="ru-RU"/>
        </w:rPr>
        <w:t>убеждение,</w:t>
      </w:r>
      <w:r w:rsidRPr="0051496C">
        <w:rPr>
          <w:rFonts w:ascii="Times New Roman" w:hAnsi="Times New Roman" w:cs="Times New Roman"/>
          <w:lang w:val="ru-RU"/>
        </w:rPr>
        <w:t xml:space="preserve"> в котором нет сомнения. В исламской же терминологии </w:t>
      </w:r>
      <w:r w:rsidR="00DE6DC1">
        <w:rPr>
          <w:rFonts w:ascii="Times New Roman" w:hAnsi="Times New Roman" w:cs="Times New Roman"/>
          <w:lang w:val="ru-RU"/>
        </w:rPr>
        <w:t>—</w:t>
      </w:r>
      <w:r w:rsidRPr="0051496C">
        <w:rPr>
          <w:rFonts w:ascii="Times New Roman" w:hAnsi="Times New Roman" w:cs="Times New Roman"/>
          <w:lang w:val="ru-RU"/>
        </w:rPr>
        <w:t xml:space="preserve"> это слова язык</w:t>
      </w:r>
      <w:r w:rsidR="001E5AAF">
        <w:rPr>
          <w:rFonts w:ascii="Times New Roman" w:hAnsi="Times New Roman" w:cs="Times New Roman"/>
          <w:lang w:val="ru-RU"/>
        </w:rPr>
        <w:t>а</w:t>
      </w:r>
      <w:r w:rsidRPr="0051496C">
        <w:rPr>
          <w:rFonts w:ascii="Times New Roman" w:hAnsi="Times New Roman" w:cs="Times New Roman"/>
          <w:lang w:val="ru-RU"/>
        </w:rPr>
        <w:t>, убеждени</w:t>
      </w:r>
      <w:r w:rsidR="001E5AAF">
        <w:rPr>
          <w:rFonts w:ascii="Times New Roman" w:hAnsi="Times New Roman" w:cs="Times New Roman"/>
          <w:lang w:val="ru-RU"/>
        </w:rPr>
        <w:t>я</w:t>
      </w:r>
      <w:r w:rsidRPr="0051496C">
        <w:rPr>
          <w:rFonts w:ascii="Times New Roman" w:hAnsi="Times New Roman" w:cs="Times New Roman"/>
          <w:lang w:val="ru-RU"/>
        </w:rPr>
        <w:t xml:space="preserve"> сердц</w:t>
      </w:r>
      <w:r w:rsidR="001E5AAF">
        <w:rPr>
          <w:rFonts w:ascii="Times New Roman" w:hAnsi="Times New Roman" w:cs="Times New Roman"/>
          <w:lang w:val="ru-RU"/>
        </w:rPr>
        <w:t>а</w:t>
      </w:r>
      <w:r w:rsidRPr="0051496C">
        <w:rPr>
          <w:rFonts w:ascii="Times New Roman" w:hAnsi="Times New Roman" w:cs="Times New Roman"/>
          <w:lang w:val="ru-RU"/>
        </w:rPr>
        <w:t xml:space="preserve"> и </w:t>
      </w:r>
      <w:r w:rsidR="001E5AAF">
        <w:rPr>
          <w:rFonts w:ascii="Times New Roman" w:hAnsi="Times New Roman" w:cs="Times New Roman"/>
          <w:lang w:val="ru-RU"/>
        </w:rPr>
        <w:t xml:space="preserve">деяния </w:t>
      </w:r>
      <w:r w:rsidRPr="0051496C">
        <w:rPr>
          <w:rFonts w:ascii="Times New Roman" w:hAnsi="Times New Roman" w:cs="Times New Roman"/>
          <w:lang w:val="ru-RU"/>
        </w:rPr>
        <w:t xml:space="preserve">тела. </w:t>
      </w:r>
      <w:r w:rsidR="00215E1E">
        <w:rPr>
          <w:rFonts w:ascii="Times New Roman" w:hAnsi="Times New Roman" w:cs="Times New Roman"/>
          <w:lang w:val="ru-RU"/>
        </w:rPr>
        <w:t>Вера</w:t>
      </w:r>
      <w:r w:rsidRPr="0051496C">
        <w:rPr>
          <w:rFonts w:ascii="Times New Roman" w:hAnsi="Times New Roman" w:cs="Times New Roman"/>
          <w:lang w:val="ru-RU"/>
        </w:rPr>
        <w:t xml:space="preserve"> может увеличиваться и уменьшаться, как на это указали праведные предше</w:t>
      </w:r>
      <w:r w:rsidR="00E8041B">
        <w:rPr>
          <w:rFonts w:ascii="Times New Roman" w:hAnsi="Times New Roman" w:cs="Times New Roman"/>
          <w:lang w:val="ru-RU"/>
        </w:rPr>
        <w:t>ственники. Таким образом, вера —</w:t>
      </w:r>
      <w:r w:rsidRPr="0051496C">
        <w:rPr>
          <w:rFonts w:ascii="Times New Roman" w:hAnsi="Times New Roman" w:cs="Times New Roman"/>
          <w:lang w:val="ru-RU"/>
        </w:rPr>
        <w:t xml:space="preserve"> это прои</w:t>
      </w:r>
      <w:r w:rsidR="00C06285" w:rsidRPr="0051496C">
        <w:rPr>
          <w:rFonts w:ascii="Times New Roman" w:hAnsi="Times New Roman" w:cs="Times New Roman"/>
          <w:lang w:val="ru-RU"/>
        </w:rPr>
        <w:t>з</w:t>
      </w:r>
      <w:r w:rsidRPr="0051496C">
        <w:rPr>
          <w:rFonts w:ascii="Times New Roman" w:hAnsi="Times New Roman" w:cs="Times New Roman"/>
          <w:lang w:val="ru-RU"/>
        </w:rPr>
        <w:t xml:space="preserve">несение </w:t>
      </w:r>
      <w:r w:rsidR="00E8041B" w:rsidRPr="0051496C">
        <w:rPr>
          <w:rFonts w:ascii="Times New Roman" w:hAnsi="Times New Roman" w:cs="Times New Roman"/>
          <w:lang w:val="ru-RU"/>
        </w:rPr>
        <w:t xml:space="preserve">языком </w:t>
      </w:r>
      <w:r w:rsidRPr="0051496C">
        <w:rPr>
          <w:rFonts w:ascii="Times New Roman" w:hAnsi="Times New Roman" w:cs="Times New Roman"/>
          <w:lang w:val="ru-RU"/>
        </w:rPr>
        <w:t>двух св</w:t>
      </w:r>
      <w:r w:rsidR="00C06285" w:rsidRPr="0051496C">
        <w:rPr>
          <w:rFonts w:ascii="Times New Roman" w:hAnsi="Times New Roman" w:cs="Times New Roman"/>
          <w:lang w:val="ru-RU"/>
        </w:rPr>
        <w:t>и</w:t>
      </w:r>
      <w:r w:rsidRPr="0051496C">
        <w:rPr>
          <w:rFonts w:ascii="Times New Roman" w:hAnsi="Times New Roman" w:cs="Times New Roman"/>
          <w:lang w:val="ru-RU"/>
        </w:rPr>
        <w:t>детельств, подтверждение сердцем всего</w:t>
      </w:r>
      <w:r w:rsidR="00C06285" w:rsidRPr="0051496C">
        <w:rPr>
          <w:rFonts w:ascii="Times New Roman" w:hAnsi="Times New Roman" w:cs="Times New Roman"/>
          <w:lang w:val="ru-RU"/>
        </w:rPr>
        <w:t xml:space="preserve">, </w:t>
      </w:r>
      <w:r w:rsidRPr="0051496C">
        <w:rPr>
          <w:rFonts w:ascii="Times New Roman" w:hAnsi="Times New Roman" w:cs="Times New Roman"/>
          <w:lang w:val="ru-RU"/>
        </w:rPr>
        <w:t xml:space="preserve">что пришло от </w:t>
      </w:r>
      <w:r w:rsidR="003344F7" w:rsidRPr="0051496C">
        <w:rPr>
          <w:rFonts w:ascii="Times New Roman" w:hAnsi="Times New Roman" w:cs="Times New Roman"/>
          <w:lang w:val="ru-RU"/>
        </w:rPr>
        <w:t>Аллаха</w:t>
      </w:r>
      <w:r w:rsidRPr="0051496C">
        <w:rPr>
          <w:rFonts w:ascii="Times New Roman" w:hAnsi="Times New Roman" w:cs="Times New Roman"/>
          <w:lang w:val="ru-RU"/>
        </w:rPr>
        <w:t xml:space="preserve"> и </w:t>
      </w:r>
      <w:r w:rsidR="00E8041B">
        <w:rPr>
          <w:rFonts w:ascii="Times New Roman" w:hAnsi="Times New Roman" w:cs="Times New Roman"/>
          <w:lang w:val="ru-RU"/>
        </w:rPr>
        <w:t>Е</w:t>
      </w:r>
      <w:r w:rsidRPr="0051496C">
        <w:rPr>
          <w:rFonts w:ascii="Times New Roman" w:hAnsi="Times New Roman" w:cs="Times New Roman"/>
          <w:lang w:val="ru-RU"/>
        </w:rPr>
        <w:t xml:space="preserve">го </w:t>
      </w:r>
      <w:r w:rsidR="00E8041B">
        <w:rPr>
          <w:rFonts w:ascii="Times New Roman" w:hAnsi="Times New Roman" w:cs="Times New Roman"/>
          <w:lang w:val="ru-RU"/>
        </w:rPr>
        <w:t>П</w:t>
      </w:r>
      <w:r w:rsidRPr="0051496C">
        <w:rPr>
          <w:rFonts w:ascii="Times New Roman" w:hAnsi="Times New Roman" w:cs="Times New Roman"/>
          <w:lang w:val="ru-RU"/>
        </w:rPr>
        <w:t>осланника</w:t>
      </w:r>
      <w:r w:rsidR="00724DBD">
        <w:rPr>
          <w:rFonts w:ascii="Times New Roman" w:hAnsi="Times New Roman" w:cs="Times New Roman"/>
          <w:lang w:val="ru-RU"/>
        </w:rPr>
        <w:t xml:space="preserve"> </w:t>
      </w:r>
      <w:r w:rsidR="00724DBD">
        <w:rPr>
          <w:rFonts w:ascii="Arial Unicode MS" w:hAnsi="Arial Unicode MS" w:cs="Arial Unicode MS" w:hint="eastAsia"/>
          <w:rtl/>
        </w:rPr>
        <w:t>ﷺ</w:t>
      </w:r>
      <w:r w:rsidRPr="0051496C">
        <w:rPr>
          <w:rFonts w:ascii="Times New Roman" w:hAnsi="Times New Roman" w:cs="Times New Roman"/>
          <w:lang w:val="ru-RU"/>
        </w:rPr>
        <w:t xml:space="preserve">, а также действия на основе этого. </w:t>
      </w:r>
    </w:p>
    <w:p w14:paraId="6E2176E1" w14:textId="77777777" w:rsidR="00650653" w:rsidRPr="001430D8" w:rsidRDefault="007B2DBF" w:rsidP="002D393F">
      <w:pPr>
        <w:spacing w:line="264" w:lineRule="auto"/>
        <w:ind w:firstLine="340"/>
        <w:jc w:val="both"/>
        <w:rPr>
          <w:rFonts w:ascii="Times New Roman" w:hAnsi="Times New Roman" w:cs="Times New Roman"/>
          <w:lang w:val="ru-RU"/>
        </w:rPr>
      </w:pPr>
      <w:r w:rsidRPr="00724DBD">
        <w:rPr>
          <w:rFonts w:ascii="Times New Roman" w:hAnsi="Times New Roman" w:cs="Times New Roman"/>
          <w:b/>
          <w:bCs/>
          <w:lang w:val="ru-RU"/>
        </w:rPr>
        <w:t>Столпов веры шесть</w:t>
      </w:r>
      <w:r w:rsidR="00724DBD" w:rsidRPr="00724DBD">
        <w:rPr>
          <w:rFonts w:ascii="Times New Roman" w:hAnsi="Times New Roman" w:cs="Times New Roman"/>
          <w:b/>
          <w:bCs/>
          <w:lang w:val="ru-RU"/>
        </w:rPr>
        <w:t>.</w:t>
      </w:r>
      <w:r w:rsidRPr="00803892">
        <w:rPr>
          <w:rFonts w:ascii="Times New Roman" w:hAnsi="Times New Roman" w:cs="Times New Roman"/>
          <w:lang w:val="ru-RU"/>
        </w:rPr>
        <w:t xml:space="preserve"> </w:t>
      </w:r>
      <w:r w:rsidR="002D393F">
        <w:rPr>
          <w:rFonts w:ascii="Times New Roman" w:hAnsi="Times New Roman" w:cs="Times New Roman"/>
          <w:lang w:val="ru-RU"/>
        </w:rPr>
        <w:t>В</w:t>
      </w:r>
      <w:r w:rsidR="00650653" w:rsidRPr="0051496C">
        <w:rPr>
          <w:rFonts w:ascii="Times New Roman" w:hAnsi="Times New Roman" w:cs="Times New Roman"/>
          <w:lang w:val="ru-RU"/>
        </w:rPr>
        <w:t>се эти</w:t>
      </w:r>
      <w:r w:rsidR="002D393F">
        <w:rPr>
          <w:rFonts w:ascii="Times New Roman" w:hAnsi="Times New Roman" w:cs="Times New Roman"/>
          <w:lang w:val="ru-RU"/>
        </w:rPr>
        <w:t xml:space="preserve"> шесть</w:t>
      </w:r>
      <w:r w:rsidR="00650653" w:rsidRPr="0051496C">
        <w:rPr>
          <w:rFonts w:ascii="Times New Roman" w:hAnsi="Times New Roman" w:cs="Times New Roman"/>
          <w:lang w:val="ru-RU"/>
        </w:rPr>
        <w:t xml:space="preserve"> столп</w:t>
      </w:r>
      <w:r w:rsidR="002D393F">
        <w:rPr>
          <w:rFonts w:ascii="Times New Roman" w:hAnsi="Times New Roman" w:cs="Times New Roman"/>
          <w:lang w:val="ru-RU"/>
        </w:rPr>
        <w:t>ов</w:t>
      </w:r>
      <w:r w:rsidR="009A7391">
        <w:rPr>
          <w:rFonts w:ascii="Times New Roman" w:hAnsi="Times New Roman" w:cs="Times New Roman"/>
          <w:lang w:val="ru-RU"/>
        </w:rPr>
        <w:t xml:space="preserve"> имеют отношение к вере и </w:t>
      </w:r>
      <w:r w:rsidR="00650653" w:rsidRPr="0051496C">
        <w:rPr>
          <w:rFonts w:ascii="Times New Roman" w:hAnsi="Times New Roman" w:cs="Times New Roman"/>
          <w:lang w:val="ru-RU"/>
        </w:rPr>
        <w:t xml:space="preserve">упомянуты в разных местах </w:t>
      </w:r>
      <w:r w:rsidR="003D0E4D" w:rsidRPr="0051496C">
        <w:rPr>
          <w:rFonts w:ascii="Times New Roman" w:hAnsi="Times New Roman" w:cs="Times New Roman"/>
          <w:lang w:val="ru-RU"/>
        </w:rPr>
        <w:t>Коран</w:t>
      </w:r>
      <w:r w:rsidR="00650653" w:rsidRPr="0051496C">
        <w:rPr>
          <w:rFonts w:ascii="Times New Roman" w:hAnsi="Times New Roman" w:cs="Times New Roman"/>
          <w:lang w:val="ru-RU"/>
        </w:rPr>
        <w:t>а</w:t>
      </w:r>
      <w:r w:rsidR="00C06285" w:rsidRPr="0051496C">
        <w:rPr>
          <w:rFonts w:ascii="Times New Roman" w:hAnsi="Times New Roman" w:cs="Times New Roman"/>
          <w:lang w:val="ru-RU"/>
        </w:rPr>
        <w:t>,</w:t>
      </w:r>
      <w:r w:rsidR="00650653" w:rsidRPr="0051496C">
        <w:rPr>
          <w:rFonts w:ascii="Times New Roman" w:hAnsi="Times New Roman" w:cs="Times New Roman"/>
          <w:lang w:val="ru-RU"/>
        </w:rPr>
        <w:t xml:space="preserve"> а также в известном хадисе </w:t>
      </w:r>
      <w:r w:rsidR="002D393F">
        <w:rPr>
          <w:rFonts w:ascii="Times New Roman" w:hAnsi="Times New Roman" w:cs="Times New Roman"/>
          <w:lang w:val="ru-RU"/>
        </w:rPr>
        <w:t xml:space="preserve">о </w:t>
      </w:r>
      <w:proofErr w:type="spellStart"/>
      <w:r w:rsidR="00650653" w:rsidRPr="0051496C">
        <w:rPr>
          <w:rFonts w:ascii="Times New Roman" w:hAnsi="Times New Roman" w:cs="Times New Roman"/>
          <w:lang w:val="ru-RU"/>
        </w:rPr>
        <w:t>Джибрил</w:t>
      </w:r>
      <w:r w:rsidR="002D393F">
        <w:rPr>
          <w:rFonts w:ascii="Times New Roman" w:hAnsi="Times New Roman" w:cs="Times New Roman"/>
          <w:lang w:val="ru-RU"/>
        </w:rPr>
        <w:t>е</w:t>
      </w:r>
      <w:proofErr w:type="spellEnd"/>
      <w:r w:rsidR="002D393F">
        <w:rPr>
          <w:rFonts w:ascii="Times New Roman" w:hAnsi="Times New Roman" w:cs="Times New Roman"/>
          <w:lang w:val="ru-RU"/>
        </w:rPr>
        <w:t>.</w:t>
      </w:r>
      <w:r w:rsidR="00650653" w:rsidRPr="0051496C">
        <w:rPr>
          <w:rFonts w:ascii="Times New Roman" w:hAnsi="Times New Roman" w:cs="Times New Roman"/>
          <w:lang w:val="ru-RU"/>
        </w:rPr>
        <w:t xml:space="preserve"> </w:t>
      </w:r>
      <w:r w:rsidR="002D393F">
        <w:rPr>
          <w:rFonts w:ascii="Times New Roman" w:hAnsi="Times New Roman" w:cs="Times New Roman"/>
          <w:lang w:val="ru-RU"/>
        </w:rPr>
        <w:t>К</w:t>
      </w:r>
      <w:r w:rsidR="00650653" w:rsidRPr="0051496C">
        <w:rPr>
          <w:rFonts w:ascii="Times New Roman" w:hAnsi="Times New Roman" w:cs="Times New Roman"/>
          <w:lang w:val="ru-RU"/>
        </w:rPr>
        <w:t xml:space="preserve">огда </w:t>
      </w:r>
      <w:proofErr w:type="spellStart"/>
      <w:r w:rsidR="002D393F">
        <w:rPr>
          <w:rFonts w:ascii="Times New Roman" w:hAnsi="Times New Roman" w:cs="Times New Roman"/>
          <w:lang w:val="ru-RU"/>
        </w:rPr>
        <w:t>Джибриль</w:t>
      </w:r>
      <w:proofErr w:type="spellEnd"/>
      <w:r w:rsidR="00650653" w:rsidRPr="0051496C">
        <w:rPr>
          <w:rFonts w:ascii="Times New Roman" w:hAnsi="Times New Roman" w:cs="Times New Roman"/>
          <w:lang w:val="ru-RU"/>
        </w:rPr>
        <w:t xml:space="preserve"> спросил </w:t>
      </w:r>
      <w:r w:rsidR="002D393F">
        <w:rPr>
          <w:rFonts w:ascii="Times New Roman" w:hAnsi="Times New Roman" w:cs="Times New Roman"/>
          <w:lang w:val="ru-RU"/>
        </w:rPr>
        <w:t>П</w:t>
      </w:r>
      <w:r w:rsidR="00650653" w:rsidRPr="0051496C">
        <w:rPr>
          <w:rFonts w:ascii="Times New Roman" w:hAnsi="Times New Roman" w:cs="Times New Roman"/>
          <w:lang w:val="ru-RU"/>
        </w:rPr>
        <w:t xml:space="preserve">ророка </w:t>
      </w:r>
      <w:r w:rsidR="002D393F">
        <w:rPr>
          <w:rFonts w:ascii="Arial Unicode MS" w:hAnsi="Arial Unicode MS" w:cs="Arial Unicode MS" w:hint="eastAsia"/>
          <w:rtl/>
        </w:rPr>
        <w:t>ﷺ</w:t>
      </w:r>
      <w:r w:rsidR="002D393F" w:rsidRPr="0051496C">
        <w:rPr>
          <w:rFonts w:ascii="Times New Roman" w:hAnsi="Times New Roman" w:cs="Times New Roman"/>
          <w:lang w:val="ru-RU"/>
        </w:rPr>
        <w:t xml:space="preserve"> </w:t>
      </w:r>
      <w:r w:rsidR="00650653" w:rsidRPr="0051496C">
        <w:rPr>
          <w:rFonts w:ascii="Times New Roman" w:hAnsi="Times New Roman" w:cs="Times New Roman"/>
          <w:lang w:val="ru-RU"/>
        </w:rPr>
        <w:t xml:space="preserve">о вере, </w:t>
      </w:r>
      <w:r w:rsidR="002D393F">
        <w:rPr>
          <w:rFonts w:ascii="Times New Roman" w:hAnsi="Times New Roman" w:cs="Times New Roman"/>
          <w:lang w:val="ru-RU"/>
        </w:rPr>
        <w:t>тот</w:t>
      </w:r>
      <w:r w:rsidR="00650653" w:rsidRPr="0051496C">
        <w:rPr>
          <w:rFonts w:ascii="Times New Roman" w:hAnsi="Times New Roman" w:cs="Times New Roman"/>
          <w:lang w:val="ru-RU"/>
        </w:rPr>
        <w:t xml:space="preserve"> ответил</w:t>
      </w:r>
      <w:r w:rsidR="002D393F" w:rsidRPr="00D232FB">
        <w:rPr>
          <w:rFonts w:ascii="Times New Roman" w:hAnsi="Times New Roman" w:cs="Times New Roman"/>
          <w:b/>
          <w:bCs/>
          <w:lang w:val="ru-RU"/>
        </w:rPr>
        <w:t>:</w:t>
      </w:r>
      <w:r w:rsidR="00650653" w:rsidRPr="00D232FB">
        <w:rPr>
          <w:rFonts w:ascii="Times New Roman" w:hAnsi="Times New Roman" w:cs="Times New Roman"/>
          <w:b/>
          <w:bCs/>
          <w:lang w:val="ru-RU"/>
        </w:rPr>
        <w:t xml:space="preserve"> «</w:t>
      </w:r>
      <w:r w:rsidR="00C06285" w:rsidRPr="00D232FB">
        <w:rPr>
          <w:rFonts w:ascii="Times New Roman" w:hAnsi="Times New Roman" w:cs="Times New Roman"/>
          <w:b/>
          <w:bCs/>
          <w:lang w:val="ru-RU"/>
        </w:rPr>
        <w:t>Э</w:t>
      </w:r>
      <w:r w:rsidR="00650653" w:rsidRPr="00D232FB">
        <w:rPr>
          <w:rFonts w:ascii="Times New Roman" w:hAnsi="Times New Roman" w:cs="Times New Roman"/>
          <w:b/>
          <w:bCs/>
          <w:lang w:val="ru-RU"/>
        </w:rPr>
        <w:t xml:space="preserve">то вера в </w:t>
      </w:r>
      <w:r w:rsidR="003344F7" w:rsidRPr="00D232FB">
        <w:rPr>
          <w:rFonts w:ascii="Times New Roman" w:hAnsi="Times New Roman" w:cs="Times New Roman"/>
          <w:b/>
          <w:bCs/>
          <w:lang w:val="ru-RU"/>
        </w:rPr>
        <w:t>Аллаха</w:t>
      </w:r>
      <w:r w:rsidR="00C06285" w:rsidRPr="00D232FB">
        <w:rPr>
          <w:rFonts w:ascii="Times New Roman" w:hAnsi="Times New Roman" w:cs="Times New Roman"/>
          <w:b/>
          <w:bCs/>
          <w:lang w:val="ru-RU"/>
        </w:rPr>
        <w:t>,</w:t>
      </w:r>
      <w:r w:rsidR="002D393F" w:rsidRPr="00D232FB">
        <w:rPr>
          <w:rFonts w:ascii="Times New Roman" w:hAnsi="Times New Roman" w:cs="Times New Roman"/>
          <w:b/>
          <w:bCs/>
          <w:lang w:val="ru-RU"/>
        </w:rPr>
        <w:t xml:space="preserve"> в Е</w:t>
      </w:r>
      <w:r w:rsidR="00650653" w:rsidRPr="00D232FB">
        <w:rPr>
          <w:rFonts w:ascii="Times New Roman" w:hAnsi="Times New Roman" w:cs="Times New Roman"/>
          <w:b/>
          <w:bCs/>
          <w:lang w:val="ru-RU"/>
        </w:rPr>
        <w:t>го ангелов</w:t>
      </w:r>
      <w:r w:rsidR="00C06285" w:rsidRPr="00D232FB">
        <w:rPr>
          <w:rFonts w:ascii="Times New Roman" w:hAnsi="Times New Roman" w:cs="Times New Roman"/>
          <w:b/>
          <w:bCs/>
          <w:lang w:val="ru-RU"/>
        </w:rPr>
        <w:t>,</w:t>
      </w:r>
      <w:r w:rsidR="002D393F" w:rsidRPr="00D232FB">
        <w:rPr>
          <w:rFonts w:ascii="Times New Roman" w:hAnsi="Times New Roman" w:cs="Times New Roman"/>
          <w:b/>
          <w:bCs/>
          <w:lang w:val="ru-RU"/>
        </w:rPr>
        <w:t xml:space="preserve"> в Е</w:t>
      </w:r>
      <w:r w:rsidR="00650653" w:rsidRPr="00D232FB">
        <w:rPr>
          <w:rFonts w:ascii="Times New Roman" w:hAnsi="Times New Roman" w:cs="Times New Roman"/>
          <w:b/>
          <w:bCs/>
          <w:lang w:val="ru-RU"/>
        </w:rPr>
        <w:t>го книги</w:t>
      </w:r>
      <w:r w:rsidR="00C06285" w:rsidRPr="00D232FB">
        <w:rPr>
          <w:rFonts w:ascii="Times New Roman" w:hAnsi="Times New Roman" w:cs="Times New Roman"/>
          <w:b/>
          <w:bCs/>
          <w:lang w:val="ru-RU"/>
        </w:rPr>
        <w:t>,</w:t>
      </w:r>
      <w:r w:rsidR="002D393F" w:rsidRPr="00D232FB">
        <w:rPr>
          <w:rFonts w:ascii="Times New Roman" w:hAnsi="Times New Roman" w:cs="Times New Roman"/>
          <w:b/>
          <w:bCs/>
          <w:lang w:val="ru-RU"/>
        </w:rPr>
        <w:t xml:space="preserve"> в Е</w:t>
      </w:r>
      <w:r w:rsidR="00650653" w:rsidRPr="00D232FB">
        <w:rPr>
          <w:rFonts w:ascii="Times New Roman" w:hAnsi="Times New Roman" w:cs="Times New Roman"/>
          <w:b/>
          <w:bCs/>
          <w:lang w:val="ru-RU"/>
        </w:rPr>
        <w:t>го посланников</w:t>
      </w:r>
      <w:r w:rsidR="00C06285" w:rsidRPr="00D232FB">
        <w:rPr>
          <w:rFonts w:ascii="Times New Roman" w:hAnsi="Times New Roman" w:cs="Times New Roman"/>
          <w:b/>
          <w:bCs/>
          <w:lang w:val="ru-RU"/>
        </w:rPr>
        <w:t>,</w:t>
      </w:r>
      <w:r w:rsidR="00650653" w:rsidRPr="00D232FB">
        <w:rPr>
          <w:rFonts w:ascii="Times New Roman" w:hAnsi="Times New Roman" w:cs="Times New Roman"/>
          <w:b/>
          <w:bCs/>
          <w:lang w:val="ru-RU"/>
        </w:rPr>
        <w:t xml:space="preserve"> в </w:t>
      </w:r>
      <w:r w:rsidR="002D393F" w:rsidRPr="00D232FB">
        <w:rPr>
          <w:rFonts w:ascii="Times New Roman" w:hAnsi="Times New Roman" w:cs="Times New Roman"/>
          <w:b/>
          <w:bCs/>
          <w:lang w:val="ru-RU"/>
        </w:rPr>
        <w:t>С</w:t>
      </w:r>
      <w:r w:rsidR="00650653" w:rsidRPr="00D232FB">
        <w:rPr>
          <w:rFonts w:ascii="Times New Roman" w:hAnsi="Times New Roman" w:cs="Times New Roman"/>
          <w:b/>
          <w:bCs/>
          <w:lang w:val="ru-RU"/>
        </w:rPr>
        <w:t xml:space="preserve">удный день и </w:t>
      </w:r>
      <w:r w:rsidR="006163AC">
        <w:rPr>
          <w:rFonts w:ascii="Times New Roman" w:hAnsi="Times New Roman" w:cs="Times New Roman"/>
          <w:b/>
          <w:bCs/>
          <w:lang w:val="ru-RU"/>
        </w:rPr>
        <w:t>в предопределенность</w:t>
      </w:r>
      <w:r w:rsidR="00650653" w:rsidRPr="00D232FB">
        <w:rPr>
          <w:rFonts w:ascii="Times New Roman" w:hAnsi="Times New Roman" w:cs="Times New Roman"/>
          <w:b/>
          <w:bCs/>
          <w:lang w:val="ru-RU"/>
        </w:rPr>
        <w:t xml:space="preserve"> </w:t>
      </w:r>
      <w:r w:rsidR="00724DBD" w:rsidRPr="00D232FB">
        <w:rPr>
          <w:rFonts w:ascii="Times New Roman" w:hAnsi="Times New Roman" w:cs="Times New Roman"/>
          <w:b/>
          <w:bCs/>
          <w:lang w:val="ru-RU"/>
        </w:rPr>
        <w:t>хорошего</w:t>
      </w:r>
      <w:r w:rsidR="00650653" w:rsidRPr="00D232FB">
        <w:rPr>
          <w:rFonts w:ascii="Times New Roman" w:hAnsi="Times New Roman" w:cs="Times New Roman"/>
          <w:b/>
          <w:bCs/>
          <w:lang w:val="ru-RU"/>
        </w:rPr>
        <w:t xml:space="preserve"> и </w:t>
      </w:r>
      <w:r w:rsidR="00724DBD" w:rsidRPr="00D232FB">
        <w:rPr>
          <w:rFonts w:ascii="Times New Roman" w:hAnsi="Times New Roman" w:cs="Times New Roman"/>
          <w:b/>
          <w:bCs/>
          <w:lang w:val="ru-RU"/>
        </w:rPr>
        <w:t>дурно</w:t>
      </w:r>
      <w:r w:rsidR="00650653" w:rsidRPr="00D232FB">
        <w:rPr>
          <w:rFonts w:ascii="Times New Roman" w:hAnsi="Times New Roman" w:cs="Times New Roman"/>
          <w:b/>
          <w:bCs/>
          <w:lang w:val="ru-RU"/>
        </w:rPr>
        <w:t>го»</w:t>
      </w:r>
      <w:r w:rsidR="004436AA" w:rsidRPr="001430D8">
        <w:rPr>
          <w:rStyle w:val="aa"/>
          <w:rFonts w:ascii="Times New Roman" w:hAnsi="Times New Roman" w:cs="Times New Roman"/>
          <w:lang w:val="ru-RU"/>
        </w:rPr>
        <w:footnoteReference w:id="24"/>
      </w:r>
      <w:r w:rsidR="00650653" w:rsidRPr="001430D8">
        <w:rPr>
          <w:rFonts w:ascii="Times New Roman" w:hAnsi="Times New Roman" w:cs="Times New Roman"/>
          <w:lang w:val="ru-RU"/>
        </w:rPr>
        <w:t>.</w:t>
      </w:r>
    </w:p>
    <w:p w14:paraId="14DA9019" w14:textId="77777777" w:rsidR="00650653" w:rsidRPr="0051496C" w:rsidRDefault="006163AC" w:rsidP="005A183D">
      <w:pPr>
        <w:spacing w:line="264" w:lineRule="auto"/>
        <w:ind w:firstLine="340"/>
        <w:jc w:val="both"/>
        <w:rPr>
          <w:rFonts w:ascii="Times New Roman" w:hAnsi="Times New Roman" w:cs="Times New Roman"/>
          <w:lang w:val="ru-RU"/>
        </w:rPr>
      </w:pPr>
      <w:r w:rsidRPr="00847FEF">
        <w:rPr>
          <w:rFonts w:ascii="Times New Roman" w:hAnsi="Times New Roman" w:cs="Times New Roman"/>
          <w:b/>
          <w:bCs/>
          <w:lang w:val="ru-RU"/>
        </w:rPr>
        <w:t>1. В</w:t>
      </w:r>
      <w:r w:rsidR="007B2DBF" w:rsidRPr="00847FEF">
        <w:rPr>
          <w:rFonts w:ascii="Times New Roman" w:hAnsi="Times New Roman" w:cs="Times New Roman"/>
          <w:b/>
          <w:bCs/>
          <w:lang w:val="ru-RU"/>
        </w:rPr>
        <w:t>ера в Аллаха</w:t>
      </w:r>
      <w:r>
        <w:rPr>
          <w:rFonts w:ascii="Times New Roman" w:hAnsi="Times New Roman" w:cs="Times New Roman"/>
          <w:lang w:val="ru-RU"/>
        </w:rPr>
        <w:t xml:space="preserve"> — это </w:t>
      </w:r>
      <w:r w:rsidR="00650653" w:rsidRPr="0051496C">
        <w:rPr>
          <w:rFonts w:ascii="Times New Roman" w:hAnsi="Times New Roman" w:cs="Times New Roman"/>
          <w:lang w:val="ru-RU"/>
        </w:rPr>
        <w:t xml:space="preserve">твердое убеждение в </w:t>
      </w:r>
      <w:r w:rsidR="00C06285" w:rsidRPr="0051496C">
        <w:rPr>
          <w:rFonts w:ascii="Times New Roman" w:hAnsi="Times New Roman" w:cs="Times New Roman"/>
          <w:lang w:val="ru-RU"/>
        </w:rPr>
        <w:t>том,</w:t>
      </w:r>
      <w:r w:rsidR="00650653" w:rsidRPr="0051496C">
        <w:rPr>
          <w:rFonts w:ascii="Times New Roman" w:hAnsi="Times New Roman" w:cs="Times New Roman"/>
          <w:lang w:val="ru-RU"/>
        </w:rPr>
        <w:t xml:space="preserve"> что </w:t>
      </w:r>
      <w:r w:rsidR="003344F7" w:rsidRPr="0051496C">
        <w:rPr>
          <w:rFonts w:ascii="Times New Roman" w:hAnsi="Times New Roman" w:cs="Times New Roman"/>
          <w:lang w:val="ru-RU"/>
        </w:rPr>
        <w:t>Аллах</w:t>
      </w:r>
      <w:r w:rsidR="00847FEF">
        <w:rPr>
          <w:rFonts w:ascii="Times New Roman" w:hAnsi="Times New Roman" w:cs="Times New Roman"/>
          <w:lang w:val="ru-RU"/>
        </w:rPr>
        <w:t xml:space="preserve"> существует и только О</w:t>
      </w:r>
      <w:r w:rsidR="00650653" w:rsidRPr="0051496C">
        <w:rPr>
          <w:rFonts w:ascii="Times New Roman" w:hAnsi="Times New Roman" w:cs="Times New Roman"/>
          <w:lang w:val="ru-RU"/>
        </w:rPr>
        <w:t>н</w:t>
      </w:r>
      <w:r w:rsidR="00847FEF">
        <w:rPr>
          <w:rFonts w:ascii="Times New Roman" w:hAnsi="Times New Roman" w:cs="Times New Roman"/>
          <w:lang w:val="ru-RU"/>
        </w:rPr>
        <w:t xml:space="preserve"> Один</w:t>
      </w:r>
      <w:r w:rsidR="00650653" w:rsidRPr="0051496C">
        <w:rPr>
          <w:rFonts w:ascii="Times New Roman" w:hAnsi="Times New Roman" w:cs="Times New Roman"/>
          <w:lang w:val="ru-RU"/>
        </w:rPr>
        <w:t xml:space="preserve"> достоин поклонения, а также вера в </w:t>
      </w:r>
      <w:r w:rsidR="00847FEF">
        <w:rPr>
          <w:rFonts w:ascii="Times New Roman" w:hAnsi="Times New Roman" w:cs="Times New Roman"/>
          <w:lang w:val="ru-RU"/>
        </w:rPr>
        <w:t>Е</w:t>
      </w:r>
      <w:r w:rsidR="00650653" w:rsidRPr="0051496C">
        <w:rPr>
          <w:rFonts w:ascii="Times New Roman" w:hAnsi="Times New Roman" w:cs="Times New Roman"/>
          <w:lang w:val="ru-RU"/>
        </w:rPr>
        <w:t>го имена и атрибуты</w:t>
      </w:r>
      <w:r w:rsidR="00C06285" w:rsidRPr="0051496C">
        <w:rPr>
          <w:rFonts w:ascii="Times New Roman" w:hAnsi="Times New Roman" w:cs="Times New Roman"/>
          <w:lang w:val="ru-RU"/>
        </w:rPr>
        <w:t>,</w:t>
      </w:r>
      <w:r w:rsidR="00650653" w:rsidRPr="0051496C">
        <w:rPr>
          <w:rFonts w:ascii="Times New Roman" w:hAnsi="Times New Roman" w:cs="Times New Roman"/>
          <w:lang w:val="ru-RU"/>
        </w:rPr>
        <w:t xml:space="preserve"> пришедшие в </w:t>
      </w:r>
      <w:r w:rsidR="00847FEF">
        <w:rPr>
          <w:rFonts w:ascii="Times New Roman" w:hAnsi="Times New Roman" w:cs="Times New Roman"/>
          <w:lang w:val="ru-RU"/>
        </w:rPr>
        <w:t>Е</w:t>
      </w:r>
      <w:r w:rsidR="00650653" w:rsidRPr="0051496C">
        <w:rPr>
          <w:rFonts w:ascii="Times New Roman" w:hAnsi="Times New Roman" w:cs="Times New Roman"/>
          <w:lang w:val="ru-RU"/>
        </w:rPr>
        <w:t xml:space="preserve">го </w:t>
      </w:r>
      <w:r w:rsidR="005A183D">
        <w:rPr>
          <w:rFonts w:ascii="Times New Roman" w:hAnsi="Times New Roman" w:cs="Times New Roman"/>
          <w:lang w:val="ru-RU"/>
        </w:rPr>
        <w:t>К</w:t>
      </w:r>
      <w:r w:rsidR="00650653" w:rsidRPr="0051496C">
        <w:rPr>
          <w:rFonts w:ascii="Times New Roman" w:hAnsi="Times New Roman" w:cs="Times New Roman"/>
          <w:lang w:val="ru-RU"/>
        </w:rPr>
        <w:t>ниг</w:t>
      </w:r>
      <w:r w:rsidR="00D232FB">
        <w:rPr>
          <w:rFonts w:ascii="Times New Roman" w:hAnsi="Times New Roman" w:cs="Times New Roman"/>
          <w:lang w:val="ru-RU"/>
        </w:rPr>
        <w:t>е</w:t>
      </w:r>
      <w:r w:rsidR="00650653" w:rsidRPr="0051496C">
        <w:rPr>
          <w:rFonts w:ascii="Times New Roman" w:hAnsi="Times New Roman" w:cs="Times New Roman"/>
          <w:lang w:val="ru-RU"/>
        </w:rPr>
        <w:t xml:space="preserve"> или в словах </w:t>
      </w:r>
      <w:r w:rsidR="00847FEF">
        <w:rPr>
          <w:rFonts w:ascii="Times New Roman" w:hAnsi="Times New Roman" w:cs="Times New Roman"/>
          <w:lang w:val="ru-RU"/>
        </w:rPr>
        <w:t>Е</w:t>
      </w:r>
      <w:r w:rsidR="00650653" w:rsidRPr="0051496C">
        <w:rPr>
          <w:rFonts w:ascii="Times New Roman" w:hAnsi="Times New Roman" w:cs="Times New Roman"/>
          <w:lang w:val="ru-RU"/>
        </w:rPr>
        <w:t xml:space="preserve">го </w:t>
      </w:r>
      <w:r w:rsidR="00847FEF">
        <w:rPr>
          <w:rFonts w:ascii="Times New Roman" w:hAnsi="Times New Roman" w:cs="Times New Roman"/>
          <w:lang w:val="ru-RU"/>
        </w:rPr>
        <w:t>П</w:t>
      </w:r>
      <w:r w:rsidR="00650653" w:rsidRPr="0051496C">
        <w:rPr>
          <w:rFonts w:ascii="Times New Roman" w:hAnsi="Times New Roman" w:cs="Times New Roman"/>
          <w:lang w:val="ru-RU"/>
        </w:rPr>
        <w:t>осланника</w:t>
      </w:r>
      <w:r w:rsidR="00847FEF">
        <w:rPr>
          <w:rFonts w:ascii="Times New Roman" w:hAnsi="Times New Roman" w:cs="Times New Roman"/>
          <w:lang w:val="ru-RU"/>
        </w:rPr>
        <w:t xml:space="preserve"> </w:t>
      </w:r>
      <w:r w:rsidR="00847FEF">
        <w:rPr>
          <w:rFonts w:ascii="Arial Unicode MS" w:hAnsi="Arial Unicode MS" w:cs="Arial Unicode MS" w:hint="eastAsia"/>
          <w:rtl/>
        </w:rPr>
        <w:t>ﷺ</w:t>
      </w:r>
      <w:r w:rsidR="00650653" w:rsidRPr="0051496C">
        <w:rPr>
          <w:rFonts w:ascii="Times New Roman" w:hAnsi="Times New Roman" w:cs="Times New Roman"/>
          <w:lang w:val="ru-RU"/>
        </w:rPr>
        <w:t>.</w:t>
      </w:r>
    </w:p>
    <w:p w14:paraId="1FD6DA63" w14:textId="5EB3468F" w:rsidR="004D3BAB" w:rsidRDefault="00847FEF" w:rsidP="00DB3F3B">
      <w:pPr>
        <w:spacing w:line="264" w:lineRule="auto"/>
        <w:ind w:firstLine="340"/>
        <w:jc w:val="both"/>
        <w:rPr>
          <w:rFonts w:ascii="Times New Roman" w:hAnsi="Times New Roman" w:cs="Times New Roman"/>
          <w:rtl/>
          <w:lang w:val="ru-RU"/>
        </w:rPr>
      </w:pPr>
      <w:r w:rsidRPr="00847FEF">
        <w:rPr>
          <w:rFonts w:ascii="Times New Roman" w:hAnsi="Times New Roman" w:cs="Times New Roman"/>
          <w:b/>
          <w:bCs/>
          <w:lang w:val="ru-RU"/>
        </w:rPr>
        <w:t xml:space="preserve">2. Вера </w:t>
      </w:r>
      <w:r w:rsidR="007B2DBF" w:rsidRPr="00847FEF">
        <w:rPr>
          <w:rFonts w:ascii="Times New Roman" w:hAnsi="Times New Roman" w:cs="Times New Roman"/>
          <w:b/>
          <w:bCs/>
          <w:lang w:val="ru-RU"/>
        </w:rPr>
        <w:t>в Его ангелов</w:t>
      </w:r>
      <w:r>
        <w:rPr>
          <w:rFonts w:ascii="Times New Roman" w:hAnsi="Times New Roman" w:cs="Times New Roman"/>
          <w:lang w:val="ru-RU"/>
        </w:rPr>
        <w:t xml:space="preserve"> —</w:t>
      </w:r>
      <w:r w:rsidR="00650653" w:rsidRPr="0051496C">
        <w:rPr>
          <w:rFonts w:ascii="Times New Roman" w:hAnsi="Times New Roman" w:cs="Times New Roman"/>
          <w:lang w:val="ru-RU"/>
        </w:rPr>
        <w:t xml:space="preserve"> твердая</w:t>
      </w:r>
      <w:r w:rsidR="00243889">
        <w:rPr>
          <w:rFonts w:ascii="Times New Roman" w:hAnsi="Times New Roman" w:cs="Times New Roman"/>
          <w:lang w:val="ru-RU"/>
        </w:rPr>
        <w:t>, лишенная</w:t>
      </w:r>
      <w:r w:rsidR="00243889" w:rsidRPr="0051496C">
        <w:rPr>
          <w:rFonts w:ascii="Times New Roman" w:hAnsi="Times New Roman" w:cs="Times New Roman"/>
          <w:lang w:val="ru-RU"/>
        </w:rPr>
        <w:t xml:space="preserve"> малейшего сомнения</w:t>
      </w:r>
      <w:r w:rsidR="00650653" w:rsidRPr="0051496C">
        <w:rPr>
          <w:rFonts w:ascii="Times New Roman" w:hAnsi="Times New Roman" w:cs="Times New Roman"/>
          <w:lang w:val="ru-RU"/>
        </w:rPr>
        <w:t xml:space="preserve"> убежденность</w:t>
      </w:r>
      <w:r w:rsidR="00243889">
        <w:rPr>
          <w:rFonts w:ascii="Times New Roman" w:hAnsi="Times New Roman" w:cs="Times New Roman"/>
          <w:lang w:val="ru-RU"/>
        </w:rPr>
        <w:t xml:space="preserve"> </w:t>
      </w:r>
      <w:r w:rsidR="00F31E16">
        <w:rPr>
          <w:rFonts w:ascii="Times New Roman" w:hAnsi="Times New Roman" w:cs="Times New Roman"/>
          <w:lang w:val="ru-RU"/>
        </w:rPr>
        <w:t>в </w:t>
      </w:r>
      <w:r w:rsidR="00760F31">
        <w:rPr>
          <w:rFonts w:ascii="Times New Roman" w:hAnsi="Times New Roman" w:cs="Times New Roman"/>
          <w:lang w:val="ru-RU"/>
        </w:rPr>
        <w:t>том,</w:t>
      </w:r>
      <w:r w:rsidR="00650653" w:rsidRPr="0051496C">
        <w:rPr>
          <w:rFonts w:ascii="Times New Roman" w:hAnsi="Times New Roman" w:cs="Times New Roman"/>
          <w:lang w:val="ru-RU"/>
        </w:rPr>
        <w:t xml:space="preserve"> что у </w:t>
      </w:r>
      <w:r w:rsidR="003344F7" w:rsidRPr="0051496C">
        <w:rPr>
          <w:rFonts w:ascii="Times New Roman" w:hAnsi="Times New Roman" w:cs="Times New Roman"/>
          <w:lang w:val="ru-RU"/>
        </w:rPr>
        <w:t>Аллаха</w:t>
      </w:r>
      <w:r w:rsidR="00650653" w:rsidRPr="0051496C">
        <w:rPr>
          <w:rFonts w:ascii="Times New Roman" w:hAnsi="Times New Roman" w:cs="Times New Roman"/>
          <w:lang w:val="ru-RU"/>
        </w:rPr>
        <w:t xml:space="preserve"> есть ангелы</w:t>
      </w:r>
      <w:r w:rsidR="008E6F5A">
        <w:rPr>
          <w:rFonts w:ascii="Times New Roman" w:hAnsi="Times New Roman" w:cs="Times New Roman"/>
          <w:lang w:val="ru-RU"/>
        </w:rPr>
        <w:t>,</w:t>
      </w:r>
      <w:r w:rsidR="00650653" w:rsidRPr="0051496C">
        <w:rPr>
          <w:rFonts w:ascii="Times New Roman" w:hAnsi="Times New Roman" w:cs="Times New Roman"/>
          <w:lang w:val="ru-RU"/>
        </w:rPr>
        <w:t xml:space="preserve"> описания которых </w:t>
      </w:r>
      <w:r w:rsidR="008E6F5A">
        <w:rPr>
          <w:rFonts w:ascii="Times New Roman" w:hAnsi="Times New Roman" w:cs="Times New Roman"/>
          <w:lang w:val="ru-RU"/>
        </w:rPr>
        <w:t>приведены</w:t>
      </w:r>
      <w:r w:rsidR="00650653" w:rsidRPr="0051496C">
        <w:rPr>
          <w:rFonts w:ascii="Times New Roman" w:hAnsi="Times New Roman" w:cs="Times New Roman"/>
          <w:lang w:val="ru-RU"/>
        </w:rPr>
        <w:t xml:space="preserve"> в </w:t>
      </w:r>
      <w:r w:rsidR="003D0E4D" w:rsidRPr="0051496C">
        <w:rPr>
          <w:rFonts w:ascii="Times New Roman" w:hAnsi="Times New Roman" w:cs="Times New Roman"/>
          <w:lang w:val="ru-RU"/>
        </w:rPr>
        <w:t>Коран</w:t>
      </w:r>
      <w:r w:rsidR="00650653" w:rsidRPr="0051496C">
        <w:rPr>
          <w:rFonts w:ascii="Times New Roman" w:hAnsi="Times New Roman" w:cs="Times New Roman"/>
          <w:lang w:val="ru-RU"/>
        </w:rPr>
        <w:t xml:space="preserve">е и </w:t>
      </w:r>
      <w:r w:rsidR="008E6F5A">
        <w:rPr>
          <w:rFonts w:ascii="Times New Roman" w:hAnsi="Times New Roman" w:cs="Times New Roman"/>
          <w:lang w:val="ru-RU"/>
        </w:rPr>
        <w:t>С</w:t>
      </w:r>
      <w:r w:rsidR="00650653" w:rsidRPr="0051496C">
        <w:rPr>
          <w:rFonts w:ascii="Times New Roman" w:hAnsi="Times New Roman" w:cs="Times New Roman"/>
          <w:lang w:val="ru-RU"/>
        </w:rPr>
        <w:t>унне</w:t>
      </w:r>
      <w:r w:rsidR="00760F31">
        <w:rPr>
          <w:rFonts w:ascii="Times New Roman" w:hAnsi="Times New Roman" w:cs="Times New Roman"/>
          <w:lang w:val="ru-RU"/>
        </w:rPr>
        <w:t>.</w:t>
      </w:r>
      <w:r w:rsidR="00650653" w:rsidRPr="0051496C">
        <w:rPr>
          <w:rFonts w:ascii="Times New Roman" w:hAnsi="Times New Roman" w:cs="Times New Roman"/>
          <w:lang w:val="ru-RU"/>
        </w:rPr>
        <w:t xml:space="preserve"> </w:t>
      </w:r>
      <w:r w:rsidR="00EE3586">
        <w:rPr>
          <w:rFonts w:ascii="Times New Roman" w:hAnsi="Times New Roman" w:cs="Times New Roman"/>
          <w:lang w:val="ru-RU"/>
        </w:rPr>
        <w:t xml:space="preserve">Всевышний Аллах сказал о них: </w:t>
      </w:r>
    </w:p>
    <w:p w14:paraId="1EA6BFAE" w14:textId="6AF4040A" w:rsidR="00D43A54" w:rsidRPr="00D43A54" w:rsidRDefault="00D43A54" w:rsidP="00D43A54">
      <w:pPr>
        <w:spacing w:line="264" w:lineRule="auto"/>
        <w:ind w:firstLine="340"/>
        <w:jc w:val="center"/>
        <w:rPr>
          <w:rFonts w:ascii="Times New Roman" w:hAnsi="Times New Roman" w:cs="Times New Roman"/>
          <w:rtl/>
          <w:lang w:val="ru-RU"/>
        </w:rPr>
      </w:pPr>
      <w:r>
        <w:rPr>
          <w:rFonts w:ascii="QCF2BSML" w:hAnsi="QCF2BSML" w:cs="QCF2BSML"/>
          <w:color w:val="000000"/>
          <w:sz w:val="27"/>
          <w:szCs w:val="27"/>
          <w:rtl/>
          <w:lang w:val="ru-RU"/>
        </w:rPr>
        <w:t>ﱡﭐ</w:t>
      </w:r>
      <w:r>
        <w:rPr>
          <w:rFonts w:ascii="QCF2560" w:hAnsi="QCF2560" w:cs="QCF2560"/>
          <w:color w:val="000000"/>
          <w:sz w:val="2"/>
          <w:szCs w:val="2"/>
          <w:rtl/>
          <w:lang w:val="ru-RU"/>
        </w:rPr>
        <w:t xml:space="preserve"> </w:t>
      </w:r>
      <w:r>
        <w:rPr>
          <w:rFonts w:ascii="QCF2560" w:hAnsi="QCF2560" w:cs="QCF2560"/>
          <w:color w:val="000000"/>
          <w:sz w:val="27"/>
          <w:szCs w:val="27"/>
          <w:rtl/>
          <w:lang w:val="ru-RU"/>
        </w:rPr>
        <w:t>ﲴ</w:t>
      </w:r>
      <w:r>
        <w:rPr>
          <w:rFonts w:ascii="QCF2560" w:hAnsi="QCF2560" w:cs="QCF2560"/>
          <w:color w:val="000000"/>
          <w:sz w:val="2"/>
          <w:szCs w:val="2"/>
          <w:rtl/>
          <w:lang w:val="ru-RU"/>
        </w:rPr>
        <w:t xml:space="preserve"> </w:t>
      </w:r>
      <w:r>
        <w:rPr>
          <w:rFonts w:ascii="QCF2560" w:hAnsi="QCF2560" w:cs="QCF2560"/>
          <w:color w:val="000000"/>
          <w:sz w:val="27"/>
          <w:szCs w:val="27"/>
          <w:rtl/>
          <w:lang w:val="ru-RU"/>
        </w:rPr>
        <w:t>ﲵ</w:t>
      </w:r>
      <w:r>
        <w:rPr>
          <w:rFonts w:ascii="QCF2560" w:hAnsi="QCF2560" w:cs="QCF2560"/>
          <w:color w:val="000000"/>
          <w:sz w:val="2"/>
          <w:szCs w:val="2"/>
          <w:rtl/>
          <w:lang w:val="ru-RU"/>
        </w:rPr>
        <w:t xml:space="preserve"> </w:t>
      </w:r>
      <w:r>
        <w:rPr>
          <w:rFonts w:ascii="QCF2560" w:hAnsi="QCF2560" w:cs="QCF2560"/>
          <w:color w:val="000000"/>
          <w:sz w:val="27"/>
          <w:szCs w:val="27"/>
          <w:rtl/>
          <w:lang w:val="ru-RU"/>
        </w:rPr>
        <w:t>ﲶ</w:t>
      </w:r>
      <w:r>
        <w:rPr>
          <w:rFonts w:ascii="QCF2560" w:hAnsi="QCF2560" w:cs="QCF2560"/>
          <w:color w:val="000000"/>
          <w:sz w:val="2"/>
          <w:szCs w:val="2"/>
          <w:rtl/>
          <w:lang w:val="ru-RU"/>
        </w:rPr>
        <w:t xml:space="preserve"> </w:t>
      </w:r>
      <w:r>
        <w:rPr>
          <w:rFonts w:ascii="QCF2560" w:hAnsi="QCF2560" w:cs="QCF2560"/>
          <w:color w:val="000000"/>
          <w:sz w:val="27"/>
          <w:szCs w:val="27"/>
          <w:rtl/>
          <w:lang w:val="ru-RU"/>
        </w:rPr>
        <w:t>ﲷ</w:t>
      </w:r>
      <w:r>
        <w:rPr>
          <w:rFonts w:ascii="QCF2560" w:hAnsi="QCF2560" w:cs="QCF2560"/>
          <w:color w:val="000000"/>
          <w:sz w:val="2"/>
          <w:szCs w:val="2"/>
          <w:rtl/>
          <w:lang w:val="ru-RU"/>
        </w:rPr>
        <w:t xml:space="preserve">  </w:t>
      </w:r>
      <w:r>
        <w:rPr>
          <w:rFonts w:ascii="QCF2560" w:hAnsi="QCF2560" w:cs="QCF2560"/>
          <w:color w:val="000000"/>
          <w:sz w:val="27"/>
          <w:szCs w:val="27"/>
          <w:rtl/>
          <w:lang w:val="ru-RU"/>
        </w:rPr>
        <w:t>ﲸ</w:t>
      </w:r>
      <w:r>
        <w:rPr>
          <w:rFonts w:ascii="QCF2560" w:hAnsi="QCF2560" w:cs="QCF2560"/>
          <w:color w:val="000000"/>
          <w:sz w:val="2"/>
          <w:szCs w:val="2"/>
          <w:rtl/>
          <w:lang w:val="ru-RU"/>
        </w:rPr>
        <w:t xml:space="preserve"> </w:t>
      </w:r>
      <w:r>
        <w:rPr>
          <w:rFonts w:ascii="QCF2560" w:hAnsi="QCF2560" w:cs="QCF2560"/>
          <w:color w:val="000000"/>
          <w:sz w:val="27"/>
          <w:szCs w:val="27"/>
          <w:rtl/>
          <w:lang w:val="ru-RU"/>
        </w:rPr>
        <w:t>ﲹ</w:t>
      </w:r>
      <w:r>
        <w:rPr>
          <w:rFonts w:ascii="QCF2560" w:hAnsi="QCF2560" w:cs="QCF2560"/>
          <w:color w:val="000000"/>
          <w:sz w:val="2"/>
          <w:szCs w:val="2"/>
          <w:rtl/>
          <w:lang w:val="ru-RU"/>
        </w:rPr>
        <w:t xml:space="preserve"> </w:t>
      </w:r>
      <w:r>
        <w:rPr>
          <w:rFonts w:ascii="QCF2560" w:hAnsi="QCF2560" w:cs="QCF2560"/>
          <w:color w:val="000000"/>
          <w:sz w:val="27"/>
          <w:szCs w:val="27"/>
          <w:rtl/>
          <w:lang w:val="ru-RU"/>
        </w:rPr>
        <w:t>ﲺ</w:t>
      </w:r>
      <w:r>
        <w:rPr>
          <w:rFonts w:ascii="QCF2560" w:hAnsi="QCF2560" w:cs="QCF2560"/>
          <w:color w:val="000000"/>
          <w:sz w:val="2"/>
          <w:szCs w:val="2"/>
          <w:rtl/>
          <w:lang w:val="ru-RU"/>
        </w:rPr>
        <w:t xml:space="preserve"> </w:t>
      </w:r>
      <w:r>
        <w:rPr>
          <w:rFonts w:ascii="QCF2560" w:hAnsi="QCF2560" w:cs="QCF2560"/>
          <w:color w:val="000000"/>
          <w:sz w:val="27"/>
          <w:szCs w:val="27"/>
          <w:rtl/>
          <w:lang w:val="ru-RU"/>
        </w:rPr>
        <w:t>ﲻ</w:t>
      </w:r>
      <w:r>
        <w:rPr>
          <w:rFonts w:ascii="QCF2560" w:hAnsi="QCF2560" w:cs="QCF2560"/>
          <w:color w:val="000000"/>
          <w:sz w:val="2"/>
          <w:szCs w:val="2"/>
          <w:rtl/>
          <w:lang w:val="ru-RU"/>
        </w:rPr>
        <w:t xml:space="preserve"> </w:t>
      </w:r>
      <w:r>
        <w:rPr>
          <w:rFonts w:ascii="QCF2560" w:hAnsi="QCF2560" w:cs="QCF2560"/>
          <w:color w:val="000000"/>
          <w:sz w:val="27"/>
          <w:szCs w:val="27"/>
          <w:rtl/>
          <w:lang w:val="ru-RU"/>
        </w:rPr>
        <w:t>ﲼ</w:t>
      </w:r>
      <w:r>
        <w:rPr>
          <w:rFonts w:ascii="QCF2560" w:hAnsi="QCF2560" w:cs="QCF2560"/>
          <w:color w:val="000000"/>
          <w:sz w:val="2"/>
          <w:szCs w:val="2"/>
          <w:rtl/>
          <w:lang w:val="ru-RU"/>
        </w:rPr>
        <w:t xml:space="preserve"> </w:t>
      </w:r>
      <w:r>
        <w:rPr>
          <w:rFonts w:ascii="QCF2560" w:hAnsi="QCF2560" w:cs="QCF2560"/>
          <w:color w:val="000000"/>
          <w:sz w:val="27"/>
          <w:szCs w:val="27"/>
          <w:rtl/>
          <w:lang w:val="ru-RU"/>
        </w:rPr>
        <w:t>ﲽ</w:t>
      </w:r>
      <w:r>
        <w:rPr>
          <w:rFonts w:ascii="QCF2560" w:hAnsi="QCF2560" w:cs="QCF2560"/>
          <w:color w:val="000000"/>
          <w:sz w:val="2"/>
          <w:szCs w:val="2"/>
          <w:rtl/>
          <w:lang w:val="ru-RU"/>
        </w:rPr>
        <w:t xml:space="preserve"> </w:t>
      </w:r>
      <w:r>
        <w:rPr>
          <w:rFonts w:ascii="QCF2560" w:hAnsi="QCF2560" w:cs="QCF2560"/>
          <w:color w:val="000000"/>
          <w:sz w:val="27"/>
          <w:szCs w:val="27"/>
          <w:rtl/>
          <w:lang w:val="ru-RU"/>
        </w:rPr>
        <w:t>ﲾ</w:t>
      </w:r>
      <w:r>
        <w:rPr>
          <w:rFonts w:ascii="QCF2560" w:hAnsi="QCF2560" w:cs="QCF2560"/>
          <w:color w:val="000000"/>
          <w:sz w:val="2"/>
          <w:szCs w:val="2"/>
          <w:rtl/>
          <w:lang w:val="ru-RU"/>
        </w:rPr>
        <w:t xml:space="preserve"> </w:t>
      </w:r>
      <w:r>
        <w:rPr>
          <w:rFonts w:ascii="QCF2560" w:hAnsi="QCF2560" w:cs="QCF2560"/>
          <w:color w:val="000000"/>
          <w:sz w:val="27"/>
          <w:szCs w:val="27"/>
          <w:rtl/>
          <w:lang w:val="ru-RU"/>
        </w:rPr>
        <w:t>ﲿ</w:t>
      </w:r>
      <w:r>
        <w:rPr>
          <w:rFonts w:ascii="QCF2560" w:hAnsi="QCF2560" w:cs="QCF2560"/>
          <w:color w:val="000000"/>
          <w:sz w:val="2"/>
          <w:szCs w:val="2"/>
          <w:rtl/>
          <w:lang w:val="ru-RU"/>
        </w:rPr>
        <w:t xml:space="preserve"> </w:t>
      </w:r>
      <w:r>
        <w:rPr>
          <w:rFonts w:ascii="QCF2BSML" w:hAnsi="QCF2BSML" w:cs="QCF2BSML"/>
          <w:color w:val="000000"/>
          <w:sz w:val="27"/>
          <w:szCs w:val="27"/>
          <w:rtl/>
          <w:lang w:val="ru-RU"/>
        </w:rPr>
        <w:t>ﱠ</w:t>
      </w:r>
    </w:p>
    <w:p w14:paraId="523F6B62" w14:textId="77777777" w:rsidR="001430D8" w:rsidRDefault="00EE3586" w:rsidP="00F9610C">
      <w:pPr>
        <w:spacing w:line="264" w:lineRule="auto"/>
        <w:jc w:val="center"/>
        <w:rPr>
          <w:rFonts w:ascii="Verdana" w:hAnsi="Verdana"/>
          <w:b/>
          <w:bCs/>
          <w:color w:val="495D1E"/>
          <w:sz w:val="20"/>
          <w:szCs w:val="20"/>
          <w:lang w:val="ru-RU"/>
        </w:rPr>
      </w:pPr>
      <w:r w:rsidRPr="00EE3586">
        <w:rPr>
          <w:rFonts w:ascii="Times New Roman" w:hAnsi="Times New Roman" w:cs="Times New Roman"/>
          <w:b/>
          <w:bCs/>
          <w:lang w:val="ru-RU"/>
        </w:rPr>
        <w:t>«Над ним есть а</w:t>
      </w:r>
      <w:r w:rsidR="00F31E16">
        <w:rPr>
          <w:rFonts w:ascii="Times New Roman" w:hAnsi="Times New Roman" w:cs="Times New Roman"/>
          <w:b/>
          <w:bCs/>
          <w:lang w:val="ru-RU"/>
        </w:rPr>
        <w:t>нгелы суровые и сильные. Они не </w:t>
      </w:r>
      <w:r w:rsidRPr="00EE3586">
        <w:rPr>
          <w:rFonts w:ascii="Times New Roman" w:hAnsi="Times New Roman" w:cs="Times New Roman"/>
          <w:b/>
          <w:bCs/>
          <w:lang w:val="ru-RU"/>
        </w:rPr>
        <w:t>отступают от повелений Аллаха и выполняют все, что им велено»</w:t>
      </w:r>
      <w:r>
        <w:rPr>
          <w:rFonts w:ascii="Verdana" w:hAnsi="Verdana"/>
          <w:b/>
          <w:bCs/>
          <w:color w:val="495D1E"/>
          <w:sz w:val="20"/>
          <w:szCs w:val="20"/>
          <w:lang w:val="ru-RU"/>
        </w:rPr>
        <w:t xml:space="preserve"> </w:t>
      </w:r>
    </w:p>
    <w:p w14:paraId="660760DF" w14:textId="77777777" w:rsidR="004D3BAB" w:rsidRDefault="00EE3586" w:rsidP="00B5084F">
      <w:pPr>
        <w:spacing w:line="264" w:lineRule="auto"/>
        <w:ind w:firstLine="340"/>
        <w:jc w:val="right"/>
        <w:rPr>
          <w:rFonts w:ascii="Times New Roman" w:hAnsi="Times New Roman" w:cs="Times New Roman"/>
          <w:rtl/>
          <w:lang w:val="ru-RU"/>
        </w:rPr>
      </w:pPr>
      <w:r w:rsidRPr="00EE3586">
        <w:rPr>
          <w:rFonts w:ascii="Times New Roman" w:hAnsi="Times New Roman" w:cs="Times New Roman"/>
          <w:lang w:val="ru-RU" w:bidi="ar-SY"/>
        </w:rPr>
        <w:t>[</w:t>
      </w:r>
      <w:r>
        <w:rPr>
          <w:rFonts w:ascii="Times New Roman" w:hAnsi="Times New Roman" w:cs="Times New Roman"/>
          <w:lang w:val="ru-RU" w:bidi="ar-SY"/>
        </w:rPr>
        <w:t xml:space="preserve">сура </w:t>
      </w:r>
      <w:r>
        <w:rPr>
          <w:rFonts w:ascii="Times New Roman" w:hAnsi="Times New Roman" w:cs="Times New Roman"/>
          <w:lang w:val="ru-RU"/>
        </w:rPr>
        <w:t>«</w:t>
      </w:r>
      <w:proofErr w:type="spellStart"/>
      <w:r>
        <w:rPr>
          <w:rFonts w:ascii="Times New Roman" w:hAnsi="Times New Roman" w:cs="Times New Roman"/>
          <w:lang w:val="ru-RU"/>
        </w:rPr>
        <w:t>Ат-Тахрим</w:t>
      </w:r>
      <w:proofErr w:type="spellEnd"/>
      <w:r>
        <w:rPr>
          <w:rFonts w:ascii="Times New Roman" w:hAnsi="Times New Roman" w:cs="Times New Roman"/>
          <w:lang w:val="ru-RU"/>
        </w:rPr>
        <w:t>», аят 6</w:t>
      </w:r>
      <w:r w:rsidRPr="00EE3586">
        <w:rPr>
          <w:rFonts w:ascii="Times New Roman" w:hAnsi="Times New Roman" w:cs="Times New Roman"/>
          <w:lang w:val="ru-RU"/>
        </w:rPr>
        <w:t>]</w:t>
      </w:r>
      <w:r w:rsidR="00C06285" w:rsidRPr="0051496C">
        <w:rPr>
          <w:rFonts w:ascii="Times New Roman" w:hAnsi="Times New Roman" w:cs="Times New Roman"/>
          <w:lang w:val="ru-RU"/>
        </w:rPr>
        <w:t>.</w:t>
      </w:r>
    </w:p>
    <w:p w14:paraId="441C35C9" w14:textId="77777777" w:rsidR="00650653" w:rsidRPr="0051496C" w:rsidRDefault="00650653" w:rsidP="00B5084F">
      <w:pPr>
        <w:spacing w:line="264" w:lineRule="auto"/>
        <w:jc w:val="both"/>
        <w:rPr>
          <w:rFonts w:ascii="Times New Roman" w:hAnsi="Times New Roman" w:cs="Times New Roman"/>
          <w:lang w:val="ru-RU"/>
        </w:rPr>
      </w:pPr>
      <w:r w:rsidRPr="0051496C">
        <w:rPr>
          <w:rFonts w:ascii="Times New Roman" w:hAnsi="Times New Roman" w:cs="Times New Roman"/>
          <w:lang w:val="ru-RU"/>
        </w:rPr>
        <w:t>Их количество огромно, это великий сонм</w:t>
      </w:r>
      <w:r w:rsidR="00391CBC">
        <w:rPr>
          <w:rFonts w:ascii="Times New Roman" w:hAnsi="Times New Roman" w:cs="Times New Roman"/>
          <w:lang w:val="ru-RU"/>
        </w:rPr>
        <w:t>. В</w:t>
      </w:r>
      <w:r w:rsidRPr="0051496C">
        <w:rPr>
          <w:rFonts w:ascii="Times New Roman" w:hAnsi="Times New Roman" w:cs="Times New Roman"/>
          <w:lang w:val="ru-RU"/>
        </w:rPr>
        <w:t xml:space="preserve"> хадисе</w:t>
      </w:r>
      <w:r w:rsidR="00391CBC">
        <w:rPr>
          <w:rFonts w:ascii="Times New Roman" w:hAnsi="Times New Roman" w:cs="Times New Roman"/>
          <w:lang w:val="ru-RU"/>
        </w:rPr>
        <w:t xml:space="preserve"> сказано:</w:t>
      </w:r>
      <w:r w:rsidRPr="0051496C">
        <w:rPr>
          <w:rFonts w:ascii="Times New Roman" w:hAnsi="Times New Roman" w:cs="Times New Roman"/>
          <w:lang w:val="ru-RU"/>
        </w:rPr>
        <w:t xml:space="preserve"> </w:t>
      </w:r>
      <w:r w:rsidRPr="00391CBC">
        <w:rPr>
          <w:rFonts w:ascii="Times New Roman" w:hAnsi="Times New Roman" w:cs="Times New Roman"/>
          <w:b/>
          <w:bCs/>
          <w:lang w:val="ru-RU"/>
        </w:rPr>
        <w:t>«</w:t>
      </w:r>
      <w:r w:rsidR="00243889" w:rsidRPr="00391CBC">
        <w:rPr>
          <w:rFonts w:ascii="Times New Roman" w:hAnsi="Times New Roman" w:cs="Times New Roman"/>
          <w:b/>
          <w:bCs/>
          <w:lang w:val="ru-RU"/>
        </w:rPr>
        <w:t>Н</w:t>
      </w:r>
      <w:r w:rsidRPr="00391CBC">
        <w:rPr>
          <w:rFonts w:ascii="Times New Roman" w:hAnsi="Times New Roman" w:cs="Times New Roman"/>
          <w:b/>
          <w:bCs/>
          <w:lang w:val="ru-RU"/>
        </w:rPr>
        <w:t xml:space="preserve">ебеса </w:t>
      </w:r>
      <w:proofErr w:type="gramStart"/>
      <w:r w:rsidR="00243889" w:rsidRPr="00391CBC">
        <w:rPr>
          <w:rFonts w:ascii="Times New Roman" w:hAnsi="Times New Roman" w:cs="Times New Roman"/>
          <w:b/>
          <w:bCs/>
          <w:lang w:val="ru-RU"/>
        </w:rPr>
        <w:t>зас</w:t>
      </w:r>
      <w:r w:rsidR="00391CBC" w:rsidRPr="00391CBC">
        <w:rPr>
          <w:rFonts w:ascii="Times New Roman" w:hAnsi="Times New Roman" w:cs="Times New Roman"/>
          <w:b/>
          <w:bCs/>
          <w:lang w:val="ru-RU"/>
        </w:rPr>
        <w:t>крипели</w:t>
      </w:r>
      <w:proofErr w:type="gramEnd"/>
      <w:r w:rsidR="00391CBC" w:rsidRPr="00391CBC">
        <w:rPr>
          <w:rFonts w:ascii="Times New Roman" w:hAnsi="Times New Roman" w:cs="Times New Roman"/>
          <w:b/>
          <w:bCs/>
          <w:lang w:val="ru-RU"/>
        </w:rPr>
        <w:t xml:space="preserve"> </w:t>
      </w:r>
      <w:r w:rsidRPr="00391CBC">
        <w:rPr>
          <w:rFonts w:ascii="Times New Roman" w:hAnsi="Times New Roman" w:cs="Times New Roman"/>
          <w:b/>
          <w:bCs/>
          <w:lang w:val="ru-RU"/>
        </w:rPr>
        <w:t xml:space="preserve">и </w:t>
      </w:r>
      <w:r w:rsidR="00391CBC" w:rsidRPr="00391CBC">
        <w:rPr>
          <w:rFonts w:ascii="Times New Roman" w:hAnsi="Times New Roman" w:cs="Times New Roman"/>
          <w:b/>
          <w:bCs/>
          <w:lang w:val="ru-RU"/>
        </w:rPr>
        <w:t>они имели право на это</w:t>
      </w:r>
      <w:r w:rsidR="00C06285" w:rsidRPr="00391CBC">
        <w:rPr>
          <w:rFonts w:ascii="Times New Roman" w:hAnsi="Times New Roman" w:cs="Times New Roman"/>
          <w:b/>
          <w:bCs/>
          <w:lang w:val="ru-RU"/>
        </w:rPr>
        <w:t>,</w:t>
      </w:r>
      <w:r w:rsidRPr="00391CBC">
        <w:rPr>
          <w:rFonts w:ascii="Times New Roman" w:hAnsi="Times New Roman" w:cs="Times New Roman"/>
          <w:b/>
          <w:bCs/>
          <w:lang w:val="ru-RU"/>
        </w:rPr>
        <w:t xml:space="preserve"> ведь не</w:t>
      </w:r>
      <w:r w:rsidR="00391CBC" w:rsidRPr="00391CBC">
        <w:rPr>
          <w:rFonts w:ascii="Times New Roman" w:hAnsi="Times New Roman" w:cs="Times New Roman"/>
          <w:b/>
          <w:bCs/>
          <w:lang w:val="ru-RU"/>
        </w:rPr>
        <w:t xml:space="preserve"> было</w:t>
      </w:r>
      <w:r w:rsidRPr="00391CBC">
        <w:rPr>
          <w:rFonts w:ascii="Times New Roman" w:hAnsi="Times New Roman" w:cs="Times New Roman"/>
          <w:b/>
          <w:bCs/>
          <w:lang w:val="ru-RU"/>
        </w:rPr>
        <w:t xml:space="preserve"> на них места </w:t>
      </w:r>
      <w:r w:rsidR="00F31E16">
        <w:rPr>
          <w:rFonts w:ascii="Times New Roman" w:hAnsi="Times New Roman" w:cs="Times New Roman"/>
          <w:b/>
          <w:bCs/>
          <w:lang w:val="ru-RU"/>
        </w:rPr>
        <w:t>даже размером со </w:t>
      </w:r>
      <w:r w:rsidRPr="00391CBC">
        <w:rPr>
          <w:rFonts w:ascii="Times New Roman" w:hAnsi="Times New Roman" w:cs="Times New Roman"/>
          <w:b/>
          <w:bCs/>
          <w:lang w:val="ru-RU"/>
        </w:rPr>
        <w:t>стоп</w:t>
      </w:r>
      <w:r w:rsidR="00391CBC" w:rsidRPr="00391CBC">
        <w:rPr>
          <w:rFonts w:ascii="Times New Roman" w:hAnsi="Times New Roman" w:cs="Times New Roman"/>
          <w:b/>
          <w:bCs/>
          <w:lang w:val="ru-RU"/>
        </w:rPr>
        <w:t>у</w:t>
      </w:r>
      <w:r w:rsidR="00C06285" w:rsidRPr="00391CBC">
        <w:rPr>
          <w:rFonts w:ascii="Times New Roman" w:hAnsi="Times New Roman" w:cs="Times New Roman"/>
          <w:b/>
          <w:bCs/>
          <w:lang w:val="ru-RU"/>
        </w:rPr>
        <w:t>,</w:t>
      </w:r>
      <w:r w:rsidRPr="00391CBC">
        <w:rPr>
          <w:rFonts w:ascii="Times New Roman" w:hAnsi="Times New Roman" w:cs="Times New Roman"/>
          <w:b/>
          <w:bCs/>
          <w:lang w:val="ru-RU"/>
        </w:rPr>
        <w:t xml:space="preserve"> </w:t>
      </w:r>
      <w:r w:rsidR="00391CBC" w:rsidRPr="00391CBC">
        <w:rPr>
          <w:rFonts w:ascii="Times New Roman" w:hAnsi="Times New Roman" w:cs="Times New Roman"/>
          <w:b/>
          <w:bCs/>
          <w:lang w:val="ru-RU"/>
        </w:rPr>
        <w:t>на котором не находился бы</w:t>
      </w:r>
      <w:r w:rsidRPr="00391CBC">
        <w:rPr>
          <w:rFonts w:ascii="Times New Roman" w:hAnsi="Times New Roman" w:cs="Times New Roman"/>
          <w:b/>
          <w:bCs/>
          <w:lang w:val="ru-RU"/>
        </w:rPr>
        <w:t xml:space="preserve"> ангел</w:t>
      </w:r>
      <w:r w:rsidR="00C06285" w:rsidRPr="00391CBC">
        <w:rPr>
          <w:rFonts w:ascii="Times New Roman" w:hAnsi="Times New Roman" w:cs="Times New Roman"/>
          <w:b/>
          <w:bCs/>
          <w:lang w:val="ru-RU"/>
        </w:rPr>
        <w:t>,</w:t>
      </w:r>
      <w:r w:rsidRPr="00391CBC">
        <w:rPr>
          <w:rFonts w:ascii="Times New Roman" w:hAnsi="Times New Roman" w:cs="Times New Roman"/>
          <w:b/>
          <w:bCs/>
          <w:lang w:val="ru-RU"/>
        </w:rPr>
        <w:t xml:space="preserve"> стоящий или </w:t>
      </w:r>
      <w:r w:rsidR="00391CBC" w:rsidRPr="00391CBC">
        <w:rPr>
          <w:rFonts w:ascii="Times New Roman" w:hAnsi="Times New Roman" w:cs="Times New Roman"/>
          <w:b/>
          <w:bCs/>
          <w:lang w:val="ru-RU"/>
        </w:rPr>
        <w:t>совершающий</w:t>
      </w:r>
      <w:r w:rsidRPr="00391CBC">
        <w:rPr>
          <w:rFonts w:ascii="Times New Roman" w:hAnsi="Times New Roman" w:cs="Times New Roman"/>
          <w:b/>
          <w:bCs/>
          <w:lang w:val="ru-RU"/>
        </w:rPr>
        <w:t xml:space="preserve"> поклон</w:t>
      </w:r>
      <w:r w:rsidR="00B55B44" w:rsidRPr="00391CBC">
        <w:rPr>
          <w:rFonts w:ascii="Times New Roman" w:hAnsi="Times New Roman" w:cs="Times New Roman"/>
          <w:b/>
          <w:bCs/>
          <w:lang w:val="ru-RU"/>
        </w:rPr>
        <w:t>»</w:t>
      </w:r>
      <w:r w:rsidR="004436AA" w:rsidRPr="00433D5B">
        <w:rPr>
          <w:rStyle w:val="aa"/>
          <w:rFonts w:ascii="Times New Roman" w:hAnsi="Times New Roman" w:cs="Times New Roman"/>
          <w:lang w:val="ru-RU"/>
        </w:rPr>
        <w:footnoteReference w:id="25"/>
      </w:r>
      <w:r w:rsidRPr="0051496C">
        <w:rPr>
          <w:rFonts w:ascii="Times New Roman" w:hAnsi="Times New Roman" w:cs="Times New Roman"/>
          <w:lang w:val="ru-RU"/>
        </w:rPr>
        <w:t xml:space="preserve">. Также </w:t>
      </w:r>
      <w:r w:rsidR="00DB3F3B">
        <w:rPr>
          <w:rFonts w:ascii="Times New Roman" w:hAnsi="Times New Roman" w:cs="Times New Roman"/>
          <w:lang w:val="ru-RU"/>
        </w:rPr>
        <w:t>в Сунне</w:t>
      </w:r>
      <w:r w:rsidRPr="0051496C">
        <w:rPr>
          <w:rFonts w:ascii="Times New Roman" w:hAnsi="Times New Roman" w:cs="Times New Roman"/>
          <w:lang w:val="ru-RU"/>
        </w:rPr>
        <w:t xml:space="preserve"> </w:t>
      </w:r>
      <w:r w:rsidR="00DB3F3B">
        <w:rPr>
          <w:rFonts w:ascii="Times New Roman" w:hAnsi="Times New Roman" w:cs="Times New Roman"/>
          <w:lang w:val="ru-RU"/>
        </w:rPr>
        <w:t>сообщается</w:t>
      </w:r>
      <w:r w:rsidRPr="0051496C">
        <w:rPr>
          <w:rFonts w:ascii="Times New Roman" w:hAnsi="Times New Roman" w:cs="Times New Roman"/>
          <w:lang w:val="ru-RU"/>
        </w:rPr>
        <w:t xml:space="preserve"> о небесном </w:t>
      </w:r>
      <w:r w:rsidR="00DB3F3B">
        <w:rPr>
          <w:rFonts w:ascii="Times New Roman" w:hAnsi="Times New Roman" w:cs="Times New Roman"/>
          <w:lang w:val="ru-RU"/>
        </w:rPr>
        <w:t>хра</w:t>
      </w:r>
      <w:r w:rsidRPr="0051496C">
        <w:rPr>
          <w:rFonts w:ascii="Times New Roman" w:hAnsi="Times New Roman" w:cs="Times New Roman"/>
          <w:lang w:val="ru-RU"/>
        </w:rPr>
        <w:t>ме</w:t>
      </w:r>
      <w:r w:rsidR="00F44690" w:rsidRPr="0051496C">
        <w:rPr>
          <w:rFonts w:ascii="Times New Roman" w:hAnsi="Times New Roman" w:cs="Times New Roman"/>
          <w:lang w:val="ru-RU"/>
        </w:rPr>
        <w:t>,</w:t>
      </w:r>
      <w:r w:rsidRPr="0051496C">
        <w:rPr>
          <w:rFonts w:ascii="Times New Roman" w:hAnsi="Times New Roman" w:cs="Times New Roman"/>
          <w:lang w:val="ru-RU"/>
        </w:rPr>
        <w:t xml:space="preserve"> в котором ежедневно молятся семьдесят тысяч ангелов</w:t>
      </w:r>
      <w:r w:rsidR="00DB3F3B">
        <w:rPr>
          <w:rFonts w:ascii="Times New Roman" w:hAnsi="Times New Roman" w:cs="Times New Roman"/>
          <w:lang w:val="ru-RU"/>
        </w:rPr>
        <w:t xml:space="preserve">, а после </w:t>
      </w:r>
      <w:proofErr w:type="gramStart"/>
      <w:r w:rsidR="00DB3F3B">
        <w:rPr>
          <w:rFonts w:ascii="Times New Roman" w:hAnsi="Times New Roman" w:cs="Times New Roman"/>
          <w:lang w:val="ru-RU"/>
        </w:rPr>
        <w:t>того</w:t>
      </w:r>
      <w:proofErr w:type="gramEnd"/>
      <w:r w:rsidR="00DB3F3B">
        <w:rPr>
          <w:rFonts w:ascii="Times New Roman" w:hAnsi="Times New Roman" w:cs="Times New Roman"/>
          <w:lang w:val="ru-RU"/>
        </w:rPr>
        <w:t xml:space="preserve"> как они выходят</w:t>
      </w:r>
      <w:r w:rsidRPr="0051496C">
        <w:rPr>
          <w:rFonts w:ascii="Times New Roman" w:hAnsi="Times New Roman" w:cs="Times New Roman"/>
          <w:lang w:val="ru-RU"/>
        </w:rPr>
        <w:t xml:space="preserve"> оттуда</w:t>
      </w:r>
      <w:r w:rsidR="00DB3F3B">
        <w:rPr>
          <w:rFonts w:ascii="Times New Roman" w:hAnsi="Times New Roman" w:cs="Times New Roman"/>
          <w:lang w:val="ru-RU"/>
        </w:rPr>
        <w:t>,</w:t>
      </w:r>
      <w:r w:rsidRPr="0051496C">
        <w:rPr>
          <w:rFonts w:ascii="Times New Roman" w:hAnsi="Times New Roman" w:cs="Times New Roman"/>
          <w:lang w:val="ru-RU"/>
        </w:rPr>
        <w:t xml:space="preserve"> </w:t>
      </w:r>
      <w:r w:rsidR="00DB3F3B">
        <w:rPr>
          <w:rFonts w:ascii="Times New Roman" w:hAnsi="Times New Roman" w:cs="Times New Roman"/>
          <w:lang w:val="ru-RU"/>
        </w:rPr>
        <w:t xml:space="preserve">они </w:t>
      </w:r>
      <w:r w:rsidR="00F44690" w:rsidRPr="0051496C">
        <w:rPr>
          <w:rFonts w:ascii="Times New Roman" w:hAnsi="Times New Roman" w:cs="Times New Roman"/>
          <w:lang w:val="ru-RU"/>
        </w:rPr>
        <w:t xml:space="preserve">больше </w:t>
      </w:r>
      <w:r w:rsidRPr="0051496C">
        <w:rPr>
          <w:rFonts w:ascii="Times New Roman" w:hAnsi="Times New Roman" w:cs="Times New Roman"/>
          <w:lang w:val="ru-RU"/>
        </w:rPr>
        <w:t xml:space="preserve">не возвращаются </w:t>
      </w:r>
      <w:r w:rsidR="00F31E16">
        <w:rPr>
          <w:rFonts w:ascii="Times New Roman" w:hAnsi="Times New Roman" w:cs="Times New Roman"/>
          <w:lang w:val="ru-RU"/>
        </w:rPr>
        <w:t>в </w:t>
      </w:r>
      <w:r w:rsidR="00DB3F3B">
        <w:rPr>
          <w:rFonts w:ascii="Times New Roman" w:hAnsi="Times New Roman" w:cs="Times New Roman"/>
          <w:lang w:val="ru-RU"/>
        </w:rPr>
        <w:t>него</w:t>
      </w:r>
      <w:r w:rsidR="004436AA">
        <w:rPr>
          <w:rStyle w:val="aa"/>
          <w:rFonts w:ascii="Times New Roman" w:hAnsi="Times New Roman" w:cs="Times New Roman"/>
          <w:lang w:val="ru-RU"/>
        </w:rPr>
        <w:footnoteReference w:id="26"/>
      </w:r>
      <w:r w:rsidRPr="0051496C">
        <w:rPr>
          <w:rFonts w:ascii="Times New Roman" w:hAnsi="Times New Roman" w:cs="Times New Roman"/>
          <w:lang w:val="ru-RU"/>
        </w:rPr>
        <w:t>.</w:t>
      </w:r>
    </w:p>
    <w:p w14:paraId="094833A5" w14:textId="77777777" w:rsidR="00650653" w:rsidRPr="0051496C" w:rsidRDefault="00650653" w:rsidP="00DB3F3B">
      <w:pPr>
        <w:spacing w:line="264" w:lineRule="auto"/>
        <w:ind w:firstLine="340"/>
        <w:jc w:val="both"/>
        <w:rPr>
          <w:rFonts w:ascii="Times New Roman" w:hAnsi="Times New Roman" w:cs="Times New Roman"/>
          <w:lang w:val="ru-RU"/>
        </w:rPr>
      </w:pPr>
      <w:r w:rsidRPr="0051496C">
        <w:rPr>
          <w:rFonts w:ascii="Times New Roman" w:hAnsi="Times New Roman" w:cs="Times New Roman"/>
          <w:lang w:val="ru-RU"/>
        </w:rPr>
        <w:t>Мы верим во все</w:t>
      </w:r>
      <w:r w:rsidR="00DB3F3B">
        <w:rPr>
          <w:rFonts w:ascii="Times New Roman" w:hAnsi="Times New Roman" w:cs="Times New Roman"/>
          <w:lang w:val="ru-RU"/>
        </w:rPr>
        <w:t xml:space="preserve"> атрибуты </w:t>
      </w:r>
      <w:r w:rsidRPr="0051496C">
        <w:rPr>
          <w:rFonts w:ascii="Times New Roman" w:hAnsi="Times New Roman" w:cs="Times New Roman"/>
          <w:lang w:val="ru-RU"/>
        </w:rPr>
        <w:t>ангел</w:t>
      </w:r>
      <w:r w:rsidR="00DB3F3B">
        <w:rPr>
          <w:rFonts w:ascii="Times New Roman" w:hAnsi="Times New Roman" w:cs="Times New Roman"/>
          <w:lang w:val="ru-RU"/>
        </w:rPr>
        <w:t>ов, упомянутые</w:t>
      </w:r>
      <w:r w:rsidRPr="0051496C">
        <w:rPr>
          <w:rFonts w:ascii="Times New Roman" w:hAnsi="Times New Roman" w:cs="Times New Roman"/>
          <w:lang w:val="ru-RU"/>
        </w:rPr>
        <w:t xml:space="preserve"> в свя</w:t>
      </w:r>
      <w:r w:rsidR="00DB3F3B">
        <w:rPr>
          <w:rFonts w:ascii="Times New Roman" w:hAnsi="Times New Roman" w:cs="Times New Roman"/>
          <w:lang w:val="ru-RU"/>
        </w:rPr>
        <w:t>щенных</w:t>
      </w:r>
      <w:r w:rsidRPr="0051496C">
        <w:rPr>
          <w:rFonts w:ascii="Times New Roman" w:hAnsi="Times New Roman" w:cs="Times New Roman"/>
          <w:lang w:val="ru-RU"/>
        </w:rPr>
        <w:t xml:space="preserve"> текстах</w:t>
      </w:r>
      <w:r w:rsidR="00DB3F3B">
        <w:rPr>
          <w:rFonts w:ascii="Times New Roman" w:hAnsi="Times New Roman" w:cs="Times New Roman"/>
          <w:lang w:val="ru-RU"/>
        </w:rPr>
        <w:t>,</w:t>
      </w:r>
      <w:r w:rsidR="00F31E16">
        <w:rPr>
          <w:rFonts w:ascii="Times New Roman" w:hAnsi="Times New Roman" w:cs="Times New Roman"/>
          <w:lang w:val="ru-RU"/>
        </w:rPr>
        <w:t xml:space="preserve"> в </w:t>
      </w:r>
      <w:r w:rsidRPr="0051496C">
        <w:rPr>
          <w:rFonts w:ascii="Times New Roman" w:hAnsi="Times New Roman" w:cs="Times New Roman"/>
          <w:lang w:val="ru-RU"/>
        </w:rPr>
        <w:t>подробностях</w:t>
      </w:r>
      <w:r w:rsidR="00DB3F3B">
        <w:rPr>
          <w:rFonts w:ascii="Times New Roman" w:hAnsi="Times New Roman" w:cs="Times New Roman"/>
          <w:lang w:val="ru-RU"/>
        </w:rPr>
        <w:t xml:space="preserve">, а в те, </w:t>
      </w:r>
      <w:r w:rsidRPr="0051496C">
        <w:rPr>
          <w:rFonts w:ascii="Times New Roman" w:hAnsi="Times New Roman" w:cs="Times New Roman"/>
          <w:lang w:val="ru-RU"/>
        </w:rPr>
        <w:t>которые не упомянуты</w:t>
      </w:r>
      <w:r w:rsidR="00DB3F3B">
        <w:rPr>
          <w:rFonts w:ascii="Times New Roman" w:hAnsi="Times New Roman" w:cs="Times New Roman"/>
          <w:lang w:val="ru-RU"/>
        </w:rPr>
        <w:t>,</w:t>
      </w:r>
      <w:r w:rsidRPr="0051496C">
        <w:rPr>
          <w:rFonts w:ascii="Times New Roman" w:hAnsi="Times New Roman" w:cs="Times New Roman"/>
          <w:lang w:val="ru-RU"/>
        </w:rPr>
        <w:t xml:space="preserve"> в общем.</w:t>
      </w:r>
    </w:p>
    <w:p w14:paraId="31F1E954" w14:textId="20B0026E" w:rsidR="00650653" w:rsidRPr="0051496C" w:rsidRDefault="00650653" w:rsidP="007E3EDB">
      <w:pPr>
        <w:spacing w:line="264" w:lineRule="auto"/>
        <w:ind w:firstLine="340"/>
        <w:jc w:val="both"/>
        <w:rPr>
          <w:rFonts w:ascii="Times New Roman" w:hAnsi="Times New Roman" w:cs="Times New Roman"/>
          <w:lang w:val="ru-RU"/>
        </w:rPr>
      </w:pPr>
      <w:r w:rsidRPr="0051496C">
        <w:rPr>
          <w:rFonts w:ascii="Times New Roman" w:hAnsi="Times New Roman" w:cs="Times New Roman"/>
          <w:lang w:val="ru-RU"/>
        </w:rPr>
        <w:t>Ангелы</w:t>
      </w:r>
      <w:r w:rsidR="002332CE">
        <w:rPr>
          <w:rFonts w:ascii="Times New Roman" w:hAnsi="Times New Roman" w:cs="Times New Roman"/>
          <w:lang w:val="ru-RU"/>
        </w:rPr>
        <w:t xml:space="preserve"> —</w:t>
      </w:r>
      <w:r w:rsidRPr="0051496C">
        <w:rPr>
          <w:rFonts w:ascii="Times New Roman" w:hAnsi="Times New Roman" w:cs="Times New Roman"/>
          <w:lang w:val="ru-RU"/>
        </w:rPr>
        <w:t xml:space="preserve"> это творения из света, которых </w:t>
      </w:r>
      <w:r w:rsidR="003344F7" w:rsidRPr="0051496C">
        <w:rPr>
          <w:rFonts w:ascii="Times New Roman" w:hAnsi="Times New Roman" w:cs="Times New Roman"/>
          <w:lang w:val="ru-RU"/>
        </w:rPr>
        <w:t>Аллах</w:t>
      </w:r>
      <w:r w:rsidRPr="0051496C">
        <w:rPr>
          <w:rFonts w:ascii="Times New Roman" w:hAnsi="Times New Roman" w:cs="Times New Roman"/>
          <w:lang w:val="ru-RU"/>
        </w:rPr>
        <w:t xml:space="preserve"> сотворил для </w:t>
      </w:r>
      <w:r w:rsidR="002332CE">
        <w:rPr>
          <w:rFonts w:ascii="Times New Roman" w:hAnsi="Times New Roman" w:cs="Times New Roman"/>
          <w:lang w:val="ru-RU"/>
        </w:rPr>
        <w:t xml:space="preserve">того, </w:t>
      </w:r>
      <w:r w:rsidR="00E310E8">
        <w:rPr>
          <w:rFonts w:ascii="Times New Roman" w:hAnsi="Times New Roman" w:cs="Times New Roman"/>
          <w:lang w:val="ru-RU"/>
        </w:rPr>
        <w:t xml:space="preserve">чтобы они поклонялись Ему. </w:t>
      </w:r>
      <w:r w:rsidR="005F5C55">
        <w:rPr>
          <w:rFonts w:ascii="Times New Roman" w:hAnsi="Times New Roman" w:cs="Times New Roman"/>
          <w:lang w:val="ru-RU"/>
        </w:rPr>
        <w:t xml:space="preserve">Он сотворил их, как и все Свои </w:t>
      </w:r>
      <w:proofErr w:type="gramStart"/>
      <w:r w:rsidR="005F5C55">
        <w:rPr>
          <w:rFonts w:ascii="Times New Roman" w:hAnsi="Times New Roman" w:cs="Times New Roman"/>
          <w:lang w:val="ru-RU"/>
        </w:rPr>
        <w:t>твор</w:t>
      </w:r>
      <w:r w:rsidR="007E3EDB">
        <w:rPr>
          <w:rFonts w:ascii="Times New Roman" w:hAnsi="Times New Roman" w:cs="Times New Roman"/>
          <w:lang w:val="ru-RU"/>
        </w:rPr>
        <w:t>ения, не потому, что</w:t>
      </w:r>
      <w:proofErr w:type="gramEnd"/>
      <w:r w:rsidR="007E3EDB">
        <w:rPr>
          <w:rFonts w:ascii="Times New Roman" w:hAnsi="Times New Roman" w:cs="Times New Roman"/>
          <w:lang w:val="ru-RU"/>
        </w:rPr>
        <w:t xml:space="preserve"> нуждался </w:t>
      </w:r>
      <w:r w:rsidR="007E3EDB">
        <w:rPr>
          <w:rFonts w:ascii="Times New Roman" w:hAnsi="Times New Roman" w:cs="Times New Roman"/>
          <w:lang w:val="ru-RU"/>
        </w:rPr>
        <w:lastRenderedPageBreak/>
        <w:t>в </w:t>
      </w:r>
      <w:r w:rsidR="005F5C55">
        <w:rPr>
          <w:rFonts w:ascii="Times New Roman" w:hAnsi="Times New Roman" w:cs="Times New Roman"/>
          <w:lang w:val="ru-RU"/>
        </w:rPr>
        <w:t>них</w:t>
      </w:r>
      <w:r w:rsidR="00B66416">
        <w:rPr>
          <w:rFonts w:ascii="Times New Roman" w:hAnsi="Times New Roman" w:cs="Times New Roman"/>
          <w:lang w:val="ru-RU"/>
        </w:rPr>
        <w:t xml:space="preserve">, </w:t>
      </w:r>
      <w:r w:rsidR="005D4D4A">
        <w:rPr>
          <w:rFonts w:ascii="Times New Roman" w:hAnsi="Times New Roman" w:cs="Times New Roman"/>
          <w:lang w:val="ru-RU"/>
        </w:rPr>
        <w:t xml:space="preserve">напротив </w:t>
      </w:r>
      <w:r w:rsidR="00B66416">
        <w:rPr>
          <w:rFonts w:ascii="Times New Roman" w:hAnsi="Times New Roman" w:cs="Times New Roman"/>
          <w:lang w:val="ru-RU"/>
        </w:rPr>
        <w:t>он</w:t>
      </w:r>
      <w:r w:rsidRPr="0051496C">
        <w:rPr>
          <w:rFonts w:ascii="Times New Roman" w:hAnsi="Times New Roman" w:cs="Times New Roman"/>
          <w:lang w:val="ru-RU"/>
        </w:rPr>
        <w:t xml:space="preserve">и </w:t>
      </w:r>
      <w:r w:rsidR="00B66416" w:rsidRPr="0051496C">
        <w:rPr>
          <w:rFonts w:ascii="Times New Roman" w:hAnsi="Times New Roman" w:cs="Times New Roman"/>
          <w:lang w:val="ru-RU"/>
        </w:rPr>
        <w:t xml:space="preserve">ничего не прибавляют к </w:t>
      </w:r>
      <w:r w:rsidR="00B66416">
        <w:rPr>
          <w:rFonts w:ascii="Times New Roman" w:hAnsi="Times New Roman" w:cs="Times New Roman"/>
          <w:lang w:val="ru-RU"/>
        </w:rPr>
        <w:t>Е</w:t>
      </w:r>
      <w:r w:rsidR="00B66416" w:rsidRPr="0051496C">
        <w:rPr>
          <w:rFonts w:ascii="Times New Roman" w:hAnsi="Times New Roman" w:cs="Times New Roman"/>
          <w:lang w:val="ru-RU"/>
        </w:rPr>
        <w:t xml:space="preserve">го </w:t>
      </w:r>
      <w:r w:rsidR="00BD17BC">
        <w:rPr>
          <w:rFonts w:ascii="Times New Roman" w:hAnsi="Times New Roman" w:cs="Times New Roman"/>
          <w:lang w:val="ru-RU"/>
        </w:rPr>
        <w:t>Величию. Всевышний сказал</w:t>
      </w:r>
      <w:r w:rsidR="00B66416" w:rsidRPr="0051496C">
        <w:rPr>
          <w:rFonts w:ascii="Times New Roman" w:hAnsi="Times New Roman" w:cs="Times New Roman"/>
          <w:lang w:val="ru-RU"/>
        </w:rPr>
        <w:t xml:space="preserve"> </w:t>
      </w:r>
      <w:r w:rsidR="00BD17BC">
        <w:rPr>
          <w:rFonts w:ascii="Times New Roman" w:hAnsi="Times New Roman" w:cs="Times New Roman"/>
          <w:lang w:val="ru-RU"/>
        </w:rPr>
        <w:t>в</w:t>
      </w:r>
      <w:r w:rsidRPr="0051496C">
        <w:rPr>
          <w:rFonts w:ascii="Times New Roman" w:hAnsi="Times New Roman" w:cs="Times New Roman"/>
          <w:lang w:val="ru-RU"/>
        </w:rPr>
        <w:t xml:space="preserve"> </w:t>
      </w:r>
      <w:r w:rsidR="00F44690" w:rsidRPr="0051496C">
        <w:rPr>
          <w:rFonts w:ascii="Times New Roman" w:hAnsi="Times New Roman" w:cs="Times New Roman"/>
          <w:lang w:val="ru-RU"/>
        </w:rPr>
        <w:t>хад</w:t>
      </w:r>
      <w:r w:rsidRPr="0051496C">
        <w:rPr>
          <w:rFonts w:ascii="Times New Roman" w:hAnsi="Times New Roman" w:cs="Times New Roman"/>
          <w:lang w:val="ru-RU"/>
        </w:rPr>
        <w:t>исе аль</w:t>
      </w:r>
      <w:r w:rsidR="00F44690" w:rsidRPr="0051496C">
        <w:rPr>
          <w:rFonts w:ascii="Times New Roman" w:hAnsi="Times New Roman" w:cs="Times New Roman"/>
          <w:lang w:val="ru-RU"/>
        </w:rPr>
        <w:t>-</w:t>
      </w:r>
      <w:proofErr w:type="spellStart"/>
      <w:r w:rsidR="00F44690" w:rsidRPr="0051496C">
        <w:rPr>
          <w:rFonts w:ascii="Times New Roman" w:hAnsi="Times New Roman" w:cs="Times New Roman"/>
          <w:lang w:val="ru-RU"/>
        </w:rPr>
        <w:t>к</w:t>
      </w:r>
      <w:r w:rsidRPr="0051496C">
        <w:rPr>
          <w:rFonts w:ascii="Times New Roman" w:hAnsi="Times New Roman" w:cs="Times New Roman"/>
          <w:lang w:val="ru-RU"/>
        </w:rPr>
        <w:t>удси</w:t>
      </w:r>
      <w:proofErr w:type="spellEnd"/>
      <w:r w:rsidR="00BD17BC">
        <w:rPr>
          <w:rFonts w:ascii="Times New Roman" w:hAnsi="Times New Roman" w:cs="Times New Roman"/>
          <w:lang w:val="ru-RU"/>
        </w:rPr>
        <w:t>:</w:t>
      </w:r>
      <w:r w:rsidRPr="0051496C">
        <w:rPr>
          <w:rFonts w:ascii="Times New Roman" w:hAnsi="Times New Roman" w:cs="Times New Roman"/>
          <w:lang w:val="ru-RU"/>
        </w:rPr>
        <w:t xml:space="preserve"> </w:t>
      </w:r>
      <w:r w:rsidRPr="00BD17BC">
        <w:rPr>
          <w:rFonts w:ascii="Times New Roman" w:hAnsi="Times New Roman" w:cs="Times New Roman"/>
          <w:b/>
          <w:bCs/>
          <w:lang w:val="ru-RU"/>
        </w:rPr>
        <w:t>«</w:t>
      </w:r>
      <w:r w:rsidR="00BD17BC" w:rsidRPr="00BD17BC">
        <w:rPr>
          <w:rFonts w:ascii="Times New Roman" w:hAnsi="Times New Roman" w:cs="Times New Roman"/>
          <w:b/>
          <w:bCs/>
          <w:color w:val="000000"/>
          <w:shd w:val="clear" w:color="auto" w:fill="FFFFFF"/>
          <w:lang w:val="ru-RU"/>
        </w:rPr>
        <w:t>О сыны Адама! Я не создал вас, чтобы стать больше в численности или для того, чтобы спастись от одиночества. Я также не создал вас, чтобы справиться с чем-то, с чем не справлялся без вас, или для тог</w:t>
      </w:r>
      <w:r w:rsidR="007E3EDB">
        <w:rPr>
          <w:rFonts w:ascii="Times New Roman" w:hAnsi="Times New Roman" w:cs="Times New Roman"/>
          <w:b/>
          <w:bCs/>
          <w:color w:val="000000"/>
          <w:shd w:val="clear" w:color="auto" w:fill="FFFFFF"/>
          <w:lang w:val="ru-RU"/>
        </w:rPr>
        <w:t>о, чтобы вы </w:t>
      </w:r>
      <w:r w:rsidR="00BD17BC" w:rsidRPr="00BD17BC">
        <w:rPr>
          <w:rFonts w:ascii="Times New Roman" w:hAnsi="Times New Roman" w:cs="Times New Roman"/>
          <w:b/>
          <w:bCs/>
          <w:color w:val="000000"/>
          <w:shd w:val="clear" w:color="auto" w:fill="FFFFFF"/>
          <w:lang w:val="ru-RU"/>
        </w:rPr>
        <w:t>принесли Мне какую-то пользу, или избавили Меня от того, что мне вредит.</w:t>
      </w:r>
      <w:r w:rsidR="00BD17BC" w:rsidRPr="00BD17BC">
        <w:rPr>
          <w:rFonts w:ascii="Times New Roman" w:hAnsi="Times New Roman" w:cs="Times New Roman"/>
          <w:b/>
          <w:bCs/>
          <w:color w:val="000000"/>
          <w:shd w:val="clear" w:color="auto" w:fill="FFFFFF"/>
        </w:rPr>
        <w:t> </w:t>
      </w:r>
      <w:r w:rsidR="007E3EDB">
        <w:rPr>
          <w:rFonts w:ascii="Times New Roman" w:hAnsi="Times New Roman" w:cs="Times New Roman"/>
          <w:b/>
          <w:bCs/>
          <w:color w:val="000000"/>
          <w:shd w:val="clear" w:color="auto" w:fill="FFFFFF"/>
          <w:lang w:val="ru-RU"/>
        </w:rPr>
        <w:t>А </w:t>
      </w:r>
      <w:r w:rsidR="00BD17BC" w:rsidRPr="00BD17BC">
        <w:rPr>
          <w:rFonts w:ascii="Times New Roman" w:hAnsi="Times New Roman" w:cs="Times New Roman"/>
          <w:b/>
          <w:bCs/>
          <w:color w:val="000000"/>
          <w:shd w:val="clear" w:color="auto" w:fill="FFFFFF"/>
          <w:lang w:val="ru-RU"/>
        </w:rPr>
        <w:t>создал Я вас только для того, чтобы вы поклонялись Мне, были Мне премного благодарны и славили Имя Мое днем и ночью. И если для поклонения Мне соберутся вместе те, кто б</w:t>
      </w:r>
      <w:r w:rsidR="007E3EDB">
        <w:rPr>
          <w:rFonts w:ascii="Times New Roman" w:hAnsi="Times New Roman" w:cs="Times New Roman"/>
          <w:b/>
          <w:bCs/>
          <w:color w:val="000000"/>
          <w:shd w:val="clear" w:color="auto" w:fill="FFFFFF"/>
          <w:lang w:val="ru-RU"/>
        </w:rPr>
        <w:t>ыл</w:t>
      </w:r>
      <w:r w:rsidR="00BD17BC" w:rsidRPr="00BD17BC">
        <w:rPr>
          <w:rFonts w:ascii="Times New Roman" w:hAnsi="Times New Roman" w:cs="Times New Roman"/>
          <w:b/>
          <w:bCs/>
          <w:color w:val="000000"/>
          <w:shd w:val="clear" w:color="auto" w:fill="FFFFFF"/>
          <w:lang w:val="ru-RU"/>
        </w:rPr>
        <w:t xml:space="preserve"> до вас, и те, кто прид</w:t>
      </w:r>
      <w:r w:rsidR="007E3EDB">
        <w:rPr>
          <w:rFonts w:ascii="Times New Roman" w:hAnsi="Times New Roman" w:cs="Times New Roman"/>
          <w:b/>
          <w:bCs/>
          <w:color w:val="000000"/>
          <w:shd w:val="clear" w:color="auto" w:fill="FFFFFF"/>
          <w:lang w:val="ru-RU"/>
        </w:rPr>
        <w:t>е</w:t>
      </w:r>
      <w:r w:rsidR="00BD17BC" w:rsidRPr="00BD17BC">
        <w:rPr>
          <w:rFonts w:ascii="Times New Roman" w:hAnsi="Times New Roman" w:cs="Times New Roman"/>
          <w:b/>
          <w:bCs/>
          <w:color w:val="000000"/>
          <w:shd w:val="clear" w:color="auto" w:fill="FFFFFF"/>
          <w:lang w:val="ru-RU"/>
        </w:rPr>
        <w:t>т после вас, и те, кто уже умер, и те, кто еще жив, великие из них и пр</w:t>
      </w:r>
      <w:r w:rsidR="007E3EDB">
        <w:rPr>
          <w:rFonts w:ascii="Times New Roman" w:hAnsi="Times New Roman" w:cs="Times New Roman"/>
          <w:b/>
          <w:bCs/>
          <w:color w:val="000000"/>
          <w:shd w:val="clear" w:color="auto" w:fill="FFFFFF"/>
          <w:lang w:val="ru-RU"/>
        </w:rPr>
        <w:t>остые, свободные и рабы, люди и </w:t>
      </w:r>
      <w:r w:rsidR="00BD17BC" w:rsidRPr="00BD17BC">
        <w:rPr>
          <w:rFonts w:ascii="Times New Roman" w:hAnsi="Times New Roman" w:cs="Times New Roman"/>
          <w:b/>
          <w:bCs/>
          <w:color w:val="000000"/>
          <w:shd w:val="clear" w:color="auto" w:fill="FFFFFF"/>
          <w:lang w:val="ru-RU"/>
        </w:rPr>
        <w:t>даже джинны, то это не прибавит к Величию Моему ничего, даже на вес пылинки. Также, если с целью преступить против Меня, соберетесь все вы и те, кто был до вас, и те, кто прид</w:t>
      </w:r>
      <w:r w:rsidR="007E3EDB">
        <w:rPr>
          <w:rFonts w:ascii="Times New Roman" w:hAnsi="Times New Roman" w:cs="Times New Roman"/>
          <w:b/>
          <w:bCs/>
          <w:color w:val="000000"/>
          <w:shd w:val="clear" w:color="auto" w:fill="FFFFFF"/>
          <w:lang w:val="ru-RU"/>
        </w:rPr>
        <w:t>е</w:t>
      </w:r>
      <w:r w:rsidR="00BD17BC" w:rsidRPr="00BD17BC">
        <w:rPr>
          <w:rFonts w:ascii="Times New Roman" w:hAnsi="Times New Roman" w:cs="Times New Roman"/>
          <w:b/>
          <w:bCs/>
          <w:color w:val="000000"/>
          <w:shd w:val="clear" w:color="auto" w:fill="FFFFFF"/>
          <w:lang w:val="ru-RU"/>
        </w:rPr>
        <w:t>т после вас, те, кто уже умер, и те, кто еще жив, великие из них, и простые, свободные и рабы, люди и даже джинны, то это не</w:t>
      </w:r>
      <w:r w:rsidR="00227B17">
        <w:rPr>
          <w:rFonts w:ascii="Times New Roman" w:hAnsi="Times New Roman" w:cs="Times New Roman"/>
          <w:b/>
          <w:bCs/>
          <w:color w:val="000000"/>
          <w:shd w:val="clear" w:color="auto" w:fill="FFFFFF"/>
          <w:lang w:val="ru-RU"/>
        </w:rPr>
        <w:t> </w:t>
      </w:r>
      <w:r w:rsidR="00BD17BC" w:rsidRPr="00BD17BC">
        <w:rPr>
          <w:rFonts w:ascii="Times New Roman" w:hAnsi="Times New Roman" w:cs="Times New Roman"/>
          <w:b/>
          <w:bCs/>
          <w:color w:val="000000"/>
          <w:shd w:val="clear" w:color="auto" w:fill="FFFFFF"/>
          <w:lang w:val="ru-RU"/>
        </w:rPr>
        <w:t>убавит от Величия Моего ничего, даже на вес пылинки. Тот, кто ведет борьбу на пути Аллаха, борется ради себя самого, так ка</w:t>
      </w:r>
      <w:r w:rsidR="00227B17">
        <w:rPr>
          <w:rFonts w:ascii="Times New Roman" w:hAnsi="Times New Roman" w:cs="Times New Roman"/>
          <w:b/>
          <w:bCs/>
          <w:color w:val="000000"/>
          <w:shd w:val="clear" w:color="auto" w:fill="FFFFFF"/>
          <w:lang w:val="ru-RU"/>
        </w:rPr>
        <w:t>к Аллах не нуждается в людях. А </w:t>
      </w:r>
      <w:r w:rsidR="00BD17BC" w:rsidRPr="00BD17BC">
        <w:rPr>
          <w:rFonts w:ascii="Times New Roman" w:hAnsi="Times New Roman" w:cs="Times New Roman"/>
          <w:b/>
          <w:bCs/>
          <w:color w:val="000000"/>
          <w:shd w:val="clear" w:color="auto" w:fill="FFFFFF"/>
          <w:lang w:val="ru-RU"/>
        </w:rPr>
        <w:t>люди нуждаются в Нем. Ведь Аллах не нуждается ни в чем, Он Преславен, Достохвален!</w:t>
      </w:r>
      <w:r w:rsidR="00BD17BC">
        <w:rPr>
          <w:rFonts w:ascii="Times New Roman" w:hAnsi="Times New Roman" w:cs="Times New Roman"/>
          <w:b/>
          <w:bCs/>
          <w:color w:val="000000"/>
          <w:shd w:val="clear" w:color="auto" w:fill="FFFFFF"/>
          <w:lang w:val="ru-RU"/>
        </w:rPr>
        <w:t>»</w:t>
      </w:r>
      <w:r w:rsidR="004436AA" w:rsidRPr="00433D5B">
        <w:rPr>
          <w:rStyle w:val="aa"/>
          <w:rFonts w:ascii="Times New Roman" w:hAnsi="Times New Roman" w:cs="Times New Roman"/>
          <w:color w:val="000000"/>
          <w:shd w:val="clear" w:color="auto" w:fill="FFFFFF"/>
          <w:lang w:val="ru-RU"/>
        </w:rPr>
        <w:footnoteReference w:id="27"/>
      </w:r>
      <w:r w:rsidR="00BD17BC" w:rsidRPr="00433D5B">
        <w:rPr>
          <w:rFonts w:ascii="Arial" w:hAnsi="Arial" w:cs="Arial"/>
          <w:color w:val="000000"/>
          <w:sz w:val="20"/>
          <w:szCs w:val="20"/>
          <w:shd w:val="clear" w:color="auto" w:fill="FFFFFF"/>
        </w:rPr>
        <w:t> </w:t>
      </w:r>
    </w:p>
    <w:p w14:paraId="289111AF" w14:textId="77777777" w:rsidR="00650653" w:rsidRPr="0051496C" w:rsidRDefault="00E5652D" w:rsidP="00E5652D">
      <w:pPr>
        <w:spacing w:line="264" w:lineRule="auto"/>
        <w:ind w:firstLine="340"/>
        <w:jc w:val="both"/>
        <w:rPr>
          <w:rFonts w:ascii="Times New Roman" w:hAnsi="Times New Roman" w:cs="Times New Roman"/>
          <w:lang w:val="ru-RU"/>
        </w:rPr>
      </w:pPr>
      <w:r>
        <w:rPr>
          <w:rFonts w:ascii="Times New Roman" w:hAnsi="Times New Roman" w:cs="Times New Roman"/>
          <w:lang w:val="ru-RU"/>
        </w:rPr>
        <w:t>Очевидно,</w:t>
      </w:r>
      <w:r w:rsidR="00650653" w:rsidRPr="0051496C">
        <w:rPr>
          <w:rFonts w:ascii="Times New Roman" w:hAnsi="Times New Roman" w:cs="Times New Roman"/>
          <w:lang w:val="ru-RU"/>
        </w:rPr>
        <w:t xml:space="preserve"> что</w:t>
      </w:r>
      <w:r>
        <w:rPr>
          <w:rFonts w:ascii="Times New Roman" w:hAnsi="Times New Roman" w:cs="Times New Roman"/>
          <w:lang w:val="ru-RU"/>
        </w:rPr>
        <w:t xml:space="preserve"> Аллах сотворил ангелов, как и все </w:t>
      </w:r>
      <w:r w:rsidR="00AC47E8">
        <w:rPr>
          <w:rFonts w:ascii="Times New Roman" w:hAnsi="Times New Roman" w:cs="Times New Roman"/>
          <w:lang w:val="ru-RU"/>
        </w:rPr>
        <w:t>свои творения, не из-за нужды в </w:t>
      </w:r>
      <w:r>
        <w:rPr>
          <w:rFonts w:ascii="Times New Roman" w:hAnsi="Times New Roman" w:cs="Times New Roman"/>
          <w:lang w:val="ru-RU"/>
        </w:rPr>
        <w:t>них,</w:t>
      </w:r>
      <w:r w:rsidR="00650653" w:rsidRPr="0051496C">
        <w:rPr>
          <w:rFonts w:ascii="Times New Roman" w:hAnsi="Times New Roman" w:cs="Times New Roman"/>
          <w:lang w:val="ru-RU"/>
        </w:rPr>
        <w:t xml:space="preserve"> напротив</w:t>
      </w:r>
      <w:r>
        <w:rPr>
          <w:rFonts w:ascii="Times New Roman" w:hAnsi="Times New Roman" w:cs="Times New Roman"/>
          <w:lang w:val="ru-RU"/>
        </w:rPr>
        <w:t>,</w:t>
      </w:r>
      <w:r w:rsidR="00650653" w:rsidRPr="0051496C">
        <w:rPr>
          <w:rFonts w:ascii="Times New Roman" w:hAnsi="Times New Roman" w:cs="Times New Roman"/>
          <w:lang w:val="ru-RU"/>
        </w:rPr>
        <w:t xml:space="preserve"> </w:t>
      </w:r>
      <w:r w:rsidR="00363F99" w:rsidRPr="0051496C">
        <w:rPr>
          <w:rFonts w:ascii="Times New Roman" w:hAnsi="Times New Roman" w:cs="Times New Roman"/>
          <w:lang w:val="ru-RU"/>
        </w:rPr>
        <w:t>Всевышний</w:t>
      </w:r>
      <w:r w:rsidR="00650653" w:rsidRPr="0051496C">
        <w:rPr>
          <w:rFonts w:ascii="Times New Roman" w:hAnsi="Times New Roman" w:cs="Times New Roman"/>
          <w:lang w:val="ru-RU"/>
        </w:rPr>
        <w:t xml:space="preserve"> абсол</w:t>
      </w:r>
      <w:r w:rsidR="00F44690" w:rsidRPr="0051496C">
        <w:rPr>
          <w:rFonts w:ascii="Times New Roman" w:hAnsi="Times New Roman" w:cs="Times New Roman"/>
          <w:lang w:val="ru-RU"/>
        </w:rPr>
        <w:t>ю</w:t>
      </w:r>
      <w:r w:rsidR="00650653" w:rsidRPr="0051496C">
        <w:rPr>
          <w:rFonts w:ascii="Times New Roman" w:hAnsi="Times New Roman" w:cs="Times New Roman"/>
          <w:lang w:val="ru-RU"/>
        </w:rPr>
        <w:t>тно самодостаточен.</w:t>
      </w:r>
    </w:p>
    <w:p w14:paraId="60603C11" w14:textId="77777777" w:rsidR="00650653" w:rsidRPr="0051496C" w:rsidRDefault="007807A1" w:rsidP="00CA3213">
      <w:pPr>
        <w:spacing w:line="264" w:lineRule="auto"/>
        <w:ind w:firstLine="340"/>
        <w:jc w:val="both"/>
        <w:rPr>
          <w:rFonts w:ascii="Times New Roman" w:hAnsi="Times New Roman" w:cs="Times New Roman"/>
          <w:lang w:val="ru-RU"/>
        </w:rPr>
      </w:pPr>
      <w:r w:rsidRPr="007807A1">
        <w:rPr>
          <w:rFonts w:ascii="Times New Roman" w:hAnsi="Times New Roman" w:cs="Times New Roman"/>
          <w:b/>
          <w:bCs/>
          <w:lang w:val="ru-RU"/>
        </w:rPr>
        <w:t xml:space="preserve">3. Вера </w:t>
      </w:r>
      <w:r w:rsidR="00847FEF" w:rsidRPr="007807A1">
        <w:rPr>
          <w:rFonts w:ascii="Times New Roman" w:hAnsi="Times New Roman" w:cs="Times New Roman"/>
          <w:b/>
          <w:bCs/>
          <w:lang w:val="ru-RU"/>
        </w:rPr>
        <w:t>в Его книги</w:t>
      </w:r>
      <w:r>
        <w:rPr>
          <w:rFonts w:ascii="Times New Roman" w:hAnsi="Times New Roman" w:cs="Times New Roman"/>
          <w:lang w:val="ru-RU"/>
        </w:rPr>
        <w:t xml:space="preserve"> — </w:t>
      </w:r>
      <w:r w:rsidR="00650653" w:rsidRPr="0051496C">
        <w:rPr>
          <w:rFonts w:ascii="Times New Roman" w:hAnsi="Times New Roman" w:cs="Times New Roman"/>
          <w:lang w:val="ru-RU"/>
        </w:rPr>
        <w:t xml:space="preserve">твердая вера во все </w:t>
      </w:r>
      <w:r>
        <w:rPr>
          <w:rFonts w:ascii="Times New Roman" w:hAnsi="Times New Roman" w:cs="Times New Roman"/>
          <w:lang w:val="ru-RU"/>
        </w:rPr>
        <w:t>книги,</w:t>
      </w:r>
      <w:r w:rsidR="00650653" w:rsidRPr="0051496C">
        <w:rPr>
          <w:rFonts w:ascii="Times New Roman" w:hAnsi="Times New Roman" w:cs="Times New Roman"/>
          <w:lang w:val="ru-RU"/>
        </w:rPr>
        <w:t xml:space="preserve"> упомяну</w:t>
      </w:r>
      <w:r>
        <w:rPr>
          <w:rFonts w:ascii="Times New Roman" w:hAnsi="Times New Roman" w:cs="Times New Roman"/>
          <w:lang w:val="ru-RU"/>
        </w:rPr>
        <w:t>тые</w:t>
      </w:r>
      <w:r w:rsidR="00650653" w:rsidRPr="0051496C">
        <w:rPr>
          <w:rFonts w:ascii="Times New Roman" w:hAnsi="Times New Roman" w:cs="Times New Roman"/>
          <w:lang w:val="ru-RU"/>
        </w:rPr>
        <w:t xml:space="preserve"> </w:t>
      </w:r>
      <w:r w:rsidR="003344F7" w:rsidRPr="0051496C">
        <w:rPr>
          <w:rFonts w:ascii="Times New Roman" w:hAnsi="Times New Roman" w:cs="Times New Roman"/>
          <w:lang w:val="ru-RU"/>
        </w:rPr>
        <w:t>Аллах</w:t>
      </w:r>
      <w:r>
        <w:rPr>
          <w:rFonts w:ascii="Times New Roman" w:hAnsi="Times New Roman" w:cs="Times New Roman"/>
          <w:lang w:val="ru-RU"/>
        </w:rPr>
        <w:t>ом,</w:t>
      </w:r>
      <w:r w:rsidR="00CA3213">
        <w:rPr>
          <w:rFonts w:ascii="Times New Roman" w:hAnsi="Times New Roman" w:cs="Times New Roman"/>
          <w:lang w:val="ru-RU"/>
        </w:rPr>
        <w:t xml:space="preserve"> такие</w:t>
      </w:r>
      <w:r>
        <w:rPr>
          <w:rFonts w:ascii="Times New Roman" w:hAnsi="Times New Roman" w:cs="Times New Roman"/>
          <w:lang w:val="ru-RU"/>
        </w:rPr>
        <w:t xml:space="preserve"> </w:t>
      </w:r>
      <w:r w:rsidR="00650653" w:rsidRPr="0051496C">
        <w:rPr>
          <w:rFonts w:ascii="Times New Roman" w:hAnsi="Times New Roman" w:cs="Times New Roman"/>
          <w:lang w:val="ru-RU"/>
        </w:rPr>
        <w:t xml:space="preserve">как </w:t>
      </w:r>
      <w:r w:rsidR="003D0E4D" w:rsidRPr="0051496C">
        <w:rPr>
          <w:rFonts w:ascii="Times New Roman" w:hAnsi="Times New Roman" w:cs="Times New Roman"/>
          <w:lang w:val="ru-RU"/>
        </w:rPr>
        <w:t>Коран</w:t>
      </w:r>
      <w:r w:rsidR="00F44690" w:rsidRPr="0051496C">
        <w:rPr>
          <w:rFonts w:ascii="Times New Roman" w:hAnsi="Times New Roman" w:cs="Times New Roman"/>
          <w:lang w:val="ru-RU"/>
        </w:rPr>
        <w:t>,</w:t>
      </w:r>
      <w:r w:rsidR="00650653" w:rsidRPr="0051496C">
        <w:rPr>
          <w:rFonts w:ascii="Times New Roman" w:hAnsi="Times New Roman" w:cs="Times New Roman"/>
          <w:lang w:val="ru-RU"/>
        </w:rPr>
        <w:t xml:space="preserve"> </w:t>
      </w:r>
      <w:r>
        <w:rPr>
          <w:rFonts w:ascii="Times New Roman" w:hAnsi="Times New Roman" w:cs="Times New Roman"/>
          <w:lang w:val="ru-RU"/>
        </w:rPr>
        <w:t>Т</w:t>
      </w:r>
      <w:r w:rsidR="00650653" w:rsidRPr="0051496C">
        <w:rPr>
          <w:rFonts w:ascii="Times New Roman" w:hAnsi="Times New Roman" w:cs="Times New Roman"/>
          <w:lang w:val="ru-RU"/>
        </w:rPr>
        <w:t xml:space="preserve">ора и </w:t>
      </w:r>
      <w:r>
        <w:rPr>
          <w:rFonts w:ascii="Times New Roman" w:hAnsi="Times New Roman" w:cs="Times New Roman"/>
          <w:lang w:val="ru-RU"/>
        </w:rPr>
        <w:t>Е</w:t>
      </w:r>
      <w:r w:rsidR="00650653" w:rsidRPr="0051496C">
        <w:rPr>
          <w:rFonts w:ascii="Times New Roman" w:hAnsi="Times New Roman" w:cs="Times New Roman"/>
          <w:lang w:val="ru-RU"/>
        </w:rPr>
        <w:t>вангелие</w:t>
      </w:r>
      <w:r w:rsidR="00F44690" w:rsidRPr="0051496C">
        <w:rPr>
          <w:rFonts w:ascii="Times New Roman" w:hAnsi="Times New Roman" w:cs="Times New Roman"/>
          <w:lang w:val="ru-RU"/>
        </w:rPr>
        <w:t>,</w:t>
      </w:r>
      <w:r w:rsidR="00650653" w:rsidRPr="0051496C">
        <w:rPr>
          <w:rFonts w:ascii="Times New Roman" w:hAnsi="Times New Roman" w:cs="Times New Roman"/>
          <w:lang w:val="ru-RU"/>
        </w:rPr>
        <w:t xml:space="preserve"> в подробностях, а также вера в те книги</w:t>
      </w:r>
      <w:r w:rsidR="00030584">
        <w:rPr>
          <w:rFonts w:ascii="Times New Roman" w:hAnsi="Times New Roman" w:cs="Times New Roman"/>
          <w:lang w:val="ru-RU"/>
        </w:rPr>
        <w:t>,</w:t>
      </w:r>
      <w:r w:rsidR="00AC47E8">
        <w:rPr>
          <w:rFonts w:ascii="Times New Roman" w:hAnsi="Times New Roman" w:cs="Times New Roman"/>
          <w:lang w:val="ru-RU"/>
        </w:rPr>
        <w:t xml:space="preserve"> которые не </w:t>
      </w:r>
      <w:r w:rsidR="00650653" w:rsidRPr="0051496C">
        <w:rPr>
          <w:rFonts w:ascii="Times New Roman" w:hAnsi="Times New Roman" w:cs="Times New Roman"/>
          <w:lang w:val="ru-RU"/>
        </w:rPr>
        <w:t>упомянуты</w:t>
      </w:r>
      <w:r w:rsidR="00030584">
        <w:rPr>
          <w:rFonts w:ascii="Times New Roman" w:hAnsi="Times New Roman" w:cs="Times New Roman"/>
          <w:lang w:val="ru-RU"/>
        </w:rPr>
        <w:t xml:space="preserve">, в общем. А также убежденность в том, </w:t>
      </w:r>
      <w:r w:rsidR="00650653" w:rsidRPr="0051496C">
        <w:rPr>
          <w:rFonts w:ascii="Times New Roman" w:hAnsi="Times New Roman" w:cs="Times New Roman"/>
          <w:lang w:val="ru-RU"/>
        </w:rPr>
        <w:t xml:space="preserve">что все эти книги </w:t>
      </w:r>
      <w:r w:rsidR="00AC47E8">
        <w:rPr>
          <w:rFonts w:ascii="Times New Roman" w:hAnsi="Times New Roman" w:cs="Times New Roman"/>
          <w:lang w:val="ru-RU"/>
        </w:rPr>
        <w:t>ниспосланы от </w:t>
      </w:r>
      <w:r w:rsidR="003344F7" w:rsidRPr="0051496C">
        <w:rPr>
          <w:rFonts w:ascii="Times New Roman" w:hAnsi="Times New Roman" w:cs="Times New Roman"/>
          <w:lang w:val="ru-RU"/>
        </w:rPr>
        <w:t>Аллаха</w:t>
      </w:r>
      <w:r w:rsidR="00650653" w:rsidRPr="0051496C">
        <w:rPr>
          <w:rFonts w:ascii="Times New Roman" w:hAnsi="Times New Roman" w:cs="Times New Roman"/>
          <w:lang w:val="ru-RU"/>
        </w:rPr>
        <w:t xml:space="preserve"> </w:t>
      </w:r>
      <w:r w:rsidR="00CA3213">
        <w:rPr>
          <w:rFonts w:ascii="Times New Roman" w:hAnsi="Times New Roman" w:cs="Times New Roman"/>
          <w:lang w:val="ru-RU"/>
        </w:rPr>
        <w:t>Е</w:t>
      </w:r>
      <w:r w:rsidR="00650653" w:rsidRPr="0051496C">
        <w:rPr>
          <w:rFonts w:ascii="Times New Roman" w:hAnsi="Times New Roman" w:cs="Times New Roman"/>
          <w:lang w:val="ru-RU"/>
        </w:rPr>
        <w:t>го посланникам и пророкам</w:t>
      </w:r>
      <w:r w:rsidR="00CA3213">
        <w:rPr>
          <w:rFonts w:ascii="Times New Roman" w:hAnsi="Times New Roman" w:cs="Times New Roman"/>
          <w:lang w:val="ru-RU"/>
        </w:rPr>
        <w:t>, но Т</w:t>
      </w:r>
      <w:r w:rsidR="00650653" w:rsidRPr="0051496C">
        <w:rPr>
          <w:rFonts w:ascii="Times New Roman" w:hAnsi="Times New Roman" w:cs="Times New Roman"/>
          <w:lang w:val="ru-RU"/>
        </w:rPr>
        <w:t xml:space="preserve">ора и </w:t>
      </w:r>
      <w:r w:rsidR="00CA3213">
        <w:rPr>
          <w:rFonts w:ascii="Times New Roman" w:hAnsi="Times New Roman" w:cs="Times New Roman"/>
          <w:lang w:val="ru-RU"/>
        </w:rPr>
        <w:t>Е</w:t>
      </w:r>
      <w:r w:rsidR="00650653" w:rsidRPr="0051496C">
        <w:rPr>
          <w:rFonts w:ascii="Times New Roman" w:hAnsi="Times New Roman" w:cs="Times New Roman"/>
          <w:lang w:val="ru-RU"/>
        </w:rPr>
        <w:t xml:space="preserve">вангелие были </w:t>
      </w:r>
      <w:r w:rsidR="00B84D4A" w:rsidRPr="0051496C">
        <w:rPr>
          <w:rFonts w:ascii="Times New Roman" w:hAnsi="Times New Roman" w:cs="Times New Roman"/>
          <w:lang w:val="ru-RU"/>
        </w:rPr>
        <w:t>искажены</w:t>
      </w:r>
      <w:r w:rsidR="00CA3213">
        <w:rPr>
          <w:rFonts w:ascii="Times New Roman" w:hAnsi="Times New Roman" w:cs="Times New Roman"/>
          <w:lang w:val="ru-RU"/>
        </w:rPr>
        <w:t xml:space="preserve"> впоследствии, поэтому нельзя приводить цитаты из их современных версий в качестве аргументов</w:t>
      </w:r>
      <w:r w:rsidR="00650653" w:rsidRPr="0051496C">
        <w:rPr>
          <w:rFonts w:ascii="Times New Roman" w:hAnsi="Times New Roman" w:cs="Times New Roman"/>
          <w:lang w:val="ru-RU"/>
        </w:rPr>
        <w:t xml:space="preserve"> </w:t>
      </w:r>
      <w:r w:rsidR="00CA3213">
        <w:rPr>
          <w:rFonts w:ascii="Times New Roman" w:hAnsi="Times New Roman" w:cs="Times New Roman"/>
          <w:lang w:val="ru-RU"/>
        </w:rPr>
        <w:t>и называть их</w:t>
      </w:r>
      <w:r w:rsidR="00650653" w:rsidRPr="0051496C">
        <w:rPr>
          <w:rFonts w:ascii="Times New Roman" w:hAnsi="Times New Roman" w:cs="Times New Roman"/>
          <w:lang w:val="ru-RU"/>
        </w:rPr>
        <w:t xml:space="preserve"> слова</w:t>
      </w:r>
      <w:r w:rsidR="00CA3213">
        <w:rPr>
          <w:rFonts w:ascii="Times New Roman" w:hAnsi="Times New Roman" w:cs="Times New Roman"/>
          <w:lang w:val="ru-RU"/>
        </w:rPr>
        <w:t>ми</w:t>
      </w:r>
      <w:r w:rsidR="00650653" w:rsidRPr="0051496C">
        <w:rPr>
          <w:rFonts w:ascii="Times New Roman" w:hAnsi="Times New Roman" w:cs="Times New Roman"/>
          <w:lang w:val="ru-RU"/>
        </w:rPr>
        <w:t xml:space="preserve"> </w:t>
      </w:r>
      <w:r w:rsidR="003344F7" w:rsidRPr="0051496C">
        <w:rPr>
          <w:rFonts w:ascii="Times New Roman" w:hAnsi="Times New Roman" w:cs="Times New Roman"/>
          <w:lang w:val="ru-RU"/>
        </w:rPr>
        <w:t>Аллаха</w:t>
      </w:r>
      <w:r w:rsidR="00650653" w:rsidRPr="0051496C">
        <w:rPr>
          <w:rFonts w:ascii="Times New Roman" w:hAnsi="Times New Roman" w:cs="Times New Roman"/>
          <w:lang w:val="ru-RU"/>
        </w:rPr>
        <w:t xml:space="preserve">. </w:t>
      </w:r>
    </w:p>
    <w:p w14:paraId="66ED3BAE" w14:textId="4782626C" w:rsidR="004D3BAB" w:rsidRDefault="00650653" w:rsidP="00C569CA">
      <w:pPr>
        <w:spacing w:line="264" w:lineRule="auto"/>
        <w:ind w:firstLine="340"/>
        <w:jc w:val="both"/>
        <w:rPr>
          <w:rFonts w:ascii="Times New Roman" w:hAnsi="Times New Roman" w:cs="Times New Roman"/>
          <w:rtl/>
          <w:lang w:val="ru-RU"/>
        </w:rPr>
      </w:pPr>
      <w:r w:rsidRPr="0051496C">
        <w:rPr>
          <w:rFonts w:ascii="Times New Roman" w:hAnsi="Times New Roman" w:cs="Times New Roman"/>
          <w:lang w:val="ru-RU"/>
        </w:rPr>
        <w:t>К вере в книги относится</w:t>
      </w:r>
      <w:r w:rsidR="00CA3213">
        <w:rPr>
          <w:rFonts w:ascii="Times New Roman" w:hAnsi="Times New Roman" w:cs="Times New Roman"/>
          <w:lang w:val="ru-RU"/>
        </w:rPr>
        <w:t xml:space="preserve"> также вера в</w:t>
      </w:r>
      <w:r w:rsidRPr="0051496C">
        <w:rPr>
          <w:rFonts w:ascii="Times New Roman" w:hAnsi="Times New Roman" w:cs="Times New Roman"/>
          <w:lang w:val="ru-RU"/>
        </w:rPr>
        <w:t xml:space="preserve"> то</w:t>
      </w:r>
      <w:r w:rsidR="00F44690" w:rsidRPr="0051496C">
        <w:rPr>
          <w:rFonts w:ascii="Times New Roman" w:hAnsi="Times New Roman" w:cs="Times New Roman"/>
          <w:lang w:val="ru-RU"/>
        </w:rPr>
        <w:t>,</w:t>
      </w:r>
      <w:r w:rsidRPr="0051496C">
        <w:rPr>
          <w:rFonts w:ascii="Times New Roman" w:hAnsi="Times New Roman" w:cs="Times New Roman"/>
          <w:lang w:val="ru-RU"/>
        </w:rPr>
        <w:t xml:space="preserve"> что </w:t>
      </w:r>
      <w:r w:rsidR="003D0E4D" w:rsidRPr="0051496C">
        <w:rPr>
          <w:rFonts w:ascii="Times New Roman" w:hAnsi="Times New Roman" w:cs="Times New Roman"/>
          <w:lang w:val="ru-RU"/>
        </w:rPr>
        <w:t>Коран</w:t>
      </w:r>
      <w:r w:rsidRPr="0051496C">
        <w:rPr>
          <w:rFonts w:ascii="Times New Roman" w:hAnsi="Times New Roman" w:cs="Times New Roman"/>
          <w:lang w:val="ru-RU"/>
        </w:rPr>
        <w:t xml:space="preserve"> является </w:t>
      </w:r>
      <w:r w:rsidR="00AC47E8">
        <w:rPr>
          <w:rFonts w:ascii="Times New Roman" w:hAnsi="Times New Roman" w:cs="Times New Roman"/>
          <w:lang w:val="ru-RU"/>
        </w:rPr>
        <w:t>С</w:t>
      </w:r>
      <w:r w:rsidRPr="0051496C">
        <w:rPr>
          <w:rFonts w:ascii="Times New Roman" w:hAnsi="Times New Roman" w:cs="Times New Roman"/>
          <w:lang w:val="ru-RU"/>
        </w:rPr>
        <w:t>ловом</w:t>
      </w:r>
      <w:r w:rsidR="00CA3213">
        <w:rPr>
          <w:rFonts w:ascii="Times New Roman" w:hAnsi="Times New Roman" w:cs="Times New Roman"/>
          <w:lang w:val="ru-RU"/>
        </w:rPr>
        <w:t>,</w:t>
      </w:r>
      <w:r w:rsidRPr="0051496C">
        <w:rPr>
          <w:rFonts w:ascii="Times New Roman" w:hAnsi="Times New Roman" w:cs="Times New Roman"/>
          <w:lang w:val="ru-RU"/>
        </w:rPr>
        <w:t xml:space="preserve"> ниспосланным </w:t>
      </w:r>
      <w:r w:rsidR="00CA3213">
        <w:rPr>
          <w:rFonts w:ascii="Times New Roman" w:hAnsi="Times New Roman" w:cs="Times New Roman"/>
          <w:lang w:val="ru-RU"/>
        </w:rPr>
        <w:t>В</w:t>
      </w:r>
      <w:r w:rsidRPr="0051496C">
        <w:rPr>
          <w:rFonts w:ascii="Times New Roman" w:hAnsi="Times New Roman" w:cs="Times New Roman"/>
          <w:lang w:val="ru-RU"/>
        </w:rPr>
        <w:t>сев</w:t>
      </w:r>
      <w:r w:rsidR="00F44690" w:rsidRPr="0051496C">
        <w:rPr>
          <w:rFonts w:ascii="Times New Roman" w:hAnsi="Times New Roman" w:cs="Times New Roman"/>
          <w:lang w:val="ru-RU"/>
        </w:rPr>
        <w:t>ыш</w:t>
      </w:r>
      <w:r w:rsidRPr="0051496C">
        <w:rPr>
          <w:rFonts w:ascii="Times New Roman" w:hAnsi="Times New Roman" w:cs="Times New Roman"/>
          <w:lang w:val="ru-RU"/>
        </w:rPr>
        <w:t xml:space="preserve">ним </w:t>
      </w:r>
      <w:r w:rsidR="00CA3213">
        <w:rPr>
          <w:rFonts w:ascii="Times New Roman" w:hAnsi="Times New Roman" w:cs="Times New Roman"/>
          <w:lang w:val="ru-RU"/>
        </w:rPr>
        <w:t>А</w:t>
      </w:r>
      <w:r w:rsidRPr="0051496C">
        <w:rPr>
          <w:rFonts w:ascii="Times New Roman" w:hAnsi="Times New Roman" w:cs="Times New Roman"/>
          <w:lang w:val="ru-RU"/>
        </w:rPr>
        <w:t>ллахом</w:t>
      </w:r>
      <w:r w:rsidR="00CA3213">
        <w:rPr>
          <w:rFonts w:ascii="Times New Roman" w:hAnsi="Times New Roman" w:cs="Times New Roman"/>
          <w:lang w:val="ru-RU"/>
        </w:rPr>
        <w:t>, и Аллах</w:t>
      </w:r>
      <w:r w:rsidRPr="0051496C">
        <w:rPr>
          <w:rFonts w:ascii="Times New Roman" w:hAnsi="Times New Roman" w:cs="Times New Roman"/>
          <w:lang w:val="ru-RU"/>
        </w:rPr>
        <w:t xml:space="preserve"> отменил все писани</w:t>
      </w:r>
      <w:r w:rsidR="00F44690" w:rsidRPr="0051496C">
        <w:rPr>
          <w:rFonts w:ascii="Times New Roman" w:hAnsi="Times New Roman" w:cs="Times New Roman"/>
          <w:lang w:val="ru-RU"/>
        </w:rPr>
        <w:t>я</w:t>
      </w:r>
      <w:r w:rsidR="00CA3213">
        <w:rPr>
          <w:rFonts w:ascii="Times New Roman" w:hAnsi="Times New Roman" w:cs="Times New Roman"/>
          <w:lang w:val="ru-RU"/>
        </w:rPr>
        <w:t>,</w:t>
      </w:r>
      <w:r w:rsidR="00F44690" w:rsidRPr="0051496C">
        <w:rPr>
          <w:rFonts w:ascii="Times New Roman" w:hAnsi="Times New Roman" w:cs="Times New Roman"/>
          <w:lang w:val="ru-RU"/>
        </w:rPr>
        <w:t xml:space="preserve"> которые были</w:t>
      </w:r>
      <w:r w:rsidRPr="0051496C">
        <w:rPr>
          <w:rFonts w:ascii="Times New Roman" w:hAnsi="Times New Roman" w:cs="Times New Roman"/>
          <w:lang w:val="ru-RU"/>
        </w:rPr>
        <w:t xml:space="preserve"> </w:t>
      </w:r>
      <w:r w:rsidR="00CA3213">
        <w:rPr>
          <w:rFonts w:ascii="Times New Roman" w:hAnsi="Times New Roman" w:cs="Times New Roman"/>
          <w:lang w:val="ru-RU"/>
        </w:rPr>
        <w:t>ниспосланы ранее,</w:t>
      </w:r>
      <w:r w:rsidRPr="0051496C">
        <w:rPr>
          <w:rFonts w:ascii="Times New Roman" w:hAnsi="Times New Roman" w:cs="Times New Roman"/>
          <w:lang w:val="ru-RU"/>
        </w:rPr>
        <w:t xml:space="preserve"> и </w:t>
      </w:r>
      <w:r w:rsidR="00B77F6E">
        <w:rPr>
          <w:rFonts w:ascii="Times New Roman" w:hAnsi="Times New Roman" w:cs="Times New Roman"/>
          <w:lang w:val="ru-RU"/>
        </w:rPr>
        <w:t xml:space="preserve">обещал сохранить </w:t>
      </w:r>
      <w:r w:rsidR="00C569CA">
        <w:rPr>
          <w:rFonts w:ascii="Times New Roman" w:hAnsi="Times New Roman" w:cs="Times New Roman"/>
          <w:lang w:val="ru-RU"/>
        </w:rPr>
        <w:t>Коран</w:t>
      </w:r>
      <w:r w:rsidR="00CA3213">
        <w:rPr>
          <w:rFonts w:ascii="Times New Roman" w:hAnsi="Times New Roman" w:cs="Times New Roman"/>
          <w:lang w:val="ru-RU"/>
        </w:rPr>
        <w:t xml:space="preserve"> </w:t>
      </w:r>
      <w:r w:rsidRPr="0051496C">
        <w:rPr>
          <w:rFonts w:ascii="Times New Roman" w:hAnsi="Times New Roman" w:cs="Times New Roman"/>
          <w:lang w:val="ru-RU"/>
        </w:rPr>
        <w:t xml:space="preserve">до </w:t>
      </w:r>
      <w:r w:rsidR="00CA3213">
        <w:rPr>
          <w:rFonts w:ascii="Times New Roman" w:hAnsi="Times New Roman" w:cs="Times New Roman"/>
          <w:lang w:val="ru-RU"/>
        </w:rPr>
        <w:t>С</w:t>
      </w:r>
      <w:r w:rsidRPr="0051496C">
        <w:rPr>
          <w:rFonts w:ascii="Times New Roman" w:hAnsi="Times New Roman" w:cs="Times New Roman"/>
          <w:lang w:val="ru-RU"/>
        </w:rPr>
        <w:t>удного дня</w:t>
      </w:r>
      <w:r w:rsidR="00F44690" w:rsidRPr="0051496C">
        <w:rPr>
          <w:rFonts w:ascii="Times New Roman" w:hAnsi="Times New Roman" w:cs="Times New Roman"/>
          <w:lang w:val="ru-RU"/>
        </w:rPr>
        <w:t>,</w:t>
      </w:r>
      <w:r w:rsidRPr="0051496C">
        <w:rPr>
          <w:rFonts w:ascii="Times New Roman" w:hAnsi="Times New Roman" w:cs="Times New Roman"/>
          <w:lang w:val="ru-RU"/>
        </w:rPr>
        <w:t xml:space="preserve"> как сказал </w:t>
      </w:r>
      <w:r w:rsidR="00363F99" w:rsidRPr="0051496C">
        <w:rPr>
          <w:rFonts w:ascii="Times New Roman" w:hAnsi="Times New Roman" w:cs="Times New Roman"/>
          <w:lang w:val="ru-RU"/>
        </w:rPr>
        <w:t>Всевышний</w:t>
      </w:r>
      <w:r w:rsidR="00B77F6E">
        <w:rPr>
          <w:rFonts w:ascii="Times New Roman" w:hAnsi="Times New Roman" w:cs="Times New Roman"/>
          <w:lang w:val="ru-RU"/>
        </w:rPr>
        <w:t xml:space="preserve">: </w:t>
      </w:r>
    </w:p>
    <w:p w14:paraId="7006B774" w14:textId="666D2033" w:rsidR="00D43A54" w:rsidRPr="00D43A54" w:rsidRDefault="00D43A54" w:rsidP="00D43A54">
      <w:pPr>
        <w:spacing w:line="264" w:lineRule="auto"/>
        <w:ind w:firstLine="340"/>
        <w:jc w:val="center"/>
        <w:rPr>
          <w:rFonts w:ascii="Times New Roman" w:hAnsi="Times New Roman" w:cs="Times New Roman"/>
          <w:rtl/>
          <w:lang w:val="ru-RU"/>
        </w:rPr>
      </w:pPr>
      <w:r>
        <w:rPr>
          <w:rFonts w:ascii="QCF2BSML" w:hAnsi="QCF2BSML" w:cs="QCF2BSML"/>
          <w:color w:val="000000"/>
          <w:sz w:val="27"/>
          <w:szCs w:val="27"/>
          <w:rtl/>
          <w:lang w:val="ru-RU"/>
        </w:rPr>
        <w:t>ﱡﭐ</w:t>
      </w:r>
      <w:r>
        <w:rPr>
          <w:rFonts w:ascii="QCF2262" w:hAnsi="QCF2262" w:cs="QCF2262"/>
          <w:color w:val="000000"/>
          <w:sz w:val="2"/>
          <w:szCs w:val="2"/>
          <w:rtl/>
          <w:lang w:val="ru-RU"/>
        </w:rPr>
        <w:t xml:space="preserve"> </w:t>
      </w:r>
      <w:r>
        <w:rPr>
          <w:rFonts w:ascii="QCF2262" w:hAnsi="QCF2262" w:cs="QCF2262"/>
          <w:color w:val="000000"/>
          <w:sz w:val="27"/>
          <w:szCs w:val="27"/>
          <w:rtl/>
          <w:lang w:val="ru-RU"/>
        </w:rPr>
        <w:t>ﲇ</w:t>
      </w:r>
      <w:r>
        <w:rPr>
          <w:rFonts w:ascii="QCF2262" w:hAnsi="QCF2262" w:cs="QCF2262"/>
          <w:color w:val="000000"/>
          <w:sz w:val="2"/>
          <w:szCs w:val="2"/>
          <w:rtl/>
          <w:lang w:val="ru-RU"/>
        </w:rPr>
        <w:t xml:space="preserve"> </w:t>
      </w:r>
      <w:r>
        <w:rPr>
          <w:rFonts w:ascii="QCF2262" w:hAnsi="QCF2262" w:cs="QCF2262"/>
          <w:color w:val="000000"/>
          <w:sz w:val="27"/>
          <w:szCs w:val="27"/>
          <w:rtl/>
          <w:lang w:val="ru-RU"/>
        </w:rPr>
        <w:t>ﲈ</w:t>
      </w:r>
      <w:r>
        <w:rPr>
          <w:rFonts w:ascii="QCF2262" w:hAnsi="QCF2262" w:cs="QCF2262"/>
          <w:color w:val="000000"/>
          <w:sz w:val="2"/>
          <w:szCs w:val="2"/>
          <w:rtl/>
          <w:lang w:val="ru-RU"/>
        </w:rPr>
        <w:t xml:space="preserve"> </w:t>
      </w:r>
      <w:r>
        <w:rPr>
          <w:rFonts w:ascii="QCF2262" w:hAnsi="QCF2262" w:cs="QCF2262"/>
          <w:color w:val="000000"/>
          <w:sz w:val="27"/>
          <w:szCs w:val="27"/>
          <w:rtl/>
          <w:lang w:val="ru-RU"/>
        </w:rPr>
        <w:t>ﲉ</w:t>
      </w:r>
      <w:r>
        <w:rPr>
          <w:rFonts w:ascii="QCF2262" w:hAnsi="QCF2262" w:cs="QCF2262"/>
          <w:color w:val="000000"/>
          <w:sz w:val="2"/>
          <w:szCs w:val="2"/>
          <w:rtl/>
          <w:lang w:val="ru-RU"/>
        </w:rPr>
        <w:t xml:space="preserve"> </w:t>
      </w:r>
      <w:r>
        <w:rPr>
          <w:rFonts w:ascii="QCF2262" w:hAnsi="QCF2262" w:cs="QCF2262"/>
          <w:color w:val="000000"/>
          <w:sz w:val="27"/>
          <w:szCs w:val="27"/>
          <w:rtl/>
          <w:lang w:val="ru-RU"/>
        </w:rPr>
        <w:t>ﲊ</w:t>
      </w:r>
      <w:r>
        <w:rPr>
          <w:rFonts w:ascii="QCF2262" w:hAnsi="QCF2262" w:cs="QCF2262"/>
          <w:color w:val="000000"/>
          <w:sz w:val="2"/>
          <w:szCs w:val="2"/>
          <w:rtl/>
          <w:lang w:val="ru-RU"/>
        </w:rPr>
        <w:t xml:space="preserve"> </w:t>
      </w:r>
      <w:r>
        <w:rPr>
          <w:rFonts w:ascii="QCF2262" w:hAnsi="QCF2262" w:cs="QCF2262"/>
          <w:color w:val="000000"/>
          <w:sz w:val="27"/>
          <w:szCs w:val="27"/>
          <w:rtl/>
          <w:lang w:val="ru-RU"/>
        </w:rPr>
        <w:t>ﲋ</w:t>
      </w:r>
      <w:r>
        <w:rPr>
          <w:rFonts w:ascii="QCF2262" w:hAnsi="QCF2262" w:cs="QCF2262"/>
          <w:color w:val="000000"/>
          <w:sz w:val="2"/>
          <w:szCs w:val="2"/>
          <w:rtl/>
          <w:lang w:val="ru-RU"/>
        </w:rPr>
        <w:t xml:space="preserve"> </w:t>
      </w:r>
      <w:r>
        <w:rPr>
          <w:rFonts w:ascii="QCF2262" w:hAnsi="QCF2262" w:cs="QCF2262"/>
          <w:color w:val="000000"/>
          <w:sz w:val="27"/>
          <w:szCs w:val="27"/>
          <w:rtl/>
          <w:lang w:val="ru-RU"/>
        </w:rPr>
        <w:t>ﲌ</w:t>
      </w:r>
      <w:r>
        <w:rPr>
          <w:rFonts w:ascii="QCF2262" w:hAnsi="QCF2262" w:cs="QCF2262"/>
          <w:color w:val="000000"/>
          <w:sz w:val="2"/>
          <w:szCs w:val="2"/>
          <w:rtl/>
          <w:lang w:val="ru-RU"/>
        </w:rPr>
        <w:t xml:space="preserve"> </w:t>
      </w:r>
      <w:r>
        <w:rPr>
          <w:rFonts w:ascii="QCF2262" w:hAnsi="QCF2262" w:cs="QCF2262"/>
          <w:color w:val="000000"/>
          <w:sz w:val="27"/>
          <w:szCs w:val="27"/>
          <w:rtl/>
          <w:lang w:val="ru-RU"/>
        </w:rPr>
        <w:t>ﲍ</w:t>
      </w:r>
      <w:r>
        <w:rPr>
          <w:rFonts w:ascii="QCF2262" w:hAnsi="QCF2262" w:cs="QCF2262"/>
          <w:color w:val="000000"/>
          <w:sz w:val="2"/>
          <w:szCs w:val="2"/>
          <w:rtl/>
          <w:lang w:val="ru-RU"/>
        </w:rPr>
        <w:t xml:space="preserve"> </w:t>
      </w:r>
      <w:r>
        <w:rPr>
          <w:rFonts w:ascii="QCF2BSML" w:hAnsi="QCF2BSML" w:cs="QCF2BSML"/>
          <w:color w:val="000000"/>
          <w:sz w:val="27"/>
          <w:szCs w:val="27"/>
          <w:rtl/>
          <w:lang w:val="ru-RU"/>
        </w:rPr>
        <w:t>ﱠ</w:t>
      </w:r>
    </w:p>
    <w:p w14:paraId="3A7521E9" w14:textId="77777777" w:rsidR="004D3BAB" w:rsidRDefault="00B77F6E" w:rsidP="00841509">
      <w:pPr>
        <w:spacing w:line="264" w:lineRule="auto"/>
        <w:jc w:val="center"/>
        <w:rPr>
          <w:rFonts w:ascii="Times New Roman" w:hAnsi="Times New Roman" w:cs="Times New Roman"/>
          <w:rtl/>
          <w:lang w:val="ru-RU"/>
        </w:rPr>
      </w:pPr>
      <w:r w:rsidRPr="00B77F6E">
        <w:rPr>
          <w:rFonts w:ascii="Times New Roman" w:hAnsi="Times New Roman" w:cs="Times New Roman"/>
          <w:b/>
          <w:bCs/>
          <w:lang w:val="ru-RU"/>
        </w:rPr>
        <w:t>«Воистину, Мы ниспослали Напоминание, и Мы оберегаем его»</w:t>
      </w:r>
      <w:r>
        <w:rPr>
          <w:rFonts w:ascii="Times New Roman" w:hAnsi="Times New Roman" w:cs="Times New Roman"/>
          <w:lang w:val="ru-RU"/>
        </w:rPr>
        <w:t xml:space="preserve"> </w:t>
      </w:r>
    </w:p>
    <w:p w14:paraId="3AA2BFD6" w14:textId="77777777" w:rsidR="00650653" w:rsidRPr="00B77F6E" w:rsidRDefault="00B77F6E" w:rsidP="004D3BAB">
      <w:pPr>
        <w:spacing w:line="264" w:lineRule="auto"/>
        <w:ind w:firstLine="340"/>
        <w:jc w:val="right"/>
        <w:rPr>
          <w:rFonts w:ascii="Times New Roman" w:hAnsi="Times New Roman" w:cs="Times New Roman"/>
          <w:lang w:val="ru-RU"/>
        </w:rPr>
      </w:pPr>
      <w:r w:rsidRPr="00B77F6E">
        <w:rPr>
          <w:rFonts w:ascii="Times New Roman" w:hAnsi="Times New Roman" w:cs="Times New Roman"/>
          <w:lang w:val="ru-RU" w:bidi="ar-SY"/>
        </w:rPr>
        <w:t>[</w:t>
      </w:r>
      <w:r>
        <w:rPr>
          <w:rFonts w:ascii="Times New Roman" w:hAnsi="Times New Roman" w:cs="Times New Roman"/>
          <w:lang w:val="ru-RU" w:bidi="ar-SY"/>
        </w:rPr>
        <w:t>сура «Аль-</w:t>
      </w:r>
      <w:r>
        <w:rPr>
          <w:rFonts w:ascii="Times New Roman" w:hAnsi="Times New Roman" w:cs="Times New Roman"/>
          <w:lang w:val="ru-RU"/>
        </w:rPr>
        <w:t>Хиджр», аят 9</w:t>
      </w:r>
      <w:r w:rsidRPr="00B77F6E">
        <w:rPr>
          <w:rFonts w:ascii="Times New Roman" w:hAnsi="Times New Roman" w:cs="Times New Roman"/>
          <w:lang w:val="ru-RU"/>
        </w:rPr>
        <w:t>]</w:t>
      </w:r>
      <w:r>
        <w:rPr>
          <w:rFonts w:ascii="Times New Roman" w:hAnsi="Times New Roman" w:cs="Times New Roman"/>
          <w:lang w:val="ru-RU"/>
        </w:rPr>
        <w:t>.</w:t>
      </w:r>
    </w:p>
    <w:p w14:paraId="10A64691" w14:textId="77777777" w:rsidR="00650653" w:rsidRPr="0051496C" w:rsidRDefault="00B77F6E" w:rsidP="00D0541B">
      <w:pPr>
        <w:spacing w:line="264" w:lineRule="auto"/>
        <w:ind w:firstLine="340"/>
        <w:jc w:val="both"/>
        <w:rPr>
          <w:rFonts w:ascii="Times New Roman" w:hAnsi="Times New Roman" w:cs="Times New Roman"/>
          <w:lang w:val="ru-RU"/>
        </w:rPr>
      </w:pPr>
      <w:r w:rsidRPr="00B77F6E">
        <w:rPr>
          <w:rFonts w:ascii="Times New Roman" w:hAnsi="Times New Roman" w:cs="Times New Roman"/>
          <w:b/>
          <w:bCs/>
          <w:lang w:val="ru-RU"/>
        </w:rPr>
        <w:t xml:space="preserve">4. Вера </w:t>
      </w:r>
      <w:r w:rsidR="00847FEF" w:rsidRPr="00B77F6E">
        <w:rPr>
          <w:rFonts w:ascii="Times New Roman" w:hAnsi="Times New Roman" w:cs="Times New Roman"/>
          <w:b/>
          <w:bCs/>
          <w:lang w:val="ru-RU"/>
        </w:rPr>
        <w:t>в Его посланников</w:t>
      </w:r>
      <w:r>
        <w:rPr>
          <w:rFonts w:ascii="Times New Roman" w:hAnsi="Times New Roman" w:cs="Times New Roman"/>
          <w:lang w:val="ru-RU"/>
        </w:rPr>
        <w:t xml:space="preserve"> —</w:t>
      </w:r>
      <w:r w:rsidR="00B22E82">
        <w:rPr>
          <w:rFonts w:ascii="Times New Roman" w:hAnsi="Times New Roman" w:cs="Times New Roman"/>
          <w:lang w:val="ru-RU"/>
        </w:rPr>
        <w:t xml:space="preserve"> </w:t>
      </w:r>
      <w:r>
        <w:rPr>
          <w:rFonts w:ascii="Times New Roman" w:hAnsi="Times New Roman" w:cs="Times New Roman"/>
          <w:lang w:val="ru-RU"/>
        </w:rPr>
        <w:t xml:space="preserve">лишенная </w:t>
      </w:r>
      <w:r w:rsidR="00B22E82">
        <w:rPr>
          <w:rFonts w:ascii="Times New Roman" w:hAnsi="Times New Roman" w:cs="Times New Roman"/>
          <w:lang w:val="ru-RU"/>
        </w:rPr>
        <w:t>всяких сомнений</w:t>
      </w:r>
      <w:r w:rsidR="00650653" w:rsidRPr="0051496C">
        <w:rPr>
          <w:rFonts w:ascii="Times New Roman" w:hAnsi="Times New Roman" w:cs="Times New Roman"/>
          <w:lang w:val="ru-RU"/>
        </w:rPr>
        <w:t xml:space="preserve"> непреклонная убежденность </w:t>
      </w:r>
      <w:r w:rsidR="00B22E82">
        <w:rPr>
          <w:rFonts w:ascii="Times New Roman" w:hAnsi="Times New Roman" w:cs="Times New Roman"/>
          <w:lang w:val="ru-RU"/>
        </w:rPr>
        <w:t>в том,</w:t>
      </w:r>
      <w:r w:rsidR="00650653" w:rsidRPr="0051496C">
        <w:rPr>
          <w:rFonts w:ascii="Times New Roman" w:hAnsi="Times New Roman" w:cs="Times New Roman"/>
          <w:lang w:val="ru-RU"/>
        </w:rPr>
        <w:t xml:space="preserve"> что </w:t>
      </w:r>
      <w:r w:rsidR="00363F99" w:rsidRPr="0051496C">
        <w:rPr>
          <w:rFonts w:ascii="Times New Roman" w:hAnsi="Times New Roman" w:cs="Times New Roman"/>
          <w:lang w:val="ru-RU"/>
        </w:rPr>
        <w:t>Всевышний</w:t>
      </w:r>
      <w:r w:rsidR="00D0541B">
        <w:rPr>
          <w:rFonts w:ascii="Times New Roman" w:hAnsi="Times New Roman" w:cs="Times New Roman"/>
          <w:lang w:val="ru-RU"/>
        </w:rPr>
        <w:t xml:space="preserve"> </w:t>
      </w:r>
      <w:r w:rsidR="003344F7" w:rsidRPr="0051496C">
        <w:rPr>
          <w:rFonts w:ascii="Times New Roman" w:hAnsi="Times New Roman" w:cs="Times New Roman"/>
          <w:lang w:val="ru-RU"/>
        </w:rPr>
        <w:t>Аллах</w:t>
      </w:r>
      <w:r w:rsidR="00650653" w:rsidRPr="0051496C">
        <w:rPr>
          <w:rFonts w:ascii="Times New Roman" w:hAnsi="Times New Roman" w:cs="Times New Roman"/>
          <w:lang w:val="ru-RU"/>
        </w:rPr>
        <w:t xml:space="preserve"> </w:t>
      </w:r>
      <w:r w:rsidR="00D0541B">
        <w:rPr>
          <w:rFonts w:ascii="Times New Roman" w:hAnsi="Times New Roman" w:cs="Times New Roman"/>
          <w:lang w:val="ru-RU"/>
        </w:rPr>
        <w:t>отправлял</w:t>
      </w:r>
      <w:r w:rsidR="00650653" w:rsidRPr="0051496C">
        <w:rPr>
          <w:rFonts w:ascii="Times New Roman" w:hAnsi="Times New Roman" w:cs="Times New Roman"/>
          <w:lang w:val="ru-RU"/>
        </w:rPr>
        <w:t xml:space="preserve"> </w:t>
      </w:r>
      <w:r w:rsidR="00D0541B" w:rsidRPr="0051496C">
        <w:rPr>
          <w:rFonts w:ascii="Times New Roman" w:hAnsi="Times New Roman" w:cs="Times New Roman"/>
          <w:lang w:val="ru-RU"/>
        </w:rPr>
        <w:t>к народам посланников</w:t>
      </w:r>
      <w:r w:rsidR="00F44690" w:rsidRPr="0051496C">
        <w:rPr>
          <w:rFonts w:ascii="Times New Roman" w:hAnsi="Times New Roman" w:cs="Times New Roman"/>
          <w:lang w:val="ru-RU"/>
        </w:rPr>
        <w:t>,</w:t>
      </w:r>
      <w:r w:rsidR="00650653" w:rsidRPr="0051496C">
        <w:rPr>
          <w:rFonts w:ascii="Times New Roman" w:hAnsi="Times New Roman" w:cs="Times New Roman"/>
          <w:lang w:val="ru-RU"/>
        </w:rPr>
        <w:t xml:space="preserve"> </w:t>
      </w:r>
      <w:r w:rsidR="00D0541B">
        <w:rPr>
          <w:rFonts w:ascii="Times New Roman" w:hAnsi="Times New Roman" w:cs="Times New Roman"/>
          <w:lang w:val="ru-RU"/>
        </w:rPr>
        <w:t>чтобы</w:t>
      </w:r>
      <w:r w:rsidR="00650653" w:rsidRPr="0051496C">
        <w:rPr>
          <w:rFonts w:ascii="Times New Roman" w:hAnsi="Times New Roman" w:cs="Times New Roman"/>
          <w:lang w:val="ru-RU"/>
        </w:rPr>
        <w:t xml:space="preserve"> они </w:t>
      </w:r>
      <w:r w:rsidR="00D0541B">
        <w:rPr>
          <w:rFonts w:ascii="Times New Roman" w:hAnsi="Times New Roman" w:cs="Times New Roman"/>
          <w:lang w:val="ru-RU"/>
        </w:rPr>
        <w:t>пред</w:t>
      </w:r>
      <w:r w:rsidR="00650653" w:rsidRPr="0051496C">
        <w:rPr>
          <w:rFonts w:ascii="Times New Roman" w:hAnsi="Times New Roman" w:cs="Times New Roman"/>
          <w:lang w:val="ru-RU"/>
        </w:rPr>
        <w:t>остерегали и увещевали</w:t>
      </w:r>
      <w:r w:rsidR="00D0541B">
        <w:rPr>
          <w:rFonts w:ascii="Times New Roman" w:hAnsi="Times New Roman" w:cs="Times New Roman"/>
          <w:lang w:val="ru-RU"/>
        </w:rPr>
        <w:t xml:space="preserve"> людей</w:t>
      </w:r>
      <w:r w:rsidR="00650653" w:rsidRPr="0051496C">
        <w:rPr>
          <w:rFonts w:ascii="Times New Roman" w:hAnsi="Times New Roman" w:cs="Times New Roman"/>
          <w:lang w:val="ru-RU"/>
        </w:rPr>
        <w:t xml:space="preserve">. </w:t>
      </w:r>
      <w:r w:rsidR="00D0541B">
        <w:rPr>
          <w:rFonts w:ascii="Times New Roman" w:hAnsi="Times New Roman" w:cs="Times New Roman"/>
          <w:lang w:val="ru-RU"/>
        </w:rPr>
        <w:t>К</w:t>
      </w:r>
      <w:r w:rsidR="00D0541B" w:rsidRPr="0051496C">
        <w:rPr>
          <w:rFonts w:ascii="Times New Roman" w:hAnsi="Times New Roman" w:cs="Times New Roman"/>
          <w:lang w:val="ru-RU"/>
        </w:rPr>
        <w:t xml:space="preserve">ак приходит в хадисе </w:t>
      </w:r>
      <w:r w:rsidR="00D0541B">
        <w:rPr>
          <w:rFonts w:ascii="Times New Roman" w:hAnsi="Times New Roman" w:cs="Times New Roman"/>
          <w:lang w:val="ru-RU"/>
        </w:rPr>
        <w:t xml:space="preserve">от </w:t>
      </w:r>
      <w:r w:rsidR="00D0541B" w:rsidRPr="0051496C">
        <w:rPr>
          <w:rFonts w:ascii="Times New Roman" w:hAnsi="Times New Roman" w:cs="Times New Roman"/>
          <w:lang w:val="ru-RU"/>
        </w:rPr>
        <w:t xml:space="preserve">Абу </w:t>
      </w:r>
      <w:proofErr w:type="spellStart"/>
      <w:r w:rsidR="00D0541B" w:rsidRPr="0051496C">
        <w:rPr>
          <w:rFonts w:ascii="Times New Roman" w:hAnsi="Times New Roman" w:cs="Times New Roman"/>
          <w:lang w:val="ru-RU"/>
        </w:rPr>
        <w:t>З</w:t>
      </w:r>
      <w:r w:rsidR="00D0541B">
        <w:rPr>
          <w:rFonts w:ascii="Times New Roman" w:hAnsi="Times New Roman" w:cs="Times New Roman"/>
          <w:lang w:val="ru-RU"/>
        </w:rPr>
        <w:t>арра</w:t>
      </w:r>
      <w:proofErr w:type="spellEnd"/>
      <w:r w:rsidR="00D0541B">
        <w:rPr>
          <w:rFonts w:ascii="Times New Roman" w:hAnsi="Times New Roman" w:cs="Times New Roman"/>
          <w:lang w:val="ru-RU"/>
        </w:rPr>
        <w:t xml:space="preserve">, </w:t>
      </w:r>
      <w:r w:rsidR="008E7813">
        <w:rPr>
          <w:rFonts w:ascii="Times New Roman" w:hAnsi="Times New Roman" w:cs="Times New Roman"/>
          <w:lang w:val="ru-RU"/>
        </w:rPr>
        <w:t xml:space="preserve">да будет доволен им Аллах, </w:t>
      </w:r>
      <w:r w:rsidR="00D0541B">
        <w:rPr>
          <w:rFonts w:ascii="Times New Roman" w:hAnsi="Times New Roman" w:cs="Times New Roman"/>
          <w:lang w:val="ru-RU"/>
        </w:rPr>
        <w:t>их количество</w:t>
      </w:r>
      <w:r w:rsidR="00650653" w:rsidRPr="0051496C">
        <w:rPr>
          <w:rFonts w:ascii="Times New Roman" w:hAnsi="Times New Roman" w:cs="Times New Roman"/>
          <w:lang w:val="ru-RU"/>
        </w:rPr>
        <w:t xml:space="preserve"> </w:t>
      </w:r>
      <w:r w:rsidR="00650653" w:rsidRPr="00D0541B">
        <w:rPr>
          <w:rFonts w:ascii="Times New Roman" w:hAnsi="Times New Roman" w:cs="Times New Roman"/>
          <w:b/>
          <w:bCs/>
          <w:lang w:val="ru-RU"/>
        </w:rPr>
        <w:t>«бол</w:t>
      </w:r>
      <w:r w:rsidR="00D0541B" w:rsidRPr="00D0541B">
        <w:rPr>
          <w:rFonts w:ascii="Times New Roman" w:hAnsi="Times New Roman" w:cs="Times New Roman"/>
          <w:b/>
          <w:bCs/>
          <w:lang w:val="ru-RU"/>
        </w:rPr>
        <w:t>е</w:t>
      </w:r>
      <w:r w:rsidR="00650653" w:rsidRPr="00D0541B">
        <w:rPr>
          <w:rFonts w:ascii="Times New Roman" w:hAnsi="Times New Roman" w:cs="Times New Roman"/>
          <w:b/>
          <w:bCs/>
          <w:lang w:val="ru-RU"/>
        </w:rPr>
        <w:t>е трехсот»</w:t>
      </w:r>
      <w:r w:rsidR="00650653" w:rsidRPr="0051496C">
        <w:rPr>
          <w:rFonts w:ascii="Times New Roman" w:hAnsi="Times New Roman" w:cs="Times New Roman"/>
          <w:lang w:val="ru-RU"/>
        </w:rPr>
        <w:t>. Что же касается пророков</w:t>
      </w:r>
      <w:r w:rsidR="00D0541B">
        <w:rPr>
          <w:rFonts w:ascii="Times New Roman" w:hAnsi="Times New Roman" w:cs="Times New Roman"/>
          <w:lang w:val="ru-RU"/>
        </w:rPr>
        <w:t>,</w:t>
      </w:r>
      <w:r w:rsidR="008A4EB7">
        <w:rPr>
          <w:rFonts w:ascii="Times New Roman" w:hAnsi="Times New Roman" w:cs="Times New Roman"/>
          <w:lang w:val="ru-RU"/>
        </w:rPr>
        <w:t xml:space="preserve"> то их </w:t>
      </w:r>
      <w:r w:rsidR="00650653" w:rsidRPr="0051496C">
        <w:rPr>
          <w:rFonts w:ascii="Times New Roman" w:hAnsi="Times New Roman" w:cs="Times New Roman"/>
          <w:lang w:val="ru-RU"/>
        </w:rPr>
        <w:t>еще больше</w:t>
      </w:r>
      <w:r w:rsidR="004436AA">
        <w:rPr>
          <w:rStyle w:val="aa"/>
          <w:rFonts w:ascii="Times New Roman" w:hAnsi="Times New Roman" w:cs="Times New Roman"/>
          <w:lang w:val="ru-RU"/>
        </w:rPr>
        <w:footnoteReference w:id="28"/>
      </w:r>
      <w:r w:rsidR="00D0541B">
        <w:rPr>
          <w:rFonts w:ascii="Times New Roman" w:hAnsi="Times New Roman" w:cs="Times New Roman"/>
          <w:lang w:val="ru-RU"/>
        </w:rPr>
        <w:t>,</w:t>
      </w:r>
      <w:r w:rsidR="00650653" w:rsidRPr="0051496C">
        <w:rPr>
          <w:rFonts w:ascii="Times New Roman" w:hAnsi="Times New Roman" w:cs="Times New Roman"/>
          <w:lang w:val="ru-RU"/>
        </w:rPr>
        <w:t xml:space="preserve"> и мы верим во всех из них</w:t>
      </w:r>
      <w:r w:rsidR="00F44690" w:rsidRPr="0051496C">
        <w:rPr>
          <w:rFonts w:ascii="Times New Roman" w:hAnsi="Times New Roman" w:cs="Times New Roman"/>
          <w:lang w:val="ru-RU"/>
        </w:rPr>
        <w:t>,</w:t>
      </w:r>
      <w:r w:rsidR="00650653" w:rsidRPr="0051496C">
        <w:rPr>
          <w:rFonts w:ascii="Times New Roman" w:hAnsi="Times New Roman" w:cs="Times New Roman"/>
          <w:lang w:val="ru-RU"/>
        </w:rPr>
        <w:t xml:space="preserve"> кто упомянут</w:t>
      </w:r>
      <w:r w:rsidR="00D0541B">
        <w:rPr>
          <w:rFonts w:ascii="Times New Roman" w:hAnsi="Times New Roman" w:cs="Times New Roman"/>
          <w:lang w:val="ru-RU"/>
        </w:rPr>
        <w:t>,</w:t>
      </w:r>
      <w:r w:rsidR="00650653" w:rsidRPr="0051496C">
        <w:rPr>
          <w:rFonts w:ascii="Times New Roman" w:hAnsi="Times New Roman" w:cs="Times New Roman"/>
          <w:lang w:val="ru-RU"/>
        </w:rPr>
        <w:t xml:space="preserve"> в подробностях</w:t>
      </w:r>
      <w:r w:rsidR="00D0541B">
        <w:rPr>
          <w:rFonts w:ascii="Times New Roman" w:hAnsi="Times New Roman" w:cs="Times New Roman"/>
          <w:lang w:val="ru-RU"/>
        </w:rPr>
        <w:t>,</w:t>
      </w:r>
      <w:r w:rsidR="00650653" w:rsidRPr="0051496C">
        <w:rPr>
          <w:rFonts w:ascii="Times New Roman" w:hAnsi="Times New Roman" w:cs="Times New Roman"/>
          <w:lang w:val="ru-RU"/>
        </w:rPr>
        <w:t xml:space="preserve"> и</w:t>
      </w:r>
      <w:r w:rsidR="00D0541B">
        <w:rPr>
          <w:rFonts w:ascii="Times New Roman" w:hAnsi="Times New Roman" w:cs="Times New Roman"/>
          <w:lang w:val="ru-RU"/>
        </w:rPr>
        <w:t xml:space="preserve"> в тех,</w:t>
      </w:r>
      <w:r w:rsidR="00650653" w:rsidRPr="0051496C">
        <w:rPr>
          <w:rFonts w:ascii="Times New Roman" w:hAnsi="Times New Roman" w:cs="Times New Roman"/>
          <w:lang w:val="ru-RU"/>
        </w:rPr>
        <w:t xml:space="preserve"> кто не упомянут</w:t>
      </w:r>
      <w:r w:rsidR="00D0541B">
        <w:rPr>
          <w:rFonts w:ascii="Times New Roman" w:hAnsi="Times New Roman" w:cs="Times New Roman"/>
          <w:lang w:val="ru-RU"/>
        </w:rPr>
        <w:t>, —</w:t>
      </w:r>
      <w:r w:rsidR="00650653" w:rsidRPr="0051496C">
        <w:rPr>
          <w:rFonts w:ascii="Times New Roman" w:hAnsi="Times New Roman" w:cs="Times New Roman"/>
          <w:lang w:val="ru-RU"/>
        </w:rPr>
        <w:t xml:space="preserve"> в общем.</w:t>
      </w:r>
    </w:p>
    <w:p w14:paraId="55EDE9A3" w14:textId="705CBAD9" w:rsidR="004D3BAB" w:rsidRDefault="00650653" w:rsidP="008B1361">
      <w:pPr>
        <w:spacing w:line="264" w:lineRule="auto"/>
        <w:ind w:firstLine="340"/>
        <w:jc w:val="both"/>
        <w:rPr>
          <w:rFonts w:ascii="Times New Roman" w:hAnsi="Times New Roman" w:cs="Times New Roman"/>
          <w:rtl/>
          <w:lang w:val="ru-RU"/>
        </w:rPr>
      </w:pPr>
      <w:r w:rsidRPr="0051496C">
        <w:rPr>
          <w:rFonts w:ascii="Times New Roman" w:hAnsi="Times New Roman" w:cs="Times New Roman"/>
          <w:lang w:val="ru-RU"/>
        </w:rPr>
        <w:t>Мисси</w:t>
      </w:r>
      <w:r w:rsidR="00F44690" w:rsidRPr="0051496C">
        <w:rPr>
          <w:rFonts w:ascii="Times New Roman" w:hAnsi="Times New Roman" w:cs="Times New Roman"/>
          <w:lang w:val="ru-RU"/>
        </w:rPr>
        <w:t>я</w:t>
      </w:r>
      <w:r w:rsidRPr="0051496C">
        <w:rPr>
          <w:rFonts w:ascii="Times New Roman" w:hAnsi="Times New Roman" w:cs="Times New Roman"/>
          <w:lang w:val="ru-RU"/>
        </w:rPr>
        <w:t xml:space="preserve"> посланник</w:t>
      </w:r>
      <w:r w:rsidR="00B36E55">
        <w:rPr>
          <w:rFonts w:ascii="Times New Roman" w:hAnsi="Times New Roman" w:cs="Times New Roman"/>
          <w:lang w:val="ru-RU"/>
        </w:rPr>
        <w:t>ов</w:t>
      </w:r>
      <w:r w:rsidR="006B0152">
        <w:rPr>
          <w:rFonts w:ascii="Times New Roman" w:hAnsi="Times New Roman" w:cs="Times New Roman"/>
          <w:lang w:val="ru-RU"/>
        </w:rPr>
        <w:t xml:space="preserve"> — </w:t>
      </w:r>
      <w:r w:rsidRPr="0051496C">
        <w:rPr>
          <w:rFonts w:ascii="Times New Roman" w:hAnsi="Times New Roman" w:cs="Times New Roman"/>
          <w:lang w:val="ru-RU"/>
        </w:rPr>
        <w:t>пове</w:t>
      </w:r>
      <w:r w:rsidR="00F44690" w:rsidRPr="0051496C">
        <w:rPr>
          <w:rFonts w:ascii="Times New Roman" w:hAnsi="Times New Roman" w:cs="Times New Roman"/>
          <w:lang w:val="ru-RU"/>
        </w:rPr>
        <w:t>л</w:t>
      </w:r>
      <w:r w:rsidRPr="0051496C">
        <w:rPr>
          <w:rFonts w:ascii="Times New Roman" w:hAnsi="Times New Roman" w:cs="Times New Roman"/>
          <w:lang w:val="ru-RU"/>
        </w:rPr>
        <w:t xml:space="preserve">евать творениям </w:t>
      </w:r>
      <w:r w:rsidR="006B0152">
        <w:rPr>
          <w:rFonts w:ascii="Times New Roman" w:hAnsi="Times New Roman" w:cs="Times New Roman"/>
          <w:lang w:val="ru-RU"/>
        </w:rPr>
        <w:t>подчиняться</w:t>
      </w:r>
      <w:r w:rsidRPr="0051496C">
        <w:rPr>
          <w:rFonts w:ascii="Times New Roman" w:hAnsi="Times New Roman" w:cs="Times New Roman"/>
          <w:lang w:val="ru-RU"/>
        </w:rPr>
        <w:t xml:space="preserve"> </w:t>
      </w:r>
      <w:r w:rsidR="003344F7" w:rsidRPr="0051496C">
        <w:rPr>
          <w:rFonts w:ascii="Times New Roman" w:hAnsi="Times New Roman" w:cs="Times New Roman"/>
          <w:lang w:val="ru-RU"/>
        </w:rPr>
        <w:t>Аллаху</w:t>
      </w:r>
      <w:r w:rsidRPr="0051496C">
        <w:rPr>
          <w:rFonts w:ascii="Times New Roman" w:hAnsi="Times New Roman" w:cs="Times New Roman"/>
          <w:lang w:val="ru-RU"/>
        </w:rPr>
        <w:t xml:space="preserve"> и поклон</w:t>
      </w:r>
      <w:r w:rsidR="006B0152">
        <w:rPr>
          <w:rFonts w:ascii="Times New Roman" w:hAnsi="Times New Roman" w:cs="Times New Roman"/>
          <w:lang w:val="ru-RU"/>
        </w:rPr>
        <w:t>яться</w:t>
      </w:r>
      <w:r w:rsidRPr="0051496C">
        <w:rPr>
          <w:rFonts w:ascii="Times New Roman" w:hAnsi="Times New Roman" w:cs="Times New Roman"/>
          <w:lang w:val="ru-RU"/>
        </w:rPr>
        <w:t xml:space="preserve"> </w:t>
      </w:r>
      <w:r w:rsidR="006B0152">
        <w:rPr>
          <w:rFonts w:ascii="Times New Roman" w:hAnsi="Times New Roman" w:cs="Times New Roman"/>
          <w:lang w:val="ru-RU"/>
        </w:rPr>
        <w:t>Е</w:t>
      </w:r>
      <w:r w:rsidRPr="0051496C">
        <w:rPr>
          <w:rFonts w:ascii="Times New Roman" w:hAnsi="Times New Roman" w:cs="Times New Roman"/>
          <w:lang w:val="ru-RU"/>
        </w:rPr>
        <w:t>му</w:t>
      </w:r>
      <w:r w:rsidR="00F44690" w:rsidRPr="0051496C">
        <w:rPr>
          <w:rFonts w:ascii="Times New Roman" w:hAnsi="Times New Roman" w:cs="Times New Roman"/>
          <w:lang w:val="ru-RU"/>
        </w:rPr>
        <w:t>,</w:t>
      </w:r>
      <w:r w:rsidRPr="0051496C">
        <w:rPr>
          <w:rFonts w:ascii="Times New Roman" w:hAnsi="Times New Roman" w:cs="Times New Roman"/>
          <w:lang w:val="ru-RU"/>
        </w:rPr>
        <w:t xml:space="preserve"> и на них </w:t>
      </w:r>
      <w:r w:rsidR="006B0152">
        <w:rPr>
          <w:rFonts w:ascii="Times New Roman" w:hAnsi="Times New Roman" w:cs="Times New Roman"/>
          <w:lang w:val="ru-RU"/>
        </w:rPr>
        <w:t xml:space="preserve">возложена </w:t>
      </w:r>
      <w:r w:rsidRPr="0051496C">
        <w:rPr>
          <w:rFonts w:ascii="Times New Roman" w:hAnsi="Times New Roman" w:cs="Times New Roman"/>
          <w:lang w:val="ru-RU"/>
        </w:rPr>
        <w:t>лишь передача</w:t>
      </w:r>
      <w:r w:rsidR="006B0152">
        <w:rPr>
          <w:rFonts w:ascii="Times New Roman" w:hAnsi="Times New Roman" w:cs="Times New Roman"/>
          <w:lang w:val="ru-RU"/>
        </w:rPr>
        <w:t xml:space="preserve"> откровения</w:t>
      </w:r>
      <w:r w:rsidRPr="0051496C">
        <w:rPr>
          <w:rFonts w:ascii="Times New Roman" w:hAnsi="Times New Roman" w:cs="Times New Roman"/>
          <w:lang w:val="ru-RU"/>
        </w:rPr>
        <w:t xml:space="preserve">. </w:t>
      </w:r>
      <w:r w:rsidR="006B0152">
        <w:rPr>
          <w:rFonts w:ascii="Times New Roman" w:hAnsi="Times New Roman" w:cs="Times New Roman"/>
          <w:lang w:val="ru-RU"/>
        </w:rPr>
        <w:t>Запрещено</w:t>
      </w:r>
      <w:r w:rsidRPr="0051496C">
        <w:rPr>
          <w:rFonts w:ascii="Times New Roman" w:hAnsi="Times New Roman" w:cs="Times New Roman"/>
          <w:lang w:val="ru-RU"/>
        </w:rPr>
        <w:t xml:space="preserve"> придавать им какие-то качес</w:t>
      </w:r>
      <w:r w:rsidR="00F44690" w:rsidRPr="0051496C">
        <w:rPr>
          <w:rFonts w:ascii="Times New Roman" w:hAnsi="Times New Roman" w:cs="Times New Roman"/>
          <w:lang w:val="ru-RU"/>
        </w:rPr>
        <w:t>тв</w:t>
      </w:r>
      <w:r w:rsidRPr="0051496C">
        <w:rPr>
          <w:rFonts w:ascii="Times New Roman" w:hAnsi="Times New Roman" w:cs="Times New Roman"/>
          <w:lang w:val="ru-RU"/>
        </w:rPr>
        <w:t xml:space="preserve">а </w:t>
      </w:r>
      <w:r w:rsidR="00363F99" w:rsidRPr="0051496C">
        <w:rPr>
          <w:rFonts w:ascii="Times New Roman" w:hAnsi="Times New Roman" w:cs="Times New Roman"/>
          <w:lang w:val="ru-RU"/>
        </w:rPr>
        <w:t>Всевышнего</w:t>
      </w:r>
      <w:r w:rsidRPr="0051496C">
        <w:rPr>
          <w:rFonts w:ascii="Times New Roman" w:hAnsi="Times New Roman" w:cs="Times New Roman"/>
          <w:lang w:val="ru-RU"/>
        </w:rPr>
        <w:t xml:space="preserve"> или </w:t>
      </w:r>
      <w:r w:rsidR="006B0152">
        <w:rPr>
          <w:rFonts w:ascii="Times New Roman" w:hAnsi="Times New Roman" w:cs="Times New Roman"/>
          <w:lang w:val="ru-RU"/>
        </w:rPr>
        <w:t>Его</w:t>
      </w:r>
      <w:r w:rsidRPr="0051496C">
        <w:rPr>
          <w:rFonts w:ascii="Times New Roman" w:hAnsi="Times New Roman" w:cs="Times New Roman"/>
          <w:lang w:val="ru-RU"/>
        </w:rPr>
        <w:t xml:space="preserve"> прав</w:t>
      </w:r>
      <w:r w:rsidR="006B0152">
        <w:rPr>
          <w:rFonts w:ascii="Times New Roman" w:hAnsi="Times New Roman" w:cs="Times New Roman"/>
          <w:lang w:val="ru-RU"/>
        </w:rPr>
        <w:t>а</w:t>
      </w:r>
      <w:r w:rsidRPr="0051496C">
        <w:rPr>
          <w:rFonts w:ascii="Times New Roman" w:hAnsi="Times New Roman" w:cs="Times New Roman"/>
          <w:lang w:val="ru-RU"/>
        </w:rPr>
        <w:t>. Лучши</w:t>
      </w:r>
      <w:r w:rsidR="006B0152">
        <w:rPr>
          <w:rFonts w:ascii="Times New Roman" w:hAnsi="Times New Roman" w:cs="Times New Roman"/>
          <w:lang w:val="ru-RU"/>
        </w:rPr>
        <w:t>м</w:t>
      </w:r>
      <w:r w:rsidRPr="0051496C">
        <w:rPr>
          <w:rFonts w:ascii="Times New Roman" w:hAnsi="Times New Roman" w:cs="Times New Roman"/>
          <w:lang w:val="ru-RU"/>
        </w:rPr>
        <w:t xml:space="preserve"> из посланников, как известно</w:t>
      </w:r>
      <w:r w:rsidR="00F44690" w:rsidRPr="0051496C">
        <w:rPr>
          <w:rFonts w:ascii="Times New Roman" w:hAnsi="Times New Roman" w:cs="Times New Roman"/>
          <w:lang w:val="ru-RU"/>
        </w:rPr>
        <w:t>,</w:t>
      </w:r>
      <w:r w:rsidR="00D0541B">
        <w:rPr>
          <w:rFonts w:ascii="Times New Roman" w:hAnsi="Times New Roman" w:cs="Times New Roman"/>
          <w:lang w:val="ru-RU"/>
        </w:rPr>
        <w:t xml:space="preserve"> </w:t>
      </w:r>
      <w:r w:rsidR="0020349D">
        <w:rPr>
          <w:rFonts w:ascii="Times New Roman" w:hAnsi="Times New Roman" w:cs="Times New Roman"/>
          <w:lang w:val="ru-RU"/>
        </w:rPr>
        <w:t xml:space="preserve">был </w:t>
      </w:r>
      <w:r w:rsidR="003344F7" w:rsidRPr="0051496C">
        <w:rPr>
          <w:rFonts w:ascii="Times New Roman" w:hAnsi="Times New Roman" w:cs="Times New Roman"/>
          <w:lang w:val="ru-RU"/>
        </w:rPr>
        <w:t>Мухаммад</w:t>
      </w:r>
      <w:r w:rsidR="0020349D">
        <w:rPr>
          <w:rFonts w:ascii="Times New Roman" w:hAnsi="Times New Roman" w:cs="Times New Roman"/>
          <w:lang w:val="ru-RU"/>
        </w:rPr>
        <w:t xml:space="preserve"> </w:t>
      </w:r>
      <w:r w:rsidR="0020349D">
        <w:rPr>
          <w:rFonts w:ascii="Arial Unicode MS" w:hAnsi="Arial Unicode MS" w:cs="Arial Unicode MS" w:hint="eastAsia"/>
          <w:rtl/>
        </w:rPr>
        <w:t>ﷺ</w:t>
      </w:r>
      <w:r w:rsidR="00F44690" w:rsidRPr="0051496C">
        <w:rPr>
          <w:rFonts w:ascii="Times New Roman" w:hAnsi="Times New Roman" w:cs="Times New Roman"/>
          <w:lang w:val="ru-RU"/>
        </w:rPr>
        <w:t>,</w:t>
      </w:r>
      <w:r w:rsidRPr="0051496C">
        <w:rPr>
          <w:rFonts w:ascii="Times New Roman" w:hAnsi="Times New Roman" w:cs="Times New Roman"/>
          <w:lang w:val="ru-RU"/>
        </w:rPr>
        <w:t xml:space="preserve"> послан</w:t>
      </w:r>
      <w:r w:rsidR="0020349D">
        <w:rPr>
          <w:rFonts w:ascii="Times New Roman" w:hAnsi="Times New Roman" w:cs="Times New Roman"/>
          <w:lang w:val="ru-RU"/>
        </w:rPr>
        <w:t>ный</w:t>
      </w:r>
      <w:r w:rsidRPr="0051496C">
        <w:rPr>
          <w:rFonts w:ascii="Times New Roman" w:hAnsi="Times New Roman" w:cs="Times New Roman"/>
          <w:lang w:val="ru-RU"/>
        </w:rPr>
        <w:t xml:space="preserve"> </w:t>
      </w:r>
      <w:r w:rsidR="00363F99" w:rsidRPr="0051496C">
        <w:rPr>
          <w:rFonts w:ascii="Times New Roman" w:hAnsi="Times New Roman" w:cs="Times New Roman"/>
          <w:lang w:val="ru-RU"/>
        </w:rPr>
        <w:t>Всевышни</w:t>
      </w:r>
      <w:r w:rsidR="0020349D">
        <w:rPr>
          <w:rFonts w:ascii="Times New Roman" w:hAnsi="Times New Roman" w:cs="Times New Roman"/>
          <w:lang w:val="ru-RU"/>
        </w:rPr>
        <w:t>м</w:t>
      </w:r>
      <w:r w:rsidRPr="0051496C">
        <w:rPr>
          <w:rFonts w:ascii="Times New Roman" w:hAnsi="Times New Roman" w:cs="Times New Roman"/>
          <w:lang w:val="ru-RU"/>
        </w:rPr>
        <w:t xml:space="preserve"> к</w:t>
      </w:r>
      <w:r w:rsidR="00D0541B">
        <w:rPr>
          <w:rFonts w:ascii="Times New Roman" w:hAnsi="Times New Roman" w:cs="Times New Roman"/>
          <w:lang w:val="ru-RU"/>
        </w:rPr>
        <w:t xml:space="preserve"> </w:t>
      </w:r>
      <w:r w:rsidRPr="0051496C">
        <w:rPr>
          <w:rFonts w:ascii="Times New Roman" w:hAnsi="Times New Roman" w:cs="Times New Roman"/>
          <w:lang w:val="ru-RU"/>
        </w:rPr>
        <w:t>людям</w:t>
      </w:r>
      <w:r w:rsidR="0020349D">
        <w:rPr>
          <w:rFonts w:ascii="Times New Roman" w:hAnsi="Times New Roman" w:cs="Times New Roman"/>
          <w:lang w:val="ru-RU"/>
        </w:rPr>
        <w:t xml:space="preserve"> и</w:t>
      </w:r>
      <w:r w:rsidR="0020349D" w:rsidRPr="0020349D">
        <w:rPr>
          <w:rFonts w:ascii="Times New Roman" w:hAnsi="Times New Roman" w:cs="Times New Roman"/>
          <w:lang w:val="ru-RU"/>
        </w:rPr>
        <w:t xml:space="preserve"> </w:t>
      </w:r>
      <w:r w:rsidR="0020349D" w:rsidRPr="0051496C">
        <w:rPr>
          <w:rFonts w:ascii="Times New Roman" w:hAnsi="Times New Roman" w:cs="Times New Roman"/>
          <w:lang w:val="ru-RU"/>
        </w:rPr>
        <w:t>джиннам</w:t>
      </w:r>
      <w:r w:rsidRPr="0051496C">
        <w:rPr>
          <w:rFonts w:ascii="Times New Roman" w:hAnsi="Times New Roman" w:cs="Times New Roman"/>
          <w:lang w:val="ru-RU"/>
        </w:rPr>
        <w:t xml:space="preserve">, но в то же время он был рабом </w:t>
      </w:r>
      <w:r w:rsidR="003344F7" w:rsidRPr="0051496C">
        <w:rPr>
          <w:rFonts w:ascii="Times New Roman" w:hAnsi="Times New Roman" w:cs="Times New Roman"/>
          <w:lang w:val="ru-RU"/>
        </w:rPr>
        <w:t>Аллаха</w:t>
      </w:r>
      <w:r w:rsidR="00D130D4">
        <w:rPr>
          <w:rFonts w:ascii="Times New Roman" w:hAnsi="Times New Roman" w:cs="Times New Roman"/>
          <w:lang w:val="ru-RU"/>
        </w:rPr>
        <w:t>, и В</w:t>
      </w:r>
      <w:r w:rsidRPr="0051496C">
        <w:rPr>
          <w:rFonts w:ascii="Times New Roman" w:hAnsi="Times New Roman" w:cs="Times New Roman"/>
          <w:lang w:val="ru-RU"/>
        </w:rPr>
        <w:t>севышни</w:t>
      </w:r>
      <w:r w:rsidR="00D130D4">
        <w:rPr>
          <w:rFonts w:ascii="Times New Roman" w:hAnsi="Times New Roman" w:cs="Times New Roman"/>
          <w:lang w:val="ru-RU"/>
        </w:rPr>
        <w:t>й упоминает</w:t>
      </w:r>
      <w:r w:rsidRPr="0051496C">
        <w:rPr>
          <w:rFonts w:ascii="Times New Roman" w:hAnsi="Times New Roman" w:cs="Times New Roman"/>
          <w:lang w:val="ru-RU"/>
        </w:rPr>
        <w:t xml:space="preserve"> </w:t>
      </w:r>
      <w:r w:rsidR="00D130D4">
        <w:rPr>
          <w:rFonts w:ascii="Times New Roman" w:hAnsi="Times New Roman" w:cs="Times New Roman"/>
          <w:lang w:val="ru-RU"/>
        </w:rPr>
        <w:t>его в</w:t>
      </w:r>
      <w:r w:rsidRPr="0051496C">
        <w:rPr>
          <w:rFonts w:ascii="Times New Roman" w:hAnsi="Times New Roman" w:cs="Times New Roman"/>
          <w:lang w:val="ru-RU"/>
        </w:rPr>
        <w:t xml:space="preserve"> </w:t>
      </w:r>
      <w:r w:rsidR="00D130D4">
        <w:rPr>
          <w:rFonts w:ascii="Times New Roman" w:hAnsi="Times New Roman" w:cs="Times New Roman"/>
          <w:lang w:val="ru-RU"/>
        </w:rPr>
        <w:t>Своей</w:t>
      </w:r>
      <w:r w:rsidRPr="0051496C">
        <w:rPr>
          <w:rFonts w:ascii="Times New Roman" w:hAnsi="Times New Roman" w:cs="Times New Roman"/>
          <w:lang w:val="ru-RU"/>
        </w:rPr>
        <w:t xml:space="preserve"> книге </w:t>
      </w:r>
      <w:r w:rsidR="00D130D4">
        <w:rPr>
          <w:rFonts w:ascii="Times New Roman" w:hAnsi="Times New Roman" w:cs="Times New Roman"/>
          <w:lang w:val="ru-RU"/>
        </w:rPr>
        <w:t>как Своего</w:t>
      </w:r>
      <w:r w:rsidRPr="0051496C">
        <w:rPr>
          <w:rFonts w:ascii="Times New Roman" w:hAnsi="Times New Roman" w:cs="Times New Roman"/>
          <w:lang w:val="ru-RU"/>
        </w:rPr>
        <w:t xml:space="preserve"> раба</w:t>
      </w:r>
      <w:r w:rsidR="008B1361">
        <w:rPr>
          <w:rFonts w:ascii="Times New Roman" w:hAnsi="Times New Roman" w:cs="Times New Roman"/>
          <w:lang w:val="ru-RU"/>
        </w:rPr>
        <w:t xml:space="preserve">, при этом </w:t>
      </w:r>
      <w:r w:rsidR="008B1361">
        <w:rPr>
          <w:rFonts w:ascii="Times New Roman" w:hAnsi="Times New Roman" w:cs="Times New Roman"/>
          <w:lang w:val="ru-RU"/>
        </w:rPr>
        <w:lastRenderedPageBreak/>
        <w:t>обстоятельства, в которых приходят эти упоминания, величественны, а степень упоминаемого</w:t>
      </w:r>
      <w:r w:rsidRPr="0051496C">
        <w:rPr>
          <w:rFonts w:ascii="Times New Roman" w:hAnsi="Times New Roman" w:cs="Times New Roman"/>
          <w:lang w:val="ru-RU"/>
        </w:rPr>
        <w:t xml:space="preserve"> </w:t>
      </w:r>
      <w:r w:rsidR="008B1361">
        <w:rPr>
          <w:rFonts w:ascii="Times New Roman" w:hAnsi="Times New Roman" w:cs="Times New Roman"/>
          <w:lang w:val="ru-RU"/>
        </w:rPr>
        <w:t>— превосходна.</w:t>
      </w:r>
      <w:r w:rsidRPr="0051496C">
        <w:rPr>
          <w:rFonts w:ascii="Times New Roman" w:hAnsi="Times New Roman" w:cs="Times New Roman"/>
          <w:lang w:val="ru-RU"/>
        </w:rPr>
        <w:t xml:space="preserve"> </w:t>
      </w:r>
      <w:r w:rsidR="008B1361">
        <w:rPr>
          <w:rFonts w:ascii="Times New Roman" w:hAnsi="Times New Roman" w:cs="Times New Roman"/>
          <w:lang w:val="ru-RU"/>
        </w:rPr>
        <w:t>С</w:t>
      </w:r>
      <w:r w:rsidRPr="0051496C">
        <w:rPr>
          <w:rFonts w:ascii="Times New Roman" w:hAnsi="Times New Roman" w:cs="Times New Roman"/>
          <w:lang w:val="ru-RU"/>
        </w:rPr>
        <w:t xml:space="preserve">казал </w:t>
      </w:r>
      <w:r w:rsidR="00363F99" w:rsidRPr="0051496C">
        <w:rPr>
          <w:rFonts w:ascii="Times New Roman" w:hAnsi="Times New Roman" w:cs="Times New Roman"/>
          <w:lang w:val="ru-RU"/>
        </w:rPr>
        <w:t>Всевышний</w:t>
      </w:r>
      <w:r w:rsidR="008B1361">
        <w:rPr>
          <w:rFonts w:ascii="Times New Roman" w:hAnsi="Times New Roman" w:cs="Times New Roman"/>
          <w:lang w:val="ru-RU"/>
        </w:rPr>
        <w:t>:</w:t>
      </w:r>
      <w:r w:rsidR="00EC47EE">
        <w:rPr>
          <w:rFonts w:ascii="Times New Roman" w:hAnsi="Times New Roman" w:cs="Times New Roman"/>
          <w:lang w:val="ru-RU"/>
        </w:rPr>
        <w:t xml:space="preserve"> </w:t>
      </w:r>
    </w:p>
    <w:p w14:paraId="31253DDA" w14:textId="496E81BD" w:rsidR="00D43A54" w:rsidRDefault="00D43A54" w:rsidP="00841509">
      <w:pPr>
        <w:jc w:val="center"/>
        <w:rPr>
          <w:rFonts w:ascii="QCF2BSML" w:hAnsi="QCF2BSML" w:cs="QCF2BSML"/>
          <w:color w:val="000000"/>
          <w:sz w:val="27"/>
          <w:szCs w:val="27"/>
          <w:rtl/>
          <w:lang w:val="ru-RU"/>
        </w:rPr>
      </w:pPr>
      <w:r>
        <w:rPr>
          <w:rFonts w:ascii="QCF2BSML" w:hAnsi="QCF2BSML" w:cs="QCF2BSML"/>
          <w:color w:val="000000"/>
          <w:sz w:val="27"/>
          <w:szCs w:val="27"/>
          <w:rtl/>
          <w:lang w:val="ru-RU"/>
        </w:rPr>
        <w:t>ﱡﭐ</w:t>
      </w:r>
      <w:r>
        <w:rPr>
          <w:rFonts w:ascii="QCF2282" w:hAnsi="QCF2282" w:cs="QCF2282"/>
          <w:color w:val="000000"/>
          <w:sz w:val="2"/>
          <w:szCs w:val="2"/>
          <w:rtl/>
          <w:lang w:val="ru-RU"/>
        </w:rPr>
        <w:t xml:space="preserve"> </w:t>
      </w:r>
      <w:r>
        <w:rPr>
          <w:rFonts w:ascii="QCF2282" w:hAnsi="QCF2282" w:cs="QCF2282"/>
          <w:color w:val="000000"/>
          <w:sz w:val="27"/>
          <w:szCs w:val="27"/>
          <w:rtl/>
          <w:lang w:val="ru-RU"/>
        </w:rPr>
        <w:t>ﱁ</w:t>
      </w:r>
      <w:r>
        <w:rPr>
          <w:rFonts w:ascii="QCF2282" w:hAnsi="QCF2282" w:cs="QCF2282"/>
          <w:color w:val="000000"/>
          <w:sz w:val="2"/>
          <w:szCs w:val="2"/>
          <w:rtl/>
          <w:lang w:val="ru-RU"/>
        </w:rPr>
        <w:t xml:space="preserve"> </w:t>
      </w:r>
      <w:r>
        <w:rPr>
          <w:rFonts w:ascii="QCF2282" w:hAnsi="QCF2282" w:cs="QCF2282"/>
          <w:color w:val="000000"/>
          <w:sz w:val="27"/>
          <w:szCs w:val="27"/>
          <w:rtl/>
          <w:lang w:val="ru-RU"/>
        </w:rPr>
        <w:t>ﱂ</w:t>
      </w:r>
      <w:r>
        <w:rPr>
          <w:rFonts w:ascii="QCF2282" w:hAnsi="QCF2282" w:cs="QCF2282"/>
          <w:color w:val="000000"/>
          <w:sz w:val="2"/>
          <w:szCs w:val="2"/>
          <w:rtl/>
          <w:lang w:val="ru-RU"/>
        </w:rPr>
        <w:t xml:space="preserve"> </w:t>
      </w:r>
      <w:r>
        <w:rPr>
          <w:rFonts w:ascii="QCF2282" w:hAnsi="QCF2282" w:cs="QCF2282"/>
          <w:color w:val="000000"/>
          <w:sz w:val="27"/>
          <w:szCs w:val="27"/>
          <w:rtl/>
          <w:lang w:val="ru-RU"/>
        </w:rPr>
        <w:t>ﱃ</w:t>
      </w:r>
      <w:r>
        <w:rPr>
          <w:rFonts w:ascii="QCF2282" w:hAnsi="QCF2282" w:cs="QCF2282"/>
          <w:color w:val="000000"/>
          <w:sz w:val="2"/>
          <w:szCs w:val="2"/>
          <w:rtl/>
          <w:lang w:val="ru-RU"/>
        </w:rPr>
        <w:t xml:space="preserve"> </w:t>
      </w:r>
      <w:r>
        <w:rPr>
          <w:rFonts w:ascii="QCF2282" w:hAnsi="QCF2282" w:cs="QCF2282"/>
          <w:color w:val="000000"/>
          <w:sz w:val="27"/>
          <w:szCs w:val="27"/>
          <w:rtl/>
          <w:lang w:val="ru-RU"/>
        </w:rPr>
        <w:t>ﱄ</w:t>
      </w:r>
      <w:r>
        <w:rPr>
          <w:rFonts w:ascii="QCF2282" w:hAnsi="QCF2282" w:cs="QCF2282"/>
          <w:color w:val="000000"/>
          <w:sz w:val="2"/>
          <w:szCs w:val="2"/>
          <w:rtl/>
          <w:lang w:val="ru-RU"/>
        </w:rPr>
        <w:t xml:space="preserve"> </w:t>
      </w:r>
      <w:r>
        <w:rPr>
          <w:rFonts w:ascii="QCF2282" w:hAnsi="QCF2282" w:cs="QCF2282"/>
          <w:color w:val="000000"/>
          <w:sz w:val="27"/>
          <w:szCs w:val="27"/>
          <w:rtl/>
          <w:lang w:val="ru-RU"/>
        </w:rPr>
        <w:t>ﱅ</w:t>
      </w:r>
      <w:r>
        <w:rPr>
          <w:rFonts w:ascii="QCF2282" w:hAnsi="QCF2282" w:cs="QCF2282"/>
          <w:color w:val="000000"/>
          <w:sz w:val="2"/>
          <w:szCs w:val="2"/>
          <w:rtl/>
          <w:lang w:val="ru-RU"/>
        </w:rPr>
        <w:t xml:space="preserve"> </w:t>
      </w:r>
      <w:r>
        <w:rPr>
          <w:rFonts w:ascii="QCF2282" w:hAnsi="QCF2282" w:cs="QCF2282"/>
          <w:color w:val="000000"/>
          <w:sz w:val="27"/>
          <w:szCs w:val="27"/>
          <w:rtl/>
          <w:lang w:val="ru-RU"/>
        </w:rPr>
        <w:t>ﱆ</w:t>
      </w:r>
      <w:r>
        <w:rPr>
          <w:rFonts w:ascii="QCF2282" w:hAnsi="QCF2282" w:cs="QCF2282"/>
          <w:color w:val="000000"/>
          <w:sz w:val="2"/>
          <w:szCs w:val="2"/>
          <w:rtl/>
          <w:lang w:val="ru-RU"/>
        </w:rPr>
        <w:t xml:space="preserve"> </w:t>
      </w:r>
      <w:r>
        <w:rPr>
          <w:rFonts w:ascii="QCF2282" w:hAnsi="QCF2282" w:cs="QCF2282"/>
          <w:color w:val="000000"/>
          <w:sz w:val="27"/>
          <w:szCs w:val="27"/>
          <w:rtl/>
          <w:lang w:val="ru-RU"/>
        </w:rPr>
        <w:t>ﱇ</w:t>
      </w:r>
      <w:r>
        <w:rPr>
          <w:rFonts w:ascii="QCF2282" w:hAnsi="QCF2282" w:cs="QCF2282"/>
          <w:color w:val="000000"/>
          <w:sz w:val="2"/>
          <w:szCs w:val="2"/>
          <w:rtl/>
          <w:lang w:val="ru-RU"/>
        </w:rPr>
        <w:t xml:space="preserve"> </w:t>
      </w:r>
      <w:r>
        <w:rPr>
          <w:rFonts w:ascii="QCF2282" w:hAnsi="QCF2282" w:cs="QCF2282"/>
          <w:color w:val="000000"/>
          <w:sz w:val="27"/>
          <w:szCs w:val="27"/>
          <w:rtl/>
          <w:lang w:val="ru-RU"/>
        </w:rPr>
        <w:t>ﱈ</w:t>
      </w:r>
      <w:r>
        <w:rPr>
          <w:rFonts w:ascii="QCF2282" w:hAnsi="QCF2282" w:cs="QCF2282"/>
          <w:color w:val="000000"/>
          <w:sz w:val="2"/>
          <w:szCs w:val="2"/>
          <w:rtl/>
          <w:lang w:val="ru-RU"/>
        </w:rPr>
        <w:t xml:space="preserve">  </w:t>
      </w:r>
      <w:r>
        <w:rPr>
          <w:rFonts w:ascii="QCF2282" w:hAnsi="QCF2282" w:cs="QCF2282"/>
          <w:color w:val="000000"/>
          <w:sz w:val="27"/>
          <w:szCs w:val="27"/>
          <w:rtl/>
          <w:lang w:val="ru-RU"/>
        </w:rPr>
        <w:t>ﱉ</w:t>
      </w:r>
      <w:r>
        <w:rPr>
          <w:rFonts w:ascii="QCF2282" w:hAnsi="QCF2282" w:cs="QCF2282"/>
          <w:color w:val="000000"/>
          <w:sz w:val="2"/>
          <w:szCs w:val="2"/>
          <w:rtl/>
          <w:lang w:val="ru-RU"/>
        </w:rPr>
        <w:t xml:space="preserve"> </w:t>
      </w:r>
      <w:r>
        <w:rPr>
          <w:rFonts w:ascii="QCF2282" w:hAnsi="QCF2282" w:cs="QCF2282"/>
          <w:color w:val="000000"/>
          <w:sz w:val="27"/>
          <w:szCs w:val="27"/>
          <w:rtl/>
          <w:lang w:val="ru-RU"/>
        </w:rPr>
        <w:t>ﱊ</w:t>
      </w:r>
      <w:r>
        <w:rPr>
          <w:rFonts w:ascii="QCF2282" w:hAnsi="QCF2282" w:cs="QCF2282"/>
          <w:color w:val="000000"/>
          <w:sz w:val="2"/>
          <w:szCs w:val="2"/>
          <w:rtl/>
          <w:lang w:val="ru-RU"/>
        </w:rPr>
        <w:t xml:space="preserve"> </w:t>
      </w:r>
      <w:r>
        <w:rPr>
          <w:rFonts w:ascii="QCF2282" w:hAnsi="QCF2282" w:cs="QCF2282"/>
          <w:color w:val="000000"/>
          <w:sz w:val="27"/>
          <w:szCs w:val="27"/>
          <w:rtl/>
          <w:lang w:val="ru-RU"/>
        </w:rPr>
        <w:t>ﱋ</w:t>
      </w:r>
      <w:r>
        <w:rPr>
          <w:rFonts w:ascii="QCF2282" w:hAnsi="QCF2282" w:cs="QCF2282"/>
          <w:color w:val="000000"/>
          <w:sz w:val="2"/>
          <w:szCs w:val="2"/>
          <w:rtl/>
          <w:lang w:val="ru-RU"/>
        </w:rPr>
        <w:t xml:space="preserve"> </w:t>
      </w:r>
      <w:r>
        <w:rPr>
          <w:rFonts w:ascii="QCF2282" w:hAnsi="QCF2282" w:cs="QCF2282"/>
          <w:color w:val="000000"/>
          <w:sz w:val="27"/>
          <w:szCs w:val="27"/>
          <w:rtl/>
          <w:lang w:val="ru-RU"/>
        </w:rPr>
        <w:t>ﱌ</w:t>
      </w:r>
      <w:r>
        <w:rPr>
          <w:rFonts w:ascii="QCF2282" w:hAnsi="QCF2282" w:cs="QCF2282"/>
          <w:color w:val="000000"/>
          <w:sz w:val="2"/>
          <w:szCs w:val="2"/>
          <w:rtl/>
          <w:lang w:val="ru-RU"/>
        </w:rPr>
        <w:t xml:space="preserve"> </w:t>
      </w:r>
      <w:r>
        <w:rPr>
          <w:rFonts w:ascii="QCF2282" w:hAnsi="QCF2282" w:cs="QCF2282"/>
          <w:color w:val="000000"/>
          <w:sz w:val="27"/>
          <w:szCs w:val="27"/>
          <w:rtl/>
          <w:lang w:val="ru-RU"/>
        </w:rPr>
        <w:t>ﱍ</w:t>
      </w:r>
      <w:r>
        <w:rPr>
          <w:rFonts w:ascii="QCF2282" w:hAnsi="QCF2282" w:cs="QCF2282"/>
          <w:color w:val="000000"/>
          <w:sz w:val="2"/>
          <w:szCs w:val="2"/>
          <w:rtl/>
          <w:lang w:val="ru-RU"/>
        </w:rPr>
        <w:t xml:space="preserve"> </w:t>
      </w:r>
      <w:r>
        <w:rPr>
          <w:rFonts w:ascii="QCF2282" w:hAnsi="QCF2282" w:cs="QCF2282"/>
          <w:color w:val="000000"/>
          <w:sz w:val="27"/>
          <w:szCs w:val="27"/>
          <w:rtl/>
          <w:lang w:val="ru-RU"/>
        </w:rPr>
        <w:t>ﱎ</w:t>
      </w:r>
      <w:r>
        <w:rPr>
          <w:rFonts w:ascii="QCF2282" w:hAnsi="QCF2282" w:cs="QCF2282"/>
          <w:color w:val="000000"/>
          <w:sz w:val="2"/>
          <w:szCs w:val="2"/>
          <w:rtl/>
          <w:lang w:val="ru-RU"/>
        </w:rPr>
        <w:t xml:space="preserve"> </w:t>
      </w:r>
      <w:r>
        <w:rPr>
          <w:rFonts w:ascii="QCF2BSML" w:hAnsi="QCF2BSML" w:cs="QCF2BSML"/>
          <w:color w:val="000000"/>
          <w:sz w:val="27"/>
          <w:szCs w:val="27"/>
          <w:rtl/>
          <w:lang w:val="ru-RU"/>
        </w:rPr>
        <w:t>ﱠ</w:t>
      </w:r>
    </w:p>
    <w:p w14:paraId="76BAA6D0" w14:textId="2CB85129" w:rsidR="00A21597" w:rsidRDefault="008B1361" w:rsidP="00A21597">
      <w:pPr>
        <w:spacing w:line="264" w:lineRule="auto"/>
        <w:jc w:val="center"/>
        <w:rPr>
          <w:rFonts w:ascii="Times New Roman" w:hAnsi="Times New Roman" w:cs="Times New Roman"/>
          <w:lang w:val="ru-RU"/>
        </w:rPr>
      </w:pPr>
      <w:r>
        <w:rPr>
          <w:rFonts w:ascii="Times New Roman" w:hAnsi="Times New Roman" w:cs="Times New Roman"/>
          <w:b/>
          <w:bCs/>
          <w:lang w:val="ru-RU"/>
        </w:rPr>
        <w:t>«П</w:t>
      </w:r>
      <w:r w:rsidR="00EC47EE" w:rsidRPr="00EC47EE">
        <w:rPr>
          <w:rFonts w:ascii="Times New Roman" w:hAnsi="Times New Roman" w:cs="Times New Roman"/>
          <w:b/>
          <w:bCs/>
          <w:lang w:val="ru-RU"/>
        </w:rPr>
        <w:t xml:space="preserve">речист Тот, Кто перенес ночью Своего раба, </w:t>
      </w:r>
      <w:r w:rsidR="008A4EB7">
        <w:rPr>
          <w:rFonts w:ascii="Times New Roman" w:hAnsi="Times New Roman" w:cs="Times New Roman"/>
          <w:b/>
          <w:bCs/>
          <w:lang w:val="ru-RU"/>
        </w:rPr>
        <w:t>из </w:t>
      </w:r>
      <w:r w:rsidR="00EC47EE" w:rsidRPr="00EC47EE">
        <w:rPr>
          <w:rFonts w:ascii="Times New Roman" w:hAnsi="Times New Roman" w:cs="Times New Roman"/>
          <w:b/>
          <w:bCs/>
          <w:lang w:val="ru-RU"/>
        </w:rPr>
        <w:t>Заповедной мечети в мечеть аль-Акса, окрестностям которой Мы даровали благословение</w:t>
      </w:r>
      <w:r>
        <w:rPr>
          <w:rFonts w:ascii="Times New Roman" w:hAnsi="Times New Roman" w:cs="Times New Roman"/>
          <w:b/>
          <w:bCs/>
          <w:lang w:val="ru-RU"/>
        </w:rPr>
        <w:t>»</w:t>
      </w:r>
    </w:p>
    <w:p w14:paraId="719E64DB" w14:textId="77777777" w:rsidR="004D3BAB" w:rsidRDefault="008B1361" w:rsidP="00FA21E5">
      <w:pPr>
        <w:spacing w:line="264" w:lineRule="auto"/>
        <w:ind w:firstLine="340"/>
        <w:jc w:val="right"/>
        <w:rPr>
          <w:rFonts w:ascii="Times New Roman" w:hAnsi="Times New Roman" w:cs="Times New Roman"/>
          <w:rtl/>
          <w:lang w:val="ru-RU"/>
        </w:rPr>
      </w:pPr>
      <w:r w:rsidRPr="008B1361">
        <w:rPr>
          <w:rFonts w:ascii="Times New Roman" w:hAnsi="Times New Roman" w:cs="Times New Roman"/>
          <w:lang w:val="ru-RU" w:bidi="ar-SY"/>
        </w:rPr>
        <w:t>[</w:t>
      </w:r>
      <w:r>
        <w:rPr>
          <w:rFonts w:ascii="Times New Roman" w:hAnsi="Times New Roman" w:cs="Times New Roman"/>
          <w:lang w:val="ru-RU" w:bidi="ar-SY"/>
        </w:rPr>
        <w:t>сура «Аль-</w:t>
      </w:r>
      <w:proofErr w:type="spellStart"/>
      <w:r>
        <w:rPr>
          <w:rFonts w:ascii="Times New Roman" w:hAnsi="Times New Roman" w:cs="Times New Roman"/>
          <w:lang w:val="ru-RU"/>
        </w:rPr>
        <w:t>И</w:t>
      </w:r>
      <w:r w:rsidR="00650653" w:rsidRPr="0051496C">
        <w:rPr>
          <w:rFonts w:ascii="Times New Roman" w:hAnsi="Times New Roman" w:cs="Times New Roman"/>
          <w:lang w:val="ru-RU"/>
        </w:rPr>
        <w:t>сра</w:t>
      </w:r>
      <w:proofErr w:type="spellEnd"/>
      <w:r w:rsidRPr="008B1361">
        <w:rPr>
          <w:rFonts w:ascii="Times New Roman" w:hAnsi="Times New Roman" w:cs="Times New Roman"/>
          <w:lang w:val="ru-RU"/>
        </w:rPr>
        <w:t>’</w:t>
      </w:r>
      <w:r>
        <w:rPr>
          <w:rFonts w:ascii="Times New Roman" w:hAnsi="Times New Roman" w:cs="Times New Roman"/>
          <w:lang w:val="ru-RU"/>
        </w:rPr>
        <w:t>», аят 1</w:t>
      </w:r>
      <w:r w:rsidRPr="008B1361">
        <w:rPr>
          <w:rFonts w:ascii="Times New Roman" w:hAnsi="Times New Roman" w:cs="Times New Roman"/>
          <w:lang w:val="ru-RU"/>
        </w:rPr>
        <w:t>]</w:t>
      </w:r>
      <w:r>
        <w:rPr>
          <w:rFonts w:ascii="Times New Roman" w:hAnsi="Times New Roman" w:cs="Times New Roman"/>
          <w:lang w:val="ru-RU"/>
        </w:rPr>
        <w:t xml:space="preserve">. </w:t>
      </w:r>
    </w:p>
    <w:p w14:paraId="649029F4" w14:textId="6C23F272" w:rsidR="004D3BAB" w:rsidRDefault="008B1361" w:rsidP="00FA21E5">
      <w:pPr>
        <w:spacing w:line="264" w:lineRule="auto"/>
        <w:jc w:val="both"/>
        <w:rPr>
          <w:rFonts w:ascii="Times New Roman" w:hAnsi="Times New Roman" w:cs="Times New Roman"/>
          <w:rtl/>
          <w:lang w:val="ru-RU"/>
        </w:rPr>
      </w:pPr>
      <w:r>
        <w:rPr>
          <w:rFonts w:ascii="Times New Roman" w:hAnsi="Times New Roman" w:cs="Times New Roman"/>
          <w:lang w:val="ru-RU"/>
        </w:rPr>
        <w:t xml:space="preserve">Он также сказал: </w:t>
      </w:r>
    </w:p>
    <w:p w14:paraId="1E1EB3C8" w14:textId="2FCE6952" w:rsidR="00BF0346" w:rsidRPr="00BF0346" w:rsidRDefault="00BF0346" w:rsidP="00FA21E5">
      <w:pPr>
        <w:spacing w:line="264" w:lineRule="auto"/>
        <w:jc w:val="center"/>
        <w:rPr>
          <w:rFonts w:ascii="Times New Roman" w:hAnsi="Times New Roman" w:cs="Times New Roman"/>
          <w:b/>
          <w:bCs/>
          <w:rtl/>
          <w:lang w:val="ru-RU"/>
        </w:rPr>
      </w:pPr>
      <w:r>
        <w:rPr>
          <w:rFonts w:ascii="QCF2BSML" w:hAnsi="QCF2BSML" w:cs="QCF2BSML"/>
          <w:color w:val="000000"/>
          <w:sz w:val="27"/>
          <w:szCs w:val="27"/>
          <w:rtl/>
          <w:lang w:val="ru-RU"/>
        </w:rPr>
        <w:t>ﱡﭐ</w:t>
      </w:r>
      <w:r>
        <w:rPr>
          <w:rFonts w:ascii="QCF2573" w:hAnsi="QCF2573" w:cs="QCF2573"/>
          <w:color w:val="000000"/>
          <w:sz w:val="2"/>
          <w:szCs w:val="2"/>
          <w:rtl/>
          <w:lang w:val="ru-RU"/>
        </w:rPr>
        <w:t xml:space="preserve"> </w:t>
      </w:r>
      <w:r>
        <w:rPr>
          <w:rFonts w:ascii="QCF2573" w:hAnsi="QCF2573" w:cs="QCF2573"/>
          <w:color w:val="000000"/>
          <w:sz w:val="27"/>
          <w:szCs w:val="27"/>
          <w:rtl/>
          <w:lang w:val="ru-RU"/>
        </w:rPr>
        <w:t>ﱰ</w:t>
      </w:r>
      <w:r>
        <w:rPr>
          <w:rFonts w:ascii="QCF2573" w:hAnsi="QCF2573" w:cs="QCF2573"/>
          <w:color w:val="000000"/>
          <w:sz w:val="2"/>
          <w:szCs w:val="2"/>
          <w:rtl/>
          <w:lang w:val="ru-RU"/>
        </w:rPr>
        <w:t xml:space="preserve"> </w:t>
      </w:r>
      <w:r>
        <w:rPr>
          <w:rFonts w:ascii="QCF2573" w:hAnsi="QCF2573" w:cs="QCF2573"/>
          <w:color w:val="000000"/>
          <w:sz w:val="27"/>
          <w:szCs w:val="27"/>
          <w:rtl/>
          <w:lang w:val="ru-RU"/>
        </w:rPr>
        <w:t>ﱱ</w:t>
      </w:r>
      <w:r>
        <w:rPr>
          <w:rFonts w:ascii="QCF2573" w:hAnsi="QCF2573" w:cs="QCF2573"/>
          <w:color w:val="000000"/>
          <w:sz w:val="2"/>
          <w:szCs w:val="2"/>
          <w:rtl/>
          <w:lang w:val="ru-RU"/>
        </w:rPr>
        <w:t xml:space="preserve"> </w:t>
      </w:r>
      <w:r>
        <w:rPr>
          <w:rFonts w:ascii="QCF2573" w:hAnsi="QCF2573" w:cs="QCF2573"/>
          <w:color w:val="000000"/>
          <w:sz w:val="27"/>
          <w:szCs w:val="27"/>
          <w:rtl/>
          <w:lang w:val="ru-RU"/>
        </w:rPr>
        <w:t>ﱲ</w:t>
      </w:r>
      <w:r>
        <w:rPr>
          <w:rFonts w:ascii="QCF2573" w:hAnsi="QCF2573" w:cs="QCF2573"/>
          <w:color w:val="000000"/>
          <w:sz w:val="2"/>
          <w:szCs w:val="2"/>
          <w:rtl/>
          <w:lang w:val="ru-RU"/>
        </w:rPr>
        <w:t xml:space="preserve"> </w:t>
      </w:r>
      <w:r>
        <w:rPr>
          <w:rFonts w:ascii="QCF2573" w:hAnsi="QCF2573" w:cs="QCF2573"/>
          <w:color w:val="000000"/>
          <w:sz w:val="27"/>
          <w:szCs w:val="27"/>
          <w:rtl/>
          <w:lang w:val="ru-RU"/>
        </w:rPr>
        <w:t>ﱳ</w:t>
      </w:r>
      <w:r>
        <w:rPr>
          <w:rFonts w:ascii="QCF2573" w:hAnsi="QCF2573" w:cs="QCF2573"/>
          <w:color w:val="000000"/>
          <w:sz w:val="2"/>
          <w:szCs w:val="2"/>
          <w:rtl/>
          <w:lang w:val="ru-RU"/>
        </w:rPr>
        <w:t xml:space="preserve"> </w:t>
      </w:r>
      <w:r>
        <w:rPr>
          <w:rFonts w:ascii="QCF2573" w:hAnsi="QCF2573" w:cs="QCF2573"/>
          <w:color w:val="000000"/>
          <w:sz w:val="27"/>
          <w:szCs w:val="27"/>
          <w:rtl/>
          <w:lang w:val="ru-RU"/>
        </w:rPr>
        <w:t>ﱴ</w:t>
      </w:r>
      <w:r>
        <w:rPr>
          <w:rFonts w:ascii="QCF2573" w:hAnsi="QCF2573" w:cs="QCF2573"/>
          <w:color w:val="000000"/>
          <w:sz w:val="2"/>
          <w:szCs w:val="2"/>
          <w:rtl/>
          <w:lang w:val="ru-RU"/>
        </w:rPr>
        <w:t xml:space="preserve">  </w:t>
      </w:r>
      <w:r>
        <w:rPr>
          <w:rFonts w:ascii="QCF2573" w:hAnsi="QCF2573" w:cs="QCF2573"/>
          <w:color w:val="000000"/>
          <w:sz w:val="27"/>
          <w:szCs w:val="27"/>
          <w:rtl/>
          <w:lang w:val="ru-RU"/>
        </w:rPr>
        <w:t>ﱵ</w:t>
      </w:r>
      <w:r>
        <w:rPr>
          <w:rFonts w:ascii="QCF2573" w:hAnsi="QCF2573" w:cs="QCF2573"/>
          <w:color w:val="000000"/>
          <w:sz w:val="2"/>
          <w:szCs w:val="2"/>
          <w:rtl/>
          <w:lang w:val="ru-RU"/>
        </w:rPr>
        <w:t xml:space="preserve"> </w:t>
      </w:r>
      <w:r>
        <w:rPr>
          <w:rFonts w:ascii="QCF2573" w:hAnsi="QCF2573" w:cs="QCF2573"/>
          <w:color w:val="000000"/>
          <w:sz w:val="27"/>
          <w:szCs w:val="27"/>
          <w:rtl/>
          <w:lang w:val="ru-RU"/>
        </w:rPr>
        <w:t>ﱶ</w:t>
      </w:r>
      <w:r>
        <w:rPr>
          <w:rFonts w:ascii="QCF2573" w:hAnsi="QCF2573" w:cs="QCF2573"/>
          <w:color w:val="000000"/>
          <w:sz w:val="2"/>
          <w:szCs w:val="2"/>
          <w:rtl/>
          <w:lang w:val="ru-RU"/>
        </w:rPr>
        <w:t xml:space="preserve"> </w:t>
      </w:r>
      <w:r>
        <w:rPr>
          <w:rFonts w:ascii="QCF2573" w:hAnsi="QCF2573" w:cs="QCF2573"/>
          <w:color w:val="000000"/>
          <w:sz w:val="27"/>
          <w:szCs w:val="27"/>
          <w:rtl/>
          <w:lang w:val="ru-RU"/>
        </w:rPr>
        <w:t>ﱷ</w:t>
      </w:r>
      <w:r>
        <w:rPr>
          <w:rFonts w:ascii="QCF2573" w:hAnsi="QCF2573" w:cs="QCF2573"/>
          <w:color w:val="000000"/>
          <w:sz w:val="2"/>
          <w:szCs w:val="2"/>
          <w:rtl/>
          <w:lang w:val="ru-RU"/>
        </w:rPr>
        <w:t xml:space="preserve"> </w:t>
      </w:r>
      <w:r>
        <w:rPr>
          <w:rFonts w:ascii="QCF2573" w:hAnsi="QCF2573" w:cs="QCF2573"/>
          <w:color w:val="000000"/>
          <w:sz w:val="27"/>
          <w:szCs w:val="27"/>
          <w:rtl/>
          <w:lang w:val="ru-RU"/>
        </w:rPr>
        <w:t>ﱸ</w:t>
      </w:r>
      <w:r>
        <w:rPr>
          <w:rFonts w:ascii="QCF2573" w:hAnsi="QCF2573" w:cs="QCF2573"/>
          <w:color w:val="000000"/>
          <w:sz w:val="2"/>
          <w:szCs w:val="2"/>
          <w:rtl/>
          <w:lang w:val="ru-RU"/>
        </w:rPr>
        <w:t xml:space="preserve"> </w:t>
      </w:r>
      <w:r>
        <w:rPr>
          <w:rFonts w:ascii="QCF2573" w:hAnsi="QCF2573" w:cs="QCF2573"/>
          <w:color w:val="000000"/>
          <w:sz w:val="27"/>
          <w:szCs w:val="27"/>
          <w:rtl/>
          <w:lang w:val="ru-RU"/>
        </w:rPr>
        <w:t>ﱹ</w:t>
      </w:r>
      <w:r>
        <w:rPr>
          <w:rFonts w:ascii="QCF2573" w:hAnsi="QCF2573" w:cs="QCF2573"/>
          <w:color w:val="000000"/>
          <w:sz w:val="2"/>
          <w:szCs w:val="2"/>
          <w:rtl/>
          <w:lang w:val="ru-RU"/>
        </w:rPr>
        <w:t xml:space="preserve"> </w:t>
      </w:r>
      <w:r>
        <w:rPr>
          <w:rFonts w:ascii="QCF2BSML" w:hAnsi="QCF2BSML" w:cs="QCF2BSML"/>
          <w:color w:val="000000"/>
          <w:sz w:val="27"/>
          <w:szCs w:val="27"/>
          <w:rtl/>
          <w:lang w:val="ru-RU"/>
        </w:rPr>
        <w:t>ﱠ</w:t>
      </w:r>
    </w:p>
    <w:p w14:paraId="51CA33BA" w14:textId="59514707" w:rsidR="00FA21E5" w:rsidRDefault="008B1361" w:rsidP="00FA21E5">
      <w:pPr>
        <w:spacing w:line="264" w:lineRule="auto"/>
        <w:jc w:val="center"/>
        <w:rPr>
          <w:rFonts w:ascii="Times New Roman" w:hAnsi="Times New Roman" w:cs="Times New Roman"/>
          <w:lang w:val="ru-RU"/>
        </w:rPr>
      </w:pPr>
      <w:r>
        <w:rPr>
          <w:rFonts w:ascii="Times New Roman" w:hAnsi="Times New Roman" w:cs="Times New Roman"/>
          <w:b/>
          <w:bCs/>
          <w:lang w:val="ru-RU"/>
        </w:rPr>
        <w:t>«К</w:t>
      </w:r>
      <w:r w:rsidR="00EC47EE" w:rsidRPr="00EC47EE">
        <w:rPr>
          <w:rFonts w:ascii="Times New Roman" w:hAnsi="Times New Roman" w:cs="Times New Roman"/>
          <w:b/>
          <w:bCs/>
          <w:lang w:val="ru-RU"/>
        </w:rPr>
        <w:t>огда раб Аллаха встал, обращаясь с мольбой к Нему, они столпились вокруг него</w:t>
      </w:r>
      <w:r>
        <w:rPr>
          <w:rFonts w:ascii="Times New Roman" w:hAnsi="Times New Roman" w:cs="Times New Roman"/>
          <w:b/>
          <w:bCs/>
          <w:lang w:val="ru-RU"/>
        </w:rPr>
        <w:t>»</w:t>
      </w:r>
      <w:r>
        <w:rPr>
          <w:rFonts w:ascii="Times New Roman" w:hAnsi="Times New Roman" w:cs="Times New Roman"/>
          <w:lang w:val="ru-RU"/>
        </w:rPr>
        <w:t xml:space="preserve"> </w:t>
      </w:r>
    </w:p>
    <w:p w14:paraId="552F45A7" w14:textId="77777777" w:rsidR="004D3BAB" w:rsidRDefault="008B1361" w:rsidP="00FA21E5">
      <w:pPr>
        <w:spacing w:line="264" w:lineRule="auto"/>
        <w:ind w:firstLine="340"/>
        <w:jc w:val="right"/>
        <w:rPr>
          <w:rFonts w:ascii="Times New Roman" w:hAnsi="Times New Roman" w:cs="Times New Roman"/>
          <w:rtl/>
          <w:lang w:val="ru-RU"/>
        </w:rPr>
      </w:pPr>
      <w:r w:rsidRPr="008B1361">
        <w:rPr>
          <w:rFonts w:ascii="Times New Roman" w:hAnsi="Times New Roman" w:cs="Times New Roman"/>
          <w:lang w:val="ru-RU"/>
        </w:rPr>
        <w:t>[</w:t>
      </w:r>
      <w:r>
        <w:rPr>
          <w:rFonts w:ascii="Times New Roman" w:hAnsi="Times New Roman" w:cs="Times New Roman"/>
          <w:lang w:val="ru-RU"/>
        </w:rPr>
        <w:t>сура «Аль-Д</w:t>
      </w:r>
      <w:r w:rsidR="00F44690" w:rsidRPr="0051496C">
        <w:rPr>
          <w:rFonts w:ascii="Times New Roman" w:hAnsi="Times New Roman" w:cs="Times New Roman"/>
          <w:lang w:val="ru-RU"/>
        </w:rPr>
        <w:t>ж</w:t>
      </w:r>
      <w:r>
        <w:rPr>
          <w:rFonts w:ascii="Times New Roman" w:hAnsi="Times New Roman" w:cs="Times New Roman"/>
          <w:lang w:val="ru-RU"/>
        </w:rPr>
        <w:t>инн», аят 19</w:t>
      </w:r>
      <w:r w:rsidRPr="008B1361">
        <w:rPr>
          <w:rFonts w:ascii="Times New Roman" w:hAnsi="Times New Roman" w:cs="Times New Roman"/>
          <w:lang w:val="ru-RU"/>
        </w:rPr>
        <w:t>]</w:t>
      </w:r>
      <w:r>
        <w:rPr>
          <w:rFonts w:ascii="Times New Roman" w:hAnsi="Times New Roman" w:cs="Times New Roman"/>
          <w:lang w:val="ru-RU"/>
        </w:rPr>
        <w:t>.</w:t>
      </w:r>
    </w:p>
    <w:p w14:paraId="119004C4" w14:textId="77777777" w:rsidR="008B1361" w:rsidRDefault="008B1361" w:rsidP="00B56BAF">
      <w:pPr>
        <w:spacing w:line="264" w:lineRule="auto"/>
        <w:jc w:val="both"/>
        <w:rPr>
          <w:rFonts w:ascii="Times New Roman" w:hAnsi="Times New Roman" w:cs="Times New Roman"/>
          <w:lang w:val="ru-RU"/>
        </w:rPr>
      </w:pPr>
      <w:r>
        <w:rPr>
          <w:rFonts w:ascii="Times New Roman" w:hAnsi="Times New Roman" w:cs="Times New Roman"/>
          <w:lang w:val="ru-RU"/>
        </w:rPr>
        <w:t>Есть также много</w:t>
      </w:r>
      <w:r w:rsidR="00650653" w:rsidRPr="0051496C">
        <w:rPr>
          <w:rFonts w:ascii="Times New Roman" w:hAnsi="Times New Roman" w:cs="Times New Roman"/>
          <w:lang w:val="ru-RU"/>
        </w:rPr>
        <w:t xml:space="preserve"> други</w:t>
      </w:r>
      <w:r>
        <w:rPr>
          <w:rFonts w:ascii="Times New Roman" w:hAnsi="Times New Roman" w:cs="Times New Roman"/>
          <w:lang w:val="ru-RU"/>
        </w:rPr>
        <w:t>х</w:t>
      </w:r>
      <w:r w:rsidR="00650653" w:rsidRPr="0051496C">
        <w:rPr>
          <w:rFonts w:ascii="Times New Roman" w:hAnsi="Times New Roman" w:cs="Times New Roman"/>
          <w:lang w:val="ru-RU"/>
        </w:rPr>
        <w:t xml:space="preserve"> аят</w:t>
      </w:r>
      <w:r>
        <w:rPr>
          <w:rFonts w:ascii="Times New Roman" w:hAnsi="Times New Roman" w:cs="Times New Roman"/>
          <w:lang w:val="ru-RU"/>
        </w:rPr>
        <w:t>ов</w:t>
      </w:r>
      <w:r w:rsidR="00650653" w:rsidRPr="0051496C">
        <w:rPr>
          <w:rFonts w:ascii="Times New Roman" w:hAnsi="Times New Roman" w:cs="Times New Roman"/>
          <w:lang w:val="ru-RU"/>
        </w:rPr>
        <w:t xml:space="preserve"> подобного рода. </w:t>
      </w:r>
    </w:p>
    <w:p w14:paraId="5D1398A9" w14:textId="77777777" w:rsidR="00A54CAA" w:rsidRPr="0051496C" w:rsidRDefault="00650653" w:rsidP="00DA623A">
      <w:pPr>
        <w:spacing w:line="264" w:lineRule="auto"/>
        <w:ind w:firstLine="340"/>
        <w:jc w:val="both"/>
        <w:rPr>
          <w:rFonts w:ascii="Times New Roman" w:hAnsi="Times New Roman" w:cs="Times New Roman"/>
          <w:lang w:val="ru-RU"/>
        </w:rPr>
      </w:pPr>
      <w:r w:rsidRPr="0051496C">
        <w:rPr>
          <w:rFonts w:ascii="Times New Roman" w:hAnsi="Times New Roman" w:cs="Times New Roman"/>
          <w:lang w:val="ru-RU"/>
        </w:rPr>
        <w:t xml:space="preserve">И запрещается </w:t>
      </w:r>
      <w:r w:rsidR="001631E4">
        <w:rPr>
          <w:rFonts w:ascii="Times New Roman" w:hAnsi="Times New Roman" w:cs="Times New Roman"/>
          <w:lang w:val="ru-RU"/>
        </w:rPr>
        <w:t>обращать</w:t>
      </w:r>
      <w:r w:rsidRPr="0051496C">
        <w:rPr>
          <w:rFonts w:ascii="Times New Roman" w:hAnsi="Times New Roman" w:cs="Times New Roman"/>
          <w:lang w:val="ru-RU"/>
        </w:rPr>
        <w:t xml:space="preserve"> к </w:t>
      </w:r>
      <w:r w:rsidR="00EF5E93">
        <w:rPr>
          <w:rFonts w:ascii="Times New Roman" w:hAnsi="Times New Roman" w:cs="Times New Roman"/>
          <w:lang w:val="ru-RU"/>
        </w:rPr>
        <w:t xml:space="preserve">Пророку Мухаммаду </w:t>
      </w:r>
      <w:r w:rsidR="00EF5E93">
        <w:rPr>
          <w:rFonts w:ascii="Arial Unicode MS" w:hAnsi="Arial Unicode MS" w:cs="Arial Unicode MS" w:hint="eastAsia"/>
          <w:rtl/>
        </w:rPr>
        <w:t>ﷺ</w:t>
      </w:r>
      <w:r w:rsidR="008A4EB7">
        <w:rPr>
          <w:rFonts w:ascii="Times New Roman" w:hAnsi="Times New Roman" w:cs="Times New Roman"/>
          <w:lang w:val="ru-RU"/>
        </w:rPr>
        <w:t xml:space="preserve"> или к кому бы то ни было из </w:t>
      </w:r>
      <w:r w:rsidRPr="0051496C">
        <w:rPr>
          <w:rFonts w:ascii="Times New Roman" w:hAnsi="Times New Roman" w:cs="Times New Roman"/>
          <w:lang w:val="ru-RU"/>
        </w:rPr>
        <w:t xml:space="preserve">посланников и пророков </w:t>
      </w:r>
      <w:r w:rsidR="001631E4">
        <w:rPr>
          <w:rFonts w:ascii="Times New Roman" w:hAnsi="Times New Roman" w:cs="Times New Roman"/>
          <w:lang w:val="ru-RU"/>
        </w:rPr>
        <w:t>любой из видов поклонения, поскольку поклонения</w:t>
      </w:r>
      <w:r w:rsidRPr="0051496C">
        <w:rPr>
          <w:rFonts w:ascii="Times New Roman" w:hAnsi="Times New Roman" w:cs="Times New Roman"/>
          <w:lang w:val="ru-RU"/>
        </w:rPr>
        <w:t xml:space="preserve"> достоин только </w:t>
      </w:r>
      <w:r w:rsidR="001631E4">
        <w:rPr>
          <w:rFonts w:ascii="Times New Roman" w:hAnsi="Times New Roman" w:cs="Times New Roman"/>
          <w:lang w:val="ru-RU"/>
        </w:rPr>
        <w:t xml:space="preserve">Один </w:t>
      </w:r>
      <w:r w:rsidR="003344F7" w:rsidRPr="0051496C">
        <w:rPr>
          <w:rFonts w:ascii="Times New Roman" w:hAnsi="Times New Roman" w:cs="Times New Roman"/>
          <w:lang w:val="ru-RU"/>
        </w:rPr>
        <w:t>Аллах</w:t>
      </w:r>
      <w:r w:rsidR="00D737AB">
        <w:rPr>
          <w:rFonts w:ascii="Times New Roman" w:hAnsi="Times New Roman" w:cs="Times New Roman"/>
          <w:lang w:val="ru-RU"/>
        </w:rPr>
        <w:t xml:space="preserve">. Даже те, кого Аллах возвысил над другими людьми, — всего </w:t>
      </w:r>
      <w:r w:rsidR="00383BF3">
        <w:rPr>
          <w:rFonts w:ascii="Times New Roman" w:hAnsi="Times New Roman" w:cs="Times New Roman"/>
          <w:lang w:val="ru-RU"/>
        </w:rPr>
        <w:t>лишь Е</w:t>
      </w:r>
      <w:r w:rsidRPr="0051496C">
        <w:rPr>
          <w:rFonts w:ascii="Times New Roman" w:hAnsi="Times New Roman" w:cs="Times New Roman"/>
          <w:lang w:val="ru-RU"/>
        </w:rPr>
        <w:t xml:space="preserve">го творения, </w:t>
      </w:r>
      <w:r w:rsidR="00363F99" w:rsidRPr="0051496C">
        <w:rPr>
          <w:rFonts w:ascii="Times New Roman" w:hAnsi="Times New Roman" w:cs="Times New Roman"/>
          <w:lang w:val="ru-RU"/>
        </w:rPr>
        <w:t>Всевышний</w:t>
      </w:r>
      <w:r w:rsidRPr="0051496C">
        <w:rPr>
          <w:rFonts w:ascii="Times New Roman" w:hAnsi="Times New Roman" w:cs="Times New Roman"/>
          <w:lang w:val="ru-RU"/>
        </w:rPr>
        <w:t xml:space="preserve"> почтил их пророчеством </w:t>
      </w:r>
      <w:r w:rsidR="00F44690" w:rsidRPr="0051496C">
        <w:rPr>
          <w:rFonts w:ascii="Times New Roman" w:hAnsi="Times New Roman" w:cs="Times New Roman"/>
          <w:lang w:val="ru-RU"/>
        </w:rPr>
        <w:t>и</w:t>
      </w:r>
      <w:r w:rsidRPr="0051496C">
        <w:rPr>
          <w:rFonts w:ascii="Times New Roman" w:hAnsi="Times New Roman" w:cs="Times New Roman"/>
          <w:lang w:val="ru-RU"/>
        </w:rPr>
        <w:t xml:space="preserve"> послан</w:t>
      </w:r>
      <w:r w:rsidR="00383BF3">
        <w:rPr>
          <w:rFonts w:ascii="Times New Roman" w:hAnsi="Times New Roman" w:cs="Times New Roman"/>
          <w:lang w:val="ru-RU"/>
        </w:rPr>
        <w:t>ничеством</w:t>
      </w:r>
      <w:r w:rsidR="00F44690" w:rsidRPr="0051496C">
        <w:rPr>
          <w:rFonts w:ascii="Times New Roman" w:hAnsi="Times New Roman" w:cs="Times New Roman"/>
          <w:lang w:val="ru-RU"/>
        </w:rPr>
        <w:t>,</w:t>
      </w:r>
      <w:r w:rsidR="008A4EB7">
        <w:rPr>
          <w:rFonts w:ascii="Times New Roman" w:hAnsi="Times New Roman" w:cs="Times New Roman"/>
          <w:lang w:val="ru-RU"/>
        </w:rPr>
        <w:t xml:space="preserve"> но </w:t>
      </w:r>
      <w:r w:rsidRPr="0051496C">
        <w:rPr>
          <w:rFonts w:ascii="Times New Roman" w:hAnsi="Times New Roman" w:cs="Times New Roman"/>
          <w:lang w:val="ru-RU"/>
        </w:rPr>
        <w:t>это не означает</w:t>
      </w:r>
      <w:r w:rsidR="00383BF3">
        <w:rPr>
          <w:rFonts w:ascii="Times New Roman" w:hAnsi="Times New Roman" w:cs="Times New Roman"/>
          <w:lang w:val="ru-RU"/>
        </w:rPr>
        <w:t>, что</w:t>
      </w:r>
      <w:r w:rsidRPr="0051496C">
        <w:rPr>
          <w:rFonts w:ascii="Times New Roman" w:hAnsi="Times New Roman" w:cs="Times New Roman"/>
          <w:lang w:val="ru-RU"/>
        </w:rPr>
        <w:t xml:space="preserve"> дозволен</w:t>
      </w:r>
      <w:r w:rsidR="00383BF3">
        <w:rPr>
          <w:rFonts w:ascii="Times New Roman" w:hAnsi="Times New Roman" w:cs="Times New Roman"/>
          <w:lang w:val="ru-RU"/>
        </w:rPr>
        <w:t>о</w:t>
      </w:r>
      <w:r w:rsidRPr="0051496C">
        <w:rPr>
          <w:rFonts w:ascii="Times New Roman" w:hAnsi="Times New Roman" w:cs="Times New Roman"/>
          <w:lang w:val="ru-RU"/>
        </w:rPr>
        <w:t xml:space="preserve"> поклон</w:t>
      </w:r>
      <w:r w:rsidR="00383BF3">
        <w:rPr>
          <w:rFonts w:ascii="Times New Roman" w:hAnsi="Times New Roman" w:cs="Times New Roman"/>
          <w:lang w:val="ru-RU"/>
        </w:rPr>
        <w:t>яться</w:t>
      </w:r>
      <w:r w:rsidRPr="0051496C">
        <w:rPr>
          <w:rFonts w:ascii="Times New Roman" w:hAnsi="Times New Roman" w:cs="Times New Roman"/>
          <w:lang w:val="ru-RU"/>
        </w:rPr>
        <w:t xml:space="preserve"> им наряду с </w:t>
      </w:r>
      <w:r w:rsidR="00383BF3">
        <w:rPr>
          <w:rFonts w:ascii="Times New Roman" w:hAnsi="Times New Roman" w:cs="Times New Roman"/>
          <w:lang w:val="ru-RU"/>
        </w:rPr>
        <w:t>А</w:t>
      </w:r>
      <w:r w:rsidR="008A4EB7">
        <w:rPr>
          <w:rFonts w:ascii="Times New Roman" w:hAnsi="Times New Roman" w:cs="Times New Roman"/>
          <w:lang w:val="ru-RU"/>
        </w:rPr>
        <w:t>ллахом. Вера в </w:t>
      </w:r>
      <w:r w:rsidRPr="0051496C">
        <w:rPr>
          <w:rFonts w:ascii="Times New Roman" w:hAnsi="Times New Roman" w:cs="Times New Roman"/>
          <w:lang w:val="ru-RU"/>
        </w:rPr>
        <w:t xml:space="preserve">посланников </w:t>
      </w:r>
      <w:r w:rsidR="005B7E17">
        <w:rPr>
          <w:rFonts w:ascii="Times New Roman" w:hAnsi="Times New Roman" w:cs="Times New Roman"/>
          <w:lang w:val="ru-RU"/>
        </w:rPr>
        <w:t xml:space="preserve">вообще </w:t>
      </w:r>
      <w:r w:rsidRPr="0051496C">
        <w:rPr>
          <w:rFonts w:ascii="Times New Roman" w:hAnsi="Times New Roman" w:cs="Times New Roman"/>
          <w:lang w:val="ru-RU"/>
        </w:rPr>
        <w:t xml:space="preserve">и в </w:t>
      </w:r>
      <w:r w:rsidR="005B7E17">
        <w:rPr>
          <w:rFonts w:ascii="Times New Roman" w:hAnsi="Times New Roman" w:cs="Times New Roman"/>
          <w:lang w:val="ru-RU"/>
        </w:rPr>
        <w:t>нашего П</w:t>
      </w:r>
      <w:r w:rsidR="005B7E17" w:rsidRPr="0051496C">
        <w:rPr>
          <w:rFonts w:ascii="Times New Roman" w:hAnsi="Times New Roman" w:cs="Times New Roman"/>
          <w:lang w:val="ru-RU"/>
        </w:rPr>
        <w:t>ророка</w:t>
      </w:r>
      <w:r w:rsidR="00941A76">
        <w:rPr>
          <w:rFonts w:ascii="Times New Roman" w:hAnsi="Times New Roman" w:cs="Times New Roman"/>
          <w:lang w:val="ru-RU"/>
        </w:rPr>
        <w:t xml:space="preserve"> </w:t>
      </w:r>
      <w:r w:rsidR="005B7E17">
        <w:rPr>
          <w:rFonts w:ascii="Arial Unicode MS" w:hAnsi="Arial Unicode MS" w:cs="Arial Unicode MS" w:hint="eastAsia"/>
          <w:rtl/>
        </w:rPr>
        <w:t>ﷺ</w:t>
      </w:r>
      <w:r w:rsidR="005B7E17" w:rsidRPr="0051496C">
        <w:rPr>
          <w:rFonts w:ascii="Times New Roman" w:hAnsi="Times New Roman" w:cs="Times New Roman"/>
          <w:lang w:val="ru-RU"/>
        </w:rPr>
        <w:t xml:space="preserve"> </w:t>
      </w:r>
      <w:r w:rsidR="005B7E17">
        <w:rPr>
          <w:rFonts w:ascii="Times New Roman" w:hAnsi="Times New Roman" w:cs="Times New Roman"/>
          <w:lang w:val="ru-RU"/>
        </w:rPr>
        <w:t xml:space="preserve">в </w:t>
      </w:r>
      <w:r w:rsidRPr="0051496C">
        <w:rPr>
          <w:rFonts w:ascii="Times New Roman" w:hAnsi="Times New Roman" w:cs="Times New Roman"/>
          <w:lang w:val="ru-RU"/>
        </w:rPr>
        <w:t xml:space="preserve">частности обязывает </w:t>
      </w:r>
      <w:r w:rsidR="005B7E17">
        <w:rPr>
          <w:rFonts w:ascii="Times New Roman" w:hAnsi="Times New Roman" w:cs="Times New Roman"/>
          <w:lang w:val="ru-RU"/>
        </w:rPr>
        <w:t xml:space="preserve">нас </w:t>
      </w:r>
      <w:r w:rsidR="008A4EB7">
        <w:rPr>
          <w:rFonts w:ascii="Times New Roman" w:hAnsi="Times New Roman" w:cs="Times New Roman"/>
          <w:lang w:val="ru-RU"/>
        </w:rPr>
        <w:t>к </w:t>
      </w:r>
      <w:r w:rsidRPr="0051496C">
        <w:rPr>
          <w:rFonts w:ascii="Times New Roman" w:hAnsi="Times New Roman" w:cs="Times New Roman"/>
          <w:lang w:val="ru-RU"/>
        </w:rPr>
        <w:t>по</w:t>
      </w:r>
      <w:r w:rsidR="00F44690" w:rsidRPr="0051496C">
        <w:rPr>
          <w:rFonts w:ascii="Times New Roman" w:hAnsi="Times New Roman" w:cs="Times New Roman"/>
          <w:lang w:val="ru-RU"/>
        </w:rPr>
        <w:t>д</w:t>
      </w:r>
      <w:r w:rsidRPr="0051496C">
        <w:rPr>
          <w:rFonts w:ascii="Times New Roman" w:hAnsi="Times New Roman" w:cs="Times New Roman"/>
          <w:lang w:val="ru-RU"/>
        </w:rPr>
        <w:t xml:space="preserve">чинению </w:t>
      </w:r>
      <w:r w:rsidR="005B7E17">
        <w:rPr>
          <w:rFonts w:ascii="Times New Roman" w:hAnsi="Times New Roman" w:cs="Times New Roman"/>
          <w:lang w:val="ru-RU"/>
        </w:rPr>
        <w:t>тому</w:t>
      </w:r>
      <w:r w:rsidR="00F44690" w:rsidRPr="0051496C">
        <w:rPr>
          <w:rFonts w:ascii="Times New Roman" w:hAnsi="Times New Roman" w:cs="Times New Roman"/>
          <w:lang w:val="ru-RU"/>
        </w:rPr>
        <w:t>,</w:t>
      </w:r>
      <w:r w:rsidRPr="0051496C">
        <w:rPr>
          <w:rFonts w:ascii="Times New Roman" w:hAnsi="Times New Roman" w:cs="Times New Roman"/>
          <w:lang w:val="ru-RU"/>
        </w:rPr>
        <w:t xml:space="preserve"> что он повелел</w:t>
      </w:r>
      <w:r w:rsidR="00DA623A">
        <w:rPr>
          <w:rFonts w:ascii="Times New Roman" w:hAnsi="Times New Roman" w:cs="Times New Roman"/>
          <w:lang w:val="ru-RU"/>
        </w:rPr>
        <w:t>;</w:t>
      </w:r>
      <w:r w:rsidRPr="0051496C">
        <w:rPr>
          <w:rFonts w:ascii="Times New Roman" w:hAnsi="Times New Roman" w:cs="Times New Roman"/>
          <w:lang w:val="ru-RU"/>
        </w:rPr>
        <w:t xml:space="preserve"> признанию то</w:t>
      </w:r>
      <w:r w:rsidR="005B7E17">
        <w:rPr>
          <w:rFonts w:ascii="Times New Roman" w:hAnsi="Times New Roman" w:cs="Times New Roman"/>
          <w:lang w:val="ru-RU"/>
        </w:rPr>
        <w:t>го</w:t>
      </w:r>
      <w:r w:rsidR="00F44690" w:rsidRPr="0051496C">
        <w:rPr>
          <w:rFonts w:ascii="Times New Roman" w:hAnsi="Times New Roman" w:cs="Times New Roman"/>
          <w:lang w:val="ru-RU"/>
        </w:rPr>
        <w:t>,</w:t>
      </w:r>
      <w:r w:rsidRPr="0051496C">
        <w:rPr>
          <w:rFonts w:ascii="Times New Roman" w:hAnsi="Times New Roman" w:cs="Times New Roman"/>
          <w:lang w:val="ru-RU"/>
        </w:rPr>
        <w:t xml:space="preserve"> что он сообщил</w:t>
      </w:r>
      <w:r w:rsidR="00DA623A">
        <w:rPr>
          <w:rFonts w:ascii="Times New Roman" w:hAnsi="Times New Roman" w:cs="Times New Roman"/>
          <w:lang w:val="ru-RU"/>
        </w:rPr>
        <w:t>;</w:t>
      </w:r>
      <w:r w:rsidRPr="0051496C">
        <w:rPr>
          <w:rFonts w:ascii="Times New Roman" w:hAnsi="Times New Roman" w:cs="Times New Roman"/>
          <w:lang w:val="ru-RU"/>
        </w:rPr>
        <w:t xml:space="preserve"> отдал</w:t>
      </w:r>
      <w:r w:rsidR="008A4EB7">
        <w:rPr>
          <w:rFonts w:ascii="Times New Roman" w:hAnsi="Times New Roman" w:cs="Times New Roman"/>
          <w:lang w:val="ru-RU"/>
        </w:rPr>
        <w:t>ению от </w:t>
      </w:r>
      <w:r w:rsidRPr="0051496C">
        <w:rPr>
          <w:rFonts w:ascii="Times New Roman" w:hAnsi="Times New Roman" w:cs="Times New Roman"/>
          <w:lang w:val="ru-RU"/>
        </w:rPr>
        <w:t>того</w:t>
      </w:r>
      <w:r w:rsidR="00F44690" w:rsidRPr="0051496C">
        <w:rPr>
          <w:rFonts w:ascii="Times New Roman" w:hAnsi="Times New Roman" w:cs="Times New Roman"/>
          <w:lang w:val="ru-RU"/>
        </w:rPr>
        <w:t>,</w:t>
      </w:r>
      <w:r w:rsidRPr="0051496C">
        <w:rPr>
          <w:rFonts w:ascii="Times New Roman" w:hAnsi="Times New Roman" w:cs="Times New Roman"/>
          <w:lang w:val="ru-RU"/>
        </w:rPr>
        <w:t xml:space="preserve"> что он запретил</w:t>
      </w:r>
      <w:r w:rsidR="00DA623A">
        <w:rPr>
          <w:rFonts w:ascii="Times New Roman" w:hAnsi="Times New Roman" w:cs="Times New Roman"/>
          <w:lang w:val="ru-RU"/>
        </w:rPr>
        <w:t>;</w:t>
      </w:r>
      <w:r w:rsidRPr="0051496C">
        <w:rPr>
          <w:rFonts w:ascii="Times New Roman" w:hAnsi="Times New Roman" w:cs="Times New Roman"/>
          <w:lang w:val="ru-RU"/>
        </w:rPr>
        <w:t xml:space="preserve"> и запрету</w:t>
      </w:r>
      <w:r w:rsidR="005B7E17">
        <w:rPr>
          <w:rFonts w:ascii="Times New Roman" w:hAnsi="Times New Roman" w:cs="Times New Roman"/>
          <w:lang w:val="ru-RU"/>
        </w:rPr>
        <w:t xml:space="preserve"> обращать к</w:t>
      </w:r>
      <w:r w:rsidRPr="0051496C">
        <w:rPr>
          <w:rFonts w:ascii="Times New Roman" w:hAnsi="Times New Roman" w:cs="Times New Roman"/>
          <w:lang w:val="ru-RU"/>
        </w:rPr>
        <w:t xml:space="preserve"> </w:t>
      </w:r>
      <w:r w:rsidR="003344F7" w:rsidRPr="0051496C">
        <w:rPr>
          <w:rFonts w:ascii="Times New Roman" w:hAnsi="Times New Roman" w:cs="Times New Roman"/>
          <w:lang w:val="ru-RU"/>
        </w:rPr>
        <w:t>Аллаху</w:t>
      </w:r>
      <w:r w:rsidRPr="0051496C">
        <w:rPr>
          <w:rFonts w:ascii="Times New Roman" w:hAnsi="Times New Roman" w:cs="Times New Roman"/>
          <w:lang w:val="ru-RU"/>
        </w:rPr>
        <w:t xml:space="preserve"> </w:t>
      </w:r>
      <w:r w:rsidR="005B7E17">
        <w:rPr>
          <w:rFonts w:ascii="Times New Roman" w:hAnsi="Times New Roman" w:cs="Times New Roman"/>
          <w:lang w:val="ru-RU"/>
        </w:rPr>
        <w:t>любой из видов поклонения, кроме тех, которые он</w:t>
      </w:r>
      <w:r w:rsidRPr="0051496C">
        <w:rPr>
          <w:rFonts w:ascii="Times New Roman" w:hAnsi="Times New Roman" w:cs="Times New Roman"/>
          <w:lang w:val="ru-RU"/>
        </w:rPr>
        <w:t xml:space="preserve"> узаконил</w:t>
      </w:r>
      <w:r w:rsidR="00DA623A">
        <w:rPr>
          <w:rFonts w:ascii="Times New Roman" w:hAnsi="Times New Roman" w:cs="Times New Roman"/>
          <w:lang w:val="ru-RU"/>
        </w:rPr>
        <w:t>;</w:t>
      </w:r>
      <w:r w:rsidRPr="0051496C">
        <w:rPr>
          <w:rFonts w:ascii="Times New Roman" w:hAnsi="Times New Roman" w:cs="Times New Roman"/>
          <w:lang w:val="ru-RU"/>
        </w:rPr>
        <w:t xml:space="preserve"> и об этом была речь выше.</w:t>
      </w:r>
    </w:p>
    <w:p w14:paraId="53D473D8" w14:textId="77777777" w:rsidR="00650653" w:rsidRPr="0051496C" w:rsidRDefault="00C15575" w:rsidP="008A4EB7">
      <w:pPr>
        <w:spacing w:line="264" w:lineRule="auto"/>
        <w:ind w:firstLine="340"/>
        <w:jc w:val="both"/>
        <w:rPr>
          <w:rFonts w:ascii="Times New Roman" w:hAnsi="Times New Roman" w:cs="Times New Roman"/>
          <w:lang w:val="ru-RU"/>
        </w:rPr>
      </w:pPr>
      <w:r w:rsidRPr="00C15575">
        <w:rPr>
          <w:rFonts w:ascii="Times New Roman" w:hAnsi="Times New Roman" w:cs="Times New Roman"/>
          <w:b/>
          <w:bCs/>
          <w:lang w:val="ru-RU"/>
        </w:rPr>
        <w:t xml:space="preserve">5. Вера </w:t>
      </w:r>
      <w:r w:rsidR="00847FEF" w:rsidRPr="00C15575">
        <w:rPr>
          <w:rFonts w:ascii="Times New Roman" w:hAnsi="Times New Roman" w:cs="Times New Roman"/>
          <w:b/>
          <w:bCs/>
          <w:lang w:val="ru-RU"/>
        </w:rPr>
        <w:t>в Судный день</w:t>
      </w:r>
      <w:r>
        <w:rPr>
          <w:rFonts w:ascii="Times New Roman" w:hAnsi="Times New Roman" w:cs="Times New Roman"/>
          <w:lang w:val="ru-RU"/>
        </w:rPr>
        <w:t xml:space="preserve"> — </w:t>
      </w:r>
      <w:r w:rsidR="002B193D">
        <w:rPr>
          <w:rFonts w:ascii="Times New Roman" w:hAnsi="Times New Roman" w:cs="Times New Roman"/>
          <w:lang w:val="ru-RU"/>
        </w:rPr>
        <w:t>не допускающая сомнений</w:t>
      </w:r>
      <w:r w:rsidR="00650653" w:rsidRPr="0051496C">
        <w:rPr>
          <w:rFonts w:ascii="Times New Roman" w:hAnsi="Times New Roman" w:cs="Times New Roman"/>
          <w:lang w:val="ru-RU"/>
        </w:rPr>
        <w:t xml:space="preserve"> убежденность в воскрешении после смерти</w:t>
      </w:r>
      <w:r w:rsidR="00F44690" w:rsidRPr="0051496C">
        <w:rPr>
          <w:rFonts w:ascii="Times New Roman" w:hAnsi="Times New Roman" w:cs="Times New Roman"/>
          <w:lang w:val="ru-RU"/>
        </w:rPr>
        <w:t>,</w:t>
      </w:r>
      <w:r w:rsidR="00650653" w:rsidRPr="0051496C">
        <w:rPr>
          <w:rFonts w:ascii="Times New Roman" w:hAnsi="Times New Roman" w:cs="Times New Roman"/>
          <w:lang w:val="ru-RU"/>
        </w:rPr>
        <w:t xml:space="preserve"> </w:t>
      </w:r>
      <w:r w:rsidR="000B107B">
        <w:rPr>
          <w:rFonts w:ascii="Times New Roman" w:hAnsi="Times New Roman" w:cs="Times New Roman"/>
          <w:lang w:val="ru-RU"/>
        </w:rPr>
        <w:t>о чем говорят все</w:t>
      </w:r>
      <w:r w:rsidR="00650653" w:rsidRPr="0051496C">
        <w:rPr>
          <w:rFonts w:ascii="Times New Roman" w:hAnsi="Times New Roman" w:cs="Times New Roman"/>
          <w:lang w:val="ru-RU"/>
        </w:rPr>
        <w:t xml:space="preserve"> свя</w:t>
      </w:r>
      <w:r w:rsidR="00B80C41">
        <w:rPr>
          <w:rFonts w:ascii="Times New Roman" w:hAnsi="Times New Roman" w:cs="Times New Roman"/>
          <w:lang w:val="ru-RU"/>
        </w:rPr>
        <w:t>щенные</w:t>
      </w:r>
      <w:r w:rsidR="00650653" w:rsidRPr="0051496C">
        <w:rPr>
          <w:rFonts w:ascii="Times New Roman" w:hAnsi="Times New Roman" w:cs="Times New Roman"/>
          <w:lang w:val="ru-RU"/>
        </w:rPr>
        <w:t xml:space="preserve"> тексты. Сюда же относ</w:t>
      </w:r>
      <w:r w:rsidR="00B80C41">
        <w:rPr>
          <w:rFonts w:ascii="Times New Roman" w:hAnsi="Times New Roman" w:cs="Times New Roman"/>
          <w:lang w:val="ru-RU"/>
        </w:rPr>
        <w:t>и</w:t>
      </w:r>
      <w:r w:rsidR="00650653" w:rsidRPr="0051496C">
        <w:rPr>
          <w:rFonts w:ascii="Times New Roman" w:hAnsi="Times New Roman" w:cs="Times New Roman"/>
          <w:lang w:val="ru-RU"/>
        </w:rPr>
        <w:t>тся вера в расчет</w:t>
      </w:r>
      <w:r w:rsidR="00F44690" w:rsidRPr="0051496C">
        <w:rPr>
          <w:rFonts w:ascii="Times New Roman" w:hAnsi="Times New Roman" w:cs="Times New Roman"/>
          <w:lang w:val="ru-RU"/>
        </w:rPr>
        <w:t>,</w:t>
      </w:r>
      <w:r w:rsidR="00650653" w:rsidRPr="0051496C">
        <w:rPr>
          <w:rFonts w:ascii="Times New Roman" w:hAnsi="Times New Roman" w:cs="Times New Roman"/>
          <w:lang w:val="ru-RU"/>
        </w:rPr>
        <w:t xml:space="preserve"> весы справедливости</w:t>
      </w:r>
      <w:r w:rsidR="00F44690" w:rsidRPr="0051496C">
        <w:rPr>
          <w:rFonts w:ascii="Times New Roman" w:hAnsi="Times New Roman" w:cs="Times New Roman"/>
          <w:lang w:val="ru-RU"/>
        </w:rPr>
        <w:t>,</w:t>
      </w:r>
      <w:r w:rsidR="00650653" w:rsidRPr="0051496C">
        <w:rPr>
          <w:rFonts w:ascii="Times New Roman" w:hAnsi="Times New Roman" w:cs="Times New Roman"/>
          <w:lang w:val="ru-RU"/>
        </w:rPr>
        <w:t xml:space="preserve"> мост над </w:t>
      </w:r>
      <w:r w:rsidR="00B80C41">
        <w:rPr>
          <w:rFonts w:ascii="Times New Roman" w:hAnsi="Times New Roman" w:cs="Times New Roman"/>
          <w:lang w:val="ru-RU"/>
        </w:rPr>
        <w:t>А</w:t>
      </w:r>
      <w:r w:rsidR="00650653" w:rsidRPr="0051496C">
        <w:rPr>
          <w:rFonts w:ascii="Times New Roman" w:hAnsi="Times New Roman" w:cs="Times New Roman"/>
          <w:lang w:val="ru-RU"/>
        </w:rPr>
        <w:t>дом</w:t>
      </w:r>
      <w:r w:rsidR="00F44690" w:rsidRPr="0051496C">
        <w:rPr>
          <w:rFonts w:ascii="Times New Roman" w:hAnsi="Times New Roman" w:cs="Times New Roman"/>
          <w:lang w:val="ru-RU"/>
        </w:rPr>
        <w:t>,</w:t>
      </w:r>
      <w:r w:rsidR="00650653" w:rsidRPr="0051496C">
        <w:rPr>
          <w:rFonts w:ascii="Times New Roman" w:hAnsi="Times New Roman" w:cs="Times New Roman"/>
          <w:lang w:val="ru-RU"/>
        </w:rPr>
        <w:t xml:space="preserve"> блаженств</w:t>
      </w:r>
      <w:r w:rsidR="008A4EB7">
        <w:rPr>
          <w:rFonts w:ascii="Times New Roman" w:hAnsi="Times New Roman" w:cs="Times New Roman"/>
          <w:lang w:val="ru-RU"/>
        </w:rPr>
        <w:t>а</w:t>
      </w:r>
      <w:r w:rsidR="00650653" w:rsidRPr="0051496C">
        <w:rPr>
          <w:rFonts w:ascii="Times New Roman" w:hAnsi="Times New Roman" w:cs="Times New Roman"/>
          <w:lang w:val="ru-RU"/>
        </w:rPr>
        <w:t xml:space="preserve"> </w:t>
      </w:r>
      <w:r w:rsidR="00B80C41">
        <w:rPr>
          <w:rFonts w:ascii="Times New Roman" w:hAnsi="Times New Roman" w:cs="Times New Roman"/>
          <w:lang w:val="ru-RU"/>
        </w:rPr>
        <w:t>Р</w:t>
      </w:r>
      <w:r w:rsidR="00650653" w:rsidRPr="0051496C">
        <w:rPr>
          <w:rFonts w:ascii="Times New Roman" w:hAnsi="Times New Roman" w:cs="Times New Roman"/>
          <w:lang w:val="ru-RU"/>
        </w:rPr>
        <w:t>ая</w:t>
      </w:r>
      <w:r w:rsidR="00F44690" w:rsidRPr="0051496C">
        <w:rPr>
          <w:rFonts w:ascii="Times New Roman" w:hAnsi="Times New Roman" w:cs="Times New Roman"/>
          <w:lang w:val="ru-RU"/>
        </w:rPr>
        <w:t>,</w:t>
      </w:r>
      <w:r w:rsidR="00650653" w:rsidRPr="0051496C">
        <w:rPr>
          <w:rFonts w:ascii="Times New Roman" w:hAnsi="Times New Roman" w:cs="Times New Roman"/>
          <w:lang w:val="ru-RU"/>
        </w:rPr>
        <w:t xml:space="preserve"> наказани</w:t>
      </w:r>
      <w:r w:rsidR="00B80C41">
        <w:rPr>
          <w:rFonts w:ascii="Times New Roman" w:hAnsi="Times New Roman" w:cs="Times New Roman"/>
          <w:lang w:val="ru-RU"/>
        </w:rPr>
        <w:t>я</w:t>
      </w:r>
      <w:r w:rsidR="00650653" w:rsidRPr="0051496C">
        <w:rPr>
          <w:rFonts w:ascii="Times New Roman" w:hAnsi="Times New Roman" w:cs="Times New Roman"/>
          <w:lang w:val="ru-RU"/>
        </w:rPr>
        <w:t xml:space="preserve"> </w:t>
      </w:r>
      <w:r w:rsidR="00B80C41">
        <w:rPr>
          <w:rFonts w:ascii="Times New Roman" w:hAnsi="Times New Roman" w:cs="Times New Roman"/>
          <w:lang w:val="ru-RU"/>
        </w:rPr>
        <w:t>А</w:t>
      </w:r>
      <w:r w:rsidR="00650653" w:rsidRPr="0051496C">
        <w:rPr>
          <w:rFonts w:ascii="Times New Roman" w:hAnsi="Times New Roman" w:cs="Times New Roman"/>
          <w:lang w:val="ru-RU"/>
        </w:rPr>
        <w:t>да</w:t>
      </w:r>
      <w:r w:rsidR="00F44690" w:rsidRPr="0051496C">
        <w:rPr>
          <w:rFonts w:ascii="Times New Roman" w:hAnsi="Times New Roman" w:cs="Times New Roman"/>
          <w:lang w:val="ru-RU"/>
        </w:rPr>
        <w:t>,</w:t>
      </w:r>
      <w:r w:rsidR="00650653" w:rsidRPr="0051496C">
        <w:rPr>
          <w:rFonts w:ascii="Times New Roman" w:hAnsi="Times New Roman" w:cs="Times New Roman"/>
          <w:lang w:val="ru-RU"/>
        </w:rPr>
        <w:t xml:space="preserve"> а </w:t>
      </w:r>
      <w:r w:rsidR="00B80C41">
        <w:rPr>
          <w:rFonts w:ascii="Times New Roman" w:hAnsi="Times New Roman" w:cs="Times New Roman"/>
          <w:lang w:val="ru-RU"/>
        </w:rPr>
        <w:t>также</w:t>
      </w:r>
      <w:r w:rsidR="007B6081">
        <w:rPr>
          <w:rFonts w:ascii="Times New Roman" w:hAnsi="Times New Roman" w:cs="Times New Roman"/>
          <w:lang w:val="ru-RU"/>
        </w:rPr>
        <w:t xml:space="preserve"> </w:t>
      </w:r>
      <w:r w:rsidR="000B107B">
        <w:rPr>
          <w:rFonts w:ascii="Times New Roman" w:hAnsi="Times New Roman" w:cs="Times New Roman"/>
          <w:lang w:val="ru-RU"/>
        </w:rPr>
        <w:t>в</w:t>
      </w:r>
      <w:r w:rsidR="008A4EB7">
        <w:rPr>
          <w:rFonts w:ascii="Times New Roman" w:hAnsi="Times New Roman" w:cs="Times New Roman"/>
          <w:lang w:val="ru-RU"/>
        </w:rPr>
        <w:t> </w:t>
      </w:r>
      <w:r w:rsidR="000B107B">
        <w:rPr>
          <w:rFonts w:ascii="Times New Roman" w:hAnsi="Times New Roman" w:cs="Times New Roman"/>
          <w:lang w:val="ru-RU"/>
        </w:rPr>
        <w:t>испытания</w:t>
      </w:r>
      <w:r w:rsidR="00650653" w:rsidRPr="0051496C">
        <w:rPr>
          <w:rFonts w:ascii="Times New Roman" w:hAnsi="Times New Roman" w:cs="Times New Roman"/>
          <w:lang w:val="ru-RU"/>
        </w:rPr>
        <w:t xml:space="preserve"> могил</w:t>
      </w:r>
      <w:r w:rsidR="000B107B">
        <w:rPr>
          <w:rFonts w:ascii="Times New Roman" w:hAnsi="Times New Roman" w:cs="Times New Roman"/>
          <w:lang w:val="ru-RU"/>
        </w:rPr>
        <w:t>ы</w:t>
      </w:r>
      <w:r w:rsidR="00F44690" w:rsidRPr="0051496C">
        <w:rPr>
          <w:rFonts w:ascii="Times New Roman" w:hAnsi="Times New Roman" w:cs="Times New Roman"/>
          <w:lang w:val="ru-RU"/>
        </w:rPr>
        <w:t>,</w:t>
      </w:r>
      <w:r w:rsidR="00650653" w:rsidRPr="0051496C">
        <w:rPr>
          <w:rFonts w:ascii="Times New Roman" w:hAnsi="Times New Roman" w:cs="Times New Roman"/>
          <w:lang w:val="ru-RU"/>
        </w:rPr>
        <w:t xml:space="preserve"> как </w:t>
      </w:r>
      <w:r w:rsidR="000B107B">
        <w:rPr>
          <w:rFonts w:ascii="Times New Roman" w:hAnsi="Times New Roman" w:cs="Times New Roman"/>
          <w:lang w:val="ru-RU"/>
        </w:rPr>
        <w:t>объяснили</w:t>
      </w:r>
      <w:r w:rsidR="00650653" w:rsidRPr="0051496C">
        <w:rPr>
          <w:rFonts w:ascii="Times New Roman" w:hAnsi="Times New Roman" w:cs="Times New Roman"/>
          <w:lang w:val="ru-RU"/>
        </w:rPr>
        <w:t xml:space="preserve"> ученые </w:t>
      </w:r>
      <w:r w:rsidR="00121AB7">
        <w:rPr>
          <w:rFonts w:ascii="Times New Roman" w:hAnsi="Times New Roman" w:cs="Times New Roman"/>
          <w:lang w:val="ru-RU"/>
        </w:rPr>
        <w:t>И</w:t>
      </w:r>
      <w:r w:rsidR="00650653" w:rsidRPr="0051496C">
        <w:rPr>
          <w:rFonts w:ascii="Times New Roman" w:hAnsi="Times New Roman" w:cs="Times New Roman"/>
          <w:lang w:val="ru-RU"/>
        </w:rPr>
        <w:t xml:space="preserve">слама. </w:t>
      </w:r>
      <w:r w:rsidR="000B107B">
        <w:rPr>
          <w:rFonts w:ascii="Times New Roman" w:hAnsi="Times New Roman" w:cs="Times New Roman"/>
          <w:lang w:val="ru-RU"/>
        </w:rPr>
        <w:t>И</w:t>
      </w:r>
      <w:r w:rsidR="008A4EB7">
        <w:rPr>
          <w:rFonts w:ascii="Times New Roman" w:hAnsi="Times New Roman" w:cs="Times New Roman"/>
          <w:lang w:val="ru-RU"/>
        </w:rPr>
        <w:t xml:space="preserve"> человек обязан приготовиться к </w:t>
      </w:r>
      <w:r w:rsidR="00650653" w:rsidRPr="0051496C">
        <w:rPr>
          <w:rFonts w:ascii="Times New Roman" w:hAnsi="Times New Roman" w:cs="Times New Roman"/>
          <w:lang w:val="ru-RU"/>
        </w:rPr>
        <w:t xml:space="preserve">этому </w:t>
      </w:r>
      <w:r w:rsidR="000B107B">
        <w:rPr>
          <w:rFonts w:ascii="Times New Roman" w:hAnsi="Times New Roman" w:cs="Times New Roman"/>
          <w:lang w:val="ru-RU"/>
        </w:rPr>
        <w:t>Д</w:t>
      </w:r>
      <w:r w:rsidR="00650653" w:rsidRPr="0051496C">
        <w:rPr>
          <w:rFonts w:ascii="Times New Roman" w:hAnsi="Times New Roman" w:cs="Times New Roman"/>
          <w:lang w:val="ru-RU"/>
        </w:rPr>
        <w:t>ню</w:t>
      </w:r>
      <w:r w:rsidR="00F44690" w:rsidRPr="0051496C">
        <w:rPr>
          <w:rFonts w:ascii="Times New Roman" w:hAnsi="Times New Roman" w:cs="Times New Roman"/>
          <w:lang w:val="ru-RU"/>
        </w:rPr>
        <w:t>,</w:t>
      </w:r>
      <w:r w:rsidR="00650653" w:rsidRPr="0051496C">
        <w:rPr>
          <w:rFonts w:ascii="Times New Roman" w:hAnsi="Times New Roman" w:cs="Times New Roman"/>
          <w:lang w:val="ru-RU"/>
        </w:rPr>
        <w:t xml:space="preserve"> после которого </w:t>
      </w:r>
      <w:r w:rsidR="000B107B">
        <w:rPr>
          <w:rFonts w:ascii="Times New Roman" w:hAnsi="Times New Roman" w:cs="Times New Roman"/>
          <w:lang w:val="ru-RU"/>
        </w:rPr>
        <w:t>всех нас ждет либо</w:t>
      </w:r>
      <w:r w:rsidR="00650653" w:rsidRPr="0051496C">
        <w:rPr>
          <w:rFonts w:ascii="Times New Roman" w:hAnsi="Times New Roman" w:cs="Times New Roman"/>
          <w:lang w:val="ru-RU"/>
        </w:rPr>
        <w:t xml:space="preserve"> вечное блаженство</w:t>
      </w:r>
      <w:r w:rsidR="00F44690" w:rsidRPr="0051496C">
        <w:rPr>
          <w:rFonts w:ascii="Times New Roman" w:hAnsi="Times New Roman" w:cs="Times New Roman"/>
          <w:lang w:val="ru-RU"/>
        </w:rPr>
        <w:t>,</w:t>
      </w:r>
      <w:r w:rsidR="00650653" w:rsidRPr="0051496C">
        <w:rPr>
          <w:rFonts w:ascii="Times New Roman" w:hAnsi="Times New Roman" w:cs="Times New Roman"/>
          <w:lang w:val="ru-RU"/>
        </w:rPr>
        <w:t xml:space="preserve"> либо наказание</w:t>
      </w:r>
      <w:r w:rsidR="00F44690" w:rsidRPr="0051496C">
        <w:rPr>
          <w:rFonts w:ascii="Times New Roman" w:hAnsi="Times New Roman" w:cs="Times New Roman"/>
          <w:lang w:val="ru-RU"/>
        </w:rPr>
        <w:t>,</w:t>
      </w:r>
      <w:r w:rsidR="000B107B">
        <w:rPr>
          <w:rFonts w:ascii="Times New Roman" w:hAnsi="Times New Roman" w:cs="Times New Roman"/>
          <w:lang w:val="ru-RU"/>
        </w:rPr>
        <w:t xml:space="preserve"> не </w:t>
      </w:r>
      <w:r w:rsidR="00650653" w:rsidRPr="0051496C">
        <w:rPr>
          <w:rFonts w:ascii="Times New Roman" w:hAnsi="Times New Roman" w:cs="Times New Roman"/>
          <w:lang w:val="ru-RU"/>
        </w:rPr>
        <w:t>имеющее конца.</w:t>
      </w:r>
    </w:p>
    <w:p w14:paraId="186D0741" w14:textId="77777777" w:rsidR="00AC7838" w:rsidRDefault="00650653" w:rsidP="00FE36F6">
      <w:pPr>
        <w:spacing w:line="264" w:lineRule="auto"/>
        <w:ind w:firstLine="340"/>
        <w:jc w:val="both"/>
        <w:rPr>
          <w:rFonts w:ascii="Times New Roman" w:hAnsi="Times New Roman" w:cs="Times New Roman"/>
          <w:lang w:val="ru-RU"/>
        </w:rPr>
      </w:pPr>
      <w:r w:rsidRPr="0051496C">
        <w:rPr>
          <w:rFonts w:ascii="Times New Roman" w:hAnsi="Times New Roman" w:cs="Times New Roman"/>
          <w:b/>
          <w:bCs/>
          <w:lang w:val="ru-RU"/>
        </w:rPr>
        <w:t xml:space="preserve"> </w:t>
      </w:r>
      <w:r w:rsidR="00ED423A" w:rsidRPr="00ED423A">
        <w:rPr>
          <w:rFonts w:ascii="Times New Roman" w:hAnsi="Times New Roman" w:cs="Times New Roman"/>
          <w:b/>
          <w:bCs/>
          <w:lang w:val="ru-RU"/>
        </w:rPr>
        <w:t>6. Вера</w:t>
      </w:r>
      <w:r w:rsidR="00847FEF" w:rsidRPr="00ED423A">
        <w:rPr>
          <w:rFonts w:ascii="Times New Roman" w:hAnsi="Times New Roman" w:cs="Times New Roman"/>
          <w:b/>
          <w:bCs/>
          <w:lang w:val="ru-RU"/>
        </w:rPr>
        <w:t xml:space="preserve"> в то, что и хорошее, и дурное предопределено Аллахом</w:t>
      </w:r>
      <w:r w:rsidR="00ED423A">
        <w:rPr>
          <w:rFonts w:ascii="Times New Roman" w:hAnsi="Times New Roman" w:cs="Times New Roman"/>
          <w:b/>
          <w:bCs/>
          <w:lang w:val="ru-RU"/>
        </w:rPr>
        <w:t xml:space="preserve"> </w:t>
      </w:r>
      <w:r w:rsidR="00ED423A">
        <w:rPr>
          <w:rFonts w:ascii="Times New Roman" w:hAnsi="Times New Roman" w:cs="Times New Roman"/>
          <w:lang w:val="ru-RU"/>
        </w:rPr>
        <w:t>—</w:t>
      </w:r>
      <w:r w:rsidR="005D1B38">
        <w:rPr>
          <w:rFonts w:ascii="Times New Roman" w:hAnsi="Times New Roman" w:cs="Times New Roman"/>
          <w:lang w:val="ru-RU"/>
        </w:rPr>
        <w:t xml:space="preserve"> </w:t>
      </w:r>
      <w:r w:rsidRPr="0051496C">
        <w:rPr>
          <w:rFonts w:ascii="Times New Roman" w:hAnsi="Times New Roman" w:cs="Times New Roman"/>
          <w:lang w:val="ru-RU"/>
        </w:rPr>
        <w:t>тв</w:t>
      </w:r>
      <w:r w:rsidR="00B0199A" w:rsidRPr="0051496C">
        <w:rPr>
          <w:rFonts w:ascii="Times New Roman" w:hAnsi="Times New Roman" w:cs="Times New Roman"/>
          <w:lang w:val="ru-RU"/>
        </w:rPr>
        <w:t>е</w:t>
      </w:r>
      <w:r w:rsidRPr="0051496C">
        <w:rPr>
          <w:rFonts w:ascii="Times New Roman" w:hAnsi="Times New Roman" w:cs="Times New Roman"/>
          <w:lang w:val="ru-RU"/>
        </w:rPr>
        <w:t xml:space="preserve">рдая убежденность </w:t>
      </w:r>
      <w:r w:rsidR="00B0199A" w:rsidRPr="0051496C">
        <w:rPr>
          <w:rFonts w:ascii="Times New Roman" w:hAnsi="Times New Roman" w:cs="Times New Roman"/>
          <w:lang w:val="ru-RU"/>
        </w:rPr>
        <w:t xml:space="preserve">в том, </w:t>
      </w:r>
      <w:r w:rsidRPr="0051496C">
        <w:rPr>
          <w:rFonts w:ascii="Times New Roman" w:hAnsi="Times New Roman" w:cs="Times New Roman"/>
          <w:lang w:val="ru-RU"/>
        </w:rPr>
        <w:t xml:space="preserve">что </w:t>
      </w:r>
      <w:r w:rsidR="005D1B38">
        <w:rPr>
          <w:rFonts w:ascii="Times New Roman" w:hAnsi="Times New Roman" w:cs="Times New Roman"/>
          <w:lang w:val="ru-RU"/>
        </w:rPr>
        <w:t xml:space="preserve">всякая вещь </w:t>
      </w:r>
      <w:r w:rsidRPr="0051496C">
        <w:rPr>
          <w:rFonts w:ascii="Times New Roman" w:hAnsi="Times New Roman" w:cs="Times New Roman"/>
          <w:lang w:val="ru-RU"/>
        </w:rPr>
        <w:t>предопределен</w:t>
      </w:r>
      <w:r w:rsidR="002D6E38">
        <w:rPr>
          <w:rFonts w:ascii="Times New Roman" w:hAnsi="Times New Roman" w:cs="Times New Roman"/>
          <w:lang w:val="ru-RU"/>
        </w:rPr>
        <w:t>а</w:t>
      </w:r>
      <w:r w:rsidRPr="0051496C">
        <w:rPr>
          <w:rFonts w:ascii="Times New Roman" w:hAnsi="Times New Roman" w:cs="Times New Roman"/>
          <w:lang w:val="ru-RU"/>
        </w:rPr>
        <w:t xml:space="preserve"> </w:t>
      </w:r>
      <w:r w:rsidR="00363F99" w:rsidRPr="0051496C">
        <w:rPr>
          <w:rFonts w:ascii="Times New Roman" w:hAnsi="Times New Roman" w:cs="Times New Roman"/>
          <w:lang w:val="ru-RU"/>
        </w:rPr>
        <w:t>Всевышн</w:t>
      </w:r>
      <w:r w:rsidR="002D6E38">
        <w:rPr>
          <w:rFonts w:ascii="Times New Roman" w:hAnsi="Times New Roman" w:cs="Times New Roman"/>
          <w:lang w:val="ru-RU"/>
        </w:rPr>
        <w:t>им</w:t>
      </w:r>
      <w:r w:rsidR="00AC7838">
        <w:rPr>
          <w:rFonts w:ascii="Times New Roman" w:hAnsi="Times New Roman" w:cs="Times New Roman"/>
          <w:lang w:val="ru-RU"/>
        </w:rPr>
        <w:t xml:space="preserve"> </w:t>
      </w:r>
      <w:r w:rsidR="003344F7" w:rsidRPr="0051496C">
        <w:rPr>
          <w:rFonts w:ascii="Times New Roman" w:hAnsi="Times New Roman" w:cs="Times New Roman"/>
          <w:lang w:val="ru-RU"/>
        </w:rPr>
        <w:t>Аллах</w:t>
      </w:r>
      <w:r w:rsidR="002D6E38">
        <w:rPr>
          <w:rFonts w:ascii="Times New Roman" w:hAnsi="Times New Roman" w:cs="Times New Roman"/>
          <w:lang w:val="ru-RU"/>
        </w:rPr>
        <w:t>ом</w:t>
      </w:r>
      <w:r w:rsidR="00A07F40">
        <w:rPr>
          <w:rFonts w:ascii="Times New Roman" w:hAnsi="Times New Roman" w:cs="Times New Roman"/>
          <w:lang w:val="ru-RU"/>
        </w:rPr>
        <w:t>;</w:t>
      </w:r>
      <w:r w:rsidRPr="0051496C">
        <w:rPr>
          <w:rFonts w:ascii="Times New Roman" w:hAnsi="Times New Roman" w:cs="Times New Roman"/>
          <w:lang w:val="ru-RU"/>
        </w:rPr>
        <w:t xml:space="preserve"> и все</w:t>
      </w:r>
      <w:r w:rsidR="002D6E38">
        <w:rPr>
          <w:rFonts w:ascii="Times New Roman" w:hAnsi="Times New Roman" w:cs="Times New Roman"/>
          <w:lang w:val="ru-RU"/>
        </w:rPr>
        <w:t>,</w:t>
      </w:r>
      <w:r w:rsidR="00B0199A" w:rsidRPr="0051496C">
        <w:rPr>
          <w:rFonts w:ascii="Times New Roman" w:hAnsi="Times New Roman" w:cs="Times New Roman"/>
          <w:lang w:val="ru-RU"/>
        </w:rPr>
        <w:t xml:space="preserve"> что </w:t>
      </w:r>
      <w:r w:rsidRPr="0051496C">
        <w:rPr>
          <w:rFonts w:ascii="Times New Roman" w:hAnsi="Times New Roman" w:cs="Times New Roman"/>
          <w:lang w:val="ru-RU"/>
        </w:rPr>
        <w:t>постигло тебя</w:t>
      </w:r>
      <w:r w:rsidR="002D6E38">
        <w:rPr>
          <w:rFonts w:ascii="Times New Roman" w:hAnsi="Times New Roman" w:cs="Times New Roman"/>
          <w:lang w:val="ru-RU"/>
        </w:rPr>
        <w:t>,</w:t>
      </w:r>
      <w:r w:rsidRPr="0051496C">
        <w:rPr>
          <w:rFonts w:ascii="Times New Roman" w:hAnsi="Times New Roman" w:cs="Times New Roman"/>
          <w:lang w:val="ru-RU"/>
        </w:rPr>
        <w:t xml:space="preserve"> не могло </w:t>
      </w:r>
      <w:r w:rsidR="002D6E38">
        <w:rPr>
          <w:rFonts w:ascii="Times New Roman" w:hAnsi="Times New Roman" w:cs="Times New Roman"/>
          <w:lang w:val="ru-RU"/>
        </w:rPr>
        <w:t>тебя миновать</w:t>
      </w:r>
      <w:r w:rsidR="00B0199A" w:rsidRPr="0051496C">
        <w:rPr>
          <w:rFonts w:ascii="Times New Roman" w:hAnsi="Times New Roman" w:cs="Times New Roman"/>
          <w:lang w:val="ru-RU"/>
        </w:rPr>
        <w:t>,</w:t>
      </w:r>
      <w:r w:rsidRPr="0051496C">
        <w:rPr>
          <w:rFonts w:ascii="Times New Roman" w:hAnsi="Times New Roman" w:cs="Times New Roman"/>
          <w:lang w:val="ru-RU"/>
        </w:rPr>
        <w:t xml:space="preserve"> а все</w:t>
      </w:r>
      <w:r w:rsidR="002D6E38">
        <w:rPr>
          <w:rFonts w:ascii="Times New Roman" w:hAnsi="Times New Roman" w:cs="Times New Roman"/>
          <w:lang w:val="ru-RU"/>
        </w:rPr>
        <w:t>,</w:t>
      </w:r>
      <w:r w:rsidRPr="0051496C">
        <w:rPr>
          <w:rFonts w:ascii="Times New Roman" w:hAnsi="Times New Roman" w:cs="Times New Roman"/>
          <w:lang w:val="ru-RU"/>
        </w:rPr>
        <w:t xml:space="preserve"> что </w:t>
      </w:r>
      <w:r w:rsidR="002D6E38">
        <w:rPr>
          <w:rFonts w:ascii="Times New Roman" w:hAnsi="Times New Roman" w:cs="Times New Roman"/>
          <w:lang w:val="ru-RU"/>
        </w:rPr>
        <w:t>тебя миновало,</w:t>
      </w:r>
      <w:r w:rsidRPr="0051496C">
        <w:rPr>
          <w:rFonts w:ascii="Times New Roman" w:hAnsi="Times New Roman" w:cs="Times New Roman"/>
          <w:lang w:val="ru-RU"/>
        </w:rPr>
        <w:t xml:space="preserve"> не могло постигнуть тебя</w:t>
      </w:r>
      <w:r w:rsidR="009713CE">
        <w:rPr>
          <w:rFonts w:ascii="Times New Roman" w:hAnsi="Times New Roman" w:cs="Times New Roman"/>
          <w:lang w:val="ru-RU"/>
        </w:rPr>
        <w:t>. И</w:t>
      </w:r>
      <w:r w:rsidR="00AC7838">
        <w:rPr>
          <w:rFonts w:ascii="Times New Roman" w:hAnsi="Times New Roman" w:cs="Times New Roman"/>
          <w:lang w:val="ru-RU"/>
        </w:rPr>
        <w:t xml:space="preserve"> </w:t>
      </w:r>
      <w:r w:rsidRPr="0051496C">
        <w:rPr>
          <w:rFonts w:ascii="Times New Roman" w:hAnsi="Times New Roman" w:cs="Times New Roman"/>
          <w:lang w:val="ru-RU"/>
        </w:rPr>
        <w:t>если все люди соб</w:t>
      </w:r>
      <w:r w:rsidR="008A4EB7">
        <w:rPr>
          <w:rFonts w:ascii="Times New Roman" w:hAnsi="Times New Roman" w:cs="Times New Roman"/>
          <w:lang w:val="ru-RU"/>
        </w:rPr>
        <w:t>ерутся</w:t>
      </w:r>
      <w:r w:rsidRPr="0051496C">
        <w:rPr>
          <w:rFonts w:ascii="Times New Roman" w:hAnsi="Times New Roman" w:cs="Times New Roman"/>
          <w:lang w:val="ru-RU"/>
        </w:rPr>
        <w:t xml:space="preserve"> навредить тебе</w:t>
      </w:r>
      <w:r w:rsidR="00B0199A" w:rsidRPr="0051496C">
        <w:rPr>
          <w:rFonts w:ascii="Times New Roman" w:hAnsi="Times New Roman" w:cs="Times New Roman"/>
          <w:lang w:val="ru-RU"/>
        </w:rPr>
        <w:t>,</w:t>
      </w:r>
      <w:r w:rsidRPr="0051496C">
        <w:rPr>
          <w:rFonts w:ascii="Times New Roman" w:hAnsi="Times New Roman" w:cs="Times New Roman"/>
          <w:lang w:val="ru-RU"/>
        </w:rPr>
        <w:t xml:space="preserve"> но </w:t>
      </w:r>
      <w:r w:rsidR="003344F7" w:rsidRPr="0051496C">
        <w:rPr>
          <w:rFonts w:ascii="Times New Roman" w:hAnsi="Times New Roman" w:cs="Times New Roman"/>
          <w:lang w:val="ru-RU"/>
        </w:rPr>
        <w:t>Аллах</w:t>
      </w:r>
      <w:r w:rsidRPr="0051496C">
        <w:rPr>
          <w:rFonts w:ascii="Times New Roman" w:hAnsi="Times New Roman" w:cs="Times New Roman"/>
          <w:lang w:val="ru-RU"/>
        </w:rPr>
        <w:t xml:space="preserve"> не предписал </w:t>
      </w:r>
      <w:r w:rsidR="009713CE">
        <w:rPr>
          <w:rFonts w:ascii="Times New Roman" w:hAnsi="Times New Roman" w:cs="Times New Roman"/>
          <w:lang w:val="ru-RU"/>
        </w:rPr>
        <w:t xml:space="preserve">тебе </w:t>
      </w:r>
      <w:r w:rsidR="008A4EB7">
        <w:rPr>
          <w:rFonts w:ascii="Times New Roman" w:hAnsi="Times New Roman" w:cs="Times New Roman"/>
          <w:lang w:val="ru-RU"/>
        </w:rPr>
        <w:t>этого, то </w:t>
      </w:r>
      <w:r w:rsidRPr="0051496C">
        <w:rPr>
          <w:rFonts w:ascii="Times New Roman" w:hAnsi="Times New Roman" w:cs="Times New Roman"/>
          <w:lang w:val="ru-RU"/>
        </w:rPr>
        <w:t xml:space="preserve">они </w:t>
      </w:r>
      <w:r w:rsidR="009713CE">
        <w:rPr>
          <w:rFonts w:ascii="Times New Roman" w:hAnsi="Times New Roman" w:cs="Times New Roman"/>
          <w:lang w:val="ru-RU"/>
        </w:rPr>
        <w:t xml:space="preserve">ничего </w:t>
      </w:r>
      <w:r w:rsidRPr="0051496C">
        <w:rPr>
          <w:rFonts w:ascii="Times New Roman" w:hAnsi="Times New Roman" w:cs="Times New Roman"/>
          <w:lang w:val="ru-RU"/>
        </w:rPr>
        <w:t xml:space="preserve">не смогут сделать </w:t>
      </w:r>
      <w:r w:rsidR="009713CE">
        <w:rPr>
          <w:rFonts w:ascii="Times New Roman" w:hAnsi="Times New Roman" w:cs="Times New Roman"/>
          <w:lang w:val="ru-RU"/>
        </w:rPr>
        <w:t>тебе</w:t>
      </w:r>
      <w:r w:rsidRPr="0051496C">
        <w:rPr>
          <w:rFonts w:ascii="Times New Roman" w:hAnsi="Times New Roman" w:cs="Times New Roman"/>
          <w:lang w:val="ru-RU"/>
        </w:rPr>
        <w:t xml:space="preserve">. </w:t>
      </w:r>
      <w:r w:rsidR="009713CE">
        <w:rPr>
          <w:rFonts w:ascii="Times New Roman" w:hAnsi="Times New Roman" w:cs="Times New Roman"/>
          <w:lang w:val="ru-RU"/>
        </w:rPr>
        <w:t>И е</w:t>
      </w:r>
      <w:r w:rsidRPr="0051496C">
        <w:rPr>
          <w:rFonts w:ascii="Times New Roman" w:hAnsi="Times New Roman" w:cs="Times New Roman"/>
          <w:lang w:val="ru-RU"/>
        </w:rPr>
        <w:t>сли</w:t>
      </w:r>
      <w:r w:rsidR="009713CE">
        <w:rPr>
          <w:rFonts w:ascii="Times New Roman" w:hAnsi="Times New Roman" w:cs="Times New Roman"/>
          <w:lang w:val="ru-RU"/>
        </w:rPr>
        <w:t xml:space="preserve"> </w:t>
      </w:r>
      <w:r w:rsidRPr="0051496C">
        <w:rPr>
          <w:rFonts w:ascii="Times New Roman" w:hAnsi="Times New Roman" w:cs="Times New Roman"/>
          <w:lang w:val="ru-RU"/>
        </w:rPr>
        <w:t>все они соб</w:t>
      </w:r>
      <w:r w:rsidR="008A4EB7">
        <w:rPr>
          <w:rFonts w:ascii="Times New Roman" w:hAnsi="Times New Roman" w:cs="Times New Roman"/>
          <w:lang w:val="ru-RU"/>
        </w:rPr>
        <w:t>ерутся</w:t>
      </w:r>
      <w:r w:rsidR="00AC7838">
        <w:rPr>
          <w:rFonts w:ascii="Times New Roman" w:hAnsi="Times New Roman" w:cs="Times New Roman"/>
          <w:lang w:val="ru-RU"/>
        </w:rPr>
        <w:t xml:space="preserve"> </w:t>
      </w:r>
      <w:r w:rsidRPr="0051496C">
        <w:rPr>
          <w:rFonts w:ascii="Times New Roman" w:hAnsi="Times New Roman" w:cs="Times New Roman"/>
          <w:lang w:val="ru-RU"/>
        </w:rPr>
        <w:t>принести те</w:t>
      </w:r>
      <w:r w:rsidR="00B0199A" w:rsidRPr="0051496C">
        <w:rPr>
          <w:rFonts w:ascii="Times New Roman" w:hAnsi="Times New Roman" w:cs="Times New Roman"/>
          <w:lang w:val="ru-RU"/>
        </w:rPr>
        <w:t>б</w:t>
      </w:r>
      <w:r w:rsidRPr="0051496C">
        <w:rPr>
          <w:rFonts w:ascii="Times New Roman" w:hAnsi="Times New Roman" w:cs="Times New Roman"/>
          <w:lang w:val="ru-RU"/>
        </w:rPr>
        <w:t>е пользу</w:t>
      </w:r>
      <w:r w:rsidR="009713CE">
        <w:rPr>
          <w:rFonts w:ascii="Times New Roman" w:hAnsi="Times New Roman" w:cs="Times New Roman"/>
          <w:lang w:val="ru-RU"/>
        </w:rPr>
        <w:t xml:space="preserve">, а </w:t>
      </w:r>
      <w:r w:rsidR="003344F7" w:rsidRPr="0051496C">
        <w:rPr>
          <w:rFonts w:ascii="Times New Roman" w:hAnsi="Times New Roman" w:cs="Times New Roman"/>
          <w:lang w:val="ru-RU"/>
        </w:rPr>
        <w:t>Аллах</w:t>
      </w:r>
      <w:r w:rsidRPr="0051496C">
        <w:rPr>
          <w:rFonts w:ascii="Times New Roman" w:hAnsi="Times New Roman" w:cs="Times New Roman"/>
          <w:lang w:val="ru-RU"/>
        </w:rPr>
        <w:t xml:space="preserve"> не предписал</w:t>
      </w:r>
      <w:r w:rsidR="009713CE">
        <w:rPr>
          <w:rFonts w:ascii="Times New Roman" w:hAnsi="Times New Roman" w:cs="Times New Roman"/>
          <w:lang w:val="ru-RU"/>
        </w:rPr>
        <w:t xml:space="preserve"> тебе</w:t>
      </w:r>
      <w:r w:rsidRPr="0051496C">
        <w:rPr>
          <w:rFonts w:ascii="Times New Roman" w:hAnsi="Times New Roman" w:cs="Times New Roman"/>
          <w:lang w:val="ru-RU"/>
        </w:rPr>
        <w:t xml:space="preserve"> этого, то они </w:t>
      </w:r>
      <w:r w:rsidR="009713CE">
        <w:rPr>
          <w:rFonts w:ascii="Times New Roman" w:hAnsi="Times New Roman" w:cs="Times New Roman"/>
          <w:lang w:val="ru-RU"/>
        </w:rPr>
        <w:t xml:space="preserve">ничего </w:t>
      </w:r>
      <w:r w:rsidRPr="0051496C">
        <w:rPr>
          <w:rFonts w:ascii="Times New Roman" w:hAnsi="Times New Roman" w:cs="Times New Roman"/>
          <w:lang w:val="ru-RU"/>
        </w:rPr>
        <w:t>не смогут</w:t>
      </w:r>
      <w:r w:rsidR="009713CE">
        <w:rPr>
          <w:rFonts w:ascii="Times New Roman" w:hAnsi="Times New Roman" w:cs="Times New Roman"/>
          <w:lang w:val="ru-RU"/>
        </w:rPr>
        <w:t xml:space="preserve"> сделать для тебя. Все,</w:t>
      </w:r>
      <w:r w:rsidR="00AC7838">
        <w:rPr>
          <w:rFonts w:ascii="Times New Roman" w:hAnsi="Times New Roman" w:cs="Times New Roman"/>
          <w:lang w:val="ru-RU"/>
        </w:rPr>
        <w:t xml:space="preserve"> </w:t>
      </w:r>
      <w:r w:rsidRPr="0051496C">
        <w:rPr>
          <w:rFonts w:ascii="Times New Roman" w:hAnsi="Times New Roman" w:cs="Times New Roman"/>
          <w:lang w:val="ru-RU"/>
        </w:rPr>
        <w:t>ч</w:t>
      </w:r>
      <w:r w:rsidR="00B0199A" w:rsidRPr="0051496C">
        <w:rPr>
          <w:rFonts w:ascii="Times New Roman" w:hAnsi="Times New Roman" w:cs="Times New Roman"/>
          <w:lang w:val="ru-RU"/>
        </w:rPr>
        <w:t xml:space="preserve">то </w:t>
      </w:r>
      <w:r w:rsidRPr="0051496C">
        <w:rPr>
          <w:rFonts w:ascii="Times New Roman" w:hAnsi="Times New Roman" w:cs="Times New Roman"/>
          <w:lang w:val="ru-RU"/>
        </w:rPr>
        <w:t xml:space="preserve">происходит с </w:t>
      </w:r>
      <w:r w:rsidR="009713CE">
        <w:rPr>
          <w:rFonts w:ascii="Times New Roman" w:hAnsi="Times New Roman" w:cs="Times New Roman"/>
          <w:lang w:val="ru-RU"/>
        </w:rPr>
        <w:t xml:space="preserve">отдельным </w:t>
      </w:r>
      <w:r w:rsidRPr="0051496C">
        <w:rPr>
          <w:rFonts w:ascii="Times New Roman" w:hAnsi="Times New Roman" w:cs="Times New Roman"/>
          <w:lang w:val="ru-RU"/>
        </w:rPr>
        <w:t>человеком</w:t>
      </w:r>
      <w:r w:rsidR="00B0199A" w:rsidRPr="0051496C">
        <w:rPr>
          <w:rFonts w:ascii="Times New Roman" w:hAnsi="Times New Roman" w:cs="Times New Roman"/>
          <w:lang w:val="ru-RU"/>
        </w:rPr>
        <w:t>,</w:t>
      </w:r>
      <w:r w:rsidRPr="0051496C">
        <w:rPr>
          <w:rFonts w:ascii="Times New Roman" w:hAnsi="Times New Roman" w:cs="Times New Roman"/>
          <w:lang w:val="ru-RU"/>
        </w:rPr>
        <w:t xml:space="preserve"> с народами и со всем человечеством</w:t>
      </w:r>
      <w:r w:rsidR="00B0199A" w:rsidRPr="0051496C">
        <w:rPr>
          <w:rFonts w:ascii="Times New Roman" w:hAnsi="Times New Roman" w:cs="Times New Roman"/>
          <w:lang w:val="ru-RU"/>
        </w:rPr>
        <w:t>,</w:t>
      </w:r>
      <w:r w:rsidRPr="0051496C">
        <w:rPr>
          <w:rFonts w:ascii="Times New Roman" w:hAnsi="Times New Roman" w:cs="Times New Roman"/>
          <w:lang w:val="ru-RU"/>
        </w:rPr>
        <w:t xml:space="preserve"> происходит только по предопределению </w:t>
      </w:r>
      <w:r w:rsidR="00363F99" w:rsidRPr="0051496C">
        <w:rPr>
          <w:rFonts w:ascii="Times New Roman" w:hAnsi="Times New Roman" w:cs="Times New Roman"/>
          <w:lang w:val="ru-RU"/>
        </w:rPr>
        <w:t>Всевышнего</w:t>
      </w:r>
      <w:r w:rsidR="00B0199A" w:rsidRPr="0051496C">
        <w:rPr>
          <w:rFonts w:ascii="Times New Roman" w:hAnsi="Times New Roman" w:cs="Times New Roman"/>
          <w:lang w:val="ru-RU"/>
        </w:rPr>
        <w:t>,</w:t>
      </w:r>
      <w:r w:rsidRPr="0051496C">
        <w:rPr>
          <w:rFonts w:ascii="Times New Roman" w:hAnsi="Times New Roman" w:cs="Times New Roman"/>
          <w:lang w:val="ru-RU"/>
        </w:rPr>
        <w:t xml:space="preserve"> потому </w:t>
      </w:r>
      <w:r w:rsidR="009713CE">
        <w:rPr>
          <w:rFonts w:ascii="Times New Roman" w:hAnsi="Times New Roman" w:cs="Times New Roman"/>
          <w:lang w:val="ru-RU"/>
        </w:rPr>
        <w:t>что</w:t>
      </w:r>
      <w:r w:rsidRPr="0051496C">
        <w:rPr>
          <w:rFonts w:ascii="Times New Roman" w:hAnsi="Times New Roman" w:cs="Times New Roman"/>
          <w:lang w:val="ru-RU"/>
        </w:rPr>
        <w:t xml:space="preserve"> не</w:t>
      </w:r>
      <w:r w:rsidR="009713CE">
        <w:rPr>
          <w:rFonts w:ascii="Times New Roman" w:hAnsi="Times New Roman" w:cs="Times New Roman"/>
          <w:lang w:val="ru-RU"/>
        </w:rPr>
        <w:t xml:space="preserve"> происходит</w:t>
      </w:r>
      <w:r w:rsidRPr="0051496C">
        <w:rPr>
          <w:rFonts w:ascii="Times New Roman" w:hAnsi="Times New Roman" w:cs="Times New Roman"/>
          <w:lang w:val="ru-RU"/>
        </w:rPr>
        <w:t xml:space="preserve"> в </w:t>
      </w:r>
      <w:r w:rsidR="00FE36F6">
        <w:rPr>
          <w:rFonts w:ascii="Times New Roman" w:hAnsi="Times New Roman" w:cs="Times New Roman"/>
          <w:lang w:val="ru-RU"/>
        </w:rPr>
        <w:t>Е</w:t>
      </w:r>
      <w:r w:rsidRPr="0051496C">
        <w:rPr>
          <w:rFonts w:ascii="Times New Roman" w:hAnsi="Times New Roman" w:cs="Times New Roman"/>
          <w:lang w:val="ru-RU"/>
        </w:rPr>
        <w:t>го творении ничего</w:t>
      </w:r>
      <w:r w:rsidR="009713CE">
        <w:rPr>
          <w:rFonts w:ascii="Times New Roman" w:hAnsi="Times New Roman" w:cs="Times New Roman"/>
          <w:lang w:val="ru-RU"/>
        </w:rPr>
        <w:t>,</w:t>
      </w:r>
      <w:r w:rsidRPr="0051496C">
        <w:rPr>
          <w:rFonts w:ascii="Times New Roman" w:hAnsi="Times New Roman" w:cs="Times New Roman"/>
          <w:lang w:val="ru-RU"/>
        </w:rPr>
        <w:t xml:space="preserve"> кроме того</w:t>
      </w:r>
      <w:r w:rsidR="00B55413">
        <w:rPr>
          <w:rFonts w:ascii="Times New Roman" w:hAnsi="Times New Roman" w:cs="Times New Roman"/>
          <w:lang w:val="ru-RU"/>
        </w:rPr>
        <w:t>,</w:t>
      </w:r>
      <w:r w:rsidRPr="0051496C">
        <w:rPr>
          <w:rFonts w:ascii="Times New Roman" w:hAnsi="Times New Roman" w:cs="Times New Roman"/>
          <w:lang w:val="ru-RU"/>
        </w:rPr>
        <w:t xml:space="preserve"> что </w:t>
      </w:r>
      <w:r w:rsidR="00FE36F6">
        <w:rPr>
          <w:rFonts w:ascii="Times New Roman" w:hAnsi="Times New Roman" w:cs="Times New Roman"/>
          <w:lang w:val="ru-RU"/>
        </w:rPr>
        <w:t>О</w:t>
      </w:r>
      <w:r w:rsidRPr="0051496C">
        <w:rPr>
          <w:rFonts w:ascii="Times New Roman" w:hAnsi="Times New Roman" w:cs="Times New Roman"/>
          <w:lang w:val="ru-RU"/>
        </w:rPr>
        <w:t xml:space="preserve">н захотел. </w:t>
      </w:r>
    </w:p>
    <w:p w14:paraId="29BBFDAA" w14:textId="77777777" w:rsidR="00B0199A" w:rsidRPr="00AC7838" w:rsidRDefault="00B55413" w:rsidP="00A358FB">
      <w:pPr>
        <w:spacing w:line="264" w:lineRule="auto"/>
        <w:ind w:firstLine="340"/>
        <w:jc w:val="both"/>
        <w:rPr>
          <w:rFonts w:ascii="Times New Roman" w:hAnsi="Times New Roman" w:cs="Times New Roman"/>
          <w:lang w:val="ru-RU"/>
        </w:rPr>
      </w:pPr>
      <w:r>
        <w:rPr>
          <w:rFonts w:ascii="Times New Roman" w:hAnsi="Times New Roman" w:cs="Times New Roman"/>
          <w:lang w:val="ru-RU"/>
        </w:rPr>
        <w:t>Каждый из</w:t>
      </w:r>
      <w:r w:rsidR="00650653" w:rsidRPr="0051496C">
        <w:rPr>
          <w:rFonts w:ascii="Times New Roman" w:hAnsi="Times New Roman" w:cs="Times New Roman"/>
          <w:lang w:val="ru-RU"/>
        </w:rPr>
        <w:t xml:space="preserve"> упомянут</w:t>
      </w:r>
      <w:r>
        <w:rPr>
          <w:rFonts w:ascii="Times New Roman" w:hAnsi="Times New Roman" w:cs="Times New Roman"/>
          <w:lang w:val="ru-RU"/>
        </w:rPr>
        <w:t xml:space="preserve">ых здесь </w:t>
      </w:r>
      <w:r w:rsidR="00650653" w:rsidRPr="0051496C">
        <w:rPr>
          <w:rFonts w:ascii="Times New Roman" w:hAnsi="Times New Roman" w:cs="Times New Roman"/>
          <w:lang w:val="ru-RU"/>
        </w:rPr>
        <w:t xml:space="preserve">шести столпов веры </w:t>
      </w:r>
      <w:r w:rsidR="00A358FB">
        <w:rPr>
          <w:rFonts w:ascii="Times New Roman" w:hAnsi="Times New Roman" w:cs="Times New Roman"/>
          <w:lang w:val="ru-RU"/>
        </w:rPr>
        <w:t>имеет огромное значение,</w:t>
      </w:r>
      <w:r w:rsidR="00650653" w:rsidRPr="0051496C">
        <w:rPr>
          <w:rFonts w:ascii="Times New Roman" w:hAnsi="Times New Roman" w:cs="Times New Roman"/>
          <w:lang w:val="ru-RU"/>
        </w:rPr>
        <w:t xml:space="preserve"> и тот</w:t>
      </w:r>
      <w:r w:rsidR="00B0199A" w:rsidRPr="0051496C">
        <w:rPr>
          <w:rFonts w:ascii="Times New Roman" w:hAnsi="Times New Roman" w:cs="Times New Roman"/>
          <w:lang w:val="ru-RU"/>
        </w:rPr>
        <w:t>,</w:t>
      </w:r>
      <w:r w:rsidR="00650653" w:rsidRPr="0051496C">
        <w:rPr>
          <w:rFonts w:ascii="Times New Roman" w:hAnsi="Times New Roman" w:cs="Times New Roman"/>
          <w:lang w:val="ru-RU"/>
        </w:rPr>
        <w:t xml:space="preserve"> кто не уверует хотя бы в один из них</w:t>
      </w:r>
      <w:r w:rsidR="00A358FB">
        <w:rPr>
          <w:rFonts w:ascii="Times New Roman" w:hAnsi="Times New Roman" w:cs="Times New Roman"/>
          <w:lang w:val="ru-RU"/>
        </w:rPr>
        <w:t>,</w:t>
      </w:r>
      <w:r w:rsidR="00650653" w:rsidRPr="0051496C">
        <w:rPr>
          <w:rFonts w:ascii="Times New Roman" w:hAnsi="Times New Roman" w:cs="Times New Roman"/>
          <w:lang w:val="ru-RU"/>
        </w:rPr>
        <w:t xml:space="preserve"> не может называться верующим.</w:t>
      </w:r>
    </w:p>
    <w:p w14:paraId="2BFF2D50" w14:textId="77777777" w:rsidR="00B0199A" w:rsidRPr="0051496C" w:rsidRDefault="00B0199A" w:rsidP="00AC7838">
      <w:pPr>
        <w:spacing w:line="264" w:lineRule="auto"/>
        <w:jc w:val="both"/>
        <w:rPr>
          <w:rFonts w:ascii="Times New Roman" w:hAnsi="Times New Roman" w:cs="Times New Roman"/>
          <w:b/>
          <w:bCs/>
          <w:lang w:val="ru-RU"/>
        </w:rPr>
      </w:pPr>
    </w:p>
    <w:p w14:paraId="777A25A2" w14:textId="1B5A0370" w:rsidR="00B0199A" w:rsidRDefault="005D4D4A" w:rsidP="00862869">
      <w:pPr>
        <w:pStyle w:val="1"/>
        <w:spacing w:after="360"/>
        <w:jc w:val="center"/>
        <w:rPr>
          <w:sz w:val="36"/>
          <w:szCs w:val="36"/>
          <w:lang w:val="ru-RU"/>
        </w:rPr>
      </w:pPr>
      <w:r>
        <w:rPr>
          <w:sz w:val="36"/>
          <w:szCs w:val="36"/>
          <w:lang w:val="ru-RU"/>
        </w:rPr>
        <w:lastRenderedPageBreak/>
        <w:t>У</w:t>
      </w:r>
      <w:r w:rsidR="00A358FB" w:rsidRPr="00A358FB">
        <w:rPr>
          <w:sz w:val="36"/>
          <w:szCs w:val="36"/>
          <w:lang w:val="ru-RU"/>
        </w:rPr>
        <w:t>рок</w:t>
      </w:r>
      <w:r>
        <w:rPr>
          <w:sz w:val="36"/>
          <w:szCs w:val="36"/>
          <w:lang w:val="ru-RU"/>
        </w:rPr>
        <w:t xml:space="preserve"> четвертый</w:t>
      </w:r>
      <w:r w:rsidR="00A358FB" w:rsidRPr="00A358FB">
        <w:rPr>
          <w:sz w:val="36"/>
          <w:szCs w:val="36"/>
          <w:lang w:val="ru-RU"/>
        </w:rPr>
        <w:br/>
      </w:r>
      <w:r w:rsidR="00862869">
        <w:rPr>
          <w:sz w:val="36"/>
          <w:szCs w:val="36"/>
          <w:lang w:val="ru-RU"/>
        </w:rPr>
        <w:t>Виды</w:t>
      </w:r>
      <w:r w:rsidR="00A358FB" w:rsidRPr="00A358FB">
        <w:rPr>
          <w:sz w:val="36"/>
          <w:szCs w:val="36"/>
          <w:lang w:val="ru-RU"/>
        </w:rPr>
        <w:t xml:space="preserve"> единобожия и многобожия</w:t>
      </w:r>
    </w:p>
    <w:p w14:paraId="2402B44F" w14:textId="77777777" w:rsidR="008519F7" w:rsidRPr="008519F7" w:rsidRDefault="008519F7" w:rsidP="008519F7">
      <w:pPr>
        <w:pStyle w:val="2"/>
        <w:spacing w:after="120"/>
        <w:jc w:val="center"/>
        <w:rPr>
          <w:sz w:val="28"/>
          <w:szCs w:val="28"/>
          <w:lang w:val="ru-RU"/>
        </w:rPr>
      </w:pPr>
      <w:r w:rsidRPr="008519F7">
        <w:rPr>
          <w:sz w:val="28"/>
          <w:szCs w:val="28"/>
          <w:lang w:val="ru-RU"/>
        </w:rPr>
        <w:t>Три вида единобожия</w:t>
      </w:r>
    </w:p>
    <w:p w14:paraId="16CC094D" w14:textId="77777777" w:rsidR="001D3E6D" w:rsidRPr="005C73E9" w:rsidRDefault="00B0199A" w:rsidP="00982F98">
      <w:pPr>
        <w:pBdr>
          <w:left w:val="single" w:sz="4" w:space="27" w:color="auto"/>
        </w:pBdr>
        <w:spacing w:line="264" w:lineRule="auto"/>
        <w:ind w:left="567"/>
        <w:jc w:val="both"/>
        <w:rPr>
          <w:rFonts w:ascii="Times New Roman" w:hAnsi="Times New Roman" w:cs="Times New Roman"/>
          <w:lang w:val="ru-RU"/>
        </w:rPr>
      </w:pPr>
      <w:r w:rsidRPr="005C73E9">
        <w:rPr>
          <w:rFonts w:ascii="Times New Roman" w:hAnsi="Times New Roman" w:cs="Times New Roman"/>
          <w:lang w:val="ru-RU"/>
        </w:rPr>
        <w:t>Р</w:t>
      </w:r>
      <w:r w:rsidR="001D3E6D" w:rsidRPr="005C73E9">
        <w:rPr>
          <w:rFonts w:ascii="Times New Roman" w:hAnsi="Times New Roman" w:cs="Times New Roman"/>
          <w:lang w:val="ru-RU"/>
        </w:rPr>
        <w:t>азъяснение классификаци</w:t>
      </w:r>
      <w:r w:rsidR="00473E23">
        <w:rPr>
          <w:rFonts w:ascii="Times New Roman" w:hAnsi="Times New Roman" w:cs="Times New Roman"/>
          <w:lang w:val="ru-RU"/>
        </w:rPr>
        <w:t>и</w:t>
      </w:r>
      <w:r w:rsidR="001D3E6D" w:rsidRPr="005C73E9">
        <w:rPr>
          <w:rFonts w:ascii="Times New Roman" w:hAnsi="Times New Roman" w:cs="Times New Roman"/>
          <w:lang w:val="ru-RU"/>
        </w:rPr>
        <w:t xml:space="preserve"> единобожия</w:t>
      </w:r>
      <w:r w:rsidRPr="005C73E9">
        <w:rPr>
          <w:rFonts w:ascii="Times New Roman" w:hAnsi="Times New Roman" w:cs="Times New Roman"/>
          <w:lang w:val="ru-RU"/>
        </w:rPr>
        <w:t>,</w:t>
      </w:r>
      <w:r w:rsidR="001D3E6D" w:rsidRPr="005C73E9">
        <w:rPr>
          <w:rFonts w:ascii="Times New Roman" w:hAnsi="Times New Roman" w:cs="Times New Roman"/>
          <w:lang w:val="ru-RU"/>
        </w:rPr>
        <w:t xml:space="preserve"> </w:t>
      </w:r>
      <w:r w:rsidR="001043E8">
        <w:rPr>
          <w:rFonts w:ascii="Times New Roman" w:hAnsi="Times New Roman" w:cs="Times New Roman"/>
          <w:lang w:val="ru-RU"/>
        </w:rPr>
        <w:t xml:space="preserve">согласно </w:t>
      </w:r>
      <w:r w:rsidR="001D3E6D" w:rsidRPr="005C73E9">
        <w:rPr>
          <w:rFonts w:ascii="Times New Roman" w:hAnsi="Times New Roman" w:cs="Times New Roman"/>
          <w:lang w:val="ru-RU"/>
        </w:rPr>
        <w:t>котор</w:t>
      </w:r>
      <w:r w:rsidR="001043E8">
        <w:rPr>
          <w:rFonts w:ascii="Times New Roman" w:hAnsi="Times New Roman" w:cs="Times New Roman"/>
          <w:lang w:val="ru-RU"/>
        </w:rPr>
        <w:t>ой оно</w:t>
      </w:r>
      <w:r w:rsidR="001D3E6D" w:rsidRPr="005C73E9">
        <w:rPr>
          <w:rFonts w:ascii="Times New Roman" w:hAnsi="Times New Roman" w:cs="Times New Roman"/>
          <w:lang w:val="ru-RU"/>
        </w:rPr>
        <w:t xml:space="preserve"> </w:t>
      </w:r>
      <w:r w:rsidR="001043E8">
        <w:rPr>
          <w:rFonts w:ascii="Times New Roman" w:hAnsi="Times New Roman" w:cs="Times New Roman"/>
          <w:lang w:val="ru-RU"/>
        </w:rPr>
        <w:t>делится</w:t>
      </w:r>
      <w:r w:rsidR="001D3E6D" w:rsidRPr="005C73E9">
        <w:rPr>
          <w:rFonts w:ascii="Times New Roman" w:hAnsi="Times New Roman" w:cs="Times New Roman"/>
          <w:lang w:val="ru-RU"/>
        </w:rPr>
        <w:t xml:space="preserve"> </w:t>
      </w:r>
      <w:r w:rsidR="001043E8">
        <w:rPr>
          <w:rFonts w:ascii="Times New Roman" w:hAnsi="Times New Roman" w:cs="Times New Roman"/>
          <w:lang w:val="ru-RU"/>
        </w:rPr>
        <w:t>на</w:t>
      </w:r>
      <w:r w:rsidR="001D3E6D" w:rsidRPr="005C73E9">
        <w:rPr>
          <w:rFonts w:ascii="Times New Roman" w:hAnsi="Times New Roman" w:cs="Times New Roman"/>
          <w:lang w:val="ru-RU"/>
        </w:rPr>
        <w:t xml:space="preserve"> тр</w:t>
      </w:r>
      <w:r w:rsidR="001043E8">
        <w:rPr>
          <w:rFonts w:ascii="Times New Roman" w:hAnsi="Times New Roman" w:cs="Times New Roman"/>
          <w:lang w:val="ru-RU"/>
        </w:rPr>
        <w:t>и вида</w:t>
      </w:r>
      <w:r w:rsidR="001D3E6D" w:rsidRPr="005C73E9">
        <w:rPr>
          <w:rFonts w:ascii="Times New Roman" w:hAnsi="Times New Roman" w:cs="Times New Roman"/>
          <w:lang w:val="ru-RU"/>
        </w:rPr>
        <w:t>: единобож</w:t>
      </w:r>
      <w:r w:rsidRPr="005C73E9">
        <w:rPr>
          <w:rFonts w:ascii="Times New Roman" w:hAnsi="Times New Roman" w:cs="Times New Roman"/>
          <w:lang w:val="ru-RU"/>
        </w:rPr>
        <w:t>и</w:t>
      </w:r>
      <w:r w:rsidR="001D3E6D" w:rsidRPr="005C73E9">
        <w:rPr>
          <w:rFonts w:ascii="Times New Roman" w:hAnsi="Times New Roman" w:cs="Times New Roman"/>
          <w:lang w:val="ru-RU"/>
        </w:rPr>
        <w:t xml:space="preserve">е в </w:t>
      </w:r>
      <w:r w:rsidR="00E55907">
        <w:rPr>
          <w:rFonts w:ascii="Times New Roman" w:hAnsi="Times New Roman" w:cs="Times New Roman"/>
          <w:lang w:val="ru-RU"/>
        </w:rPr>
        <w:t>Г</w:t>
      </w:r>
      <w:r w:rsidR="001D3E6D" w:rsidRPr="005C73E9">
        <w:rPr>
          <w:rFonts w:ascii="Times New Roman" w:hAnsi="Times New Roman" w:cs="Times New Roman"/>
          <w:lang w:val="ru-RU"/>
        </w:rPr>
        <w:t>осподстве, единобо</w:t>
      </w:r>
      <w:r w:rsidRPr="005C73E9">
        <w:rPr>
          <w:rFonts w:ascii="Times New Roman" w:hAnsi="Times New Roman" w:cs="Times New Roman"/>
          <w:lang w:val="ru-RU"/>
        </w:rPr>
        <w:t>ж</w:t>
      </w:r>
      <w:r w:rsidR="001D3E6D" w:rsidRPr="005C73E9">
        <w:rPr>
          <w:rFonts w:ascii="Times New Roman" w:hAnsi="Times New Roman" w:cs="Times New Roman"/>
          <w:lang w:val="ru-RU"/>
        </w:rPr>
        <w:t xml:space="preserve">ие в </w:t>
      </w:r>
      <w:r w:rsidR="00E55907">
        <w:rPr>
          <w:rFonts w:ascii="Times New Roman" w:hAnsi="Times New Roman" w:cs="Times New Roman"/>
          <w:lang w:val="ru-RU"/>
        </w:rPr>
        <w:t>Б</w:t>
      </w:r>
      <w:r w:rsidR="00826825">
        <w:rPr>
          <w:rFonts w:ascii="Times New Roman" w:hAnsi="Times New Roman" w:cs="Times New Roman"/>
          <w:lang w:val="ru-RU"/>
        </w:rPr>
        <w:t>ожественности и единобожие в </w:t>
      </w:r>
      <w:r w:rsidR="001D3E6D" w:rsidRPr="005C73E9">
        <w:rPr>
          <w:rFonts w:ascii="Times New Roman" w:hAnsi="Times New Roman" w:cs="Times New Roman"/>
          <w:lang w:val="ru-RU"/>
        </w:rPr>
        <w:t>именах и атрибутах</w:t>
      </w:r>
      <w:r w:rsidR="00633861">
        <w:rPr>
          <w:rFonts w:ascii="Times New Roman" w:hAnsi="Times New Roman" w:cs="Times New Roman"/>
          <w:lang w:val="ru-RU"/>
        </w:rPr>
        <w:t xml:space="preserve"> Аллаха</w:t>
      </w:r>
      <w:r w:rsidRPr="005C73E9">
        <w:rPr>
          <w:rFonts w:ascii="Times New Roman" w:hAnsi="Times New Roman" w:cs="Times New Roman"/>
          <w:lang w:val="ru-RU"/>
        </w:rPr>
        <w:t xml:space="preserve">. </w:t>
      </w:r>
    </w:p>
    <w:p w14:paraId="2C8D9734" w14:textId="77777777" w:rsidR="001D3E6D" w:rsidRPr="005C73E9" w:rsidRDefault="0038050F" w:rsidP="00982F98">
      <w:pPr>
        <w:pBdr>
          <w:left w:val="single" w:sz="4" w:space="27" w:color="auto"/>
        </w:pBdr>
        <w:spacing w:line="264" w:lineRule="auto"/>
        <w:ind w:left="567" w:firstLine="340"/>
        <w:jc w:val="both"/>
        <w:rPr>
          <w:rFonts w:ascii="Times New Roman" w:hAnsi="Times New Roman" w:cs="Times New Roman"/>
          <w:lang w:val="ru-RU"/>
        </w:rPr>
      </w:pPr>
      <w:r>
        <w:rPr>
          <w:rFonts w:ascii="Times New Roman" w:hAnsi="Times New Roman" w:cs="Times New Roman"/>
          <w:lang w:val="ru-RU"/>
        </w:rPr>
        <w:t>Е</w:t>
      </w:r>
      <w:r w:rsidR="001D3E6D" w:rsidRPr="005C73E9">
        <w:rPr>
          <w:rFonts w:ascii="Times New Roman" w:hAnsi="Times New Roman" w:cs="Times New Roman"/>
          <w:lang w:val="ru-RU"/>
        </w:rPr>
        <w:t>динобожи</w:t>
      </w:r>
      <w:r>
        <w:rPr>
          <w:rFonts w:ascii="Times New Roman" w:hAnsi="Times New Roman" w:cs="Times New Roman"/>
          <w:lang w:val="ru-RU"/>
        </w:rPr>
        <w:t>е</w:t>
      </w:r>
      <w:r w:rsidR="001D3E6D" w:rsidRPr="005C73E9">
        <w:rPr>
          <w:rFonts w:ascii="Times New Roman" w:hAnsi="Times New Roman" w:cs="Times New Roman"/>
          <w:lang w:val="ru-RU"/>
        </w:rPr>
        <w:t xml:space="preserve"> в </w:t>
      </w:r>
      <w:r>
        <w:rPr>
          <w:rFonts w:ascii="Times New Roman" w:hAnsi="Times New Roman" w:cs="Times New Roman"/>
          <w:lang w:val="ru-RU"/>
        </w:rPr>
        <w:t>Господстве —</w:t>
      </w:r>
      <w:r w:rsidR="001D3E6D" w:rsidRPr="005C73E9">
        <w:rPr>
          <w:rFonts w:ascii="Times New Roman" w:hAnsi="Times New Roman" w:cs="Times New Roman"/>
          <w:lang w:val="ru-RU"/>
        </w:rPr>
        <w:t xml:space="preserve"> это вера в то</w:t>
      </w:r>
      <w:r w:rsidR="00982F98">
        <w:rPr>
          <w:rFonts w:ascii="Times New Roman" w:hAnsi="Times New Roman" w:cs="Times New Roman"/>
          <w:lang w:val="ru-RU"/>
        </w:rPr>
        <w:t>,</w:t>
      </w:r>
      <w:r w:rsidR="001D3E6D" w:rsidRPr="005C73E9">
        <w:rPr>
          <w:rFonts w:ascii="Times New Roman" w:hAnsi="Times New Roman" w:cs="Times New Roman"/>
          <w:lang w:val="ru-RU"/>
        </w:rPr>
        <w:t xml:space="preserve"> что </w:t>
      </w:r>
      <w:r w:rsidR="003344F7" w:rsidRPr="005C73E9">
        <w:rPr>
          <w:rFonts w:ascii="Times New Roman" w:hAnsi="Times New Roman" w:cs="Times New Roman"/>
          <w:lang w:val="ru-RU"/>
        </w:rPr>
        <w:t>Аллах</w:t>
      </w:r>
      <w:r w:rsidR="001D3E6D" w:rsidRPr="005C73E9">
        <w:rPr>
          <w:rFonts w:ascii="Times New Roman" w:hAnsi="Times New Roman" w:cs="Times New Roman"/>
          <w:lang w:val="ru-RU"/>
        </w:rPr>
        <w:t xml:space="preserve"> является </w:t>
      </w:r>
      <w:r w:rsidR="00982F98">
        <w:rPr>
          <w:rFonts w:ascii="Times New Roman" w:hAnsi="Times New Roman" w:cs="Times New Roman"/>
          <w:lang w:val="ru-RU"/>
        </w:rPr>
        <w:t>Т</w:t>
      </w:r>
      <w:r w:rsidR="001D3E6D" w:rsidRPr="005C73E9">
        <w:rPr>
          <w:rFonts w:ascii="Times New Roman" w:hAnsi="Times New Roman" w:cs="Times New Roman"/>
          <w:lang w:val="ru-RU"/>
        </w:rPr>
        <w:t>ворцом всякой вещи и управляет всякой вещью</w:t>
      </w:r>
      <w:r w:rsidR="00982F98">
        <w:rPr>
          <w:rFonts w:ascii="Times New Roman" w:hAnsi="Times New Roman" w:cs="Times New Roman"/>
          <w:lang w:val="ru-RU"/>
        </w:rPr>
        <w:t>,</w:t>
      </w:r>
      <w:r w:rsidR="001D3E6D" w:rsidRPr="005C73E9">
        <w:rPr>
          <w:rFonts w:ascii="Times New Roman" w:hAnsi="Times New Roman" w:cs="Times New Roman"/>
          <w:lang w:val="ru-RU"/>
        </w:rPr>
        <w:t xml:space="preserve"> не имея в этом сотоварищей</w:t>
      </w:r>
      <w:r w:rsidR="00B0199A" w:rsidRPr="005C73E9">
        <w:rPr>
          <w:rFonts w:ascii="Times New Roman" w:hAnsi="Times New Roman" w:cs="Times New Roman"/>
          <w:lang w:val="ru-RU"/>
        </w:rPr>
        <w:t xml:space="preserve">. </w:t>
      </w:r>
    </w:p>
    <w:p w14:paraId="4EEE83A0" w14:textId="77777777" w:rsidR="001D3E6D" w:rsidRPr="005C73E9" w:rsidRDefault="00982F98" w:rsidP="00510C75">
      <w:pPr>
        <w:pBdr>
          <w:left w:val="single" w:sz="4" w:space="27" w:color="auto"/>
        </w:pBdr>
        <w:spacing w:line="264" w:lineRule="auto"/>
        <w:ind w:left="567" w:firstLine="340"/>
        <w:jc w:val="both"/>
        <w:rPr>
          <w:rFonts w:ascii="Times New Roman" w:hAnsi="Times New Roman" w:cs="Times New Roman"/>
          <w:lang w:val="ru-RU"/>
        </w:rPr>
      </w:pPr>
      <w:r>
        <w:rPr>
          <w:rFonts w:ascii="Times New Roman" w:hAnsi="Times New Roman" w:cs="Times New Roman"/>
          <w:lang w:val="ru-RU"/>
        </w:rPr>
        <w:t xml:space="preserve">Единобожие в </w:t>
      </w:r>
      <w:r w:rsidR="00510C75">
        <w:rPr>
          <w:rFonts w:ascii="Times New Roman" w:hAnsi="Times New Roman" w:cs="Times New Roman"/>
          <w:lang w:val="ru-RU"/>
        </w:rPr>
        <w:t>Б</w:t>
      </w:r>
      <w:r>
        <w:rPr>
          <w:rFonts w:ascii="Times New Roman" w:hAnsi="Times New Roman" w:cs="Times New Roman"/>
          <w:lang w:val="ru-RU"/>
        </w:rPr>
        <w:t>ожественности —</w:t>
      </w:r>
      <w:r w:rsidR="001D3E6D" w:rsidRPr="005C73E9">
        <w:rPr>
          <w:rFonts w:ascii="Times New Roman" w:hAnsi="Times New Roman" w:cs="Times New Roman"/>
          <w:lang w:val="ru-RU"/>
        </w:rPr>
        <w:t xml:space="preserve"> это вера в то</w:t>
      </w:r>
      <w:r>
        <w:rPr>
          <w:rFonts w:ascii="Times New Roman" w:hAnsi="Times New Roman" w:cs="Times New Roman"/>
          <w:lang w:val="ru-RU"/>
        </w:rPr>
        <w:t>,</w:t>
      </w:r>
      <w:r w:rsidR="001D3E6D" w:rsidRPr="005C73E9">
        <w:rPr>
          <w:rFonts w:ascii="Times New Roman" w:hAnsi="Times New Roman" w:cs="Times New Roman"/>
          <w:lang w:val="ru-RU"/>
        </w:rPr>
        <w:t xml:space="preserve"> что </w:t>
      </w:r>
      <w:r w:rsidR="00363F99" w:rsidRPr="005C73E9">
        <w:rPr>
          <w:rFonts w:ascii="Times New Roman" w:hAnsi="Times New Roman" w:cs="Times New Roman"/>
          <w:lang w:val="ru-RU"/>
        </w:rPr>
        <w:t>Всевышний</w:t>
      </w:r>
      <w:r w:rsidR="005C73E9" w:rsidRPr="005C73E9">
        <w:rPr>
          <w:rFonts w:ascii="Times New Roman" w:hAnsi="Times New Roman" w:cs="Times New Roman"/>
          <w:lang w:val="ru-RU"/>
        </w:rPr>
        <w:t xml:space="preserve"> </w:t>
      </w:r>
      <w:r w:rsidR="003344F7" w:rsidRPr="005C73E9">
        <w:rPr>
          <w:rFonts w:ascii="Times New Roman" w:hAnsi="Times New Roman" w:cs="Times New Roman"/>
          <w:lang w:val="ru-RU"/>
        </w:rPr>
        <w:t>Аллах</w:t>
      </w:r>
      <w:r>
        <w:rPr>
          <w:rFonts w:ascii="Times New Roman" w:hAnsi="Times New Roman" w:cs="Times New Roman"/>
          <w:lang w:val="ru-RU"/>
        </w:rPr>
        <w:t>,</w:t>
      </w:r>
      <w:r w:rsidR="00510C75">
        <w:rPr>
          <w:rFonts w:ascii="Times New Roman" w:hAnsi="Times New Roman" w:cs="Times New Roman"/>
          <w:lang w:val="ru-RU"/>
        </w:rPr>
        <w:t xml:space="preserve"> и </w:t>
      </w:r>
      <w:r w:rsidR="001D3E6D" w:rsidRPr="005C73E9">
        <w:rPr>
          <w:rFonts w:ascii="Times New Roman" w:hAnsi="Times New Roman" w:cs="Times New Roman"/>
          <w:lang w:val="ru-RU"/>
        </w:rPr>
        <w:t xml:space="preserve">только </w:t>
      </w:r>
      <w:r>
        <w:rPr>
          <w:rFonts w:ascii="Times New Roman" w:hAnsi="Times New Roman" w:cs="Times New Roman"/>
          <w:lang w:val="ru-RU"/>
        </w:rPr>
        <w:t>О</w:t>
      </w:r>
      <w:r w:rsidR="001D3E6D" w:rsidRPr="005C73E9">
        <w:rPr>
          <w:rFonts w:ascii="Times New Roman" w:hAnsi="Times New Roman" w:cs="Times New Roman"/>
          <w:lang w:val="ru-RU"/>
        </w:rPr>
        <w:t xml:space="preserve">н </w:t>
      </w:r>
      <w:r>
        <w:rPr>
          <w:rFonts w:ascii="Times New Roman" w:hAnsi="Times New Roman" w:cs="Times New Roman"/>
          <w:lang w:val="ru-RU"/>
        </w:rPr>
        <w:t xml:space="preserve">Один, </w:t>
      </w:r>
      <w:r w:rsidR="001D3E6D" w:rsidRPr="005C73E9">
        <w:rPr>
          <w:rFonts w:ascii="Times New Roman" w:hAnsi="Times New Roman" w:cs="Times New Roman"/>
          <w:lang w:val="ru-RU"/>
        </w:rPr>
        <w:t xml:space="preserve">достоин поклонения и </w:t>
      </w:r>
      <w:r>
        <w:rPr>
          <w:rFonts w:ascii="Times New Roman" w:hAnsi="Times New Roman" w:cs="Times New Roman"/>
          <w:lang w:val="ru-RU"/>
        </w:rPr>
        <w:t>у Него нет</w:t>
      </w:r>
      <w:r w:rsidR="001D3E6D" w:rsidRPr="005C73E9">
        <w:rPr>
          <w:rFonts w:ascii="Times New Roman" w:hAnsi="Times New Roman" w:cs="Times New Roman"/>
          <w:lang w:val="ru-RU"/>
        </w:rPr>
        <w:t xml:space="preserve"> в этом сотоварищей</w:t>
      </w:r>
      <w:r>
        <w:rPr>
          <w:rFonts w:ascii="Times New Roman" w:hAnsi="Times New Roman" w:cs="Times New Roman"/>
          <w:lang w:val="ru-RU"/>
        </w:rPr>
        <w:t>. Э</w:t>
      </w:r>
      <w:r w:rsidR="00510C75">
        <w:rPr>
          <w:rFonts w:ascii="Times New Roman" w:hAnsi="Times New Roman" w:cs="Times New Roman"/>
          <w:lang w:val="ru-RU"/>
        </w:rPr>
        <w:t>то и </w:t>
      </w:r>
      <w:r w:rsidR="001D3E6D" w:rsidRPr="005C73E9">
        <w:rPr>
          <w:rFonts w:ascii="Times New Roman" w:hAnsi="Times New Roman" w:cs="Times New Roman"/>
          <w:lang w:val="ru-RU"/>
        </w:rPr>
        <w:t>есть значение слов</w:t>
      </w:r>
      <w:r>
        <w:rPr>
          <w:rFonts w:ascii="Times New Roman" w:hAnsi="Times New Roman" w:cs="Times New Roman"/>
          <w:lang w:val="ru-RU"/>
        </w:rPr>
        <w:t>:</w:t>
      </w:r>
      <w:r w:rsidR="001D3E6D" w:rsidRPr="005C73E9">
        <w:rPr>
          <w:rFonts w:ascii="Times New Roman" w:hAnsi="Times New Roman" w:cs="Times New Roman"/>
          <w:lang w:val="ru-RU"/>
        </w:rPr>
        <w:t xml:space="preserve"> «</w:t>
      </w:r>
      <w:r>
        <w:rPr>
          <w:rFonts w:ascii="Times New Roman" w:hAnsi="Times New Roman" w:cs="Times New Roman"/>
          <w:lang w:val="ru-RU"/>
        </w:rPr>
        <w:t>Н</w:t>
      </w:r>
      <w:r w:rsidR="001D3E6D" w:rsidRPr="005C73E9">
        <w:rPr>
          <w:rFonts w:ascii="Times New Roman" w:hAnsi="Times New Roman" w:cs="Times New Roman"/>
          <w:lang w:val="ru-RU"/>
        </w:rPr>
        <w:t>ет божества</w:t>
      </w:r>
      <w:r>
        <w:rPr>
          <w:rFonts w:ascii="Times New Roman" w:hAnsi="Times New Roman" w:cs="Times New Roman"/>
          <w:lang w:val="ru-RU"/>
        </w:rPr>
        <w:t>,</w:t>
      </w:r>
      <w:r w:rsidR="001D3E6D" w:rsidRPr="005C73E9">
        <w:rPr>
          <w:rFonts w:ascii="Times New Roman" w:hAnsi="Times New Roman" w:cs="Times New Roman"/>
          <w:lang w:val="ru-RU"/>
        </w:rPr>
        <w:t xml:space="preserve"> кроме </w:t>
      </w:r>
      <w:r w:rsidR="003344F7" w:rsidRPr="005C73E9">
        <w:rPr>
          <w:rFonts w:ascii="Times New Roman" w:hAnsi="Times New Roman" w:cs="Times New Roman"/>
          <w:lang w:val="ru-RU"/>
        </w:rPr>
        <w:t>Аллаха</w:t>
      </w:r>
      <w:r w:rsidR="001D3E6D" w:rsidRPr="005C73E9">
        <w:rPr>
          <w:rFonts w:ascii="Times New Roman" w:hAnsi="Times New Roman" w:cs="Times New Roman"/>
          <w:lang w:val="ru-RU"/>
        </w:rPr>
        <w:t>»</w:t>
      </w:r>
      <w:r>
        <w:rPr>
          <w:rFonts w:ascii="Times New Roman" w:hAnsi="Times New Roman" w:cs="Times New Roman"/>
          <w:lang w:val="ru-RU"/>
        </w:rPr>
        <w:t xml:space="preserve">, — </w:t>
      </w:r>
      <w:r w:rsidR="001D3E6D" w:rsidRPr="005C73E9">
        <w:rPr>
          <w:rFonts w:ascii="Times New Roman" w:hAnsi="Times New Roman" w:cs="Times New Roman"/>
          <w:lang w:val="ru-RU"/>
        </w:rPr>
        <w:t>нет никого</w:t>
      </w:r>
      <w:r>
        <w:rPr>
          <w:rFonts w:ascii="Times New Roman" w:hAnsi="Times New Roman" w:cs="Times New Roman"/>
          <w:lang w:val="ru-RU"/>
        </w:rPr>
        <w:t>,</w:t>
      </w:r>
      <w:r w:rsidR="001D3E6D" w:rsidRPr="005C73E9">
        <w:rPr>
          <w:rFonts w:ascii="Times New Roman" w:hAnsi="Times New Roman" w:cs="Times New Roman"/>
          <w:lang w:val="ru-RU"/>
        </w:rPr>
        <w:t xml:space="preserve"> досто</w:t>
      </w:r>
      <w:r w:rsidR="00B0199A" w:rsidRPr="005C73E9">
        <w:rPr>
          <w:rFonts w:ascii="Times New Roman" w:hAnsi="Times New Roman" w:cs="Times New Roman"/>
          <w:lang w:val="ru-RU"/>
        </w:rPr>
        <w:t>й</w:t>
      </w:r>
      <w:r w:rsidR="001D3E6D" w:rsidRPr="005C73E9">
        <w:rPr>
          <w:rFonts w:ascii="Times New Roman" w:hAnsi="Times New Roman" w:cs="Times New Roman"/>
          <w:lang w:val="ru-RU"/>
        </w:rPr>
        <w:t>ного поклонения</w:t>
      </w:r>
      <w:r>
        <w:rPr>
          <w:rFonts w:ascii="Times New Roman" w:hAnsi="Times New Roman" w:cs="Times New Roman"/>
          <w:lang w:val="ru-RU"/>
        </w:rPr>
        <w:t>,</w:t>
      </w:r>
      <w:r w:rsidR="001D3E6D" w:rsidRPr="005C73E9">
        <w:rPr>
          <w:rFonts w:ascii="Times New Roman" w:hAnsi="Times New Roman" w:cs="Times New Roman"/>
          <w:lang w:val="ru-RU"/>
        </w:rPr>
        <w:t xml:space="preserve"> кроме </w:t>
      </w:r>
      <w:r w:rsidR="003344F7" w:rsidRPr="005C73E9">
        <w:rPr>
          <w:rFonts w:ascii="Times New Roman" w:hAnsi="Times New Roman" w:cs="Times New Roman"/>
          <w:lang w:val="ru-RU"/>
        </w:rPr>
        <w:t>Аллаха</w:t>
      </w:r>
      <w:r w:rsidR="001D3E6D" w:rsidRPr="005C73E9">
        <w:rPr>
          <w:rFonts w:ascii="Times New Roman" w:hAnsi="Times New Roman" w:cs="Times New Roman"/>
          <w:lang w:val="ru-RU"/>
        </w:rPr>
        <w:t xml:space="preserve">. </w:t>
      </w:r>
      <w:r>
        <w:rPr>
          <w:rFonts w:ascii="Times New Roman" w:hAnsi="Times New Roman" w:cs="Times New Roman"/>
          <w:lang w:val="ru-RU"/>
        </w:rPr>
        <w:t>В</w:t>
      </w:r>
      <w:r w:rsidR="001D3E6D" w:rsidRPr="005C73E9">
        <w:rPr>
          <w:rFonts w:ascii="Times New Roman" w:hAnsi="Times New Roman" w:cs="Times New Roman"/>
          <w:lang w:val="ru-RU"/>
        </w:rPr>
        <w:t xml:space="preserve">се </w:t>
      </w:r>
      <w:r>
        <w:rPr>
          <w:rFonts w:ascii="Times New Roman" w:hAnsi="Times New Roman" w:cs="Times New Roman"/>
          <w:lang w:val="ru-RU"/>
        </w:rPr>
        <w:t>виды</w:t>
      </w:r>
      <w:r w:rsidR="001D3E6D" w:rsidRPr="005C73E9">
        <w:rPr>
          <w:rFonts w:ascii="Times New Roman" w:hAnsi="Times New Roman" w:cs="Times New Roman"/>
          <w:lang w:val="ru-RU"/>
        </w:rPr>
        <w:t xml:space="preserve"> поклонений</w:t>
      </w:r>
      <w:r>
        <w:rPr>
          <w:rFonts w:ascii="Times New Roman" w:hAnsi="Times New Roman" w:cs="Times New Roman"/>
          <w:lang w:val="ru-RU"/>
        </w:rPr>
        <w:t>, такие</w:t>
      </w:r>
      <w:r w:rsidR="001D3E6D" w:rsidRPr="005C73E9">
        <w:rPr>
          <w:rFonts w:ascii="Times New Roman" w:hAnsi="Times New Roman" w:cs="Times New Roman"/>
          <w:lang w:val="ru-RU"/>
        </w:rPr>
        <w:t xml:space="preserve"> как молитва, пос</w:t>
      </w:r>
      <w:r w:rsidR="00510C75">
        <w:rPr>
          <w:rFonts w:ascii="Times New Roman" w:hAnsi="Times New Roman" w:cs="Times New Roman"/>
          <w:lang w:val="ru-RU"/>
        </w:rPr>
        <w:t>т и </w:t>
      </w:r>
      <w:r w:rsidR="001D3E6D" w:rsidRPr="005C73E9">
        <w:rPr>
          <w:rFonts w:ascii="Times New Roman" w:hAnsi="Times New Roman" w:cs="Times New Roman"/>
          <w:lang w:val="ru-RU"/>
        </w:rPr>
        <w:t>другие</w:t>
      </w:r>
      <w:r>
        <w:rPr>
          <w:rFonts w:ascii="Times New Roman" w:hAnsi="Times New Roman" w:cs="Times New Roman"/>
          <w:lang w:val="ru-RU"/>
        </w:rPr>
        <w:t>,</w:t>
      </w:r>
      <w:r w:rsidR="001D3E6D" w:rsidRPr="005C73E9">
        <w:rPr>
          <w:rFonts w:ascii="Times New Roman" w:hAnsi="Times New Roman" w:cs="Times New Roman"/>
          <w:lang w:val="ru-RU"/>
        </w:rPr>
        <w:t xml:space="preserve"> необходимо </w:t>
      </w:r>
      <w:r w:rsidRPr="005C73E9">
        <w:rPr>
          <w:rFonts w:ascii="Times New Roman" w:hAnsi="Times New Roman" w:cs="Times New Roman"/>
          <w:lang w:val="ru-RU"/>
        </w:rPr>
        <w:t xml:space="preserve">искренне </w:t>
      </w:r>
      <w:r>
        <w:rPr>
          <w:rFonts w:ascii="Times New Roman" w:hAnsi="Times New Roman" w:cs="Times New Roman"/>
          <w:lang w:val="ru-RU"/>
        </w:rPr>
        <w:t>обраща</w:t>
      </w:r>
      <w:r w:rsidR="001D3E6D" w:rsidRPr="005C73E9">
        <w:rPr>
          <w:rFonts w:ascii="Times New Roman" w:hAnsi="Times New Roman" w:cs="Times New Roman"/>
          <w:lang w:val="ru-RU"/>
        </w:rPr>
        <w:t xml:space="preserve">ть только к </w:t>
      </w:r>
      <w:r>
        <w:rPr>
          <w:rFonts w:ascii="Times New Roman" w:hAnsi="Times New Roman" w:cs="Times New Roman"/>
          <w:lang w:val="ru-RU"/>
        </w:rPr>
        <w:t>Е</w:t>
      </w:r>
      <w:r w:rsidR="001D3E6D" w:rsidRPr="005C73E9">
        <w:rPr>
          <w:rFonts w:ascii="Times New Roman" w:hAnsi="Times New Roman" w:cs="Times New Roman"/>
          <w:lang w:val="ru-RU"/>
        </w:rPr>
        <w:t xml:space="preserve">диному </w:t>
      </w:r>
      <w:r w:rsidR="003344F7" w:rsidRPr="005C73E9">
        <w:rPr>
          <w:rFonts w:ascii="Times New Roman" w:hAnsi="Times New Roman" w:cs="Times New Roman"/>
          <w:lang w:val="ru-RU"/>
        </w:rPr>
        <w:t>Аллаху</w:t>
      </w:r>
      <w:r>
        <w:rPr>
          <w:rFonts w:ascii="Times New Roman" w:hAnsi="Times New Roman" w:cs="Times New Roman"/>
          <w:lang w:val="ru-RU"/>
        </w:rPr>
        <w:t>,</w:t>
      </w:r>
      <w:r w:rsidR="00510C75">
        <w:rPr>
          <w:rFonts w:ascii="Times New Roman" w:hAnsi="Times New Roman" w:cs="Times New Roman"/>
          <w:lang w:val="ru-RU"/>
        </w:rPr>
        <w:t xml:space="preserve"> и </w:t>
      </w:r>
      <w:r w:rsidR="001D3E6D" w:rsidRPr="005C73E9">
        <w:rPr>
          <w:rFonts w:ascii="Times New Roman" w:hAnsi="Times New Roman" w:cs="Times New Roman"/>
          <w:lang w:val="ru-RU"/>
        </w:rPr>
        <w:t>запрещается поклоняться кому-либо другому.</w:t>
      </w:r>
    </w:p>
    <w:p w14:paraId="2F3C73E2" w14:textId="44A14C7B" w:rsidR="004D3BAB" w:rsidRDefault="001D3E6D" w:rsidP="00777C63">
      <w:pPr>
        <w:pBdr>
          <w:left w:val="single" w:sz="4" w:space="27" w:color="auto"/>
        </w:pBdr>
        <w:spacing w:line="264" w:lineRule="auto"/>
        <w:ind w:left="567" w:firstLine="340"/>
        <w:jc w:val="both"/>
        <w:rPr>
          <w:rFonts w:ascii="Times New Roman" w:hAnsi="Times New Roman" w:cs="Times New Roman"/>
          <w:rtl/>
          <w:lang w:val="ru-RU"/>
        </w:rPr>
      </w:pPr>
      <w:r w:rsidRPr="005C73E9">
        <w:rPr>
          <w:rFonts w:ascii="Times New Roman" w:hAnsi="Times New Roman" w:cs="Times New Roman"/>
          <w:lang w:val="ru-RU"/>
        </w:rPr>
        <w:t xml:space="preserve">Единобожие в именах и атрибутах </w:t>
      </w:r>
      <w:r w:rsidR="00982F98">
        <w:rPr>
          <w:rFonts w:ascii="Times New Roman" w:hAnsi="Times New Roman" w:cs="Times New Roman"/>
          <w:lang w:val="ru-RU"/>
        </w:rPr>
        <w:t>Аллаха —</w:t>
      </w:r>
      <w:r w:rsidRPr="005C73E9">
        <w:rPr>
          <w:rFonts w:ascii="Times New Roman" w:hAnsi="Times New Roman" w:cs="Times New Roman"/>
          <w:lang w:val="ru-RU"/>
        </w:rPr>
        <w:t xml:space="preserve"> это вера во все </w:t>
      </w:r>
      <w:r w:rsidR="00982F98" w:rsidRPr="005C73E9">
        <w:rPr>
          <w:rFonts w:ascii="Times New Roman" w:hAnsi="Times New Roman" w:cs="Times New Roman"/>
          <w:lang w:val="ru-RU"/>
        </w:rPr>
        <w:t>имен</w:t>
      </w:r>
      <w:r w:rsidR="00982F98">
        <w:rPr>
          <w:rFonts w:ascii="Times New Roman" w:hAnsi="Times New Roman" w:cs="Times New Roman"/>
          <w:lang w:val="ru-RU"/>
        </w:rPr>
        <w:t>а</w:t>
      </w:r>
      <w:r w:rsidR="00510C75">
        <w:rPr>
          <w:rFonts w:ascii="Times New Roman" w:hAnsi="Times New Roman" w:cs="Times New Roman"/>
          <w:lang w:val="ru-RU"/>
        </w:rPr>
        <w:t xml:space="preserve"> и </w:t>
      </w:r>
      <w:r w:rsidR="00982F98" w:rsidRPr="005C73E9">
        <w:rPr>
          <w:rFonts w:ascii="Times New Roman" w:hAnsi="Times New Roman" w:cs="Times New Roman"/>
          <w:lang w:val="ru-RU"/>
        </w:rPr>
        <w:t>атрибут</w:t>
      </w:r>
      <w:r w:rsidR="00982F98">
        <w:rPr>
          <w:rFonts w:ascii="Times New Roman" w:hAnsi="Times New Roman" w:cs="Times New Roman"/>
          <w:lang w:val="ru-RU"/>
        </w:rPr>
        <w:t>ы</w:t>
      </w:r>
      <w:r w:rsidR="00982F98" w:rsidRPr="005C73E9">
        <w:rPr>
          <w:rFonts w:ascii="Times New Roman" w:hAnsi="Times New Roman" w:cs="Times New Roman"/>
          <w:lang w:val="ru-RU"/>
        </w:rPr>
        <w:t xml:space="preserve"> Аллаха</w:t>
      </w:r>
      <w:r w:rsidR="00982F98">
        <w:rPr>
          <w:rFonts w:ascii="Times New Roman" w:hAnsi="Times New Roman" w:cs="Times New Roman"/>
          <w:lang w:val="ru-RU"/>
        </w:rPr>
        <w:t xml:space="preserve">, </w:t>
      </w:r>
      <w:proofErr w:type="spellStart"/>
      <w:r w:rsidR="00982F98">
        <w:rPr>
          <w:rFonts w:ascii="Times New Roman" w:hAnsi="Times New Roman" w:cs="Times New Roman"/>
          <w:lang w:val="ru-RU"/>
        </w:rPr>
        <w:t>упоминающиеся</w:t>
      </w:r>
      <w:proofErr w:type="spellEnd"/>
      <w:r w:rsidR="00982F98">
        <w:rPr>
          <w:rFonts w:ascii="Times New Roman" w:hAnsi="Times New Roman" w:cs="Times New Roman"/>
          <w:lang w:val="ru-RU"/>
        </w:rPr>
        <w:t xml:space="preserve"> </w:t>
      </w:r>
      <w:r w:rsidRPr="005C73E9">
        <w:rPr>
          <w:rFonts w:ascii="Times New Roman" w:hAnsi="Times New Roman" w:cs="Times New Roman"/>
          <w:lang w:val="ru-RU"/>
        </w:rPr>
        <w:t xml:space="preserve">в </w:t>
      </w:r>
      <w:r w:rsidR="003D0E4D" w:rsidRPr="005C73E9">
        <w:rPr>
          <w:rFonts w:ascii="Times New Roman" w:hAnsi="Times New Roman" w:cs="Times New Roman"/>
          <w:lang w:val="ru-RU"/>
        </w:rPr>
        <w:t>Коран</w:t>
      </w:r>
      <w:r w:rsidR="00982F98">
        <w:rPr>
          <w:rFonts w:ascii="Times New Roman" w:hAnsi="Times New Roman" w:cs="Times New Roman"/>
          <w:lang w:val="ru-RU"/>
        </w:rPr>
        <w:t>е и достоверных хадисах</w:t>
      </w:r>
      <w:r w:rsidR="00A60801">
        <w:rPr>
          <w:rFonts w:ascii="Times New Roman" w:hAnsi="Times New Roman" w:cs="Times New Roman"/>
          <w:lang w:val="ru-RU"/>
        </w:rPr>
        <w:t xml:space="preserve">. Причем человек должен верить в них, </w:t>
      </w:r>
      <w:r w:rsidRPr="005C73E9">
        <w:rPr>
          <w:rFonts w:ascii="Times New Roman" w:hAnsi="Times New Roman" w:cs="Times New Roman"/>
          <w:lang w:val="ru-RU"/>
        </w:rPr>
        <w:t>утвержд</w:t>
      </w:r>
      <w:r w:rsidR="00A60801">
        <w:rPr>
          <w:rFonts w:ascii="Times New Roman" w:hAnsi="Times New Roman" w:cs="Times New Roman"/>
          <w:lang w:val="ru-RU"/>
        </w:rPr>
        <w:t>ая</w:t>
      </w:r>
      <w:r w:rsidRPr="005C73E9">
        <w:rPr>
          <w:rFonts w:ascii="Times New Roman" w:hAnsi="Times New Roman" w:cs="Times New Roman"/>
          <w:lang w:val="ru-RU"/>
        </w:rPr>
        <w:t xml:space="preserve"> их так, как подобает</w:t>
      </w:r>
      <w:r w:rsidR="00A60801">
        <w:rPr>
          <w:rFonts w:ascii="Times New Roman" w:hAnsi="Times New Roman" w:cs="Times New Roman"/>
          <w:lang w:val="ru-RU"/>
        </w:rPr>
        <w:t xml:space="preserve"> Аллаху</w:t>
      </w:r>
      <w:r w:rsidRPr="005C73E9">
        <w:rPr>
          <w:rFonts w:ascii="Times New Roman" w:hAnsi="Times New Roman" w:cs="Times New Roman"/>
          <w:lang w:val="ru-RU"/>
        </w:rPr>
        <w:t>, без искажения, отрицания, уподобления или вопросов «как»</w:t>
      </w:r>
      <w:r w:rsidR="00A60801">
        <w:rPr>
          <w:rFonts w:ascii="Times New Roman" w:hAnsi="Times New Roman" w:cs="Times New Roman"/>
          <w:lang w:val="ru-RU"/>
        </w:rPr>
        <w:t>,</w:t>
      </w:r>
      <w:r w:rsidRPr="005C73E9">
        <w:rPr>
          <w:rFonts w:ascii="Times New Roman" w:hAnsi="Times New Roman" w:cs="Times New Roman"/>
          <w:lang w:val="ru-RU"/>
        </w:rPr>
        <w:t xml:space="preserve"> основ</w:t>
      </w:r>
      <w:r w:rsidR="00A60801">
        <w:rPr>
          <w:rFonts w:ascii="Times New Roman" w:hAnsi="Times New Roman" w:cs="Times New Roman"/>
          <w:lang w:val="ru-RU"/>
        </w:rPr>
        <w:t>ываясь на</w:t>
      </w:r>
      <w:r w:rsidRPr="005C73E9">
        <w:rPr>
          <w:rFonts w:ascii="Times New Roman" w:hAnsi="Times New Roman" w:cs="Times New Roman"/>
          <w:lang w:val="ru-RU"/>
        </w:rPr>
        <w:t xml:space="preserve"> слов</w:t>
      </w:r>
      <w:r w:rsidR="00A60801">
        <w:rPr>
          <w:rFonts w:ascii="Times New Roman" w:hAnsi="Times New Roman" w:cs="Times New Roman"/>
          <w:lang w:val="ru-RU"/>
        </w:rPr>
        <w:t>ах</w:t>
      </w:r>
      <w:r w:rsidRPr="005C73E9">
        <w:rPr>
          <w:rFonts w:ascii="Times New Roman" w:hAnsi="Times New Roman" w:cs="Times New Roman"/>
          <w:lang w:val="ru-RU"/>
        </w:rPr>
        <w:t xml:space="preserve"> </w:t>
      </w:r>
      <w:r w:rsidR="00363F99" w:rsidRPr="005C73E9">
        <w:rPr>
          <w:rFonts w:ascii="Times New Roman" w:hAnsi="Times New Roman" w:cs="Times New Roman"/>
          <w:lang w:val="ru-RU"/>
        </w:rPr>
        <w:t>Всевышнего</w:t>
      </w:r>
      <w:r w:rsidR="00A60801">
        <w:rPr>
          <w:rFonts w:ascii="Times New Roman" w:hAnsi="Times New Roman" w:cs="Times New Roman"/>
          <w:lang w:val="ru-RU"/>
        </w:rPr>
        <w:t>:</w:t>
      </w:r>
      <w:r w:rsidR="00777C63">
        <w:rPr>
          <w:rFonts w:ascii="Times New Roman" w:hAnsi="Times New Roman" w:cs="Times New Roman"/>
          <w:lang w:val="ru-RU"/>
        </w:rPr>
        <w:t xml:space="preserve"> </w:t>
      </w:r>
    </w:p>
    <w:p w14:paraId="7AFFE1F9" w14:textId="4D15D7CD" w:rsidR="00BF0346" w:rsidRPr="00BF0346" w:rsidRDefault="00BF0346" w:rsidP="00777C63">
      <w:pPr>
        <w:pBdr>
          <w:left w:val="single" w:sz="4" w:space="27" w:color="auto"/>
        </w:pBdr>
        <w:spacing w:line="264" w:lineRule="auto"/>
        <w:ind w:left="567" w:firstLine="340"/>
        <w:jc w:val="both"/>
        <w:rPr>
          <w:rFonts w:ascii="Times New Roman" w:hAnsi="Times New Roman" w:cs="Times New Roman"/>
          <w:lang w:val="ru-RU"/>
        </w:rPr>
      </w:pPr>
      <w:r>
        <w:rPr>
          <w:rFonts w:ascii="QCF2BSML" w:hAnsi="QCF2BSML" w:cs="QCF2BSML"/>
          <w:color w:val="000000"/>
          <w:sz w:val="27"/>
          <w:szCs w:val="27"/>
          <w:rtl/>
          <w:lang w:val="ru-RU"/>
        </w:rPr>
        <w:t>ﱡﭐ</w:t>
      </w:r>
      <w:r>
        <w:rPr>
          <w:rFonts w:ascii="QCF2604" w:hAnsi="QCF2604" w:cs="QCF2604"/>
          <w:color w:val="000000"/>
          <w:sz w:val="2"/>
          <w:szCs w:val="2"/>
          <w:rtl/>
          <w:lang w:val="ru-RU"/>
        </w:rPr>
        <w:t xml:space="preserve"> </w:t>
      </w:r>
      <w:r>
        <w:rPr>
          <w:rFonts w:ascii="QCF2604" w:hAnsi="QCF2604" w:cs="QCF2604"/>
          <w:color w:val="000000"/>
          <w:sz w:val="27"/>
          <w:szCs w:val="27"/>
          <w:rtl/>
          <w:lang w:val="ru-RU"/>
        </w:rPr>
        <w:t>ﱁ</w:t>
      </w:r>
      <w:r>
        <w:rPr>
          <w:rFonts w:ascii="QCF2604" w:hAnsi="QCF2604" w:cs="QCF2604"/>
          <w:color w:val="000000"/>
          <w:sz w:val="2"/>
          <w:szCs w:val="2"/>
          <w:rtl/>
          <w:lang w:val="ru-RU"/>
        </w:rPr>
        <w:t xml:space="preserve"> </w:t>
      </w:r>
      <w:r>
        <w:rPr>
          <w:rFonts w:ascii="QCF2604" w:hAnsi="QCF2604" w:cs="QCF2604"/>
          <w:color w:val="000000"/>
          <w:sz w:val="27"/>
          <w:szCs w:val="27"/>
          <w:rtl/>
          <w:lang w:val="ru-RU"/>
        </w:rPr>
        <w:t>ﱂ</w:t>
      </w:r>
      <w:r>
        <w:rPr>
          <w:rFonts w:ascii="QCF2604" w:hAnsi="QCF2604" w:cs="QCF2604"/>
          <w:color w:val="000000"/>
          <w:sz w:val="2"/>
          <w:szCs w:val="2"/>
          <w:rtl/>
          <w:lang w:val="ru-RU"/>
        </w:rPr>
        <w:t xml:space="preserve"> </w:t>
      </w:r>
      <w:r>
        <w:rPr>
          <w:rFonts w:ascii="QCF2604" w:hAnsi="QCF2604" w:cs="QCF2604"/>
          <w:color w:val="000000"/>
          <w:sz w:val="27"/>
          <w:szCs w:val="27"/>
          <w:rtl/>
          <w:lang w:val="ru-RU"/>
        </w:rPr>
        <w:t>ﱃ</w:t>
      </w:r>
      <w:r>
        <w:rPr>
          <w:rFonts w:ascii="QCF2604" w:hAnsi="QCF2604" w:cs="QCF2604"/>
          <w:color w:val="000000"/>
          <w:sz w:val="2"/>
          <w:szCs w:val="2"/>
          <w:rtl/>
          <w:lang w:val="ru-RU"/>
        </w:rPr>
        <w:t xml:space="preserve"> </w:t>
      </w:r>
      <w:r>
        <w:rPr>
          <w:rFonts w:ascii="QCF2604" w:hAnsi="QCF2604" w:cs="QCF2604"/>
          <w:color w:val="000000"/>
          <w:sz w:val="27"/>
          <w:szCs w:val="27"/>
          <w:rtl/>
          <w:lang w:val="ru-RU"/>
        </w:rPr>
        <w:t>ﱄ</w:t>
      </w:r>
      <w:r>
        <w:rPr>
          <w:rFonts w:ascii="QCF2604" w:hAnsi="QCF2604" w:cs="QCF2604"/>
          <w:color w:val="000000"/>
          <w:sz w:val="2"/>
          <w:szCs w:val="2"/>
          <w:rtl/>
          <w:lang w:val="ru-RU"/>
        </w:rPr>
        <w:t xml:space="preserve"> </w:t>
      </w:r>
      <w:r>
        <w:rPr>
          <w:rFonts w:ascii="QCF2604" w:hAnsi="QCF2604" w:cs="QCF2604"/>
          <w:color w:val="000000"/>
          <w:sz w:val="27"/>
          <w:szCs w:val="27"/>
          <w:rtl/>
          <w:lang w:val="ru-RU"/>
        </w:rPr>
        <w:t>ﱅ</w:t>
      </w:r>
      <w:r>
        <w:rPr>
          <w:rFonts w:ascii="QCF2604" w:hAnsi="QCF2604" w:cs="QCF2604"/>
          <w:color w:val="000000"/>
          <w:sz w:val="2"/>
          <w:szCs w:val="2"/>
          <w:rtl/>
          <w:lang w:val="ru-RU"/>
        </w:rPr>
        <w:t xml:space="preserve"> </w:t>
      </w:r>
      <w:r>
        <w:rPr>
          <w:rFonts w:ascii="QCF2604" w:hAnsi="QCF2604" w:cs="QCF2604"/>
          <w:color w:val="000000"/>
          <w:sz w:val="27"/>
          <w:szCs w:val="27"/>
          <w:rtl/>
          <w:lang w:val="ru-RU"/>
        </w:rPr>
        <w:t>ﱆ</w:t>
      </w:r>
      <w:r>
        <w:rPr>
          <w:rFonts w:ascii="QCF2604" w:hAnsi="QCF2604" w:cs="QCF2604"/>
          <w:color w:val="000000"/>
          <w:sz w:val="2"/>
          <w:szCs w:val="2"/>
          <w:rtl/>
          <w:lang w:val="ru-RU"/>
        </w:rPr>
        <w:t xml:space="preserve"> </w:t>
      </w:r>
      <w:r>
        <w:rPr>
          <w:rFonts w:ascii="QCF2604" w:hAnsi="QCF2604" w:cs="QCF2604"/>
          <w:color w:val="000000"/>
          <w:sz w:val="27"/>
          <w:szCs w:val="27"/>
          <w:rtl/>
          <w:lang w:val="ru-RU"/>
        </w:rPr>
        <w:t>ﱇ</w:t>
      </w:r>
      <w:r>
        <w:rPr>
          <w:rFonts w:ascii="QCF2604" w:hAnsi="QCF2604" w:cs="QCF2604"/>
          <w:color w:val="000000"/>
          <w:sz w:val="2"/>
          <w:szCs w:val="2"/>
          <w:rtl/>
          <w:lang w:val="ru-RU"/>
        </w:rPr>
        <w:t xml:space="preserve"> </w:t>
      </w:r>
      <w:r>
        <w:rPr>
          <w:rFonts w:ascii="QCF2604" w:hAnsi="QCF2604" w:cs="QCF2604"/>
          <w:color w:val="000000"/>
          <w:sz w:val="27"/>
          <w:szCs w:val="27"/>
          <w:rtl/>
          <w:lang w:val="ru-RU"/>
        </w:rPr>
        <w:t>ﱈ</w:t>
      </w:r>
      <w:r>
        <w:rPr>
          <w:rFonts w:ascii="QCF2604" w:hAnsi="QCF2604" w:cs="QCF2604"/>
          <w:color w:val="000000"/>
          <w:sz w:val="2"/>
          <w:szCs w:val="2"/>
          <w:rtl/>
          <w:lang w:val="ru-RU"/>
        </w:rPr>
        <w:t xml:space="preserve"> </w:t>
      </w:r>
      <w:r>
        <w:rPr>
          <w:rFonts w:ascii="QCF2604" w:hAnsi="QCF2604" w:cs="QCF2604"/>
          <w:color w:val="000000"/>
          <w:sz w:val="27"/>
          <w:szCs w:val="27"/>
          <w:rtl/>
          <w:lang w:val="ru-RU"/>
        </w:rPr>
        <w:t>ﱉ</w:t>
      </w:r>
      <w:r>
        <w:rPr>
          <w:rFonts w:ascii="QCF2604" w:hAnsi="QCF2604" w:cs="QCF2604"/>
          <w:color w:val="000000"/>
          <w:sz w:val="2"/>
          <w:szCs w:val="2"/>
          <w:rtl/>
          <w:lang w:val="ru-RU"/>
        </w:rPr>
        <w:t xml:space="preserve"> </w:t>
      </w:r>
      <w:r>
        <w:rPr>
          <w:rFonts w:ascii="QCF2604" w:hAnsi="QCF2604" w:cs="QCF2604"/>
          <w:color w:val="000000"/>
          <w:sz w:val="27"/>
          <w:szCs w:val="27"/>
          <w:rtl/>
          <w:lang w:val="ru-RU"/>
        </w:rPr>
        <w:t>ﱊ</w:t>
      </w:r>
      <w:r>
        <w:rPr>
          <w:rFonts w:ascii="QCF2604" w:hAnsi="QCF2604" w:cs="QCF2604"/>
          <w:color w:val="000000"/>
          <w:sz w:val="2"/>
          <w:szCs w:val="2"/>
          <w:rtl/>
          <w:lang w:val="ru-RU"/>
        </w:rPr>
        <w:t xml:space="preserve">  </w:t>
      </w:r>
      <w:r>
        <w:rPr>
          <w:rFonts w:ascii="QCF2604" w:hAnsi="QCF2604" w:cs="QCF2604"/>
          <w:color w:val="000000"/>
          <w:sz w:val="27"/>
          <w:szCs w:val="27"/>
          <w:rtl/>
          <w:lang w:val="ru-RU"/>
        </w:rPr>
        <w:t>ﱋ</w:t>
      </w:r>
      <w:r>
        <w:rPr>
          <w:rFonts w:ascii="QCF2604" w:hAnsi="QCF2604" w:cs="QCF2604"/>
          <w:color w:val="000000"/>
          <w:sz w:val="2"/>
          <w:szCs w:val="2"/>
          <w:rtl/>
          <w:lang w:val="ru-RU"/>
        </w:rPr>
        <w:t xml:space="preserve"> </w:t>
      </w:r>
      <w:r>
        <w:rPr>
          <w:rFonts w:ascii="QCF2604" w:hAnsi="QCF2604" w:cs="QCF2604"/>
          <w:color w:val="000000"/>
          <w:sz w:val="27"/>
          <w:szCs w:val="27"/>
          <w:rtl/>
          <w:lang w:val="ru-RU"/>
        </w:rPr>
        <w:t>ﱌ</w:t>
      </w:r>
      <w:r>
        <w:rPr>
          <w:rFonts w:ascii="QCF2604" w:hAnsi="QCF2604" w:cs="QCF2604"/>
          <w:color w:val="000000"/>
          <w:sz w:val="2"/>
          <w:szCs w:val="2"/>
          <w:rtl/>
          <w:lang w:val="ru-RU"/>
        </w:rPr>
        <w:t xml:space="preserve"> </w:t>
      </w:r>
      <w:r>
        <w:rPr>
          <w:rFonts w:ascii="QCF2604" w:hAnsi="QCF2604" w:cs="QCF2604"/>
          <w:color w:val="000000"/>
          <w:sz w:val="27"/>
          <w:szCs w:val="27"/>
          <w:rtl/>
          <w:lang w:val="ru-RU"/>
        </w:rPr>
        <w:t>ﱍ</w:t>
      </w:r>
      <w:r>
        <w:rPr>
          <w:rFonts w:ascii="QCF2604" w:hAnsi="QCF2604" w:cs="QCF2604"/>
          <w:color w:val="000000"/>
          <w:sz w:val="2"/>
          <w:szCs w:val="2"/>
          <w:rtl/>
          <w:lang w:val="ru-RU"/>
        </w:rPr>
        <w:t xml:space="preserve"> </w:t>
      </w:r>
      <w:r>
        <w:rPr>
          <w:rFonts w:ascii="QCF2604" w:hAnsi="QCF2604" w:cs="QCF2604"/>
          <w:color w:val="000000"/>
          <w:sz w:val="27"/>
          <w:szCs w:val="27"/>
          <w:rtl/>
          <w:lang w:val="ru-RU"/>
        </w:rPr>
        <w:t>ﱎ</w:t>
      </w:r>
      <w:r>
        <w:rPr>
          <w:rFonts w:ascii="QCF2604" w:hAnsi="QCF2604" w:cs="QCF2604"/>
          <w:color w:val="000000"/>
          <w:sz w:val="2"/>
          <w:szCs w:val="2"/>
          <w:rtl/>
          <w:lang w:val="ru-RU"/>
        </w:rPr>
        <w:t xml:space="preserve"> </w:t>
      </w:r>
      <w:r>
        <w:rPr>
          <w:rFonts w:ascii="QCF2604" w:hAnsi="QCF2604" w:cs="QCF2604"/>
          <w:color w:val="000000"/>
          <w:sz w:val="27"/>
          <w:szCs w:val="27"/>
          <w:rtl/>
          <w:lang w:val="ru-RU"/>
        </w:rPr>
        <w:t>ﱏ</w:t>
      </w:r>
      <w:r>
        <w:rPr>
          <w:rFonts w:ascii="QCF2604" w:hAnsi="QCF2604" w:cs="QCF2604"/>
          <w:color w:val="000000"/>
          <w:sz w:val="2"/>
          <w:szCs w:val="2"/>
          <w:rtl/>
          <w:lang w:val="ru-RU"/>
        </w:rPr>
        <w:t xml:space="preserve"> </w:t>
      </w:r>
      <w:r>
        <w:rPr>
          <w:rFonts w:ascii="QCF2604" w:hAnsi="QCF2604" w:cs="QCF2604"/>
          <w:color w:val="000000"/>
          <w:sz w:val="27"/>
          <w:szCs w:val="27"/>
          <w:rtl/>
          <w:lang w:val="ru-RU"/>
        </w:rPr>
        <w:t>ﱐ</w:t>
      </w:r>
      <w:r>
        <w:rPr>
          <w:rFonts w:ascii="QCF2604" w:hAnsi="QCF2604" w:cs="QCF2604"/>
          <w:color w:val="000000"/>
          <w:sz w:val="2"/>
          <w:szCs w:val="2"/>
          <w:rtl/>
          <w:lang w:val="ru-RU"/>
        </w:rPr>
        <w:t xml:space="preserve"> </w:t>
      </w:r>
      <w:r>
        <w:rPr>
          <w:rFonts w:ascii="QCF2604" w:hAnsi="QCF2604" w:cs="QCF2604"/>
          <w:color w:val="000000"/>
          <w:sz w:val="27"/>
          <w:szCs w:val="27"/>
          <w:rtl/>
          <w:lang w:val="ru-RU"/>
        </w:rPr>
        <w:t>ﱑ</w:t>
      </w:r>
      <w:r>
        <w:rPr>
          <w:rFonts w:ascii="QCF2604" w:hAnsi="QCF2604" w:cs="QCF2604"/>
          <w:color w:val="000000"/>
          <w:sz w:val="2"/>
          <w:szCs w:val="2"/>
          <w:rtl/>
          <w:lang w:val="ru-RU"/>
        </w:rPr>
        <w:t xml:space="preserve"> </w:t>
      </w:r>
      <w:r>
        <w:rPr>
          <w:rFonts w:ascii="QCF2604" w:hAnsi="QCF2604" w:cs="QCF2604"/>
          <w:color w:val="000000"/>
          <w:sz w:val="27"/>
          <w:szCs w:val="27"/>
          <w:rtl/>
          <w:lang w:val="ru-RU"/>
        </w:rPr>
        <w:t>ﱒ</w:t>
      </w:r>
      <w:r>
        <w:rPr>
          <w:rFonts w:ascii="QCF2604" w:hAnsi="QCF2604" w:cs="QCF2604"/>
          <w:color w:val="000000"/>
          <w:sz w:val="2"/>
          <w:szCs w:val="2"/>
          <w:rtl/>
          <w:lang w:val="ru-RU"/>
        </w:rPr>
        <w:t xml:space="preserve"> </w:t>
      </w:r>
      <w:r>
        <w:rPr>
          <w:rFonts w:ascii="QCF2604" w:hAnsi="QCF2604" w:cs="QCF2604"/>
          <w:color w:val="000000"/>
          <w:sz w:val="27"/>
          <w:szCs w:val="27"/>
          <w:rtl/>
          <w:lang w:val="ru-RU"/>
        </w:rPr>
        <w:t>ﱓ</w:t>
      </w:r>
      <w:r>
        <w:rPr>
          <w:rFonts w:ascii="QCF2604" w:hAnsi="QCF2604" w:cs="QCF2604"/>
          <w:color w:val="000000"/>
          <w:sz w:val="2"/>
          <w:szCs w:val="2"/>
          <w:rtl/>
          <w:lang w:val="ru-RU"/>
        </w:rPr>
        <w:t xml:space="preserve">  </w:t>
      </w:r>
      <w:r>
        <w:rPr>
          <w:rFonts w:ascii="QCF2BSML" w:hAnsi="QCF2BSML" w:cs="QCF2BSML"/>
          <w:color w:val="000000"/>
          <w:sz w:val="27"/>
          <w:szCs w:val="27"/>
          <w:rtl/>
          <w:lang w:val="ru-RU"/>
        </w:rPr>
        <w:t>ﱠ</w:t>
      </w:r>
    </w:p>
    <w:p w14:paraId="295E6604" w14:textId="77777777" w:rsidR="00BF0346" w:rsidRDefault="00525531" w:rsidP="002970AC">
      <w:pPr>
        <w:pBdr>
          <w:left w:val="single" w:sz="4" w:space="27" w:color="auto"/>
        </w:pBdr>
        <w:spacing w:line="264" w:lineRule="auto"/>
        <w:ind w:left="567"/>
        <w:jc w:val="both"/>
        <w:rPr>
          <w:rFonts w:ascii="Times New Roman" w:hAnsi="Times New Roman" w:cs="Times New Roman"/>
          <w:lang w:val="ru-RU"/>
        </w:rPr>
      </w:pPr>
      <w:r>
        <w:rPr>
          <w:rFonts w:ascii="Times New Roman" w:hAnsi="Times New Roman" w:cs="Times New Roman"/>
          <w:b/>
          <w:bCs/>
          <w:lang w:val="ru-RU"/>
        </w:rPr>
        <w:t>«Он —</w:t>
      </w:r>
      <w:r w:rsidR="00777C63" w:rsidRPr="00525531">
        <w:rPr>
          <w:rFonts w:ascii="Times New Roman" w:hAnsi="Times New Roman" w:cs="Times New Roman"/>
          <w:b/>
          <w:bCs/>
          <w:lang w:val="ru-RU"/>
        </w:rPr>
        <w:t xml:space="preserve"> Аллах Единый, Аллах</w:t>
      </w:r>
      <w:r w:rsidR="00510C75">
        <w:rPr>
          <w:rFonts w:ascii="Times New Roman" w:hAnsi="Times New Roman" w:cs="Times New Roman"/>
          <w:b/>
          <w:bCs/>
          <w:lang w:val="ru-RU"/>
        </w:rPr>
        <w:t xml:space="preserve"> Самодостаточный. Он не родил и </w:t>
      </w:r>
      <w:r w:rsidR="00777C63" w:rsidRPr="00525531">
        <w:rPr>
          <w:rFonts w:ascii="Times New Roman" w:hAnsi="Times New Roman" w:cs="Times New Roman"/>
          <w:b/>
          <w:bCs/>
          <w:lang w:val="ru-RU"/>
        </w:rPr>
        <w:t>не был рожден,</w:t>
      </w:r>
      <w:r w:rsidR="001D3E6D" w:rsidRPr="00525531">
        <w:rPr>
          <w:rFonts w:ascii="Times New Roman" w:hAnsi="Times New Roman" w:cs="Times New Roman"/>
          <w:lang w:val="ru-RU"/>
        </w:rPr>
        <w:t xml:space="preserve"> </w:t>
      </w:r>
      <w:r w:rsidR="00777C63" w:rsidRPr="00525531">
        <w:rPr>
          <w:rFonts w:ascii="Times New Roman" w:hAnsi="Times New Roman" w:cs="Times New Roman"/>
          <w:b/>
          <w:bCs/>
          <w:lang w:val="ru-RU"/>
        </w:rPr>
        <w:t>и нет никого, равного Ему»</w:t>
      </w:r>
      <w:r w:rsidR="00777C63" w:rsidRPr="00777C63">
        <w:rPr>
          <w:rFonts w:ascii="Verdana" w:hAnsi="Verdana"/>
          <w:b/>
          <w:bCs/>
          <w:color w:val="495D1E"/>
          <w:sz w:val="20"/>
          <w:szCs w:val="20"/>
          <w:lang w:val="ru-RU"/>
        </w:rPr>
        <w:t xml:space="preserve"> </w:t>
      </w:r>
      <w:r w:rsidRPr="00525531">
        <w:rPr>
          <w:rFonts w:ascii="Times New Roman" w:hAnsi="Times New Roman" w:cs="Times New Roman"/>
          <w:lang w:val="ru-RU" w:bidi="ar-SY"/>
        </w:rPr>
        <w:t>[</w:t>
      </w:r>
      <w:r>
        <w:rPr>
          <w:rFonts w:ascii="Times New Roman" w:hAnsi="Times New Roman" w:cs="Times New Roman"/>
          <w:lang w:val="ru-RU" w:bidi="ar-SY"/>
        </w:rPr>
        <w:t>сура «Аль-</w:t>
      </w:r>
      <w:proofErr w:type="spellStart"/>
      <w:r w:rsidR="00510C75">
        <w:rPr>
          <w:rFonts w:ascii="Times New Roman" w:hAnsi="Times New Roman" w:cs="Times New Roman"/>
          <w:lang w:val="ru-RU"/>
        </w:rPr>
        <w:t>Ихляс</w:t>
      </w:r>
      <w:proofErr w:type="spellEnd"/>
      <w:r w:rsidR="00510C75">
        <w:rPr>
          <w:rFonts w:ascii="Times New Roman" w:hAnsi="Times New Roman" w:cs="Times New Roman"/>
          <w:lang w:val="ru-RU"/>
        </w:rPr>
        <w:t>», аяты 1–</w:t>
      </w:r>
      <w:r>
        <w:rPr>
          <w:rFonts w:ascii="Times New Roman" w:hAnsi="Times New Roman" w:cs="Times New Roman"/>
          <w:lang w:val="ru-RU"/>
        </w:rPr>
        <w:t>4</w:t>
      </w:r>
      <w:r w:rsidRPr="00525531">
        <w:rPr>
          <w:rFonts w:ascii="Times New Roman" w:hAnsi="Times New Roman" w:cs="Times New Roman"/>
          <w:lang w:val="ru-RU"/>
        </w:rPr>
        <w:t>]</w:t>
      </w:r>
      <w:r w:rsidR="00B0199A" w:rsidRPr="005C73E9">
        <w:rPr>
          <w:rFonts w:ascii="Times New Roman" w:hAnsi="Times New Roman" w:cs="Times New Roman"/>
          <w:lang w:val="ru-RU"/>
        </w:rPr>
        <w:t>,</w:t>
      </w:r>
      <w:r w:rsidR="00262C16">
        <w:rPr>
          <w:rFonts w:ascii="Times New Roman" w:hAnsi="Times New Roman" w:cs="Times New Roman"/>
          <w:lang w:val="ru-RU"/>
        </w:rPr>
        <w:t xml:space="preserve"> </w:t>
      </w:r>
      <w:r>
        <w:rPr>
          <w:rFonts w:ascii="Times New Roman" w:hAnsi="Times New Roman" w:cs="Times New Roman"/>
          <w:lang w:val="ru-RU"/>
        </w:rPr>
        <w:t xml:space="preserve">— </w:t>
      </w:r>
      <w:r w:rsidR="00262C16">
        <w:rPr>
          <w:rFonts w:ascii="Times New Roman" w:hAnsi="Times New Roman" w:cs="Times New Roman"/>
          <w:lang w:val="ru-RU"/>
        </w:rPr>
        <w:t xml:space="preserve">а также </w:t>
      </w:r>
      <w:r>
        <w:rPr>
          <w:rFonts w:ascii="Times New Roman" w:hAnsi="Times New Roman" w:cs="Times New Roman"/>
          <w:lang w:val="ru-RU"/>
        </w:rPr>
        <w:t xml:space="preserve">на </w:t>
      </w:r>
      <w:r w:rsidR="00262C16">
        <w:rPr>
          <w:rFonts w:ascii="Times New Roman" w:hAnsi="Times New Roman" w:cs="Times New Roman"/>
          <w:lang w:val="ru-RU"/>
        </w:rPr>
        <w:t>Е</w:t>
      </w:r>
      <w:r w:rsidR="001D3E6D" w:rsidRPr="005C73E9">
        <w:rPr>
          <w:rFonts w:ascii="Times New Roman" w:hAnsi="Times New Roman" w:cs="Times New Roman"/>
          <w:lang w:val="ru-RU"/>
        </w:rPr>
        <w:t>го слов</w:t>
      </w:r>
      <w:r w:rsidR="00262C16">
        <w:rPr>
          <w:rFonts w:ascii="Times New Roman" w:hAnsi="Times New Roman" w:cs="Times New Roman"/>
          <w:lang w:val="ru-RU"/>
        </w:rPr>
        <w:t>ах</w:t>
      </w:r>
      <w:r w:rsidR="00BF0346">
        <w:rPr>
          <w:rFonts w:ascii="Times New Roman" w:hAnsi="Times New Roman" w:cs="Times New Roman"/>
          <w:lang w:val="ru-RU"/>
        </w:rPr>
        <w:t>:</w:t>
      </w:r>
    </w:p>
    <w:p w14:paraId="6B411CCB" w14:textId="2BEF0DFE" w:rsidR="004D3BAB" w:rsidRPr="00BF0346" w:rsidRDefault="00BF0346" w:rsidP="00BF0346">
      <w:pPr>
        <w:pBdr>
          <w:left w:val="single" w:sz="4" w:space="27" w:color="auto"/>
        </w:pBdr>
        <w:spacing w:line="264" w:lineRule="auto"/>
        <w:ind w:left="567"/>
        <w:jc w:val="center"/>
        <w:rPr>
          <w:rFonts w:ascii="Times New Roman" w:hAnsi="Times New Roman" w:cs="Times New Roman"/>
          <w:rtl/>
          <w:lang w:val="ru-RU"/>
        </w:rPr>
      </w:pPr>
      <w:r>
        <w:rPr>
          <w:rFonts w:ascii="QCF2BSML" w:hAnsi="QCF2BSML" w:cs="QCF2BSML"/>
          <w:color w:val="000000"/>
          <w:sz w:val="27"/>
          <w:szCs w:val="27"/>
          <w:rtl/>
          <w:lang w:val="ru-RU"/>
        </w:rPr>
        <w:t>ﱡﭐ</w:t>
      </w:r>
      <w:r>
        <w:rPr>
          <w:rFonts w:ascii="QCF2484" w:hAnsi="QCF2484" w:cs="QCF2484"/>
          <w:color w:val="000000"/>
          <w:sz w:val="2"/>
          <w:szCs w:val="2"/>
          <w:rtl/>
          <w:lang w:val="ru-RU"/>
        </w:rPr>
        <w:t xml:space="preserve"> </w:t>
      </w:r>
      <w:r>
        <w:rPr>
          <w:rFonts w:ascii="QCF2484" w:hAnsi="QCF2484" w:cs="QCF2484"/>
          <w:color w:val="000000"/>
          <w:sz w:val="27"/>
          <w:szCs w:val="27"/>
          <w:rtl/>
          <w:lang w:val="ru-RU"/>
        </w:rPr>
        <w:t>ﱐ</w:t>
      </w:r>
      <w:r>
        <w:rPr>
          <w:rFonts w:ascii="QCF2484" w:hAnsi="QCF2484" w:cs="QCF2484"/>
          <w:color w:val="000000"/>
          <w:sz w:val="2"/>
          <w:szCs w:val="2"/>
          <w:rtl/>
          <w:lang w:val="ru-RU"/>
        </w:rPr>
        <w:t xml:space="preserve"> </w:t>
      </w:r>
      <w:r>
        <w:rPr>
          <w:rFonts w:ascii="QCF2484" w:hAnsi="QCF2484" w:cs="QCF2484"/>
          <w:color w:val="000000"/>
          <w:sz w:val="27"/>
          <w:szCs w:val="27"/>
          <w:rtl/>
          <w:lang w:val="ru-RU"/>
        </w:rPr>
        <w:t>ﱑ</w:t>
      </w:r>
      <w:r>
        <w:rPr>
          <w:rFonts w:ascii="QCF2484" w:hAnsi="QCF2484" w:cs="QCF2484"/>
          <w:color w:val="000000"/>
          <w:sz w:val="2"/>
          <w:szCs w:val="2"/>
          <w:rtl/>
          <w:lang w:val="ru-RU"/>
        </w:rPr>
        <w:t xml:space="preserve"> </w:t>
      </w:r>
      <w:r>
        <w:rPr>
          <w:rFonts w:ascii="QCF2484" w:hAnsi="QCF2484" w:cs="QCF2484"/>
          <w:color w:val="000000"/>
          <w:sz w:val="27"/>
          <w:szCs w:val="27"/>
          <w:rtl/>
          <w:lang w:val="ru-RU"/>
        </w:rPr>
        <w:t>ﱒ</w:t>
      </w:r>
      <w:r>
        <w:rPr>
          <w:rFonts w:ascii="QCF2484" w:hAnsi="QCF2484" w:cs="QCF2484"/>
          <w:color w:val="0000A5"/>
          <w:sz w:val="27"/>
          <w:szCs w:val="27"/>
          <w:rtl/>
          <w:lang w:val="ru-RU"/>
        </w:rPr>
        <w:t>ﱓ</w:t>
      </w:r>
      <w:r>
        <w:rPr>
          <w:rFonts w:ascii="QCF2484" w:hAnsi="QCF2484" w:cs="QCF2484"/>
          <w:color w:val="000000"/>
          <w:sz w:val="2"/>
          <w:szCs w:val="2"/>
          <w:rtl/>
          <w:lang w:val="ru-RU"/>
        </w:rPr>
        <w:t xml:space="preserve"> </w:t>
      </w:r>
      <w:r>
        <w:rPr>
          <w:rFonts w:ascii="QCF2484" w:hAnsi="QCF2484" w:cs="QCF2484"/>
          <w:color w:val="000000"/>
          <w:sz w:val="27"/>
          <w:szCs w:val="27"/>
          <w:rtl/>
          <w:lang w:val="ru-RU"/>
        </w:rPr>
        <w:t>ﱔ</w:t>
      </w:r>
      <w:r>
        <w:rPr>
          <w:rFonts w:ascii="QCF2484" w:hAnsi="QCF2484" w:cs="QCF2484"/>
          <w:color w:val="000000"/>
          <w:sz w:val="2"/>
          <w:szCs w:val="2"/>
          <w:rtl/>
          <w:lang w:val="ru-RU"/>
        </w:rPr>
        <w:t xml:space="preserve">  </w:t>
      </w:r>
      <w:r>
        <w:rPr>
          <w:rFonts w:ascii="QCF2484" w:hAnsi="QCF2484" w:cs="QCF2484"/>
          <w:color w:val="000000"/>
          <w:sz w:val="27"/>
          <w:szCs w:val="27"/>
          <w:rtl/>
          <w:lang w:val="ru-RU"/>
        </w:rPr>
        <w:t>ﱕ</w:t>
      </w:r>
      <w:r>
        <w:rPr>
          <w:rFonts w:ascii="QCF2484" w:hAnsi="QCF2484" w:cs="QCF2484"/>
          <w:color w:val="000000"/>
          <w:sz w:val="2"/>
          <w:szCs w:val="2"/>
          <w:rtl/>
          <w:lang w:val="ru-RU"/>
        </w:rPr>
        <w:t xml:space="preserve"> </w:t>
      </w:r>
      <w:r>
        <w:rPr>
          <w:rFonts w:ascii="QCF2484" w:hAnsi="QCF2484" w:cs="QCF2484"/>
          <w:color w:val="000000"/>
          <w:sz w:val="27"/>
          <w:szCs w:val="27"/>
          <w:rtl/>
          <w:lang w:val="ru-RU"/>
        </w:rPr>
        <w:t>ﱖ</w:t>
      </w:r>
      <w:r>
        <w:rPr>
          <w:rFonts w:ascii="QCF2484" w:hAnsi="QCF2484" w:cs="QCF2484"/>
          <w:color w:val="000000"/>
          <w:sz w:val="2"/>
          <w:szCs w:val="2"/>
          <w:rtl/>
          <w:lang w:val="ru-RU"/>
        </w:rPr>
        <w:t xml:space="preserve"> </w:t>
      </w:r>
      <w:r>
        <w:rPr>
          <w:rFonts w:ascii="QCF2BSML" w:hAnsi="QCF2BSML" w:cs="QCF2BSML"/>
          <w:color w:val="000000"/>
          <w:sz w:val="27"/>
          <w:szCs w:val="27"/>
          <w:rtl/>
          <w:lang w:val="ru-RU"/>
        </w:rPr>
        <w:t>ﱠ</w:t>
      </w:r>
    </w:p>
    <w:p w14:paraId="16D52057" w14:textId="77777777" w:rsidR="004D3BAB" w:rsidRDefault="001D3E6D" w:rsidP="007508F5">
      <w:pPr>
        <w:pBdr>
          <w:left w:val="single" w:sz="4" w:space="27" w:color="auto"/>
        </w:pBdr>
        <w:spacing w:line="264" w:lineRule="auto"/>
        <w:ind w:left="567"/>
        <w:jc w:val="center"/>
        <w:rPr>
          <w:rFonts w:ascii="Verdana" w:hAnsi="Verdana"/>
          <w:b/>
          <w:bCs/>
          <w:color w:val="495D1E"/>
          <w:sz w:val="20"/>
          <w:szCs w:val="20"/>
          <w:rtl/>
          <w:lang w:val="ru-RU"/>
        </w:rPr>
      </w:pPr>
      <w:r w:rsidRPr="00525531">
        <w:rPr>
          <w:rFonts w:ascii="Times New Roman" w:hAnsi="Times New Roman" w:cs="Times New Roman"/>
          <w:b/>
          <w:bCs/>
          <w:lang w:val="ru-RU"/>
        </w:rPr>
        <w:t>«</w:t>
      </w:r>
      <w:r w:rsidR="00525531">
        <w:rPr>
          <w:rFonts w:ascii="Times New Roman" w:hAnsi="Times New Roman" w:cs="Times New Roman"/>
          <w:b/>
          <w:bCs/>
          <w:lang w:val="ru-RU"/>
        </w:rPr>
        <w:t>Нет никого подобного Ему, и Он —</w:t>
      </w:r>
      <w:r w:rsidR="0029363A" w:rsidRPr="00525531">
        <w:rPr>
          <w:rFonts w:ascii="Times New Roman" w:hAnsi="Times New Roman" w:cs="Times New Roman"/>
          <w:b/>
          <w:bCs/>
          <w:lang w:val="ru-RU"/>
        </w:rPr>
        <w:t xml:space="preserve"> Слышащий, Видящий</w:t>
      </w:r>
      <w:r w:rsidR="008519F7">
        <w:rPr>
          <w:rFonts w:ascii="Times New Roman" w:hAnsi="Times New Roman" w:cs="Times New Roman"/>
          <w:b/>
          <w:bCs/>
          <w:lang w:val="ru-RU"/>
        </w:rPr>
        <w:t>»</w:t>
      </w:r>
      <w:r w:rsidR="0029363A" w:rsidRPr="0029363A">
        <w:rPr>
          <w:rFonts w:ascii="Verdana" w:hAnsi="Verdana"/>
          <w:b/>
          <w:bCs/>
          <w:color w:val="495D1E"/>
          <w:sz w:val="20"/>
          <w:szCs w:val="20"/>
          <w:lang w:val="ru-RU"/>
        </w:rPr>
        <w:t xml:space="preserve"> </w:t>
      </w:r>
    </w:p>
    <w:p w14:paraId="0946596A" w14:textId="77777777" w:rsidR="001D3E6D" w:rsidRPr="005C73E9" w:rsidRDefault="00525531" w:rsidP="004D3BAB">
      <w:pPr>
        <w:pBdr>
          <w:left w:val="single" w:sz="4" w:space="27" w:color="auto"/>
        </w:pBdr>
        <w:spacing w:line="264" w:lineRule="auto"/>
        <w:ind w:left="567" w:firstLine="340"/>
        <w:jc w:val="right"/>
        <w:rPr>
          <w:rFonts w:ascii="Times New Roman" w:hAnsi="Times New Roman" w:cs="Times New Roman"/>
          <w:lang w:val="ru-RU"/>
        </w:rPr>
      </w:pPr>
      <w:r w:rsidRPr="00525531">
        <w:rPr>
          <w:rFonts w:ascii="Times New Roman" w:hAnsi="Times New Roman" w:cs="Times New Roman"/>
          <w:lang w:val="ru-RU"/>
        </w:rPr>
        <w:t>[сура «</w:t>
      </w:r>
      <w:proofErr w:type="spellStart"/>
      <w:r>
        <w:rPr>
          <w:rFonts w:ascii="Times New Roman" w:hAnsi="Times New Roman" w:cs="Times New Roman"/>
          <w:lang w:val="ru-RU"/>
        </w:rPr>
        <w:t>А</w:t>
      </w:r>
      <w:r w:rsidR="001D3E6D" w:rsidRPr="005C73E9">
        <w:rPr>
          <w:rFonts w:ascii="Times New Roman" w:hAnsi="Times New Roman" w:cs="Times New Roman"/>
          <w:lang w:val="ru-RU"/>
        </w:rPr>
        <w:t>ш</w:t>
      </w:r>
      <w:proofErr w:type="spellEnd"/>
      <w:r w:rsidR="00B0199A" w:rsidRPr="005C73E9">
        <w:rPr>
          <w:rFonts w:ascii="Times New Roman" w:hAnsi="Times New Roman" w:cs="Times New Roman"/>
          <w:lang w:val="ru-RU"/>
        </w:rPr>
        <w:t>-</w:t>
      </w:r>
      <w:r>
        <w:rPr>
          <w:rFonts w:ascii="Times New Roman" w:hAnsi="Times New Roman" w:cs="Times New Roman"/>
          <w:lang w:val="ru-RU"/>
        </w:rPr>
        <w:t>Ш</w:t>
      </w:r>
      <w:r w:rsidR="001D3E6D" w:rsidRPr="005C73E9">
        <w:rPr>
          <w:rFonts w:ascii="Times New Roman" w:hAnsi="Times New Roman" w:cs="Times New Roman"/>
          <w:lang w:val="ru-RU"/>
        </w:rPr>
        <w:t>ура</w:t>
      </w:r>
      <w:r>
        <w:rPr>
          <w:rFonts w:ascii="Times New Roman" w:hAnsi="Times New Roman" w:cs="Times New Roman"/>
          <w:lang w:val="ru-RU"/>
        </w:rPr>
        <w:t>», аят</w:t>
      </w:r>
      <w:r w:rsidR="001D3E6D" w:rsidRPr="005C73E9">
        <w:rPr>
          <w:rFonts w:ascii="Times New Roman" w:hAnsi="Times New Roman" w:cs="Times New Roman"/>
          <w:lang w:val="ru-RU"/>
        </w:rPr>
        <w:t xml:space="preserve"> 11</w:t>
      </w:r>
      <w:r w:rsidRPr="00525531">
        <w:rPr>
          <w:rFonts w:ascii="Times New Roman" w:hAnsi="Times New Roman" w:cs="Times New Roman"/>
          <w:lang w:val="ru-RU"/>
        </w:rPr>
        <w:t>]</w:t>
      </w:r>
      <w:r w:rsidR="001D3E6D" w:rsidRPr="005C73E9">
        <w:rPr>
          <w:rFonts w:ascii="Times New Roman" w:hAnsi="Times New Roman" w:cs="Times New Roman"/>
          <w:lang w:val="ru-RU"/>
        </w:rPr>
        <w:t>.</w:t>
      </w:r>
    </w:p>
    <w:p w14:paraId="6AE0E6A3" w14:textId="77777777" w:rsidR="001D3E6D" w:rsidRPr="005C73E9" w:rsidRDefault="00525531" w:rsidP="007508F5">
      <w:pPr>
        <w:pBdr>
          <w:left w:val="single" w:sz="4" w:space="27" w:color="auto"/>
        </w:pBdr>
        <w:spacing w:line="264" w:lineRule="auto"/>
        <w:ind w:left="567"/>
        <w:jc w:val="both"/>
        <w:rPr>
          <w:rFonts w:ascii="Times New Roman" w:hAnsi="Times New Roman" w:cs="Times New Roman"/>
          <w:lang w:val="ru-RU"/>
        </w:rPr>
      </w:pPr>
      <w:r>
        <w:rPr>
          <w:rFonts w:ascii="Times New Roman" w:hAnsi="Times New Roman" w:cs="Times New Roman"/>
          <w:lang w:val="ru-RU"/>
        </w:rPr>
        <w:t>Н</w:t>
      </w:r>
      <w:r w:rsidR="001D3E6D" w:rsidRPr="005C73E9">
        <w:rPr>
          <w:rFonts w:ascii="Times New Roman" w:hAnsi="Times New Roman" w:cs="Times New Roman"/>
          <w:lang w:val="ru-RU"/>
        </w:rPr>
        <w:t>екотор</w:t>
      </w:r>
      <w:r w:rsidR="00B0199A" w:rsidRPr="005C73E9">
        <w:rPr>
          <w:rFonts w:ascii="Times New Roman" w:hAnsi="Times New Roman" w:cs="Times New Roman"/>
          <w:lang w:val="ru-RU"/>
        </w:rPr>
        <w:t>ы</w:t>
      </w:r>
      <w:r w:rsidR="001D3E6D" w:rsidRPr="005C73E9">
        <w:rPr>
          <w:rFonts w:ascii="Times New Roman" w:hAnsi="Times New Roman" w:cs="Times New Roman"/>
          <w:lang w:val="ru-RU"/>
        </w:rPr>
        <w:t xml:space="preserve">е ученые </w:t>
      </w:r>
      <w:r>
        <w:rPr>
          <w:rFonts w:ascii="Times New Roman" w:hAnsi="Times New Roman" w:cs="Times New Roman"/>
          <w:lang w:val="ru-RU"/>
        </w:rPr>
        <w:t xml:space="preserve">объединили </w:t>
      </w:r>
      <w:r w:rsidR="001D3E6D" w:rsidRPr="005C73E9">
        <w:rPr>
          <w:rFonts w:ascii="Times New Roman" w:hAnsi="Times New Roman" w:cs="Times New Roman"/>
          <w:lang w:val="ru-RU"/>
        </w:rPr>
        <w:t>этот</w:t>
      </w:r>
      <w:r>
        <w:rPr>
          <w:rFonts w:ascii="Times New Roman" w:hAnsi="Times New Roman" w:cs="Times New Roman"/>
          <w:lang w:val="ru-RU"/>
        </w:rPr>
        <w:t xml:space="preserve"> </w:t>
      </w:r>
      <w:r w:rsidR="001D3E6D" w:rsidRPr="005C73E9">
        <w:rPr>
          <w:rFonts w:ascii="Times New Roman" w:hAnsi="Times New Roman" w:cs="Times New Roman"/>
          <w:lang w:val="ru-RU"/>
        </w:rPr>
        <w:t xml:space="preserve">вид единобожия с единобожием </w:t>
      </w:r>
      <w:r>
        <w:rPr>
          <w:rFonts w:ascii="Times New Roman" w:hAnsi="Times New Roman" w:cs="Times New Roman"/>
          <w:lang w:val="ru-RU"/>
        </w:rPr>
        <w:t>Г</w:t>
      </w:r>
      <w:r w:rsidR="001D3E6D" w:rsidRPr="005C73E9">
        <w:rPr>
          <w:rFonts w:ascii="Times New Roman" w:hAnsi="Times New Roman" w:cs="Times New Roman"/>
          <w:lang w:val="ru-RU"/>
        </w:rPr>
        <w:t>осподства, иначе говоря</w:t>
      </w:r>
      <w:r>
        <w:rPr>
          <w:rFonts w:ascii="Times New Roman" w:hAnsi="Times New Roman" w:cs="Times New Roman"/>
          <w:lang w:val="ru-RU"/>
        </w:rPr>
        <w:t>, согласно их классификации,</w:t>
      </w:r>
      <w:r w:rsidR="001D3E6D" w:rsidRPr="005C73E9">
        <w:rPr>
          <w:rFonts w:ascii="Times New Roman" w:hAnsi="Times New Roman" w:cs="Times New Roman"/>
          <w:lang w:val="ru-RU"/>
        </w:rPr>
        <w:t xml:space="preserve"> единобожие </w:t>
      </w:r>
      <w:r>
        <w:rPr>
          <w:rFonts w:ascii="Times New Roman" w:hAnsi="Times New Roman" w:cs="Times New Roman"/>
          <w:lang w:val="ru-RU"/>
        </w:rPr>
        <w:t>делится только на два вида. Однако</w:t>
      </w:r>
      <w:r w:rsidR="001D3E6D" w:rsidRPr="005C73E9">
        <w:rPr>
          <w:rFonts w:ascii="Times New Roman" w:hAnsi="Times New Roman" w:cs="Times New Roman"/>
          <w:lang w:val="ru-RU"/>
        </w:rPr>
        <w:t xml:space="preserve"> это лишь терминолог</w:t>
      </w:r>
      <w:r w:rsidR="00B0199A" w:rsidRPr="005C73E9">
        <w:rPr>
          <w:rFonts w:ascii="Times New Roman" w:hAnsi="Times New Roman" w:cs="Times New Roman"/>
          <w:lang w:val="ru-RU"/>
        </w:rPr>
        <w:t>и</w:t>
      </w:r>
      <w:r w:rsidR="001D3E6D" w:rsidRPr="005C73E9">
        <w:rPr>
          <w:rFonts w:ascii="Times New Roman" w:hAnsi="Times New Roman" w:cs="Times New Roman"/>
          <w:lang w:val="ru-RU"/>
        </w:rPr>
        <w:t>ч</w:t>
      </w:r>
      <w:r w:rsidR="00B0199A" w:rsidRPr="005C73E9">
        <w:rPr>
          <w:rFonts w:ascii="Times New Roman" w:hAnsi="Times New Roman" w:cs="Times New Roman"/>
          <w:lang w:val="ru-RU"/>
        </w:rPr>
        <w:t>ес</w:t>
      </w:r>
      <w:r w:rsidR="001D3E6D" w:rsidRPr="005C73E9">
        <w:rPr>
          <w:rFonts w:ascii="Times New Roman" w:hAnsi="Times New Roman" w:cs="Times New Roman"/>
          <w:lang w:val="ru-RU"/>
        </w:rPr>
        <w:t>кое разногласие</w:t>
      </w:r>
      <w:r>
        <w:rPr>
          <w:rFonts w:ascii="Times New Roman" w:hAnsi="Times New Roman" w:cs="Times New Roman"/>
          <w:lang w:val="ru-RU"/>
        </w:rPr>
        <w:t>,</w:t>
      </w:r>
      <w:r w:rsidR="00723875">
        <w:rPr>
          <w:rFonts w:ascii="Times New Roman" w:hAnsi="Times New Roman" w:cs="Times New Roman"/>
          <w:lang w:val="ru-RU"/>
        </w:rPr>
        <w:t xml:space="preserve"> не </w:t>
      </w:r>
      <w:r w:rsidR="001D3E6D" w:rsidRPr="005C73E9">
        <w:rPr>
          <w:rFonts w:ascii="Times New Roman" w:hAnsi="Times New Roman" w:cs="Times New Roman"/>
          <w:lang w:val="ru-RU"/>
        </w:rPr>
        <w:t>меняющее значени</w:t>
      </w:r>
      <w:r>
        <w:rPr>
          <w:rFonts w:ascii="Times New Roman" w:hAnsi="Times New Roman" w:cs="Times New Roman"/>
          <w:lang w:val="ru-RU"/>
        </w:rPr>
        <w:t>я</w:t>
      </w:r>
      <w:r w:rsidR="00B0199A" w:rsidRPr="005C73E9">
        <w:rPr>
          <w:rFonts w:ascii="Times New Roman" w:hAnsi="Times New Roman" w:cs="Times New Roman"/>
          <w:lang w:val="ru-RU"/>
        </w:rPr>
        <w:t>,</w:t>
      </w:r>
      <w:r>
        <w:rPr>
          <w:rFonts w:ascii="Times New Roman" w:hAnsi="Times New Roman" w:cs="Times New Roman"/>
          <w:lang w:val="ru-RU"/>
        </w:rPr>
        <w:t xml:space="preserve"> которое и так понятно</w:t>
      </w:r>
      <w:r w:rsidR="001D3E6D" w:rsidRPr="005C73E9">
        <w:rPr>
          <w:rFonts w:ascii="Times New Roman" w:hAnsi="Times New Roman" w:cs="Times New Roman"/>
          <w:lang w:val="ru-RU"/>
        </w:rPr>
        <w:t>.</w:t>
      </w:r>
    </w:p>
    <w:p w14:paraId="50FCDEB8" w14:textId="77777777" w:rsidR="005C73E9" w:rsidRDefault="005C73E9" w:rsidP="001F3EA6">
      <w:pPr>
        <w:spacing w:line="264" w:lineRule="auto"/>
        <w:ind w:firstLine="340"/>
        <w:jc w:val="both"/>
        <w:rPr>
          <w:rFonts w:ascii="Times New Roman" w:hAnsi="Times New Roman" w:cs="Times New Roman"/>
          <w:lang w:val="ru-RU"/>
        </w:rPr>
      </w:pPr>
    </w:p>
    <w:p w14:paraId="0FF91B14" w14:textId="77777777" w:rsidR="001D3E6D" w:rsidRPr="005C73E9" w:rsidRDefault="001D3E6D" w:rsidP="005C73E9">
      <w:pPr>
        <w:pStyle w:val="2"/>
        <w:spacing w:after="120"/>
        <w:jc w:val="center"/>
        <w:rPr>
          <w:sz w:val="28"/>
          <w:szCs w:val="28"/>
          <w:lang w:val="ru-RU"/>
        </w:rPr>
      </w:pPr>
      <w:r w:rsidRPr="005C73E9">
        <w:rPr>
          <w:sz w:val="28"/>
          <w:szCs w:val="28"/>
          <w:lang w:val="ru-RU"/>
        </w:rPr>
        <w:t>Объяснение</w:t>
      </w:r>
    </w:p>
    <w:p w14:paraId="629086C3" w14:textId="77777777" w:rsidR="005644B5" w:rsidRDefault="001D3E6D" w:rsidP="005644B5">
      <w:pPr>
        <w:spacing w:line="264" w:lineRule="auto"/>
        <w:jc w:val="both"/>
        <w:rPr>
          <w:rFonts w:ascii="Times New Roman" w:hAnsi="Times New Roman" w:cs="Times New Roman"/>
          <w:lang w:val="ru-RU"/>
        </w:rPr>
      </w:pPr>
      <w:r w:rsidRPr="0051496C">
        <w:rPr>
          <w:rFonts w:ascii="Times New Roman" w:hAnsi="Times New Roman" w:cs="Times New Roman"/>
          <w:lang w:val="ru-RU"/>
        </w:rPr>
        <w:t xml:space="preserve">В этом уроке автор сначала </w:t>
      </w:r>
      <w:r w:rsidR="005644B5">
        <w:rPr>
          <w:rFonts w:ascii="Times New Roman" w:hAnsi="Times New Roman" w:cs="Times New Roman"/>
          <w:lang w:val="ru-RU"/>
        </w:rPr>
        <w:t>рассказывает о</w:t>
      </w:r>
      <w:r w:rsidRPr="0051496C">
        <w:rPr>
          <w:rFonts w:ascii="Times New Roman" w:hAnsi="Times New Roman" w:cs="Times New Roman"/>
          <w:lang w:val="ru-RU"/>
        </w:rPr>
        <w:t xml:space="preserve"> классификации единобожия</w:t>
      </w:r>
      <w:r w:rsidR="00B0199A" w:rsidRPr="0051496C">
        <w:rPr>
          <w:rFonts w:ascii="Times New Roman" w:hAnsi="Times New Roman" w:cs="Times New Roman"/>
          <w:lang w:val="ru-RU"/>
        </w:rPr>
        <w:t>,</w:t>
      </w:r>
      <w:r w:rsidRPr="0051496C">
        <w:rPr>
          <w:rFonts w:ascii="Times New Roman" w:hAnsi="Times New Roman" w:cs="Times New Roman"/>
          <w:lang w:val="ru-RU"/>
        </w:rPr>
        <w:t xml:space="preserve"> а затем многобожия. </w:t>
      </w:r>
      <w:r w:rsidR="005644B5">
        <w:rPr>
          <w:rFonts w:ascii="Times New Roman" w:hAnsi="Times New Roman" w:cs="Times New Roman"/>
          <w:lang w:val="ru-RU"/>
        </w:rPr>
        <w:t>Существует три вида единобожия</w:t>
      </w:r>
      <w:r w:rsidRPr="0051496C">
        <w:rPr>
          <w:rFonts w:ascii="Times New Roman" w:hAnsi="Times New Roman" w:cs="Times New Roman"/>
          <w:lang w:val="ru-RU"/>
        </w:rPr>
        <w:t xml:space="preserve">. </w:t>
      </w:r>
    </w:p>
    <w:p w14:paraId="5D8EBF07" w14:textId="77777777" w:rsidR="001D3E6D" w:rsidRPr="0051496C" w:rsidRDefault="0075189A" w:rsidP="005B09F5">
      <w:pPr>
        <w:spacing w:line="264" w:lineRule="auto"/>
        <w:ind w:firstLine="340"/>
        <w:jc w:val="both"/>
        <w:rPr>
          <w:rFonts w:ascii="Times New Roman" w:hAnsi="Times New Roman" w:cs="Times New Roman"/>
          <w:lang w:val="ru-RU"/>
        </w:rPr>
      </w:pPr>
      <w:r w:rsidRPr="0075189A">
        <w:rPr>
          <w:rFonts w:ascii="Times New Roman" w:hAnsi="Times New Roman" w:cs="Times New Roman"/>
          <w:b/>
          <w:bCs/>
          <w:lang w:val="ru-RU"/>
        </w:rPr>
        <w:t>1. Единобожие в Господстве</w:t>
      </w:r>
      <w:r w:rsidR="001D3E6D" w:rsidRPr="0051496C">
        <w:rPr>
          <w:rFonts w:ascii="Times New Roman" w:hAnsi="Times New Roman" w:cs="Times New Roman"/>
          <w:lang w:val="ru-RU"/>
        </w:rPr>
        <w:t xml:space="preserve"> </w:t>
      </w:r>
      <w:r>
        <w:rPr>
          <w:rFonts w:ascii="Times New Roman" w:hAnsi="Times New Roman" w:cs="Times New Roman"/>
          <w:lang w:val="ru-RU"/>
        </w:rPr>
        <w:t>— это</w:t>
      </w:r>
      <w:r w:rsidR="001D3E6D" w:rsidRPr="0051496C">
        <w:rPr>
          <w:rFonts w:ascii="Times New Roman" w:hAnsi="Times New Roman" w:cs="Times New Roman"/>
          <w:lang w:val="ru-RU"/>
        </w:rPr>
        <w:t xml:space="preserve"> признание существования </w:t>
      </w:r>
      <w:r w:rsidR="003344F7" w:rsidRPr="0051496C">
        <w:rPr>
          <w:rFonts w:ascii="Times New Roman" w:hAnsi="Times New Roman" w:cs="Times New Roman"/>
          <w:lang w:val="ru-RU"/>
        </w:rPr>
        <w:t>Аллаха</w:t>
      </w:r>
      <w:r>
        <w:rPr>
          <w:rFonts w:ascii="Times New Roman" w:hAnsi="Times New Roman" w:cs="Times New Roman"/>
          <w:lang w:val="ru-RU"/>
        </w:rPr>
        <w:t xml:space="preserve"> и того,</w:t>
      </w:r>
      <w:r w:rsidR="001D3E6D" w:rsidRPr="0051496C">
        <w:rPr>
          <w:rFonts w:ascii="Times New Roman" w:hAnsi="Times New Roman" w:cs="Times New Roman"/>
          <w:lang w:val="ru-RU"/>
        </w:rPr>
        <w:t xml:space="preserve"> что </w:t>
      </w:r>
      <w:r>
        <w:rPr>
          <w:rFonts w:ascii="Times New Roman" w:hAnsi="Times New Roman" w:cs="Times New Roman"/>
          <w:lang w:val="ru-RU"/>
        </w:rPr>
        <w:t>О</w:t>
      </w:r>
      <w:r w:rsidR="001D3E6D" w:rsidRPr="0051496C">
        <w:rPr>
          <w:rFonts w:ascii="Times New Roman" w:hAnsi="Times New Roman" w:cs="Times New Roman"/>
          <w:lang w:val="ru-RU"/>
        </w:rPr>
        <w:t xml:space="preserve">н является </w:t>
      </w:r>
      <w:r>
        <w:rPr>
          <w:rFonts w:ascii="Times New Roman" w:hAnsi="Times New Roman" w:cs="Times New Roman"/>
          <w:lang w:val="ru-RU"/>
        </w:rPr>
        <w:t>Г</w:t>
      </w:r>
      <w:r w:rsidR="001D3E6D" w:rsidRPr="0051496C">
        <w:rPr>
          <w:rFonts w:ascii="Times New Roman" w:hAnsi="Times New Roman" w:cs="Times New Roman"/>
          <w:lang w:val="ru-RU"/>
        </w:rPr>
        <w:t xml:space="preserve">осподом, </w:t>
      </w:r>
      <w:r>
        <w:rPr>
          <w:rFonts w:ascii="Times New Roman" w:hAnsi="Times New Roman" w:cs="Times New Roman"/>
          <w:lang w:val="ru-RU"/>
        </w:rPr>
        <w:t>Т</w:t>
      </w:r>
      <w:r w:rsidR="001D3E6D" w:rsidRPr="0051496C">
        <w:rPr>
          <w:rFonts w:ascii="Times New Roman" w:hAnsi="Times New Roman" w:cs="Times New Roman"/>
          <w:lang w:val="ru-RU"/>
        </w:rPr>
        <w:t>ворцом</w:t>
      </w:r>
      <w:r w:rsidR="00B0199A" w:rsidRPr="0051496C">
        <w:rPr>
          <w:rFonts w:ascii="Times New Roman" w:hAnsi="Times New Roman" w:cs="Times New Roman"/>
          <w:lang w:val="ru-RU"/>
        </w:rPr>
        <w:t>,</w:t>
      </w:r>
      <w:r w:rsidR="001D3E6D" w:rsidRPr="0051496C">
        <w:rPr>
          <w:rFonts w:ascii="Times New Roman" w:hAnsi="Times New Roman" w:cs="Times New Roman"/>
          <w:lang w:val="ru-RU"/>
        </w:rPr>
        <w:t xml:space="preserve"> </w:t>
      </w:r>
      <w:r>
        <w:rPr>
          <w:rFonts w:ascii="Times New Roman" w:hAnsi="Times New Roman" w:cs="Times New Roman"/>
          <w:lang w:val="ru-RU"/>
        </w:rPr>
        <w:t>Д</w:t>
      </w:r>
      <w:r w:rsidR="001D3E6D" w:rsidRPr="0051496C">
        <w:rPr>
          <w:rFonts w:ascii="Times New Roman" w:hAnsi="Times New Roman" w:cs="Times New Roman"/>
          <w:lang w:val="ru-RU"/>
        </w:rPr>
        <w:t xml:space="preserve">ающим пропитание, </w:t>
      </w:r>
      <w:r>
        <w:rPr>
          <w:rFonts w:ascii="Times New Roman" w:hAnsi="Times New Roman" w:cs="Times New Roman"/>
          <w:lang w:val="ru-RU"/>
        </w:rPr>
        <w:t>У</w:t>
      </w:r>
      <w:r w:rsidR="001D3E6D" w:rsidRPr="0051496C">
        <w:rPr>
          <w:rFonts w:ascii="Times New Roman" w:hAnsi="Times New Roman" w:cs="Times New Roman"/>
          <w:lang w:val="ru-RU"/>
        </w:rPr>
        <w:t>правляющим</w:t>
      </w:r>
      <w:r w:rsidR="00B0199A" w:rsidRPr="0051496C">
        <w:rPr>
          <w:rFonts w:ascii="Times New Roman" w:hAnsi="Times New Roman" w:cs="Times New Roman"/>
          <w:lang w:val="ru-RU"/>
        </w:rPr>
        <w:t>,</w:t>
      </w:r>
      <w:r>
        <w:rPr>
          <w:rFonts w:ascii="Times New Roman" w:hAnsi="Times New Roman" w:cs="Times New Roman"/>
          <w:lang w:val="ru-RU"/>
        </w:rPr>
        <w:t xml:space="preserve"> у К</w:t>
      </w:r>
      <w:r w:rsidR="001D3E6D" w:rsidRPr="0051496C">
        <w:rPr>
          <w:rFonts w:ascii="Times New Roman" w:hAnsi="Times New Roman" w:cs="Times New Roman"/>
          <w:lang w:val="ru-RU"/>
        </w:rPr>
        <w:t xml:space="preserve">оторого нет сотоварищей ни в чем из этого. </w:t>
      </w:r>
      <w:r w:rsidR="00B72278">
        <w:rPr>
          <w:rFonts w:ascii="Times New Roman" w:hAnsi="Times New Roman" w:cs="Times New Roman"/>
          <w:lang w:val="ru-RU"/>
        </w:rPr>
        <w:t>Признания</w:t>
      </w:r>
      <w:r w:rsidR="001D3E6D" w:rsidRPr="0051496C">
        <w:rPr>
          <w:rFonts w:ascii="Times New Roman" w:hAnsi="Times New Roman" w:cs="Times New Roman"/>
          <w:lang w:val="ru-RU"/>
        </w:rPr>
        <w:t xml:space="preserve"> единобожия в </w:t>
      </w:r>
      <w:r w:rsidR="00B72278">
        <w:rPr>
          <w:rFonts w:ascii="Times New Roman" w:hAnsi="Times New Roman" w:cs="Times New Roman"/>
          <w:lang w:val="ru-RU"/>
        </w:rPr>
        <w:t>Г</w:t>
      </w:r>
      <w:r w:rsidR="001D3E6D" w:rsidRPr="0051496C">
        <w:rPr>
          <w:rFonts w:ascii="Times New Roman" w:hAnsi="Times New Roman" w:cs="Times New Roman"/>
          <w:lang w:val="ru-RU"/>
        </w:rPr>
        <w:t xml:space="preserve">осподстве недостаточно без </w:t>
      </w:r>
      <w:r w:rsidR="00127721">
        <w:rPr>
          <w:rFonts w:ascii="Times New Roman" w:hAnsi="Times New Roman" w:cs="Times New Roman"/>
          <w:lang w:val="ru-RU"/>
        </w:rPr>
        <w:t xml:space="preserve">признания </w:t>
      </w:r>
      <w:r w:rsidR="001D3E6D" w:rsidRPr="0051496C">
        <w:rPr>
          <w:rFonts w:ascii="Times New Roman" w:hAnsi="Times New Roman" w:cs="Times New Roman"/>
          <w:lang w:val="ru-RU"/>
        </w:rPr>
        <w:t xml:space="preserve">единобожия в </w:t>
      </w:r>
      <w:r w:rsidR="00B72278">
        <w:rPr>
          <w:rFonts w:ascii="Times New Roman" w:hAnsi="Times New Roman" w:cs="Times New Roman"/>
          <w:lang w:val="ru-RU"/>
        </w:rPr>
        <w:t>Б</w:t>
      </w:r>
      <w:r w:rsidR="001D3E6D" w:rsidRPr="0051496C">
        <w:rPr>
          <w:rFonts w:ascii="Times New Roman" w:hAnsi="Times New Roman" w:cs="Times New Roman"/>
          <w:lang w:val="ru-RU"/>
        </w:rPr>
        <w:t xml:space="preserve">ожественности, иначе </w:t>
      </w:r>
      <w:r w:rsidR="00B72278">
        <w:rPr>
          <w:rFonts w:ascii="Times New Roman" w:hAnsi="Times New Roman" w:cs="Times New Roman"/>
          <w:lang w:val="ru-RU"/>
        </w:rPr>
        <w:t>П</w:t>
      </w:r>
      <w:r w:rsidR="001D3E6D" w:rsidRPr="0051496C">
        <w:rPr>
          <w:rFonts w:ascii="Times New Roman" w:hAnsi="Times New Roman" w:cs="Times New Roman"/>
          <w:lang w:val="ru-RU"/>
        </w:rPr>
        <w:t xml:space="preserve">ророк </w:t>
      </w:r>
      <w:r w:rsidR="00FA353E">
        <w:rPr>
          <w:rFonts w:ascii="Arial Unicode MS" w:hAnsi="Arial Unicode MS" w:cs="Arial Unicode MS" w:hint="eastAsia"/>
          <w:rtl/>
        </w:rPr>
        <w:t>ﷺ</w:t>
      </w:r>
      <w:r w:rsidR="00FA353E" w:rsidRPr="0051496C">
        <w:rPr>
          <w:rFonts w:ascii="Times New Roman" w:hAnsi="Times New Roman" w:cs="Times New Roman"/>
          <w:lang w:val="ru-RU"/>
        </w:rPr>
        <w:t xml:space="preserve"> </w:t>
      </w:r>
      <w:r w:rsidR="005B09F5">
        <w:rPr>
          <w:rFonts w:ascii="Times New Roman" w:hAnsi="Times New Roman" w:cs="Times New Roman"/>
          <w:lang w:val="ru-RU"/>
        </w:rPr>
        <w:t>не воевал б</w:t>
      </w:r>
      <w:r w:rsidR="007508F5">
        <w:rPr>
          <w:rFonts w:ascii="Times New Roman" w:hAnsi="Times New Roman" w:cs="Times New Roman"/>
          <w:lang w:val="ru-RU"/>
        </w:rPr>
        <w:t xml:space="preserve">ы с </w:t>
      </w:r>
      <w:r w:rsidR="001D3E6D" w:rsidRPr="0051496C">
        <w:rPr>
          <w:rFonts w:ascii="Times New Roman" w:hAnsi="Times New Roman" w:cs="Times New Roman"/>
          <w:lang w:val="ru-RU"/>
        </w:rPr>
        <w:t>неверными</w:t>
      </w:r>
      <w:r w:rsidR="00FA353E">
        <w:rPr>
          <w:rFonts w:ascii="Times New Roman" w:hAnsi="Times New Roman" w:cs="Times New Roman"/>
          <w:lang w:val="ru-RU"/>
        </w:rPr>
        <w:t xml:space="preserve"> </w:t>
      </w:r>
      <w:proofErr w:type="spellStart"/>
      <w:r w:rsidR="00FA353E">
        <w:rPr>
          <w:rFonts w:ascii="Times New Roman" w:hAnsi="Times New Roman" w:cs="Times New Roman"/>
          <w:lang w:val="ru-RU"/>
        </w:rPr>
        <w:t>курайшитами</w:t>
      </w:r>
      <w:proofErr w:type="spellEnd"/>
      <w:r w:rsidR="001D3E6D" w:rsidRPr="0051496C">
        <w:rPr>
          <w:rFonts w:ascii="Times New Roman" w:hAnsi="Times New Roman" w:cs="Times New Roman"/>
          <w:lang w:val="ru-RU"/>
        </w:rPr>
        <w:t xml:space="preserve">, </w:t>
      </w:r>
      <w:r w:rsidR="00FA353E">
        <w:rPr>
          <w:rFonts w:ascii="Times New Roman" w:hAnsi="Times New Roman" w:cs="Times New Roman"/>
          <w:lang w:val="ru-RU"/>
        </w:rPr>
        <w:t>ведь</w:t>
      </w:r>
      <w:r w:rsidR="001D3E6D" w:rsidRPr="0051496C">
        <w:rPr>
          <w:rFonts w:ascii="Times New Roman" w:hAnsi="Times New Roman" w:cs="Times New Roman"/>
          <w:lang w:val="ru-RU"/>
        </w:rPr>
        <w:t xml:space="preserve"> они признавали существование </w:t>
      </w:r>
      <w:r w:rsidR="003344F7" w:rsidRPr="0051496C">
        <w:rPr>
          <w:rFonts w:ascii="Times New Roman" w:hAnsi="Times New Roman" w:cs="Times New Roman"/>
          <w:lang w:val="ru-RU"/>
        </w:rPr>
        <w:t>Аллаха</w:t>
      </w:r>
      <w:r w:rsidR="001D3E6D" w:rsidRPr="0051496C">
        <w:rPr>
          <w:rFonts w:ascii="Times New Roman" w:hAnsi="Times New Roman" w:cs="Times New Roman"/>
          <w:lang w:val="ru-RU"/>
        </w:rPr>
        <w:t xml:space="preserve"> и </w:t>
      </w:r>
      <w:r w:rsidR="00FA353E">
        <w:rPr>
          <w:rFonts w:ascii="Times New Roman" w:hAnsi="Times New Roman" w:cs="Times New Roman"/>
          <w:lang w:val="ru-RU"/>
        </w:rPr>
        <w:t xml:space="preserve">то, </w:t>
      </w:r>
      <w:r w:rsidR="001D3E6D" w:rsidRPr="0051496C">
        <w:rPr>
          <w:rFonts w:ascii="Times New Roman" w:hAnsi="Times New Roman" w:cs="Times New Roman"/>
          <w:lang w:val="ru-RU"/>
        </w:rPr>
        <w:t>что никто</w:t>
      </w:r>
      <w:r w:rsidR="00FA353E">
        <w:rPr>
          <w:rFonts w:ascii="Times New Roman" w:hAnsi="Times New Roman" w:cs="Times New Roman"/>
          <w:lang w:val="ru-RU"/>
        </w:rPr>
        <w:t>,</w:t>
      </w:r>
      <w:r w:rsidR="001D3E6D" w:rsidRPr="0051496C">
        <w:rPr>
          <w:rFonts w:ascii="Times New Roman" w:hAnsi="Times New Roman" w:cs="Times New Roman"/>
          <w:lang w:val="ru-RU"/>
        </w:rPr>
        <w:t xml:space="preserve"> </w:t>
      </w:r>
      <w:r w:rsidR="00FA353E" w:rsidRPr="0051496C">
        <w:rPr>
          <w:rFonts w:ascii="Times New Roman" w:hAnsi="Times New Roman" w:cs="Times New Roman"/>
          <w:lang w:val="ru-RU"/>
        </w:rPr>
        <w:t xml:space="preserve">кроме </w:t>
      </w:r>
      <w:r w:rsidR="00FA353E">
        <w:rPr>
          <w:rFonts w:ascii="Times New Roman" w:hAnsi="Times New Roman" w:cs="Times New Roman"/>
          <w:lang w:val="ru-RU"/>
        </w:rPr>
        <w:t>Н</w:t>
      </w:r>
      <w:r w:rsidR="00FA353E" w:rsidRPr="0051496C">
        <w:rPr>
          <w:rFonts w:ascii="Times New Roman" w:hAnsi="Times New Roman" w:cs="Times New Roman"/>
          <w:lang w:val="ru-RU"/>
        </w:rPr>
        <w:t>его</w:t>
      </w:r>
      <w:r w:rsidR="00FA353E">
        <w:rPr>
          <w:rFonts w:ascii="Times New Roman" w:hAnsi="Times New Roman" w:cs="Times New Roman"/>
          <w:lang w:val="ru-RU"/>
        </w:rPr>
        <w:t>,</w:t>
      </w:r>
      <w:r w:rsidR="00FA353E" w:rsidRPr="0051496C">
        <w:rPr>
          <w:rFonts w:ascii="Times New Roman" w:hAnsi="Times New Roman" w:cs="Times New Roman"/>
          <w:lang w:val="ru-RU"/>
        </w:rPr>
        <w:t xml:space="preserve"> </w:t>
      </w:r>
      <w:r w:rsidR="001D3E6D" w:rsidRPr="0051496C">
        <w:rPr>
          <w:rFonts w:ascii="Times New Roman" w:hAnsi="Times New Roman" w:cs="Times New Roman"/>
          <w:lang w:val="ru-RU"/>
        </w:rPr>
        <w:t>не творит и не дает пропитани</w:t>
      </w:r>
      <w:r w:rsidR="00FA353E">
        <w:rPr>
          <w:rFonts w:ascii="Times New Roman" w:hAnsi="Times New Roman" w:cs="Times New Roman"/>
          <w:lang w:val="ru-RU"/>
        </w:rPr>
        <w:t>я</w:t>
      </w:r>
      <w:r w:rsidR="001D3E6D" w:rsidRPr="0051496C">
        <w:rPr>
          <w:rFonts w:ascii="Times New Roman" w:hAnsi="Times New Roman" w:cs="Times New Roman"/>
          <w:lang w:val="ru-RU"/>
        </w:rPr>
        <w:t xml:space="preserve">, но вместе с тем </w:t>
      </w:r>
      <w:r w:rsidR="00FA353E">
        <w:rPr>
          <w:rFonts w:ascii="Times New Roman" w:hAnsi="Times New Roman" w:cs="Times New Roman"/>
          <w:lang w:val="ru-RU"/>
        </w:rPr>
        <w:t xml:space="preserve">они </w:t>
      </w:r>
      <w:r w:rsidR="001D3E6D" w:rsidRPr="0051496C">
        <w:rPr>
          <w:rFonts w:ascii="Times New Roman" w:hAnsi="Times New Roman" w:cs="Times New Roman"/>
          <w:lang w:val="ru-RU"/>
        </w:rPr>
        <w:t xml:space="preserve">придавали </w:t>
      </w:r>
      <w:r w:rsidR="005B09F5">
        <w:rPr>
          <w:rFonts w:ascii="Times New Roman" w:hAnsi="Times New Roman" w:cs="Times New Roman"/>
          <w:lang w:val="ru-RU"/>
        </w:rPr>
        <w:t>Е</w:t>
      </w:r>
      <w:r w:rsidR="001D3E6D" w:rsidRPr="0051496C">
        <w:rPr>
          <w:rFonts w:ascii="Times New Roman" w:hAnsi="Times New Roman" w:cs="Times New Roman"/>
          <w:lang w:val="ru-RU"/>
        </w:rPr>
        <w:t xml:space="preserve">му сотоварищей в поклонении и </w:t>
      </w:r>
      <w:r w:rsidR="00FA353E">
        <w:rPr>
          <w:rFonts w:ascii="Times New Roman" w:hAnsi="Times New Roman" w:cs="Times New Roman"/>
          <w:lang w:val="ru-RU"/>
        </w:rPr>
        <w:t>Б</w:t>
      </w:r>
      <w:r w:rsidR="001D3E6D" w:rsidRPr="0051496C">
        <w:rPr>
          <w:rFonts w:ascii="Times New Roman" w:hAnsi="Times New Roman" w:cs="Times New Roman"/>
          <w:lang w:val="ru-RU"/>
        </w:rPr>
        <w:t>ожественности.</w:t>
      </w:r>
    </w:p>
    <w:p w14:paraId="484367BA" w14:textId="77777777" w:rsidR="001D3E6D" w:rsidRPr="0051496C" w:rsidRDefault="00FA353E" w:rsidP="007B07F9">
      <w:pPr>
        <w:spacing w:line="264" w:lineRule="auto"/>
        <w:ind w:firstLine="340"/>
        <w:jc w:val="both"/>
        <w:rPr>
          <w:rFonts w:ascii="Times New Roman" w:hAnsi="Times New Roman" w:cs="Times New Roman"/>
          <w:lang w:val="ru-RU"/>
        </w:rPr>
      </w:pPr>
      <w:r w:rsidRPr="00FA353E">
        <w:rPr>
          <w:rFonts w:ascii="Times New Roman" w:hAnsi="Times New Roman" w:cs="Times New Roman"/>
          <w:b/>
          <w:bCs/>
          <w:lang w:val="ru-RU"/>
        </w:rPr>
        <w:lastRenderedPageBreak/>
        <w:t>2.</w:t>
      </w:r>
      <w:r w:rsidR="001D3E6D" w:rsidRPr="00FA353E">
        <w:rPr>
          <w:rFonts w:ascii="Times New Roman" w:hAnsi="Times New Roman" w:cs="Times New Roman"/>
          <w:b/>
          <w:bCs/>
          <w:lang w:val="ru-RU"/>
        </w:rPr>
        <w:t xml:space="preserve"> </w:t>
      </w:r>
      <w:r w:rsidRPr="00FA353E">
        <w:rPr>
          <w:rFonts w:ascii="Times New Roman" w:hAnsi="Times New Roman" w:cs="Times New Roman"/>
          <w:b/>
          <w:bCs/>
          <w:lang w:val="ru-RU"/>
        </w:rPr>
        <w:t>Единобожие в Божественности</w:t>
      </w:r>
      <w:r>
        <w:rPr>
          <w:rFonts w:ascii="Times New Roman" w:hAnsi="Times New Roman" w:cs="Times New Roman"/>
          <w:lang w:val="ru-RU"/>
        </w:rPr>
        <w:t xml:space="preserve"> —</w:t>
      </w:r>
      <w:r w:rsidR="001D3E6D" w:rsidRPr="0051496C">
        <w:rPr>
          <w:rFonts w:ascii="Times New Roman" w:hAnsi="Times New Roman" w:cs="Times New Roman"/>
          <w:lang w:val="ru-RU"/>
        </w:rPr>
        <w:t xml:space="preserve"> это </w:t>
      </w:r>
      <w:r w:rsidR="007B07F9">
        <w:rPr>
          <w:rFonts w:ascii="Times New Roman" w:hAnsi="Times New Roman" w:cs="Times New Roman"/>
          <w:lang w:val="ru-RU"/>
        </w:rPr>
        <w:t>признание единственности</w:t>
      </w:r>
      <w:r w:rsidR="001D3E6D" w:rsidRPr="0051496C">
        <w:rPr>
          <w:rFonts w:ascii="Times New Roman" w:hAnsi="Times New Roman" w:cs="Times New Roman"/>
          <w:lang w:val="ru-RU"/>
        </w:rPr>
        <w:t xml:space="preserve"> </w:t>
      </w:r>
      <w:r w:rsidR="003344F7" w:rsidRPr="0051496C">
        <w:rPr>
          <w:rFonts w:ascii="Times New Roman" w:hAnsi="Times New Roman" w:cs="Times New Roman"/>
          <w:lang w:val="ru-RU"/>
        </w:rPr>
        <w:t>Аллах</w:t>
      </w:r>
      <w:r w:rsidR="007B07F9">
        <w:rPr>
          <w:rFonts w:ascii="Times New Roman" w:hAnsi="Times New Roman" w:cs="Times New Roman"/>
          <w:lang w:val="ru-RU"/>
        </w:rPr>
        <w:t>а</w:t>
      </w:r>
      <w:r w:rsidR="00AD4E69">
        <w:rPr>
          <w:rFonts w:ascii="Times New Roman" w:hAnsi="Times New Roman" w:cs="Times New Roman"/>
          <w:lang w:val="ru-RU"/>
        </w:rPr>
        <w:t xml:space="preserve"> в </w:t>
      </w:r>
      <w:r w:rsidR="007B07F9">
        <w:rPr>
          <w:rFonts w:ascii="Times New Roman" w:hAnsi="Times New Roman" w:cs="Times New Roman"/>
          <w:lang w:val="ru-RU"/>
        </w:rPr>
        <w:t xml:space="preserve">качестве объекта </w:t>
      </w:r>
      <w:r w:rsidR="001D3E6D" w:rsidRPr="0051496C">
        <w:rPr>
          <w:rFonts w:ascii="Times New Roman" w:hAnsi="Times New Roman" w:cs="Times New Roman"/>
          <w:lang w:val="ru-RU"/>
        </w:rPr>
        <w:t>поклонени</w:t>
      </w:r>
      <w:r w:rsidR="007B07F9">
        <w:rPr>
          <w:rFonts w:ascii="Times New Roman" w:hAnsi="Times New Roman" w:cs="Times New Roman"/>
          <w:lang w:val="ru-RU"/>
        </w:rPr>
        <w:t>я</w:t>
      </w:r>
      <w:r w:rsidR="001D3E6D" w:rsidRPr="0051496C">
        <w:rPr>
          <w:rFonts w:ascii="Times New Roman" w:hAnsi="Times New Roman" w:cs="Times New Roman"/>
          <w:lang w:val="ru-RU"/>
        </w:rPr>
        <w:t xml:space="preserve">, то есть человек не </w:t>
      </w:r>
      <w:r w:rsidR="007B07F9">
        <w:rPr>
          <w:rFonts w:ascii="Times New Roman" w:hAnsi="Times New Roman" w:cs="Times New Roman"/>
          <w:lang w:val="ru-RU"/>
        </w:rPr>
        <w:t>обращает</w:t>
      </w:r>
      <w:r w:rsidR="001D3E6D" w:rsidRPr="0051496C">
        <w:rPr>
          <w:rFonts w:ascii="Times New Roman" w:hAnsi="Times New Roman" w:cs="Times New Roman"/>
          <w:lang w:val="ru-RU"/>
        </w:rPr>
        <w:t xml:space="preserve"> </w:t>
      </w:r>
      <w:r w:rsidR="007B07F9">
        <w:rPr>
          <w:rFonts w:ascii="Times New Roman" w:hAnsi="Times New Roman" w:cs="Times New Roman"/>
          <w:lang w:val="ru-RU"/>
        </w:rPr>
        <w:t>никаких актов</w:t>
      </w:r>
      <w:r w:rsidR="001D3E6D" w:rsidRPr="0051496C">
        <w:rPr>
          <w:rFonts w:ascii="Times New Roman" w:hAnsi="Times New Roman" w:cs="Times New Roman"/>
          <w:lang w:val="ru-RU"/>
        </w:rPr>
        <w:t xml:space="preserve"> поклонени</w:t>
      </w:r>
      <w:r w:rsidR="007B07F9">
        <w:rPr>
          <w:rFonts w:ascii="Times New Roman" w:hAnsi="Times New Roman" w:cs="Times New Roman"/>
          <w:lang w:val="ru-RU"/>
        </w:rPr>
        <w:t>я</w:t>
      </w:r>
      <w:r w:rsidR="001D3E6D" w:rsidRPr="0051496C">
        <w:rPr>
          <w:rFonts w:ascii="Times New Roman" w:hAnsi="Times New Roman" w:cs="Times New Roman"/>
          <w:lang w:val="ru-RU"/>
        </w:rPr>
        <w:t xml:space="preserve"> ни</w:t>
      </w:r>
      <w:r w:rsidR="007B07F9">
        <w:rPr>
          <w:rFonts w:ascii="Times New Roman" w:hAnsi="Times New Roman" w:cs="Times New Roman"/>
          <w:lang w:val="ru-RU"/>
        </w:rPr>
        <w:t xml:space="preserve"> к </w:t>
      </w:r>
      <w:r w:rsidR="001D3E6D" w:rsidRPr="0051496C">
        <w:rPr>
          <w:rFonts w:ascii="Times New Roman" w:hAnsi="Times New Roman" w:cs="Times New Roman"/>
          <w:lang w:val="ru-RU"/>
        </w:rPr>
        <w:t>кому</w:t>
      </w:r>
      <w:r w:rsidR="007B07F9">
        <w:rPr>
          <w:rFonts w:ascii="Times New Roman" w:hAnsi="Times New Roman" w:cs="Times New Roman"/>
          <w:lang w:val="ru-RU"/>
        </w:rPr>
        <w:t>,</w:t>
      </w:r>
      <w:r w:rsidR="001D3E6D" w:rsidRPr="0051496C">
        <w:rPr>
          <w:rFonts w:ascii="Times New Roman" w:hAnsi="Times New Roman" w:cs="Times New Roman"/>
          <w:lang w:val="ru-RU"/>
        </w:rPr>
        <w:t xml:space="preserve"> помимо </w:t>
      </w:r>
      <w:r w:rsidR="003344F7" w:rsidRPr="0051496C">
        <w:rPr>
          <w:rFonts w:ascii="Times New Roman" w:hAnsi="Times New Roman" w:cs="Times New Roman"/>
          <w:lang w:val="ru-RU"/>
        </w:rPr>
        <w:t>Аллаха</w:t>
      </w:r>
      <w:r w:rsidR="007B07F9">
        <w:rPr>
          <w:rFonts w:ascii="Times New Roman" w:hAnsi="Times New Roman" w:cs="Times New Roman"/>
          <w:lang w:val="ru-RU"/>
        </w:rPr>
        <w:t>: он никого</w:t>
      </w:r>
      <w:r w:rsidR="001D3E6D" w:rsidRPr="0051496C">
        <w:rPr>
          <w:rFonts w:ascii="Times New Roman" w:hAnsi="Times New Roman" w:cs="Times New Roman"/>
          <w:lang w:val="ru-RU"/>
        </w:rPr>
        <w:t xml:space="preserve"> не обожествляет, </w:t>
      </w:r>
      <w:r w:rsidR="007B07F9">
        <w:rPr>
          <w:rFonts w:ascii="Times New Roman" w:hAnsi="Times New Roman" w:cs="Times New Roman"/>
          <w:lang w:val="ru-RU"/>
        </w:rPr>
        <w:t xml:space="preserve">никому </w:t>
      </w:r>
      <w:r w:rsidR="001D3E6D" w:rsidRPr="0051496C">
        <w:rPr>
          <w:rFonts w:ascii="Times New Roman" w:hAnsi="Times New Roman" w:cs="Times New Roman"/>
          <w:lang w:val="ru-RU"/>
        </w:rPr>
        <w:t xml:space="preserve">не дает обеты, </w:t>
      </w:r>
      <w:r w:rsidR="007B07F9">
        <w:rPr>
          <w:rFonts w:ascii="Times New Roman" w:hAnsi="Times New Roman" w:cs="Times New Roman"/>
          <w:lang w:val="ru-RU"/>
        </w:rPr>
        <w:t xml:space="preserve">никого </w:t>
      </w:r>
      <w:r w:rsidR="001D3E6D" w:rsidRPr="0051496C">
        <w:rPr>
          <w:rFonts w:ascii="Times New Roman" w:hAnsi="Times New Roman" w:cs="Times New Roman"/>
          <w:lang w:val="ru-RU"/>
        </w:rPr>
        <w:t xml:space="preserve">не просит о помощи, </w:t>
      </w:r>
      <w:r w:rsidR="007B07F9">
        <w:rPr>
          <w:rFonts w:ascii="Times New Roman" w:hAnsi="Times New Roman" w:cs="Times New Roman"/>
          <w:lang w:val="ru-RU"/>
        </w:rPr>
        <w:t xml:space="preserve">ни к кому </w:t>
      </w:r>
      <w:r w:rsidR="00B0199A" w:rsidRPr="0051496C">
        <w:rPr>
          <w:rFonts w:ascii="Times New Roman" w:hAnsi="Times New Roman" w:cs="Times New Roman"/>
          <w:lang w:val="ru-RU"/>
        </w:rPr>
        <w:t>не</w:t>
      </w:r>
      <w:r w:rsidR="007B07F9">
        <w:rPr>
          <w:rFonts w:ascii="Times New Roman" w:hAnsi="Times New Roman" w:cs="Times New Roman"/>
          <w:lang w:val="ru-RU"/>
        </w:rPr>
        <w:t xml:space="preserve"> взывает и никому </w:t>
      </w:r>
      <w:r w:rsidR="001D3E6D" w:rsidRPr="0051496C">
        <w:rPr>
          <w:rFonts w:ascii="Times New Roman" w:hAnsi="Times New Roman" w:cs="Times New Roman"/>
          <w:lang w:val="ru-RU"/>
        </w:rPr>
        <w:t xml:space="preserve">не молится. Таким образом человек достигает единобожия в </w:t>
      </w:r>
      <w:r w:rsidR="007B07F9">
        <w:rPr>
          <w:rFonts w:ascii="Times New Roman" w:hAnsi="Times New Roman" w:cs="Times New Roman"/>
          <w:lang w:val="ru-RU"/>
        </w:rPr>
        <w:t>Б</w:t>
      </w:r>
      <w:r w:rsidR="001D3E6D" w:rsidRPr="0051496C">
        <w:rPr>
          <w:rFonts w:ascii="Times New Roman" w:hAnsi="Times New Roman" w:cs="Times New Roman"/>
          <w:lang w:val="ru-RU"/>
        </w:rPr>
        <w:t>ожественности.</w:t>
      </w:r>
    </w:p>
    <w:p w14:paraId="5CEF31E5" w14:textId="77777777" w:rsidR="001D3E6D" w:rsidRPr="0051496C" w:rsidRDefault="007B07F9" w:rsidP="00A60D62">
      <w:pPr>
        <w:spacing w:line="264" w:lineRule="auto"/>
        <w:ind w:firstLine="340"/>
        <w:jc w:val="both"/>
        <w:rPr>
          <w:rFonts w:ascii="Times New Roman" w:hAnsi="Times New Roman" w:cs="Times New Roman"/>
          <w:lang w:val="ru-RU"/>
        </w:rPr>
      </w:pPr>
      <w:r w:rsidRPr="00540FD6">
        <w:rPr>
          <w:rFonts w:ascii="Times New Roman" w:hAnsi="Times New Roman" w:cs="Times New Roman"/>
          <w:b/>
          <w:bCs/>
          <w:lang w:val="ru-RU"/>
        </w:rPr>
        <w:t>3. Е</w:t>
      </w:r>
      <w:r w:rsidR="001D3E6D" w:rsidRPr="00540FD6">
        <w:rPr>
          <w:rFonts w:ascii="Times New Roman" w:hAnsi="Times New Roman" w:cs="Times New Roman"/>
          <w:b/>
          <w:bCs/>
          <w:lang w:val="ru-RU"/>
        </w:rPr>
        <w:t>динобожие в именах и атрибутах</w:t>
      </w:r>
      <w:r w:rsidRPr="00540FD6">
        <w:rPr>
          <w:rFonts w:ascii="Times New Roman" w:hAnsi="Times New Roman" w:cs="Times New Roman"/>
          <w:b/>
          <w:bCs/>
          <w:lang w:val="ru-RU"/>
        </w:rPr>
        <w:t xml:space="preserve"> Аллаха</w:t>
      </w:r>
      <w:r w:rsidR="0000517A">
        <w:rPr>
          <w:rFonts w:ascii="Times New Roman" w:hAnsi="Times New Roman" w:cs="Times New Roman"/>
          <w:lang w:val="ru-RU"/>
        </w:rPr>
        <w:t xml:space="preserve"> —</w:t>
      </w:r>
      <w:r w:rsidR="001D3E6D" w:rsidRPr="0051496C">
        <w:rPr>
          <w:rFonts w:ascii="Times New Roman" w:hAnsi="Times New Roman" w:cs="Times New Roman"/>
          <w:lang w:val="ru-RU"/>
        </w:rPr>
        <w:t xml:space="preserve"> вера в то</w:t>
      </w:r>
      <w:r w:rsidR="002055D8">
        <w:rPr>
          <w:rFonts w:ascii="Times New Roman" w:hAnsi="Times New Roman" w:cs="Times New Roman"/>
          <w:lang w:val="ru-RU"/>
        </w:rPr>
        <w:t>,</w:t>
      </w:r>
      <w:r w:rsidR="001D3E6D" w:rsidRPr="0051496C">
        <w:rPr>
          <w:rFonts w:ascii="Times New Roman" w:hAnsi="Times New Roman" w:cs="Times New Roman"/>
          <w:lang w:val="ru-RU"/>
        </w:rPr>
        <w:t xml:space="preserve"> что </w:t>
      </w:r>
      <w:r w:rsidR="003344F7" w:rsidRPr="0051496C">
        <w:rPr>
          <w:rFonts w:ascii="Times New Roman" w:hAnsi="Times New Roman" w:cs="Times New Roman"/>
          <w:lang w:val="ru-RU"/>
        </w:rPr>
        <w:t>Аллах</w:t>
      </w:r>
      <w:r w:rsidR="002055D8">
        <w:rPr>
          <w:rFonts w:ascii="Times New Roman" w:hAnsi="Times New Roman" w:cs="Times New Roman"/>
          <w:lang w:val="ru-RU"/>
        </w:rPr>
        <w:t>,</w:t>
      </w:r>
      <w:r w:rsidR="00056836">
        <w:rPr>
          <w:rFonts w:ascii="Times New Roman" w:hAnsi="Times New Roman" w:cs="Times New Roman"/>
          <w:lang w:val="ru-RU"/>
        </w:rPr>
        <w:t xml:space="preserve"> </w:t>
      </w:r>
      <w:r w:rsidR="007D00AE">
        <w:rPr>
          <w:rFonts w:ascii="Times New Roman" w:hAnsi="Times New Roman" w:cs="Times New Roman"/>
          <w:lang w:val="ru-RU"/>
        </w:rPr>
        <w:t>Свят Он и </w:t>
      </w:r>
      <w:r w:rsidR="00363F99" w:rsidRPr="0051496C">
        <w:rPr>
          <w:rFonts w:ascii="Times New Roman" w:hAnsi="Times New Roman" w:cs="Times New Roman"/>
          <w:lang w:val="ru-RU"/>
        </w:rPr>
        <w:t>Велик</w:t>
      </w:r>
      <w:r w:rsidR="002055D8">
        <w:rPr>
          <w:rFonts w:ascii="Times New Roman" w:hAnsi="Times New Roman" w:cs="Times New Roman"/>
          <w:lang w:val="ru-RU"/>
        </w:rPr>
        <w:t>,</w:t>
      </w:r>
      <w:r w:rsidR="001D3E6D" w:rsidRPr="0051496C">
        <w:rPr>
          <w:rFonts w:ascii="Times New Roman" w:hAnsi="Times New Roman" w:cs="Times New Roman"/>
          <w:lang w:val="ru-RU"/>
        </w:rPr>
        <w:t xml:space="preserve"> </w:t>
      </w:r>
      <w:r w:rsidR="002055D8">
        <w:rPr>
          <w:rFonts w:ascii="Times New Roman" w:hAnsi="Times New Roman" w:cs="Times New Roman"/>
          <w:lang w:val="ru-RU"/>
        </w:rPr>
        <w:t>обладает</w:t>
      </w:r>
      <w:r w:rsidR="001D3E6D" w:rsidRPr="0051496C">
        <w:rPr>
          <w:rFonts w:ascii="Times New Roman" w:hAnsi="Times New Roman" w:cs="Times New Roman"/>
          <w:lang w:val="ru-RU"/>
        </w:rPr>
        <w:t xml:space="preserve"> прекрасны</w:t>
      </w:r>
      <w:r w:rsidR="002055D8">
        <w:rPr>
          <w:rFonts w:ascii="Times New Roman" w:hAnsi="Times New Roman" w:cs="Times New Roman"/>
          <w:lang w:val="ru-RU"/>
        </w:rPr>
        <w:t>ми</w:t>
      </w:r>
      <w:r w:rsidR="001D3E6D" w:rsidRPr="0051496C">
        <w:rPr>
          <w:rFonts w:ascii="Times New Roman" w:hAnsi="Times New Roman" w:cs="Times New Roman"/>
          <w:lang w:val="ru-RU"/>
        </w:rPr>
        <w:t xml:space="preserve"> имена</w:t>
      </w:r>
      <w:r w:rsidR="002055D8">
        <w:rPr>
          <w:rFonts w:ascii="Times New Roman" w:hAnsi="Times New Roman" w:cs="Times New Roman"/>
          <w:lang w:val="ru-RU"/>
        </w:rPr>
        <w:t>ми</w:t>
      </w:r>
      <w:r w:rsidR="001D3E6D" w:rsidRPr="0051496C">
        <w:rPr>
          <w:rFonts w:ascii="Times New Roman" w:hAnsi="Times New Roman" w:cs="Times New Roman"/>
          <w:lang w:val="ru-RU"/>
        </w:rPr>
        <w:t xml:space="preserve"> и величайши</w:t>
      </w:r>
      <w:r w:rsidR="002055D8">
        <w:rPr>
          <w:rFonts w:ascii="Times New Roman" w:hAnsi="Times New Roman" w:cs="Times New Roman"/>
          <w:lang w:val="ru-RU"/>
        </w:rPr>
        <w:t>ми</w:t>
      </w:r>
      <w:r w:rsidR="001D3E6D" w:rsidRPr="0051496C">
        <w:rPr>
          <w:rFonts w:ascii="Times New Roman" w:hAnsi="Times New Roman" w:cs="Times New Roman"/>
          <w:lang w:val="ru-RU"/>
        </w:rPr>
        <w:t xml:space="preserve"> атрибут</w:t>
      </w:r>
      <w:r w:rsidR="002055D8">
        <w:rPr>
          <w:rFonts w:ascii="Times New Roman" w:hAnsi="Times New Roman" w:cs="Times New Roman"/>
          <w:lang w:val="ru-RU"/>
        </w:rPr>
        <w:t>ами</w:t>
      </w:r>
      <w:r w:rsidR="001D3E6D" w:rsidRPr="0051496C">
        <w:rPr>
          <w:rFonts w:ascii="Times New Roman" w:hAnsi="Times New Roman" w:cs="Times New Roman"/>
          <w:lang w:val="ru-RU"/>
        </w:rPr>
        <w:t xml:space="preserve">, </w:t>
      </w:r>
      <w:r w:rsidR="002055D8">
        <w:rPr>
          <w:rFonts w:ascii="Times New Roman" w:hAnsi="Times New Roman" w:cs="Times New Roman"/>
          <w:lang w:val="ru-RU"/>
        </w:rPr>
        <w:t>которые пришли в</w:t>
      </w:r>
      <w:r w:rsidR="001D3E6D" w:rsidRPr="0051496C">
        <w:rPr>
          <w:rFonts w:ascii="Times New Roman" w:hAnsi="Times New Roman" w:cs="Times New Roman"/>
          <w:lang w:val="ru-RU"/>
        </w:rPr>
        <w:t xml:space="preserve"> </w:t>
      </w:r>
      <w:r w:rsidR="002055D8">
        <w:rPr>
          <w:rFonts w:ascii="Times New Roman" w:hAnsi="Times New Roman" w:cs="Times New Roman"/>
          <w:lang w:val="ru-RU"/>
        </w:rPr>
        <w:t>К</w:t>
      </w:r>
      <w:r w:rsidR="001D3E6D" w:rsidRPr="0051496C">
        <w:rPr>
          <w:rFonts w:ascii="Times New Roman" w:hAnsi="Times New Roman" w:cs="Times New Roman"/>
          <w:lang w:val="ru-RU"/>
        </w:rPr>
        <w:t>ниг</w:t>
      </w:r>
      <w:r w:rsidR="002055D8">
        <w:rPr>
          <w:rFonts w:ascii="Times New Roman" w:hAnsi="Times New Roman" w:cs="Times New Roman"/>
          <w:lang w:val="ru-RU"/>
        </w:rPr>
        <w:t>е</w:t>
      </w:r>
      <w:r w:rsidR="001D3E6D" w:rsidRPr="0051496C">
        <w:rPr>
          <w:rFonts w:ascii="Times New Roman" w:hAnsi="Times New Roman" w:cs="Times New Roman"/>
          <w:lang w:val="ru-RU"/>
        </w:rPr>
        <w:t xml:space="preserve"> </w:t>
      </w:r>
      <w:r w:rsidR="00363F99" w:rsidRPr="0051496C">
        <w:rPr>
          <w:rFonts w:ascii="Times New Roman" w:hAnsi="Times New Roman" w:cs="Times New Roman"/>
          <w:lang w:val="ru-RU"/>
        </w:rPr>
        <w:t>Всевышнего</w:t>
      </w:r>
      <w:r w:rsidR="001D3E6D" w:rsidRPr="0051496C">
        <w:rPr>
          <w:rFonts w:ascii="Times New Roman" w:hAnsi="Times New Roman" w:cs="Times New Roman"/>
          <w:lang w:val="ru-RU"/>
        </w:rPr>
        <w:t xml:space="preserve"> и </w:t>
      </w:r>
      <w:r w:rsidR="002055D8">
        <w:rPr>
          <w:rFonts w:ascii="Times New Roman" w:hAnsi="Times New Roman" w:cs="Times New Roman"/>
          <w:lang w:val="ru-RU"/>
        </w:rPr>
        <w:t>Сунне</w:t>
      </w:r>
      <w:r w:rsidR="001D3E6D" w:rsidRPr="0051496C">
        <w:rPr>
          <w:rFonts w:ascii="Times New Roman" w:hAnsi="Times New Roman" w:cs="Times New Roman"/>
          <w:lang w:val="ru-RU"/>
        </w:rPr>
        <w:t xml:space="preserve"> </w:t>
      </w:r>
      <w:r w:rsidR="002055D8">
        <w:rPr>
          <w:rFonts w:ascii="Times New Roman" w:hAnsi="Times New Roman" w:cs="Times New Roman"/>
          <w:lang w:val="ru-RU"/>
        </w:rPr>
        <w:t>Е</w:t>
      </w:r>
      <w:r w:rsidR="001D3E6D" w:rsidRPr="0051496C">
        <w:rPr>
          <w:rFonts w:ascii="Times New Roman" w:hAnsi="Times New Roman" w:cs="Times New Roman"/>
          <w:lang w:val="ru-RU"/>
        </w:rPr>
        <w:t xml:space="preserve">го </w:t>
      </w:r>
      <w:r w:rsidR="002055D8">
        <w:rPr>
          <w:rFonts w:ascii="Times New Roman" w:hAnsi="Times New Roman" w:cs="Times New Roman"/>
          <w:lang w:val="ru-RU"/>
        </w:rPr>
        <w:t>П</w:t>
      </w:r>
      <w:r w:rsidR="001D3E6D" w:rsidRPr="0051496C">
        <w:rPr>
          <w:rFonts w:ascii="Times New Roman" w:hAnsi="Times New Roman" w:cs="Times New Roman"/>
          <w:lang w:val="ru-RU"/>
        </w:rPr>
        <w:t>осланника</w:t>
      </w:r>
      <w:r w:rsidR="002055D8">
        <w:rPr>
          <w:rFonts w:ascii="Times New Roman" w:hAnsi="Times New Roman" w:cs="Times New Roman"/>
          <w:lang w:val="ru-RU"/>
        </w:rPr>
        <w:t xml:space="preserve"> </w:t>
      </w:r>
      <w:r w:rsidR="002055D8">
        <w:rPr>
          <w:rFonts w:ascii="Arial Unicode MS" w:hAnsi="Arial Unicode MS" w:cs="Arial Unicode MS" w:hint="eastAsia"/>
          <w:rtl/>
        </w:rPr>
        <w:t>ﷺ</w:t>
      </w:r>
      <w:r w:rsidR="00540FD6">
        <w:rPr>
          <w:rFonts w:ascii="Times New Roman" w:hAnsi="Times New Roman" w:cs="Times New Roman"/>
          <w:lang w:val="ru-RU"/>
        </w:rPr>
        <w:t xml:space="preserve">. Они присущи </w:t>
      </w:r>
      <w:r w:rsidR="00A60D62">
        <w:rPr>
          <w:rFonts w:ascii="Times New Roman" w:hAnsi="Times New Roman" w:cs="Times New Roman"/>
          <w:lang w:val="ru-RU"/>
        </w:rPr>
        <w:t>Е</w:t>
      </w:r>
      <w:r w:rsidR="00540FD6">
        <w:rPr>
          <w:rFonts w:ascii="Times New Roman" w:hAnsi="Times New Roman" w:cs="Times New Roman"/>
          <w:lang w:val="ru-RU"/>
        </w:rPr>
        <w:t>му так</w:t>
      </w:r>
      <w:r w:rsidR="00B0199A" w:rsidRPr="0051496C">
        <w:rPr>
          <w:rFonts w:ascii="Times New Roman" w:hAnsi="Times New Roman" w:cs="Times New Roman"/>
          <w:lang w:val="ru-RU"/>
        </w:rPr>
        <w:t>,</w:t>
      </w:r>
      <w:r w:rsidR="001D3E6D" w:rsidRPr="0051496C">
        <w:rPr>
          <w:rFonts w:ascii="Times New Roman" w:hAnsi="Times New Roman" w:cs="Times New Roman"/>
          <w:lang w:val="ru-RU"/>
        </w:rPr>
        <w:t xml:space="preserve"> как подобает </w:t>
      </w:r>
      <w:r w:rsidR="00540FD6">
        <w:rPr>
          <w:rFonts w:ascii="Times New Roman" w:hAnsi="Times New Roman" w:cs="Times New Roman"/>
          <w:lang w:val="ru-RU"/>
        </w:rPr>
        <w:t>Е</w:t>
      </w:r>
      <w:r w:rsidR="001D3E6D" w:rsidRPr="0051496C">
        <w:rPr>
          <w:rFonts w:ascii="Times New Roman" w:hAnsi="Times New Roman" w:cs="Times New Roman"/>
          <w:lang w:val="ru-RU"/>
        </w:rPr>
        <w:t>го величию</w:t>
      </w:r>
      <w:r w:rsidR="00540FD6">
        <w:rPr>
          <w:rFonts w:ascii="Times New Roman" w:hAnsi="Times New Roman" w:cs="Times New Roman"/>
          <w:lang w:val="ru-RU"/>
        </w:rPr>
        <w:t>,</w:t>
      </w:r>
      <w:r w:rsidR="001D3E6D" w:rsidRPr="0051496C">
        <w:rPr>
          <w:rFonts w:ascii="Times New Roman" w:hAnsi="Times New Roman" w:cs="Times New Roman"/>
          <w:lang w:val="ru-RU"/>
        </w:rPr>
        <w:t xml:space="preserve"> и мы верим</w:t>
      </w:r>
      <w:r w:rsidR="00540FD6">
        <w:rPr>
          <w:rFonts w:ascii="Times New Roman" w:hAnsi="Times New Roman" w:cs="Times New Roman"/>
          <w:lang w:val="ru-RU"/>
        </w:rPr>
        <w:t>,</w:t>
      </w:r>
      <w:r w:rsidR="001D3E6D" w:rsidRPr="0051496C">
        <w:rPr>
          <w:rFonts w:ascii="Times New Roman" w:hAnsi="Times New Roman" w:cs="Times New Roman"/>
          <w:lang w:val="ru-RU"/>
        </w:rPr>
        <w:t xml:space="preserve"> что великие атрибуты </w:t>
      </w:r>
      <w:r w:rsidR="003344F7" w:rsidRPr="0051496C">
        <w:rPr>
          <w:rFonts w:ascii="Times New Roman" w:hAnsi="Times New Roman" w:cs="Times New Roman"/>
          <w:lang w:val="ru-RU"/>
        </w:rPr>
        <w:t>Аллаха</w:t>
      </w:r>
      <w:r w:rsidR="001D3E6D" w:rsidRPr="0051496C">
        <w:rPr>
          <w:rFonts w:ascii="Times New Roman" w:hAnsi="Times New Roman" w:cs="Times New Roman"/>
          <w:lang w:val="ru-RU"/>
        </w:rPr>
        <w:t xml:space="preserve"> абсолютн</w:t>
      </w:r>
      <w:r w:rsidR="00540FD6">
        <w:rPr>
          <w:rFonts w:ascii="Times New Roman" w:hAnsi="Times New Roman" w:cs="Times New Roman"/>
          <w:lang w:val="ru-RU"/>
        </w:rPr>
        <w:t>о</w:t>
      </w:r>
      <w:r w:rsidR="001D3E6D" w:rsidRPr="0051496C">
        <w:rPr>
          <w:rFonts w:ascii="Times New Roman" w:hAnsi="Times New Roman" w:cs="Times New Roman"/>
          <w:lang w:val="ru-RU"/>
        </w:rPr>
        <w:t xml:space="preserve"> совершен</w:t>
      </w:r>
      <w:r w:rsidR="00540FD6">
        <w:rPr>
          <w:rFonts w:ascii="Times New Roman" w:hAnsi="Times New Roman" w:cs="Times New Roman"/>
          <w:lang w:val="ru-RU"/>
        </w:rPr>
        <w:t>ны,</w:t>
      </w:r>
      <w:r w:rsidR="001D3E6D" w:rsidRPr="0051496C">
        <w:rPr>
          <w:rFonts w:ascii="Times New Roman" w:hAnsi="Times New Roman" w:cs="Times New Roman"/>
          <w:lang w:val="ru-RU"/>
        </w:rPr>
        <w:t xml:space="preserve"> без малейшего изъяна</w:t>
      </w:r>
      <w:r w:rsidR="00540FD6">
        <w:rPr>
          <w:rFonts w:ascii="Times New Roman" w:hAnsi="Times New Roman" w:cs="Times New Roman"/>
          <w:lang w:val="ru-RU"/>
        </w:rPr>
        <w:t>,</w:t>
      </w:r>
      <w:r w:rsidR="001D3E6D" w:rsidRPr="0051496C">
        <w:rPr>
          <w:rFonts w:ascii="Times New Roman" w:hAnsi="Times New Roman" w:cs="Times New Roman"/>
          <w:lang w:val="ru-RU"/>
        </w:rPr>
        <w:t xml:space="preserve"> поэтому мы не </w:t>
      </w:r>
      <w:r w:rsidR="00540FD6">
        <w:rPr>
          <w:rFonts w:ascii="Times New Roman" w:hAnsi="Times New Roman" w:cs="Times New Roman"/>
          <w:lang w:val="ru-RU"/>
        </w:rPr>
        <w:t>занимаемся</w:t>
      </w:r>
      <w:r w:rsidR="001D3E6D" w:rsidRPr="0051496C">
        <w:rPr>
          <w:rFonts w:ascii="Times New Roman" w:hAnsi="Times New Roman" w:cs="Times New Roman"/>
          <w:lang w:val="ru-RU"/>
        </w:rPr>
        <w:t xml:space="preserve"> их искажение</w:t>
      </w:r>
      <w:r w:rsidR="00540FD6">
        <w:rPr>
          <w:rFonts w:ascii="Times New Roman" w:hAnsi="Times New Roman" w:cs="Times New Roman"/>
          <w:lang w:val="ru-RU"/>
        </w:rPr>
        <w:t>м</w:t>
      </w:r>
      <w:r w:rsidR="001D3E6D" w:rsidRPr="0051496C">
        <w:rPr>
          <w:rFonts w:ascii="Times New Roman" w:hAnsi="Times New Roman" w:cs="Times New Roman"/>
          <w:lang w:val="ru-RU"/>
        </w:rPr>
        <w:t>, н</w:t>
      </w:r>
      <w:r w:rsidR="00B0199A" w:rsidRPr="0051496C">
        <w:rPr>
          <w:rFonts w:ascii="Times New Roman" w:hAnsi="Times New Roman" w:cs="Times New Roman"/>
          <w:lang w:val="ru-RU"/>
        </w:rPr>
        <w:t>е</w:t>
      </w:r>
      <w:r w:rsidR="001D3E6D" w:rsidRPr="0051496C">
        <w:rPr>
          <w:rFonts w:ascii="Times New Roman" w:hAnsi="Times New Roman" w:cs="Times New Roman"/>
          <w:lang w:val="ru-RU"/>
        </w:rPr>
        <w:t>пр</w:t>
      </w:r>
      <w:r w:rsidR="00B0199A" w:rsidRPr="0051496C">
        <w:rPr>
          <w:rFonts w:ascii="Times New Roman" w:hAnsi="Times New Roman" w:cs="Times New Roman"/>
          <w:lang w:val="ru-RU"/>
        </w:rPr>
        <w:t>а</w:t>
      </w:r>
      <w:r w:rsidR="00540FD6">
        <w:rPr>
          <w:rFonts w:ascii="Times New Roman" w:hAnsi="Times New Roman" w:cs="Times New Roman"/>
          <w:lang w:val="ru-RU"/>
        </w:rPr>
        <w:t>вильным</w:t>
      </w:r>
      <w:r w:rsidR="001D3E6D" w:rsidRPr="0051496C">
        <w:rPr>
          <w:rFonts w:ascii="Times New Roman" w:hAnsi="Times New Roman" w:cs="Times New Roman"/>
          <w:lang w:val="ru-RU"/>
        </w:rPr>
        <w:t xml:space="preserve"> толкование</w:t>
      </w:r>
      <w:r w:rsidR="00540FD6">
        <w:rPr>
          <w:rFonts w:ascii="Times New Roman" w:hAnsi="Times New Roman" w:cs="Times New Roman"/>
          <w:lang w:val="ru-RU"/>
        </w:rPr>
        <w:t>м</w:t>
      </w:r>
      <w:r w:rsidR="00502C2E">
        <w:rPr>
          <w:rFonts w:ascii="Times New Roman" w:hAnsi="Times New Roman" w:cs="Times New Roman"/>
          <w:lang w:val="ru-RU"/>
        </w:rPr>
        <w:t xml:space="preserve"> и</w:t>
      </w:r>
      <w:r w:rsidR="001D3E6D" w:rsidRPr="0051496C">
        <w:rPr>
          <w:rFonts w:ascii="Times New Roman" w:hAnsi="Times New Roman" w:cs="Times New Roman"/>
          <w:lang w:val="ru-RU"/>
        </w:rPr>
        <w:t xml:space="preserve"> отрицание</w:t>
      </w:r>
      <w:r w:rsidR="00540FD6">
        <w:rPr>
          <w:rFonts w:ascii="Times New Roman" w:hAnsi="Times New Roman" w:cs="Times New Roman"/>
          <w:lang w:val="ru-RU"/>
        </w:rPr>
        <w:t>м</w:t>
      </w:r>
      <w:r w:rsidR="00B0199A" w:rsidRPr="0051496C">
        <w:rPr>
          <w:rFonts w:ascii="Times New Roman" w:hAnsi="Times New Roman" w:cs="Times New Roman"/>
          <w:lang w:val="ru-RU"/>
        </w:rPr>
        <w:t>,</w:t>
      </w:r>
      <w:r w:rsidR="001D3E6D" w:rsidRPr="0051496C">
        <w:rPr>
          <w:rFonts w:ascii="Times New Roman" w:hAnsi="Times New Roman" w:cs="Times New Roman"/>
          <w:lang w:val="ru-RU"/>
        </w:rPr>
        <w:t xml:space="preserve"> </w:t>
      </w:r>
      <w:r w:rsidR="00540FD6">
        <w:rPr>
          <w:rFonts w:ascii="Times New Roman" w:hAnsi="Times New Roman" w:cs="Times New Roman"/>
          <w:lang w:val="ru-RU"/>
        </w:rPr>
        <w:t>не уподобляем их атрибутам</w:t>
      </w:r>
      <w:r w:rsidR="001D3E6D" w:rsidRPr="0051496C">
        <w:rPr>
          <w:rFonts w:ascii="Times New Roman" w:hAnsi="Times New Roman" w:cs="Times New Roman"/>
          <w:lang w:val="ru-RU"/>
        </w:rPr>
        <w:t xml:space="preserve"> творени</w:t>
      </w:r>
      <w:r w:rsidR="00540FD6">
        <w:rPr>
          <w:rFonts w:ascii="Times New Roman" w:hAnsi="Times New Roman" w:cs="Times New Roman"/>
          <w:lang w:val="ru-RU"/>
        </w:rPr>
        <w:t>й</w:t>
      </w:r>
      <w:r w:rsidR="001D3E6D" w:rsidRPr="0051496C">
        <w:rPr>
          <w:rFonts w:ascii="Times New Roman" w:hAnsi="Times New Roman" w:cs="Times New Roman"/>
          <w:lang w:val="ru-RU"/>
        </w:rPr>
        <w:t xml:space="preserve"> и</w:t>
      </w:r>
      <w:r w:rsidR="007D00AE">
        <w:rPr>
          <w:rFonts w:ascii="Times New Roman" w:hAnsi="Times New Roman" w:cs="Times New Roman"/>
          <w:lang w:val="ru-RU"/>
        </w:rPr>
        <w:t> не </w:t>
      </w:r>
      <w:r w:rsidR="00540FD6">
        <w:rPr>
          <w:rFonts w:ascii="Times New Roman" w:hAnsi="Times New Roman" w:cs="Times New Roman"/>
          <w:lang w:val="ru-RU"/>
        </w:rPr>
        <w:t>задаем относительно них вопроса</w:t>
      </w:r>
      <w:r w:rsidR="001D3E6D" w:rsidRPr="0051496C">
        <w:rPr>
          <w:rFonts w:ascii="Times New Roman" w:hAnsi="Times New Roman" w:cs="Times New Roman"/>
          <w:lang w:val="ru-RU"/>
        </w:rPr>
        <w:t xml:space="preserve"> «как</w:t>
      </w:r>
      <w:r w:rsidR="00540FD6">
        <w:rPr>
          <w:rFonts w:ascii="Times New Roman" w:hAnsi="Times New Roman" w:cs="Times New Roman"/>
          <w:lang w:val="ru-RU"/>
        </w:rPr>
        <w:t>»</w:t>
      </w:r>
    </w:p>
    <w:p w14:paraId="5F5A0A89" w14:textId="77777777" w:rsidR="001D3E6D" w:rsidRDefault="001D3E6D" w:rsidP="00A60D62">
      <w:pPr>
        <w:spacing w:line="264" w:lineRule="auto"/>
        <w:ind w:firstLine="340"/>
        <w:jc w:val="both"/>
        <w:rPr>
          <w:rFonts w:ascii="Times New Roman" w:hAnsi="Times New Roman" w:cs="Times New Roman"/>
          <w:lang w:val="ru-RU"/>
        </w:rPr>
      </w:pPr>
      <w:r w:rsidRPr="0051496C">
        <w:rPr>
          <w:rFonts w:ascii="Times New Roman" w:hAnsi="Times New Roman" w:cs="Times New Roman"/>
          <w:lang w:val="ru-RU"/>
        </w:rPr>
        <w:t xml:space="preserve">Имена и атрибуты </w:t>
      </w:r>
      <w:r w:rsidR="003344F7" w:rsidRPr="0051496C">
        <w:rPr>
          <w:rFonts w:ascii="Times New Roman" w:hAnsi="Times New Roman" w:cs="Times New Roman"/>
          <w:lang w:val="ru-RU"/>
        </w:rPr>
        <w:t>Аллаха</w:t>
      </w:r>
      <w:r w:rsidRPr="0051496C">
        <w:rPr>
          <w:rFonts w:ascii="Times New Roman" w:hAnsi="Times New Roman" w:cs="Times New Roman"/>
          <w:lang w:val="ru-RU"/>
        </w:rPr>
        <w:t xml:space="preserve"> ниспосланы свыше</w:t>
      </w:r>
      <w:r w:rsidR="00502C2E">
        <w:rPr>
          <w:rFonts w:ascii="Times New Roman" w:hAnsi="Times New Roman" w:cs="Times New Roman"/>
          <w:lang w:val="ru-RU"/>
        </w:rPr>
        <w:t>,</w:t>
      </w:r>
      <w:r w:rsidRPr="0051496C">
        <w:rPr>
          <w:rFonts w:ascii="Times New Roman" w:hAnsi="Times New Roman" w:cs="Times New Roman"/>
          <w:lang w:val="ru-RU"/>
        </w:rPr>
        <w:t xml:space="preserve"> поэтому запрещается </w:t>
      </w:r>
      <w:r w:rsidR="00502C2E">
        <w:rPr>
          <w:rFonts w:ascii="Times New Roman" w:hAnsi="Times New Roman" w:cs="Times New Roman"/>
          <w:lang w:val="ru-RU"/>
        </w:rPr>
        <w:t>давать</w:t>
      </w:r>
      <w:r w:rsidRPr="0051496C">
        <w:rPr>
          <w:rFonts w:ascii="Times New Roman" w:hAnsi="Times New Roman" w:cs="Times New Roman"/>
          <w:lang w:val="ru-RU"/>
        </w:rPr>
        <w:t xml:space="preserve"> </w:t>
      </w:r>
      <w:r w:rsidR="003344F7" w:rsidRPr="0051496C">
        <w:rPr>
          <w:rFonts w:ascii="Times New Roman" w:hAnsi="Times New Roman" w:cs="Times New Roman"/>
          <w:lang w:val="ru-RU"/>
        </w:rPr>
        <w:t>Аллах</w:t>
      </w:r>
      <w:r w:rsidR="00502C2E">
        <w:rPr>
          <w:rFonts w:ascii="Times New Roman" w:hAnsi="Times New Roman" w:cs="Times New Roman"/>
          <w:lang w:val="ru-RU"/>
        </w:rPr>
        <w:t>у имена</w:t>
      </w:r>
      <w:r w:rsidRPr="0051496C">
        <w:rPr>
          <w:rFonts w:ascii="Times New Roman" w:hAnsi="Times New Roman" w:cs="Times New Roman"/>
          <w:lang w:val="ru-RU"/>
        </w:rPr>
        <w:t xml:space="preserve"> или </w:t>
      </w:r>
      <w:r w:rsidR="00502C2E">
        <w:rPr>
          <w:rFonts w:ascii="Times New Roman" w:hAnsi="Times New Roman" w:cs="Times New Roman"/>
          <w:lang w:val="ru-RU"/>
        </w:rPr>
        <w:t>приписывать</w:t>
      </w:r>
      <w:r w:rsidRPr="0051496C">
        <w:rPr>
          <w:rFonts w:ascii="Times New Roman" w:hAnsi="Times New Roman" w:cs="Times New Roman"/>
          <w:lang w:val="ru-RU"/>
        </w:rPr>
        <w:t xml:space="preserve"> </w:t>
      </w:r>
      <w:r w:rsidR="00A60D62">
        <w:rPr>
          <w:rFonts w:ascii="Times New Roman" w:hAnsi="Times New Roman" w:cs="Times New Roman"/>
          <w:lang w:val="ru-RU"/>
        </w:rPr>
        <w:t>Е</w:t>
      </w:r>
      <w:r w:rsidRPr="0051496C">
        <w:rPr>
          <w:rFonts w:ascii="Times New Roman" w:hAnsi="Times New Roman" w:cs="Times New Roman"/>
          <w:lang w:val="ru-RU"/>
        </w:rPr>
        <w:t>му атрибуты</w:t>
      </w:r>
      <w:r w:rsidR="00502C2E">
        <w:rPr>
          <w:rFonts w:ascii="Times New Roman" w:hAnsi="Times New Roman" w:cs="Times New Roman"/>
          <w:lang w:val="ru-RU"/>
        </w:rPr>
        <w:t>, отличные от тех,</w:t>
      </w:r>
      <w:r w:rsidRPr="0051496C">
        <w:rPr>
          <w:rFonts w:ascii="Times New Roman" w:hAnsi="Times New Roman" w:cs="Times New Roman"/>
          <w:lang w:val="ru-RU"/>
        </w:rPr>
        <w:t xml:space="preserve"> </w:t>
      </w:r>
      <w:r w:rsidR="00502C2E">
        <w:rPr>
          <w:rFonts w:ascii="Times New Roman" w:hAnsi="Times New Roman" w:cs="Times New Roman"/>
          <w:lang w:val="ru-RU"/>
        </w:rPr>
        <w:t>которыми назвал или описал себя О</w:t>
      </w:r>
      <w:r w:rsidRPr="0051496C">
        <w:rPr>
          <w:rFonts w:ascii="Times New Roman" w:hAnsi="Times New Roman" w:cs="Times New Roman"/>
          <w:lang w:val="ru-RU"/>
        </w:rPr>
        <w:t xml:space="preserve">н </w:t>
      </w:r>
      <w:r w:rsidR="007508F5">
        <w:rPr>
          <w:rFonts w:ascii="Times New Roman" w:hAnsi="Times New Roman" w:cs="Times New Roman"/>
          <w:lang w:val="ru-RU"/>
        </w:rPr>
        <w:t>С</w:t>
      </w:r>
      <w:r w:rsidRPr="0051496C">
        <w:rPr>
          <w:rFonts w:ascii="Times New Roman" w:hAnsi="Times New Roman" w:cs="Times New Roman"/>
          <w:lang w:val="ru-RU"/>
        </w:rPr>
        <w:t xml:space="preserve">ам или </w:t>
      </w:r>
      <w:r w:rsidR="00502C2E">
        <w:rPr>
          <w:rFonts w:ascii="Times New Roman" w:hAnsi="Times New Roman" w:cs="Times New Roman"/>
          <w:lang w:val="ru-RU"/>
        </w:rPr>
        <w:t>Е</w:t>
      </w:r>
      <w:r w:rsidRPr="0051496C">
        <w:rPr>
          <w:rFonts w:ascii="Times New Roman" w:hAnsi="Times New Roman" w:cs="Times New Roman"/>
          <w:lang w:val="ru-RU"/>
        </w:rPr>
        <w:t xml:space="preserve">го </w:t>
      </w:r>
      <w:r w:rsidR="003344F7" w:rsidRPr="0051496C">
        <w:rPr>
          <w:rFonts w:ascii="Times New Roman" w:hAnsi="Times New Roman" w:cs="Times New Roman"/>
          <w:lang w:val="ru-RU"/>
        </w:rPr>
        <w:t>Посланник</w:t>
      </w:r>
      <w:r w:rsidRPr="0051496C">
        <w:rPr>
          <w:rFonts w:ascii="Times New Roman" w:hAnsi="Times New Roman" w:cs="Times New Roman"/>
          <w:lang w:val="ru-RU"/>
        </w:rPr>
        <w:t xml:space="preserve"> </w:t>
      </w:r>
      <w:r w:rsidR="00502C2E">
        <w:rPr>
          <w:rFonts w:ascii="Arial Unicode MS" w:hAnsi="Arial Unicode MS" w:cs="Arial Unicode MS" w:hint="eastAsia"/>
          <w:rtl/>
        </w:rPr>
        <w:t>ﷺ</w:t>
      </w:r>
      <w:r w:rsidRPr="0051496C">
        <w:rPr>
          <w:rFonts w:ascii="Times New Roman" w:hAnsi="Times New Roman" w:cs="Times New Roman"/>
          <w:lang w:val="ru-RU"/>
        </w:rPr>
        <w:t>.</w:t>
      </w:r>
    </w:p>
    <w:p w14:paraId="1C531CA3" w14:textId="77777777" w:rsidR="008519F7" w:rsidRPr="0051496C" w:rsidRDefault="008519F7" w:rsidP="001F3EA6">
      <w:pPr>
        <w:spacing w:line="264" w:lineRule="auto"/>
        <w:ind w:firstLine="340"/>
        <w:jc w:val="both"/>
        <w:rPr>
          <w:rFonts w:ascii="Times New Roman" w:hAnsi="Times New Roman" w:cs="Times New Roman"/>
          <w:lang w:val="ru-RU"/>
        </w:rPr>
      </w:pPr>
    </w:p>
    <w:p w14:paraId="3B7E5E26" w14:textId="77777777" w:rsidR="00A54CAA" w:rsidRPr="00655C37" w:rsidRDefault="00655C37" w:rsidP="00655C37">
      <w:pPr>
        <w:pStyle w:val="2"/>
        <w:spacing w:after="120"/>
        <w:jc w:val="center"/>
        <w:rPr>
          <w:sz w:val="28"/>
          <w:szCs w:val="28"/>
          <w:lang w:val="ru-RU"/>
        </w:rPr>
      </w:pPr>
      <w:r w:rsidRPr="00655C37">
        <w:rPr>
          <w:sz w:val="28"/>
          <w:szCs w:val="28"/>
          <w:lang w:val="ru-RU"/>
        </w:rPr>
        <w:t>Виды</w:t>
      </w:r>
      <w:r w:rsidR="004552E9" w:rsidRPr="00655C37">
        <w:rPr>
          <w:sz w:val="28"/>
          <w:szCs w:val="28"/>
          <w:lang w:val="ru-RU"/>
        </w:rPr>
        <w:t xml:space="preserve"> </w:t>
      </w:r>
      <w:r w:rsidR="00376F8E" w:rsidRPr="00655C37">
        <w:rPr>
          <w:sz w:val="28"/>
          <w:szCs w:val="28"/>
          <w:lang w:val="ru-RU"/>
        </w:rPr>
        <w:t>многобожия</w:t>
      </w:r>
      <w:r w:rsidRPr="00655C37">
        <w:rPr>
          <w:sz w:val="28"/>
          <w:szCs w:val="28"/>
          <w:lang w:val="ru-RU"/>
        </w:rPr>
        <w:t>. Б</w:t>
      </w:r>
      <w:r w:rsidR="00376F8E" w:rsidRPr="00655C37">
        <w:rPr>
          <w:sz w:val="28"/>
          <w:szCs w:val="28"/>
          <w:lang w:val="ru-RU"/>
        </w:rPr>
        <w:t>ольшое многобожие</w:t>
      </w:r>
    </w:p>
    <w:p w14:paraId="79EEB5D6" w14:textId="0CF8A417" w:rsidR="00C00015" w:rsidRDefault="00655C37" w:rsidP="00C1533B">
      <w:pPr>
        <w:pBdr>
          <w:left w:val="single" w:sz="4" w:space="27" w:color="auto"/>
        </w:pBdr>
        <w:spacing w:line="264" w:lineRule="auto"/>
        <w:ind w:left="567"/>
        <w:jc w:val="both"/>
        <w:rPr>
          <w:rFonts w:ascii="Times New Roman" w:hAnsi="Times New Roman" w:cs="Times New Roman"/>
          <w:rtl/>
          <w:lang w:val="ru-RU"/>
        </w:rPr>
      </w:pPr>
      <w:r w:rsidRPr="00655C37">
        <w:rPr>
          <w:rFonts w:ascii="Times New Roman" w:hAnsi="Times New Roman" w:cs="Times New Roman"/>
          <w:lang w:val="ru-RU"/>
        </w:rPr>
        <w:t xml:space="preserve">Видов </w:t>
      </w:r>
      <w:r w:rsidR="004552E9" w:rsidRPr="00655C37">
        <w:rPr>
          <w:rFonts w:ascii="Times New Roman" w:hAnsi="Times New Roman" w:cs="Times New Roman"/>
          <w:lang w:val="ru-RU"/>
        </w:rPr>
        <w:t xml:space="preserve">многобожия три: большое, малое и скрытое. Большое многобожие уничтожает все деяния и </w:t>
      </w:r>
      <w:r>
        <w:rPr>
          <w:rFonts w:ascii="Times New Roman" w:hAnsi="Times New Roman" w:cs="Times New Roman"/>
          <w:lang w:val="ru-RU"/>
        </w:rPr>
        <w:t>ввергает в вечный</w:t>
      </w:r>
      <w:r w:rsidR="004552E9" w:rsidRPr="00655C37">
        <w:rPr>
          <w:rFonts w:ascii="Times New Roman" w:hAnsi="Times New Roman" w:cs="Times New Roman"/>
          <w:lang w:val="ru-RU"/>
        </w:rPr>
        <w:t xml:space="preserve"> </w:t>
      </w:r>
      <w:r>
        <w:rPr>
          <w:rFonts w:ascii="Times New Roman" w:hAnsi="Times New Roman" w:cs="Times New Roman"/>
          <w:lang w:val="ru-RU"/>
        </w:rPr>
        <w:t>Огонь</w:t>
      </w:r>
      <w:r w:rsidR="004552E9" w:rsidRPr="00655C37">
        <w:rPr>
          <w:rFonts w:ascii="Times New Roman" w:hAnsi="Times New Roman" w:cs="Times New Roman"/>
          <w:lang w:val="ru-RU"/>
        </w:rPr>
        <w:t xml:space="preserve"> того, кто умирает на нем, как сказа</w:t>
      </w:r>
      <w:r w:rsidR="00AB4285" w:rsidRPr="00655C37">
        <w:rPr>
          <w:rFonts w:ascii="Times New Roman" w:hAnsi="Times New Roman" w:cs="Times New Roman"/>
          <w:lang w:val="ru-RU"/>
        </w:rPr>
        <w:t>л</w:t>
      </w:r>
      <w:r>
        <w:rPr>
          <w:rFonts w:ascii="Times New Roman" w:hAnsi="Times New Roman" w:cs="Times New Roman"/>
          <w:lang w:val="ru-RU"/>
        </w:rPr>
        <w:t xml:space="preserve"> </w:t>
      </w:r>
      <w:r w:rsidR="00363F99" w:rsidRPr="00655C37">
        <w:rPr>
          <w:rFonts w:ascii="Times New Roman" w:hAnsi="Times New Roman" w:cs="Times New Roman"/>
          <w:lang w:val="ru-RU"/>
        </w:rPr>
        <w:t>Всевышний</w:t>
      </w:r>
      <w:r>
        <w:rPr>
          <w:rFonts w:ascii="Times New Roman" w:hAnsi="Times New Roman" w:cs="Times New Roman"/>
          <w:lang w:val="ru-RU"/>
        </w:rPr>
        <w:t>:</w:t>
      </w:r>
      <w:r w:rsidR="00904238">
        <w:rPr>
          <w:rFonts w:ascii="Times New Roman" w:hAnsi="Times New Roman" w:cs="Times New Roman"/>
          <w:lang w:val="ru-RU"/>
        </w:rPr>
        <w:t xml:space="preserve"> </w:t>
      </w:r>
    </w:p>
    <w:p w14:paraId="39BBBF87" w14:textId="4E3E25CD" w:rsidR="00BF0346" w:rsidRPr="00BF0346" w:rsidRDefault="00BF0346" w:rsidP="00BF0346">
      <w:pPr>
        <w:pBdr>
          <w:left w:val="single" w:sz="4" w:space="27" w:color="auto"/>
        </w:pBdr>
        <w:spacing w:line="264" w:lineRule="auto"/>
        <w:ind w:left="567"/>
        <w:jc w:val="center"/>
        <w:rPr>
          <w:rFonts w:ascii="Times New Roman" w:hAnsi="Times New Roman" w:cs="Times New Roman"/>
          <w:lang w:val="ru-RU"/>
        </w:rPr>
      </w:pPr>
      <w:r>
        <w:rPr>
          <w:rFonts w:ascii="QCF2BSML" w:hAnsi="QCF2BSML" w:cs="QCF2BSML"/>
          <w:color w:val="000000"/>
          <w:sz w:val="27"/>
          <w:szCs w:val="27"/>
          <w:rtl/>
          <w:lang w:val="ru-RU"/>
        </w:rPr>
        <w:t>ﱡﭐ</w:t>
      </w:r>
      <w:r>
        <w:rPr>
          <w:rFonts w:ascii="QCF2189" w:hAnsi="QCF2189" w:cs="QCF2189"/>
          <w:color w:val="000000"/>
          <w:sz w:val="2"/>
          <w:szCs w:val="2"/>
          <w:rtl/>
          <w:lang w:val="ru-RU"/>
        </w:rPr>
        <w:t xml:space="preserve"> </w:t>
      </w:r>
      <w:r>
        <w:rPr>
          <w:rFonts w:ascii="QCF2189" w:hAnsi="QCF2189" w:cs="QCF2189"/>
          <w:color w:val="000000"/>
          <w:sz w:val="27"/>
          <w:szCs w:val="27"/>
          <w:rtl/>
          <w:lang w:val="ru-RU"/>
        </w:rPr>
        <w:t>ﱵ</w:t>
      </w:r>
      <w:r>
        <w:rPr>
          <w:rFonts w:ascii="QCF2189" w:hAnsi="QCF2189" w:cs="QCF2189"/>
          <w:color w:val="000000"/>
          <w:sz w:val="2"/>
          <w:szCs w:val="2"/>
          <w:rtl/>
          <w:lang w:val="ru-RU"/>
        </w:rPr>
        <w:t xml:space="preserve"> </w:t>
      </w:r>
      <w:r>
        <w:rPr>
          <w:rFonts w:ascii="QCF2189" w:hAnsi="QCF2189" w:cs="QCF2189"/>
          <w:color w:val="000000"/>
          <w:sz w:val="27"/>
          <w:szCs w:val="27"/>
          <w:rtl/>
          <w:lang w:val="ru-RU"/>
        </w:rPr>
        <w:t>ﱶ</w:t>
      </w:r>
      <w:r>
        <w:rPr>
          <w:rFonts w:ascii="QCF2189" w:hAnsi="QCF2189" w:cs="QCF2189"/>
          <w:color w:val="000000"/>
          <w:sz w:val="2"/>
          <w:szCs w:val="2"/>
          <w:rtl/>
          <w:lang w:val="ru-RU"/>
        </w:rPr>
        <w:t xml:space="preserve"> </w:t>
      </w:r>
      <w:r>
        <w:rPr>
          <w:rFonts w:ascii="QCF2189" w:hAnsi="QCF2189" w:cs="QCF2189"/>
          <w:color w:val="000000"/>
          <w:sz w:val="27"/>
          <w:szCs w:val="27"/>
          <w:rtl/>
          <w:lang w:val="ru-RU"/>
        </w:rPr>
        <w:t>ﱷ</w:t>
      </w:r>
      <w:r>
        <w:rPr>
          <w:rFonts w:ascii="QCF2189" w:hAnsi="QCF2189" w:cs="QCF2189"/>
          <w:color w:val="000000"/>
          <w:sz w:val="2"/>
          <w:szCs w:val="2"/>
          <w:rtl/>
          <w:lang w:val="ru-RU"/>
        </w:rPr>
        <w:t xml:space="preserve">  </w:t>
      </w:r>
      <w:r>
        <w:rPr>
          <w:rFonts w:ascii="QCF2189" w:hAnsi="QCF2189" w:cs="QCF2189"/>
          <w:color w:val="000000"/>
          <w:sz w:val="27"/>
          <w:szCs w:val="27"/>
          <w:rtl/>
          <w:lang w:val="ru-RU"/>
        </w:rPr>
        <w:t>ﱸ</w:t>
      </w:r>
      <w:r>
        <w:rPr>
          <w:rFonts w:ascii="QCF2189" w:hAnsi="QCF2189" w:cs="QCF2189"/>
          <w:color w:val="000000"/>
          <w:sz w:val="2"/>
          <w:szCs w:val="2"/>
          <w:rtl/>
          <w:lang w:val="ru-RU"/>
        </w:rPr>
        <w:t xml:space="preserve"> </w:t>
      </w:r>
      <w:r>
        <w:rPr>
          <w:rFonts w:ascii="QCF2189" w:hAnsi="QCF2189" w:cs="QCF2189"/>
          <w:color w:val="000000"/>
          <w:sz w:val="27"/>
          <w:szCs w:val="27"/>
          <w:rtl/>
          <w:lang w:val="ru-RU"/>
        </w:rPr>
        <w:t>ﱹ</w:t>
      </w:r>
      <w:r>
        <w:rPr>
          <w:rFonts w:ascii="QCF2189" w:hAnsi="QCF2189" w:cs="QCF2189"/>
          <w:color w:val="000000"/>
          <w:sz w:val="2"/>
          <w:szCs w:val="2"/>
          <w:rtl/>
          <w:lang w:val="ru-RU"/>
        </w:rPr>
        <w:t xml:space="preserve"> </w:t>
      </w:r>
      <w:r>
        <w:rPr>
          <w:rFonts w:ascii="QCF2189" w:hAnsi="QCF2189" w:cs="QCF2189"/>
          <w:color w:val="000000"/>
          <w:sz w:val="27"/>
          <w:szCs w:val="27"/>
          <w:rtl/>
          <w:lang w:val="ru-RU"/>
        </w:rPr>
        <w:t>ﱺ</w:t>
      </w:r>
      <w:r>
        <w:rPr>
          <w:rFonts w:ascii="QCF2189" w:hAnsi="QCF2189" w:cs="QCF2189"/>
          <w:color w:val="000000"/>
          <w:sz w:val="2"/>
          <w:szCs w:val="2"/>
          <w:rtl/>
          <w:lang w:val="ru-RU"/>
        </w:rPr>
        <w:t xml:space="preserve"> </w:t>
      </w:r>
      <w:r>
        <w:rPr>
          <w:rFonts w:ascii="QCF2189" w:hAnsi="QCF2189" w:cs="QCF2189"/>
          <w:color w:val="000000"/>
          <w:sz w:val="27"/>
          <w:szCs w:val="27"/>
          <w:rtl/>
          <w:lang w:val="ru-RU"/>
        </w:rPr>
        <w:t>ﱻ</w:t>
      </w:r>
      <w:r>
        <w:rPr>
          <w:rFonts w:ascii="QCF2189" w:hAnsi="QCF2189" w:cs="QCF2189"/>
          <w:color w:val="000000"/>
          <w:sz w:val="2"/>
          <w:szCs w:val="2"/>
          <w:rtl/>
          <w:lang w:val="ru-RU"/>
        </w:rPr>
        <w:t xml:space="preserve"> </w:t>
      </w:r>
      <w:r>
        <w:rPr>
          <w:rFonts w:ascii="QCF2189" w:hAnsi="QCF2189" w:cs="QCF2189"/>
          <w:color w:val="000000"/>
          <w:sz w:val="27"/>
          <w:szCs w:val="27"/>
          <w:rtl/>
          <w:lang w:val="ru-RU"/>
        </w:rPr>
        <w:t>ﱼ</w:t>
      </w:r>
      <w:r>
        <w:rPr>
          <w:rFonts w:ascii="QCF2189" w:hAnsi="QCF2189" w:cs="QCF2189"/>
          <w:color w:val="000000"/>
          <w:sz w:val="2"/>
          <w:szCs w:val="2"/>
          <w:rtl/>
          <w:lang w:val="ru-RU"/>
        </w:rPr>
        <w:t xml:space="preserve"> </w:t>
      </w:r>
      <w:r>
        <w:rPr>
          <w:rFonts w:ascii="QCF2189" w:hAnsi="QCF2189" w:cs="QCF2189"/>
          <w:color w:val="000000"/>
          <w:sz w:val="27"/>
          <w:szCs w:val="27"/>
          <w:rtl/>
          <w:lang w:val="ru-RU"/>
        </w:rPr>
        <w:t>ﱽ</w:t>
      </w:r>
      <w:r>
        <w:rPr>
          <w:rFonts w:ascii="QCF2189" w:hAnsi="QCF2189" w:cs="QCF2189"/>
          <w:color w:val="000000"/>
          <w:sz w:val="2"/>
          <w:szCs w:val="2"/>
          <w:rtl/>
          <w:lang w:val="ru-RU"/>
        </w:rPr>
        <w:t xml:space="preserve"> </w:t>
      </w:r>
      <w:r>
        <w:rPr>
          <w:rFonts w:ascii="QCF2189" w:hAnsi="QCF2189" w:cs="QCF2189"/>
          <w:color w:val="000000"/>
          <w:sz w:val="27"/>
          <w:szCs w:val="27"/>
          <w:rtl/>
          <w:lang w:val="ru-RU"/>
        </w:rPr>
        <w:t>ﱾ</w:t>
      </w:r>
      <w:r>
        <w:rPr>
          <w:rFonts w:ascii="QCF2189" w:hAnsi="QCF2189" w:cs="QCF2189"/>
          <w:color w:val="000000"/>
          <w:sz w:val="2"/>
          <w:szCs w:val="2"/>
          <w:rtl/>
          <w:lang w:val="ru-RU"/>
        </w:rPr>
        <w:t xml:space="preserve"> </w:t>
      </w:r>
      <w:r>
        <w:rPr>
          <w:rFonts w:ascii="QCF2189" w:hAnsi="QCF2189" w:cs="QCF2189"/>
          <w:color w:val="000000"/>
          <w:sz w:val="27"/>
          <w:szCs w:val="27"/>
          <w:rtl/>
          <w:lang w:val="ru-RU"/>
        </w:rPr>
        <w:t>ﱿ</w:t>
      </w:r>
      <w:r>
        <w:rPr>
          <w:rFonts w:ascii="QCF2189" w:hAnsi="QCF2189" w:cs="QCF2189"/>
          <w:color w:val="0000A5"/>
          <w:sz w:val="27"/>
          <w:szCs w:val="27"/>
          <w:rtl/>
          <w:lang w:val="ru-RU"/>
        </w:rPr>
        <w:t>ﲀ</w:t>
      </w:r>
      <w:r>
        <w:rPr>
          <w:rFonts w:ascii="QCF2189" w:hAnsi="QCF2189" w:cs="QCF2189"/>
          <w:color w:val="000000"/>
          <w:sz w:val="2"/>
          <w:szCs w:val="2"/>
          <w:rtl/>
          <w:lang w:val="ru-RU"/>
        </w:rPr>
        <w:t xml:space="preserve">  </w:t>
      </w:r>
      <w:r>
        <w:rPr>
          <w:rFonts w:ascii="QCF2189" w:hAnsi="QCF2189" w:cs="QCF2189"/>
          <w:color w:val="000000"/>
          <w:sz w:val="27"/>
          <w:szCs w:val="27"/>
          <w:rtl/>
          <w:lang w:val="ru-RU"/>
        </w:rPr>
        <w:t>ﲁ</w:t>
      </w:r>
      <w:r>
        <w:rPr>
          <w:rFonts w:ascii="QCF2189" w:hAnsi="QCF2189" w:cs="QCF2189"/>
          <w:color w:val="000000"/>
          <w:sz w:val="2"/>
          <w:szCs w:val="2"/>
          <w:rtl/>
          <w:lang w:val="ru-RU"/>
        </w:rPr>
        <w:t xml:space="preserve"> </w:t>
      </w:r>
      <w:r>
        <w:rPr>
          <w:rFonts w:ascii="QCF2189" w:hAnsi="QCF2189" w:cs="QCF2189"/>
          <w:color w:val="000000"/>
          <w:sz w:val="27"/>
          <w:szCs w:val="27"/>
          <w:rtl/>
          <w:lang w:val="ru-RU"/>
        </w:rPr>
        <w:t>ﲂ</w:t>
      </w:r>
      <w:r>
        <w:rPr>
          <w:rFonts w:ascii="QCF2189" w:hAnsi="QCF2189" w:cs="QCF2189"/>
          <w:color w:val="000000"/>
          <w:sz w:val="2"/>
          <w:szCs w:val="2"/>
          <w:rtl/>
          <w:lang w:val="ru-RU"/>
        </w:rPr>
        <w:t xml:space="preserve"> </w:t>
      </w:r>
      <w:r>
        <w:rPr>
          <w:rFonts w:ascii="QCF2189" w:hAnsi="QCF2189" w:cs="QCF2189"/>
          <w:color w:val="000000"/>
          <w:sz w:val="27"/>
          <w:szCs w:val="27"/>
          <w:rtl/>
          <w:lang w:val="ru-RU"/>
        </w:rPr>
        <w:t>ﲃ</w:t>
      </w:r>
      <w:r>
        <w:rPr>
          <w:rFonts w:ascii="QCF2189" w:hAnsi="QCF2189" w:cs="QCF2189"/>
          <w:color w:val="000000"/>
          <w:sz w:val="2"/>
          <w:szCs w:val="2"/>
          <w:rtl/>
          <w:lang w:val="ru-RU"/>
        </w:rPr>
        <w:t xml:space="preserve"> </w:t>
      </w:r>
      <w:r>
        <w:rPr>
          <w:rFonts w:ascii="QCF2189" w:hAnsi="QCF2189" w:cs="QCF2189"/>
          <w:color w:val="000000"/>
          <w:sz w:val="27"/>
          <w:szCs w:val="27"/>
          <w:rtl/>
          <w:lang w:val="ru-RU"/>
        </w:rPr>
        <w:t>ﲄ</w:t>
      </w:r>
      <w:r>
        <w:rPr>
          <w:rFonts w:ascii="QCF2189" w:hAnsi="QCF2189" w:cs="QCF2189"/>
          <w:color w:val="000000"/>
          <w:sz w:val="2"/>
          <w:szCs w:val="2"/>
          <w:rtl/>
          <w:lang w:val="ru-RU"/>
        </w:rPr>
        <w:t xml:space="preserve"> </w:t>
      </w:r>
      <w:r>
        <w:rPr>
          <w:rFonts w:ascii="QCF2189" w:hAnsi="QCF2189" w:cs="QCF2189"/>
          <w:color w:val="000000"/>
          <w:sz w:val="27"/>
          <w:szCs w:val="27"/>
          <w:rtl/>
          <w:lang w:val="ru-RU"/>
        </w:rPr>
        <w:t>ﲅ</w:t>
      </w:r>
      <w:r>
        <w:rPr>
          <w:rFonts w:ascii="QCF2189" w:hAnsi="QCF2189" w:cs="QCF2189"/>
          <w:color w:val="000000"/>
          <w:sz w:val="2"/>
          <w:szCs w:val="2"/>
          <w:rtl/>
          <w:lang w:val="ru-RU"/>
        </w:rPr>
        <w:t xml:space="preserve"> </w:t>
      </w:r>
      <w:r>
        <w:rPr>
          <w:rFonts w:ascii="QCF2189" w:hAnsi="QCF2189" w:cs="QCF2189"/>
          <w:color w:val="000000"/>
          <w:sz w:val="27"/>
          <w:szCs w:val="27"/>
          <w:rtl/>
          <w:lang w:val="ru-RU"/>
        </w:rPr>
        <w:t>ﲆ</w:t>
      </w:r>
      <w:r>
        <w:rPr>
          <w:rFonts w:ascii="QCF2189" w:hAnsi="QCF2189" w:cs="QCF2189"/>
          <w:color w:val="000000"/>
          <w:sz w:val="2"/>
          <w:szCs w:val="2"/>
          <w:rtl/>
          <w:lang w:val="ru-RU"/>
        </w:rPr>
        <w:t xml:space="preserve"> </w:t>
      </w:r>
      <w:r>
        <w:rPr>
          <w:rFonts w:ascii="QCF2189" w:hAnsi="QCF2189" w:cs="QCF2189"/>
          <w:color w:val="000000"/>
          <w:sz w:val="27"/>
          <w:szCs w:val="27"/>
          <w:rtl/>
          <w:lang w:val="ru-RU"/>
        </w:rPr>
        <w:t>ﲇ</w:t>
      </w:r>
      <w:r>
        <w:rPr>
          <w:rFonts w:ascii="QCF2189" w:hAnsi="QCF2189" w:cs="QCF2189"/>
          <w:color w:val="000000"/>
          <w:sz w:val="2"/>
          <w:szCs w:val="2"/>
          <w:rtl/>
          <w:lang w:val="ru-RU"/>
        </w:rPr>
        <w:t xml:space="preserve"> </w:t>
      </w:r>
      <w:r>
        <w:rPr>
          <w:rFonts w:ascii="QCF2BSML" w:hAnsi="QCF2BSML" w:cs="QCF2BSML"/>
          <w:color w:val="000000"/>
          <w:sz w:val="27"/>
          <w:szCs w:val="27"/>
          <w:rtl/>
          <w:lang w:val="ru-RU"/>
        </w:rPr>
        <w:t>ﱠ</w:t>
      </w:r>
    </w:p>
    <w:p w14:paraId="2DE70274" w14:textId="77777777" w:rsidR="00E476EF" w:rsidRDefault="00904238" w:rsidP="00C00015">
      <w:pPr>
        <w:pBdr>
          <w:left w:val="single" w:sz="4" w:space="27" w:color="auto"/>
        </w:pBdr>
        <w:spacing w:line="264" w:lineRule="auto"/>
        <w:ind w:left="567"/>
        <w:jc w:val="center"/>
        <w:rPr>
          <w:rFonts w:ascii="Times New Roman" w:hAnsi="Times New Roman" w:cs="Times New Roman"/>
          <w:lang w:val="ru-RU"/>
        </w:rPr>
      </w:pPr>
      <w:r w:rsidRPr="00904238">
        <w:rPr>
          <w:rFonts w:ascii="Times New Roman" w:hAnsi="Times New Roman" w:cs="Times New Roman"/>
          <w:b/>
          <w:bCs/>
          <w:lang w:val="ru-RU"/>
        </w:rPr>
        <w:t>«Не полагается многобожникам оживлять мечети Аллаха, свидетельствуя о собственном неверии. Тщетны их деяния, и они вечно пребудут в Огне»</w:t>
      </w:r>
      <w:r w:rsidR="00E4407E">
        <w:rPr>
          <w:rFonts w:ascii="Times New Roman" w:hAnsi="Times New Roman" w:cs="Times New Roman"/>
          <w:lang w:val="ru-RU"/>
        </w:rPr>
        <w:t xml:space="preserve"> </w:t>
      </w:r>
    </w:p>
    <w:p w14:paraId="1255E6EC" w14:textId="77777777" w:rsidR="00C00015" w:rsidRDefault="00E4407E" w:rsidP="00E476EF">
      <w:pPr>
        <w:pBdr>
          <w:left w:val="single" w:sz="4" w:space="27" w:color="auto"/>
        </w:pBdr>
        <w:spacing w:line="264" w:lineRule="auto"/>
        <w:ind w:left="567"/>
        <w:jc w:val="right"/>
        <w:rPr>
          <w:rFonts w:ascii="Times New Roman" w:hAnsi="Times New Roman" w:cs="Times New Roman"/>
          <w:rtl/>
          <w:lang w:val="ru-RU"/>
        </w:rPr>
      </w:pPr>
      <w:r w:rsidRPr="00E4407E">
        <w:rPr>
          <w:rFonts w:ascii="Times New Roman" w:hAnsi="Times New Roman" w:cs="Times New Roman"/>
          <w:lang w:val="ru-RU" w:bidi="ar-SY"/>
        </w:rPr>
        <w:t>[</w:t>
      </w:r>
      <w:r>
        <w:rPr>
          <w:rFonts w:ascii="Times New Roman" w:hAnsi="Times New Roman" w:cs="Times New Roman"/>
          <w:lang w:val="ru-RU" w:bidi="ar-SY"/>
        </w:rPr>
        <w:t>сура «Ат-</w:t>
      </w:r>
      <w:r>
        <w:rPr>
          <w:rFonts w:ascii="Times New Roman" w:hAnsi="Times New Roman" w:cs="Times New Roman"/>
          <w:lang w:val="ru-RU"/>
        </w:rPr>
        <w:t>Тауба», аят 17</w:t>
      </w:r>
      <w:r w:rsidRPr="00E4407E">
        <w:rPr>
          <w:rFonts w:ascii="Times New Roman" w:hAnsi="Times New Roman" w:cs="Times New Roman"/>
          <w:lang w:val="ru-RU"/>
        </w:rPr>
        <w:t>]</w:t>
      </w:r>
      <w:r w:rsidR="004552E9" w:rsidRPr="00655C37">
        <w:rPr>
          <w:rFonts w:ascii="Times New Roman" w:hAnsi="Times New Roman" w:cs="Times New Roman"/>
          <w:lang w:val="ru-RU"/>
        </w:rPr>
        <w:t>.</w:t>
      </w:r>
    </w:p>
    <w:p w14:paraId="0488A9DB" w14:textId="7D07B1F9" w:rsidR="00C00015" w:rsidRDefault="004552E9" w:rsidP="00C1533B">
      <w:pPr>
        <w:pBdr>
          <w:left w:val="single" w:sz="4" w:space="27" w:color="auto"/>
        </w:pBdr>
        <w:spacing w:line="264" w:lineRule="auto"/>
        <w:ind w:left="567"/>
        <w:jc w:val="both"/>
        <w:rPr>
          <w:rFonts w:ascii="Times New Roman" w:hAnsi="Times New Roman" w:cs="Times New Roman"/>
          <w:rtl/>
          <w:lang w:val="ru-RU"/>
        </w:rPr>
      </w:pPr>
      <w:r w:rsidRPr="00655C37">
        <w:rPr>
          <w:rFonts w:ascii="Times New Roman" w:hAnsi="Times New Roman" w:cs="Times New Roman"/>
          <w:lang w:val="ru-RU"/>
        </w:rPr>
        <w:t xml:space="preserve">И </w:t>
      </w:r>
      <w:r w:rsidR="00E4407E">
        <w:rPr>
          <w:rFonts w:ascii="Times New Roman" w:hAnsi="Times New Roman" w:cs="Times New Roman"/>
          <w:lang w:val="ru-RU"/>
        </w:rPr>
        <w:t>Рай становится запретным для того,</w:t>
      </w:r>
      <w:r w:rsidRPr="00655C37">
        <w:rPr>
          <w:rFonts w:ascii="Times New Roman" w:hAnsi="Times New Roman" w:cs="Times New Roman"/>
          <w:lang w:val="ru-RU"/>
        </w:rPr>
        <w:t xml:space="preserve"> кто умер на этом многобожии</w:t>
      </w:r>
      <w:r w:rsidR="00E4407E">
        <w:rPr>
          <w:rFonts w:ascii="Times New Roman" w:hAnsi="Times New Roman" w:cs="Times New Roman"/>
          <w:lang w:val="ru-RU"/>
        </w:rPr>
        <w:t>,</w:t>
      </w:r>
      <w:r w:rsidRPr="00655C37">
        <w:rPr>
          <w:rFonts w:ascii="Times New Roman" w:hAnsi="Times New Roman" w:cs="Times New Roman"/>
          <w:lang w:val="ru-RU"/>
        </w:rPr>
        <w:t xml:space="preserve"> не покаявшись</w:t>
      </w:r>
      <w:r w:rsidR="00C1533B">
        <w:rPr>
          <w:rFonts w:ascii="Times New Roman" w:hAnsi="Times New Roman" w:cs="Times New Roman"/>
          <w:lang w:val="ru-RU"/>
        </w:rPr>
        <w:t>:</w:t>
      </w:r>
    </w:p>
    <w:p w14:paraId="2B4399FD" w14:textId="0BF396AB" w:rsidR="00BF0346" w:rsidRPr="00BF0346" w:rsidRDefault="00BF0346" w:rsidP="00BF0346">
      <w:pPr>
        <w:pBdr>
          <w:left w:val="single" w:sz="4" w:space="27" w:color="auto"/>
        </w:pBdr>
        <w:spacing w:line="264" w:lineRule="auto"/>
        <w:ind w:left="567"/>
        <w:jc w:val="center"/>
        <w:rPr>
          <w:rFonts w:ascii="Times New Roman" w:hAnsi="Times New Roman" w:cs="Times New Roman"/>
          <w:rtl/>
          <w:lang w:val="ru-RU"/>
        </w:rPr>
      </w:pPr>
      <w:r>
        <w:rPr>
          <w:rFonts w:ascii="QCF2BSML" w:hAnsi="QCF2BSML" w:cs="QCF2BSML"/>
          <w:color w:val="000000"/>
          <w:sz w:val="27"/>
          <w:szCs w:val="27"/>
          <w:rtl/>
          <w:lang w:val="ru-RU"/>
        </w:rPr>
        <w:t>ﱡﭐ</w:t>
      </w:r>
      <w:r>
        <w:rPr>
          <w:rFonts w:ascii="QCF2120" w:hAnsi="QCF2120" w:cs="QCF2120"/>
          <w:color w:val="000000"/>
          <w:sz w:val="2"/>
          <w:szCs w:val="2"/>
          <w:rtl/>
          <w:lang w:val="ru-RU"/>
        </w:rPr>
        <w:t xml:space="preserve"> </w:t>
      </w:r>
      <w:r>
        <w:rPr>
          <w:rFonts w:ascii="QCF2120" w:hAnsi="QCF2120" w:cs="QCF2120"/>
          <w:color w:val="000000"/>
          <w:sz w:val="27"/>
          <w:szCs w:val="27"/>
          <w:rtl/>
          <w:lang w:val="ru-RU"/>
        </w:rPr>
        <w:t>ﱪ</w:t>
      </w:r>
      <w:r>
        <w:rPr>
          <w:rFonts w:ascii="QCF2120" w:hAnsi="QCF2120" w:cs="QCF2120"/>
          <w:color w:val="000000"/>
          <w:sz w:val="2"/>
          <w:szCs w:val="2"/>
          <w:rtl/>
          <w:lang w:val="ru-RU"/>
        </w:rPr>
        <w:t xml:space="preserve"> </w:t>
      </w:r>
      <w:r>
        <w:rPr>
          <w:rFonts w:ascii="QCF2120" w:hAnsi="QCF2120" w:cs="QCF2120"/>
          <w:color w:val="000000"/>
          <w:sz w:val="27"/>
          <w:szCs w:val="27"/>
          <w:rtl/>
          <w:lang w:val="ru-RU"/>
        </w:rPr>
        <w:t>ﱫ</w:t>
      </w:r>
      <w:r>
        <w:rPr>
          <w:rFonts w:ascii="QCF2120" w:hAnsi="QCF2120" w:cs="QCF2120"/>
          <w:color w:val="000000"/>
          <w:sz w:val="2"/>
          <w:szCs w:val="2"/>
          <w:rtl/>
          <w:lang w:val="ru-RU"/>
        </w:rPr>
        <w:t xml:space="preserve"> </w:t>
      </w:r>
      <w:r>
        <w:rPr>
          <w:rFonts w:ascii="QCF2120" w:hAnsi="QCF2120" w:cs="QCF2120"/>
          <w:color w:val="000000"/>
          <w:sz w:val="27"/>
          <w:szCs w:val="27"/>
          <w:rtl/>
          <w:lang w:val="ru-RU"/>
        </w:rPr>
        <w:t>ﱬ</w:t>
      </w:r>
      <w:r>
        <w:rPr>
          <w:rFonts w:ascii="QCF2120" w:hAnsi="QCF2120" w:cs="QCF2120"/>
          <w:color w:val="000000"/>
          <w:sz w:val="2"/>
          <w:szCs w:val="2"/>
          <w:rtl/>
          <w:lang w:val="ru-RU"/>
        </w:rPr>
        <w:t xml:space="preserve"> </w:t>
      </w:r>
      <w:r>
        <w:rPr>
          <w:rFonts w:ascii="QCF2120" w:hAnsi="QCF2120" w:cs="QCF2120"/>
          <w:color w:val="000000"/>
          <w:sz w:val="27"/>
          <w:szCs w:val="27"/>
          <w:rtl/>
          <w:lang w:val="ru-RU"/>
        </w:rPr>
        <w:t>ﱭ</w:t>
      </w:r>
      <w:r>
        <w:rPr>
          <w:rFonts w:ascii="QCF2120" w:hAnsi="QCF2120" w:cs="QCF2120"/>
          <w:color w:val="000000"/>
          <w:sz w:val="2"/>
          <w:szCs w:val="2"/>
          <w:rtl/>
          <w:lang w:val="ru-RU"/>
        </w:rPr>
        <w:t xml:space="preserve"> </w:t>
      </w:r>
      <w:r>
        <w:rPr>
          <w:rFonts w:ascii="QCF2120" w:hAnsi="QCF2120" w:cs="QCF2120"/>
          <w:color w:val="000000"/>
          <w:sz w:val="27"/>
          <w:szCs w:val="27"/>
          <w:rtl/>
          <w:lang w:val="ru-RU"/>
        </w:rPr>
        <w:t>ﱮ</w:t>
      </w:r>
      <w:r>
        <w:rPr>
          <w:rFonts w:ascii="QCF2120" w:hAnsi="QCF2120" w:cs="QCF2120"/>
          <w:color w:val="000000"/>
          <w:sz w:val="2"/>
          <w:szCs w:val="2"/>
          <w:rtl/>
          <w:lang w:val="ru-RU"/>
        </w:rPr>
        <w:t xml:space="preserve"> </w:t>
      </w:r>
      <w:r>
        <w:rPr>
          <w:rFonts w:ascii="QCF2120" w:hAnsi="QCF2120" w:cs="QCF2120"/>
          <w:color w:val="000000"/>
          <w:sz w:val="27"/>
          <w:szCs w:val="27"/>
          <w:rtl/>
          <w:lang w:val="ru-RU"/>
        </w:rPr>
        <w:t>ﱯ</w:t>
      </w:r>
      <w:r>
        <w:rPr>
          <w:rFonts w:ascii="QCF2120" w:hAnsi="QCF2120" w:cs="QCF2120"/>
          <w:color w:val="000000"/>
          <w:sz w:val="2"/>
          <w:szCs w:val="2"/>
          <w:rtl/>
          <w:lang w:val="ru-RU"/>
        </w:rPr>
        <w:t xml:space="preserve"> </w:t>
      </w:r>
      <w:r>
        <w:rPr>
          <w:rFonts w:ascii="QCF2120" w:hAnsi="QCF2120" w:cs="QCF2120"/>
          <w:color w:val="000000"/>
          <w:sz w:val="27"/>
          <w:szCs w:val="27"/>
          <w:rtl/>
          <w:lang w:val="ru-RU"/>
        </w:rPr>
        <w:t>ﱰ</w:t>
      </w:r>
      <w:r>
        <w:rPr>
          <w:rFonts w:ascii="QCF2120" w:hAnsi="QCF2120" w:cs="QCF2120"/>
          <w:color w:val="000000"/>
          <w:sz w:val="2"/>
          <w:szCs w:val="2"/>
          <w:rtl/>
          <w:lang w:val="ru-RU"/>
        </w:rPr>
        <w:t xml:space="preserve"> </w:t>
      </w:r>
      <w:r>
        <w:rPr>
          <w:rFonts w:ascii="QCF2120" w:hAnsi="QCF2120" w:cs="QCF2120"/>
          <w:color w:val="000000"/>
          <w:sz w:val="27"/>
          <w:szCs w:val="27"/>
          <w:rtl/>
          <w:lang w:val="ru-RU"/>
        </w:rPr>
        <w:t>ﱱ</w:t>
      </w:r>
      <w:r>
        <w:rPr>
          <w:rFonts w:ascii="QCF2120" w:hAnsi="QCF2120" w:cs="QCF2120"/>
          <w:color w:val="000000"/>
          <w:sz w:val="2"/>
          <w:szCs w:val="2"/>
          <w:rtl/>
          <w:lang w:val="ru-RU"/>
        </w:rPr>
        <w:t xml:space="preserve">  </w:t>
      </w:r>
      <w:r>
        <w:rPr>
          <w:rFonts w:ascii="QCF2120" w:hAnsi="QCF2120" w:cs="QCF2120"/>
          <w:color w:val="000000"/>
          <w:sz w:val="27"/>
          <w:szCs w:val="27"/>
          <w:rtl/>
          <w:lang w:val="ru-RU"/>
        </w:rPr>
        <w:t>ﱲ</w:t>
      </w:r>
      <w:r>
        <w:rPr>
          <w:rFonts w:ascii="QCF2120" w:hAnsi="QCF2120" w:cs="QCF2120"/>
          <w:color w:val="000000"/>
          <w:sz w:val="2"/>
          <w:szCs w:val="2"/>
          <w:rtl/>
          <w:lang w:val="ru-RU"/>
        </w:rPr>
        <w:t xml:space="preserve"> </w:t>
      </w:r>
      <w:r>
        <w:rPr>
          <w:rFonts w:ascii="QCF2120" w:hAnsi="QCF2120" w:cs="QCF2120"/>
          <w:color w:val="000000"/>
          <w:sz w:val="27"/>
          <w:szCs w:val="27"/>
          <w:rtl/>
          <w:lang w:val="ru-RU"/>
        </w:rPr>
        <w:t>ﱳ</w:t>
      </w:r>
      <w:r>
        <w:rPr>
          <w:rFonts w:ascii="QCF2120" w:hAnsi="QCF2120" w:cs="QCF2120"/>
          <w:color w:val="000000"/>
          <w:sz w:val="2"/>
          <w:szCs w:val="2"/>
          <w:rtl/>
          <w:lang w:val="ru-RU"/>
        </w:rPr>
        <w:t xml:space="preserve"> </w:t>
      </w:r>
      <w:r>
        <w:rPr>
          <w:rFonts w:ascii="QCF2120" w:hAnsi="QCF2120" w:cs="QCF2120"/>
          <w:color w:val="000000"/>
          <w:sz w:val="27"/>
          <w:szCs w:val="27"/>
          <w:rtl/>
          <w:lang w:val="ru-RU"/>
        </w:rPr>
        <w:t>ﱴ</w:t>
      </w:r>
      <w:r>
        <w:rPr>
          <w:rFonts w:ascii="QCF2120" w:hAnsi="QCF2120" w:cs="QCF2120"/>
          <w:color w:val="0000A5"/>
          <w:sz w:val="27"/>
          <w:szCs w:val="27"/>
          <w:rtl/>
          <w:lang w:val="ru-RU"/>
        </w:rPr>
        <w:t>ﱵ</w:t>
      </w:r>
      <w:r>
        <w:rPr>
          <w:rFonts w:ascii="QCF2120" w:hAnsi="QCF2120" w:cs="QCF2120"/>
          <w:color w:val="000000"/>
          <w:sz w:val="2"/>
          <w:szCs w:val="2"/>
          <w:rtl/>
          <w:lang w:val="ru-RU"/>
        </w:rPr>
        <w:t xml:space="preserve"> </w:t>
      </w:r>
      <w:r>
        <w:rPr>
          <w:rFonts w:ascii="QCF2120" w:hAnsi="QCF2120" w:cs="QCF2120"/>
          <w:color w:val="000000"/>
          <w:sz w:val="27"/>
          <w:szCs w:val="27"/>
          <w:rtl/>
          <w:lang w:val="ru-RU"/>
        </w:rPr>
        <w:t>ﱶ</w:t>
      </w:r>
      <w:r>
        <w:rPr>
          <w:rFonts w:ascii="QCF2120" w:hAnsi="QCF2120" w:cs="QCF2120"/>
          <w:color w:val="000000"/>
          <w:sz w:val="2"/>
          <w:szCs w:val="2"/>
          <w:rtl/>
          <w:lang w:val="ru-RU"/>
        </w:rPr>
        <w:t xml:space="preserve"> </w:t>
      </w:r>
      <w:r>
        <w:rPr>
          <w:rFonts w:ascii="QCF2120" w:hAnsi="QCF2120" w:cs="QCF2120"/>
          <w:color w:val="000000"/>
          <w:sz w:val="27"/>
          <w:szCs w:val="27"/>
          <w:rtl/>
          <w:lang w:val="ru-RU"/>
        </w:rPr>
        <w:t>ﱷ</w:t>
      </w:r>
      <w:r>
        <w:rPr>
          <w:rFonts w:ascii="QCF2120" w:hAnsi="QCF2120" w:cs="QCF2120"/>
          <w:color w:val="000000"/>
          <w:sz w:val="2"/>
          <w:szCs w:val="2"/>
          <w:rtl/>
          <w:lang w:val="ru-RU"/>
        </w:rPr>
        <w:t xml:space="preserve"> </w:t>
      </w:r>
      <w:r>
        <w:rPr>
          <w:rFonts w:ascii="QCF2120" w:hAnsi="QCF2120" w:cs="QCF2120"/>
          <w:color w:val="000000"/>
          <w:sz w:val="27"/>
          <w:szCs w:val="27"/>
          <w:rtl/>
          <w:lang w:val="ru-RU"/>
        </w:rPr>
        <w:t>ﱸ</w:t>
      </w:r>
      <w:r>
        <w:rPr>
          <w:rFonts w:ascii="QCF2120" w:hAnsi="QCF2120" w:cs="QCF2120"/>
          <w:color w:val="000000"/>
          <w:sz w:val="2"/>
          <w:szCs w:val="2"/>
          <w:rtl/>
          <w:lang w:val="ru-RU"/>
        </w:rPr>
        <w:t xml:space="preserve"> </w:t>
      </w:r>
      <w:r>
        <w:rPr>
          <w:rFonts w:ascii="QCF2120" w:hAnsi="QCF2120" w:cs="QCF2120"/>
          <w:color w:val="000000"/>
          <w:sz w:val="27"/>
          <w:szCs w:val="27"/>
          <w:rtl/>
          <w:lang w:val="ru-RU"/>
        </w:rPr>
        <w:t>ﱹ</w:t>
      </w:r>
      <w:r>
        <w:rPr>
          <w:rFonts w:ascii="QCF2120" w:hAnsi="QCF2120" w:cs="QCF2120"/>
          <w:color w:val="000000"/>
          <w:sz w:val="2"/>
          <w:szCs w:val="2"/>
          <w:rtl/>
          <w:lang w:val="ru-RU"/>
        </w:rPr>
        <w:t xml:space="preserve"> </w:t>
      </w:r>
      <w:r>
        <w:rPr>
          <w:rFonts w:ascii="QCF2BSML" w:hAnsi="QCF2BSML" w:cs="QCF2BSML"/>
          <w:color w:val="000000"/>
          <w:sz w:val="27"/>
          <w:szCs w:val="27"/>
          <w:rtl/>
          <w:lang w:val="ru-RU"/>
        </w:rPr>
        <w:t>ﱠ</w:t>
      </w:r>
    </w:p>
    <w:p w14:paraId="44FD28BF" w14:textId="77777777" w:rsidR="00C00015" w:rsidRDefault="00C1533B" w:rsidP="00C00015">
      <w:pPr>
        <w:pBdr>
          <w:left w:val="single" w:sz="4" w:space="27" w:color="auto"/>
        </w:pBdr>
        <w:spacing w:line="264" w:lineRule="auto"/>
        <w:ind w:left="567"/>
        <w:jc w:val="center"/>
        <w:rPr>
          <w:rFonts w:ascii="Times New Roman" w:hAnsi="Times New Roman" w:cs="Times New Roman"/>
          <w:b/>
          <w:bCs/>
          <w:rtl/>
          <w:lang w:val="ru-RU"/>
        </w:rPr>
      </w:pPr>
      <w:r w:rsidRPr="00C1533B">
        <w:rPr>
          <w:rFonts w:ascii="Times New Roman" w:hAnsi="Times New Roman" w:cs="Times New Roman"/>
          <w:b/>
          <w:bCs/>
          <w:lang w:val="ru-RU"/>
        </w:rPr>
        <w:t xml:space="preserve">«Воистину, кто приобщает к Аллаху сотоварищей, тому Он запретил Рай. Его пристанищем будет Геенна, и у беззаконников не будет помощников» </w:t>
      </w:r>
    </w:p>
    <w:p w14:paraId="3F110473" w14:textId="77777777" w:rsidR="00C00015" w:rsidRDefault="00C1533B" w:rsidP="00C00015">
      <w:pPr>
        <w:pBdr>
          <w:left w:val="single" w:sz="4" w:space="27" w:color="auto"/>
        </w:pBdr>
        <w:spacing w:line="264" w:lineRule="auto"/>
        <w:ind w:left="567"/>
        <w:jc w:val="right"/>
        <w:rPr>
          <w:rFonts w:ascii="Times New Roman" w:hAnsi="Times New Roman" w:cs="Times New Roman"/>
          <w:rtl/>
          <w:lang w:val="ru-RU"/>
        </w:rPr>
      </w:pPr>
      <w:r w:rsidRPr="00E4407E">
        <w:rPr>
          <w:rFonts w:ascii="Times New Roman" w:hAnsi="Times New Roman" w:cs="Times New Roman"/>
          <w:lang w:val="ru-RU"/>
        </w:rPr>
        <w:t>[</w:t>
      </w:r>
      <w:r>
        <w:rPr>
          <w:rFonts w:ascii="Times New Roman" w:hAnsi="Times New Roman" w:cs="Times New Roman"/>
          <w:lang w:val="ru-RU"/>
        </w:rPr>
        <w:t>сура «Аль-</w:t>
      </w:r>
      <w:proofErr w:type="spellStart"/>
      <w:r>
        <w:rPr>
          <w:rFonts w:ascii="Times New Roman" w:hAnsi="Times New Roman" w:cs="Times New Roman"/>
          <w:lang w:val="ru-RU"/>
        </w:rPr>
        <w:t>М</w:t>
      </w:r>
      <w:r w:rsidRPr="00655C37">
        <w:rPr>
          <w:rFonts w:ascii="Times New Roman" w:hAnsi="Times New Roman" w:cs="Times New Roman"/>
          <w:lang w:val="ru-RU"/>
        </w:rPr>
        <w:t>аида</w:t>
      </w:r>
      <w:proofErr w:type="spellEnd"/>
      <w:r>
        <w:rPr>
          <w:rFonts w:ascii="Times New Roman" w:hAnsi="Times New Roman" w:cs="Times New Roman"/>
          <w:lang w:val="ru-RU"/>
        </w:rPr>
        <w:t>», аят</w:t>
      </w:r>
      <w:r w:rsidRPr="00655C37">
        <w:rPr>
          <w:rFonts w:ascii="Times New Roman" w:hAnsi="Times New Roman" w:cs="Times New Roman"/>
          <w:lang w:val="ru-RU"/>
        </w:rPr>
        <w:t xml:space="preserve"> 72</w:t>
      </w:r>
      <w:r w:rsidRPr="00E4407E">
        <w:rPr>
          <w:rFonts w:ascii="Times New Roman" w:hAnsi="Times New Roman" w:cs="Times New Roman"/>
          <w:lang w:val="ru-RU"/>
        </w:rPr>
        <w:t>]</w:t>
      </w:r>
      <w:r w:rsidRPr="00655C37">
        <w:rPr>
          <w:rFonts w:ascii="Times New Roman" w:hAnsi="Times New Roman" w:cs="Times New Roman"/>
          <w:lang w:val="ru-RU"/>
        </w:rPr>
        <w:t>.</w:t>
      </w:r>
    </w:p>
    <w:p w14:paraId="0AE47A2F" w14:textId="5649E6C8" w:rsidR="00C00015" w:rsidRDefault="00E4407E" w:rsidP="00C1533B">
      <w:pPr>
        <w:pBdr>
          <w:left w:val="single" w:sz="4" w:space="27" w:color="auto"/>
        </w:pBdr>
        <w:spacing w:line="264" w:lineRule="auto"/>
        <w:ind w:left="567"/>
        <w:jc w:val="both"/>
        <w:rPr>
          <w:rFonts w:ascii="Times New Roman" w:hAnsi="Times New Roman" w:cs="Times New Roman"/>
          <w:rtl/>
          <w:lang w:val="ru-RU"/>
        </w:rPr>
      </w:pPr>
      <w:r>
        <w:rPr>
          <w:rFonts w:ascii="Times New Roman" w:hAnsi="Times New Roman" w:cs="Times New Roman"/>
          <w:lang w:val="ru-RU"/>
        </w:rPr>
        <w:t xml:space="preserve">Аллах сказал: </w:t>
      </w:r>
    </w:p>
    <w:p w14:paraId="6C277BFE" w14:textId="63AFE189" w:rsidR="00BF0346" w:rsidRPr="00BF0346" w:rsidRDefault="00BF0346" w:rsidP="00BF0346">
      <w:pPr>
        <w:pBdr>
          <w:left w:val="single" w:sz="4" w:space="27" w:color="auto"/>
        </w:pBdr>
        <w:spacing w:line="264" w:lineRule="auto"/>
        <w:ind w:left="567"/>
        <w:jc w:val="center"/>
        <w:rPr>
          <w:rFonts w:ascii="Times New Roman" w:hAnsi="Times New Roman" w:cs="Times New Roman"/>
          <w:rtl/>
          <w:lang w:val="ru-RU"/>
        </w:rPr>
      </w:pPr>
      <w:r>
        <w:rPr>
          <w:rFonts w:ascii="QCF2BSML" w:hAnsi="QCF2BSML" w:cs="QCF2BSML"/>
          <w:color w:val="000000"/>
          <w:sz w:val="27"/>
          <w:szCs w:val="27"/>
          <w:rtl/>
          <w:lang w:val="ru-RU"/>
        </w:rPr>
        <w:t>ﱡﭐ</w:t>
      </w:r>
      <w:r>
        <w:rPr>
          <w:rFonts w:ascii="QCF2086" w:hAnsi="QCF2086" w:cs="QCF2086"/>
          <w:color w:val="000000"/>
          <w:sz w:val="2"/>
          <w:szCs w:val="2"/>
          <w:rtl/>
          <w:lang w:val="ru-RU"/>
        </w:rPr>
        <w:t xml:space="preserve"> </w:t>
      </w:r>
      <w:r>
        <w:rPr>
          <w:rFonts w:ascii="QCF2086" w:hAnsi="QCF2086" w:cs="QCF2086"/>
          <w:color w:val="000000"/>
          <w:sz w:val="27"/>
          <w:szCs w:val="27"/>
          <w:rtl/>
          <w:lang w:val="ru-RU"/>
        </w:rPr>
        <w:t>ﲒ</w:t>
      </w:r>
      <w:r>
        <w:rPr>
          <w:rFonts w:ascii="QCF2086" w:hAnsi="QCF2086" w:cs="QCF2086"/>
          <w:color w:val="000000"/>
          <w:sz w:val="2"/>
          <w:szCs w:val="2"/>
          <w:rtl/>
          <w:lang w:val="ru-RU"/>
        </w:rPr>
        <w:t xml:space="preserve"> </w:t>
      </w:r>
      <w:r>
        <w:rPr>
          <w:rFonts w:ascii="QCF2086" w:hAnsi="QCF2086" w:cs="QCF2086"/>
          <w:color w:val="000000"/>
          <w:sz w:val="27"/>
          <w:szCs w:val="27"/>
          <w:rtl/>
          <w:lang w:val="ru-RU"/>
        </w:rPr>
        <w:t>ﲓ</w:t>
      </w:r>
      <w:r>
        <w:rPr>
          <w:rFonts w:ascii="QCF2086" w:hAnsi="QCF2086" w:cs="QCF2086"/>
          <w:color w:val="000000"/>
          <w:sz w:val="2"/>
          <w:szCs w:val="2"/>
          <w:rtl/>
          <w:lang w:val="ru-RU"/>
        </w:rPr>
        <w:t xml:space="preserve"> </w:t>
      </w:r>
      <w:r>
        <w:rPr>
          <w:rFonts w:ascii="QCF2086" w:hAnsi="QCF2086" w:cs="QCF2086"/>
          <w:color w:val="000000"/>
          <w:sz w:val="27"/>
          <w:szCs w:val="27"/>
          <w:rtl/>
          <w:lang w:val="ru-RU"/>
        </w:rPr>
        <w:t>ﲔ</w:t>
      </w:r>
      <w:r>
        <w:rPr>
          <w:rFonts w:ascii="QCF2086" w:hAnsi="QCF2086" w:cs="QCF2086"/>
          <w:color w:val="000000"/>
          <w:sz w:val="2"/>
          <w:szCs w:val="2"/>
          <w:rtl/>
          <w:lang w:val="ru-RU"/>
        </w:rPr>
        <w:t xml:space="preserve"> </w:t>
      </w:r>
      <w:r>
        <w:rPr>
          <w:rFonts w:ascii="QCF2086" w:hAnsi="QCF2086" w:cs="QCF2086"/>
          <w:color w:val="000000"/>
          <w:sz w:val="27"/>
          <w:szCs w:val="27"/>
          <w:rtl/>
          <w:lang w:val="ru-RU"/>
        </w:rPr>
        <w:t>ﲕ</w:t>
      </w:r>
      <w:r>
        <w:rPr>
          <w:rFonts w:ascii="QCF2086" w:hAnsi="QCF2086" w:cs="QCF2086"/>
          <w:color w:val="000000"/>
          <w:sz w:val="2"/>
          <w:szCs w:val="2"/>
          <w:rtl/>
          <w:lang w:val="ru-RU"/>
        </w:rPr>
        <w:t xml:space="preserve"> </w:t>
      </w:r>
      <w:r>
        <w:rPr>
          <w:rFonts w:ascii="QCF2086" w:hAnsi="QCF2086" w:cs="QCF2086"/>
          <w:color w:val="000000"/>
          <w:sz w:val="27"/>
          <w:szCs w:val="27"/>
          <w:rtl/>
          <w:lang w:val="ru-RU"/>
        </w:rPr>
        <w:t>ﲖ</w:t>
      </w:r>
      <w:r>
        <w:rPr>
          <w:rFonts w:ascii="QCF2086" w:hAnsi="QCF2086" w:cs="QCF2086"/>
          <w:color w:val="000000"/>
          <w:sz w:val="2"/>
          <w:szCs w:val="2"/>
          <w:rtl/>
          <w:lang w:val="ru-RU"/>
        </w:rPr>
        <w:t xml:space="preserve"> </w:t>
      </w:r>
      <w:r>
        <w:rPr>
          <w:rFonts w:ascii="QCF2086" w:hAnsi="QCF2086" w:cs="QCF2086"/>
          <w:color w:val="000000"/>
          <w:sz w:val="27"/>
          <w:szCs w:val="27"/>
          <w:rtl/>
          <w:lang w:val="ru-RU"/>
        </w:rPr>
        <w:t>ﲗ</w:t>
      </w:r>
      <w:r>
        <w:rPr>
          <w:rFonts w:ascii="QCF2086" w:hAnsi="QCF2086" w:cs="QCF2086"/>
          <w:color w:val="000000"/>
          <w:sz w:val="2"/>
          <w:szCs w:val="2"/>
          <w:rtl/>
          <w:lang w:val="ru-RU"/>
        </w:rPr>
        <w:t xml:space="preserve"> </w:t>
      </w:r>
      <w:r>
        <w:rPr>
          <w:rFonts w:ascii="QCF2086" w:hAnsi="QCF2086" w:cs="QCF2086"/>
          <w:color w:val="000000"/>
          <w:sz w:val="27"/>
          <w:szCs w:val="27"/>
          <w:rtl/>
          <w:lang w:val="ru-RU"/>
        </w:rPr>
        <w:t>ﲘ</w:t>
      </w:r>
      <w:r>
        <w:rPr>
          <w:rFonts w:ascii="QCF2086" w:hAnsi="QCF2086" w:cs="QCF2086"/>
          <w:color w:val="000000"/>
          <w:sz w:val="2"/>
          <w:szCs w:val="2"/>
          <w:rtl/>
          <w:lang w:val="ru-RU"/>
        </w:rPr>
        <w:t xml:space="preserve"> </w:t>
      </w:r>
      <w:r>
        <w:rPr>
          <w:rFonts w:ascii="QCF2086" w:hAnsi="QCF2086" w:cs="QCF2086"/>
          <w:color w:val="000000"/>
          <w:sz w:val="27"/>
          <w:szCs w:val="27"/>
          <w:rtl/>
          <w:lang w:val="ru-RU"/>
        </w:rPr>
        <w:t>ﲙ</w:t>
      </w:r>
      <w:r>
        <w:rPr>
          <w:rFonts w:ascii="QCF2086" w:hAnsi="QCF2086" w:cs="QCF2086"/>
          <w:color w:val="000000"/>
          <w:sz w:val="2"/>
          <w:szCs w:val="2"/>
          <w:rtl/>
          <w:lang w:val="ru-RU"/>
        </w:rPr>
        <w:t xml:space="preserve"> </w:t>
      </w:r>
      <w:r>
        <w:rPr>
          <w:rFonts w:ascii="QCF2086" w:hAnsi="QCF2086" w:cs="QCF2086"/>
          <w:color w:val="000000"/>
          <w:sz w:val="27"/>
          <w:szCs w:val="27"/>
          <w:rtl/>
          <w:lang w:val="ru-RU"/>
        </w:rPr>
        <w:t>ﲚ</w:t>
      </w:r>
      <w:r>
        <w:rPr>
          <w:rFonts w:ascii="QCF2086" w:hAnsi="QCF2086" w:cs="QCF2086"/>
          <w:color w:val="000000"/>
          <w:sz w:val="2"/>
          <w:szCs w:val="2"/>
          <w:rtl/>
          <w:lang w:val="ru-RU"/>
        </w:rPr>
        <w:t xml:space="preserve"> </w:t>
      </w:r>
      <w:r>
        <w:rPr>
          <w:rFonts w:ascii="QCF2086" w:hAnsi="QCF2086" w:cs="QCF2086"/>
          <w:color w:val="000000"/>
          <w:sz w:val="27"/>
          <w:szCs w:val="27"/>
          <w:rtl/>
          <w:lang w:val="ru-RU"/>
        </w:rPr>
        <w:t>ﲛ</w:t>
      </w:r>
      <w:r>
        <w:rPr>
          <w:rFonts w:ascii="QCF2086" w:hAnsi="QCF2086" w:cs="QCF2086"/>
          <w:color w:val="000000"/>
          <w:sz w:val="2"/>
          <w:szCs w:val="2"/>
          <w:rtl/>
          <w:lang w:val="ru-RU"/>
        </w:rPr>
        <w:t xml:space="preserve">  </w:t>
      </w:r>
      <w:r>
        <w:rPr>
          <w:rFonts w:ascii="QCF2086" w:hAnsi="QCF2086" w:cs="QCF2086"/>
          <w:color w:val="000000"/>
          <w:sz w:val="27"/>
          <w:szCs w:val="27"/>
          <w:rtl/>
          <w:lang w:val="ru-RU"/>
        </w:rPr>
        <w:t>ﲜ</w:t>
      </w:r>
      <w:r>
        <w:rPr>
          <w:rFonts w:ascii="QCF2086" w:hAnsi="QCF2086" w:cs="QCF2086"/>
          <w:color w:val="000000"/>
          <w:sz w:val="2"/>
          <w:szCs w:val="2"/>
          <w:rtl/>
          <w:lang w:val="ru-RU"/>
        </w:rPr>
        <w:t xml:space="preserve"> </w:t>
      </w:r>
      <w:r>
        <w:rPr>
          <w:rFonts w:ascii="QCF2086" w:hAnsi="QCF2086" w:cs="QCF2086"/>
          <w:color w:val="000000"/>
          <w:sz w:val="27"/>
          <w:szCs w:val="27"/>
          <w:rtl/>
          <w:lang w:val="ru-RU"/>
        </w:rPr>
        <w:t>ﲝ</w:t>
      </w:r>
      <w:r>
        <w:rPr>
          <w:rFonts w:ascii="QCF2086" w:hAnsi="QCF2086" w:cs="QCF2086"/>
          <w:color w:val="000000"/>
          <w:sz w:val="2"/>
          <w:szCs w:val="2"/>
          <w:rtl/>
          <w:lang w:val="ru-RU"/>
        </w:rPr>
        <w:t xml:space="preserve"> </w:t>
      </w:r>
      <w:r>
        <w:rPr>
          <w:rFonts w:ascii="QCF2086" w:hAnsi="QCF2086" w:cs="QCF2086"/>
          <w:color w:val="000000"/>
          <w:sz w:val="27"/>
          <w:szCs w:val="27"/>
          <w:rtl/>
          <w:lang w:val="ru-RU"/>
        </w:rPr>
        <w:t>ﲞ</w:t>
      </w:r>
      <w:r>
        <w:rPr>
          <w:rFonts w:ascii="QCF2086" w:hAnsi="QCF2086" w:cs="QCF2086"/>
          <w:color w:val="0000A5"/>
          <w:sz w:val="27"/>
          <w:szCs w:val="27"/>
          <w:rtl/>
          <w:lang w:val="ru-RU"/>
        </w:rPr>
        <w:t>ﲟ</w:t>
      </w:r>
      <w:r>
        <w:rPr>
          <w:rFonts w:ascii="QCF2086" w:hAnsi="QCF2086" w:cs="QCF2086"/>
          <w:color w:val="000000"/>
          <w:sz w:val="2"/>
          <w:szCs w:val="2"/>
          <w:rtl/>
          <w:lang w:val="ru-RU"/>
        </w:rPr>
        <w:t xml:space="preserve"> </w:t>
      </w:r>
      <w:r>
        <w:rPr>
          <w:rFonts w:ascii="QCF2086" w:hAnsi="QCF2086" w:cs="QCF2086"/>
          <w:color w:val="000000"/>
          <w:sz w:val="27"/>
          <w:szCs w:val="27"/>
          <w:rtl/>
          <w:lang w:val="ru-RU"/>
        </w:rPr>
        <w:t>ﲠ</w:t>
      </w:r>
      <w:r>
        <w:rPr>
          <w:rFonts w:ascii="QCF2086" w:hAnsi="QCF2086" w:cs="QCF2086"/>
          <w:color w:val="000000"/>
          <w:sz w:val="2"/>
          <w:szCs w:val="2"/>
          <w:rtl/>
          <w:lang w:val="ru-RU"/>
        </w:rPr>
        <w:t xml:space="preserve"> </w:t>
      </w:r>
      <w:r>
        <w:rPr>
          <w:rFonts w:ascii="QCF2086" w:hAnsi="QCF2086" w:cs="QCF2086"/>
          <w:color w:val="000000"/>
          <w:sz w:val="27"/>
          <w:szCs w:val="27"/>
          <w:rtl/>
          <w:lang w:val="ru-RU"/>
        </w:rPr>
        <w:t>ﲡ</w:t>
      </w:r>
      <w:r>
        <w:rPr>
          <w:rFonts w:ascii="QCF2086" w:hAnsi="QCF2086" w:cs="QCF2086"/>
          <w:color w:val="000000"/>
          <w:sz w:val="2"/>
          <w:szCs w:val="2"/>
          <w:rtl/>
          <w:lang w:val="ru-RU"/>
        </w:rPr>
        <w:t xml:space="preserve"> </w:t>
      </w:r>
      <w:r>
        <w:rPr>
          <w:rFonts w:ascii="QCF2086" w:hAnsi="QCF2086" w:cs="QCF2086"/>
          <w:color w:val="000000"/>
          <w:sz w:val="27"/>
          <w:szCs w:val="27"/>
          <w:rtl/>
          <w:lang w:val="ru-RU"/>
        </w:rPr>
        <w:t>ﲢ</w:t>
      </w:r>
      <w:r>
        <w:rPr>
          <w:rFonts w:ascii="QCF2086" w:hAnsi="QCF2086" w:cs="QCF2086"/>
          <w:color w:val="000000"/>
          <w:sz w:val="2"/>
          <w:szCs w:val="2"/>
          <w:rtl/>
          <w:lang w:val="ru-RU"/>
        </w:rPr>
        <w:t xml:space="preserve"> </w:t>
      </w:r>
      <w:r>
        <w:rPr>
          <w:rFonts w:ascii="QCF2086" w:hAnsi="QCF2086" w:cs="QCF2086"/>
          <w:color w:val="000000"/>
          <w:sz w:val="27"/>
          <w:szCs w:val="27"/>
          <w:rtl/>
          <w:lang w:val="ru-RU"/>
        </w:rPr>
        <w:t>ﲣ</w:t>
      </w:r>
      <w:r>
        <w:rPr>
          <w:rFonts w:ascii="QCF2086" w:hAnsi="QCF2086" w:cs="QCF2086"/>
          <w:color w:val="000000"/>
          <w:sz w:val="2"/>
          <w:szCs w:val="2"/>
          <w:rtl/>
          <w:lang w:val="ru-RU"/>
        </w:rPr>
        <w:t xml:space="preserve"> </w:t>
      </w:r>
      <w:r>
        <w:rPr>
          <w:rFonts w:ascii="QCF2086" w:hAnsi="QCF2086" w:cs="QCF2086"/>
          <w:color w:val="000000"/>
          <w:sz w:val="27"/>
          <w:szCs w:val="27"/>
          <w:rtl/>
          <w:lang w:val="ru-RU"/>
        </w:rPr>
        <w:t>ﲤ</w:t>
      </w:r>
      <w:r>
        <w:rPr>
          <w:rFonts w:ascii="QCF2086" w:hAnsi="QCF2086" w:cs="QCF2086"/>
          <w:color w:val="000000"/>
          <w:sz w:val="2"/>
          <w:szCs w:val="2"/>
          <w:rtl/>
          <w:lang w:val="ru-RU"/>
        </w:rPr>
        <w:t xml:space="preserve"> </w:t>
      </w:r>
      <w:r>
        <w:rPr>
          <w:rFonts w:ascii="QCF2086" w:hAnsi="QCF2086" w:cs="QCF2086"/>
          <w:color w:val="000000"/>
          <w:sz w:val="27"/>
          <w:szCs w:val="27"/>
          <w:rtl/>
          <w:lang w:val="ru-RU"/>
        </w:rPr>
        <w:t>ﲥ</w:t>
      </w:r>
      <w:r>
        <w:rPr>
          <w:rFonts w:ascii="QCF2086" w:hAnsi="QCF2086" w:cs="QCF2086"/>
          <w:color w:val="000000"/>
          <w:sz w:val="2"/>
          <w:szCs w:val="2"/>
          <w:rtl/>
          <w:lang w:val="ru-RU"/>
        </w:rPr>
        <w:t xml:space="preserve"> </w:t>
      </w:r>
      <w:r>
        <w:rPr>
          <w:rFonts w:ascii="QCF2086" w:hAnsi="QCF2086" w:cs="QCF2086"/>
          <w:color w:val="000000"/>
          <w:sz w:val="27"/>
          <w:szCs w:val="27"/>
          <w:rtl/>
          <w:lang w:val="ru-RU"/>
        </w:rPr>
        <w:t>ﲦ</w:t>
      </w:r>
      <w:r>
        <w:rPr>
          <w:rFonts w:ascii="QCF2086" w:hAnsi="QCF2086" w:cs="QCF2086"/>
          <w:color w:val="000000"/>
          <w:sz w:val="2"/>
          <w:szCs w:val="2"/>
          <w:rtl/>
          <w:lang w:val="ru-RU"/>
        </w:rPr>
        <w:t xml:space="preserve">  </w:t>
      </w:r>
      <w:r>
        <w:rPr>
          <w:rFonts w:ascii="QCF2BSML" w:hAnsi="QCF2BSML" w:cs="QCF2BSML"/>
          <w:color w:val="000000"/>
          <w:sz w:val="27"/>
          <w:szCs w:val="27"/>
          <w:rtl/>
          <w:lang w:val="ru-RU"/>
        </w:rPr>
        <w:t>ﱠ</w:t>
      </w:r>
    </w:p>
    <w:p w14:paraId="23170A74" w14:textId="77777777" w:rsidR="00C00015" w:rsidRDefault="00E4407E" w:rsidP="00C00015">
      <w:pPr>
        <w:pBdr>
          <w:left w:val="single" w:sz="4" w:space="27" w:color="auto"/>
        </w:pBdr>
        <w:spacing w:line="264" w:lineRule="auto"/>
        <w:ind w:left="567"/>
        <w:jc w:val="center"/>
        <w:rPr>
          <w:rFonts w:ascii="Times New Roman" w:hAnsi="Times New Roman" w:cs="Times New Roman"/>
          <w:b/>
          <w:bCs/>
          <w:rtl/>
          <w:lang w:val="ru-RU"/>
        </w:rPr>
      </w:pPr>
      <w:r w:rsidRPr="00E4407E">
        <w:rPr>
          <w:rFonts w:ascii="Times New Roman" w:hAnsi="Times New Roman" w:cs="Times New Roman"/>
          <w:b/>
          <w:bCs/>
          <w:lang w:val="ru-RU"/>
        </w:rPr>
        <w:t>«Воистину, Аллах не прощает, когда к Нему приобщают сотоварищей, но прощает все остальные (или менее тяжкие) грехи, кому пожелает. Кто же приобщает сотоварищей к Аллаху, тот измышляет великий грех»</w:t>
      </w:r>
    </w:p>
    <w:p w14:paraId="45F8D1FE" w14:textId="77777777" w:rsidR="004552E9" w:rsidRPr="00655C37" w:rsidRDefault="004552E9" w:rsidP="00C00015">
      <w:pPr>
        <w:pBdr>
          <w:left w:val="single" w:sz="4" w:space="27" w:color="auto"/>
        </w:pBdr>
        <w:spacing w:line="264" w:lineRule="auto"/>
        <w:ind w:left="567"/>
        <w:jc w:val="right"/>
        <w:rPr>
          <w:rFonts w:ascii="Times New Roman" w:hAnsi="Times New Roman" w:cs="Times New Roman"/>
          <w:lang w:val="ru-RU"/>
        </w:rPr>
      </w:pPr>
      <w:r w:rsidRPr="00655C37">
        <w:rPr>
          <w:rFonts w:ascii="Times New Roman" w:hAnsi="Times New Roman" w:cs="Times New Roman"/>
          <w:lang w:val="ru-RU"/>
        </w:rPr>
        <w:t xml:space="preserve"> </w:t>
      </w:r>
      <w:r w:rsidR="00E4407E" w:rsidRPr="00E4407E">
        <w:rPr>
          <w:rFonts w:ascii="Times New Roman" w:hAnsi="Times New Roman" w:cs="Times New Roman"/>
          <w:lang w:val="ru-RU"/>
        </w:rPr>
        <w:t>[</w:t>
      </w:r>
      <w:r w:rsidR="00E4407E">
        <w:rPr>
          <w:rFonts w:ascii="Times New Roman" w:hAnsi="Times New Roman" w:cs="Times New Roman"/>
          <w:lang w:val="ru-RU"/>
        </w:rPr>
        <w:t>сура «Ан-</w:t>
      </w:r>
      <w:proofErr w:type="spellStart"/>
      <w:r w:rsidR="00E4407E">
        <w:rPr>
          <w:rFonts w:ascii="Times New Roman" w:hAnsi="Times New Roman" w:cs="Times New Roman"/>
          <w:lang w:val="ru-RU"/>
        </w:rPr>
        <w:t>Ниса</w:t>
      </w:r>
      <w:proofErr w:type="spellEnd"/>
      <w:r w:rsidR="00E4407E" w:rsidRPr="00E4407E">
        <w:rPr>
          <w:rFonts w:ascii="Times New Roman" w:hAnsi="Times New Roman" w:cs="Times New Roman"/>
          <w:lang w:val="ru-RU" w:bidi="ar-SY"/>
        </w:rPr>
        <w:t>’</w:t>
      </w:r>
      <w:r w:rsidR="00E4407E">
        <w:rPr>
          <w:rFonts w:ascii="Times New Roman" w:hAnsi="Times New Roman" w:cs="Times New Roman"/>
          <w:lang w:val="ru-RU" w:bidi="ar-SY"/>
        </w:rPr>
        <w:t>», аят</w:t>
      </w:r>
      <w:r w:rsidR="00E4407E">
        <w:rPr>
          <w:rFonts w:ascii="Times New Roman" w:hAnsi="Times New Roman" w:cs="Times New Roman"/>
          <w:lang w:val="ru-RU"/>
        </w:rPr>
        <w:t xml:space="preserve"> 48</w:t>
      </w:r>
      <w:r w:rsidR="00E4407E" w:rsidRPr="00E4407E">
        <w:rPr>
          <w:rFonts w:ascii="Times New Roman" w:hAnsi="Times New Roman" w:cs="Times New Roman"/>
          <w:lang w:val="ru-RU"/>
        </w:rPr>
        <w:t>]</w:t>
      </w:r>
      <w:r w:rsidR="00C1533B">
        <w:rPr>
          <w:rFonts w:ascii="Times New Roman" w:hAnsi="Times New Roman" w:cs="Times New Roman"/>
          <w:lang w:val="ru-RU"/>
        </w:rPr>
        <w:t>.</w:t>
      </w:r>
    </w:p>
    <w:p w14:paraId="759CCC8B" w14:textId="77777777" w:rsidR="004552E9" w:rsidRPr="00655C37" w:rsidRDefault="00C1533B" w:rsidP="00C00015">
      <w:pPr>
        <w:pBdr>
          <w:left w:val="single" w:sz="4" w:space="27" w:color="auto"/>
        </w:pBdr>
        <w:spacing w:line="264" w:lineRule="auto"/>
        <w:ind w:left="567"/>
        <w:jc w:val="both"/>
        <w:rPr>
          <w:rFonts w:ascii="Times New Roman" w:hAnsi="Times New Roman" w:cs="Times New Roman"/>
          <w:lang w:val="ru-RU"/>
        </w:rPr>
      </w:pPr>
      <w:r>
        <w:rPr>
          <w:rFonts w:ascii="Times New Roman" w:hAnsi="Times New Roman" w:cs="Times New Roman"/>
          <w:lang w:val="ru-RU"/>
        </w:rPr>
        <w:t xml:space="preserve">К большому многобожию относится </w:t>
      </w:r>
      <w:r w:rsidR="004552E9" w:rsidRPr="00655C37">
        <w:rPr>
          <w:rFonts w:ascii="Times New Roman" w:hAnsi="Times New Roman" w:cs="Times New Roman"/>
          <w:lang w:val="ru-RU"/>
        </w:rPr>
        <w:t xml:space="preserve">взывание к умершим, идолам, </w:t>
      </w:r>
      <w:r>
        <w:rPr>
          <w:rFonts w:ascii="Times New Roman" w:hAnsi="Times New Roman" w:cs="Times New Roman"/>
          <w:lang w:val="ru-RU"/>
        </w:rPr>
        <w:t xml:space="preserve">обращение к ним с </w:t>
      </w:r>
      <w:r w:rsidR="004552E9" w:rsidRPr="00655C37">
        <w:rPr>
          <w:rFonts w:ascii="Times New Roman" w:hAnsi="Times New Roman" w:cs="Times New Roman"/>
          <w:lang w:val="ru-RU"/>
        </w:rPr>
        <w:t>просьба</w:t>
      </w:r>
      <w:r>
        <w:rPr>
          <w:rFonts w:ascii="Times New Roman" w:hAnsi="Times New Roman" w:cs="Times New Roman"/>
          <w:lang w:val="ru-RU"/>
        </w:rPr>
        <w:t>ми</w:t>
      </w:r>
      <w:r w:rsidR="004552E9" w:rsidRPr="00655C37">
        <w:rPr>
          <w:rFonts w:ascii="Times New Roman" w:hAnsi="Times New Roman" w:cs="Times New Roman"/>
          <w:lang w:val="ru-RU"/>
        </w:rPr>
        <w:t xml:space="preserve"> о помощи, </w:t>
      </w:r>
      <w:r>
        <w:rPr>
          <w:rFonts w:ascii="Times New Roman" w:hAnsi="Times New Roman" w:cs="Times New Roman"/>
          <w:lang w:val="ru-RU"/>
        </w:rPr>
        <w:t xml:space="preserve">принесение им </w:t>
      </w:r>
      <w:r w:rsidR="004552E9" w:rsidRPr="00655C37">
        <w:rPr>
          <w:rFonts w:ascii="Times New Roman" w:hAnsi="Times New Roman" w:cs="Times New Roman"/>
          <w:lang w:val="ru-RU"/>
        </w:rPr>
        <w:t>обет</w:t>
      </w:r>
      <w:r>
        <w:rPr>
          <w:rFonts w:ascii="Times New Roman" w:hAnsi="Times New Roman" w:cs="Times New Roman"/>
          <w:lang w:val="ru-RU"/>
        </w:rPr>
        <w:t>ов и</w:t>
      </w:r>
      <w:r w:rsidR="004552E9" w:rsidRPr="00655C37">
        <w:rPr>
          <w:rFonts w:ascii="Times New Roman" w:hAnsi="Times New Roman" w:cs="Times New Roman"/>
          <w:lang w:val="ru-RU"/>
        </w:rPr>
        <w:t xml:space="preserve"> жертв </w:t>
      </w:r>
      <w:r>
        <w:rPr>
          <w:rFonts w:ascii="Times New Roman" w:hAnsi="Times New Roman" w:cs="Times New Roman"/>
          <w:lang w:val="ru-RU"/>
        </w:rPr>
        <w:t>и тому подобное.</w:t>
      </w:r>
    </w:p>
    <w:p w14:paraId="1B5FF772" w14:textId="77777777" w:rsidR="00655C37" w:rsidRPr="0051496C" w:rsidRDefault="00655C37" w:rsidP="001F3EA6">
      <w:pPr>
        <w:spacing w:line="264" w:lineRule="auto"/>
        <w:ind w:firstLine="340"/>
        <w:jc w:val="both"/>
        <w:rPr>
          <w:rFonts w:ascii="Times New Roman" w:hAnsi="Times New Roman" w:cs="Times New Roman"/>
          <w:lang w:val="ru-RU"/>
        </w:rPr>
      </w:pPr>
    </w:p>
    <w:p w14:paraId="4BA48922" w14:textId="77777777" w:rsidR="004552E9" w:rsidRPr="00655C37" w:rsidRDefault="004552E9" w:rsidP="00606CEA">
      <w:pPr>
        <w:pStyle w:val="2"/>
        <w:spacing w:after="120"/>
        <w:jc w:val="center"/>
        <w:rPr>
          <w:sz w:val="28"/>
          <w:szCs w:val="28"/>
          <w:lang w:val="ru-RU"/>
        </w:rPr>
      </w:pPr>
      <w:r w:rsidRPr="00655C37">
        <w:rPr>
          <w:sz w:val="28"/>
          <w:szCs w:val="28"/>
          <w:lang w:val="ru-RU"/>
        </w:rPr>
        <w:lastRenderedPageBreak/>
        <w:t>Объяснение</w:t>
      </w:r>
    </w:p>
    <w:p w14:paraId="022DCA74" w14:textId="77777777" w:rsidR="004552E9" w:rsidRPr="0051496C" w:rsidRDefault="00606CEA" w:rsidP="00BF026B">
      <w:pPr>
        <w:spacing w:line="264" w:lineRule="auto"/>
        <w:jc w:val="both"/>
        <w:rPr>
          <w:rFonts w:ascii="Times New Roman" w:hAnsi="Times New Roman" w:cs="Times New Roman"/>
          <w:lang w:val="ru-RU"/>
        </w:rPr>
      </w:pPr>
      <w:r w:rsidRPr="00606CEA">
        <w:rPr>
          <w:rFonts w:ascii="Times New Roman" w:hAnsi="Times New Roman" w:cs="Times New Roman"/>
          <w:b/>
          <w:bCs/>
          <w:lang w:val="ru-RU"/>
        </w:rPr>
        <w:t>Видов многобожия три: большое, малое и скрытое.</w:t>
      </w:r>
      <w:r>
        <w:rPr>
          <w:rFonts w:ascii="Times New Roman" w:hAnsi="Times New Roman" w:cs="Times New Roman"/>
          <w:lang w:val="ru-RU"/>
        </w:rPr>
        <w:t xml:space="preserve"> </w:t>
      </w:r>
      <w:r w:rsidR="004552E9" w:rsidRPr="0051496C">
        <w:rPr>
          <w:rFonts w:ascii="Times New Roman" w:hAnsi="Times New Roman" w:cs="Times New Roman"/>
          <w:lang w:val="ru-RU"/>
        </w:rPr>
        <w:t xml:space="preserve">Автор </w:t>
      </w:r>
      <w:r>
        <w:rPr>
          <w:rFonts w:ascii="Times New Roman" w:hAnsi="Times New Roman" w:cs="Times New Roman"/>
          <w:lang w:val="ru-RU"/>
        </w:rPr>
        <w:t>называет</w:t>
      </w:r>
      <w:r w:rsidR="004552E9" w:rsidRPr="0051496C">
        <w:rPr>
          <w:rFonts w:ascii="Times New Roman" w:hAnsi="Times New Roman" w:cs="Times New Roman"/>
          <w:lang w:val="ru-RU"/>
        </w:rPr>
        <w:t xml:space="preserve"> три </w:t>
      </w:r>
      <w:r>
        <w:rPr>
          <w:rFonts w:ascii="Times New Roman" w:hAnsi="Times New Roman" w:cs="Times New Roman"/>
          <w:lang w:val="ru-RU"/>
        </w:rPr>
        <w:t xml:space="preserve">вида </w:t>
      </w:r>
      <w:r w:rsidR="004552E9" w:rsidRPr="0051496C">
        <w:rPr>
          <w:rFonts w:ascii="Times New Roman" w:hAnsi="Times New Roman" w:cs="Times New Roman"/>
          <w:lang w:val="ru-RU"/>
        </w:rPr>
        <w:t>многобожия</w:t>
      </w:r>
      <w:r>
        <w:rPr>
          <w:rFonts w:ascii="Times New Roman" w:hAnsi="Times New Roman" w:cs="Times New Roman"/>
          <w:lang w:val="ru-RU"/>
        </w:rPr>
        <w:t>,</w:t>
      </w:r>
      <w:r w:rsidR="004552E9" w:rsidRPr="0051496C">
        <w:rPr>
          <w:rFonts w:ascii="Times New Roman" w:hAnsi="Times New Roman" w:cs="Times New Roman"/>
          <w:lang w:val="ru-RU"/>
        </w:rPr>
        <w:t xml:space="preserve"> и мы постараемся разъяснить </w:t>
      </w:r>
      <w:r>
        <w:rPr>
          <w:rFonts w:ascii="Times New Roman" w:hAnsi="Times New Roman" w:cs="Times New Roman"/>
          <w:lang w:val="ru-RU"/>
        </w:rPr>
        <w:t>их</w:t>
      </w:r>
      <w:r w:rsidR="004552E9" w:rsidRPr="0051496C">
        <w:rPr>
          <w:rFonts w:ascii="Times New Roman" w:hAnsi="Times New Roman" w:cs="Times New Roman"/>
          <w:lang w:val="ru-RU"/>
        </w:rPr>
        <w:t xml:space="preserve"> ниже. </w:t>
      </w:r>
    </w:p>
    <w:p w14:paraId="31BC633D" w14:textId="479AFC50" w:rsidR="00C00015" w:rsidRDefault="00606CEA" w:rsidP="004F3CEE">
      <w:pPr>
        <w:spacing w:line="264" w:lineRule="auto"/>
        <w:ind w:firstLine="340"/>
        <w:jc w:val="both"/>
        <w:rPr>
          <w:rFonts w:ascii="Times New Roman" w:hAnsi="Times New Roman" w:cs="Times New Roman"/>
          <w:b/>
          <w:bCs/>
          <w:lang w:val="ru-RU"/>
        </w:rPr>
      </w:pPr>
      <w:r w:rsidRPr="0051496C">
        <w:rPr>
          <w:rFonts w:ascii="Times New Roman" w:hAnsi="Times New Roman" w:cs="Times New Roman"/>
          <w:b/>
          <w:bCs/>
          <w:lang w:val="ru-RU"/>
        </w:rPr>
        <w:t xml:space="preserve"> </w:t>
      </w:r>
      <w:r w:rsidRPr="00606CEA">
        <w:rPr>
          <w:rFonts w:ascii="Times New Roman" w:hAnsi="Times New Roman" w:cs="Times New Roman"/>
          <w:b/>
          <w:bCs/>
          <w:lang w:val="ru-RU"/>
        </w:rPr>
        <w:t>Большое многобожие уничтожает все деяния и ввергает в вечный Огонь того, кто умирает на нем, как сказал Всевышний:</w:t>
      </w:r>
    </w:p>
    <w:p w14:paraId="1FCE702B" w14:textId="06B23C26" w:rsidR="000027FD" w:rsidRPr="000027FD" w:rsidRDefault="000027FD" w:rsidP="000027FD">
      <w:pPr>
        <w:spacing w:line="264" w:lineRule="auto"/>
        <w:ind w:firstLine="340"/>
        <w:jc w:val="center"/>
        <w:rPr>
          <w:rFonts w:ascii="Times New Roman" w:hAnsi="Times New Roman" w:cs="Times New Roman"/>
          <w:b/>
          <w:bCs/>
          <w:rtl/>
          <w:lang w:val="ru-RU"/>
        </w:rPr>
      </w:pPr>
      <w:r>
        <w:rPr>
          <w:rFonts w:ascii="QCF2BSML" w:hAnsi="QCF2BSML" w:cs="QCF2BSML"/>
          <w:color w:val="000000"/>
          <w:sz w:val="27"/>
          <w:szCs w:val="27"/>
          <w:rtl/>
          <w:lang w:val="ru-RU"/>
        </w:rPr>
        <w:t>ﱡﭐ</w:t>
      </w:r>
      <w:r>
        <w:rPr>
          <w:rFonts w:ascii="QCF2189" w:hAnsi="QCF2189" w:cs="QCF2189"/>
          <w:color w:val="000000"/>
          <w:sz w:val="2"/>
          <w:szCs w:val="2"/>
          <w:rtl/>
          <w:lang w:val="ru-RU"/>
        </w:rPr>
        <w:t xml:space="preserve"> </w:t>
      </w:r>
      <w:r>
        <w:rPr>
          <w:rFonts w:ascii="QCF2189" w:hAnsi="QCF2189" w:cs="QCF2189"/>
          <w:color w:val="000000"/>
          <w:sz w:val="27"/>
          <w:szCs w:val="27"/>
          <w:rtl/>
          <w:lang w:val="ru-RU"/>
        </w:rPr>
        <w:t>ﱵ</w:t>
      </w:r>
      <w:r>
        <w:rPr>
          <w:rFonts w:ascii="QCF2189" w:hAnsi="QCF2189" w:cs="QCF2189"/>
          <w:color w:val="000000"/>
          <w:sz w:val="2"/>
          <w:szCs w:val="2"/>
          <w:rtl/>
          <w:lang w:val="ru-RU"/>
        </w:rPr>
        <w:t xml:space="preserve"> </w:t>
      </w:r>
      <w:r>
        <w:rPr>
          <w:rFonts w:ascii="QCF2189" w:hAnsi="QCF2189" w:cs="QCF2189"/>
          <w:color w:val="000000"/>
          <w:sz w:val="27"/>
          <w:szCs w:val="27"/>
          <w:rtl/>
          <w:lang w:val="ru-RU"/>
        </w:rPr>
        <w:t>ﱶ</w:t>
      </w:r>
      <w:r>
        <w:rPr>
          <w:rFonts w:ascii="QCF2189" w:hAnsi="QCF2189" w:cs="QCF2189"/>
          <w:color w:val="000000"/>
          <w:sz w:val="2"/>
          <w:szCs w:val="2"/>
          <w:rtl/>
          <w:lang w:val="ru-RU"/>
        </w:rPr>
        <w:t xml:space="preserve"> </w:t>
      </w:r>
      <w:r>
        <w:rPr>
          <w:rFonts w:ascii="QCF2189" w:hAnsi="QCF2189" w:cs="QCF2189"/>
          <w:color w:val="000000"/>
          <w:sz w:val="27"/>
          <w:szCs w:val="27"/>
          <w:rtl/>
          <w:lang w:val="ru-RU"/>
        </w:rPr>
        <w:t>ﱷ</w:t>
      </w:r>
      <w:r>
        <w:rPr>
          <w:rFonts w:ascii="QCF2189" w:hAnsi="QCF2189" w:cs="QCF2189"/>
          <w:color w:val="000000"/>
          <w:sz w:val="2"/>
          <w:szCs w:val="2"/>
          <w:rtl/>
          <w:lang w:val="ru-RU"/>
        </w:rPr>
        <w:t xml:space="preserve">  </w:t>
      </w:r>
      <w:r>
        <w:rPr>
          <w:rFonts w:ascii="QCF2189" w:hAnsi="QCF2189" w:cs="QCF2189"/>
          <w:color w:val="000000"/>
          <w:sz w:val="27"/>
          <w:szCs w:val="27"/>
          <w:rtl/>
          <w:lang w:val="ru-RU"/>
        </w:rPr>
        <w:t>ﱸ</w:t>
      </w:r>
      <w:r>
        <w:rPr>
          <w:rFonts w:ascii="QCF2189" w:hAnsi="QCF2189" w:cs="QCF2189"/>
          <w:color w:val="000000"/>
          <w:sz w:val="2"/>
          <w:szCs w:val="2"/>
          <w:rtl/>
          <w:lang w:val="ru-RU"/>
        </w:rPr>
        <w:t xml:space="preserve"> </w:t>
      </w:r>
      <w:r>
        <w:rPr>
          <w:rFonts w:ascii="QCF2189" w:hAnsi="QCF2189" w:cs="QCF2189"/>
          <w:color w:val="000000"/>
          <w:sz w:val="27"/>
          <w:szCs w:val="27"/>
          <w:rtl/>
          <w:lang w:val="ru-RU"/>
        </w:rPr>
        <w:t>ﱹ</w:t>
      </w:r>
      <w:r>
        <w:rPr>
          <w:rFonts w:ascii="QCF2189" w:hAnsi="QCF2189" w:cs="QCF2189"/>
          <w:color w:val="000000"/>
          <w:sz w:val="2"/>
          <w:szCs w:val="2"/>
          <w:rtl/>
          <w:lang w:val="ru-RU"/>
        </w:rPr>
        <w:t xml:space="preserve"> </w:t>
      </w:r>
      <w:r>
        <w:rPr>
          <w:rFonts w:ascii="QCF2189" w:hAnsi="QCF2189" w:cs="QCF2189"/>
          <w:color w:val="000000"/>
          <w:sz w:val="27"/>
          <w:szCs w:val="27"/>
          <w:rtl/>
          <w:lang w:val="ru-RU"/>
        </w:rPr>
        <w:t>ﱺ</w:t>
      </w:r>
      <w:r>
        <w:rPr>
          <w:rFonts w:ascii="QCF2189" w:hAnsi="QCF2189" w:cs="QCF2189"/>
          <w:color w:val="000000"/>
          <w:sz w:val="2"/>
          <w:szCs w:val="2"/>
          <w:rtl/>
          <w:lang w:val="ru-RU"/>
        </w:rPr>
        <w:t xml:space="preserve"> </w:t>
      </w:r>
      <w:r>
        <w:rPr>
          <w:rFonts w:ascii="QCF2189" w:hAnsi="QCF2189" w:cs="QCF2189"/>
          <w:color w:val="000000"/>
          <w:sz w:val="27"/>
          <w:szCs w:val="27"/>
          <w:rtl/>
          <w:lang w:val="ru-RU"/>
        </w:rPr>
        <w:t>ﱻ</w:t>
      </w:r>
      <w:r>
        <w:rPr>
          <w:rFonts w:ascii="QCF2189" w:hAnsi="QCF2189" w:cs="QCF2189"/>
          <w:color w:val="000000"/>
          <w:sz w:val="2"/>
          <w:szCs w:val="2"/>
          <w:rtl/>
          <w:lang w:val="ru-RU"/>
        </w:rPr>
        <w:t xml:space="preserve"> </w:t>
      </w:r>
      <w:r>
        <w:rPr>
          <w:rFonts w:ascii="QCF2189" w:hAnsi="QCF2189" w:cs="QCF2189"/>
          <w:color w:val="000000"/>
          <w:sz w:val="27"/>
          <w:szCs w:val="27"/>
          <w:rtl/>
          <w:lang w:val="ru-RU"/>
        </w:rPr>
        <w:t>ﱼ</w:t>
      </w:r>
      <w:r>
        <w:rPr>
          <w:rFonts w:ascii="QCF2189" w:hAnsi="QCF2189" w:cs="QCF2189"/>
          <w:color w:val="000000"/>
          <w:sz w:val="2"/>
          <w:szCs w:val="2"/>
          <w:rtl/>
          <w:lang w:val="ru-RU"/>
        </w:rPr>
        <w:t xml:space="preserve"> </w:t>
      </w:r>
      <w:r>
        <w:rPr>
          <w:rFonts w:ascii="QCF2189" w:hAnsi="QCF2189" w:cs="QCF2189"/>
          <w:color w:val="000000"/>
          <w:sz w:val="27"/>
          <w:szCs w:val="27"/>
          <w:rtl/>
          <w:lang w:val="ru-RU"/>
        </w:rPr>
        <w:t>ﱽ</w:t>
      </w:r>
      <w:r>
        <w:rPr>
          <w:rFonts w:ascii="QCF2189" w:hAnsi="QCF2189" w:cs="QCF2189"/>
          <w:color w:val="000000"/>
          <w:sz w:val="2"/>
          <w:szCs w:val="2"/>
          <w:rtl/>
          <w:lang w:val="ru-RU"/>
        </w:rPr>
        <w:t xml:space="preserve"> </w:t>
      </w:r>
      <w:r>
        <w:rPr>
          <w:rFonts w:ascii="QCF2189" w:hAnsi="QCF2189" w:cs="QCF2189"/>
          <w:color w:val="000000"/>
          <w:sz w:val="27"/>
          <w:szCs w:val="27"/>
          <w:rtl/>
          <w:lang w:val="ru-RU"/>
        </w:rPr>
        <w:t>ﱾ</w:t>
      </w:r>
      <w:r>
        <w:rPr>
          <w:rFonts w:ascii="QCF2189" w:hAnsi="QCF2189" w:cs="QCF2189"/>
          <w:color w:val="000000"/>
          <w:sz w:val="2"/>
          <w:szCs w:val="2"/>
          <w:rtl/>
          <w:lang w:val="ru-RU"/>
        </w:rPr>
        <w:t xml:space="preserve"> </w:t>
      </w:r>
      <w:r>
        <w:rPr>
          <w:rFonts w:ascii="QCF2189" w:hAnsi="QCF2189" w:cs="QCF2189"/>
          <w:color w:val="000000"/>
          <w:sz w:val="27"/>
          <w:szCs w:val="27"/>
          <w:rtl/>
          <w:lang w:val="ru-RU"/>
        </w:rPr>
        <w:t>ﱿ</w:t>
      </w:r>
      <w:r>
        <w:rPr>
          <w:rFonts w:ascii="QCF2189" w:hAnsi="QCF2189" w:cs="QCF2189"/>
          <w:color w:val="0000A5"/>
          <w:sz w:val="27"/>
          <w:szCs w:val="27"/>
          <w:rtl/>
          <w:lang w:val="ru-RU"/>
        </w:rPr>
        <w:t>ﲀ</w:t>
      </w:r>
      <w:r>
        <w:rPr>
          <w:rFonts w:ascii="QCF2189" w:hAnsi="QCF2189" w:cs="QCF2189"/>
          <w:color w:val="000000"/>
          <w:sz w:val="2"/>
          <w:szCs w:val="2"/>
          <w:rtl/>
          <w:lang w:val="ru-RU"/>
        </w:rPr>
        <w:t xml:space="preserve">  </w:t>
      </w:r>
      <w:r>
        <w:rPr>
          <w:rFonts w:ascii="QCF2189" w:hAnsi="QCF2189" w:cs="QCF2189"/>
          <w:color w:val="000000"/>
          <w:sz w:val="27"/>
          <w:szCs w:val="27"/>
          <w:rtl/>
          <w:lang w:val="ru-RU"/>
        </w:rPr>
        <w:t>ﲁ</w:t>
      </w:r>
      <w:r>
        <w:rPr>
          <w:rFonts w:ascii="QCF2189" w:hAnsi="QCF2189" w:cs="QCF2189"/>
          <w:color w:val="000000"/>
          <w:sz w:val="2"/>
          <w:szCs w:val="2"/>
          <w:rtl/>
          <w:lang w:val="ru-RU"/>
        </w:rPr>
        <w:t xml:space="preserve"> </w:t>
      </w:r>
      <w:r>
        <w:rPr>
          <w:rFonts w:ascii="QCF2189" w:hAnsi="QCF2189" w:cs="QCF2189"/>
          <w:color w:val="000000"/>
          <w:sz w:val="27"/>
          <w:szCs w:val="27"/>
          <w:rtl/>
          <w:lang w:val="ru-RU"/>
        </w:rPr>
        <w:t>ﲂ</w:t>
      </w:r>
      <w:r>
        <w:rPr>
          <w:rFonts w:ascii="QCF2189" w:hAnsi="QCF2189" w:cs="QCF2189"/>
          <w:color w:val="000000"/>
          <w:sz w:val="2"/>
          <w:szCs w:val="2"/>
          <w:rtl/>
          <w:lang w:val="ru-RU"/>
        </w:rPr>
        <w:t xml:space="preserve"> </w:t>
      </w:r>
      <w:r>
        <w:rPr>
          <w:rFonts w:ascii="QCF2189" w:hAnsi="QCF2189" w:cs="QCF2189"/>
          <w:color w:val="000000"/>
          <w:sz w:val="27"/>
          <w:szCs w:val="27"/>
          <w:rtl/>
          <w:lang w:val="ru-RU"/>
        </w:rPr>
        <w:t>ﲃ</w:t>
      </w:r>
      <w:r>
        <w:rPr>
          <w:rFonts w:ascii="QCF2189" w:hAnsi="QCF2189" w:cs="QCF2189"/>
          <w:color w:val="000000"/>
          <w:sz w:val="2"/>
          <w:szCs w:val="2"/>
          <w:rtl/>
          <w:lang w:val="ru-RU"/>
        </w:rPr>
        <w:t xml:space="preserve"> </w:t>
      </w:r>
      <w:r>
        <w:rPr>
          <w:rFonts w:ascii="QCF2189" w:hAnsi="QCF2189" w:cs="QCF2189"/>
          <w:color w:val="000000"/>
          <w:sz w:val="27"/>
          <w:szCs w:val="27"/>
          <w:rtl/>
          <w:lang w:val="ru-RU"/>
        </w:rPr>
        <w:t>ﲄ</w:t>
      </w:r>
      <w:r>
        <w:rPr>
          <w:rFonts w:ascii="QCF2189" w:hAnsi="QCF2189" w:cs="QCF2189"/>
          <w:color w:val="000000"/>
          <w:sz w:val="2"/>
          <w:szCs w:val="2"/>
          <w:rtl/>
          <w:lang w:val="ru-RU"/>
        </w:rPr>
        <w:t xml:space="preserve"> </w:t>
      </w:r>
      <w:r>
        <w:rPr>
          <w:rFonts w:ascii="QCF2189" w:hAnsi="QCF2189" w:cs="QCF2189"/>
          <w:color w:val="000000"/>
          <w:sz w:val="27"/>
          <w:szCs w:val="27"/>
          <w:rtl/>
          <w:lang w:val="ru-RU"/>
        </w:rPr>
        <w:t>ﲅ</w:t>
      </w:r>
      <w:r>
        <w:rPr>
          <w:rFonts w:ascii="QCF2189" w:hAnsi="QCF2189" w:cs="QCF2189"/>
          <w:color w:val="000000"/>
          <w:sz w:val="2"/>
          <w:szCs w:val="2"/>
          <w:rtl/>
          <w:lang w:val="ru-RU"/>
        </w:rPr>
        <w:t xml:space="preserve"> </w:t>
      </w:r>
      <w:r>
        <w:rPr>
          <w:rFonts w:ascii="QCF2189" w:hAnsi="QCF2189" w:cs="QCF2189"/>
          <w:color w:val="000000"/>
          <w:sz w:val="27"/>
          <w:szCs w:val="27"/>
          <w:rtl/>
          <w:lang w:val="ru-RU"/>
        </w:rPr>
        <w:t>ﲆ</w:t>
      </w:r>
      <w:r>
        <w:rPr>
          <w:rFonts w:ascii="QCF2189" w:hAnsi="QCF2189" w:cs="QCF2189"/>
          <w:color w:val="000000"/>
          <w:sz w:val="2"/>
          <w:szCs w:val="2"/>
          <w:rtl/>
          <w:lang w:val="ru-RU"/>
        </w:rPr>
        <w:t xml:space="preserve"> </w:t>
      </w:r>
      <w:r>
        <w:rPr>
          <w:rFonts w:ascii="QCF2189" w:hAnsi="QCF2189" w:cs="QCF2189"/>
          <w:color w:val="000000"/>
          <w:sz w:val="27"/>
          <w:szCs w:val="27"/>
          <w:rtl/>
          <w:lang w:val="ru-RU"/>
        </w:rPr>
        <w:t>ﲇ</w:t>
      </w:r>
      <w:r>
        <w:rPr>
          <w:rFonts w:ascii="QCF2189" w:hAnsi="QCF2189" w:cs="QCF2189"/>
          <w:color w:val="000000"/>
          <w:sz w:val="2"/>
          <w:szCs w:val="2"/>
          <w:rtl/>
          <w:lang w:val="ru-RU"/>
        </w:rPr>
        <w:t xml:space="preserve"> </w:t>
      </w:r>
      <w:r>
        <w:rPr>
          <w:rFonts w:ascii="QCF2BSML" w:hAnsi="QCF2BSML" w:cs="QCF2BSML"/>
          <w:color w:val="000000"/>
          <w:sz w:val="27"/>
          <w:szCs w:val="27"/>
          <w:rtl/>
          <w:lang w:val="ru-RU"/>
        </w:rPr>
        <w:t>ﱠ</w:t>
      </w:r>
    </w:p>
    <w:p w14:paraId="312FB2AC" w14:textId="67C3279D" w:rsidR="00E476EF" w:rsidRDefault="00606CEA" w:rsidP="00395964">
      <w:pPr>
        <w:spacing w:line="264" w:lineRule="auto"/>
        <w:jc w:val="both"/>
        <w:rPr>
          <w:rFonts w:ascii="Times New Roman" w:hAnsi="Times New Roman" w:cs="Times New Roman"/>
          <w:b/>
          <w:bCs/>
          <w:lang w:val="ru-RU"/>
        </w:rPr>
      </w:pPr>
      <w:r w:rsidRPr="00606CEA">
        <w:rPr>
          <w:rFonts w:ascii="Times New Roman" w:hAnsi="Times New Roman" w:cs="Times New Roman"/>
          <w:b/>
          <w:bCs/>
          <w:lang w:val="ru-RU"/>
        </w:rPr>
        <w:t xml:space="preserve">«Не полагается многобожникам оживлять мечети Аллаха, свидетельствуя о собственном неверии. Тщетны их деяния, и они вечно пребудут в Огне» </w:t>
      </w:r>
    </w:p>
    <w:p w14:paraId="0DE642D5" w14:textId="77777777" w:rsidR="00E476EF" w:rsidRPr="00E476EF" w:rsidRDefault="00606CEA" w:rsidP="00E476EF">
      <w:pPr>
        <w:spacing w:line="264" w:lineRule="auto"/>
        <w:ind w:firstLine="340"/>
        <w:jc w:val="right"/>
        <w:rPr>
          <w:rFonts w:ascii="Times New Roman" w:hAnsi="Times New Roman" w:cs="Times New Roman"/>
          <w:lang w:val="ru-RU"/>
        </w:rPr>
      </w:pPr>
      <w:r w:rsidRPr="00E476EF">
        <w:rPr>
          <w:rFonts w:ascii="Times New Roman" w:hAnsi="Times New Roman" w:cs="Times New Roman"/>
          <w:lang w:val="ru-RU" w:bidi="ar-SY"/>
        </w:rPr>
        <w:t>[сура «Ат-</w:t>
      </w:r>
      <w:r w:rsidRPr="00E476EF">
        <w:rPr>
          <w:rFonts w:ascii="Times New Roman" w:hAnsi="Times New Roman" w:cs="Times New Roman"/>
          <w:lang w:val="ru-RU"/>
        </w:rPr>
        <w:t>Тауба», аят 17].</w:t>
      </w:r>
      <w:r w:rsidR="00941A76" w:rsidRPr="00E476EF">
        <w:rPr>
          <w:rFonts w:ascii="Times New Roman" w:hAnsi="Times New Roman" w:cs="Times New Roman"/>
          <w:lang w:val="ru-RU"/>
        </w:rPr>
        <w:t xml:space="preserve"> </w:t>
      </w:r>
    </w:p>
    <w:p w14:paraId="559EB0C1" w14:textId="44D3AAAB" w:rsidR="00C00015" w:rsidRDefault="00606CEA" w:rsidP="00395964">
      <w:pPr>
        <w:spacing w:line="264" w:lineRule="auto"/>
        <w:jc w:val="lowKashida"/>
        <w:rPr>
          <w:rFonts w:ascii="Times New Roman" w:hAnsi="Times New Roman" w:cs="Times New Roman"/>
          <w:rtl/>
          <w:lang w:val="ru-RU"/>
        </w:rPr>
      </w:pPr>
      <w:r>
        <w:rPr>
          <w:rFonts w:ascii="Times New Roman" w:hAnsi="Times New Roman" w:cs="Times New Roman"/>
          <w:lang w:val="ru-RU"/>
        </w:rPr>
        <w:t>С</w:t>
      </w:r>
      <w:r w:rsidR="004552E9" w:rsidRPr="0051496C">
        <w:rPr>
          <w:rFonts w:ascii="Times New Roman" w:hAnsi="Times New Roman" w:cs="Times New Roman"/>
          <w:lang w:val="ru-RU"/>
        </w:rPr>
        <w:t>лова</w:t>
      </w:r>
      <w:r>
        <w:rPr>
          <w:rFonts w:ascii="Times New Roman" w:hAnsi="Times New Roman" w:cs="Times New Roman"/>
          <w:lang w:val="ru-RU"/>
        </w:rPr>
        <w:t xml:space="preserve"> Аллаха: </w:t>
      </w:r>
      <w:r w:rsidRPr="00606CEA">
        <w:rPr>
          <w:rFonts w:ascii="Times New Roman" w:hAnsi="Times New Roman" w:cs="Times New Roman"/>
          <w:b/>
          <w:bCs/>
          <w:lang w:val="ru-RU"/>
        </w:rPr>
        <w:t xml:space="preserve">«Не полагается </w:t>
      </w:r>
      <w:r w:rsidR="004552E9" w:rsidRPr="00606CEA">
        <w:rPr>
          <w:rFonts w:ascii="Times New Roman" w:hAnsi="Times New Roman" w:cs="Times New Roman"/>
          <w:b/>
          <w:bCs/>
          <w:lang w:val="ru-RU"/>
        </w:rPr>
        <w:t xml:space="preserve">многобожникам оживлять мечети </w:t>
      </w:r>
      <w:r w:rsidR="003344F7" w:rsidRPr="00606CEA">
        <w:rPr>
          <w:rFonts w:ascii="Times New Roman" w:hAnsi="Times New Roman" w:cs="Times New Roman"/>
          <w:b/>
          <w:bCs/>
          <w:lang w:val="ru-RU"/>
        </w:rPr>
        <w:t>Аллаха</w:t>
      </w:r>
      <w:r w:rsidRPr="00606CEA">
        <w:rPr>
          <w:rFonts w:ascii="Times New Roman" w:hAnsi="Times New Roman" w:cs="Times New Roman"/>
          <w:b/>
          <w:bCs/>
          <w:lang w:val="ru-RU"/>
        </w:rPr>
        <w:t>»</w:t>
      </w:r>
      <w:r w:rsidRPr="00606CEA">
        <w:rPr>
          <w:rFonts w:ascii="Times New Roman" w:hAnsi="Times New Roman" w:cs="Times New Roman"/>
          <w:lang w:val="ru-RU"/>
        </w:rPr>
        <w:t>,</w:t>
      </w:r>
      <w:r>
        <w:rPr>
          <w:rFonts w:ascii="Times New Roman" w:hAnsi="Times New Roman" w:cs="Times New Roman"/>
          <w:b/>
          <w:bCs/>
          <w:lang w:val="ru-RU"/>
        </w:rPr>
        <w:t xml:space="preserve"> —</w:t>
      </w:r>
      <w:r w:rsidR="004552E9" w:rsidRPr="0051496C">
        <w:rPr>
          <w:rFonts w:ascii="Times New Roman" w:hAnsi="Times New Roman" w:cs="Times New Roman"/>
          <w:lang w:val="ru-RU"/>
        </w:rPr>
        <w:t xml:space="preserve"> указывают на то</w:t>
      </w:r>
      <w:r w:rsidR="00AB4285" w:rsidRPr="0051496C">
        <w:rPr>
          <w:rFonts w:ascii="Times New Roman" w:hAnsi="Times New Roman" w:cs="Times New Roman"/>
          <w:lang w:val="ru-RU"/>
        </w:rPr>
        <w:t>,</w:t>
      </w:r>
      <w:r w:rsidR="004552E9" w:rsidRPr="0051496C">
        <w:rPr>
          <w:rFonts w:ascii="Times New Roman" w:hAnsi="Times New Roman" w:cs="Times New Roman"/>
          <w:lang w:val="ru-RU"/>
        </w:rPr>
        <w:t xml:space="preserve"> что поклонение неверного в мечети не приносит ему пользы</w:t>
      </w:r>
      <w:r w:rsidR="00AB4285" w:rsidRPr="0051496C">
        <w:rPr>
          <w:rFonts w:ascii="Times New Roman" w:hAnsi="Times New Roman" w:cs="Times New Roman"/>
          <w:lang w:val="ru-RU"/>
        </w:rPr>
        <w:t>,</w:t>
      </w:r>
      <w:r w:rsidR="004552E9" w:rsidRPr="0051496C">
        <w:rPr>
          <w:rFonts w:ascii="Times New Roman" w:hAnsi="Times New Roman" w:cs="Times New Roman"/>
          <w:lang w:val="ru-RU"/>
        </w:rPr>
        <w:t xml:space="preserve"> напротив</w:t>
      </w:r>
      <w:r w:rsidR="00AB4285" w:rsidRPr="0051496C">
        <w:rPr>
          <w:rFonts w:ascii="Times New Roman" w:hAnsi="Times New Roman" w:cs="Times New Roman"/>
          <w:lang w:val="ru-RU"/>
        </w:rPr>
        <w:t>,</w:t>
      </w:r>
      <w:r w:rsidR="004552E9" w:rsidRPr="0051496C">
        <w:rPr>
          <w:rFonts w:ascii="Times New Roman" w:hAnsi="Times New Roman" w:cs="Times New Roman"/>
          <w:lang w:val="ru-RU"/>
        </w:rPr>
        <w:t xml:space="preserve"> все </w:t>
      </w:r>
      <w:r>
        <w:rPr>
          <w:rFonts w:ascii="Times New Roman" w:hAnsi="Times New Roman" w:cs="Times New Roman"/>
          <w:lang w:val="ru-RU"/>
        </w:rPr>
        <w:t xml:space="preserve">его </w:t>
      </w:r>
      <w:r w:rsidR="004552E9" w:rsidRPr="0051496C">
        <w:rPr>
          <w:rFonts w:ascii="Times New Roman" w:hAnsi="Times New Roman" w:cs="Times New Roman"/>
          <w:lang w:val="ru-RU"/>
        </w:rPr>
        <w:t>деяния напрасны и</w:t>
      </w:r>
      <w:r w:rsidR="00AB4285" w:rsidRPr="0051496C">
        <w:rPr>
          <w:rFonts w:ascii="Times New Roman" w:hAnsi="Times New Roman" w:cs="Times New Roman"/>
          <w:lang w:val="ru-RU"/>
        </w:rPr>
        <w:t>з-</w:t>
      </w:r>
      <w:r w:rsidR="004552E9" w:rsidRPr="0051496C">
        <w:rPr>
          <w:rFonts w:ascii="Times New Roman" w:hAnsi="Times New Roman" w:cs="Times New Roman"/>
          <w:lang w:val="ru-RU"/>
        </w:rPr>
        <w:t>за его многобожи</w:t>
      </w:r>
      <w:r w:rsidR="00AB4285" w:rsidRPr="0051496C">
        <w:rPr>
          <w:rFonts w:ascii="Times New Roman" w:hAnsi="Times New Roman" w:cs="Times New Roman"/>
          <w:lang w:val="ru-RU"/>
        </w:rPr>
        <w:t>я</w:t>
      </w:r>
      <w:r>
        <w:rPr>
          <w:rFonts w:ascii="Times New Roman" w:hAnsi="Times New Roman" w:cs="Times New Roman"/>
          <w:lang w:val="ru-RU"/>
        </w:rPr>
        <w:t>.</w:t>
      </w:r>
      <w:r w:rsidR="00941A76">
        <w:rPr>
          <w:rFonts w:ascii="Times New Roman" w:hAnsi="Times New Roman" w:cs="Times New Roman"/>
          <w:lang w:val="ru-RU"/>
        </w:rPr>
        <w:t xml:space="preserve"> </w:t>
      </w:r>
      <w:r>
        <w:rPr>
          <w:rFonts w:ascii="Times New Roman" w:hAnsi="Times New Roman" w:cs="Times New Roman"/>
          <w:lang w:val="ru-RU"/>
        </w:rPr>
        <w:t>Н</w:t>
      </w:r>
      <w:r w:rsidR="004552E9" w:rsidRPr="0051496C">
        <w:rPr>
          <w:rFonts w:ascii="Times New Roman" w:hAnsi="Times New Roman" w:cs="Times New Roman"/>
          <w:lang w:val="ru-RU"/>
        </w:rPr>
        <w:t>ет сомнения</w:t>
      </w:r>
      <w:r>
        <w:rPr>
          <w:rFonts w:ascii="Times New Roman" w:hAnsi="Times New Roman" w:cs="Times New Roman"/>
          <w:lang w:val="ru-RU"/>
        </w:rPr>
        <w:t xml:space="preserve"> в том, </w:t>
      </w:r>
      <w:r w:rsidR="004552E9" w:rsidRPr="0051496C">
        <w:rPr>
          <w:rFonts w:ascii="Times New Roman" w:hAnsi="Times New Roman" w:cs="Times New Roman"/>
          <w:lang w:val="ru-RU"/>
        </w:rPr>
        <w:t>что поклонение в мечетях</w:t>
      </w:r>
      <w:r>
        <w:rPr>
          <w:rFonts w:ascii="Times New Roman" w:hAnsi="Times New Roman" w:cs="Times New Roman"/>
          <w:lang w:val="ru-RU"/>
        </w:rPr>
        <w:t xml:space="preserve"> —</w:t>
      </w:r>
      <w:r w:rsidR="004552E9" w:rsidRPr="0051496C">
        <w:rPr>
          <w:rFonts w:ascii="Times New Roman" w:hAnsi="Times New Roman" w:cs="Times New Roman"/>
          <w:lang w:val="ru-RU"/>
        </w:rPr>
        <w:t xml:space="preserve"> одно из лучших деяний</w:t>
      </w:r>
      <w:r>
        <w:rPr>
          <w:rFonts w:ascii="Times New Roman" w:hAnsi="Times New Roman" w:cs="Times New Roman"/>
          <w:lang w:val="ru-RU"/>
        </w:rPr>
        <w:t>,</w:t>
      </w:r>
      <w:r w:rsidR="004552E9" w:rsidRPr="0051496C">
        <w:rPr>
          <w:rFonts w:ascii="Times New Roman" w:hAnsi="Times New Roman" w:cs="Times New Roman"/>
          <w:lang w:val="ru-RU"/>
        </w:rPr>
        <w:t xml:space="preserve"> однако необходимо</w:t>
      </w:r>
      <w:r w:rsidR="00AB4285" w:rsidRPr="0051496C">
        <w:rPr>
          <w:rFonts w:ascii="Times New Roman" w:hAnsi="Times New Roman" w:cs="Times New Roman"/>
          <w:lang w:val="ru-RU"/>
        </w:rPr>
        <w:t>,</w:t>
      </w:r>
      <w:r w:rsidR="004552E9" w:rsidRPr="0051496C">
        <w:rPr>
          <w:rFonts w:ascii="Times New Roman" w:hAnsi="Times New Roman" w:cs="Times New Roman"/>
          <w:lang w:val="ru-RU"/>
        </w:rPr>
        <w:t xml:space="preserve"> чтобы поклонени</w:t>
      </w:r>
      <w:r w:rsidR="00CF6353">
        <w:rPr>
          <w:rFonts w:ascii="Times New Roman" w:hAnsi="Times New Roman" w:cs="Times New Roman"/>
          <w:lang w:val="ru-RU"/>
        </w:rPr>
        <w:t>ю</w:t>
      </w:r>
      <w:r w:rsidR="004552E9" w:rsidRPr="0051496C">
        <w:rPr>
          <w:rFonts w:ascii="Times New Roman" w:hAnsi="Times New Roman" w:cs="Times New Roman"/>
          <w:lang w:val="ru-RU"/>
        </w:rPr>
        <w:t xml:space="preserve"> физическ</w:t>
      </w:r>
      <w:r w:rsidR="00CF6353">
        <w:rPr>
          <w:rFonts w:ascii="Times New Roman" w:hAnsi="Times New Roman" w:cs="Times New Roman"/>
          <w:lang w:val="ru-RU"/>
        </w:rPr>
        <w:t>ому</w:t>
      </w:r>
      <w:r w:rsidR="004552E9" w:rsidRPr="0051496C">
        <w:rPr>
          <w:rFonts w:ascii="Times New Roman" w:hAnsi="Times New Roman" w:cs="Times New Roman"/>
          <w:lang w:val="ru-RU"/>
        </w:rPr>
        <w:t xml:space="preserve"> </w:t>
      </w:r>
      <w:r w:rsidR="00CF6353">
        <w:rPr>
          <w:rFonts w:ascii="Times New Roman" w:hAnsi="Times New Roman" w:cs="Times New Roman"/>
          <w:lang w:val="ru-RU"/>
        </w:rPr>
        <w:t>соп</w:t>
      </w:r>
      <w:r w:rsidR="004552E9" w:rsidRPr="0051496C">
        <w:rPr>
          <w:rFonts w:ascii="Times New Roman" w:hAnsi="Times New Roman" w:cs="Times New Roman"/>
          <w:lang w:val="ru-RU"/>
        </w:rPr>
        <w:t>утствовало поклонение духовное</w:t>
      </w:r>
      <w:r w:rsidR="002A08D6">
        <w:rPr>
          <w:rFonts w:ascii="Times New Roman" w:hAnsi="Times New Roman" w:cs="Times New Roman"/>
          <w:lang w:val="ru-RU"/>
        </w:rPr>
        <w:t xml:space="preserve">: </w:t>
      </w:r>
    </w:p>
    <w:p w14:paraId="07474CE6" w14:textId="08BABA51" w:rsidR="000027FD" w:rsidRPr="000027FD" w:rsidRDefault="000027FD" w:rsidP="000027FD">
      <w:pPr>
        <w:spacing w:line="264" w:lineRule="auto"/>
        <w:jc w:val="center"/>
        <w:rPr>
          <w:rFonts w:ascii="Times New Roman" w:hAnsi="Times New Roman" w:cs="Times New Roman"/>
          <w:rtl/>
          <w:lang w:val="ru-RU"/>
        </w:rPr>
      </w:pPr>
      <w:r>
        <w:rPr>
          <w:rFonts w:ascii="QCF2BSML" w:hAnsi="QCF2BSML" w:cs="QCF2BSML"/>
          <w:color w:val="000000"/>
          <w:sz w:val="27"/>
          <w:szCs w:val="27"/>
          <w:rtl/>
          <w:lang w:val="ru-RU"/>
        </w:rPr>
        <w:t>ﱡﭐ</w:t>
      </w:r>
      <w:r>
        <w:rPr>
          <w:rFonts w:ascii="QCF2189" w:hAnsi="QCF2189" w:cs="QCF2189"/>
          <w:color w:val="000000"/>
          <w:sz w:val="2"/>
          <w:szCs w:val="2"/>
          <w:rtl/>
          <w:lang w:val="ru-RU"/>
        </w:rPr>
        <w:t xml:space="preserve"> </w:t>
      </w:r>
      <w:r>
        <w:rPr>
          <w:rFonts w:ascii="QCF2189" w:hAnsi="QCF2189" w:cs="QCF2189"/>
          <w:color w:val="000000"/>
          <w:sz w:val="27"/>
          <w:szCs w:val="27"/>
          <w:rtl/>
          <w:lang w:val="ru-RU"/>
        </w:rPr>
        <w:t>ﲉ</w:t>
      </w:r>
      <w:r>
        <w:rPr>
          <w:rFonts w:ascii="QCF2189" w:hAnsi="QCF2189" w:cs="QCF2189"/>
          <w:color w:val="000000"/>
          <w:sz w:val="2"/>
          <w:szCs w:val="2"/>
          <w:rtl/>
          <w:lang w:val="ru-RU"/>
        </w:rPr>
        <w:t xml:space="preserve"> </w:t>
      </w:r>
      <w:r>
        <w:rPr>
          <w:rFonts w:ascii="QCF2189" w:hAnsi="QCF2189" w:cs="QCF2189"/>
          <w:color w:val="000000"/>
          <w:sz w:val="27"/>
          <w:szCs w:val="27"/>
          <w:rtl/>
          <w:lang w:val="ru-RU"/>
        </w:rPr>
        <w:t>ﲊ</w:t>
      </w:r>
      <w:r>
        <w:rPr>
          <w:rFonts w:ascii="QCF2189" w:hAnsi="QCF2189" w:cs="QCF2189"/>
          <w:color w:val="000000"/>
          <w:sz w:val="2"/>
          <w:szCs w:val="2"/>
          <w:rtl/>
          <w:lang w:val="ru-RU"/>
        </w:rPr>
        <w:t xml:space="preserve"> </w:t>
      </w:r>
      <w:r>
        <w:rPr>
          <w:rFonts w:ascii="QCF2189" w:hAnsi="QCF2189" w:cs="QCF2189"/>
          <w:color w:val="000000"/>
          <w:sz w:val="27"/>
          <w:szCs w:val="27"/>
          <w:rtl/>
          <w:lang w:val="ru-RU"/>
        </w:rPr>
        <w:t>ﲋ</w:t>
      </w:r>
      <w:r>
        <w:rPr>
          <w:rFonts w:ascii="QCF2189" w:hAnsi="QCF2189" w:cs="QCF2189"/>
          <w:color w:val="000000"/>
          <w:sz w:val="2"/>
          <w:szCs w:val="2"/>
          <w:rtl/>
          <w:lang w:val="ru-RU"/>
        </w:rPr>
        <w:t xml:space="preserve"> </w:t>
      </w:r>
      <w:r>
        <w:rPr>
          <w:rFonts w:ascii="QCF2189" w:hAnsi="QCF2189" w:cs="QCF2189"/>
          <w:color w:val="000000"/>
          <w:sz w:val="27"/>
          <w:szCs w:val="27"/>
          <w:rtl/>
          <w:lang w:val="ru-RU"/>
        </w:rPr>
        <w:t>ﲌ</w:t>
      </w:r>
      <w:r>
        <w:rPr>
          <w:rFonts w:ascii="QCF2189" w:hAnsi="QCF2189" w:cs="QCF2189"/>
          <w:color w:val="000000"/>
          <w:sz w:val="2"/>
          <w:szCs w:val="2"/>
          <w:rtl/>
          <w:lang w:val="ru-RU"/>
        </w:rPr>
        <w:t xml:space="preserve"> </w:t>
      </w:r>
      <w:r>
        <w:rPr>
          <w:rFonts w:ascii="QCF2189" w:hAnsi="QCF2189" w:cs="QCF2189"/>
          <w:color w:val="000000"/>
          <w:sz w:val="27"/>
          <w:szCs w:val="27"/>
          <w:rtl/>
          <w:lang w:val="ru-RU"/>
        </w:rPr>
        <w:t>ﲍ</w:t>
      </w:r>
      <w:r>
        <w:rPr>
          <w:rFonts w:ascii="QCF2189" w:hAnsi="QCF2189" w:cs="QCF2189"/>
          <w:color w:val="000000"/>
          <w:sz w:val="2"/>
          <w:szCs w:val="2"/>
          <w:rtl/>
          <w:lang w:val="ru-RU"/>
        </w:rPr>
        <w:t xml:space="preserve"> </w:t>
      </w:r>
      <w:r>
        <w:rPr>
          <w:rFonts w:ascii="QCF2189" w:hAnsi="QCF2189" w:cs="QCF2189"/>
          <w:color w:val="000000"/>
          <w:sz w:val="27"/>
          <w:szCs w:val="27"/>
          <w:rtl/>
          <w:lang w:val="ru-RU"/>
        </w:rPr>
        <w:t>ﲎ</w:t>
      </w:r>
      <w:r>
        <w:rPr>
          <w:rFonts w:ascii="QCF2189" w:hAnsi="QCF2189" w:cs="QCF2189"/>
          <w:color w:val="000000"/>
          <w:sz w:val="2"/>
          <w:szCs w:val="2"/>
          <w:rtl/>
          <w:lang w:val="ru-RU"/>
        </w:rPr>
        <w:t xml:space="preserve"> </w:t>
      </w:r>
      <w:r>
        <w:rPr>
          <w:rFonts w:ascii="QCF2189" w:hAnsi="QCF2189" w:cs="QCF2189"/>
          <w:color w:val="000000"/>
          <w:sz w:val="27"/>
          <w:szCs w:val="27"/>
          <w:rtl/>
          <w:lang w:val="ru-RU"/>
        </w:rPr>
        <w:t>ﲏ</w:t>
      </w:r>
      <w:r>
        <w:rPr>
          <w:rFonts w:ascii="QCF2189" w:hAnsi="QCF2189" w:cs="QCF2189"/>
          <w:color w:val="000000"/>
          <w:sz w:val="2"/>
          <w:szCs w:val="2"/>
          <w:rtl/>
          <w:lang w:val="ru-RU"/>
        </w:rPr>
        <w:t xml:space="preserve"> </w:t>
      </w:r>
      <w:r>
        <w:rPr>
          <w:rFonts w:ascii="QCF2189" w:hAnsi="QCF2189" w:cs="QCF2189"/>
          <w:color w:val="000000"/>
          <w:sz w:val="27"/>
          <w:szCs w:val="27"/>
          <w:rtl/>
          <w:lang w:val="ru-RU"/>
        </w:rPr>
        <w:t>ﲐ</w:t>
      </w:r>
      <w:r>
        <w:rPr>
          <w:rFonts w:ascii="QCF2189" w:hAnsi="QCF2189" w:cs="QCF2189"/>
          <w:color w:val="000000"/>
          <w:sz w:val="2"/>
          <w:szCs w:val="2"/>
          <w:rtl/>
          <w:lang w:val="ru-RU"/>
        </w:rPr>
        <w:t xml:space="preserve"> </w:t>
      </w:r>
      <w:r>
        <w:rPr>
          <w:rFonts w:ascii="QCF2189" w:hAnsi="QCF2189" w:cs="QCF2189"/>
          <w:color w:val="000000"/>
          <w:sz w:val="27"/>
          <w:szCs w:val="27"/>
          <w:rtl/>
          <w:lang w:val="ru-RU"/>
        </w:rPr>
        <w:t>ﲑ</w:t>
      </w:r>
      <w:r>
        <w:rPr>
          <w:rFonts w:ascii="QCF2189" w:hAnsi="QCF2189" w:cs="QCF2189"/>
          <w:color w:val="000000"/>
          <w:sz w:val="2"/>
          <w:szCs w:val="2"/>
          <w:rtl/>
          <w:lang w:val="ru-RU"/>
        </w:rPr>
        <w:t xml:space="preserve">  </w:t>
      </w:r>
      <w:r>
        <w:rPr>
          <w:rFonts w:ascii="QCF2189" w:hAnsi="QCF2189" w:cs="QCF2189"/>
          <w:color w:val="000000"/>
          <w:sz w:val="27"/>
          <w:szCs w:val="27"/>
          <w:rtl/>
          <w:lang w:val="ru-RU"/>
        </w:rPr>
        <w:t>ﲒ</w:t>
      </w:r>
      <w:r>
        <w:rPr>
          <w:rFonts w:ascii="QCF2189" w:hAnsi="QCF2189" w:cs="QCF2189"/>
          <w:color w:val="000000"/>
          <w:sz w:val="2"/>
          <w:szCs w:val="2"/>
          <w:rtl/>
          <w:lang w:val="ru-RU"/>
        </w:rPr>
        <w:t xml:space="preserve"> </w:t>
      </w:r>
      <w:r>
        <w:rPr>
          <w:rFonts w:ascii="QCF2189" w:hAnsi="QCF2189" w:cs="QCF2189"/>
          <w:color w:val="000000"/>
          <w:sz w:val="27"/>
          <w:szCs w:val="27"/>
          <w:rtl/>
          <w:lang w:val="ru-RU"/>
        </w:rPr>
        <w:t>ﲓ</w:t>
      </w:r>
      <w:r>
        <w:rPr>
          <w:rFonts w:ascii="QCF2189" w:hAnsi="QCF2189" w:cs="QCF2189"/>
          <w:color w:val="000000"/>
          <w:sz w:val="2"/>
          <w:szCs w:val="2"/>
          <w:rtl/>
          <w:lang w:val="ru-RU"/>
        </w:rPr>
        <w:t xml:space="preserve"> </w:t>
      </w:r>
      <w:r>
        <w:rPr>
          <w:rFonts w:ascii="QCF2189" w:hAnsi="QCF2189" w:cs="QCF2189"/>
          <w:color w:val="000000"/>
          <w:sz w:val="27"/>
          <w:szCs w:val="27"/>
          <w:rtl/>
          <w:lang w:val="ru-RU"/>
        </w:rPr>
        <w:t>ﲔ</w:t>
      </w:r>
      <w:r>
        <w:rPr>
          <w:rFonts w:ascii="QCF2189" w:hAnsi="QCF2189" w:cs="QCF2189"/>
          <w:color w:val="000000"/>
          <w:sz w:val="2"/>
          <w:szCs w:val="2"/>
          <w:rtl/>
          <w:lang w:val="ru-RU"/>
        </w:rPr>
        <w:t xml:space="preserve"> </w:t>
      </w:r>
      <w:r>
        <w:rPr>
          <w:rFonts w:ascii="QCF2189" w:hAnsi="QCF2189" w:cs="QCF2189"/>
          <w:color w:val="000000"/>
          <w:sz w:val="27"/>
          <w:szCs w:val="27"/>
          <w:rtl/>
          <w:lang w:val="ru-RU"/>
        </w:rPr>
        <w:t>ﲕ</w:t>
      </w:r>
      <w:r>
        <w:rPr>
          <w:rFonts w:ascii="QCF2189" w:hAnsi="QCF2189" w:cs="QCF2189"/>
          <w:color w:val="000000"/>
          <w:sz w:val="2"/>
          <w:szCs w:val="2"/>
          <w:rtl/>
          <w:lang w:val="ru-RU"/>
        </w:rPr>
        <w:t xml:space="preserve"> </w:t>
      </w:r>
      <w:r>
        <w:rPr>
          <w:rFonts w:ascii="QCF2189" w:hAnsi="QCF2189" w:cs="QCF2189"/>
          <w:color w:val="000000"/>
          <w:sz w:val="27"/>
          <w:szCs w:val="27"/>
          <w:rtl/>
          <w:lang w:val="ru-RU"/>
        </w:rPr>
        <w:t>ﲖ</w:t>
      </w:r>
      <w:r>
        <w:rPr>
          <w:rFonts w:ascii="QCF2189" w:hAnsi="QCF2189" w:cs="QCF2189"/>
          <w:color w:val="000000"/>
          <w:sz w:val="2"/>
          <w:szCs w:val="2"/>
          <w:rtl/>
          <w:lang w:val="ru-RU"/>
        </w:rPr>
        <w:t xml:space="preserve"> </w:t>
      </w:r>
      <w:r>
        <w:rPr>
          <w:rFonts w:ascii="QCF2189" w:hAnsi="QCF2189" w:cs="QCF2189"/>
          <w:color w:val="000000"/>
          <w:sz w:val="27"/>
          <w:szCs w:val="27"/>
          <w:rtl/>
          <w:lang w:val="ru-RU"/>
        </w:rPr>
        <w:t>ﲗ</w:t>
      </w:r>
      <w:r>
        <w:rPr>
          <w:rFonts w:ascii="QCF2189" w:hAnsi="QCF2189" w:cs="QCF2189"/>
          <w:color w:val="000000"/>
          <w:sz w:val="2"/>
          <w:szCs w:val="2"/>
          <w:rtl/>
          <w:lang w:val="ru-RU"/>
        </w:rPr>
        <w:t xml:space="preserve"> </w:t>
      </w:r>
      <w:r>
        <w:rPr>
          <w:rFonts w:ascii="QCF2189" w:hAnsi="QCF2189" w:cs="QCF2189"/>
          <w:color w:val="000000"/>
          <w:sz w:val="27"/>
          <w:szCs w:val="27"/>
          <w:rtl/>
          <w:lang w:val="ru-RU"/>
        </w:rPr>
        <w:t>ﲘ</w:t>
      </w:r>
      <w:r>
        <w:rPr>
          <w:rFonts w:ascii="QCF2189" w:hAnsi="QCF2189" w:cs="QCF2189"/>
          <w:color w:val="000000"/>
          <w:sz w:val="2"/>
          <w:szCs w:val="2"/>
          <w:rtl/>
          <w:lang w:val="ru-RU"/>
        </w:rPr>
        <w:t xml:space="preserve"> </w:t>
      </w:r>
      <w:r>
        <w:rPr>
          <w:rFonts w:ascii="QCF2189" w:hAnsi="QCF2189" w:cs="QCF2189"/>
          <w:color w:val="000000"/>
          <w:sz w:val="27"/>
          <w:szCs w:val="27"/>
          <w:rtl/>
          <w:lang w:val="ru-RU"/>
        </w:rPr>
        <w:t>ﲙ</w:t>
      </w:r>
      <w:r>
        <w:rPr>
          <w:rFonts w:ascii="QCF2189" w:hAnsi="QCF2189" w:cs="QCF2189"/>
          <w:color w:val="0000A5"/>
          <w:sz w:val="27"/>
          <w:szCs w:val="27"/>
          <w:rtl/>
          <w:lang w:val="ru-RU"/>
        </w:rPr>
        <w:t>ﲚ</w:t>
      </w:r>
      <w:r>
        <w:rPr>
          <w:rFonts w:ascii="QCF2189" w:hAnsi="QCF2189" w:cs="QCF2189"/>
          <w:color w:val="000000"/>
          <w:sz w:val="2"/>
          <w:szCs w:val="2"/>
          <w:rtl/>
          <w:lang w:val="ru-RU"/>
        </w:rPr>
        <w:t xml:space="preserve"> </w:t>
      </w:r>
      <w:r>
        <w:rPr>
          <w:rFonts w:ascii="QCF2189" w:hAnsi="QCF2189" w:cs="QCF2189"/>
          <w:color w:val="000000"/>
          <w:sz w:val="27"/>
          <w:szCs w:val="27"/>
          <w:rtl/>
          <w:lang w:val="ru-RU"/>
        </w:rPr>
        <w:t>ﲛ</w:t>
      </w:r>
      <w:r>
        <w:rPr>
          <w:rFonts w:ascii="QCF2189" w:hAnsi="QCF2189" w:cs="QCF2189"/>
          <w:color w:val="000000"/>
          <w:sz w:val="2"/>
          <w:szCs w:val="2"/>
          <w:rtl/>
          <w:lang w:val="ru-RU"/>
        </w:rPr>
        <w:t xml:space="preserve">  </w:t>
      </w:r>
      <w:r>
        <w:rPr>
          <w:rFonts w:ascii="QCF2189" w:hAnsi="QCF2189" w:cs="QCF2189"/>
          <w:color w:val="000000"/>
          <w:sz w:val="27"/>
          <w:szCs w:val="27"/>
          <w:rtl/>
          <w:lang w:val="ru-RU"/>
        </w:rPr>
        <w:t>ﲜ</w:t>
      </w:r>
      <w:r>
        <w:rPr>
          <w:rFonts w:ascii="QCF2189" w:hAnsi="QCF2189" w:cs="QCF2189"/>
          <w:color w:val="000000"/>
          <w:sz w:val="2"/>
          <w:szCs w:val="2"/>
          <w:rtl/>
          <w:lang w:val="ru-RU"/>
        </w:rPr>
        <w:t xml:space="preserve"> </w:t>
      </w:r>
      <w:r>
        <w:rPr>
          <w:rFonts w:ascii="QCF2189" w:hAnsi="QCF2189" w:cs="QCF2189"/>
          <w:color w:val="000000"/>
          <w:sz w:val="27"/>
          <w:szCs w:val="27"/>
          <w:rtl/>
          <w:lang w:val="ru-RU"/>
        </w:rPr>
        <w:t>ﲝ</w:t>
      </w:r>
      <w:r>
        <w:rPr>
          <w:rFonts w:ascii="QCF2189" w:hAnsi="QCF2189" w:cs="QCF2189"/>
          <w:color w:val="000000"/>
          <w:sz w:val="2"/>
          <w:szCs w:val="2"/>
          <w:rtl/>
          <w:lang w:val="ru-RU"/>
        </w:rPr>
        <w:t xml:space="preserve"> </w:t>
      </w:r>
      <w:r>
        <w:rPr>
          <w:rFonts w:ascii="QCF2189" w:hAnsi="QCF2189" w:cs="QCF2189"/>
          <w:color w:val="000000"/>
          <w:sz w:val="27"/>
          <w:szCs w:val="27"/>
          <w:rtl/>
          <w:lang w:val="ru-RU"/>
        </w:rPr>
        <w:t>ﲞ</w:t>
      </w:r>
      <w:r>
        <w:rPr>
          <w:rFonts w:ascii="QCF2189" w:hAnsi="QCF2189" w:cs="QCF2189"/>
          <w:color w:val="000000"/>
          <w:sz w:val="2"/>
          <w:szCs w:val="2"/>
          <w:rtl/>
          <w:lang w:val="ru-RU"/>
        </w:rPr>
        <w:t xml:space="preserve"> </w:t>
      </w:r>
      <w:r>
        <w:rPr>
          <w:rFonts w:ascii="QCF2189" w:hAnsi="QCF2189" w:cs="QCF2189"/>
          <w:color w:val="000000"/>
          <w:sz w:val="27"/>
          <w:szCs w:val="27"/>
          <w:rtl/>
          <w:lang w:val="ru-RU"/>
        </w:rPr>
        <w:t>ﲟ</w:t>
      </w:r>
      <w:r>
        <w:rPr>
          <w:rFonts w:ascii="QCF2189" w:hAnsi="QCF2189" w:cs="QCF2189"/>
          <w:color w:val="000000"/>
          <w:sz w:val="2"/>
          <w:szCs w:val="2"/>
          <w:rtl/>
          <w:lang w:val="ru-RU"/>
        </w:rPr>
        <w:t xml:space="preserve"> </w:t>
      </w:r>
      <w:r>
        <w:rPr>
          <w:rFonts w:ascii="QCF2189" w:hAnsi="QCF2189" w:cs="QCF2189"/>
          <w:color w:val="000000"/>
          <w:sz w:val="27"/>
          <w:szCs w:val="27"/>
          <w:rtl/>
          <w:lang w:val="ru-RU"/>
        </w:rPr>
        <w:t>ﲠ</w:t>
      </w:r>
      <w:r>
        <w:rPr>
          <w:rFonts w:ascii="QCF2189" w:hAnsi="QCF2189" w:cs="QCF2189"/>
          <w:color w:val="000000"/>
          <w:sz w:val="2"/>
          <w:szCs w:val="2"/>
          <w:rtl/>
          <w:lang w:val="ru-RU"/>
        </w:rPr>
        <w:t xml:space="preserve"> </w:t>
      </w:r>
      <w:r>
        <w:rPr>
          <w:rFonts w:ascii="QCF2BSML" w:hAnsi="QCF2BSML" w:cs="QCF2BSML"/>
          <w:color w:val="000000"/>
          <w:sz w:val="27"/>
          <w:szCs w:val="27"/>
          <w:rtl/>
          <w:lang w:val="ru-RU"/>
        </w:rPr>
        <w:t>ﱠ</w:t>
      </w:r>
    </w:p>
    <w:p w14:paraId="625732F1" w14:textId="77777777" w:rsidR="00395964" w:rsidRDefault="002A08D6" w:rsidP="00EF1F89">
      <w:pPr>
        <w:spacing w:line="264" w:lineRule="auto"/>
        <w:jc w:val="center"/>
        <w:rPr>
          <w:rFonts w:ascii="Times New Roman" w:hAnsi="Times New Roman" w:cs="Times New Roman"/>
          <w:lang w:val="ru-RU"/>
        </w:rPr>
      </w:pPr>
      <w:r w:rsidRPr="002A08D6">
        <w:rPr>
          <w:rFonts w:ascii="Times New Roman" w:hAnsi="Times New Roman" w:cs="Times New Roman"/>
          <w:b/>
          <w:bCs/>
          <w:lang w:val="ru-RU"/>
        </w:rPr>
        <w:t>«Только тот оживляет мечети Аллаха, кто уверовал в Аллаха и в Последний день, кто совершает намаз, выплачивает закят и не боится никого, кроме Аллаха. Возможно, они окажутся на верном пути»</w:t>
      </w:r>
      <w:r w:rsidR="004552E9" w:rsidRPr="0051496C">
        <w:rPr>
          <w:rFonts w:ascii="Times New Roman" w:hAnsi="Times New Roman" w:cs="Times New Roman"/>
          <w:lang w:val="ru-RU"/>
        </w:rPr>
        <w:t xml:space="preserve"> </w:t>
      </w:r>
    </w:p>
    <w:p w14:paraId="464A408F" w14:textId="77777777" w:rsidR="004552E9" w:rsidRPr="0051496C" w:rsidRDefault="002A08D6" w:rsidP="00EF1F89">
      <w:pPr>
        <w:spacing w:line="264" w:lineRule="auto"/>
        <w:ind w:firstLine="340"/>
        <w:jc w:val="right"/>
        <w:rPr>
          <w:rFonts w:ascii="Times New Roman" w:hAnsi="Times New Roman" w:cs="Times New Roman"/>
          <w:lang w:val="ru-RU"/>
        </w:rPr>
      </w:pPr>
      <w:r w:rsidRPr="002A08D6">
        <w:rPr>
          <w:rFonts w:ascii="Times New Roman" w:hAnsi="Times New Roman" w:cs="Times New Roman"/>
          <w:lang w:val="ru-RU" w:bidi="ar-SY"/>
        </w:rPr>
        <w:t>[</w:t>
      </w:r>
      <w:r>
        <w:rPr>
          <w:rFonts w:ascii="Times New Roman" w:hAnsi="Times New Roman" w:cs="Times New Roman"/>
          <w:lang w:val="ru-RU" w:bidi="ar-SY"/>
        </w:rPr>
        <w:t>сура «Ат-</w:t>
      </w:r>
      <w:r>
        <w:rPr>
          <w:rFonts w:ascii="Times New Roman" w:hAnsi="Times New Roman" w:cs="Times New Roman"/>
          <w:lang w:val="ru-RU"/>
        </w:rPr>
        <w:t>Тауба», аят 18</w:t>
      </w:r>
      <w:r w:rsidRPr="002A08D6">
        <w:rPr>
          <w:rFonts w:ascii="Times New Roman" w:hAnsi="Times New Roman" w:cs="Times New Roman"/>
          <w:lang w:val="ru-RU"/>
        </w:rPr>
        <w:t>]</w:t>
      </w:r>
      <w:r w:rsidR="004552E9" w:rsidRPr="0051496C">
        <w:rPr>
          <w:rFonts w:ascii="Times New Roman" w:hAnsi="Times New Roman" w:cs="Times New Roman"/>
          <w:lang w:val="ru-RU"/>
        </w:rPr>
        <w:t>.</w:t>
      </w:r>
    </w:p>
    <w:p w14:paraId="299B9534" w14:textId="0BD230AE" w:rsidR="00C00015" w:rsidRDefault="00AE12C7" w:rsidP="00EF1F89">
      <w:pPr>
        <w:spacing w:line="264" w:lineRule="auto"/>
        <w:jc w:val="both"/>
        <w:rPr>
          <w:rFonts w:ascii="Times New Roman" w:hAnsi="Times New Roman" w:cs="Times New Roman"/>
          <w:rtl/>
          <w:lang w:val="ru-RU"/>
        </w:rPr>
      </w:pPr>
      <w:r>
        <w:rPr>
          <w:rFonts w:ascii="Times New Roman" w:hAnsi="Times New Roman" w:cs="Times New Roman"/>
          <w:lang w:val="ru-RU"/>
        </w:rPr>
        <w:t>Есть такие</w:t>
      </w:r>
      <w:r w:rsidR="004552E9" w:rsidRPr="0051496C">
        <w:rPr>
          <w:rFonts w:ascii="Times New Roman" w:hAnsi="Times New Roman" w:cs="Times New Roman"/>
          <w:lang w:val="ru-RU"/>
        </w:rPr>
        <w:t xml:space="preserve"> люди</w:t>
      </w:r>
      <w:r w:rsidR="00446B35">
        <w:rPr>
          <w:rFonts w:ascii="Times New Roman" w:hAnsi="Times New Roman" w:cs="Times New Roman"/>
          <w:lang w:val="ru-RU"/>
        </w:rPr>
        <w:t>, которые</w:t>
      </w:r>
      <w:r w:rsidR="004552E9" w:rsidRPr="0051496C">
        <w:rPr>
          <w:rFonts w:ascii="Times New Roman" w:hAnsi="Times New Roman" w:cs="Times New Roman"/>
          <w:lang w:val="ru-RU"/>
        </w:rPr>
        <w:t xml:space="preserve"> п</w:t>
      </w:r>
      <w:r w:rsidR="00446B35">
        <w:rPr>
          <w:rFonts w:ascii="Times New Roman" w:hAnsi="Times New Roman" w:cs="Times New Roman"/>
          <w:lang w:val="ru-RU"/>
        </w:rPr>
        <w:t>ринижают</w:t>
      </w:r>
      <w:r w:rsidR="004552E9" w:rsidRPr="0051496C">
        <w:rPr>
          <w:rFonts w:ascii="Times New Roman" w:hAnsi="Times New Roman" w:cs="Times New Roman"/>
          <w:lang w:val="ru-RU"/>
        </w:rPr>
        <w:t xml:space="preserve"> покл</w:t>
      </w:r>
      <w:r w:rsidR="00446B35">
        <w:rPr>
          <w:rFonts w:ascii="Times New Roman" w:hAnsi="Times New Roman" w:cs="Times New Roman"/>
          <w:lang w:val="ru-RU"/>
        </w:rPr>
        <w:t>онение в мечетях и их оживление, приводя в качестве аргумента аят:</w:t>
      </w:r>
    </w:p>
    <w:p w14:paraId="19A2460D" w14:textId="444438A6" w:rsidR="000027FD" w:rsidRPr="000027FD" w:rsidRDefault="000027FD" w:rsidP="000027FD">
      <w:pPr>
        <w:spacing w:line="264" w:lineRule="auto"/>
        <w:jc w:val="center"/>
        <w:rPr>
          <w:rFonts w:ascii="Times New Roman" w:hAnsi="Times New Roman" w:cs="Times New Roman"/>
          <w:lang w:val="ru-RU"/>
        </w:rPr>
      </w:pPr>
      <w:r>
        <w:rPr>
          <w:rFonts w:ascii="QCF2BSML" w:hAnsi="QCF2BSML" w:cs="QCF2BSML"/>
          <w:color w:val="000000"/>
          <w:sz w:val="27"/>
          <w:szCs w:val="27"/>
          <w:rtl/>
          <w:lang w:val="ru-RU"/>
        </w:rPr>
        <w:t>ﱡﭐ</w:t>
      </w:r>
      <w:r>
        <w:rPr>
          <w:rFonts w:ascii="QCF2189" w:hAnsi="QCF2189" w:cs="QCF2189"/>
          <w:color w:val="000000"/>
          <w:sz w:val="2"/>
          <w:szCs w:val="2"/>
          <w:rtl/>
          <w:lang w:val="ru-RU"/>
        </w:rPr>
        <w:t xml:space="preserve"> </w:t>
      </w:r>
      <w:r>
        <w:rPr>
          <w:rFonts w:ascii="QCF2189" w:hAnsi="QCF2189" w:cs="QCF2189"/>
          <w:color w:val="000000"/>
          <w:sz w:val="27"/>
          <w:szCs w:val="27"/>
          <w:rtl/>
          <w:lang w:val="ru-RU"/>
        </w:rPr>
        <w:t>ﲣ</w:t>
      </w:r>
      <w:r>
        <w:rPr>
          <w:rFonts w:ascii="QCF2189" w:hAnsi="QCF2189" w:cs="QCF2189"/>
          <w:color w:val="000000"/>
          <w:sz w:val="2"/>
          <w:szCs w:val="2"/>
          <w:rtl/>
          <w:lang w:val="ru-RU"/>
        </w:rPr>
        <w:t xml:space="preserve"> </w:t>
      </w:r>
      <w:r>
        <w:rPr>
          <w:rFonts w:ascii="QCF2189" w:hAnsi="QCF2189" w:cs="QCF2189"/>
          <w:color w:val="000000"/>
          <w:sz w:val="27"/>
          <w:szCs w:val="27"/>
          <w:rtl/>
          <w:lang w:val="ru-RU"/>
        </w:rPr>
        <w:t>ﲤ</w:t>
      </w:r>
      <w:r>
        <w:rPr>
          <w:rFonts w:ascii="QCF2189" w:hAnsi="QCF2189" w:cs="QCF2189"/>
          <w:color w:val="000000"/>
          <w:sz w:val="2"/>
          <w:szCs w:val="2"/>
          <w:rtl/>
          <w:lang w:val="ru-RU"/>
        </w:rPr>
        <w:t xml:space="preserve">  </w:t>
      </w:r>
      <w:r>
        <w:rPr>
          <w:rFonts w:ascii="QCF2189" w:hAnsi="QCF2189" w:cs="QCF2189"/>
          <w:color w:val="000000"/>
          <w:sz w:val="27"/>
          <w:szCs w:val="27"/>
          <w:rtl/>
          <w:lang w:val="ru-RU"/>
        </w:rPr>
        <w:t>ﲥ</w:t>
      </w:r>
      <w:r>
        <w:rPr>
          <w:rFonts w:ascii="QCF2189" w:hAnsi="QCF2189" w:cs="QCF2189"/>
          <w:color w:val="000000"/>
          <w:sz w:val="2"/>
          <w:szCs w:val="2"/>
          <w:rtl/>
          <w:lang w:val="ru-RU"/>
        </w:rPr>
        <w:t xml:space="preserve"> </w:t>
      </w:r>
      <w:r>
        <w:rPr>
          <w:rFonts w:ascii="QCF2189" w:hAnsi="QCF2189" w:cs="QCF2189"/>
          <w:color w:val="000000"/>
          <w:sz w:val="27"/>
          <w:szCs w:val="27"/>
          <w:rtl/>
          <w:lang w:val="ru-RU"/>
        </w:rPr>
        <w:t>ﲦ</w:t>
      </w:r>
      <w:r>
        <w:rPr>
          <w:rFonts w:ascii="QCF2189" w:hAnsi="QCF2189" w:cs="QCF2189"/>
          <w:color w:val="000000"/>
          <w:sz w:val="2"/>
          <w:szCs w:val="2"/>
          <w:rtl/>
          <w:lang w:val="ru-RU"/>
        </w:rPr>
        <w:t xml:space="preserve"> </w:t>
      </w:r>
      <w:r>
        <w:rPr>
          <w:rFonts w:ascii="QCF2189" w:hAnsi="QCF2189" w:cs="QCF2189"/>
          <w:color w:val="000000"/>
          <w:sz w:val="27"/>
          <w:szCs w:val="27"/>
          <w:rtl/>
          <w:lang w:val="ru-RU"/>
        </w:rPr>
        <w:t>ﲧ</w:t>
      </w:r>
      <w:r>
        <w:rPr>
          <w:rFonts w:ascii="QCF2189" w:hAnsi="QCF2189" w:cs="QCF2189"/>
          <w:color w:val="000000"/>
          <w:sz w:val="2"/>
          <w:szCs w:val="2"/>
          <w:rtl/>
          <w:lang w:val="ru-RU"/>
        </w:rPr>
        <w:t xml:space="preserve"> </w:t>
      </w:r>
      <w:r>
        <w:rPr>
          <w:rFonts w:ascii="QCF2189" w:hAnsi="QCF2189" w:cs="QCF2189"/>
          <w:color w:val="000000"/>
          <w:sz w:val="27"/>
          <w:szCs w:val="27"/>
          <w:rtl/>
          <w:lang w:val="ru-RU"/>
        </w:rPr>
        <w:t>ﲨ</w:t>
      </w:r>
      <w:r>
        <w:rPr>
          <w:rFonts w:ascii="QCF2189" w:hAnsi="QCF2189" w:cs="QCF2189"/>
          <w:color w:val="000000"/>
          <w:sz w:val="2"/>
          <w:szCs w:val="2"/>
          <w:rtl/>
          <w:lang w:val="ru-RU"/>
        </w:rPr>
        <w:t xml:space="preserve"> </w:t>
      </w:r>
      <w:r>
        <w:rPr>
          <w:rFonts w:ascii="QCF2189" w:hAnsi="QCF2189" w:cs="QCF2189"/>
          <w:color w:val="000000"/>
          <w:sz w:val="27"/>
          <w:szCs w:val="27"/>
          <w:rtl/>
          <w:lang w:val="ru-RU"/>
        </w:rPr>
        <w:t>ﲩ</w:t>
      </w:r>
      <w:r>
        <w:rPr>
          <w:rFonts w:ascii="QCF2189" w:hAnsi="QCF2189" w:cs="QCF2189"/>
          <w:color w:val="000000"/>
          <w:sz w:val="2"/>
          <w:szCs w:val="2"/>
          <w:rtl/>
          <w:lang w:val="ru-RU"/>
        </w:rPr>
        <w:t xml:space="preserve"> </w:t>
      </w:r>
      <w:r>
        <w:rPr>
          <w:rFonts w:ascii="QCF2189" w:hAnsi="QCF2189" w:cs="QCF2189"/>
          <w:color w:val="000000"/>
          <w:sz w:val="27"/>
          <w:szCs w:val="27"/>
          <w:rtl/>
          <w:lang w:val="ru-RU"/>
        </w:rPr>
        <w:t>ﲪ</w:t>
      </w:r>
      <w:r>
        <w:rPr>
          <w:rFonts w:ascii="QCF2189" w:hAnsi="QCF2189" w:cs="QCF2189"/>
          <w:color w:val="000000"/>
          <w:sz w:val="2"/>
          <w:szCs w:val="2"/>
          <w:rtl/>
          <w:lang w:val="ru-RU"/>
        </w:rPr>
        <w:t xml:space="preserve"> </w:t>
      </w:r>
      <w:r>
        <w:rPr>
          <w:rFonts w:ascii="QCF2189" w:hAnsi="QCF2189" w:cs="QCF2189"/>
          <w:color w:val="000000"/>
          <w:sz w:val="27"/>
          <w:szCs w:val="27"/>
          <w:rtl/>
          <w:lang w:val="ru-RU"/>
        </w:rPr>
        <w:t>ﲫ</w:t>
      </w:r>
      <w:r>
        <w:rPr>
          <w:rFonts w:ascii="QCF2189" w:hAnsi="QCF2189" w:cs="QCF2189"/>
          <w:color w:val="000000"/>
          <w:sz w:val="2"/>
          <w:szCs w:val="2"/>
          <w:rtl/>
          <w:lang w:val="ru-RU"/>
        </w:rPr>
        <w:t xml:space="preserve"> </w:t>
      </w:r>
      <w:r>
        <w:rPr>
          <w:rFonts w:ascii="QCF2189" w:hAnsi="QCF2189" w:cs="QCF2189"/>
          <w:color w:val="000000"/>
          <w:sz w:val="27"/>
          <w:szCs w:val="27"/>
          <w:rtl/>
          <w:lang w:val="ru-RU"/>
        </w:rPr>
        <w:t>ﲬ</w:t>
      </w:r>
      <w:r>
        <w:rPr>
          <w:rFonts w:ascii="QCF2189" w:hAnsi="QCF2189" w:cs="QCF2189"/>
          <w:color w:val="000000"/>
          <w:sz w:val="2"/>
          <w:szCs w:val="2"/>
          <w:rtl/>
          <w:lang w:val="ru-RU"/>
        </w:rPr>
        <w:t xml:space="preserve"> </w:t>
      </w:r>
      <w:r>
        <w:rPr>
          <w:rFonts w:ascii="QCF2189" w:hAnsi="QCF2189" w:cs="QCF2189"/>
          <w:color w:val="000000"/>
          <w:sz w:val="27"/>
          <w:szCs w:val="27"/>
          <w:rtl/>
          <w:lang w:val="ru-RU"/>
        </w:rPr>
        <w:t>ﲭ</w:t>
      </w:r>
      <w:r>
        <w:rPr>
          <w:rFonts w:ascii="QCF2189" w:hAnsi="QCF2189" w:cs="QCF2189"/>
          <w:color w:val="000000"/>
          <w:sz w:val="2"/>
          <w:szCs w:val="2"/>
          <w:rtl/>
          <w:lang w:val="ru-RU"/>
        </w:rPr>
        <w:t xml:space="preserve">  </w:t>
      </w:r>
      <w:r>
        <w:rPr>
          <w:rFonts w:ascii="QCF2189" w:hAnsi="QCF2189" w:cs="QCF2189"/>
          <w:color w:val="000000"/>
          <w:sz w:val="27"/>
          <w:szCs w:val="27"/>
          <w:rtl/>
          <w:lang w:val="ru-RU"/>
        </w:rPr>
        <w:t>ﲮ</w:t>
      </w:r>
      <w:r>
        <w:rPr>
          <w:rFonts w:ascii="QCF2189" w:hAnsi="QCF2189" w:cs="QCF2189"/>
          <w:color w:val="000000"/>
          <w:sz w:val="2"/>
          <w:szCs w:val="2"/>
          <w:rtl/>
          <w:lang w:val="ru-RU"/>
        </w:rPr>
        <w:t xml:space="preserve"> </w:t>
      </w:r>
      <w:r>
        <w:rPr>
          <w:rFonts w:ascii="QCF2189" w:hAnsi="QCF2189" w:cs="QCF2189"/>
          <w:color w:val="000000"/>
          <w:sz w:val="27"/>
          <w:szCs w:val="27"/>
          <w:rtl/>
          <w:lang w:val="ru-RU"/>
        </w:rPr>
        <w:t>ﲯ</w:t>
      </w:r>
      <w:r>
        <w:rPr>
          <w:rFonts w:ascii="QCF2189" w:hAnsi="QCF2189" w:cs="QCF2189"/>
          <w:color w:val="000000"/>
          <w:sz w:val="2"/>
          <w:szCs w:val="2"/>
          <w:rtl/>
          <w:lang w:val="ru-RU"/>
        </w:rPr>
        <w:t xml:space="preserve"> </w:t>
      </w:r>
      <w:r>
        <w:rPr>
          <w:rFonts w:ascii="QCF2189" w:hAnsi="QCF2189" w:cs="QCF2189"/>
          <w:color w:val="000000"/>
          <w:sz w:val="27"/>
          <w:szCs w:val="27"/>
          <w:rtl/>
          <w:lang w:val="ru-RU"/>
        </w:rPr>
        <w:t>ﲰ</w:t>
      </w:r>
      <w:r>
        <w:rPr>
          <w:rFonts w:ascii="QCF2189" w:hAnsi="QCF2189" w:cs="QCF2189"/>
          <w:color w:val="000000"/>
          <w:sz w:val="2"/>
          <w:szCs w:val="2"/>
          <w:rtl/>
          <w:lang w:val="ru-RU"/>
        </w:rPr>
        <w:t xml:space="preserve"> </w:t>
      </w:r>
      <w:r>
        <w:rPr>
          <w:rFonts w:ascii="QCF2189" w:hAnsi="QCF2189" w:cs="QCF2189"/>
          <w:color w:val="000000"/>
          <w:sz w:val="27"/>
          <w:szCs w:val="27"/>
          <w:rtl/>
          <w:lang w:val="ru-RU"/>
        </w:rPr>
        <w:t>ﲱ</w:t>
      </w:r>
      <w:r>
        <w:rPr>
          <w:rFonts w:ascii="QCF2189" w:hAnsi="QCF2189" w:cs="QCF2189"/>
          <w:color w:val="0000A5"/>
          <w:sz w:val="27"/>
          <w:szCs w:val="27"/>
          <w:rtl/>
          <w:lang w:val="ru-RU"/>
        </w:rPr>
        <w:t>ﲲ</w:t>
      </w:r>
      <w:r>
        <w:rPr>
          <w:rFonts w:ascii="QCF2189" w:hAnsi="QCF2189" w:cs="QCF2189"/>
          <w:color w:val="000000"/>
          <w:sz w:val="2"/>
          <w:szCs w:val="2"/>
          <w:rtl/>
          <w:lang w:val="ru-RU"/>
        </w:rPr>
        <w:t xml:space="preserve"> </w:t>
      </w:r>
      <w:r>
        <w:rPr>
          <w:rFonts w:ascii="QCF2189" w:hAnsi="QCF2189" w:cs="QCF2189"/>
          <w:color w:val="000000"/>
          <w:sz w:val="27"/>
          <w:szCs w:val="27"/>
          <w:rtl/>
          <w:lang w:val="ru-RU"/>
        </w:rPr>
        <w:t>ﲳ</w:t>
      </w:r>
      <w:r>
        <w:rPr>
          <w:rFonts w:ascii="QCF2189" w:hAnsi="QCF2189" w:cs="QCF2189"/>
          <w:color w:val="000000"/>
          <w:sz w:val="2"/>
          <w:szCs w:val="2"/>
          <w:rtl/>
          <w:lang w:val="ru-RU"/>
        </w:rPr>
        <w:t xml:space="preserve"> </w:t>
      </w:r>
      <w:r>
        <w:rPr>
          <w:rFonts w:ascii="QCF2189" w:hAnsi="QCF2189" w:cs="QCF2189"/>
          <w:color w:val="000000"/>
          <w:sz w:val="27"/>
          <w:szCs w:val="27"/>
          <w:rtl/>
          <w:lang w:val="ru-RU"/>
        </w:rPr>
        <w:t>ﲴ</w:t>
      </w:r>
      <w:r>
        <w:rPr>
          <w:rFonts w:ascii="QCF2189" w:hAnsi="QCF2189" w:cs="QCF2189"/>
          <w:color w:val="000000"/>
          <w:sz w:val="2"/>
          <w:szCs w:val="2"/>
          <w:rtl/>
          <w:lang w:val="ru-RU"/>
        </w:rPr>
        <w:t xml:space="preserve"> </w:t>
      </w:r>
      <w:r>
        <w:rPr>
          <w:rFonts w:ascii="QCF2189" w:hAnsi="QCF2189" w:cs="QCF2189"/>
          <w:color w:val="000000"/>
          <w:sz w:val="27"/>
          <w:szCs w:val="27"/>
          <w:rtl/>
          <w:lang w:val="ru-RU"/>
        </w:rPr>
        <w:t>ﲵ</w:t>
      </w:r>
      <w:r>
        <w:rPr>
          <w:rFonts w:ascii="QCF2189" w:hAnsi="QCF2189" w:cs="QCF2189"/>
          <w:color w:val="000000"/>
          <w:sz w:val="2"/>
          <w:szCs w:val="2"/>
          <w:rtl/>
          <w:lang w:val="ru-RU"/>
        </w:rPr>
        <w:t xml:space="preserve"> </w:t>
      </w:r>
      <w:r>
        <w:rPr>
          <w:rFonts w:ascii="QCF2189" w:hAnsi="QCF2189" w:cs="QCF2189"/>
          <w:color w:val="000000"/>
          <w:sz w:val="27"/>
          <w:szCs w:val="27"/>
          <w:rtl/>
          <w:lang w:val="ru-RU"/>
        </w:rPr>
        <w:t>ﲶ</w:t>
      </w:r>
      <w:r>
        <w:rPr>
          <w:rFonts w:ascii="QCF2189" w:hAnsi="QCF2189" w:cs="QCF2189"/>
          <w:color w:val="0000A5"/>
          <w:sz w:val="27"/>
          <w:szCs w:val="27"/>
          <w:rtl/>
          <w:lang w:val="ru-RU"/>
        </w:rPr>
        <w:t>ﲷ</w:t>
      </w:r>
      <w:r>
        <w:rPr>
          <w:rFonts w:ascii="QCF2189" w:hAnsi="QCF2189" w:cs="QCF2189"/>
          <w:color w:val="000000"/>
          <w:sz w:val="2"/>
          <w:szCs w:val="2"/>
          <w:rtl/>
          <w:lang w:val="ru-RU"/>
        </w:rPr>
        <w:t xml:space="preserve"> </w:t>
      </w:r>
      <w:r>
        <w:rPr>
          <w:rFonts w:ascii="QCF2189" w:hAnsi="QCF2189" w:cs="QCF2189"/>
          <w:color w:val="000000"/>
          <w:sz w:val="27"/>
          <w:szCs w:val="27"/>
          <w:rtl/>
          <w:lang w:val="ru-RU"/>
        </w:rPr>
        <w:t>ﲸ</w:t>
      </w:r>
      <w:r>
        <w:rPr>
          <w:rFonts w:ascii="QCF2189" w:hAnsi="QCF2189" w:cs="QCF2189"/>
          <w:color w:val="000000"/>
          <w:sz w:val="2"/>
          <w:szCs w:val="2"/>
          <w:rtl/>
          <w:lang w:val="ru-RU"/>
        </w:rPr>
        <w:t xml:space="preserve"> </w:t>
      </w:r>
      <w:r>
        <w:rPr>
          <w:rFonts w:ascii="QCF2189" w:hAnsi="QCF2189" w:cs="QCF2189"/>
          <w:color w:val="000000"/>
          <w:sz w:val="27"/>
          <w:szCs w:val="27"/>
          <w:rtl/>
          <w:lang w:val="ru-RU"/>
        </w:rPr>
        <w:t>ﲹ</w:t>
      </w:r>
      <w:r>
        <w:rPr>
          <w:rFonts w:ascii="QCF2189" w:hAnsi="QCF2189" w:cs="QCF2189"/>
          <w:color w:val="000000"/>
          <w:sz w:val="2"/>
          <w:szCs w:val="2"/>
          <w:rtl/>
          <w:lang w:val="ru-RU"/>
        </w:rPr>
        <w:t xml:space="preserve"> </w:t>
      </w:r>
      <w:r>
        <w:rPr>
          <w:rFonts w:ascii="QCF2189" w:hAnsi="QCF2189" w:cs="QCF2189"/>
          <w:color w:val="000000"/>
          <w:sz w:val="27"/>
          <w:szCs w:val="27"/>
          <w:rtl/>
          <w:lang w:val="ru-RU"/>
        </w:rPr>
        <w:t>ﲺ</w:t>
      </w:r>
      <w:r>
        <w:rPr>
          <w:rFonts w:ascii="QCF2189" w:hAnsi="QCF2189" w:cs="QCF2189"/>
          <w:color w:val="000000"/>
          <w:sz w:val="2"/>
          <w:szCs w:val="2"/>
          <w:rtl/>
          <w:lang w:val="ru-RU"/>
        </w:rPr>
        <w:t xml:space="preserve"> </w:t>
      </w:r>
      <w:r>
        <w:rPr>
          <w:rFonts w:ascii="QCF2189" w:hAnsi="QCF2189" w:cs="QCF2189"/>
          <w:color w:val="000000"/>
          <w:sz w:val="27"/>
          <w:szCs w:val="27"/>
          <w:rtl/>
          <w:lang w:val="ru-RU"/>
        </w:rPr>
        <w:t>ﲻ</w:t>
      </w:r>
      <w:r>
        <w:rPr>
          <w:rFonts w:ascii="QCF2189" w:hAnsi="QCF2189" w:cs="QCF2189"/>
          <w:color w:val="000000"/>
          <w:sz w:val="2"/>
          <w:szCs w:val="2"/>
          <w:rtl/>
          <w:lang w:val="ru-RU"/>
        </w:rPr>
        <w:t xml:space="preserve">  </w:t>
      </w:r>
      <w:r>
        <w:rPr>
          <w:rFonts w:ascii="QCF2189" w:hAnsi="QCF2189" w:cs="QCF2189"/>
          <w:color w:val="000000"/>
          <w:sz w:val="27"/>
          <w:szCs w:val="27"/>
          <w:rtl/>
          <w:lang w:val="ru-RU"/>
        </w:rPr>
        <w:t>ﲼ</w:t>
      </w:r>
      <w:r>
        <w:rPr>
          <w:rFonts w:ascii="QCF2189" w:hAnsi="QCF2189" w:cs="QCF2189"/>
          <w:color w:val="000000"/>
          <w:sz w:val="2"/>
          <w:szCs w:val="2"/>
          <w:rtl/>
          <w:lang w:val="ru-RU"/>
        </w:rPr>
        <w:t xml:space="preserve"> </w:t>
      </w:r>
      <w:r>
        <w:rPr>
          <w:rFonts w:ascii="QCF2BSML" w:hAnsi="QCF2BSML" w:cs="QCF2BSML"/>
          <w:color w:val="000000"/>
          <w:sz w:val="27"/>
          <w:szCs w:val="27"/>
          <w:rtl/>
          <w:lang w:val="ru-RU"/>
        </w:rPr>
        <w:t>ﱠ</w:t>
      </w:r>
    </w:p>
    <w:p w14:paraId="312456E8" w14:textId="77777777" w:rsidR="00EF1F89" w:rsidRDefault="00446B35" w:rsidP="00BE5C83">
      <w:pPr>
        <w:spacing w:line="264" w:lineRule="auto"/>
        <w:jc w:val="center"/>
        <w:rPr>
          <w:rFonts w:ascii="Verdana" w:hAnsi="Verdana"/>
          <w:b/>
          <w:bCs/>
          <w:color w:val="495D1E"/>
          <w:sz w:val="20"/>
          <w:szCs w:val="20"/>
          <w:lang w:val="ru-RU"/>
        </w:rPr>
      </w:pPr>
      <w:r w:rsidRPr="00446B35">
        <w:rPr>
          <w:rFonts w:ascii="Times New Roman" w:hAnsi="Times New Roman" w:cs="Times New Roman"/>
          <w:b/>
          <w:bCs/>
          <w:lang w:val="ru-RU"/>
        </w:rPr>
        <w:t>«Неу</w:t>
      </w:r>
      <w:r w:rsidR="00F354B1">
        <w:rPr>
          <w:rFonts w:ascii="Times New Roman" w:hAnsi="Times New Roman" w:cs="Times New Roman"/>
          <w:b/>
          <w:bCs/>
          <w:lang w:val="ru-RU"/>
        </w:rPr>
        <w:t>жели утоление жажды паломника и </w:t>
      </w:r>
      <w:r w:rsidRPr="00446B35">
        <w:rPr>
          <w:rFonts w:ascii="Times New Roman" w:hAnsi="Times New Roman" w:cs="Times New Roman"/>
          <w:b/>
          <w:bCs/>
          <w:lang w:val="ru-RU"/>
        </w:rPr>
        <w:t>содержание Заповедной мечети вы приравнивает</w:t>
      </w:r>
      <w:r w:rsidR="00F354B1">
        <w:rPr>
          <w:rFonts w:ascii="Times New Roman" w:hAnsi="Times New Roman" w:cs="Times New Roman"/>
          <w:b/>
          <w:bCs/>
          <w:lang w:val="ru-RU"/>
        </w:rPr>
        <w:t>е к деяниям тех, кто уверовал в </w:t>
      </w:r>
      <w:r w:rsidRPr="00446B35">
        <w:rPr>
          <w:rFonts w:ascii="Times New Roman" w:hAnsi="Times New Roman" w:cs="Times New Roman"/>
          <w:b/>
          <w:bCs/>
          <w:lang w:val="ru-RU"/>
        </w:rPr>
        <w:t>Аллаха и в Последний день и сражался на пути Аллаха? Они не равны перед Аллахом, и Аллах не ведет прямым путем несправедливых людей»</w:t>
      </w:r>
      <w:r>
        <w:rPr>
          <w:rFonts w:ascii="Verdana" w:hAnsi="Verdana"/>
          <w:b/>
          <w:bCs/>
          <w:color w:val="495D1E"/>
          <w:sz w:val="20"/>
          <w:szCs w:val="20"/>
          <w:lang w:val="ru-RU"/>
        </w:rPr>
        <w:t xml:space="preserve"> </w:t>
      </w:r>
    </w:p>
    <w:p w14:paraId="5A26C6D7" w14:textId="77777777" w:rsidR="00C00015" w:rsidRDefault="00446B35" w:rsidP="00BE5C83">
      <w:pPr>
        <w:spacing w:line="264" w:lineRule="auto"/>
        <w:ind w:firstLine="340"/>
        <w:jc w:val="right"/>
        <w:rPr>
          <w:rFonts w:ascii="Times New Roman" w:hAnsi="Times New Roman" w:cs="Times New Roman"/>
          <w:lang w:val="ru-RU"/>
        </w:rPr>
      </w:pPr>
      <w:r w:rsidRPr="002A08D6">
        <w:rPr>
          <w:rFonts w:ascii="Times New Roman" w:hAnsi="Times New Roman" w:cs="Times New Roman"/>
          <w:lang w:val="ru-RU" w:bidi="ar-SY"/>
        </w:rPr>
        <w:t>[</w:t>
      </w:r>
      <w:r>
        <w:rPr>
          <w:rFonts w:ascii="Times New Roman" w:hAnsi="Times New Roman" w:cs="Times New Roman"/>
          <w:lang w:val="ru-RU" w:bidi="ar-SY"/>
        </w:rPr>
        <w:t>сура «Ат-</w:t>
      </w:r>
      <w:r>
        <w:rPr>
          <w:rFonts w:ascii="Times New Roman" w:hAnsi="Times New Roman" w:cs="Times New Roman"/>
          <w:lang w:val="ru-RU"/>
        </w:rPr>
        <w:t>Тауба», аят 19</w:t>
      </w:r>
      <w:r w:rsidRPr="002A08D6">
        <w:rPr>
          <w:rFonts w:ascii="Times New Roman" w:hAnsi="Times New Roman" w:cs="Times New Roman"/>
          <w:lang w:val="ru-RU"/>
        </w:rPr>
        <w:t>]</w:t>
      </w:r>
      <w:r w:rsidRPr="0051496C">
        <w:rPr>
          <w:rFonts w:ascii="Times New Roman" w:hAnsi="Times New Roman" w:cs="Times New Roman"/>
          <w:lang w:val="ru-RU"/>
        </w:rPr>
        <w:t>.</w:t>
      </w:r>
    </w:p>
    <w:p w14:paraId="1CA707AA" w14:textId="77777777" w:rsidR="004552E9" w:rsidRPr="0051496C" w:rsidRDefault="004552E9" w:rsidP="00BE5C83">
      <w:pPr>
        <w:spacing w:line="264" w:lineRule="auto"/>
        <w:jc w:val="both"/>
        <w:rPr>
          <w:rFonts w:ascii="Times New Roman" w:hAnsi="Times New Roman" w:cs="Times New Roman"/>
          <w:lang w:val="ru-RU"/>
        </w:rPr>
      </w:pPr>
      <w:r w:rsidRPr="0051496C">
        <w:rPr>
          <w:rFonts w:ascii="Times New Roman" w:hAnsi="Times New Roman" w:cs="Times New Roman"/>
          <w:lang w:val="ru-RU"/>
        </w:rPr>
        <w:t xml:space="preserve">Мы же ответим, что, конечно, </w:t>
      </w:r>
      <w:r w:rsidR="007038C6">
        <w:rPr>
          <w:rFonts w:ascii="Times New Roman" w:hAnsi="Times New Roman" w:cs="Times New Roman"/>
          <w:lang w:val="ru-RU"/>
        </w:rPr>
        <w:t xml:space="preserve">сами по себе эти деяния не </w:t>
      </w:r>
      <w:r w:rsidRPr="0051496C">
        <w:rPr>
          <w:rFonts w:ascii="Times New Roman" w:hAnsi="Times New Roman" w:cs="Times New Roman"/>
          <w:lang w:val="ru-RU"/>
        </w:rPr>
        <w:t>подобн</w:t>
      </w:r>
      <w:r w:rsidR="007038C6">
        <w:rPr>
          <w:rFonts w:ascii="Times New Roman" w:hAnsi="Times New Roman" w:cs="Times New Roman"/>
          <w:lang w:val="ru-RU"/>
        </w:rPr>
        <w:t>ы</w:t>
      </w:r>
      <w:r w:rsidRPr="0051496C">
        <w:rPr>
          <w:rFonts w:ascii="Times New Roman" w:hAnsi="Times New Roman" w:cs="Times New Roman"/>
          <w:lang w:val="ru-RU"/>
        </w:rPr>
        <w:t xml:space="preserve"> вере в </w:t>
      </w:r>
      <w:r w:rsidR="003344F7" w:rsidRPr="0051496C">
        <w:rPr>
          <w:rFonts w:ascii="Times New Roman" w:hAnsi="Times New Roman" w:cs="Times New Roman"/>
          <w:lang w:val="ru-RU"/>
        </w:rPr>
        <w:t>Аллаха</w:t>
      </w:r>
      <w:r w:rsidRPr="0051496C">
        <w:rPr>
          <w:rFonts w:ascii="Times New Roman" w:hAnsi="Times New Roman" w:cs="Times New Roman"/>
          <w:lang w:val="ru-RU"/>
        </w:rPr>
        <w:t xml:space="preserve">, однако если </w:t>
      </w:r>
      <w:r w:rsidR="007038C6">
        <w:rPr>
          <w:rFonts w:ascii="Times New Roman" w:hAnsi="Times New Roman" w:cs="Times New Roman"/>
          <w:lang w:val="ru-RU"/>
        </w:rPr>
        <w:t>вера сопутствует им</w:t>
      </w:r>
      <w:r w:rsidRPr="0051496C">
        <w:rPr>
          <w:rFonts w:ascii="Times New Roman" w:hAnsi="Times New Roman" w:cs="Times New Roman"/>
          <w:lang w:val="ru-RU"/>
        </w:rPr>
        <w:t xml:space="preserve">, то </w:t>
      </w:r>
      <w:r w:rsidR="007038C6">
        <w:rPr>
          <w:rFonts w:ascii="Times New Roman" w:hAnsi="Times New Roman" w:cs="Times New Roman"/>
          <w:lang w:val="ru-RU"/>
        </w:rPr>
        <w:t xml:space="preserve">они </w:t>
      </w:r>
      <w:r w:rsidRPr="0051496C">
        <w:rPr>
          <w:rFonts w:ascii="Times New Roman" w:hAnsi="Times New Roman" w:cs="Times New Roman"/>
          <w:lang w:val="ru-RU"/>
        </w:rPr>
        <w:t>станов</w:t>
      </w:r>
      <w:r w:rsidR="00CB414E">
        <w:rPr>
          <w:rFonts w:ascii="Times New Roman" w:hAnsi="Times New Roman" w:cs="Times New Roman"/>
          <w:lang w:val="ru-RU"/>
        </w:rPr>
        <w:t>я</w:t>
      </w:r>
      <w:r w:rsidRPr="0051496C">
        <w:rPr>
          <w:rFonts w:ascii="Times New Roman" w:hAnsi="Times New Roman" w:cs="Times New Roman"/>
          <w:lang w:val="ru-RU"/>
        </w:rPr>
        <w:t>тся лучшим</w:t>
      </w:r>
      <w:r w:rsidR="007038C6">
        <w:rPr>
          <w:rFonts w:ascii="Times New Roman" w:hAnsi="Times New Roman" w:cs="Times New Roman"/>
          <w:lang w:val="ru-RU"/>
        </w:rPr>
        <w:t>и</w:t>
      </w:r>
      <w:r w:rsidRPr="0051496C">
        <w:rPr>
          <w:rFonts w:ascii="Times New Roman" w:hAnsi="Times New Roman" w:cs="Times New Roman"/>
          <w:lang w:val="ru-RU"/>
        </w:rPr>
        <w:t xml:space="preserve"> деяни</w:t>
      </w:r>
      <w:r w:rsidR="007038C6">
        <w:rPr>
          <w:rFonts w:ascii="Times New Roman" w:hAnsi="Times New Roman" w:cs="Times New Roman"/>
          <w:lang w:val="ru-RU"/>
        </w:rPr>
        <w:t>ями</w:t>
      </w:r>
      <w:r w:rsidRPr="0051496C">
        <w:rPr>
          <w:rFonts w:ascii="Times New Roman" w:hAnsi="Times New Roman" w:cs="Times New Roman"/>
          <w:lang w:val="ru-RU"/>
        </w:rPr>
        <w:t xml:space="preserve">. Если же выбирать между поклонением в мечети и верой в </w:t>
      </w:r>
      <w:r w:rsidR="003344F7" w:rsidRPr="0051496C">
        <w:rPr>
          <w:rFonts w:ascii="Times New Roman" w:hAnsi="Times New Roman" w:cs="Times New Roman"/>
          <w:lang w:val="ru-RU"/>
        </w:rPr>
        <w:t>Аллаха</w:t>
      </w:r>
      <w:r w:rsidR="00CB414E">
        <w:rPr>
          <w:rFonts w:ascii="Times New Roman" w:hAnsi="Times New Roman" w:cs="Times New Roman"/>
          <w:lang w:val="ru-RU"/>
        </w:rPr>
        <w:t>,</w:t>
      </w:r>
      <w:r w:rsidRPr="0051496C">
        <w:rPr>
          <w:rFonts w:ascii="Times New Roman" w:hAnsi="Times New Roman" w:cs="Times New Roman"/>
          <w:lang w:val="ru-RU"/>
        </w:rPr>
        <w:t xml:space="preserve"> то</w:t>
      </w:r>
      <w:r w:rsidR="00CB414E">
        <w:rPr>
          <w:rFonts w:ascii="Times New Roman" w:hAnsi="Times New Roman" w:cs="Times New Roman"/>
          <w:lang w:val="ru-RU"/>
        </w:rPr>
        <w:t>,</w:t>
      </w:r>
      <w:r w:rsidRPr="0051496C">
        <w:rPr>
          <w:rFonts w:ascii="Times New Roman" w:hAnsi="Times New Roman" w:cs="Times New Roman"/>
          <w:lang w:val="ru-RU"/>
        </w:rPr>
        <w:t xml:space="preserve"> </w:t>
      </w:r>
      <w:r w:rsidR="00CB414E">
        <w:rPr>
          <w:rFonts w:ascii="Times New Roman" w:hAnsi="Times New Roman" w:cs="Times New Roman"/>
          <w:lang w:val="ru-RU"/>
        </w:rPr>
        <w:t>разумеется</w:t>
      </w:r>
      <w:r w:rsidR="00AB4285" w:rsidRPr="0051496C">
        <w:rPr>
          <w:rFonts w:ascii="Times New Roman" w:hAnsi="Times New Roman" w:cs="Times New Roman"/>
          <w:lang w:val="ru-RU"/>
        </w:rPr>
        <w:t>,</w:t>
      </w:r>
      <w:r w:rsidRPr="0051496C">
        <w:rPr>
          <w:rFonts w:ascii="Times New Roman" w:hAnsi="Times New Roman" w:cs="Times New Roman"/>
          <w:lang w:val="ru-RU"/>
        </w:rPr>
        <w:t xml:space="preserve"> </w:t>
      </w:r>
      <w:r w:rsidR="00CB414E">
        <w:rPr>
          <w:rFonts w:ascii="Times New Roman" w:hAnsi="Times New Roman" w:cs="Times New Roman"/>
          <w:lang w:val="ru-RU"/>
        </w:rPr>
        <w:t>ни</w:t>
      </w:r>
      <w:r w:rsidR="00F354B1">
        <w:rPr>
          <w:rFonts w:ascii="Times New Roman" w:hAnsi="Times New Roman" w:cs="Times New Roman"/>
          <w:lang w:val="ru-RU"/>
        </w:rPr>
        <w:t> </w:t>
      </w:r>
      <w:r w:rsidRPr="0051496C">
        <w:rPr>
          <w:rFonts w:ascii="Times New Roman" w:hAnsi="Times New Roman" w:cs="Times New Roman"/>
          <w:lang w:val="ru-RU"/>
        </w:rPr>
        <w:t>поклонение в мечети</w:t>
      </w:r>
      <w:r w:rsidR="00CB414E">
        <w:rPr>
          <w:rFonts w:ascii="Times New Roman" w:hAnsi="Times New Roman" w:cs="Times New Roman"/>
          <w:lang w:val="ru-RU"/>
        </w:rPr>
        <w:t>,</w:t>
      </w:r>
      <w:r w:rsidRPr="0051496C">
        <w:rPr>
          <w:rFonts w:ascii="Times New Roman" w:hAnsi="Times New Roman" w:cs="Times New Roman"/>
          <w:lang w:val="ru-RU"/>
        </w:rPr>
        <w:t xml:space="preserve"> </w:t>
      </w:r>
      <w:r w:rsidR="00CB414E">
        <w:rPr>
          <w:rFonts w:ascii="Times New Roman" w:hAnsi="Times New Roman" w:cs="Times New Roman"/>
          <w:lang w:val="ru-RU"/>
        </w:rPr>
        <w:t>ни</w:t>
      </w:r>
      <w:r w:rsidRPr="0051496C">
        <w:rPr>
          <w:rFonts w:ascii="Times New Roman" w:hAnsi="Times New Roman" w:cs="Times New Roman"/>
          <w:lang w:val="ru-RU"/>
        </w:rPr>
        <w:t xml:space="preserve"> поение паломников</w:t>
      </w:r>
      <w:r w:rsidR="00CB414E">
        <w:rPr>
          <w:rFonts w:ascii="Times New Roman" w:hAnsi="Times New Roman" w:cs="Times New Roman"/>
          <w:lang w:val="ru-RU"/>
        </w:rPr>
        <w:t xml:space="preserve"> не являются благом сами по себе и при отсутствии веры не приносят ни малейшей пользы тому, кто их совершает,</w:t>
      </w:r>
      <w:r w:rsidRPr="0051496C">
        <w:rPr>
          <w:rFonts w:ascii="Times New Roman" w:hAnsi="Times New Roman" w:cs="Times New Roman"/>
          <w:lang w:val="ru-RU"/>
        </w:rPr>
        <w:t xml:space="preserve"> потому </w:t>
      </w:r>
      <w:r w:rsidR="00CB414E">
        <w:rPr>
          <w:rFonts w:ascii="Times New Roman" w:hAnsi="Times New Roman" w:cs="Times New Roman"/>
          <w:lang w:val="ru-RU"/>
        </w:rPr>
        <w:t>что</w:t>
      </w:r>
      <w:r w:rsidRPr="0051496C">
        <w:rPr>
          <w:rFonts w:ascii="Times New Roman" w:hAnsi="Times New Roman" w:cs="Times New Roman"/>
          <w:lang w:val="ru-RU"/>
        </w:rPr>
        <w:t xml:space="preserve"> вера является условием </w:t>
      </w:r>
      <w:r w:rsidR="00CB414E">
        <w:rPr>
          <w:rFonts w:ascii="Times New Roman" w:hAnsi="Times New Roman" w:cs="Times New Roman"/>
          <w:lang w:val="ru-RU"/>
        </w:rPr>
        <w:t xml:space="preserve">принятия </w:t>
      </w:r>
      <w:r w:rsidRPr="0051496C">
        <w:rPr>
          <w:rFonts w:ascii="Times New Roman" w:hAnsi="Times New Roman" w:cs="Times New Roman"/>
          <w:lang w:val="ru-RU"/>
        </w:rPr>
        <w:t>всех благ</w:t>
      </w:r>
      <w:r w:rsidR="00752F91">
        <w:rPr>
          <w:rFonts w:ascii="Times New Roman" w:hAnsi="Times New Roman" w:cs="Times New Roman"/>
          <w:lang w:val="ru-RU"/>
        </w:rPr>
        <w:t>их дел</w:t>
      </w:r>
      <w:r w:rsidR="00CB414E">
        <w:rPr>
          <w:rFonts w:ascii="Times New Roman" w:hAnsi="Times New Roman" w:cs="Times New Roman"/>
          <w:lang w:val="ru-RU"/>
        </w:rPr>
        <w:t xml:space="preserve">; а </w:t>
      </w:r>
      <w:r w:rsidRPr="0051496C">
        <w:rPr>
          <w:rFonts w:ascii="Times New Roman" w:hAnsi="Times New Roman" w:cs="Times New Roman"/>
          <w:lang w:val="ru-RU"/>
        </w:rPr>
        <w:t>все</w:t>
      </w:r>
      <w:r w:rsidR="00CB414E">
        <w:rPr>
          <w:rFonts w:ascii="Times New Roman" w:hAnsi="Times New Roman" w:cs="Times New Roman"/>
          <w:lang w:val="ru-RU"/>
        </w:rPr>
        <w:t>,</w:t>
      </w:r>
      <w:r w:rsidRPr="0051496C">
        <w:rPr>
          <w:rFonts w:ascii="Times New Roman" w:hAnsi="Times New Roman" w:cs="Times New Roman"/>
          <w:lang w:val="ru-RU"/>
        </w:rPr>
        <w:t xml:space="preserve"> что уп</w:t>
      </w:r>
      <w:r w:rsidR="000D4FEE" w:rsidRPr="0051496C">
        <w:rPr>
          <w:rFonts w:ascii="Times New Roman" w:hAnsi="Times New Roman" w:cs="Times New Roman"/>
          <w:lang w:val="ru-RU"/>
        </w:rPr>
        <w:t>о</w:t>
      </w:r>
      <w:r w:rsidRPr="0051496C">
        <w:rPr>
          <w:rFonts w:ascii="Times New Roman" w:hAnsi="Times New Roman" w:cs="Times New Roman"/>
          <w:lang w:val="ru-RU"/>
        </w:rPr>
        <w:t>мянуто</w:t>
      </w:r>
      <w:r w:rsidR="00CB414E">
        <w:rPr>
          <w:rFonts w:ascii="Times New Roman" w:hAnsi="Times New Roman" w:cs="Times New Roman"/>
          <w:lang w:val="ru-RU"/>
        </w:rPr>
        <w:t>,</w:t>
      </w:r>
      <w:r w:rsidRPr="0051496C">
        <w:rPr>
          <w:rFonts w:ascii="Times New Roman" w:hAnsi="Times New Roman" w:cs="Times New Roman"/>
          <w:lang w:val="ru-RU"/>
        </w:rPr>
        <w:t xml:space="preserve"> является благ</w:t>
      </w:r>
      <w:r w:rsidR="00752F91">
        <w:rPr>
          <w:rFonts w:ascii="Times New Roman" w:hAnsi="Times New Roman" w:cs="Times New Roman"/>
          <w:lang w:val="ru-RU"/>
        </w:rPr>
        <w:t>ими делами</w:t>
      </w:r>
      <w:r w:rsidRPr="0051496C">
        <w:rPr>
          <w:rFonts w:ascii="Times New Roman" w:hAnsi="Times New Roman" w:cs="Times New Roman"/>
          <w:lang w:val="ru-RU"/>
        </w:rPr>
        <w:t>.</w:t>
      </w:r>
    </w:p>
    <w:p w14:paraId="4EDDCB44" w14:textId="77777777" w:rsidR="00930B80" w:rsidRDefault="004552E9" w:rsidP="00674E78">
      <w:pPr>
        <w:spacing w:line="264" w:lineRule="auto"/>
        <w:ind w:firstLine="340"/>
        <w:jc w:val="both"/>
        <w:rPr>
          <w:rFonts w:ascii="Times New Roman" w:hAnsi="Times New Roman" w:cs="Times New Roman"/>
          <w:b/>
          <w:bCs/>
          <w:lang w:val="ru-RU"/>
        </w:rPr>
      </w:pPr>
      <w:r w:rsidRPr="001A3E47">
        <w:rPr>
          <w:rFonts w:ascii="Times New Roman" w:hAnsi="Times New Roman" w:cs="Times New Roman"/>
          <w:b/>
          <w:bCs/>
          <w:lang w:val="ru-RU"/>
        </w:rPr>
        <w:t xml:space="preserve">И </w:t>
      </w:r>
      <w:r w:rsidR="001A3E47" w:rsidRPr="001A3E47">
        <w:rPr>
          <w:rFonts w:ascii="Times New Roman" w:hAnsi="Times New Roman" w:cs="Times New Roman"/>
          <w:b/>
          <w:bCs/>
          <w:lang w:val="ru-RU"/>
        </w:rPr>
        <w:t xml:space="preserve">Рай становится запретным для того, </w:t>
      </w:r>
      <w:r w:rsidR="00CB00BA">
        <w:rPr>
          <w:rFonts w:ascii="Times New Roman" w:hAnsi="Times New Roman" w:cs="Times New Roman"/>
          <w:b/>
          <w:bCs/>
          <w:lang w:val="ru-RU"/>
        </w:rPr>
        <w:t>кто умер на этом многобожии, не </w:t>
      </w:r>
      <w:r w:rsidR="001A3E47" w:rsidRPr="001A3E47">
        <w:rPr>
          <w:rFonts w:ascii="Times New Roman" w:hAnsi="Times New Roman" w:cs="Times New Roman"/>
          <w:b/>
          <w:bCs/>
          <w:lang w:val="ru-RU"/>
        </w:rPr>
        <w:t xml:space="preserve">покаявшись: </w:t>
      </w:r>
    </w:p>
    <w:p w14:paraId="1A3C885F" w14:textId="36E86520" w:rsidR="000027FD" w:rsidRPr="000027FD" w:rsidRDefault="000027FD" w:rsidP="00BE5C83">
      <w:pPr>
        <w:jc w:val="center"/>
        <w:rPr>
          <w:rFonts w:ascii="Times New Roman" w:hAnsi="Times New Roman" w:cs="Traditional Arabic"/>
          <w:bCs/>
          <w:szCs w:val="28"/>
          <w:rtl/>
          <w:lang w:val="ru-RU"/>
        </w:rPr>
      </w:pPr>
      <w:r>
        <w:rPr>
          <w:rFonts w:ascii="QCF2BSML" w:hAnsi="QCF2BSML" w:cs="QCF2BSML"/>
          <w:color w:val="000000"/>
          <w:sz w:val="27"/>
          <w:szCs w:val="27"/>
          <w:rtl/>
          <w:lang w:val="ru-RU"/>
        </w:rPr>
        <w:lastRenderedPageBreak/>
        <w:t>ﱡﭐ</w:t>
      </w:r>
      <w:r>
        <w:rPr>
          <w:rFonts w:ascii="QCF2120" w:hAnsi="QCF2120" w:cs="QCF2120"/>
          <w:color w:val="000000"/>
          <w:sz w:val="2"/>
          <w:szCs w:val="2"/>
          <w:rtl/>
          <w:lang w:val="ru-RU"/>
        </w:rPr>
        <w:t xml:space="preserve"> </w:t>
      </w:r>
      <w:r>
        <w:rPr>
          <w:rFonts w:ascii="QCF2120" w:hAnsi="QCF2120" w:cs="QCF2120"/>
          <w:color w:val="000000"/>
          <w:sz w:val="27"/>
          <w:szCs w:val="27"/>
          <w:rtl/>
          <w:lang w:val="ru-RU"/>
        </w:rPr>
        <w:t>ﱪ</w:t>
      </w:r>
      <w:r>
        <w:rPr>
          <w:rFonts w:ascii="QCF2120" w:hAnsi="QCF2120" w:cs="QCF2120"/>
          <w:color w:val="000000"/>
          <w:sz w:val="2"/>
          <w:szCs w:val="2"/>
          <w:rtl/>
          <w:lang w:val="ru-RU"/>
        </w:rPr>
        <w:t xml:space="preserve"> </w:t>
      </w:r>
      <w:r>
        <w:rPr>
          <w:rFonts w:ascii="QCF2120" w:hAnsi="QCF2120" w:cs="QCF2120"/>
          <w:color w:val="000000"/>
          <w:sz w:val="27"/>
          <w:szCs w:val="27"/>
          <w:rtl/>
          <w:lang w:val="ru-RU"/>
        </w:rPr>
        <w:t>ﱫ</w:t>
      </w:r>
      <w:r>
        <w:rPr>
          <w:rFonts w:ascii="QCF2120" w:hAnsi="QCF2120" w:cs="QCF2120"/>
          <w:color w:val="000000"/>
          <w:sz w:val="2"/>
          <w:szCs w:val="2"/>
          <w:rtl/>
          <w:lang w:val="ru-RU"/>
        </w:rPr>
        <w:t xml:space="preserve"> </w:t>
      </w:r>
      <w:r>
        <w:rPr>
          <w:rFonts w:ascii="QCF2120" w:hAnsi="QCF2120" w:cs="QCF2120"/>
          <w:color w:val="000000"/>
          <w:sz w:val="27"/>
          <w:szCs w:val="27"/>
          <w:rtl/>
          <w:lang w:val="ru-RU"/>
        </w:rPr>
        <w:t>ﱬ</w:t>
      </w:r>
      <w:r>
        <w:rPr>
          <w:rFonts w:ascii="QCF2120" w:hAnsi="QCF2120" w:cs="QCF2120"/>
          <w:color w:val="000000"/>
          <w:sz w:val="2"/>
          <w:szCs w:val="2"/>
          <w:rtl/>
          <w:lang w:val="ru-RU"/>
        </w:rPr>
        <w:t xml:space="preserve"> </w:t>
      </w:r>
      <w:r>
        <w:rPr>
          <w:rFonts w:ascii="QCF2120" w:hAnsi="QCF2120" w:cs="QCF2120"/>
          <w:color w:val="000000"/>
          <w:sz w:val="27"/>
          <w:szCs w:val="27"/>
          <w:rtl/>
          <w:lang w:val="ru-RU"/>
        </w:rPr>
        <w:t>ﱭ</w:t>
      </w:r>
      <w:r>
        <w:rPr>
          <w:rFonts w:ascii="QCF2120" w:hAnsi="QCF2120" w:cs="QCF2120"/>
          <w:color w:val="000000"/>
          <w:sz w:val="2"/>
          <w:szCs w:val="2"/>
          <w:rtl/>
          <w:lang w:val="ru-RU"/>
        </w:rPr>
        <w:t xml:space="preserve"> </w:t>
      </w:r>
      <w:r>
        <w:rPr>
          <w:rFonts w:ascii="QCF2120" w:hAnsi="QCF2120" w:cs="QCF2120"/>
          <w:color w:val="000000"/>
          <w:sz w:val="27"/>
          <w:szCs w:val="27"/>
          <w:rtl/>
          <w:lang w:val="ru-RU"/>
        </w:rPr>
        <w:t>ﱮ</w:t>
      </w:r>
      <w:r>
        <w:rPr>
          <w:rFonts w:ascii="QCF2120" w:hAnsi="QCF2120" w:cs="QCF2120"/>
          <w:color w:val="000000"/>
          <w:sz w:val="2"/>
          <w:szCs w:val="2"/>
          <w:rtl/>
          <w:lang w:val="ru-RU"/>
        </w:rPr>
        <w:t xml:space="preserve"> </w:t>
      </w:r>
      <w:r>
        <w:rPr>
          <w:rFonts w:ascii="QCF2120" w:hAnsi="QCF2120" w:cs="QCF2120"/>
          <w:color w:val="000000"/>
          <w:sz w:val="27"/>
          <w:szCs w:val="27"/>
          <w:rtl/>
          <w:lang w:val="ru-RU"/>
        </w:rPr>
        <w:t>ﱯ</w:t>
      </w:r>
      <w:r>
        <w:rPr>
          <w:rFonts w:ascii="QCF2120" w:hAnsi="QCF2120" w:cs="QCF2120"/>
          <w:color w:val="000000"/>
          <w:sz w:val="2"/>
          <w:szCs w:val="2"/>
          <w:rtl/>
          <w:lang w:val="ru-RU"/>
        </w:rPr>
        <w:t xml:space="preserve"> </w:t>
      </w:r>
      <w:r>
        <w:rPr>
          <w:rFonts w:ascii="QCF2120" w:hAnsi="QCF2120" w:cs="QCF2120"/>
          <w:color w:val="000000"/>
          <w:sz w:val="27"/>
          <w:szCs w:val="27"/>
          <w:rtl/>
          <w:lang w:val="ru-RU"/>
        </w:rPr>
        <w:t>ﱰ</w:t>
      </w:r>
      <w:r>
        <w:rPr>
          <w:rFonts w:ascii="QCF2120" w:hAnsi="QCF2120" w:cs="QCF2120"/>
          <w:color w:val="000000"/>
          <w:sz w:val="2"/>
          <w:szCs w:val="2"/>
          <w:rtl/>
          <w:lang w:val="ru-RU"/>
        </w:rPr>
        <w:t xml:space="preserve"> </w:t>
      </w:r>
      <w:r>
        <w:rPr>
          <w:rFonts w:ascii="QCF2120" w:hAnsi="QCF2120" w:cs="QCF2120"/>
          <w:color w:val="000000"/>
          <w:sz w:val="27"/>
          <w:szCs w:val="27"/>
          <w:rtl/>
          <w:lang w:val="ru-RU"/>
        </w:rPr>
        <w:t>ﱱ</w:t>
      </w:r>
      <w:r>
        <w:rPr>
          <w:rFonts w:ascii="QCF2120" w:hAnsi="QCF2120" w:cs="QCF2120"/>
          <w:color w:val="000000"/>
          <w:sz w:val="2"/>
          <w:szCs w:val="2"/>
          <w:rtl/>
          <w:lang w:val="ru-RU"/>
        </w:rPr>
        <w:t xml:space="preserve">  </w:t>
      </w:r>
      <w:r>
        <w:rPr>
          <w:rFonts w:ascii="QCF2120" w:hAnsi="QCF2120" w:cs="QCF2120"/>
          <w:color w:val="000000"/>
          <w:sz w:val="27"/>
          <w:szCs w:val="27"/>
          <w:rtl/>
          <w:lang w:val="ru-RU"/>
        </w:rPr>
        <w:t>ﱲ</w:t>
      </w:r>
      <w:r>
        <w:rPr>
          <w:rFonts w:ascii="QCF2120" w:hAnsi="QCF2120" w:cs="QCF2120"/>
          <w:color w:val="000000"/>
          <w:sz w:val="2"/>
          <w:szCs w:val="2"/>
          <w:rtl/>
          <w:lang w:val="ru-RU"/>
        </w:rPr>
        <w:t xml:space="preserve"> </w:t>
      </w:r>
      <w:r>
        <w:rPr>
          <w:rFonts w:ascii="QCF2120" w:hAnsi="QCF2120" w:cs="QCF2120"/>
          <w:color w:val="000000"/>
          <w:sz w:val="27"/>
          <w:szCs w:val="27"/>
          <w:rtl/>
          <w:lang w:val="ru-RU"/>
        </w:rPr>
        <w:t>ﱳ</w:t>
      </w:r>
      <w:r>
        <w:rPr>
          <w:rFonts w:ascii="QCF2120" w:hAnsi="QCF2120" w:cs="QCF2120"/>
          <w:color w:val="000000"/>
          <w:sz w:val="2"/>
          <w:szCs w:val="2"/>
          <w:rtl/>
          <w:lang w:val="ru-RU"/>
        </w:rPr>
        <w:t xml:space="preserve"> </w:t>
      </w:r>
      <w:r>
        <w:rPr>
          <w:rFonts w:ascii="QCF2120" w:hAnsi="QCF2120" w:cs="QCF2120"/>
          <w:color w:val="000000"/>
          <w:sz w:val="27"/>
          <w:szCs w:val="27"/>
          <w:rtl/>
          <w:lang w:val="ru-RU"/>
        </w:rPr>
        <w:t>ﱴ</w:t>
      </w:r>
      <w:r>
        <w:rPr>
          <w:rFonts w:ascii="QCF2120" w:hAnsi="QCF2120" w:cs="QCF2120"/>
          <w:color w:val="0000A5"/>
          <w:sz w:val="27"/>
          <w:szCs w:val="27"/>
          <w:rtl/>
          <w:lang w:val="ru-RU"/>
        </w:rPr>
        <w:t>ﱵ</w:t>
      </w:r>
      <w:r>
        <w:rPr>
          <w:rFonts w:ascii="QCF2120" w:hAnsi="QCF2120" w:cs="QCF2120"/>
          <w:color w:val="000000"/>
          <w:sz w:val="2"/>
          <w:szCs w:val="2"/>
          <w:rtl/>
          <w:lang w:val="ru-RU"/>
        </w:rPr>
        <w:t xml:space="preserve"> </w:t>
      </w:r>
      <w:r>
        <w:rPr>
          <w:rFonts w:ascii="QCF2120" w:hAnsi="QCF2120" w:cs="QCF2120"/>
          <w:color w:val="000000"/>
          <w:sz w:val="27"/>
          <w:szCs w:val="27"/>
          <w:rtl/>
          <w:lang w:val="ru-RU"/>
        </w:rPr>
        <w:t>ﱶ</w:t>
      </w:r>
      <w:r>
        <w:rPr>
          <w:rFonts w:ascii="QCF2120" w:hAnsi="QCF2120" w:cs="QCF2120"/>
          <w:color w:val="000000"/>
          <w:sz w:val="2"/>
          <w:szCs w:val="2"/>
          <w:rtl/>
          <w:lang w:val="ru-RU"/>
        </w:rPr>
        <w:t xml:space="preserve"> </w:t>
      </w:r>
      <w:r>
        <w:rPr>
          <w:rFonts w:ascii="QCF2120" w:hAnsi="QCF2120" w:cs="QCF2120"/>
          <w:color w:val="000000"/>
          <w:sz w:val="27"/>
          <w:szCs w:val="27"/>
          <w:rtl/>
          <w:lang w:val="ru-RU"/>
        </w:rPr>
        <w:t>ﱷ</w:t>
      </w:r>
      <w:r>
        <w:rPr>
          <w:rFonts w:ascii="QCF2120" w:hAnsi="QCF2120" w:cs="QCF2120"/>
          <w:color w:val="000000"/>
          <w:sz w:val="2"/>
          <w:szCs w:val="2"/>
          <w:rtl/>
          <w:lang w:val="ru-RU"/>
        </w:rPr>
        <w:t xml:space="preserve"> </w:t>
      </w:r>
      <w:r>
        <w:rPr>
          <w:rFonts w:ascii="QCF2120" w:hAnsi="QCF2120" w:cs="QCF2120"/>
          <w:color w:val="000000"/>
          <w:sz w:val="27"/>
          <w:szCs w:val="27"/>
          <w:rtl/>
          <w:lang w:val="ru-RU"/>
        </w:rPr>
        <w:t>ﱸ</w:t>
      </w:r>
      <w:r>
        <w:rPr>
          <w:rFonts w:ascii="QCF2120" w:hAnsi="QCF2120" w:cs="QCF2120"/>
          <w:color w:val="000000"/>
          <w:sz w:val="2"/>
          <w:szCs w:val="2"/>
          <w:rtl/>
          <w:lang w:val="ru-RU"/>
        </w:rPr>
        <w:t xml:space="preserve"> </w:t>
      </w:r>
      <w:r>
        <w:rPr>
          <w:rFonts w:ascii="QCF2120" w:hAnsi="QCF2120" w:cs="QCF2120"/>
          <w:color w:val="000000"/>
          <w:sz w:val="27"/>
          <w:szCs w:val="27"/>
          <w:rtl/>
          <w:lang w:val="ru-RU"/>
        </w:rPr>
        <w:t>ﱹ</w:t>
      </w:r>
      <w:r>
        <w:rPr>
          <w:rFonts w:ascii="QCF2120" w:hAnsi="QCF2120" w:cs="QCF2120"/>
          <w:color w:val="000000"/>
          <w:sz w:val="2"/>
          <w:szCs w:val="2"/>
          <w:rtl/>
          <w:lang w:val="ru-RU"/>
        </w:rPr>
        <w:t xml:space="preserve"> </w:t>
      </w:r>
      <w:r>
        <w:rPr>
          <w:rFonts w:ascii="QCF2BSML" w:hAnsi="QCF2BSML" w:cs="QCF2BSML"/>
          <w:color w:val="000000"/>
          <w:sz w:val="27"/>
          <w:szCs w:val="27"/>
          <w:rtl/>
          <w:lang w:val="ru-RU"/>
        </w:rPr>
        <w:t>ﱠ</w:t>
      </w:r>
    </w:p>
    <w:p w14:paraId="7D8F9035" w14:textId="77777777" w:rsidR="00E476EF" w:rsidRDefault="001A3E47" w:rsidP="00BE5C83">
      <w:pPr>
        <w:spacing w:line="264" w:lineRule="auto"/>
        <w:jc w:val="center"/>
        <w:rPr>
          <w:rFonts w:ascii="Times New Roman" w:hAnsi="Times New Roman" w:cs="Times New Roman"/>
          <w:b/>
          <w:bCs/>
          <w:lang w:val="ru-RU"/>
        </w:rPr>
      </w:pPr>
      <w:r w:rsidRPr="001A3E47">
        <w:rPr>
          <w:rFonts w:ascii="Times New Roman" w:hAnsi="Times New Roman" w:cs="Times New Roman"/>
          <w:b/>
          <w:bCs/>
          <w:lang w:val="ru-RU"/>
        </w:rPr>
        <w:t>«Воистину, кто приобщае</w:t>
      </w:r>
      <w:r w:rsidR="00CB00BA">
        <w:rPr>
          <w:rFonts w:ascii="Times New Roman" w:hAnsi="Times New Roman" w:cs="Times New Roman"/>
          <w:b/>
          <w:bCs/>
          <w:lang w:val="ru-RU"/>
        </w:rPr>
        <w:t>т к Аллаху сотоварищей, тому Он </w:t>
      </w:r>
      <w:r w:rsidRPr="001A3E47">
        <w:rPr>
          <w:rFonts w:ascii="Times New Roman" w:hAnsi="Times New Roman" w:cs="Times New Roman"/>
          <w:b/>
          <w:bCs/>
          <w:lang w:val="ru-RU"/>
        </w:rPr>
        <w:t>запретил Рай. Его пристанищем будет Геенна, и у беззаконников не будет помощников»</w:t>
      </w:r>
    </w:p>
    <w:p w14:paraId="079C4847" w14:textId="77777777" w:rsidR="00930B80" w:rsidRPr="00E476EF" w:rsidRDefault="001A3E47" w:rsidP="00E476EF">
      <w:pPr>
        <w:spacing w:line="264" w:lineRule="auto"/>
        <w:ind w:firstLine="340"/>
        <w:jc w:val="right"/>
        <w:rPr>
          <w:rFonts w:ascii="Times New Roman" w:hAnsi="Times New Roman" w:cs="Times New Roman"/>
          <w:rtl/>
          <w:lang w:val="ru-RU"/>
        </w:rPr>
      </w:pPr>
      <w:r w:rsidRPr="00E476EF">
        <w:rPr>
          <w:rFonts w:ascii="Times New Roman" w:hAnsi="Times New Roman" w:cs="Times New Roman"/>
          <w:lang w:val="ru-RU"/>
        </w:rPr>
        <w:t xml:space="preserve"> [сура «Аль-</w:t>
      </w:r>
      <w:proofErr w:type="spellStart"/>
      <w:r w:rsidRPr="00E476EF">
        <w:rPr>
          <w:rFonts w:ascii="Times New Roman" w:hAnsi="Times New Roman" w:cs="Times New Roman"/>
          <w:lang w:val="ru-RU"/>
        </w:rPr>
        <w:t>Маида</w:t>
      </w:r>
      <w:proofErr w:type="spellEnd"/>
      <w:r w:rsidRPr="00E476EF">
        <w:rPr>
          <w:rFonts w:ascii="Times New Roman" w:hAnsi="Times New Roman" w:cs="Times New Roman"/>
          <w:lang w:val="ru-RU"/>
        </w:rPr>
        <w:t>», аят 72].</w:t>
      </w:r>
    </w:p>
    <w:p w14:paraId="118D8B8F" w14:textId="7ABC820F" w:rsidR="00930B80" w:rsidRDefault="001A3E47" w:rsidP="00BE5C83">
      <w:pPr>
        <w:spacing w:line="264" w:lineRule="auto"/>
        <w:jc w:val="both"/>
        <w:rPr>
          <w:rFonts w:ascii="Times New Roman" w:hAnsi="Times New Roman" w:cs="Times New Roman"/>
          <w:b/>
          <w:bCs/>
          <w:rtl/>
          <w:lang w:val="ru-RU"/>
        </w:rPr>
      </w:pPr>
      <w:r w:rsidRPr="001A3E47">
        <w:rPr>
          <w:rFonts w:ascii="Times New Roman" w:hAnsi="Times New Roman" w:cs="Times New Roman"/>
          <w:b/>
          <w:bCs/>
          <w:lang w:val="ru-RU"/>
        </w:rPr>
        <w:t>Ал</w:t>
      </w:r>
      <w:r w:rsidR="00CB00BA">
        <w:rPr>
          <w:rFonts w:ascii="Times New Roman" w:hAnsi="Times New Roman" w:cs="Times New Roman"/>
          <w:b/>
          <w:bCs/>
          <w:lang w:val="ru-RU"/>
        </w:rPr>
        <w:t xml:space="preserve">лах сказал: </w:t>
      </w:r>
    </w:p>
    <w:p w14:paraId="2CD67E99" w14:textId="56CD88A6" w:rsidR="000027FD" w:rsidRPr="000027FD" w:rsidRDefault="000027FD" w:rsidP="000027FD">
      <w:pPr>
        <w:spacing w:line="264" w:lineRule="auto"/>
        <w:jc w:val="center"/>
        <w:rPr>
          <w:rFonts w:ascii="Times New Roman" w:hAnsi="Times New Roman" w:cs="Times New Roman"/>
          <w:b/>
          <w:bCs/>
          <w:rtl/>
          <w:lang w:val="ru-RU"/>
        </w:rPr>
      </w:pPr>
      <w:r>
        <w:rPr>
          <w:rFonts w:ascii="QCF2BSML" w:hAnsi="QCF2BSML" w:cs="QCF2BSML"/>
          <w:color w:val="000000"/>
          <w:sz w:val="27"/>
          <w:szCs w:val="27"/>
          <w:rtl/>
          <w:lang w:val="ru-RU"/>
        </w:rPr>
        <w:t>ﱡﭐ</w:t>
      </w:r>
      <w:r>
        <w:rPr>
          <w:rFonts w:ascii="QCF2086" w:hAnsi="QCF2086" w:cs="QCF2086"/>
          <w:color w:val="000000"/>
          <w:sz w:val="2"/>
          <w:szCs w:val="2"/>
          <w:rtl/>
          <w:lang w:val="ru-RU"/>
        </w:rPr>
        <w:t xml:space="preserve"> </w:t>
      </w:r>
      <w:r>
        <w:rPr>
          <w:rFonts w:ascii="QCF2086" w:hAnsi="QCF2086" w:cs="QCF2086"/>
          <w:color w:val="000000"/>
          <w:sz w:val="27"/>
          <w:szCs w:val="27"/>
          <w:rtl/>
          <w:lang w:val="ru-RU"/>
        </w:rPr>
        <w:t>ﲒ</w:t>
      </w:r>
      <w:r>
        <w:rPr>
          <w:rFonts w:ascii="QCF2086" w:hAnsi="QCF2086" w:cs="QCF2086"/>
          <w:color w:val="000000"/>
          <w:sz w:val="2"/>
          <w:szCs w:val="2"/>
          <w:rtl/>
          <w:lang w:val="ru-RU"/>
        </w:rPr>
        <w:t xml:space="preserve"> </w:t>
      </w:r>
      <w:r>
        <w:rPr>
          <w:rFonts w:ascii="QCF2086" w:hAnsi="QCF2086" w:cs="QCF2086"/>
          <w:color w:val="000000"/>
          <w:sz w:val="27"/>
          <w:szCs w:val="27"/>
          <w:rtl/>
          <w:lang w:val="ru-RU"/>
        </w:rPr>
        <w:t>ﲓ</w:t>
      </w:r>
      <w:r>
        <w:rPr>
          <w:rFonts w:ascii="QCF2086" w:hAnsi="QCF2086" w:cs="QCF2086"/>
          <w:color w:val="000000"/>
          <w:sz w:val="2"/>
          <w:szCs w:val="2"/>
          <w:rtl/>
          <w:lang w:val="ru-RU"/>
        </w:rPr>
        <w:t xml:space="preserve"> </w:t>
      </w:r>
      <w:r>
        <w:rPr>
          <w:rFonts w:ascii="QCF2086" w:hAnsi="QCF2086" w:cs="QCF2086"/>
          <w:color w:val="000000"/>
          <w:sz w:val="27"/>
          <w:szCs w:val="27"/>
          <w:rtl/>
          <w:lang w:val="ru-RU"/>
        </w:rPr>
        <w:t>ﲔ</w:t>
      </w:r>
      <w:r>
        <w:rPr>
          <w:rFonts w:ascii="QCF2086" w:hAnsi="QCF2086" w:cs="QCF2086"/>
          <w:color w:val="000000"/>
          <w:sz w:val="2"/>
          <w:szCs w:val="2"/>
          <w:rtl/>
          <w:lang w:val="ru-RU"/>
        </w:rPr>
        <w:t xml:space="preserve"> </w:t>
      </w:r>
      <w:r>
        <w:rPr>
          <w:rFonts w:ascii="QCF2086" w:hAnsi="QCF2086" w:cs="QCF2086"/>
          <w:color w:val="000000"/>
          <w:sz w:val="27"/>
          <w:szCs w:val="27"/>
          <w:rtl/>
          <w:lang w:val="ru-RU"/>
        </w:rPr>
        <w:t>ﲕ</w:t>
      </w:r>
      <w:r>
        <w:rPr>
          <w:rFonts w:ascii="QCF2086" w:hAnsi="QCF2086" w:cs="QCF2086"/>
          <w:color w:val="000000"/>
          <w:sz w:val="2"/>
          <w:szCs w:val="2"/>
          <w:rtl/>
          <w:lang w:val="ru-RU"/>
        </w:rPr>
        <w:t xml:space="preserve"> </w:t>
      </w:r>
      <w:r>
        <w:rPr>
          <w:rFonts w:ascii="QCF2086" w:hAnsi="QCF2086" w:cs="QCF2086"/>
          <w:color w:val="000000"/>
          <w:sz w:val="27"/>
          <w:szCs w:val="27"/>
          <w:rtl/>
          <w:lang w:val="ru-RU"/>
        </w:rPr>
        <w:t>ﲖ</w:t>
      </w:r>
      <w:r>
        <w:rPr>
          <w:rFonts w:ascii="QCF2086" w:hAnsi="QCF2086" w:cs="QCF2086"/>
          <w:color w:val="000000"/>
          <w:sz w:val="2"/>
          <w:szCs w:val="2"/>
          <w:rtl/>
          <w:lang w:val="ru-RU"/>
        </w:rPr>
        <w:t xml:space="preserve"> </w:t>
      </w:r>
      <w:r>
        <w:rPr>
          <w:rFonts w:ascii="QCF2086" w:hAnsi="QCF2086" w:cs="QCF2086"/>
          <w:color w:val="000000"/>
          <w:sz w:val="27"/>
          <w:szCs w:val="27"/>
          <w:rtl/>
          <w:lang w:val="ru-RU"/>
        </w:rPr>
        <w:t>ﲗ</w:t>
      </w:r>
      <w:r>
        <w:rPr>
          <w:rFonts w:ascii="QCF2086" w:hAnsi="QCF2086" w:cs="QCF2086"/>
          <w:color w:val="000000"/>
          <w:sz w:val="2"/>
          <w:szCs w:val="2"/>
          <w:rtl/>
          <w:lang w:val="ru-RU"/>
        </w:rPr>
        <w:t xml:space="preserve"> </w:t>
      </w:r>
      <w:r>
        <w:rPr>
          <w:rFonts w:ascii="QCF2086" w:hAnsi="QCF2086" w:cs="QCF2086"/>
          <w:color w:val="000000"/>
          <w:sz w:val="27"/>
          <w:szCs w:val="27"/>
          <w:rtl/>
          <w:lang w:val="ru-RU"/>
        </w:rPr>
        <w:t>ﲘ</w:t>
      </w:r>
      <w:r>
        <w:rPr>
          <w:rFonts w:ascii="QCF2086" w:hAnsi="QCF2086" w:cs="QCF2086"/>
          <w:color w:val="000000"/>
          <w:sz w:val="2"/>
          <w:szCs w:val="2"/>
          <w:rtl/>
          <w:lang w:val="ru-RU"/>
        </w:rPr>
        <w:t xml:space="preserve"> </w:t>
      </w:r>
      <w:r>
        <w:rPr>
          <w:rFonts w:ascii="QCF2086" w:hAnsi="QCF2086" w:cs="QCF2086"/>
          <w:color w:val="000000"/>
          <w:sz w:val="27"/>
          <w:szCs w:val="27"/>
          <w:rtl/>
          <w:lang w:val="ru-RU"/>
        </w:rPr>
        <w:t>ﲙ</w:t>
      </w:r>
      <w:r>
        <w:rPr>
          <w:rFonts w:ascii="QCF2086" w:hAnsi="QCF2086" w:cs="QCF2086"/>
          <w:color w:val="000000"/>
          <w:sz w:val="2"/>
          <w:szCs w:val="2"/>
          <w:rtl/>
          <w:lang w:val="ru-RU"/>
        </w:rPr>
        <w:t xml:space="preserve"> </w:t>
      </w:r>
      <w:r>
        <w:rPr>
          <w:rFonts w:ascii="QCF2086" w:hAnsi="QCF2086" w:cs="QCF2086"/>
          <w:color w:val="000000"/>
          <w:sz w:val="27"/>
          <w:szCs w:val="27"/>
          <w:rtl/>
          <w:lang w:val="ru-RU"/>
        </w:rPr>
        <w:t>ﲚ</w:t>
      </w:r>
      <w:r>
        <w:rPr>
          <w:rFonts w:ascii="QCF2086" w:hAnsi="QCF2086" w:cs="QCF2086"/>
          <w:color w:val="000000"/>
          <w:sz w:val="2"/>
          <w:szCs w:val="2"/>
          <w:rtl/>
          <w:lang w:val="ru-RU"/>
        </w:rPr>
        <w:t xml:space="preserve"> </w:t>
      </w:r>
      <w:r>
        <w:rPr>
          <w:rFonts w:ascii="QCF2086" w:hAnsi="QCF2086" w:cs="QCF2086"/>
          <w:color w:val="000000"/>
          <w:sz w:val="27"/>
          <w:szCs w:val="27"/>
          <w:rtl/>
          <w:lang w:val="ru-RU"/>
        </w:rPr>
        <w:t>ﲛ</w:t>
      </w:r>
      <w:r>
        <w:rPr>
          <w:rFonts w:ascii="QCF2086" w:hAnsi="QCF2086" w:cs="QCF2086"/>
          <w:color w:val="000000"/>
          <w:sz w:val="2"/>
          <w:szCs w:val="2"/>
          <w:rtl/>
          <w:lang w:val="ru-RU"/>
        </w:rPr>
        <w:t xml:space="preserve">  </w:t>
      </w:r>
      <w:r>
        <w:rPr>
          <w:rFonts w:ascii="QCF2086" w:hAnsi="QCF2086" w:cs="QCF2086"/>
          <w:color w:val="000000"/>
          <w:sz w:val="27"/>
          <w:szCs w:val="27"/>
          <w:rtl/>
          <w:lang w:val="ru-RU"/>
        </w:rPr>
        <w:t>ﲜ</w:t>
      </w:r>
      <w:r>
        <w:rPr>
          <w:rFonts w:ascii="QCF2086" w:hAnsi="QCF2086" w:cs="QCF2086"/>
          <w:color w:val="000000"/>
          <w:sz w:val="2"/>
          <w:szCs w:val="2"/>
          <w:rtl/>
          <w:lang w:val="ru-RU"/>
        </w:rPr>
        <w:t xml:space="preserve"> </w:t>
      </w:r>
      <w:r>
        <w:rPr>
          <w:rFonts w:ascii="QCF2086" w:hAnsi="QCF2086" w:cs="QCF2086"/>
          <w:color w:val="000000"/>
          <w:sz w:val="27"/>
          <w:szCs w:val="27"/>
          <w:rtl/>
          <w:lang w:val="ru-RU"/>
        </w:rPr>
        <w:t>ﲝ</w:t>
      </w:r>
      <w:r>
        <w:rPr>
          <w:rFonts w:ascii="QCF2086" w:hAnsi="QCF2086" w:cs="QCF2086"/>
          <w:color w:val="000000"/>
          <w:sz w:val="2"/>
          <w:szCs w:val="2"/>
          <w:rtl/>
          <w:lang w:val="ru-RU"/>
        </w:rPr>
        <w:t xml:space="preserve"> </w:t>
      </w:r>
      <w:r>
        <w:rPr>
          <w:rFonts w:ascii="QCF2086" w:hAnsi="QCF2086" w:cs="QCF2086"/>
          <w:color w:val="000000"/>
          <w:sz w:val="27"/>
          <w:szCs w:val="27"/>
          <w:rtl/>
          <w:lang w:val="ru-RU"/>
        </w:rPr>
        <w:t>ﲞ</w:t>
      </w:r>
      <w:r>
        <w:rPr>
          <w:rFonts w:ascii="QCF2086" w:hAnsi="QCF2086" w:cs="QCF2086"/>
          <w:color w:val="0000A5"/>
          <w:sz w:val="27"/>
          <w:szCs w:val="27"/>
          <w:rtl/>
          <w:lang w:val="ru-RU"/>
        </w:rPr>
        <w:t>ﲟ</w:t>
      </w:r>
      <w:r>
        <w:rPr>
          <w:rFonts w:ascii="QCF2086" w:hAnsi="QCF2086" w:cs="QCF2086"/>
          <w:color w:val="000000"/>
          <w:sz w:val="2"/>
          <w:szCs w:val="2"/>
          <w:rtl/>
          <w:lang w:val="ru-RU"/>
        </w:rPr>
        <w:t xml:space="preserve"> </w:t>
      </w:r>
      <w:r>
        <w:rPr>
          <w:rFonts w:ascii="QCF2086" w:hAnsi="QCF2086" w:cs="QCF2086"/>
          <w:color w:val="000000"/>
          <w:sz w:val="27"/>
          <w:szCs w:val="27"/>
          <w:rtl/>
          <w:lang w:val="ru-RU"/>
        </w:rPr>
        <w:t>ﲠ</w:t>
      </w:r>
      <w:r>
        <w:rPr>
          <w:rFonts w:ascii="QCF2086" w:hAnsi="QCF2086" w:cs="QCF2086"/>
          <w:color w:val="000000"/>
          <w:sz w:val="2"/>
          <w:szCs w:val="2"/>
          <w:rtl/>
          <w:lang w:val="ru-RU"/>
        </w:rPr>
        <w:t xml:space="preserve"> </w:t>
      </w:r>
      <w:r>
        <w:rPr>
          <w:rFonts w:ascii="QCF2086" w:hAnsi="QCF2086" w:cs="QCF2086"/>
          <w:color w:val="000000"/>
          <w:sz w:val="27"/>
          <w:szCs w:val="27"/>
          <w:rtl/>
          <w:lang w:val="ru-RU"/>
        </w:rPr>
        <w:t>ﲡ</w:t>
      </w:r>
      <w:r>
        <w:rPr>
          <w:rFonts w:ascii="QCF2086" w:hAnsi="QCF2086" w:cs="QCF2086"/>
          <w:color w:val="000000"/>
          <w:sz w:val="2"/>
          <w:szCs w:val="2"/>
          <w:rtl/>
          <w:lang w:val="ru-RU"/>
        </w:rPr>
        <w:t xml:space="preserve"> </w:t>
      </w:r>
      <w:r>
        <w:rPr>
          <w:rFonts w:ascii="QCF2086" w:hAnsi="QCF2086" w:cs="QCF2086"/>
          <w:color w:val="000000"/>
          <w:sz w:val="27"/>
          <w:szCs w:val="27"/>
          <w:rtl/>
          <w:lang w:val="ru-RU"/>
        </w:rPr>
        <w:t>ﲢ</w:t>
      </w:r>
      <w:r>
        <w:rPr>
          <w:rFonts w:ascii="QCF2086" w:hAnsi="QCF2086" w:cs="QCF2086"/>
          <w:color w:val="000000"/>
          <w:sz w:val="2"/>
          <w:szCs w:val="2"/>
          <w:rtl/>
          <w:lang w:val="ru-RU"/>
        </w:rPr>
        <w:t xml:space="preserve"> </w:t>
      </w:r>
      <w:r>
        <w:rPr>
          <w:rFonts w:ascii="QCF2086" w:hAnsi="QCF2086" w:cs="QCF2086"/>
          <w:color w:val="000000"/>
          <w:sz w:val="27"/>
          <w:szCs w:val="27"/>
          <w:rtl/>
          <w:lang w:val="ru-RU"/>
        </w:rPr>
        <w:t>ﲣ</w:t>
      </w:r>
      <w:r>
        <w:rPr>
          <w:rFonts w:ascii="QCF2086" w:hAnsi="QCF2086" w:cs="QCF2086"/>
          <w:color w:val="000000"/>
          <w:sz w:val="2"/>
          <w:szCs w:val="2"/>
          <w:rtl/>
          <w:lang w:val="ru-RU"/>
        </w:rPr>
        <w:t xml:space="preserve"> </w:t>
      </w:r>
      <w:r>
        <w:rPr>
          <w:rFonts w:ascii="QCF2086" w:hAnsi="QCF2086" w:cs="QCF2086"/>
          <w:color w:val="000000"/>
          <w:sz w:val="27"/>
          <w:szCs w:val="27"/>
          <w:rtl/>
          <w:lang w:val="ru-RU"/>
        </w:rPr>
        <w:t>ﲤ</w:t>
      </w:r>
      <w:r>
        <w:rPr>
          <w:rFonts w:ascii="QCF2086" w:hAnsi="QCF2086" w:cs="QCF2086"/>
          <w:color w:val="000000"/>
          <w:sz w:val="2"/>
          <w:szCs w:val="2"/>
          <w:rtl/>
          <w:lang w:val="ru-RU"/>
        </w:rPr>
        <w:t xml:space="preserve"> </w:t>
      </w:r>
      <w:r>
        <w:rPr>
          <w:rFonts w:ascii="QCF2086" w:hAnsi="QCF2086" w:cs="QCF2086"/>
          <w:color w:val="000000"/>
          <w:sz w:val="27"/>
          <w:szCs w:val="27"/>
          <w:rtl/>
          <w:lang w:val="ru-RU"/>
        </w:rPr>
        <w:t>ﲥ</w:t>
      </w:r>
      <w:r>
        <w:rPr>
          <w:rFonts w:ascii="QCF2086" w:hAnsi="QCF2086" w:cs="QCF2086"/>
          <w:color w:val="000000"/>
          <w:sz w:val="2"/>
          <w:szCs w:val="2"/>
          <w:rtl/>
          <w:lang w:val="ru-RU"/>
        </w:rPr>
        <w:t xml:space="preserve"> </w:t>
      </w:r>
      <w:r>
        <w:rPr>
          <w:rFonts w:ascii="QCF2086" w:hAnsi="QCF2086" w:cs="QCF2086"/>
          <w:color w:val="000000"/>
          <w:sz w:val="27"/>
          <w:szCs w:val="27"/>
          <w:rtl/>
          <w:lang w:val="ru-RU"/>
        </w:rPr>
        <w:t>ﲦ</w:t>
      </w:r>
      <w:r>
        <w:rPr>
          <w:rFonts w:ascii="QCF2086" w:hAnsi="QCF2086" w:cs="QCF2086"/>
          <w:color w:val="000000"/>
          <w:sz w:val="2"/>
          <w:szCs w:val="2"/>
          <w:rtl/>
          <w:lang w:val="ru-RU"/>
        </w:rPr>
        <w:t xml:space="preserve">  </w:t>
      </w:r>
      <w:r>
        <w:rPr>
          <w:rFonts w:ascii="QCF2BSML" w:hAnsi="QCF2BSML" w:cs="QCF2BSML"/>
          <w:color w:val="000000"/>
          <w:sz w:val="27"/>
          <w:szCs w:val="27"/>
          <w:rtl/>
          <w:lang w:val="ru-RU"/>
        </w:rPr>
        <w:t>ﱠ</w:t>
      </w:r>
    </w:p>
    <w:p w14:paraId="077A411F" w14:textId="77777777" w:rsidR="00E476EF" w:rsidRDefault="00CB00BA" w:rsidP="00BE5C83">
      <w:pPr>
        <w:spacing w:line="264" w:lineRule="auto"/>
        <w:jc w:val="center"/>
        <w:rPr>
          <w:rFonts w:ascii="Times New Roman" w:hAnsi="Times New Roman" w:cs="Times New Roman"/>
          <w:b/>
          <w:bCs/>
          <w:lang w:val="ru-RU"/>
        </w:rPr>
      </w:pPr>
      <w:r>
        <w:rPr>
          <w:rFonts w:ascii="Times New Roman" w:hAnsi="Times New Roman" w:cs="Times New Roman"/>
          <w:b/>
          <w:bCs/>
          <w:lang w:val="ru-RU"/>
        </w:rPr>
        <w:t>«Воистину, Аллах не </w:t>
      </w:r>
      <w:r w:rsidR="001A3E47" w:rsidRPr="001A3E47">
        <w:rPr>
          <w:rFonts w:ascii="Times New Roman" w:hAnsi="Times New Roman" w:cs="Times New Roman"/>
          <w:b/>
          <w:bCs/>
          <w:lang w:val="ru-RU"/>
        </w:rPr>
        <w:t>прощает, когда к Нему приобщают сотоварищей, но прощает все остальные (или менее тяжкие) грехи, кому пожелает.</w:t>
      </w:r>
      <w:r>
        <w:rPr>
          <w:rFonts w:ascii="Times New Roman" w:hAnsi="Times New Roman" w:cs="Times New Roman"/>
          <w:b/>
          <w:bCs/>
          <w:lang w:val="ru-RU"/>
        </w:rPr>
        <w:t xml:space="preserve"> Кто же приобщает сотоварищей к </w:t>
      </w:r>
      <w:r w:rsidR="001A3E47" w:rsidRPr="001A3E47">
        <w:rPr>
          <w:rFonts w:ascii="Times New Roman" w:hAnsi="Times New Roman" w:cs="Times New Roman"/>
          <w:b/>
          <w:bCs/>
          <w:lang w:val="ru-RU"/>
        </w:rPr>
        <w:t xml:space="preserve">Аллаху, тот измышляет великий грех» </w:t>
      </w:r>
    </w:p>
    <w:p w14:paraId="78210146" w14:textId="77777777" w:rsidR="00930B80" w:rsidRPr="00E476EF" w:rsidRDefault="001A3E47" w:rsidP="00E476EF">
      <w:pPr>
        <w:spacing w:line="264" w:lineRule="auto"/>
        <w:ind w:firstLine="340"/>
        <w:jc w:val="right"/>
        <w:rPr>
          <w:rFonts w:ascii="Times New Roman" w:hAnsi="Times New Roman" w:cs="Times New Roman"/>
          <w:rtl/>
          <w:lang w:val="ru-RU"/>
        </w:rPr>
      </w:pPr>
      <w:r w:rsidRPr="00E476EF">
        <w:rPr>
          <w:rFonts w:ascii="Times New Roman" w:hAnsi="Times New Roman" w:cs="Times New Roman"/>
          <w:lang w:val="ru-RU"/>
        </w:rPr>
        <w:t>[сура «Ан-</w:t>
      </w:r>
      <w:proofErr w:type="spellStart"/>
      <w:r w:rsidRPr="00E476EF">
        <w:rPr>
          <w:rFonts w:ascii="Times New Roman" w:hAnsi="Times New Roman" w:cs="Times New Roman"/>
          <w:lang w:val="ru-RU"/>
        </w:rPr>
        <w:t>Ниса</w:t>
      </w:r>
      <w:proofErr w:type="spellEnd"/>
      <w:r w:rsidRPr="00E476EF">
        <w:rPr>
          <w:rFonts w:ascii="Times New Roman" w:hAnsi="Times New Roman" w:cs="Times New Roman"/>
          <w:lang w:val="ru-RU" w:bidi="ar-SY"/>
        </w:rPr>
        <w:t>’», аят</w:t>
      </w:r>
      <w:r w:rsidRPr="00E476EF">
        <w:rPr>
          <w:rFonts w:ascii="Times New Roman" w:hAnsi="Times New Roman" w:cs="Times New Roman"/>
          <w:lang w:val="ru-RU"/>
        </w:rPr>
        <w:t xml:space="preserve"> 48].</w:t>
      </w:r>
    </w:p>
    <w:p w14:paraId="253AD16B" w14:textId="1EB4E60F" w:rsidR="00930B80" w:rsidRDefault="004552E9" w:rsidP="00BE5C83">
      <w:pPr>
        <w:spacing w:line="264" w:lineRule="auto"/>
        <w:jc w:val="both"/>
        <w:rPr>
          <w:rFonts w:ascii="Times New Roman" w:hAnsi="Times New Roman" w:cs="Times New Roman"/>
          <w:rtl/>
          <w:lang w:val="ru-RU"/>
        </w:rPr>
      </w:pPr>
      <w:r w:rsidRPr="0051496C">
        <w:rPr>
          <w:rFonts w:ascii="Times New Roman" w:hAnsi="Times New Roman" w:cs="Times New Roman"/>
          <w:lang w:val="ru-RU"/>
        </w:rPr>
        <w:t>Большое многобожие</w:t>
      </w:r>
      <w:r w:rsidR="001A3E47">
        <w:rPr>
          <w:rFonts w:ascii="Times New Roman" w:hAnsi="Times New Roman" w:cs="Times New Roman"/>
          <w:lang w:val="ru-RU"/>
        </w:rPr>
        <w:t xml:space="preserve"> —</w:t>
      </w:r>
      <w:r w:rsidRPr="0051496C">
        <w:rPr>
          <w:rFonts w:ascii="Times New Roman" w:hAnsi="Times New Roman" w:cs="Times New Roman"/>
          <w:lang w:val="ru-RU"/>
        </w:rPr>
        <w:t xml:space="preserve"> </w:t>
      </w:r>
      <w:r w:rsidR="001A3E47">
        <w:rPr>
          <w:rFonts w:ascii="Times New Roman" w:hAnsi="Times New Roman" w:cs="Times New Roman"/>
          <w:lang w:val="ru-RU"/>
        </w:rPr>
        <w:t>это</w:t>
      </w:r>
      <w:r w:rsidRPr="0051496C">
        <w:rPr>
          <w:rFonts w:ascii="Times New Roman" w:hAnsi="Times New Roman" w:cs="Times New Roman"/>
          <w:lang w:val="ru-RU"/>
        </w:rPr>
        <w:t xml:space="preserve"> поклон</w:t>
      </w:r>
      <w:r w:rsidR="001A3E47">
        <w:rPr>
          <w:rFonts w:ascii="Times New Roman" w:hAnsi="Times New Roman" w:cs="Times New Roman"/>
          <w:lang w:val="ru-RU"/>
        </w:rPr>
        <w:t>ение</w:t>
      </w:r>
      <w:r w:rsidRPr="0051496C">
        <w:rPr>
          <w:rFonts w:ascii="Times New Roman" w:hAnsi="Times New Roman" w:cs="Times New Roman"/>
          <w:lang w:val="ru-RU"/>
        </w:rPr>
        <w:t xml:space="preserve"> наряду с </w:t>
      </w:r>
      <w:r w:rsidR="001A3E47">
        <w:rPr>
          <w:rFonts w:ascii="Times New Roman" w:hAnsi="Times New Roman" w:cs="Times New Roman"/>
          <w:lang w:val="ru-RU"/>
        </w:rPr>
        <w:t>А</w:t>
      </w:r>
      <w:r w:rsidRPr="0051496C">
        <w:rPr>
          <w:rFonts w:ascii="Times New Roman" w:hAnsi="Times New Roman" w:cs="Times New Roman"/>
          <w:lang w:val="ru-RU"/>
        </w:rPr>
        <w:t>ллахом кому-то другому</w:t>
      </w:r>
      <w:r w:rsidR="009F4244">
        <w:rPr>
          <w:rFonts w:ascii="Times New Roman" w:hAnsi="Times New Roman" w:cs="Times New Roman"/>
          <w:lang w:val="ru-RU"/>
        </w:rPr>
        <w:t>,</w:t>
      </w:r>
      <w:r w:rsidRPr="0051496C">
        <w:rPr>
          <w:rFonts w:ascii="Times New Roman" w:hAnsi="Times New Roman" w:cs="Times New Roman"/>
          <w:lang w:val="ru-RU"/>
        </w:rPr>
        <w:t xml:space="preserve"> и это многобожие аннулирует все деяния</w:t>
      </w:r>
      <w:r w:rsidR="00936C10" w:rsidRPr="0051496C">
        <w:rPr>
          <w:rFonts w:ascii="Times New Roman" w:hAnsi="Times New Roman" w:cs="Times New Roman"/>
          <w:lang w:val="ru-RU"/>
        </w:rPr>
        <w:t>,</w:t>
      </w:r>
      <w:r w:rsidRPr="0051496C">
        <w:rPr>
          <w:rFonts w:ascii="Times New Roman" w:hAnsi="Times New Roman" w:cs="Times New Roman"/>
          <w:lang w:val="ru-RU"/>
        </w:rPr>
        <w:t xml:space="preserve"> как сказал </w:t>
      </w:r>
      <w:r w:rsidR="00363F99" w:rsidRPr="0051496C">
        <w:rPr>
          <w:rFonts w:ascii="Times New Roman" w:hAnsi="Times New Roman" w:cs="Times New Roman"/>
          <w:lang w:val="ru-RU"/>
        </w:rPr>
        <w:t>Всевышний</w:t>
      </w:r>
      <w:r w:rsidR="009F4244">
        <w:rPr>
          <w:rFonts w:ascii="Times New Roman" w:hAnsi="Times New Roman" w:cs="Times New Roman"/>
          <w:lang w:val="ru-RU"/>
        </w:rPr>
        <w:t>:</w:t>
      </w:r>
    </w:p>
    <w:p w14:paraId="1CEA83ED" w14:textId="37F64B95" w:rsidR="000027FD" w:rsidRPr="000027FD" w:rsidRDefault="000027FD" w:rsidP="000027FD">
      <w:pPr>
        <w:spacing w:line="264" w:lineRule="auto"/>
        <w:jc w:val="center"/>
        <w:rPr>
          <w:rFonts w:ascii="Times New Roman" w:hAnsi="Times New Roman" w:cs="Times New Roman"/>
          <w:rtl/>
          <w:lang w:val="ru-RU"/>
        </w:rPr>
      </w:pPr>
      <w:r>
        <w:rPr>
          <w:rFonts w:ascii="QCF2BSML" w:hAnsi="QCF2BSML" w:cs="QCF2BSML"/>
          <w:color w:val="000000"/>
          <w:sz w:val="27"/>
          <w:szCs w:val="27"/>
          <w:rtl/>
          <w:lang w:val="ru-RU"/>
        </w:rPr>
        <w:t>ﱡﭐ</w:t>
      </w:r>
      <w:r>
        <w:rPr>
          <w:rFonts w:ascii="QCF2465" w:hAnsi="QCF2465" w:cs="QCF2465"/>
          <w:color w:val="000000"/>
          <w:sz w:val="2"/>
          <w:szCs w:val="2"/>
          <w:rtl/>
          <w:lang w:val="ru-RU"/>
        </w:rPr>
        <w:t xml:space="preserve">  </w:t>
      </w:r>
      <w:r>
        <w:rPr>
          <w:rFonts w:ascii="QCF2465" w:hAnsi="QCF2465" w:cs="QCF2465"/>
          <w:color w:val="000000"/>
          <w:sz w:val="27"/>
          <w:szCs w:val="27"/>
          <w:rtl/>
          <w:lang w:val="ru-RU"/>
        </w:rPr>
        <w:t>ﲦ</w:t>
      </w:r>
      <w:r>
        <w:rPr>
          <w:rFonts w:ascii="QCF2465" w:hAnsi="QCF2465" w:cs="QCF2465"/>
          <w:color w:val="000000"/>
          <w:sz w:val="2"/>
          <w:szCs w:val="2"/>
          <w:rtl/>
          <w:lang w:val="ru-RU"/>
        </w:rPr>
        <w:t xml:space="preserve">  </w:t>
      </w:r>
      <w:r>
        <w:rPr>
          <w:rFonts w:ascii="QCF2465" w:hAnsi="QCF2465" w:cs="QCF2465"/>
          <w:color w:val="000000"/>
          <w:sz w:val="27"/>
          <w:szCs w:val="27"/>
          <w:rtl/>
          <w:lang w:val="ru-RU"/>
        </w:rPr>
        <w:t>ﲧ</w:t>
      </w:r>
      <w:r>
        <w:rPr>
          <w:rFonts w:ascii="QCF2465" w:hAnsi="QCF2465" w:cs="QCF2465"/>
          <w:color w:val="000000"/>
          <w:sz w:val="2"/>
          <w:szCs w:val="2"/>
          <w:rtl/>
          <w:lang w:val="ru-RU"/>
        </w:rPr>
        <w:t xml:space="preserve"> </w:t>
      </w:r>
      <w:r>
        <w:rPr>
          <w:rFonts w:ascii="QCF2465" w:hAnsi="QCF2465" w:cs="QCF2465"/>
          <w:color w:val="000000"/>
          <w:sz w:val="27"/>
          <w:szCs w:val="27"/>
          <w:rtl/>
          <w:lang w:val="ru-RU"/>
        </w:rPr>
        <w:t>ﲨ</w:t>
      </w:r>
      <w:r>
        <w:rPr>
          <w:rFonts w:ascii="QCF2465" w:hAnsi="QCF2465" w:cs="QCF2465"/>
          <w:color w:val="000000"/>
          <w:sz w:val="2"/>
          <w:szCs w:val="2"/>
          <w:rtl/>
          <w:lang w:val="ru-RU"/>
        </w:rPr>
        <w:t xml:space="preserve"> </w:t>
      </w:r>
      <w:r>
        <w:rPr>
          <w:rFonts w:ascii="QCF2465" w:hAnsi="QCF2465" w:cs="QCF2465"/>
          <w:color w:val="000000"/>
          <w:sz w:val="27"/>
          <w:szCs w:val="27"/>
          <w:rtl/>
          <w:lang w:val="ru-RU"/>
        </w:rPr>
        <w:t>ﲩ</w:t>
      </w:r>
      <w:r>
        <w:rPr>
          <w:rFonts w:ascii="QCF2465" w:hAnsi="QCF2465" w:cs="QCF2465"/>
          <w:color w:val="000000"/>
          <w:sz w:val="2"/>
          <w:szCs w:val="2"/>
          <w:rtl/>
          <w:lang w:val="ru-RU"/>
        </w:rPr>
        <w:t xml:space="preserve"> </w:t>
      </w:r>
      <w:r>
        <w:rPr>
          <w:rFonts w:ascii="QCF2465" w:hAnsi="QCF2465" w:cs="QCF2465"/>
          <w:color w:val="000000"/>
          <w:sz w:val="27"/>
          <w:szCs w:val="27"/>
          <w:rtl/>
          <w:lang w:val="ru-RU"/>
        </w:rPr>
        <w:t>ﲪ</w:t>
      </w:r>
      <w:r>
        <w:rPr>
          <w:rFonts w:ascii="QCF2465" w:hAnsi="QCF2465" w:cs="QCF2465"/>
          <w:color w:val="000000"/>
          <w:sz w:val="2"/>
          <w:szCs w:val="2"/>
          <w:rtl/>
          <w:lang w:val="ru-RU"/>
        </w:rPr>
        <w:t xml:space="preserve"> </w:t>
      </w:r>
      <w:r>
        <w:rPr>
          <w:rFonts w:ascii="QCF2465" w:hAnsi="QCF2465" w:cs="QCF2465"/>
          <w:color w:val="000000"/>
          <w:sz w:val="27"/>
          <w:szCs w:val="27"/>
          <w:rtl/>
          <w:lang w:val="ru-RU"/>
        </w:rPr>
        <w:t>ﲫ</w:t>
      </w:r>
      <w:r>
        <w:rPr>
          <w:rFonts w:ascii="QCF2465" w:hAnsi="QCF2465" w:cs="QCF2465"/>
          <w:color w:val="000000"/>
          <w:sz w:val="2"/>
          <w:szCs w:val="2"/>
          <w:rtl/>
          <w:lang w:val="ru-RU"/>
        </w:rPr>
        <w:t xml:space="preserve"> </w:t>
      </w:r>
      <w:r>
        <w:rPr>
          <w:rFonts w:ascii="QCF2465" w:hAnsi="QCF2465" w:cs="QCF2465"/>
          <w:color w:val="000000"/>
          <w:sz w:val="27"/>
          <w:szCs w:val="27"/>
          <w:rtl/>
          <w:lang w:val="ru-RU"/>
        </w:rPr>
        <w:t>ﲬ</w:t>
      </w:r>
      <w:r>
        <w:rPr>
          <w:rFonts w:ascii="QCF2465" w:hAnsi="QCF2465" w:cs="QCF2465"/>
          <w:color w:val="000000"/>
          <w:sz w:val="2"/>
          <w:szCs w:val="2"/>
          <w:rtl/>
          <w:lang w:val="ru-RU"/>
        </w:rPr>
        <w:t xml:space="preserve"> </w:t>
      </w:r>
      <w:r>
        <w:rPr>
          <w:rFonts w:ascii="QCF2BSML" w:hAnsi="QCF2BSML" w:cs="QCF2BSML"/>
          <w:color w:val="000000"/>
          <w:sz w:val="27"/>
          <w:szCs w:val="27"/>
          <w:rtl/>
          <w:lang w:val="ru-RU"/>
        </w:rPr>
        <w:t>ﱠ</w:t>
      </w:r>
    </w:p>
    <w:p w14:paraId="517CEF84" w14:textId="77777777" w:rsidR="00E476EF" w:rsidRDefault="00682163" w:rsidP="00BE5C83">
      <w:pPr>
        <w:spacing w:line="264" w:lineRule="auto"/>
        <w:jc w:val="center"/>
        <w:rPr>
          <w:rFonts w:ascii="Times New Roman" w:hAnsi="Times New Roman" w:cs="Times New Roman"/>
          <w:b/>
          <w:bCs/>
          <w:lang w:val="ru-RU"/>
        </w:rPr>
      </w:pPr>
      <w:r w:rsidRPr="00682163">
        <w:rPr>
          <w:rFonts w:ascii="Times New Roman" w:hAnsi="Times New Roman" w:cs="Times New Roman"/>
          <w:b/>
          <w:bCs/>
          <w:lang w:val="ru-RU"/>
        </w:rPr>
        <w:t xml:space="preserve">«Если ты станешь приобщать сотоварищей, то тщетными будут </w:t>
      </w:r>
      <w:proofErr w:type="gramStart"/>
      <w:r w:rsidRPr="00682163">
        <w:rPr>
          <w:rFonts w:ascii="Times New Roman" w:hAnsi="Times New Roman" w:cs="Times New Roman"/>
          <w:b/>
          <w:bCs/>
          <w:lang w:val="ru-RU"/>
        </w:rPr>
        <w:t>твои деяния</w:t>
      </w:r>
      <w:proofErr w:type="gramEnd"/>
      <w:r w:rsidRPr="00682163">
        <w:rPr>
          <w:rFonts w:ascii="Times New Roman" w:hAnsi="Times New Roman" w:cs="Times New Roman"/>
          <w:b/>
          <w:bCs/>
          <w:lang w:val="ru-RU"/>
        </w:rPr>
        <w:t xml:space="preserve"> и т</w:t>
      </w:r>
      <w:r w:rsidR="00CB00BA">
        <w:rPr>
          <w:rFonts w:ascii="Times New Roman" w:hAnsi="Times New Roman" w:cs="Times New Roman"/>
          <w:b/>
          <w:bCs/>
          <w:lang w:val="ru-RU"/>
        </w:rPr>
        <w:t>ы непременно окажешься одним из </w:t>
      </w:r>
      <w:r w:rsidRPr="00682163">
        <w:rPr>
          <w:rFonts w:ascii="Times New Roman" w:hAnsi="Times New Roman" w:cs="Times New Roman"/>
          <w:b/>
          <w:bCs/>
          <w:lang w:val="ru-RU"/>
        </w:rPr>
        <w:t>потерпевших убыток»</w:t>
      </w:r>
    </w:p>
    <w:p w14:paraId="40FD87D3" w14:textId="77777777" w:rsidR="00930B80" w:rsidRDefault="004552E9" w:rsidP="00E476EF">
      <w:pPr>
        <w:spacing w:line="264" w:lineRule="auto"/>
        <w:ind w:firstLine="340"/>
        <w:jc w:val="right"/>
        <w:rPr>
          <w:rFonts w:ascii="Times New Roman" w:hAnsi="Times New Roman" w:cs="Times New Roman"/>
          <w:rtl/>
          <w:lang w:val="ru-RU"/>
        </w:rPr>
      </w:pPr>
      <w:r w:rsidRPr="0051496C">
        <w:rPr>
          <w:rFonts w:ascii="Times New Roman" w:hAnsi="Times New Roman" w:cs="Times New Roman"/>
          <w:lang w:val="ru-RU"/>
        </w:rPr>
        <w:t xml:space="preserve"> </w:t>
      </w:r>
      <w:r w:rsidR="00682163" w:rsidRPr="00682163">
        <w:rPr>
          <w:rFonts w:ascii="Times New Roman" w:hAnsi="Times New Roman" w:cs="Times New Roman"/>
          <w:lang w:val="ru-RU"/>
        </w:rPr>
        <w:t>[</w:t>
      </w:r>
      <w:r w:rsidR="00682163">
        <w:rPr>
          <w:rFonts w:ascii="Times New Roman" w:hAnsi="Times New Roman" w:cs="Times New Roman"/>
          <w:lang w:val="ru-RU"/>
        </w:rPr>
        <w:t>сура «Аз-</w:t>
      </w:r>
      <w:proofErr w:type="spellStart"/>
      <w:r w:rsidR="00682163">
        <w:rPr>
          <w:rFonts w:ascii="Times New Roman" w:hAnsi="Times New Roman" w:cs="Times New Roman"/>
          <w:lang w:val="ru-RU"/>
        </w:rPr>
        <w:t>З</w:t>
      </w:r>
      <w:r w:rsidRPr="0051496C">
        <w:rPr>
          <w:rFonts w:ascii="Times New Roman" w:hAnsi="Times New Roman" w:cs="Times New Roman"/>
          <w:lang w:val="ru-RU"/>
        </w:rPr>
        <w:t>умар</w:t>
      </w:r>
      <w:proofErr w:type="spellEnd"/>
      <w:r w:rsidR="00682163">
        <w:rPr>
          <w:rFonts w:ascii="Times New Roman" w:hAnsi="Times New Roman" w:cs="Times New Roman"/>
          <w:lang w:val="ru-RU"/>
        </w:rPr>
        <w:t>», аят</w:t>
      </w:r>
      <w:r w:rsidRPr="0051496C">
        <w:rPr>
          <w:rFonts w:ascii="Times New Roman" w:hAnsi="Times New Roman" w:cs="Times New Roman"/>
          <w:lang w:val="ru-RU"/>
        </w:rPr>
        <w:t xml:space="preserve"> 65</w:t>
      </w:r>
      <w:r w:rsidR="00682163" w:rsidRPr="00682163">
        <w:rPr>
          <w:rFonts w:ascii="Times New Roman" w:hAnsi="Times New Roman" w:cs="Times New Roman"/>
          <w:lang w:val="ru-RU"/>
        </w:rPr>
        <w:t>]</w:t>
      </w:r>
      <w:r w:rsidRPr="0051496C">
        <w:rPr>
          <w:rFonts w:ascii="Times New Roman" w:hAnsi="Times New Roman" w:cs="Times New Roman"/>
          <w:lang w:val="ru-RU"/>
        </w:rPr>
        <w:t>.</w:t>
      </w:r>
    </w:p>
    <w:p w14:paraId="59508091" w14:textId="77777777" w:rsidR="004552E9" w:rsidRPr="001A3E47" w:rsidRDefault="004552E9" w:rsidP="00BE5C83">
      <w:pPr>
        <w:spacing w:line="264" w:lineRule="auto"/>
        <w:jc w:val="both"/>
        <w:rPr>
          <w:rFonts w:ascii="Times New Roman" w:hAnsi="Times New Roman" w:cs="Times New Roman"/>
          <w:b/>
          <w:bCs/>
          <w:lang w:val="ru-RU"/>
        </w:rPr>
      </w:pPr>
      <w:r w:rsidRPr="0051496C">
        <w:rPr>
          <w:rFonts w:ascii="Times New Roman" w:hAnsi="Times New Roman" w:cs="Times New Roman"/>
          <w:lang w:val="ru-RU"/>
        </w:rPr>
        <w:t>Эт</w:t>
      </w:r>
      <w:r w:rsidR="00682163">
        <w:rPr>
          <w:rFonts w:ascii="Times New Roman" w:hAnsi="Times New Roman" w:cs="Times New Roman"/>
          <w:lang w:val="ru-RU"/>
        </w:rPr>
        <w:t xml:space="preserve">от вид </w:t>
      </w:r>
      <w:r w:rsidRPr="0051496C">
        <w:rPr>
          <w:rFonts w:ascii="Times New Roman" w:hAnsi="Times New Roman" w:cs="Times New Roman"/>
          <w:lang w:val="ru-RU"/>
        </w:rPr>
        <w:t>многобожия обяз</w:t>
      </w:r>
      <w:r w:rsidR="00682163">
        <w:rPr>
          <w:rFonts w:ascii="Times New Roman" w:hAnsi="Times New Roman" w:cs="Times New Roman"/>
          <w:lang w:val="ru-RU"/>
        </w:rPr>
        <w:t>ательно ввергает того, кто соверш</w:t>
      </w:r>
      <w:r w:rsidR="00674E78">
        <w:rPr>
          <w:rFonts w:ascii="Times New Roman" w:hAnsi="Times New Roman" w:cs="Times New Roman"/>
          <w:lang w:val="ru-RU"/>
        </w:rPr>
        <w:t>и</w:t>
      </w:r>
      <w:r w:rsidR="00682163">
        <w:rPr>
          <w:rFonts w:ascii="Times New Roman" w:hAnsi="Times New Roman" w:cs="Times New Roman"/>
          <w:lang w:val="ru-RU"/>
        </w:rPr>
        <w:t>л его и не покаялся,</w:t>
      </w:r>
      <w:r w:rsidRPr="0051496C">
        <w:rPr>
          <w:rFonts w:ascii="Times New Roman" w:hAnsi="Times New Roman" w:cs="Times New Roman"/>
          <w:lang w:val="ru-RU"/>
        </w:rPr>
        <w:t xml:space="preserve"> </w:t>
      </w:r>
      <w:r w:rsidR="00682163">
        <w:rPr>
          <w:rFonts w:ascii="Times New Roman" w:hAnsi="Times New Roman" w:cs="Times New Roman"/>
          <w:lang w:val="ru-RU"/>
        </w:rPr>
        <w:t>в</w:t>
      </w:r>
      <w:r w:rsidRPr="0051496C">
        <w:rPr>
          <w:rFonts w:ascii="Times New Roman" w:hAnsi="Times New Roman" w:cs="Times New Roman"/>
          <w:lang w:val="ru-RU"/>
        </w:rPr>
        <w:t xml:space="preserve"> вечн</w:t>
      </w:r>
      <w:r w:rsidR="00682163">
        <w:rPr>
          <w:rFonts w:ascii="Times New Roman" w:hAnsi="Times New Roman" w:cs="Times New Roman"/>
          <w:lang w:val="ru-RU"/>
        </w:rPr>
        <w:t>ый</w:t>
      </w:r>
      <w:r w:rsidRPr="0051496C">
        <w:rPr>
          <w:rFonts w:ascii="Times New Roman" w:hAnsi="Times New Roman" w:cs="Times New Roman"/>
          <w:lang w:val="ru-RU"/>
        </w:rPr>
        <w:t xml:space="preserve"> </w:t>
      </w:r>
      <w:r w:rsidR="00682163">
        <w:rPr>
          <w:rFonts w:ascii="Times New Roman" w:hAnsi="Times New Roman" w:cs="Times New Roman"/>
          <w:lang w:val="ru-RU"/>
        </w:rPr>
        <w:t>Огонь</w:t>
      </w:r>
      <w:r w:rsidRPr="0051496C">
        <w:rPr>
          <w:rFonts w:ascii="Times New Roman" w:hAnsi="Times New Roman" w:cs="Times New Roman"/>
          <w:lang w:val="ru-RU"/>
        </w:rPr>
        <w:t>, пр</w:t>
      </w:r>
      <w:r w:rsidR="00682163">
        <w:rPr>
          <w:rFonts w:ascii="Times New Roman" w:hAnsi="Times New Roman" w:cs="Times New Roman"/>
          <w:lang w:val="ru-RU"/>
        </w:rPr>
        <w:t>ибегаем к защите Аллаха от этого</w:t>
      </w:r>
      <w:r w:rsidRPr="0051496C">
        <w:rPr>
          <w:rFonts w:ascii="Times New Roman" w:hAnsi="Times New Roman" w:cs="Times New Roman"/>
          <w:lang w:val="ru-RU"/>
        </w:rPr>
        <w:t>.</w:t>
      </w:r>
    </w:p>
    <w:p w14:paraId="00612F7E" w14:textId="77777777" w:rsidR="004552E9" w:rsidRPr="0051496C" w:rsidRDefault="00674E78" w:rsidP="00EE1771">
      <w:pPr>
        <w:spacing w:line="264" w:lineRule="auto"/>
        <w:ind w:firstLine="340"/>
        <w:jc w:val="both"/>
        <w:rPr>
          <w:rFonts w:ascii="Times New Roman" w:hAnsi="Times New Roman" w:cs="Times New Roman"/>
          <w:lang w:val="ru-RU"/>
        </w:rPr>
      </w:pPr>
      <w:r w:rsidRPr="00674E78">
        <w:rPr>
          <w:rFonts w:ascii="Times New Roman" w:hAnsi="Times New Roman" w:cs="Times New Roman"/>
          <w:b/>
          <w:bCs/>
          <w:lang w:val="ru-RU"/>
        </w:rPr>
        <w:t>К большому многобожию относится взывание к умершим, идолам, обращение к ним с просьбами о помощи, принесение им обетов и жертв и тому подобное</w:t>
      </w:r>
      <w:r>
        <w:rPr>
          <w:rFonts w:ascii="Times New Roman" w:hAnsi="Times New Roman" w:cs="Times New Roman"/>
          <w:b/>
          <w:bCs/>
          <w:lang w:val="ru-RU"/>
        </w:rPr>
        <w:t xml:space="preserve"> —</w:t>
      </w:r>
      <w:r w:rsidR="004552E9" w:rsidRPr="0051496C">
        <w:rPr>
          <w:rFonts w:ascii="Times New Roman" w:hAnsi="Times New Roman" w:cs="Times New Roman"/>
          <w:lang w:val="ru-RU"/>
        </w:rPr>
        <w:t xml:space="preserve"> </w:t>
      </w:r>
      <w:r>
        <w:rPr>
          <w:rFonts w:ascii="Times New Roman" w:hAnsi="Times New Roman" w:cs="Times New Roman"/>
          <w:lang w:val="ru-RU"/>
        </w:rPr>
        <w:t>например</w:t>
      </w:r>
      <w:r w:rsidR="004552E9" w:rsidRPr="0051496C">
        <w:rPr>
          <w:rFonts w:ascii="Times New Roman" w:hAnsi="Times New Roman" w:cs="Times New Roman"/>
          <w:lang w:val="ru-RU"/>
        </w:rPr>
        <w:t xml:space="preserve"> упование на кого-то</w:t>
      </w:r>
      <w:r w:rsidR="00EE1771">
        <w:rPr>
          <w:rFonts w:ascii="Times New Roman" w:hAnsi="Times New Roman" w:cs="Times New Roman"/>
          <w:lang w:val="ru-RU"/>
        </w:rPr>
        <w:t>,</w:t>
      </w:r>
      <w:r w:rsidR="004552E9" w:rsidRPr="0051496C">
        <w:rPr>
          <w:rFonts w:ascii="Times New Roman" w:hAnsi="Times New Roman" w:cs="Times New Roman"/>
          <w:lang w:val="ru-RU"/>
        </w:rPr>
        <w:t xml:space="preserve"> помимо </w:t>
      </w:r>
      <w:r w:rsidR="003344F7" w:rsidRPr="0051496C">
        <w:rPr>
          <w:rFonts w:ascii="Times New Roman" w:hAnsi="Times New Roman" w:cs="Times New Roman"/>
          <w:lang w:val="ru-RU"/>
        </w:rPr>
        <w:t>Аллаха</w:t>
      </w:r>
      <w:r w:rsidR="004552E9" w:rsidRPr="0051496C">
        <w:rPr>
          <w:rFonts w:ascii="Times New Roman" w:hAnsi="Times New Roman" w:cs="Times New Roman"/>
          <w:lang w:val="ru-RU"/>
        </w:rPr>
        <w:t xml:space="preserve"> или земной поклон</w:t>
      </w:r>
      <w:r>
        <w:rPr>
          <w:rFonts w:ascii="Times New Roman" w:hAnsi="Times New Roman" w:cs="Times New Roman"/>
          <w:lang w:val="ru-RU"/>
        </w:rPr>
        <w:t xml:space="preserve"> перед кем-то</w:t>
      </w:r>
      <w:r w:rsidR="00EE1771">
        <w:rPr>
          <w:rFonts w:ascii="Times New Roman" w:hAnsi="Times New Roman" w:cs="Times New Roman"/>
          <w:lang w:val="ru-RU"/>
        </w:rPr>
        <w:t>,</w:t>
      </w:r>
      <w:r>
        <w:rPr>
          <w:rFonts w:ascii="Times New Roman" w:hAnsi="Times New Roman" w:cs="Times New Roman"/>
          <w:lang w:val="ru-RU"/>
        </w:rPr>
        <w:t xml:space="preserve"> помимо Аллаха</w:t>
      </w:r>
      <w:r w:rsidR="00936C10" w:rsidRPr="0051496C">
        <w:rPr>
          <w:rFonts w:ascii="Times New Roman" w:hAnsi="Times New Roman" w:cs="Times New Roman"/>
          <w:lang w:val="ru-RU"/>
        </w:rPr>
        <w:t>,</w:t>
      </w:r>
      <w:r w:rsidR="004552E9" w:rsidRPr="0051496C">
        <w:rPr>
          <w:rFonts w:ascii="Times New Roman" w:hAnsi="Times New Roman" w:cs="Times New Roman"/>
          <w:lang w:val="ru-RU"/>
        </w:rPr>
        <w:t xml:space="preserve"> а также </w:t>
      </w:r>
      <w:r w:rsidR="00EE1771">
        <w:rPr>
          <w:rFonts w:ascii="Times New Roman" w:hAnsi="Times New Roman" w:cs="Times New Roman"/>
          <w:lang w:val="ru-RU"/>
        </w:rPr>
        <w:t>любые акты поклонения. Все это запрещено обращать к</w:t>
      </w:r>
      <w:r w:rsidR="004552E9" w:rsidRPr="0051496C">
        <w:rPr>
          <w:rFonts w:ascii="Times New Roman" w:hAnsi="Times New Roman" w:cs="Times New Roman"/>
          <w:lang w:val="ru-RU"/>
        </w:rPr>
        <w:t xml:space="preserve"> кому-</w:t>
      </w:r>
      <w:r w:rsidR="00EE1771">
        <w:rPr>
          <w:rFonts w:ascii="Times New Roman" w:hAnsi="Times New Roman" w:cs="Times New Roman"/>
          <w:lang w:val="ru-RU"/>
        </w:rPr>
        <w:t>либ</w:t>
      </w:r>
      <w:r w:rsidR="004552E9" w:rsidRPr="0051496C">
        <w:rPr>
          <w:rFonts w:ascii="Times New Roman" w:hAnsi="Times New Roman" w:cs="Times New Roman"/>
          <w:lang w:val="ru-RU"/>
        </w:rPr>
        <w:t>о</w:t>
      </w:r>
      <w:r w:rsidR="00EE1771">
        <w:rPr>
          <w:rFonts w:ascii="Times New Roman" w:hAnsi="Times New Roman" w:cs="Times New Roman"/>
          <w:lang w:val="ru-RU"/>
        </w:rPr>
        <w:t>,</w:t>
      </w:r>
      <w:r w:rsidR="004552E9" w:rsidRPr="0051496C">
        <w:rPr>
          <w:rFonts w:ascii="Times New Roman" w:hAnsi="Times New Roman" w:cs="Times New Roman"/>
          <w:lang w:val="ru-RU"/>
        </w:rPr>
        <w:t xml:space="preserve"> помимо </w:t>
      </w:r>
      <w:r w:rsidR="00363F99" w:rsidRPr="0051496C">
        <w:rPr>
          <w:rFonts w:ascii="Times New Roman" w:hAnsi="Times New Roman" w:cs="Times New Roman"/>
          <w:lang w:val="ru-RU"/>
        </w:rPr>
        <w:t>Всевышнего</w:t>
      </w:r>
      <w:r w:rsidR="00EE1771">
        <w:rPr>
          <w:rFonts w:ascii="Times New Roman" w:hAnsi="Times New Roman" w:cs="Times New Roman"/>
          <w:lang w:val="ru-RU"/>
        </w:rPr>
        <w:t>; и подобное обращение</w:t>
      </w:r>
      <w:r w:rsidR="004552E9" w:rsidRPr="0051496C">
        <w:rPr>
          <w:rFonts w:ascii="Times New Roman" w:hAnsi="Times New Roman" w:cs="Times New Roman"/>
          <w:lang w:val="ru-RU"/>
        </w:rPr>
        <w:t xml:space="preserve"> является большим многобож</w:t>
      </w:r>
      <w:r w:rsidR="00936C10" w:rsidRPr="0051496C">
        <w:rPr>
          <w:rFonts w:ascii="Times New Roman" w:hAnsi="Times New Roman" w:cs="Times New Roman"/>
          <w:lang w:val="ru-RU"/>
        </w:rPr>
        <w:t>и</w:t>
      </w:r>
      <w:r w:rsidR="004552E9" w:rsidRPr="0051496C">
        <w:rPr>
          <w:rFonts w:ascii="Times New Roman" w:hAnsi="Times New Roman" w:cs="Times New Roman"/>
          <w:lang w:val="ru-RU"/>
        </w:rPr>
        <w:t>ем.</w:t>
      </w:r>
    </w:p>
    <w:p w14:paraId="2B67AF12" w14:textId="77777777" w:rsidR="004552E9" w:rsidRDefault="004552E9" w:rsidP="00622CF8">
      <w:pPr>
        <w:spacing w:line="264" w:lineRule="auto"/>
        <w:ind w:firstLine="340"/>
        <w:jc w:val="both"/>
        <w:rPr>
          <w:rFonts w:ascii="Times New Roman" w:hAnsi="Times New Roman" w:cs="Times New Roman"/>
          <w:lang w:val="ru-RU"/>
        </w:rPr>
      </w:pPr>
      <w:r w:rsidRPr="0051496C">
        <w:rPr>
          <w:rFonts w:ascii="Times New Roman" w:hAnsi="Times New Roman" w:cs="Times New Roman"/>
          <w:lang w:val="ru-RU"/>
        </w:rPr>
        <w:t xml:space="preserve">И наиболее ужасным и распространенным на землях мусульман </w:t>
      </w:r>
      <w:r w:rsidR="00622CF8">
        <w:rPr>
          <w:rFonts w:ascii="Times New Roman" w:hAnsi="Times New Roman" w:cs="Times New Roman"/>
          <w:lang w:val="ru-RU"/>
        </w:rPr>
        <w:t>поклонением не </w:t>
      </w:r>
      <w:r w:rsidR="00EE1771">
        <w:rPr>
          <w:rFonts w:ascii="Times New Roman" w:hAnsi="Times New Roman" w:cs="Times New Roman"/>
          <w:lang w:val="ru-RU"/>
        </w:rPr>
        <w:t xml:space="preserve">Аллаху </w:t>
      </w:r>
      <w:r w:rsidRPr="0051496C">
        <w:rPr>
          <w:rFonts w:ascii="Times New Roman" w:hAnsi="Times New Roman" w:cs="Times New Roman"/>
          <w:lang w:val="ru-RU"/>
        </w:rPr>
        <w:t>является поклонение могилам</w:t>
      </w:r>
      <w:r w:rsidR="00EE1771">
        <w:rPr>
          <w:rFonts w:ascii="Times New Roman" w:hAnsi="Times New Roman" w:cs="Times New Roman"/>
          <w:lang w:val="ru-RU"/>
        </w:rPr>
        <w:t>:</w:t>
      </w:r>
      <w:r w:rsidRPr="0051496C">
        <w:rPr>
          <w:rFonts w:ascii="Times New Roman" w:hAnsi="Times New Roman" w:cs="Times New Roman"/>
          <w:lang w:val="ru-RU"/>
        </w:rPr>
        <w:t xml:space="preserve"> обход вокруг них, земные поклоны</w:t>
      </w:r>
      <w:r w:rsidR="00EE1771">
        <w:rPr>
          <w:rFonts w:ascii="Times New Roman" w:hAnsi="Times New Roman" w:cs="Times New Roman"/>
          <w:lang w:val="ru-RU"/>
        </w:rPr>
        <w:t xml:space="preserve"> и</w:t>
      </w:r>
      <w:r w:rsidR="00622CF8">
        <w:rPr>
          <w:rFonts w:ascii="Times New Roman" w:hAnsi="Times New Roman" w:cs="Times New Roman"/>
          <w:lang w:val="ru-RU"/>
        </w:rPr>
        <w:t> </w:t>
      </w:r>
      <w:r w:rsidRPr="0051496C">
        <w:rPr>
          <w:rFonts w:ascii="Times New Roman" w:hAnsi="Times New Roman" w:cs="Times New Roman"/>
          <w:lang w:val="ru-RU"/>
        </w:rPr>
        <w:t xml:space="preserve">жертвоприношения, </w:t>
      </w:r>
      <w:r w:rsidR="00EE1771">
        <w:rPr>
          <w:rFonts w:ascii="Times New Roman" w:hAnsi="Times New Roman" w:cs="Times New Roman"/>
          <w:lang w:val="ru-RU"/>
        </w:rPr>
        <w:t xml:space="preserve">совершаемые перед ними, </w:t>
      </w:r>
      <w:r w:rsidRPr="0051496C">
        <w:rPr>
          <w:rFonts w:ascii="Times New Roman" w:hAnsi="Times New Roman" w:cs="Times New Roman"/>
          <w:lang w:val="ru-RU"/>
        </w:rPr>
        <w:t xml:space="preserve">просьбы о помощи и мольбы, которые </w:t>
      </w:r>
      <w:r w:rsidR="00EE1771">
        <w:rPr>
          <w:rFonts w:ascii="Times New Roman" w:hAnsi="Times New Roman" w:cs="Times New Roman"/>
          <w:lang w:val="ru-RU"/>
        </w:rPr>
        <w:t>обращают к</w:t>
      </w:r>
      <w:r w:rsidRPr="0051496C">
        <w:rPr>
          <w:rFonts w:ascii="Times New Roman" w:hAnsi="Times New Roman" w:cs="Times New Roman"/>
          <w:lang w:val="ru-RU"/>
        </w:rPr>
        <w:t xml:space="preserve"> этим могилам</w:t>
      </w:r>
      <w:r w:rsidR="00EE1771">
        <w:rPr>
          <w:rFonts w:ascii="Times New Roman" w:hAnsi="Times New Roman" w:cs="Times New Roman"/>
          <w:lang w:val="ru-RU"/>
        </w:rPr>
        <w:t xml:space="preserve">. </w:t>
      </w:r>
      <w:r w:rsidRPr="0051496C">
        <w:rPr>
          <w:rFonts w:ascii="Times New Roman" w:hAnsi="Times New Roman" w:cs="Times New Roman"/>
          <w:lang w:val="ru-RU"/>
        </w:rPr>
        <w:t>Все эт</w:t>
      </w:r>
      <w:r w:rsidR="00EE1771">
        <w:rPr>
          <w:rFonts w:ascii="Times New Roman" w:hAnsi="Times New Roman" w:cs="Times New Roman"/>
          <w:lang w:val="ru-RU"/>
        </w:rPr>
        <w:t>о запрещено</w:t>
      </w:r>
      <w:r w:rsidR="00EE1771" w:rsidRPr="00EE1771">
        <w:rPr>
          <w:rFonts w:ascii="Times New Roman" w:hAnsi="Times New Roman" w:cs="Times New Roman"/>
          <w:lang w:val="ru-RU"/>
        </w:rPr>
        <w:t xml:space="preserve"> </w:t>
      </w:r>
      <w:r w:rsidR="00EE1771">
        <w:rPr>
          <w:rFonts w:ascii="Times New Roman" w:hAnsi="Times New Roman" w:cs="Times New Roman"/>
          <w:lang w:val="ru-RU"/>
        </w:rPr>
        <w:t xml:space="preserve">и </w:t>
      </w:r>
      <w:r w:rsidR="00EE1771" w:rsidRPr="0051496C">
        <w:rPr>
          <w:rFonts w:ascii="Times New Roman" w:hAnsi="Times New Roman" w:cs="Times New Roman"/>
          <w:lang w:val="ru-RU"/>
        </w:rPr>
        <w:t xml:space="preserve">все </w:t>
      </w:r>
      <w:r w:rsidR="00EE1771">
        <w:rPr>
          <w:rFonts w:ascii="Times New Roman" w:hAnsi="Times New Roman" w:cs="Times New Roman"/>
          <w:lang w:val="ru-RU"/>
        </w:rPr>
        <w:t xml:space="preserve">это </w:t>
      </w:r>
      <w:r w:rsidR="00EE1771" w:rsidRPr="0051496C">
        <w:rPr>
          <w:rFonts w:ascii="Times New Roman" w:hAnsi="Times New Roman" w:cs="Times New Roman"/>
          <w:lang w:val="ru-RU"/>
        </w:rPr>
        <w:t>является многобожием</w:t>
      </w:r>
      <w:r w:rsidR="00EE1771">
        <w:rPr>
          <w:rFonts w:ascii="Times New Roman" w:hAnsi="Times New Roman" w:cs="Times New Roman"/>
          <w:lang w:val="ru-RU"/>
        </w:rPr>
        <w:t>,</w:t>
      </w:r>
      <w:r w:rsidR="00941A76">
        <w:rPr>
          <w:rFonts w:ascii="Times New Roman" w:hAnsi="Times New Roman" w:cs="Times New Roman"/>
          <w:lang w:val="ru-RU"/>
        </w:rPr>
        <w:t xml:space="preserve"> </w:t>
      </w:r>
      <w:r w:rsidR="00EE1771">
        <w:rPr>
          <w:rFonts w:ascii="Times New Roman" w:hAnsi="Times New Roman" w:cs="Times New Roman"/>
          <w:lang w:val="ru-RU"/>
        </w:rPr>
        <w:t xml:space="preserve">как, например, слова, произнесенные у </w:t>
      </w:r>
      <w:r w:rsidRPr="0051496C">
        <w:rPr>
          <w:rFonts w:ascii="Times New Roman" w:hAnsi="Times New Roman" w:cs="Times New Roman"/>
          <w:lang w:val="ru-RU"/>
        </w:rPr>
        <w:t>какой-</w:t>
      </w:r>
      <w:r w:rsidR="00EE1771">
        <w:rPr>
          <w:rFonts w:ascii="Times New Roman" w:hAnsi="Times New Roman" w:cs="Times New Roman"/>
          <w:lang w:val="ru-RU"/>
        </w:rPr>
        <w:t>либ</w:t>
      </w:r>
      <w:r w:rsidRPr="0051496C">
        <w:rPr>
          <w:rFonts w:ascii="Times New Roman" w:hAnsi="Times New Roman" w:cs="Times New Roman"/>
          <w:lang w:val="ru-RU"/>
        </w:rPr>
        <w:t>о могилы</w:t>
      </w:r>
      <w:r w:rsidR="00EE1771">
        <w:rPr>
          <w:rFonts w:ascii="Times New Roman" w:hAnsi="Times New Roman" w:cs="Times New Roman"/>
          <w:lang w:val="ru-RU"/>
        </w:rPr>
        <w:t>:</w:t>
      </w:r>
      <w:r w:rsidRPr="0051496C">
        <w:rPr>
          <w:rFonts w:ascii="Times New Roman" w:hAnsi="Times New Roman" w:cs="Times New Roman"/>
          <w:lang w:val="ru-RU"/>
        </w:rPr>
        <w:t xml:space="preserve"> «</w:t>
      </w:r>
      <w:r w:rsidR="00936C10" w:rsidRPr="0051496C">
        <w:rPr>
          <w:rFonts w:ascii="Times New Roman" w:hAnsi="Times New Roman" w:cs="Times New Roman"/>
          <w:lang w:val="ru-RU"/>
        </w:rPr>
        <w:t>О</w:t>
      </w:r>
      <w:r w:rsidRPr="0051496C">
        <w:rPr>
          <w:rFonts w:ascii="Times New Roman" w:hAnsi="Times New Roman" w:cs="Times New Roman"/>
          <w:lang w:val="ru-RU"/>
        </w:rPr>
        <w:t xml:space="preserve"> такой-то</w:t>
      </w:r>
      <w:r w:rsidR="00EE1771">
        <w:rPr>
          <w:rFonts w:ascii="Times New Roman" w:hAnsi="Times New Roman" w:cs="Times New Roman"/>
          <w:lang w:val="ru-RU"/>
        </w:rPr>
        <w:t>!</w:t>
      </w:r>
      <w:r w:rsidRPr="0051496C">
        <w:rPr>
          <w:rFonts w:ascii="Times New Roman" w:hAnsi="Times New Roman" w:cs="Times New Roman"/>
          <w:lang w:val="ru-RU"/>
        </w:rPr>
        <w:t xml:space="preserve"> </w:t>
      </w:r>
      <w:r w:rsidR="00936C10" w:rsidRPr="0051496C">
        <w:rPr>
          <w:rFonts w:ascii="Times New Roman" w:hAnsi="Times New Roman" w:cs="Times New Roman"/>
          <w:lang w:val="ru-RU"/>
        </w:rPr>
        <w:t>О А</w:t>
      </w:r>
      <w:r w:rsidRPr="0051496C">
        <w:rPr>
          <w:rFonts w:ascii="Times New Roman" w:hAnsi="Times New Roman" w:cs="Times New Roman"/>
          <w:lang w:val="ru-RU"/>
        </w:rPr>
        <w:t>ли</w:t>
      </w:r>
      <w:r w:rsidR="00EE1771">
        <w:rPr>
          <w:rFonts w:ascii="Times New Roman" w:hAnsi="Times New Roman" w:cs="Times New Roman"/>
          <w:lang w:val="ru-RU"/>
        </w:rPr>
        <w:t>!</w:t>
      </w:r>
      <w:r w:rsidRPr="0051496C">
        <w:rPr>
          <w:rFonts w:ascii="Times New Roman" w:hAnsi="Times New Roman" w:cs="Times New Roman"/>
          <w:lang w:val="ru-RU"/>
        </w:rPr>
        <w:t xml:space="preserve"> </w:t>
      </w:r>
      <w:r w:rsidR="00EE1771">
        <w:rPr>
          <w:rFonts w:ascii="Times New Roman" w:hAnsi="Times New Roman" w:cs="Times New Roman"/>
          <w:lang w:val="ru-RU"/>
        </w:rPr>
        <w:t>О</w:t>
      </w:r>
      <w:r w:rsidR="00622CF8">
        <w:rPr>
          <w:rFonts w:ascii="Times New Roman" w:hAnsi="Times New Roman" w:cs="Times New Roman"/>
          <w:lang w:val="ru-RU"/>
        </w:rPr>
        <w:t> </w:t>
      </w:r>
      <w:proofErr w:type="spellStart"/>
      <w:r w:rsidR="00936C10" w:rsidRPr="0051496C">
        <w:rPr>
          <w:rFonts w:ascii="Times New Roman" w:hAnsi="Times New Roman" w:cs="Times New Roman"/>
          <w:lang w:val="ru-RU"/>
        </w:rPr>
        <w:t>Д</w:t>
      </w:r>
      <w:r w:rsidR="00EE1771">
        <w:rPr>
          <w:rFonts w:ascii="Times New Roman" w:hAnsi="Times New Roman" w:cs="Times New Roman"/>
          <w:lang w:val="ru-RU"/>
        </w:rPr>
        <w:t>ж</w:t>
      </w:r>
      <w:r w:rsidR="00622CF8">
        <w:rPr>
          <w:rFonts w:ascii="Times New Roman" w:hAnsi="Times New Roman" w:cs="Times New Roman"/>
          <w:lang w:val="ru-RU"/>
        </w:rPr>
        <w:t>а</w:t>
      </w:r>
      <w:r w:rsidR="00EE1771">
        <w:rPr>
          <w:rFonts w:ascii="Times New Roman" w:hAnsi="Times New Roman" w:cs="Times New Roman"/>
          <w:lang w:val="ru-RU"/>
        </w:rPr>
        <w:t>йляни</w:t>
      </w:r>
      <w:proofErr w:type="spellEnd"/>
      <w:r w:rsidR="000A7971">
        <w:rPr>
          <w:rFonts w:ascii="Times New Roman" w:hAnsi="Times New Roman" w:cs="Times New Roman"/>
          <w:lang w:val="ru-RU"/>
        </w:rPr>
        <w:t>!</w:t>
      </w:r>
      <w:r w:rsidR="00EE1771">
        <w:rPr>
          <w:rFonts w:ascii="Times New Roman" w:hAnsi="Times New Roman" w:cs="Times New Roman"/>
          <w:lang w:val="ru-RU"/>
        </w:rPr>
        <w:t>»</w:t>
      </w:r>
      <w:r w:rsidRPr="0051496C">
        <w:rPr>
          <w:rFonts w:ascii="Times New Roman" w:hAnsi="Times New Roman" w:cs="Times New Roman"/>
          <w:lang w:val="ru-RU"/>
        </w:rPr>
        <w:t xml:space="preserve"> </w:t>
      </w:r>
      <w:r w:rsidR="00EE1771">
        <w:rPr>
          <w:rFonts w:ascii="Times New Roman" w:hAnsi="Times New Roman" w:cs="Times New Roman"/>
          <w:lang w:val="ru-RU"/>
        </w:rPr>
        <w:t>А еще ужаснее</w:t>
      </w:r>
      <w:r w:rsidRPr="0051496C">
        <w:rPr>
          <w:rFonts w:ascii="Times New Roman" w:hAnsi="Times New Roman" w:cs="Times New Roman"/>
          <w:lang w:val="ru-RU"/>
        </w:rPr>
        <w:t xml:space="preserve">, что </w:t>
      </w:r>
      <w:r w:rsidR="00EE1771">
        <w:rPr>
          <w:rFonts w:ascii="Times New Roman" w:hAnsi="Times New Roman" w:cs="Times New Roman"/>
          <w:lang w:val="ru-RU"/>
        </w:rPr>
        <w:t>люди проявляют постоянство в этом</w:t>
      </w:r>
      <w:r w:rsidR="00941A76">
        <w:rPr>
          <w:rFonts w:ascii="Times New Roman" w:hAnsi="Times New Roman" w:cs="Times New Roman"/>
          <w:lang w:val="ru-RU"/>
        </w:rPr>
        <w:t xml:space="preserve"> </w:t>
      </w:r>
      <w:r w:rsidRPr="0051496C">
        <w:rPr>
          <w:rFonts w:ascii="Times New Roman" w:hAnsi="Times New Roman" w:cs="Times New Roman"/>
          <w:lang w:val="ru-RU"/>
        </w:rPr>
        <w:t>многобожи</w:t>
      </w:r>
      <w:r w:rsidR="00EE1771">
        <w:rPr>
          <w:rFonts w:ascii="Times New Roman" w:hAnsi="Times New Roman" w:cs="Times New Roman"/>
          <w:lang w:val="ru-RU"/>
        </w:rPr>
        <w:t>и, совершая его</w:t>
      </w:r>
      <w:r w:rsidRPr="0051496C">
        <w:rPr>
          <w:rFonts w:ascii="Times New Roman" w:hAnsi="Times New Roman" w:cs="Times New Roman"/>
          <w:lang w:val="ru-RU"/>
        </w:rPr>
        <w:t xml:space="preserve"> в</w:t>
      </w:r>
      <w:r w:rsidR="00EE1771">
        <w:rPr>
          <w:rFonts w:ascii="Times New Roman" w:hAnsi="Times New Roman" w:cs="Times New Roman"/>
          <w:lang w:val="ru-RU"/>
        </w:rPr>
        <w:t xml:space="preserve"> дни бедствий и в дни</w:t>
      </w:r>
      <w:r w:rsidRPr="0051496C">
        <w:rPr>
          <w:rFonts w:ascii="Times New Roman" w:hAnsi="Times New Roman" w:cs="Times New Roman"/>
          <w:lang w:val="ru-RU"/>
        </w:rPr>
        <w:t xml:space="preserve"> благоденстви</w:t>
      </w:r>
      <w:r w:rsidR="00EE1771">
        <w:rPr>
          <w:rFonts w:ascii="Times New Roman" w:hAnsi="Times New Roman" w:cs="Times New Roman"/>
          <w:lang w:val="ru-RU"/>
        </w:rPr>
        <w:t>я</w:t>
      </w:r>
      <w:r w:rsidR="00936C10" w:rsidRPr="0051496C">
        <w:rPr>
          <w:rFonts w:ascii="Times New Roman" w:hAnsi="Times New Roman" w:cs="Times New Roman"/>
          <w:lang w:val="ru-RU"/>
        </w:rPr>
        <w:t>,</w:t>
      </w:r>
      <w:r w:rsidRPr="0051496C">
        <w:rPr>
          <w:rFonts w:ascii="Times New Roman" w:hAnsi="Times New Roman" w:cs="Times New Roman"/>
          <w:lang w:val="ru-RU"/>
        </w:rPr>
        <w:t xml:space="preserve"> </w:t>
      </w:r>
      <w:r w:rsidR="00EE1771">
        <w:rPr>
          <w:rFonts w:ascii="Times New Roman" w:hAnsi="Times New Roman" w:cs="Times New Roman"/>
          <w:lang w:val="ru-RU"/>
        </w:rPr>
        <w:t>тогда как</w:t>
      </w:r>
      <w:r w:rsidRPr="0051496C">
        <w:rPr>
          <w:rFonts w:ascii="Times New Roman" w:hAnsi="Times New Roman" w:cs="Times New Roman"/>
          <w:lang w:val="ru-RU"/>
        </w:rPr>
        <w:t xml:space="preserve"> ранни</w:t>
      </w:r>
      <w:r w:rsidR="00EE1771">
        <w:rPr>
          <w:rFonts w:ascii="Times New Roman" w:hAnsi="Times New Roman" w:cs="Times New Roman"/>
          <w:lang w:val="ru-RU"/>
        </w:rPr>
        <w:t>е</w:t>
      </w:r>
      <w:r w:rsidRPr="0051496C">
        <w:rPr>
          <w:rFonts w:ascii="Times New Roman" w:hAnsi="Times New Roman" w:cs="Times New Roman"/>
          <w:lang w:val="ru-RU"/>
        </w:rPr>
        <w:t xml:space="preserve"> многобожник</w:t>
      </w:r>
      <w:r w:rsidR="00EE1771">
        <w:rPr>
          <w:rFonts w:ascii="Times New Roman" w:hAnsi="Times New Roman" w:cs="Times New Roman"/>
          <w:lang w:val="ru-RU"/>
        </w:rPr>
        <w:t xml:space="preserve">и </w:t>
      </w:r>
      <w:r w:rsidRPr="0051496C">
        <w:rPr>
          <w:rFonts w:ascii="Times New Roman" w:hAnsi="Times New Roman" w:cs="Times New Roman"/>
          <w:lang w:val="ru-RU"/>
        </w:rPr>
        <w:t>совершали подобное только во время благоденствия, когда же их постигали бедствия</w:t>
      </w:r>
      <w:r w:rsidR="00EE1771">
        <w:rPr>
          <w:rFonts w:ascii="Times New Roman" w:hAnsi="Times New Roman" w:cs="Times New Roman"/>
          <w:lang w:val="ru-RU"/>
        </w:rPr>
        <w:t>,</w:t>
      </w:r>
      <w:r w:rsidRPr="0051496C">
        <w:rPr>
          <w:rFonts w:ascii="Times New Roman" w:hAnsi="Times New Roman" w:cs="Times New Roman"/>
          <w:lang w:val="ru-RU"/>
        </w:rPr>
        <w:t xml:space="preserve"> они возвращались к своему естеству и </w:t>
      </w:r>
      <w:r w:rsidR="00EE1771">
        <w:rPr>
          <w:rFonts w:ascii="Times New Roman" w:hAnsi="Times New Roman" w:cs="Times New Roman"/>
          <w:lang w:val="ru-RU"/>
        </w:rPr>
        <w:t>обращались</w:t>
      </w:r>
      <w:r w:rsidRPr="0051496C">
        <w:rPr>
          <w:rFonts w:ascii="Times New Roman" w:hAnsi="Times New Roman" w:cs="Times New Roman"/>
          <w:lang w:val="ru-RU"/>
        </w:rPr>
        <w:t xml:space="preserve"> только </w:t>
      </w:r>
      <w:r w:rsidR="00EE1771">
        <w:rPr>
          <w:rFonts w:ascii="Times New Roman" w:hAnsi="Times New Roman" w:cs="Times New Roman"/>
          <w:lang w:val="ru-RU"/>
        </w:rPr>
        <w:t xml:space="preserve">к Единому </w:t>
      </w:r>
      <w:r w:rsidR="003344F7" w:rsidRPr="0051496C">
        <w:rPr>
          <w:rFonts w:ascii="Times New Roman" w:hAnsi="Times New Roman" w:cs="Times New Roman"/>
          <w:lang w:val="ru-RU"/>
        </w:rPr>
        <w:t>Аллах</w:t>
      </w:r>
      <w:r w:rsidR="00EE1771">
        <w:rPr>
          <w:rFonts w:ascii="Times New Roman" w:hAnsi="Times New Roman" w:cs="Times New Roman"/>
          <w:lang w:val="ru-RU"/>
        </w:rPr>
        <w:t>у</w:t>
      </w:r>
      <w:r w:rsidRPr="0051496C">
        <w:rPr>
          <w:rFonts w:ascii="Times New Roman" w:hAnsi="Times New Roman" w:cs="Times New Roman"/>
          <w:lang w:val="ru-RU"/>
        </w:rPr>
        <w:t xml:space="preserve">. </w:t>
      </w:r>
    </w:p>
    <w:p w14:paraId="43B40528" w14:textId="77777777" w:rsidR="00674E78" w:rsidRPr="0051496C" w:rsidRDefault="00674E78" w:rsidP="001F3EA6">
      <w:pPr>
        <w:spacing w:line="264" w:lineRule="auto"/>
        <w:ind w:firstLine="340"/>
        <w:jc w:val="both"/>
        <w:rPr>
          <w:rFonts w:ascii="Times New Roman" w:hAnsi="Times New Roman" w:cs="Times New Roman"/>
          <w:lang w:val="ru-RU"/>
        </w:rPr>
      </w:pPr>
    </w:p>
    <w:p w14:paraId="6C36998F" w14:textId="77777777" w:rsidR="004552E9" w:rsidRPr="00230B8A" w:rsidRDefault="004552E9" w:rsidP="00230B8A">
      <w:pPr>
        <w:pStyle w:val="2"/>
        <w:spacing w:after="120"/>
        <w:jc w:val="center"/>
        <w:rPr>
          <w:sz w:val="28"/>
          <w:szCs w:val="28"/>
          <w:lang w:val="ru-RU"/>
        </w:rPr>
      </w:pPr>
      <w:r w:rsidRPr="00230B8A">
        <w:rPr>
          <w:sz w:val="28"/>
          <w:szCs w:val="28"/>
          <w:lang w:val="ru-RU"/>
        </w:rPr>
        <w:t>Малое многобожие</w:t>
      </w:r>
    </w:p>
    <w:p w14:paraId="05ADEE7A" w14:textId="77777777" w:rsidR="004552E9" w:rsidRPr="00E126A9" w:rsidRDefault="00230B8A" w:rsidP="00B01E63">
      <w:pPr>
        <w:pBdr>
          <w:left w:val="single" w:sz="4" w:space="27" w:color="auto"/>
        </w:pBdr>
        <w:spacing w:line="264" w:lineRule="auto"/>
        <w:ind w:left="567"/>
        <w:jc w:val="both"/>
        <w:rPr>
          <w:rFonts w:ascii="Times New Roman" w:hAnsi="Times New Roman" w:cs="Times New Roman"/>
          <w:lang w:val="ru-RU"/>
        </w:rPr>
      </w:pPr>
      <w:r>
        <w:rPr>
          <w:rFonts w:ascii="Times New Roman" w:hAnsi="Times New Roman" w:cs="Times New Roman"/>
          <w:lang w:val="ru-RU"/>
        </w:rPr>
        <w:t>К</w:t>
      </w:r>
      <w:r w:rsidR="004552E9" w:rsidRPr="00E126A9">
        <w:rPr>
          <w:rFonts w:ascii="Times New Roman" w:hAnsi="Times New Roman" w:cs="Times New Roman"/>
          <w:lang w:val="ru-RU"/>
        </w:rPr>
        <w:t xml:space="preserve"> мало</w:t>
      </w:r>
      <w:r>
        <w:rPr>
          <w:rFonts w:ascii="Times New Roman" w:hAnsi="Times New Roman" w:cs="Times New Roman"/>
          <w:lang w:val="ru-RU"/>
        </w:rPr>
        <w:t xml:space="preserve">му </w:t>
      </w:r>
      <w:r w:rsidR="004552E9" w:rsidRPr="00E126A9">
        <w:rPr>
          <w:rFonts w:ascii="Times New Roman" w:hAnsi="Times New Roman" w:cs="Times New Roman"/>
          <w:lang w:val="ru-RU"/>
        </w:rPr>
        <w:t>многобожи</w:t>
      </w:r>
      <w:r>
        <w:rPr>
          <w:rFonts w:ascii="Times New Roman" w:hAnsi="Times New Roman" w:cs="Times New Roman"/>
          <w:lang w:val="ru-RU"/>
        </w:rPr>
        <w:t>ю относится ряд деяний</w:t>
      </w:r>
      <w:r w:rsidR="00936C10" w:rsidRPr="00E126A9">
        <w:rPr>
          <w:rFonts w:ascii="Times New Roman" w:hAnsi="Times New Roman" w:cs="Times New Roman"/>
          <w:lang w:val="ru-RU"/>
        </w:rPr>
        <w:t>,</w:t>
      </w:r>
      <w:r w:rsidR="004552E9" w:rsidRPr="00E126A9">
        <w:rPr>
          <w:rFonts w:ascii="Times New Roman" w:hAnsi="Times New Roman" w:cs="Times New Roman"/>
          <w:lang w:val="ru-RU"/>
        </w:rPr>
        <w:t xml:space="preserve"> упомянут</w:t>
      </w:r>
      <w:r>
        <w:rPr>
          <w:rFonts w:ascii="Times New Roman" w:hAnsi="Times New Roman" w:cs="Times New Roman"/>
          <w:lang w:val="ru-RU"/>
        </w:rPr>
        <w:t>ых</w:t>
      </w:r>
      <w:r w:rsidR="004552E9" w:rsidRPr="00E126A9">
        <w:rPr>
          <w:rFonts w:ascii="Times New Roman" w:hAnsi="Times New Roman" w:cs="Times New Roman"/>
          <w:lang w:val="ru-RU"/>
        </w:rPr>
        <w:t xml:space="preserve"> в текстах </w:t>
      </w:r>
      <w:r w:rsidR="003D0E4D" w:rsidRPr="00E126A9">
        <w:rPr>
          <w:rFonts w:ascii="Times New Roman" w:hAnsi="Times New Roman" w:cs="Times New Roman"/>
          <w:lang w:val="ru-RU"/>
        </w:rPr>
        <w:t>Коран</w:t>
      </w:r>
      <w:r w:rsidR="00825248">
        <w:rPr>
          <w:rFonts w:ascii="Times New Roman" w:hAnsi="Times New Roman" w:cs="Times New Roman"/>
          <w:lang w:val="ru-RU"/>
        </w:rPr>
        <w:t>а и </w:t>
      </w:r>
      <w:r>
        <w:rPr>
          <w:rFonts w:ascii="Times New Roman" w:hAnsi="Times New Roman" w:cs="Times New Roman"/>
          <w:lang w:val="ru-RU"/>
        </w:rPr>
        <w:t>С</w:t>
      </w:r>
      <w:r w:rsidR="004552E9" w:rsidRPr="00E126A9">
        <w:rPr>
          <w:rFonts w:ascii="Times New Roman" w:hAnsi="Times New Roman" w:cs="Times New Roman"/>
          <w:lang w:val="ru-RU"/>
        </w:rPr>
        <w:t>унны и назван</w:t>
      </w:r>
      <w:r>
        <w:rPr>
          <w:rFonts w:ascii="Times New Roman" w:hAnsi="Times New Roman" w:cs="Times New Roman"/>
          <w:lang w:val="ru-RU"/>
        </w:rPr>
        <w:t>ных</w:t>
      </w:r>
      <w:r w:rsidR="004552E9" w:rsidRPr="00E126A9">
        <w:rPr>
          <w:rFonts w:ascii="Times New Roman" w:hAnsi="Times New Roman" w:cs="Times New Roman"/>
          <w:lang w:val="ru-RU"/>
        </w:rPr>
        <w:t xml:space="preserve"> многобожием, но </w:t>
      </w:r>
      <w:r>
        <w:rPr>
          <w:rFonts w:ascii="Times New Roman" w:hAnsi="Times New Roman" w:cs="Times New Roman"/>
          <w:lang w:val="ru-RU"/>
        </w:rPr>
        <w:t xml:space="preserve">при этом не доходящих по степени своей тяжести </w:t>
      </w:r>
      <w:r w:rsidR="004552E9" w:rsidRPr="00E126A9">
        <w:rPr>
          <w:rFonts w:ascii="Times New Roman" w:hAnsi="Times New Roman" w:cs="Times New Roman"/>
          <w:lang w:val="ru-RU"/>
        </w:rPr>
        <w:t>до категории большого</w:t>
      </w:r>
      <w:r>
        <w:rPr>
          <w:rFonts w:ascii="Times New Roman" w:hAnsi="Times New Roman" w:cs="Times New Roman"/>
          <w:lang w:val="ru-RU"/>
        </w:rPr>
        <w:t xml:space="preserve"> многобожия</w:t>
      </w:r>
      <w:r w:rsidR="004552E9" w:rsidRPr="00E126A9">
        <w:rPr>
          <w:rFonts w:ascii="Times New Roman" w:hAnsi="Times New Roman" w:cs="Times New Roman"/>
          <w:lang w:val="ru-RU"/>
        </w:rPr>
        <w:t xml:space="preserve">. </w:t>
      </w:r>
      <w:r>
        <w:rPr>
          <w:rFonts w:ascii="Times New Roman" w:hAnsi="Times New Roman" w:cs="Times New Roman"/>
          <w:lang w:val="ru-RU"/>
        </w:rPr>
        <w:t>Это,</w:t>
      </w:r>
      <w:r w:rsidR="004552E9" w:rsidRPr="00E126A9">
        <w:rPr>
          <w:rFonts w:ascii="Times New Roman" w:hAnsi="Times New Roman" w:cs="Times New Roman"/>
          <w:lang w:val="ru-RU"/>
        </w:rPr>
        <w:t xml:space="preserve"> например</w:t>
      </w:r>
      <w:r>
        <w:rPr>
          <w:rFonts w:ascii="Times New Roman" w:hAnsi="Times New Roman" w:cs="Times New Roman"/>
          <w:lang w:val="ru-RU"/>
        </w:rPr>
        <w:t>, такие</w:t>
      </w:r>
      <w:r w:rsidR="004552E9" w:rsidRPr="00E126A9">
        <w:rPr>
          <w:rFonts w:ascii="Times New Roman" w:hAnsi="Times New Roman" w:cs="Times New Roman"/>
          <w:lang w:val="ru-RU"/>
        </w:rPr>
        <w:t xml:space="preserve"> деяния как показуха</w:t>
      </w:r>
      <w:r w:rsidR="00936C10" w:rsidRPr="00E126A9">
        <w:rPr>
          <w:rFonts w:ascii="Times New Roman" w:hAnsi="Times New Roman" w:cs="Times New Roman"/>
          <w:lang w:val="ru-RU"/>
        </w:rPr>
        <w:t>,</w:t>
      </w:r>
      <w:r w:rsidR="004552E9" w:rsidRPr="00E126A9">
        <w:rPr>
          <w:rFonts w:ascii="Times New Roman" w:hAnsi="Times New Roman" w:cs="Times New Roman"/>
          <w:lang w:val="ru-RU"/>
        </w:rPr>
        <w:t xml:space="preserve"> клятва кем-то</w:t>
      </w:r>
      <w:r w:rsidR="00223FB9">
        <w:rPr>
          <w:rFonts w:ascii="Times New Roman" w:hAnsi="Times New Roman" w:cs="Times New Roman"/>
          <w:lang w:val="ru-RU"/>
        </w:rPr>
        <w:t>,</w:t>
      </w:r>
      <w:r w:rsidR="004552E9" w:rsidRPr="00E126A9">
        <w:rPr>
          <w:rFonts w:ascii="Times New Roman" w:hAnsi="Times New Roman" w:cs="Times New Roman"/>
          <w:lang w:val="ru-RU"/>
        </w:rPr>
        <w:t xml:space="preserve"> помимо </w:t>
      </w:r>
      <w:r w:rsidR="003344F7" w:rsidRPr="00E126A9">
        <w:rPr>
          <w:rFonts w:ascii="Times New Roman" w:hAnsi="Times New Roman" w:cs="Times New Roman"/>
          <w:lang w:val="ru-RU"/>
        </w:rPr>
        <w:t>Аллаха</w:t>
      </w:r>
      <w:r w:rsidR="00936C10" w:rsidRPr="00E126A9">
        <w:rPr>
          <w:rFonts w:ascii="Times New Roman" w:hAnsi="Times New Roman" w:cs="Times New Roman"/>
          <w:lang w:val="ru-RU"/>
        </w:rPr>
        <w:t>,</w:t>
      </w:r>
      <w:r w:rsidR="004552E9" w:rsidRPr="00E126A9">
        <w:rPr>
          <w:rFonts w:ascii="Times New Roman" w:hAnsi="Times New Roman" w:cs="Times New Roman"/>
          <w:lang w:val="ru-RU"/>
        </w:rPr>
        <w:t xml:space="preserve"> слова</w:t>
      </w:r>
      <w:r w:rsidR="00105FE8">
        <w:rPr>
          <w:rFonts w:ascii="Times New Roman" w:hAnsi="Times New Roman" w:cs="Times New Roman"/>
          <w:lang w:val="ru-RU"/>
        </w:rPr>
        <w:t>: «К</w:t>
      </w:r>
      <w:r w:rsidR="004552E9" w:rsidRPr="00E126A9">
        <w:rPr>
          <w:rFonts w:ascii="Times New Roman" w:hAnsi="Times New Roman" w:cs="Times New Roman"/>
          <w:lang w:val="ru-RU"/>
        </w:rPr>
        <w:t xml:space="preserve">ак </w:t>
      </w:r>
      <w:r w:rsidR="000D4FEE" w:rsidRPr="00E126A9">
        <w:rPr>
          <w:rFonts w:ascii="Times New Roman" w:hAnsi="Times New Roman" w:cs="Times New Roman"/>
          <w:lang w:val="ru-RU"/>
        </w:rPr>
        <w:t>п</w:t>
      </w:r>
      <w:r w:rsidR="004552E9" w:rsidRPr="00E126A9">
        <w:rPr>
          <w:rFonts w:ascii="Times New Roman" w:hAnsi="Times New Roman" w:cs="Times New Roman"/>
          <w:lang w:val="ru-RU"/>
        </w:rPr>
        <w:t xml:space="preserve">ожелал </w:t>
      </w:r>
      <w:r w:rsidR="003344F7" w:rsidRPr="00E126A9">
        <w:rPr>
          <w:rFonts w:ascii="Times New Roman" w:hAnsi="Times New Roman" w:cs="Times New Roman"/>
          <w:lang w:val="ru-RU"/>
        </w:rPr>
        <w:t>Аллах</w:t>
      </w:r>
      <w:r w:rsidR="004552E9" w:rsidRPr="00E126A9">
        <w:rPr>
          <w:rFonts w:ascii="Times New Roman" w:hAnsi="Times New Roman" w:cs="Times New Roman"/>
          <w:lang w:val="ru-RU"/>
        </w:rPr>
        <w:t xml:space="preserve"> и ты»</w:t>
      </w:r>
      <w:r w:rsidR="00105FE8">
        <w:rPr>
          <w:rFonts w:ascii="Times New Roman" w:hAnsi="Times New Roman" w:cs="Times New Roman"/>
          <w:lang w:val="ru-RU"/>
        </w:rPr>
        <w:t>, —</w:t>
      </w:r>
      <w:r w:rsidR="00825248">
        <w:rPr>
          <w:rFonts w:ascii="Times New Roman" w:hAnsi="Times New Roman" w:cs="Times New Roman"/>
          <w:lang w:val="ru-RU"/>
        </w:rPr>
        <w:t xml:space="preserve"> и </w:t>
      </w:r>
      <w:r w:rsidR="004552E9" w:rsidRPr="00E126A9">
        <w:rPr>
          <w:rFonts w:ascii="Times New Roman" w:hAnsi="Times New Roman" w:cs="Times New Roman"/>
          <w:lang w:val="ru-RU"/>
        </w:rPr>
        <w:t xml:space="preserve">тому подобное. </w:t>
      </w:r>
      <w:r>
        <w:rPr>
          <w:rFonts w:ascii="Times New Roman" w:hAnsi="Times New Roman" w:cs="Times New Roman"/>
          <w:lang w:val="ru-RU"/>
        </w:rPr>
        <w:t>П</w:t>
      </w:r>
      <w:r w:rsidR="004552E9" w:rsidRPr="00E126A9">
        <w:rPr>
          <w:rFonts w:ascii="Times New Roman" w:hAnsi="Times New Roman" w:cs="Times New Roman"/>
          <w:lang w:val="ru-RU"/>
        </w:rPr>
        <w:t>ророк</w:t>
      </w:r>
      <w:r>
        <w:rPr>
          <w:rFonts w:ascii="Times New Roman" w:hAnsi="Times New Roman" w:cs="Times New Roman"/>
          <w:lang w:val="ru-RU"/>
        </w:rPr>
        <w:t xml:space="preserve"> </w:t>
      </w:r>
      <w:r w:rsidR="00223FB9">
        <w:rPr>
          <w:rFonts w:ascii="Arial Unicode MS" w:hAnsi="Arial Unicode MS" w:cs="Arial Unicode MS" w:hint="eastAsia"/>
          <w:rtl/>
        </w:rPr>
        <w:t>ﷺ</w:t>
      </w:r>
      <w:r w:rsidR="00223FB9">
        <w:rPr>
          <w:rFonts w:ascii="Times New Roman" w:hAnsi="Times New Roman" w:cs="Times New Roman"/>
          <w:lang w:val="ru-RU"/>
        </w:rPr>
        <w:t xml:space="preserve"> </w:t>
      </w:r>
      <w:r>
        <w:rPr>
          <w:rFonts w:ascii="Times New Roman" w:hAnsi="Times New Roman" w:cs="Times New Roman"/>
          <w:lang w:val="ru-RU"/>
        </w:rPr>
        <w:t>сказал</w:t>
      </w:r>
      <w:r w:rsidR="00936C10" w:rsidRPr="00E126A9">
        <w:rPr>
          <w:rFonts w:ascii="Times New Roman" w:hAnsi="Times New Roman" w:cs="Times New Roman"/>
          <w:lang w:val="ru-RU"/>
        </w:rPr>
        <w:t>:</w:t>
      </w:r>
      <w:r w:rsidR="004552E9" w:rsidRPr="00E126A9">
        <w:rPr>
          <w:rFonts w:ascii="Times New Roman" w:hAnsi="Times New Roman" w:cs="Times New Roman"/>
          <w:lang w:val="ru-RU"/>
        </w:rPr>
        <w:t xml:space="preserve"> </w:t>
      </w:r>
      <w:r w:rsidR="004552E9" w:rsidRPr="00AD3A9B">
        <w:rPr>
          <w:rFonts w:ascii="Times New Roman" w:hAnsi="Times New Roman" w:cs="Times New Roman"/>
          <w:b/>
          <w:bCs/>
          <w:lang w:val="ru-RU"/>
        </w:rPr>
        <w:t>«</w:t>
      </w:r>
      <w:r w:rsidR="00936C10" w:rsidRPr="00AD3A9B">
        <w:rPr>
          <w:rFonts w:ascii="Times New Roman" w:hAnsi="Times New Roman" w:cs="Times New Roman"/>
          <w:b/>
          <w:bCs/>
          <w:lang w:val="ru-RU"/>
        </w:rPr>
        <w:t>Б</w:t>
      </w:r>
      <w:r w:rsidR="004552E9" w:rsidRPr="00AD3A9B">
        <w:rPr>
          <w:rFonts w:ascii="Times New Roman" w:hAnsi="Times New Roman" w:cs="Times New Roman"/>
          <w:b/>
          <w:bCs/>
          <w:lang w:val="ru-RU"/>
        </w:rPr>
        <w:t xml:space="preserve">ольше всего я </w:t>
      </w:r>
      <w:r w:rsidR="00AD3A9B" w:rsidRPr="00AD3A9B">
        <w:rPr>
          <w:rFonts w:ascii="Times New Roman" w:hAnsi="Times New Roman" w:cs="Times New Roman"/>
          <w:b/>
          <w:bCs/>
          <w:lang w:val="ru-RU"/>
        </w:rPr>
        <w:t>опасаю</w:t>
      </w:r>
      <w:r w:rsidR="004552E9" w:rsidRPr="00AD3A9B">
        <w:rPr>
          <w:rFonts w:ascii="Times New Roman" w:hAnsi="Times New Roman" w:cs="Times New Roman"/>
          <w:b/>
          <w:bCs/>
          <w:lang w:val="ru-RU"/>
        </w:rPr>
        <w:t>сь</w:t>
      </w:r>
      <w:r w:rsidR="00AD3A9B" w:rsidRPr="00AD3A9B">
        <w:rPr>
          <w:rFonts w:ascii="Times New Roman" w:hAnsi="Times New Roman" w:cs="Times New Roman"/>
          <w:b/>
          <w:bCs/>
          <w:lang w:val="ru-RU"/>
        </w:rPr>
        <w:t xml:space="preserve">, что </w:t>
      </w:r>
      <w:r w:rsidR="004552E9" w:rsidRPr="00AD3A9B">
        <w:rPr>
          <w:rFonts w:ascii="Times New Roman" w:hAnsi="Times New Roman" w:cs="Times New Roman"/>
          <w:b/>
          <w:bCs/>
          <w:lang w:val="ru-RU"/>
        </w:rPr>
        <w:t xml:space="preserve">вас </w:t>
      </w:r>
      <w:r w:rsidR="00AD3A9B" w:rsidRPr="00AD3A9B">
        <w:rPr>
          <w:rFonts w:ascii="Times New Roman" w:hAnsi="Times New Roman" w:cs="Times New Roman"/>
          <w:b/>
          <w:bCs/>
          <w:lang w:val="ru-RU"/>
        </w:rPr>
        <w:t xml:space="preserve">поразит </w:t>
      </w:r>
      <w:r w:rsidR="004552E9" w:rsidRPr="00AD3A9B">
        <w:rPr>
          <w:rFonts w:ascii="Times New Roman" w:hAnsi="Times New Roman" w:cs="Times New Roman"/>
          <w:b/>
          <w:bCs/>
          <w:lang w:val="ru-RU"/>
        </w:rPr>
        <w:t>мало</w:t>
      </w:r>
      <w:r w:rsidR="00AD3A9B" w:rsidRPr="00AD3A9B">
        <w:rPr>
          <w:rFonts w:ascii="Times New Roman" w:hAnsi="Times New Roman" w:cs="Times New Roman"/>
          <w:b/>
          <w:bCs/>
          <w:lang w:val="ru-RU"/>
        </w:rPr>
        <w:t>е</w:t>
      </w:r>
      <w:r w:rsidR="004552E9" w:rsidRPr="00AD3A9B">
        <w:rPr>
          <w:rFonts w:ascii="Times New Roman" w:hAnsi="Times New Roman" w:cs="Times New Roman"/>
          <w:b/>
          <w:bCs/>
          <w:lang w:val="ru-RU"/>
        </w:rPr>
        <w:t xml:space="preserve"> многобожи</w:t>
      </w:r>
      <w:r w:rsidR="00AD3A9B" w:rsidRPr="00AD3A9B">
        <w:rPr>
          <w:rFonts w:ascii="Times New Roman" w:hAnsi="Times New Roman" w:cs="Times New Roman"/>
          <w:b/>
          <w:bCs/>
          <w:lang w:val="ru-RU"/>
        </w:rPr>
        <w:t>е</w:t>
      </w:r>
      <w:r w:rsidR="004552E9" w:rsidRPr="00AD3A9B">
        <w:rPr>
          <w:rFonts w:ascii="Times New Roman" w:hAnsi="Times New Roman" w:cs="Times New Roman"/>
          <w:b/>
          <w:bCs/>
          <w:lang w:val="ru-RU"/>
        </w:rPr>
        <w:t>»</w:t>
      </w:r>
      <w:r w:rsidR="00AD3A9B">
        <w:rPr>
          <w:rFonts w:ascii="Times New Roman" w:hAnsi="Times New Roman" w:cs="Times New Roman"/>
          <w:lang w:val="ru-RU"/>
        </w:rPr>
        <w:t>.</w:t>
      </w:r>
      <w:r w:rsidR="004552E9" w:rsidRPr="00E126A9">
        <w:rPr>
          <w:rFonts w:ascii="Times New Roman" w:hAnsi="Times New Roman" w:cs="Times New Roman"/>
          <w:lang w:val="ru-RU"/>
        </w:rPr>
        <w:t xml:space="preserve"> </w:t>
      </w:r>
      <w:r w:rsidR="00AD3A9B">
        <w:rPr>
          <w:rFonts w:ascii="Times New Roman" w:hAnsi="Times New Roman" w:cs="Times New Roman"/>
          <w:lang w:val="ru-RU"/>
        </w:rPr>
        <w:t>Е</w:t>
      </w:r>
      <w:r w:rsidR="004552E9" w:rsidRPr="00E126A9">
        <w:rPr>
          <w:rFonts w:ascii="Times New Roman" w:hAnsi="Times New Roman" w:cs="Times New Roman"/>
          <w:lang w:val="ru-RU"/>
        </w:rPr>
        <w:t>го спросили</w:t>
      </w:r>
      <w:r w:rsidR="00AD3A9B">
        <w:rPr>
          <w:rFonts w:ascii="Times New Roman" w:hAnsi="Times New Roman" w:cs="Times New Roman"/>
          <w:lang w:val="ru-RU"/>
        </w:rPr>
        <w:t>:</w:t>
      </w:r>
      <w:r w:rsidR="004552E9" w:rsidRPr="00E126A9">
        <w:rPr>
          <w:rFonts w:ascii="Times New Roman" w:hAnsi="Times New Roman" w:cs="Times New Roman"/>
          <w:lang w:val="ru-RU"/>
        </w:rPr>
        <w:t xml:space="preserve"> </w:t>
      </w:r>
      <w:r w:rsidR="00936C10" w:rsidRPr="00E126A9">
        <w:rPr>
          <w:rFonts w:ascii="Times New Roman" w:hAnsi="Times New Roman" w:cs="Times New Roman"/>
          <w:lang w:val="ru-RU"/>
        </w:rPr>
        <w:t>«Ч</w:t>
      </w:r>
      <w:r w:rsidR="004552E9" w:rsidRPr="00E126A9">
        <w:rPr>
          <w:rFonts w:ascii="Times New Roman" w:hAnsi="Times New Roman" w:cs="Times New Roman"/>
          <w:lang w:val="ru-RU"/>
        </w:rPr>
        <w:t>то это</w:t>
      </w:r>
      <w:r w:rsidR="00AD3A9B">
        <w:rPr>
          <w:rFonts w:ascii="Times New Roman" w:hAnsi="Times New Roman" w:cs="Times New Roman"/>
          <w:lang w:val="ru-RU"/>
        </w:rPr>
        <w:t>?» — и</w:t>
      </w:r>
      <w:r w:rsidR="004552E9" w:rsidRPr="00E126A9">
        <w:rPr>
          <w:rFonts w:ascii="Times New Roman" w:hAnsi="Times New Roman" w:cs="Times New Roman"/>
          <w:lang w:val="ru-RU"/>
        </w:rPr>
        <w:t xml:space="preserve"> он </w:t>
      </w:r>
      <w:r w:rsidR="00936C10" w:rsidRPr="00E126A9">
        <w:rPr>
          <w:rFonts w:ascii="Times New Roman" w:hAnsi="Times New Roman" w:cs="Times New Roman"/>
          <w:lang w:val="ru-RU"/>
        </w:rPr>
        <w:t>ответил</w:t>
      </w:r>
      <w:r w:rsidR="00AD3A9B">
        <w:rPr>
          <w:rFonts w:ascii="Times New Roman" w:hAnsi="Times New Roman" w:cs="Times New Roman"/>
          <w:lang w:val="ru-RU"/>
        </w:rPr>
        <w:t>:</w:t>
      </w:r>
      <w:r w:rsidR="004552E9" w:rsidRPr="00E126A9">
        <w:rPr>
          <w:rFonts w:ascii="Times New Roman" w:hAnsi="Times New Roman" w:cs="Times New Roman"/>
          <w:lang w:val="ru-RU"/>
        </w:rPr>
        <w:t xml:space="preserve"> </w:t>
      </w:r>
      <w:r w:rsidR="004552E9" w:rsidRPr="00AD3A9B">
        <w:rPr>
          <w:rFonts w:ascii="Times New Roman" w:hAnsi="Times New Roman" w:cs="Times New Roman"/>
          <w:b/>
          <w:bCs/>
          <w:lang w:val="ru-RU"/>
        </w:rPr>
        <w:t>«</w:t>
      </w:r>
      <w:r w:rsidR="00936C10" w:rsidRPr="00AD3A9B">
        <w:rPr>
          <w:rFonts w:ascii="Times New Roman" w:hAnsi="Times New Roman" w:cs="Times New Roman"/>
          <w:b/>
          <w:bCs/>
          <w:lang w:val="ru-RU"/>
        </w:rPr>
        <w:t>П</w:t>
      </w:r>
      <w:r w:rsidR="004552E9" w:rsidRPr="00AD3A9B">
        <w:rPr>
          <w:rFonts w:ascii="Times New Roman" w:hAnsi="Times New Roman" w:cs="Times New Roman"/>
          <w:b/>
          <w:bCs/>
          <w:lang w:val="ru-RU"/>
        </w:rPr>
        <w:t>оказуха»</w:t>
      </w:r>
      <w:r w:rsidR="00AD3A9B">
        <w:rPr>
          <w:rFonts w:ascii="Times New Roman" w:hAnsi="Times New Roman" w:cs="Times New Roman"/>
          <w:lang w:val="ru-RU"/>
        </w:rPr>
        <w:t>. Этот хадис</w:t>
      </w:r>
      <w:r w:rsidR="004552E9" w:rsidRPr="00E126A9">
        <w:rPr>
          <w:rFonts w:ascii="Times New Roman" w:hAnsi="Times New Roman" w:cs="Times New Roman"/>
          <w:lang w:val="ru-RU"/>
        </w:rPr>
        <w:t xml:space="preserve"> привод</w:t>
      </w:r>
      <w:r w:rsidR="00AD3A9B">
        <w:rPr>
          <w:rFonts w:ascii="Times New Roman" w:hAnsi="Times New Roman" w:cs="Times New Roman"/>
          <w:lang w:val="ru-RU"/>
        </w:rPr>
        <w:t>я</w:t>
      </w:r>
      <w:r w:rsidR="004552E9" w:rsidRPr="00E126A9">
        <w:rPr>
          <w:rFonts w:ascii="Times New Roman" w:hAnsi="Times New Roman" w:cs="Times New Roman"/>
          <w:lang w:val="ru-RU"/>
        </w:rPr>
        <w:t xml:space="preserve">т имам </w:t>
      </w:r>
      <w:r w:rsidR="00936C10" w:rsidRPr="00E126A9">
        <w:rPr>
          <w:rFonts w:ascii="Times New Roman" w:hAnsi="Times New Roman" w:cs="Times New Roman"/>
          <w:lang w:val="ru-RU"/>
        </w:rPr>
        <w:t>А</w:t>
      </w:r>
      <w:r w:rsidR="004552E9" w:rsidRPr="00E126A9">
        <w:rPr>
          <w:rFonts w:ascii="Times New Roman" w:hAnsi="Times New Roman" w:cs="Times New Roman"/>
          <w:lang w:val="ru-RU"/>
        </w:rPr>
        <w:t xml:space="preserve">хмад, </w:t>
      </w:r>
      <w:proofErr w:type="spellStart"/>
      <w:r w:rsidR="004552E9" w:rsidRPr="00E126A9">
        <w:rPr>
          <w:rFonts w:ascii="Times New Roman" w:hAnsi="Times New Roman" w:cs="Times New Roman"/>
          <w:lang w:val="ru-RU"/>
        </w:rPr>
        <w:t>ат-</w:t>
      </w:r>
      <w:r w:rsidR="00936C10" w:rsidRPr="00E126A9">
        <w:rPr>
          <w:rFonts w:ascii="Times New Roman" w:hAnsi="Times New Roman" w:cs="Times New Roman"/>
          <w:lang w:val="ru-RU"/>
        </w:rPr>
        <w:t>Т</w:t>
      </w:r>
      <w:r w:rsidR="004552E9" w:rsidRPr="00E126A9">
        <w:rPr>
          <w:rFonts w:ascii="Times New Roman" w:hAnsi="Times New Roman" w:cs="Times New Roman"/>
          <w:lang w:val="ru-RU"/>
        </w:rPr>
        <w:t>абарани</w:t>
      </w:r>
      <w:proofErr w:type="spellEnd"/>
      <w:r w:rsidR="004552E9" w:rsidRPr="00E126A9">
        <w:rPr>
          <w:rFonts w:ascii="Times New Roman" w:hAnsi="Times New Roman" w:cs="Times New Roman"/>
          <w:lang w:val="ru-RU"/>
        </w:rPr>
        <w:t xml:space="preserve"> и аль-</w:t>
      </w:r>
      <w:proofErr w:type="spellStart"/>
      <w:r w:rsidR="00936C10" w:rsidRPr="00E126A9">
        <w:rPr>
          <w:rFonts w:ascii="Times New Roman" w:hAnsi="Times New Roman" w:cs="Times New Roman"/>
          <w:lang w:val="ru-RU"/>
        </w:rPr>
        <w:t>Б</w:t>
      </w:r>
      <w:r w:rsidR="00825248">
        <w:rPr>
          <w:rFonts w:ascii="Times New Roman" w:hAnsi="Times New Roman" w:cs="Times New Roman"/>
          <w:lang w:val="ru-RU"/>
        </w:rPr>
        <w:t>айхаки</w:t>
      </w:r>
      <w:proofErr w:type="spellEnd"/>
      <w:r w:rsidR="00825248">
        <w:rPr>
          <w:rFonts w:ascii="Times New Roman" w:hAnsi="Times New Roman" w:cs="Times New Roman"/>
          <w:lang w:val="ru-RU"/>
        </w:rPr>
        <w:t xml:space="preserve"> по </w:t>
      </w:r>
      <w:r w:rsidR="004552E9" w:rsidRPr="00E126A9">
        <w:rPr>
          <w:rFonts w:ascii="Times New Roman" w:hAnsi="Times New Roman" w:cs="Times New Roman"/>
          <w:lang w:val="ru-RU"/>
        </w:rPr>
        <w:t xml:space="preserve">хорошей цепочке </w:t>
      </w:r>
      <w:r w:rsidR="00AD3A9B">
        <w:rPr>
          <w:rFonts w:ascii="Times New Roman" w:hAnsi="Times New Roman" w:cs="Times New Roman"/>
          <w:lang w:val="ru-RU"/>
        </w:rPr>
        <w:t xml:space="preserve">от </w:t>
      </w:r>
      <w:r w:rsidR="00936C10" w:rsidRPr="00E126A9">
        <w:rPr>
          <w:rFonts w:ascii="Times New Roman" w:hAnsi="Times New Roman" w:cs="Times New Roman"/>
          <w:lang w:val="ru-RU"/>
        </w:rPr>
        <w:lastRenderedPageBreak/>
        <w:t>М</w:t>
      </w:r>
      <w:r w:rsidR="004552E9" w:rsidRPr="00E126A9">
        <w:rPr>
          <w:rFonts w:ascii="Times New Roman" w:hAnsi="Times New Roman" w:cs="Times New Roman"/>
          <w:lang w:val="ru-RU"/>
        </w:rPr>
        <w:t xml:space="preserve">ахмуда ибн </w:t>
      </w:r>
      <w:proofErr w:type="spellStart"/>
      <w:r w:rsidR="00936C10" w:rsidRPr="00E126A9">
        <w:rPr>
          <w:rFonts w:ascii="Times New Roman" w:hAnsi="Times New Roman" w:cs="Times New Roman"/>
          <w:lang w:val="ru-RU"/>
        </w:rPr>
        <w:t>Л</w:t>
      </w:r>
      <w:r w:rsidR="004552E9" w:rsidRPr="00E126A9">
        <w:rPr>
          <w:rFonts w:ascii="Times New Roman" w:hAnsi="Times New Roman" w:cs="Times New Roman"/>
          <w:lang w:val="ru-RU"/>
        </w:rPr>
        <w:t>ябида</w:t>
      </w:r>
      <w:proofErr w:type="spellEnd"/>
      <w:r w:rsidR="004552E9" w:rsidRPr="00E126A9">
        <w:rPr>
          <w:rFonts w:ascii="Times New Roman" w:hAnsi="Times New Roman" w:cs="Times New Roman"/>
          <w:lang w:val="ru-RU"/>
        </w:rPr>
        <w:t xml:space="preserve"> аль-</w:t>
      </w:r>
      <w:proofErr w:type="spellStart"/>
      <w:r w:rsidR="00936C10" w:rsidRPr="00E126A9">
        <w:rPr>
          <w:rFonts w:ascii="Times New Roman" w:hAnsi="Times New Roman" w:cs="Times New Roman"/>
          <w:lang w:val="ru-RU"/>
        </w:rPr>
        <w:t>А</w:t>
      </w:r>
      <w:r w:rsidR="004552E9" w:rsidRPr="00E126A9">
        <w:rPr>
          <w:rFonts w:ascii="Times New Roman" w:hAnsi="Times New Roman" w:cs="Times New Roman"/>
          <w:lang w:val="ru-RU"/>
        </w:rPr>
        <w:t>нсари</w:t>
      </w:r>
      <w:proofErr w:type="spellEnd"/>
      <w:r w:rsidR="00AD3A9B">
        <w:rPr>
          <w:rFonts w:ascii="Times New Roman" w:hAnsi="Times New Roman" w:cs="Times New Roman"/>
          <w:lang w:val="ru-RU"/>
        </w:rPr>
        <w:t xml:space="preserve">; а </w:t>
      </w:r>
      <w:r w:rsidR="004552E9" w:rsidRPr="00E126A9">
        <w:rPr>
          <w:rFonts w:ascii="Times New Roman" w:hAnsi="Times New Roman" w:cs="Times New Roman"/>
          <w:lang w:val="ru-RU"/>
        </w:rPr>
        <w:t xml:space="preserve">также </w:t>
      </w:r>
      <w:proofErr w:type="spellStart"/>
      <w:r w:rsidR="004552E9" w:rsidRPr="00E126A9">
        <w:rPr>
          <w:rFonts w:ascii="Times New Roman" w:hAnsi="Times New Roman" w:cs="Times New Roman"/>
          <w:lang w:val="ru-RU"/>
        </w:rPr>
        <w:t>ат-</w:t>
      </w:r>
      <w:r w:rsidR="00936C10" w:rsidRPr="00E126A9">
        <w:rPr>
          <w:rFonts w:ascii="Times New Roman" w:hAnsi="Times New Roman" w:cs="Times New Roman"/>
          <w:lang w:val="ru-RU"/>
        </w:rPr>
        <w:t>Т</w:t>
      </w:r>
      <w:r w:rsidR="00825248">
        <w:rPr>
          <w:rFonts w:ascii="Times New Roman" w:hAnsi="Times New Roman" w:cs="Times New Roman"/>
          <w:lang w:val="ru-RU"/>
        </w:rPr>
        <w:t>абарани</w:t>
      </w:r>
      <w:proofErr w:type="spellEnd"/>
      <w:r w:rsidR="00825248">
        <w:rPr>
          <w:rFonts w:ascii="Times New Roman" w:hAnsi="Times New Roman" w:cs="Times New Roman"/>
          <w:lang w:val="ru-RU"/>
        </w:rPr>
        <w:t xml:space="preserve"> по </w:t>
      </w:r>
      <w:r w:rsidR="004552E9" w:rsidRPr="00E126A9">
        <w:rPr>
          <w:rFonts w:ascii="Times New Roman" w:hAnsi="Times New Roman" w:cs="Times New Roman"/>
          <w:lang w:val="ru-RU"/>
        </w:rPr>
        <w:t xml:space="preserve">достойным цепочкам от </w:t>
      </w:r>
      <w:r w:rsidR="00936C10" w:rsidRPr="00E126A9">
        <w:rPr>
          <w:rFonts w:ascii="Times New Roman" w:hAnsi="Times New Roman" w:cs="Times New Roman"/>
          <w:lang w:val="ru-RU"/>
        </w:rPr>
        <w:t>М</w:t>
      </w:r>
      <w:r w:rsidR="004552E9" w:rsidRPr="00E126A9">
        <w:rPr>
          <w:rFonts w:ascii="Times New Roman" w:hAnsi="Times New Roman" w:cs="Times New Roman"/>
          <w:lang w:val="ru-RU"/>
        </w:rPr>
        <w:t xml:space="preserve">ахмуда ибн </w:t>
      </w:r>
      <w:proofErr w:type="spellStart"/>
      <w:r w:rsidR="00936C10" w:rsidRPr="00E126A9">
        <w:rPr>
          <w:rFonts w:ascii="Times New Roman" w:hAnsi="Times New Roman" w:cs="Times New Roman"/>
          <w:lang w:val="ru-RU"/>
        </w:rPr>
        <w:t>Л</w:t>
      </w:r>
      <w:r w:rsidR="004552E9" w:rsidRPr="00E126A9">
        <w:rPr>
          <w:rFonts w:ascii="Times New Roman" w:hAnsi="Times New Roman" w:cs="Times New Roman"/>
          <w:lang w:val="ru-RU"/>
        </w:rPr>
        <w:t>ябида</w:t>
      </w:r>
      <w:proofErr w:type="spellEnd"/>
      <w:r w:rsidR="004552E9" w:rsidRPr="00E126A9">
        <w:rPr>
          <w:rFonts w:ascii="Times New Roman" w:hAnsi="Times New Roman" w:cs="Times New Roman"/>
          <w:lang w:val="ru-RU"/>
        </w:rPr>
        <w:t xml:space="preserve"> от </w:t>
      </w:r>
      <w:r w:rsidR="00936C10" w:rsidRPr="00E126A9">
        <w:rPr>
          <w:rFonts w:ascii="Times New Roman" w:hAnsi="Times New Roman" w:cs="Times New Roman"/>
          <w:lang w:val="ru-RU"/>
        </w:rPr>
        <w:t>Р</w:t>
      </w:r>
      <w:r w:rsidR="00D13C3A">
        <w:rPr>
          <w:rFonts w:ascii="Times New Roman" w:hAnsi="Times New Roman" w:cs="Times New Roman"/>
          <w:lang w:val="ru-RU"/>
        </w:rPr>
        <w:t>афи</w:t>
      </w:r>
      <w:r w:rsidR="00D13C3A" w:rsidRPr="00D13C3A">
        <w:rPr>
          <w:rFonts w:ascii="Times New Roman" w:hAnsi="Times New Roman" w:cs="Times New Roman"/>
          <w:lang w:val="ru-RU" w:bidi="ar-SY"/>
        </w:rPr>
        <w:t>‘</w:t>
      </w:r>
      <w:r w:rsidR="004552E9" w:rsidRPr="00E126A9">
        <w:rPr>
          <w:rFonts w:ascii="Times New Roman" w:hAnsi="Times New Roman" w:cs="Times New Roman"/>
          <w:lang w:val="ru-RU"/>
        </w:rPr>
        <w:t xml:space="preserve"> ибн </w:t>
      </w:r>
      <w:proofErr w:type="spellStart"/>
      <w:r w:rsidR="00936C10" w:rsidRPr="00E126A9">
        <w:rPr>
          <w:rFonts w:ascii="Times New Roman" w:hAnsi="Times New Roman" w:cs="Times New Roman"/>
          <w:lang w:val="ru-RU"/>
        </w:rPr>
        <w:t>Ха</w:t>
      </w:r>
      <w:r w:rsidR="00825248">
        <w:rPr>
          <w:rFonts w:ascii="Times New Roman" w:hAnsi="Times New Roman" w:cs="Times New Roman"/>
          <w:lang w:val="ru-RU"/>
        </w:rPr>
        <w:t>диджа</w:t>
      </w:r>
      <w:proofErr w:type="spellEnd"/>
      <w:r w:rsidR="00825248">
        <w:rPr>
          <w:rFonts w:ascii="Times New Roman" w:hAnsi="Times New Roman" w:cs="Times New Roman"/>
          <w:lang w:val="ru-RU"/>
        </w:rPr>
        <w:t xml:space="preserve"> от </w:t>
      </w:r>
      <w:r w:rsidR="00AD3A9B">
        <w:rPr>
          <w:rFonts w:ascii="Times New Roman" w:hAnsi="Times New Roman" w:cs="Times New Roman"/>
          <w:lang w:val="ru-RU"/>
        </w:rPr>
        <w:t>П</w:t>
      </w:r>
      <w:r w:rsidR="004552E9" w:rsidRPr="00E126A9">
        <w:rPr>
          <w:rFonts w:ascii="Times New Roman" w:hAnsi="Times New Roman" w:cs="Times New Roman"/>
          <w:lang w:val="ru-RU"/>
        </w:rPr>
        <w:t>ророка</w:t>
      </w:r>
      <w:r w:rsidR="00AD3A9B">
        <w:rPr>
          <w:rFonts w:ascii="Times New Roman" w:hAnsi="Times New Roman" w:cs="Times New Roman"/>
          <w:lang w:val="ru-RU"/>
        </w:rPr>
        <w:t xml:space="preserve"> </w:t>
      </w:r>
      <w:r w:rsidR="00AD3A9B">
        <w:rPr>
          <w:rFonts w:ascii="Arial Unicode MS" w:hAnsi="Arial Unicode MS" w:cs="Arial Unicode MS" w:hint="eastAsia"/>
          <w:rtl/>
        </w:rPr>
        <w:t>ﷺ</w:t>
      </w:r>
      <w:r w:rsidR="004552E9" w:rsidRPr="00E126A9">
        <w:rPr>
          <w:rFonts w:ascii="Times New Roman" w:hAnsi="Times New Roman" w:cs="Times New Roman"/>
          <w:lang w:val="ru-RU"/>
        </w:rPr>
        <w:t xml:space="preserve">. Также </w:t>
      </w:r>
      <w:r w:rsidR="00D13C3A">
        <w:rPr>
          <w:rFonts w:ascii="Times New Roman" w:hAnsi="Times New Roman" w:cs="Times New Roman"/>
          <w:lang w:val="ru-RU"/>
        </w:rPr>
        <w:t xml:space="preserve">Пророк </w:t>
      </w:r>
      <w:r w:rsidR="00D13C3A">
        <w:rPr>
          <w:rFonts w:ascii="Arial Unicode MS" w:hAnsi="Arial Unicode MS" w:cs="Arial Unicode MS" w:hint="eastAsia"/>
          <w:rtl/>
        </w:rPr>
        <w:t>ﷺ</w:t>
      </w:r>
      <w:r w:rsidR="004552E9" w:rsidRPr="00E126A9">
        <w:rPr>
          <w:rFonts w:ascii="Times New Roman" w:hAnsi="Times New Roman" w:cs="Times New Roman"/>
          <w:lang w:val="ru-RU"/>
        </w:rPr>
        <w:t xml:space="preserve"> </w:t>
      </w:r>
      <w:r w:rsidR="00D13C3A">
        <w:rPr>
          <w:rFonts w:ascii="Times New Roman" w:hAnsi="Times New Roman" w:cs="Times New Roman"/>
          <w:lang w:val="ru-RU"/>
        </w:rPr>
        <w:t xml:space="preserve">сказал: </w:t>
      </w:r>
      <w:r w:rsidR="004552E9" w:rsidRPr="00A40052">
        <w:rPr>
          <w:rFonts w:ascii="Times New Roman" w:hAnsi="Times New Roman" w:cs="Times New Roman"/>
          <w:b/>
          <w:bCs/>
          <w:lang w:val="ru-RU"/>
        </w:rPr>
        <w:t>«</w:t>
      </w:r>
      <w:r w:rsidR="00936C10" w:rsidRPr="00A40052">
        <w:rPr>
          <w:rFonts w:ascii="Times New Roman" w:hAnsi="Times New Roman" w:cs="Times New Roman"/>
          <w:b/>
          <w:bCs/>
          <w:lang w:val="ru-RU"/>
        </w:rPr>
        <w:t>К</w:t>
      </w:r>
      <w:r w:rsidR="004552E9" w:rsidRPr="00A40052">
        <w:rPr>
          <w:rFonts w:ascii="Times New Roman" w:hAnsi="Times New Roman" w:cs="Times New Roman"/>
          <w:b/>
          <w:bCs/>
          <w:lang w:val="ru-RU"/>
        </w:rPr>
        <w:t xml:space="preserve">то поклялся чем-то помимо </w:t>
      </w:r>
      <w:r w:rsidR="003344F7" w:rsidRPr="00A40052">
        <w:rPr>
          <w:rFonts w:ascii="Times New Roman" w:hAnsi="Times New Roman" w:cs="Times New Roman"/>
          <w:b/>
          <w:bCs/>
          <w:lang w:val="ru-RU"/>
        </w:rPr>
        <w:t>Аллаха</w:t>
      </w:r>
      <w:r w:rsidR="00F14303" w:rsidRPr="00A40052">
        <w:rPr>
          <w:rFonts w:ascii="Times New Roman" w:hAnsi="Times New Roman" w:cs="Times New Roman"/>
          <w:b/>
          <w:bCs/>
          <w:lang w:val="ru-RU"/>
        </w:rPr>
        <w:t>, тот</w:t>
      </w:r>
      <w:r w:rsidR="004552E9" w:rsidRPr="00A40052">
        <w:rPr>
          <w:rFonts w:ascii="Times New Roman" w:hAnsi="Times New Roman" w:cs="Times New Roman"/>
          <w:b/>
          <w:bCs/>
          <w:lang w:val="ru-RU"/>
        </w:rPr>
        <w:t xml:space="preserve"> совершил многобожие»</w:t>
      </w:r>
      <w:r w:rsidR="00A40052">
        <w:rPr>
          <w:rFonts w:ascii="Times New Roman" w:hAnsi="Times New Roman" w:cs="Times New Roman"/>
          <w:lang w:val="ru-RU"/>
        </w:rPr>
        <w:t>. Х</w:t>
      </w:r>
      <w:r w:rsidR="00D13C3A" w:rsidRPr="00E126A9">
        <w:rPr>
          <w:rFonts w:ascii="Times New Roman" w:hAnsi="Times New Roman" w:cs="Times New Roman"/>
          <w:lang w:val="ru-RU"/>
        </w:rPr>
        <w:t>адис</w:t>
      </w:r>
      <w:r w:rsidR="004552E9" w:rsidRPr="00E126A9">
        <w:rPr>
          <w:rFonts w:ascii="Times New Roman" w:hAnsi="Times New Roman" w:cs="Times New Roman"/>
          <w:lang w:val="ru-RU"/>
        </w:rPr>
        <w:t xml:space="preserve"> передал имам </w:t>
      </w:r>
      <w:r w:rsidR="00936C10" w:rsidRPr="00E126A9">
        <w:rPr>
          <w:rFonts w:ascii="Times New Roman" w:hAnsi="Times New Roman" w:cs="Times New Roman"/>
          <w:lang w:val="ru-RU"/>
        </w:rPr>
        <w:t>А</w:t>
      </w:r>
      <w:r w:rsidR="004552E9" w:rsidRPr="00E126A9">
        <w:rPr>
          <w:rFonts w:ascii="Times New Roman" w:hAnsi="Times New Roman" w:cs="Times New Roman"/>
          <w:lang w:val="ru-RU"/>
        </w:rPr>
        <w:t xml:space="preserve">хмад с достоверным </w:t>
      </w:r>
      <w:proofErr w:type="spellStart"/>
      <w:r w:rsidR="004552E9" w:rsidRPr="00E126A9">
        <w:rPr>
          <w:rFonts w:ascii="Times New Roman" w:hAnsi="Times New Roman" w:cs="Times New Roman"/>
          <w:lang w:val="ru-RU"/>
        </w:rPr>
        <w:t>иснадом</w:t>
      </w:r>
      <w:proofErr w:type="spellEnd"/>
      <w:r w:rsidR="004552E9" w:rsidRPr="00E126A9">
        <w:rPr>
          <w:rFonts w:ascii="Times New Roman" w:hAnsi="Times New Roman" w:cs="Times New Roman"/>
          <w:lang w:val="ru-RU"/>
        </w:rPr>
        <w:t xml:space="preserve"> от </w:t>
      </w:r>
      <w:r w:rsidR="00A40052" w:rsidRPr="00A40052">
        <w:rPr>
          <w:rFonts w:ascii="Times New Roman" w:hAnsi="Times New Roman" w:cs="Times New Roman"/>
          <w:lang w:val="ru-RU"/>
        </w:rPr>
        <w:t>‘</w:t>
      </w:r>
      <w:r w:rsidR="00936C10" w:rsidRPr="00E126A9">
        <w:rPr>
          <w:rFonts w:ascii="Times New Roman" w:hAnsi="Times New Roman" w:cs="Times New Roman"/>
          <w:lang w:val="ru-RU"/>
        </w:rPr>
        <w:t>У</w:t>
      </w:r>
      <w:r w:rsidR="004552E9" w:rsidRPr="00E126A9">
        <w:rPr>
          <w:rFonts w:ascii="Times New Roman" w:hAnsi="Times New Roman" w:cs="Times New Roman"/>
          <w:lang w:val="ru-RU"/>
        </w:rPr>
        <w:t xml:space="preserve">мара ибн </w:t>
      </w:r>
      <w:r w:rsidR="00936C10" w:rsidRPr="00E126A9">
        <w:rPr>
          <w:rFonts w:ascii="Times New Roman" w:hAnsi="Times New Roman" w:cs="Times New Roman"/>
          <w:lang w:val="ru-RU"/>
        </w:rPr>
        <w:t>Х</w:t>
      </w:r>
      <w:r w:rsidR="004552E9" w:rsidRPr="00E126A9">
        <w:rPr>
          <w:rFonts w:ascii="Times New Roman" w:hAnsi="Times New Roman" w:cs="Times New Roman"/>
          <w:lang w:val="ru-RU"/>
        </w:rPr>
        <w:t xml:space="preserve">аттаба. Также </w:t>
      </w:r>
      <w:r w:rsidR="00936C10" w:rsidRPr="00E126A9">
        <w:rPr>
          <w:rFonts w:ascii="Times New Roman" w:hAnsi="Times New Roman" w:cs="Times New Roman"/>
          <w:lang w:val="ru-RU"/>
        </w:rPr>
        <w:t>А</w:t>
      </w:r>
      <w:r w:rsidR="004552E9" w:rsidRPr="00E126A9">
        <w:rPr>
          <w:rFonts w:ascii="Times New Roman" w:hAnsi="Times New Roman" w:cs="Times New Roman"/>
          <w:lang w:val="ru-RU"/>
        </w:rPr>
        <w:t xml:space="preserve">бу </w:t>
      </w:r>
      <w:r w:rsidR="00936C10" w:rsidRPr="00E126A9">
        <w:rPr>
          <w:rFonts w:ascii="Times New Roman" w:hAnsi="Times New Roman" w:cs="Times New Roman"/>
          <w:lang w:val="ru-RU"/>
        </w:rPr>
        <w:t>Д</w:t>
      </w:r>
      <w:r w:rsidR="004552E9" w:rsidRPr="00E126A9">
        <w:rPr>
          <w:rFonts w:ascii="Times New Roman" w:hAnsi="Times New Roman" w:cs="Times New Roman"/>
          <w:lang w:val="ru-RU"/>
        </w:rPr>
        <w:t xml:space="preserve">ауд и </w:t>
      </w:r>
      <w:proofErr w:type="spellStart"/>
      <w:r w:rsidR="00936C10" w:rsidRPr="00E126A9">
        <w:rPr>
          <w:rFonts w:ascii="Times New Roman" w:hAnsi="Times New Roman" w:cs="Times New Roman"/>
          <w:lang w:val="ru-RU"/>
        </w:rPr>
        <w:t>Т</w:t>
      </w:r>
      <w:r w:rsidR="00DB26F7">
        <w:rPr>
          <w:rFonts w:ascii="Times New Roman" w:hAnsi="Times New Roman" w:cs="Times New Roman"/>
          <w:lang w:val="ru-RU"/>
        </w:rPr>
        <w:t>ирмизи</w:t>
      </w:r>
      <w:proofErr w:type="spellEnd"/>
      <w:r w:rsidR="00DB26F7">
        <w:rPr>
          <w:rFonts w:ascii="Times New Roman" w:hAnsi="Times New Roman" w:cs="Times New Roman"/>
          <w:lang w:val="ru-RU"/>
        </w:rPr>
        <w:t xml:space="preserve"> передали с </w:t>
      </w:r>
      <w:r w:rsidR="004552E9" w:rsidRPr="00E126A9">
        <w:rPr>
          <w:rFonts w:ascii="Times New Roman" w:hAnsi="Times New Roman" w:cs="Times New Roman"/>
          <w:lang w:val="ru-RU"/>
        </w:rPr>
        <w:t xml:space="preserve">достоверным </w:t>
      </w:r>
      <w:proofErr w:type="spellStart"/>
      <w:r w:rsidR="004552E9" w:rsidRPr="00E126A9">
        <w:rPr>
          <w:rFonts w:ascii="Times New Roman" w:hAnsi="Times New Roman" w:cs="Times New Roman"/>
          <w:lang w:val="ru-RU"/>
        </w:rPr>
        <w:t>иснадом</w:t>
      </w:r>
      <w:proofErr w:type="spellEnd"/>
      <w:r w:rsidR="004552E9" w:rsidRPr="00E126A9">
        <w:rPr>
          <w:rFonts w:ascii="Times New Roman" w:hAnsi="Times New Roman" w:cs="Times New Roman"/>
          <w:lang w:val="ru-RU"/>
        </w:rPr>
        <w:t xml:space="preserve"> от </w:t>
      </w:r>
      <w:r w:rsidR="00A40052">
        <w:rPr>
          <w:rFonts w:ascii="Times New Roman" w:hAnsi="Times New Roman" w:cs="Times New Roman"/>
          <w:lang w:val="ru-RU"/>
        </w:rPr>
        <w:t>И</w:t>
      </w:r>
      <w:r w:rsidR="004552E9" w:rsidRPr="00E126A9">
        <w:rPr>
          <w:rFonts w:ascii="Times New Roman" w:hAnsi="Times New Roman" w:cs="Times New Roman"/>
          <w:lang w:val="ru-RU"/>
        </w:rPr>
        <w:t xml:space="preserve">бн </w:t>
      </w:r>
      <w:r w:rsidR="00A40052" w:rsidRPr="00A40052">
        <w:rPr>
          <w:rFonts w:ascii="Times New Roman" w:hAnsi="Times New Roman" w:cs="Times New Roman"/>
          <w:lang w:val="ru-RU" w:bidi="ar-SY"/>
        </w:rPr>
        <w:t>‘</w:t>
      </w:r>
      <w:r w:rsidR="00936C10" w:rsidRPr="00E126A9">
        <w:rPr>
          <w:rFonts w:ascii="Times New Roman" w:hAnsi="Times New Roman" w:cs="Times New Roman"/>
          <w:lang w:val="ru-RU"/>
        </w:rPr>
        <w:t>У</w:t>
      </w:r>
      <w:r w:rsidR="004552E9" w:rsidRPr="00E126A9">
        <w:rPr>
          <w:rFonts w:ascii="Times New Roman" w:hAnsi="Times New Roman" w:cs="Times New Roman"/>
          <w:lang w:val="ru-RU"/>
        </w:rPr>
        <w:t>мара</w:t>
      </w:r>
      <w:r w:rsidR="00936C10" w:rsidRPr="00E126A9">
        <w:rPr>
          <w:rFonts w:ascii="Times New Roman" w:hAnsi="Times New Roman" w:cs="Times New Roman"/>
          <w:lang w:val="ru-RU"/>
        </w:rPr>
        <w:t>,</w:t>
      </w:r>
      <w:r w:rsidR="00A40052">
        <w:rPr>
          <w:rFonts w:ascii="Times New Roman" w:hAnsi="Times New Roman" w:cs="Times New Roman"/>
          <w:lang w:val="ru-RU"/>
        </w:rPr>
        <w:t xml:space="preserve"> что П</w:t>
      </w:r>
      <w:r w:rsidR="004552E9" w:rsidRPr="00E126A9">
        <w:rPr>
          <w:rFonts w:ascii="Times New Roman" w:hAnsi="Times New Roman" w:cs="Times New Roman"/>
          <w:lang w:val="ru-RU"/>
        </w:rPr>
        <w:t>ророк</w:t>
      </w:r>
      <w:r w:rsidR="00A40052">
        <w:rPr>
          <w:rFonts w:ascii="Times New Roman" w:hAnsi="Times New Roman" w:cs="Times New Roman"/>
          <w:lang w:val="ru-RU"/>
        </w:rPr>
        <w:t xml:space="preserve"> </w:t>
      </w:r>
      <w:r w:rsidR="00A40052">
        <w:rPr>
          <w:rFonts w:ascii="Arial Unicode MS" w:hAnsi="Arial Unicode MS" w:cs="Arial Unicode MS" w:hint="eastAsia"/>
          <w:rtl/>
        </w:rPr>
        <w:t>ﷺ</w:t>
      </w:r>
      <w:r w:rsidR="004552E9" w:rsidRPr="00E126A9">
        <w:rPr>
          <w:rFonts w:ascii="Times New Roman" w:hAnsi="Times New Roman" w:cs="Times New Roman"/>
          <w:lang w:val="ru-RU"/>
        </w:rPr>
        <w:t xml:space="preserve"> сказал</w:t>
      </w:r>
      <w:r w:rsidR="00936C10" w:rsidRPr="00E126A9">
        <w:rPr>
          <w:rFonts w:ascii="Times New Roman" w:hAnsi="Times New Roman" w:cs="Times New Roman"/>
          <w:lang w:val="ru-RU"/>
        </w:rPr>
        <w:t>:</w:t>
      </w:r>
      <w:r w:rsidR="004552E9" w:rsidRPr="00E126A9">
        <w:rPr>
          <w:rFonts w:ascii="Times New Roman" w:hAnsi="Times New Roman" w:cs="Times New Roman"/>
          <w:lang w:val="ru-RU"/>
        </w:rPr>
        <w:t xml:space="preserve"> </w:t>
      </w:r>
      <w:r w:rsidR="004552E9" w:rsidRPr="00B237F9">
        <w:rPr>
          <w:rFonts w:ascii="Times New Roman" w:hAnsi="Times New Roman" w:cs="Times New Roman"/>
          <w:b/>
          <w:bCs/>
          <w:lang w:val="ru-RU"/>
        </w:rPr>
        <w:t>«</w:t>
      </w:r>
      <w:r w:rsidR="00936C10" w:rsidRPr="00B237F9">
        <w:rPr>
          <w:rFonts w:ascii="Times New Roman" w:hAnsi="Times New Roman" w:cs="Times New Roman"/>
          <w:b/>
          <w:bCs/>
          <w:lang w:val="ru-RU"/>
        </w:rPr>
        <w:t>Т</w:t>
      </w:r>
      <w:r w:rsidR="004552E9" w:rsidRPr="00B237F9">
        <w:rPr>
          <w:rFonts w:ascii="Times New Roman" w:hAnsi="Times New Roman" w:cs="Times New Roman"/>
          <w:b/>
          <w:bCs/>
          <w:lang w:val="ru-RU"/>
        </w:rPr>
        <w:t>от</w:t>
      </w:r>
      <w:r w:rsidR="00936C10" w:rsidRPr="00B237F9">
        <w:rPr>
          <w:rFonts w:ascii="Times New Roman" w:hAnsi="Times New Roman" w:cs="Times New Roman"/>
          <w:b/>
          <w:bCs/>
          <w:lang w:val="ru-RU"/>
        </w:rPr>
        <w:t xml:space="preserve">, </w:t>
      </w:r>
      <w:r w:rsidR="004552E9" w:rsidRPr="00B237F9">
        <w:rPr>
          <w:rFonts w:ascii="Times New Roman" w:hAnsi="Times New Roman" w:cs="Times New Roman"/>
          <w:b/>
          <w:bCs/>
          <w:lang w:val="ru-RU"/>
        </w:rPr>
        <w:t xml:space="preserve">кто поклялся не </w:t>
      </w:r>
      <w:r w:rsidR="00A40052" w:rsidRPr="00B237F9">
        <w:rPr>
          <w:rFonts w:ascii="Times New Roman" w:hAnsi="Times New Roman" w:cs="Times New Roman"/>
          <w:b/>
          <w:bCs/>
          <w:lang w:val="ru-RU"/>
        </w:rPr>
        <w:t>А</w:t>
      </w:r>
      <w:r w:rsidR="004552E9" w:rsidRPr="00B237F9">
        <w:rPr>
          <w:rFonts w:ascii="Times New Roman" w:hAnsi="Times New Roman" w:cs="Times New Roman"/>
          <w:b/>
          <w:bCs/>
          <w:lang w:val="ru-RU"/>
        </w:rPr>
        <w:t>ллахом</w:t>
      </w:r>
      <w:r w:rsidR="00936C10" w:rsidRPr="00B237F9">
        <w:rPr>
          <w:rFonts w:ascii="Times New Roman" w:hAnsi="Times New Roman" w:cs="Times New Roman"/>
          <w:b/>
          <w:bCs/>
          <w:lang w:val="ru-RU"/>
        </w:rPr>
        <w:t>,</w:t>
      </w:r>
      <w:r w:rsidR="004552E9" w:rsidRPr="00B237F9">
        <w:rPr>
          <w:rFonts w:ascii="Times New Roman" w:hAnsi="Times New Roman" w:cs="Times New Roman"/>
          <w:b/>
          <w:bCs/>
          <w:lang w:val="ru-RU"/>
        </w:rPr>
        <w:t xml:space="preserve"> поистине</w:t>
      </w:r>
      <w:r w:rsidR="00936C10" w:rsidRPr="00B237F9">
        <w:rPr>
          <w:rFonts w:ascii="Times New Roman" w:hAnsi="Times New Roman" w:cs="Times New Roman"/>
          <w:b/>
          <w:bCs/>
          <w:lang w:val="ru-RU"/>
        </w:rPr>
        <w:t xml:space="preserve">, </w:t>
      </w:r>
      <w:r w:rsidR="00B237F9" w:rsidRPr="00B237F9">
        <w:rPr>
          <w:rFonts w:ascii="Times New Roman" w:hAnsi="Times New Roman" w:cs="Times New Roman"/>
          <w:b/>
          <w:bCs/>
          <w:lang w:val="ru-RU"/>
        </w:rPr>
        <w:t>совершил неверие»</w:t>
      </w:r>
      <w:r w:rsidR="00B237F9">
        <w:rPr>
          <w:rFonts w:ascii="Times New Roman" w:hAnsi="Times New Roman" w:cs="Times New Roman"/>
          <w:lang w:val="ru-RU"/>
        </w:rPr>
        <w:t xml:space="preserve">. </w:t>
      </w:r>
      <w:r w:rsidR="00B01E63">
        <w:rPr>
          <w:rFonts w:ascii="Times New Roman" w:hAnsi="Times New Roman" w:cs="Times New Roman"/>
          <w:lang w:val="ru-RU"/>
        </w:rPr>
        <w:t xml:space="preserve">И он </w:t>
      </w:r>
      <w:r w:rsidR="00B01E63">
        <w:rPr>
          <w:rFonts w:ascii="Arial Unicode MS" w:hAnsi="Arial Unicode MS" w:cs="Arial Unicode MS" w:hint="eastAsia"/>
          <w:rtl/>
        </w:rPr>
        <w:t>ﷺ</w:t>
      </w:r>
      <w:r w:rsidR="004552E9" w:rsidRPr="00E126A9">
        <w:rPr>
          <w:rFonts w:ascii="Times New Roman" w:hAnsi="Times New Roman" w:cs="Times New Roman"/>
          <w:lang w:val="ru-RU"/>
        </w:rPr>
        <w:t xml:space="preserve"> </w:t>
      </w:r>
      <w:r w:rsidR="00B01E63">
        <w:rPr>
          <w:rFonts w:ascii="Times New Roman" w:hAnsi="Times New Roman" w:cs="Times New Roman"/>
          <w:lang w:val="ru-RU"/>
        </w:rPr>
        <w:t xml:space="preserve">сказал: </w:t>
      </w:r>
      <w:r w:rsidR="004552E9" w:rsidRPr="00B01E63">
        <w:rPr>
          <w:rFonts w:ascii="Times New Roman" w:hAnsi="Times New Roman" w:cs="Times New Roman"/>
          <w:b/>
          <w:bCs/>
          <w:lang w:val="ru-RU"/>
        </w:rPr>
        <w:t>«</w:t>
      </w:r>
      <w:r w:rsidR="00936C10" w:rsidRPr="00B01E63">
        <w:rPr>
          <w:rFonts w:ascii="Times New Roman" w:hAnsi="Times New Roman" w:cs="Times New Roman"/>
          <w:b/>
          <w:bCs/>
          <w:lang w:val="ru-RU"/>
        </w:rPr>
        <w:t>Н</w:t>
      </w:r>
      <w:r w:rsidR="00825248">
        <w:rPr>
          <w:rFonts w:ascii="Times New Roman" w:hAnsi="Times New Roman" w:cs="Times New Roman"/>
          <w:b/>
          <w:bCs/>
          <w:lang w:val="ru-RU"/>
        </w:rPr>
        <w:t>е </w:t>
      </w:r>
      <w:r w:rsidR="004552E9" w:rsidRPr="00B01E63">
        <w:rPr>
          <w:rFonts w:ascii="Times New Roman" w:hAnsi="Times New Roman" w:cs="Times New Roman"/>
          <w:b/>
          <w:bCs/>
          <w:lang w:val="ru-RU"/>
        </w:rPr>
        <w:t>говорите</w:t>
      </w:r>
      <w:r w:rsidR="00B01E63" w:rsidRPr="00B01E63">
        <w:rPr>
          <w:rFonts w:ascii="Times New Roman" w:hAnsi="Times New Roman" w:cs="Times New Roman"/>
          <w:b/>
          <w:bCs/>
          <w:lang w:val="ru-RU"/>
        </w:rPr>
        <w:t>:</w:t>
      </w:r>
      <w:r w:rsidR="004552E9" w:rsidRPr="00B01E63">
        <w:rPr>
          <w:rFonts w:ascii="Times New Roman" w:hAnsi="Times New Roman" w:cs="Times New Roman"/>
          <w:b/>
          <w:bCs/>
          <w:lang w:val="ru-RU"/>
        </w:rPr>
        <w:t xml:space="preserve"> </w:t>
      </w:r>
      <w:r w:rsidR="00B01E63" w:rsidRPr="00B01E63">
        <w:rPr>
          <w:rFonts w:ascii="Times New Roman" w:hAnsi="Times New Roman" w:cs="Times New Roman"/>
          <w:b/>
          <w:bCs/>
          <w:lang w:val="ru-RU"/>
        </w:rPr>
        <w:t>“П</w:t>
      </w:r>
      <w:r w:rsidR="004552E9" w:rsidRPr="00B01E63">
        <w:rPr>
          <w:rFonts w:ascii="Times New Roman" w:hAnsi="Times New Roman" w:cs="Times New Roman"/>
          <w:b/>
          <w:bCs/>
          <w:lang w:val="ru-RU"/>
        </w:rPr>
        <w:t xml:space="preserve">ожелал </w:t>
      </w:r>
      <w:r w:rsidR="003344F7" w:rsidRPr="00B01E63">
        <w:rPr>
          <w:rFonts w:ascii="Times New Roman" w:hAnsi="Times New Roman" w:cs="Times New Roman"/>
          <w:b/>
          <w:bCs/>
          <w:lang w:val="ru-RU"/>
        </w:rPr>
        <w:t>Аллах</w:t>
      </w:r>
      <w:r w:rsidR="004552E9" w:rsidRPr="00B01E63">
        <w:rPr>
          <w:rFonts w:ascii="Times New Roman" w:hAnsi="Times New Roman" w:cs="Times New Roman"/>
          <w:b/>
          <w:bCs/>
          <w:lang w:val="ru-RU"/>
        </w:rPr>
        <w:t xml:space="preserve"> и пожелал такой-то</w:t>
      </w:r>
      <w:r w:rsidR="00B01E63" w:rsidRPr="00B01E63">
        <w:rPr>
          <w:rFonts w:ascii="Times New Roman" w:hAnsi="Times New Roman" w:cs="Times New Roman"/>
          <w:b/>
          <w:bCs/>
          <w:lang w:val="ru-RU"/>
        </w:rPr>
        <w:t>”</w:t>
      </w:r>
      <w:r w:rsidR="00936C10" w:rsidRPr="00B01E63">
        <w:rPr>
          <w:rFonts w:ascii="Times New Roman" w:hAnsi="Times New Roman" w:cs="Times New Roman"/>
          <w:b/>
          <w:bCs/>
          <w:lang w:val="ru-RU"/>
        </w:rPr>
        <w:t>,</w:t>
      </w:r>
      <w:r w:rsidR="004552E9" w:rsidRPr="00B01E63">
        <w:rPr>
          <w:rFonts w:ascii="Times New Roman" w:hAnsi="Times New Roman" w:cs="Times New Roman"/>
          <w:b/>
          <w:bCs/>
          <w:lang w:val="ru-RU"/>
        </w:rPr>
        <w:t xml:space="preserve"> </w:t>
      </w:r>
      <w:r w:rsidR="00B01E63" w:rsidRPr="00B01E63">
        <w:rPr>
          <w:rFonts w:ascii="Times New Roman" w:hAnsi="Times New Roman" w:cs="Times New Roman"/>
          <w:b/>
          <w:bCs/>
          <w:lang w:val="ru-RU"/>
        </w:rPr>
        <w:t xml:space="preserve">— </w:t>
      </w:r>
      <w:r w:rsidR="004552E9" w:rsidRPr="00B01E63">
        <w:rPr>
          <w:rFonts w:ascii="Times New Roman" w:hAnsi="Times New Roman" w:cs="Times New Roman"/>
          <w:b/>
          <w:bCs/>
          <w:lang w:val="ru-RU"/>
        </w:rPr>
        <w:t xml:space="preserve">а </w:t>
      </w:r>
      <w:proofErr w:type="gramStart"/>
      <w:r w:rsidR="004552E9" w:rsidRPr="00B01E63">
        <w:rPr>
          <w:rFonts w:ascii="Times New Roman" w:hAnsi="Times New Roman" w:cs="Times New Roman"/>
          <w:b/>
          <w:bCs/>
          <w:lang w:val="ru-RU"/>
        </w:rPr>
        <w:t>говорите</w:t>
      </w:r>
      <w:proofErr w:type="gramEnd"/>
      <w:r w:rsidR="004552E9" w:rsidRPr="00B01E63">
        <w:rPr>
          <w:rFonts w:ascii="Times New Roman" w:hAnsi="Times New Roman" w:cs="Times New Roman"/>
          <w:b/>
          <w:bCs/>
          <w:lang w:val="ru-RU"/>
        </w:rPr>
        <w:t xml:space="preserve"> </w:t>
      </w:r>
      <w:r w:rsidR="00B01E63" w:rsidRPr="00B01E63">
        <w:rPr>
          <w:rFonts w:ascii="Times New Roman" w:hAnsi="Times New Roman" w:cs="Times New Roman"/>
          <w:b/>
          <w:bCs/>
          <w:lang w:val="ru-RU"/>
        </w:rPr>
        <w:t>“П</w:t>
      </w:r>
      <w:r w:rsidR="004552E9" w:rsidRPr="00B01E63">
        <w:rPr>
          <w:rFonts w:ascii="Times New Roman" w:hAnsi="Times New Roman" w:cs="Times New Roman"/>
          <w:b/>
          <w:bCs/>
          <w:lang w:val="ru-RU"/>
        </w:rPr>
        <w:t xml:space="preserve">ожелал </w:t>
      </w:r>
      <w:r w:rsidR="003344F7" w:rsidRPr="00B01E63">
        <w:rPr>
          <w:rFonts w:ascii="Times New Roman" w:hAnsi="Times New Roman" w:cs="Times New Roman"/>
          <w:b/>
          <w:bCs/>
          <w:lang w:val="ru-RU"/>
        </w:rPr>
        <w:t>Аллах</w:t>
      </w:r>
      <w:r w:rsidR="00936C10" w:rsidRPr="00B01E63">
        <w:rPr>
          <w:rFonts w:ascii="Times New Roman" w:hAnsi="Times New Roman" w:cs="Times New Roman"/>
          <w:b/>
          <w:bCs/>
          <w:lang w:val="ru-RU"/>
        </w:rPr>
        <w:t>,</w:t>
      </w:r>
      <w:r w:rsidR="004552E9" w:rsidRPr="00B01E63">
        <w:rPr>
          <w:rFonts w:ascii="Times New Roman" w:hAnsi="Times New Roman" w:cs="Times New Roman"/>
          <w:b/>
          <w:bCs/>
          <w:lang w:val="ru-RU"/>
        </w:rPr>
        <w:t xml:space="preserve"> </w:t>
      </w:r>
      <w:r w:rsidR="00B01E63" w:rsidRPr="00B01E63">
        <w:rPr>
          <w:rFonts w:ascii="Times New Roman" w:hAnsi="Times New Roman" w:cs="Times New Roman"/>
          <w:b/>
          <w:bCs/>
          <w:lang w:val="ru-RU"/>
        </w:rPr>
        <w:t xml:space="preserve">а </w:t>
      </w:r>
      <w:r w:rsidR="004552E9" w:rsidRPr="00B01E63">
        <w:rPr>
          <w:rFonts w:ascii="Times New Roman" w:hAnsi="Times New Roman" w:cs="Times New Roman"/>
          <w:b/>
          <w:bCs/>
          <w:lang w:val="ru-RU"/>
        </w:rPr>
        <w:t>затем такой-то</w:t>
      </w:r>
      <w:r w:rsidR="00B01E63" w:rsidRPr="00B01E63">
        <w:rPr>
          <w:rFonts w:ascii="Times New Roman" w:hAnsi="Times New Roman" w:cs="Times New Roman"/>
          <w:b/>
          <w:bCs/>
          <w:lang w:val="ru-RU"/>
        </w:rPr>
        <w:t>”</w:t>
      </w:r>
      <w:r w:rsidR="00936C10" w:rsidRPr="00B01E63">
        <w:rPr>
          <w:rFonts w:ascii="Times New Roman" w:hAnsi="Times New Roman" w:cs="Times New Roman"/>
          <w:b/>
          <w:bCs/>
          <w:lang w:val="ru-RU"/>
        </w:rPr>
        <w:t>»</w:t>
      </w:r>
      <w:r w:rsidR="00936C10" w:rsidRPr="00E126A9">
        <w:rPr>
          <w:rFonts w:ascii="Times New Roman" w:hAnsi="Times New Roman" w:cs="Times New Roman"/>
          <w:lang w:val="ru-RU"/>
        </w:rPr>
        <w:t>,</w:t>
      </w:r>
      <w:r w:rsidR="004552E9" w:rsidRPr="00E126A9">
        <w:rPr>
          <w:rFonts w:ascii="Times New Roman" w:hAnsi="Times New Roman" w:cs="Times New Roman"/>
          <w:lang w:val="ru-RU"/>
        </w:rPr>
        <w:t xml:space="preserve"> </w:t>
      </w:r>
      <w:r w:rsidR="00B01E63">
        <w:rPr>
          <w:rFonts w:ascii="Times New Roman" w:hAnsi="Times New Roman" w:cs="Times New Roman"/>
          <w:lang w:val="ru-RU"/>
        </w:rPr>
        <w:t xml:space="preserve">— </w:t>
      </w:r>
      <w:r w:rsidR="004552E9" w:rsidRPr="00E126A9">
        <w:rPr>
          <w:rFonts w:ascii="Times New Roman" w:hAnsi="Times New Roman" w:cs="Times New Roman"/>
          <w:lang w:val="ru-RU"/>
        </w:rPr>
        <w:t xml:space="preserve">как передал </w:t>
      </w:r>
      <w:r w:rsidR="00936C10" w:rsidRPr="00E126A9">
        <w:rPr>
          <w:rFonts w:ascii="Times New Roman" w:hAnsi="Times New Roman" w:cs="Times New Roman"/>
          <w:lang w:val="ru-RU"/>
        </w:rPr>
        <w:t>А</w:t>
      </w:r>
      <w:r w:rsidR="004552E9" w:rsidRPr="00E126A9">
        <w:rPr>
          <w:rFonts w:ascii="Times New Roman" w:hAnsi="Times New Roman" w:cs="Times New Roman"/>
          <w:lang w:val="ru-RU"/>
        </w:rPr>
        <w:t xml:space="preserve">бу </w:t>
      </w:r>
      <w:r w:rsidR="00936C10" w:rsidRPr="00E126A9">
        <w:rPr>
          <w:rFonts w:ascii="Times New Roman" w:hAnsi="Times New Roman" w:cs="Times New Roman"/>
          <w:lang w:val="ru-RU"/>
        </w:rPr>
        <w:t>Д</w:t>
      </w:r>
      <w:r w:rsidR="004552E9" w:rsidRPr="00E126A9">
        <w:rPr>
          <w:rFonts w:ascii="Times New Roman" w:hAnsi="Times New Roman" w:cs="Times New Roman"/>
          <w:lang w:val="ru-RU"/>
        </w:rPr>
        <w:t xml:space="preserve">ауд с достоверным </w:t>
      </w:r>
      <w:proofErr w:type="spellStart"/>
      <w:r w:rsidR="004552E9" w:rsidRPr="00E126A9">
        <w:rPr>
          <w:rFonts w:ascii="Times New Roman" w:hAnsi="Times New Roman" w:cs="Times New Roman"/>
          <w:lang w:val="ru-RU"/>
        </w:rPr>
        <w:t>исна</w:t>
      </w:r>
      <w:r w:rsidR="000D4FEE" w:rsidRPr="00E126A9">
        <w:rPr>
          <w:rFonts w:ascii="Times New Roman" w:hAnsi="Times New Roman" w:cs="Times New Roman"/>
          <w:lang w:val="ru-RU"/>
        </w:rPr>
        <w:t>д</w:t>
      </w:r>
      <w:r w:rsidR="004552E9" w:rsidRPr="00E126A9">
        <w:rPr>
          <w:rFonts w:ascii="Times New Roman" w:hAnsi="Times New Roman" w:cs="Times New Roman"/>
          <w:lang w:val="ru-RU"/>
        </w:rPr>
        <w:t>ом</w:t>
      </w:r>
      <w:proofErr w:type="spellEnd"/>
      <w:r w:rsidR="004552E9" w:rsidRPr="00E126A9">
        <w:rPr>
          <w:rFonts w:ascii="Times New Roman" w:hAnsi="Times New Roman" w:cs="Times New Roman"/>
          <w:lang w:val="ru-RU"/>
        </w:rPr>
        <w:t xml:space="preserve"> от </w:t>
      </w:r>
      <w:proofErr w:type="spellStart"/>
      <w:r w:rsidR="00936C10" w:rsidRPr="00E126A9">
        <w:rPr>
          <w:rFonts w:ascii="Times New Roman" w:hAnsi="Times New Roman" w:cs="Times New Roman"/>
          <w:lang w:val="ru-RU"/>
        </w:rPr>
        <w:t>Х</w:t>
      </w:r>
      <w:r w:rsidR="004552E9" w:rsidRPr="00E126A9">
        <w:rPr>
          <w:rFonts w:ascii="Times New Roman" w:hAnsi="Times New Roman" w:cs="Times New Roman"/>
          <w:lang w:val="ru-RU"/>
        </w:rPr>
        <w:t>узейфы</w:t>
      </w:r>
      <w:proofErr w:type="spellEnd"/>
      <w:r w:rsidR="004552E9" w:rsidRPr="00E126A9">
        <w:rPr>
          <w:rFonts w:ascii="Times New Roman" w:hAnsi="Times New Roman" w:cs="Times New Roman"/>
          <w:lang w:val="ru-RU"/>
        </w:rPr>
        <w:t xml:space="preserve"> ибн аль-</w:t>
      </w:r>
      <w:r w:rsidR="00936C10" w:rsidRPr="00E126A9">
        <w:rPr>
          <w:rFonts w:ascii="Times New Roman" w:hAnsi="Times New Roman" w:cs="Times New Roman"/>
          <w:lang w:val="ru-RU"/>
        </w:rPr>
        <w:t>Я</w:t>
      </w:r>
      <w:r w:rsidR="004552E9" w:rsidRPr="00E126A9">
        <w:rPr>
          <w:rFonts w:ascii="Times New Roman" w:hAnsi="Times New Roman" w:cs="Times New Roman"/>
          <w:lang w:val="ru-RU"/>
        </w:rPr>
        <w:t xml:space="preserve">мана. </w:t>
      </w:r>
    </w:p>
    <w:p w14:paraId="7CA2649B" w14:textId="77777777" w:rsidR="004552E9" w:rsidRPr="00E126A9" w:rsidRDefault="004552E9" w:rsidP="00B01E63">
      <w:pPr>
        <w:pBdr>
          <w:left w:val="single" w:sz="4" w:space="27" w:color="auto"/>
        </w:pBdr>
        <w:spacing w:line="264" w:lineRule="auto"/>
        <w:ind w:left="567" w:firstLine="340"/>
        <w:jc w:val="both"/>
        <w:rPr>
          <w:rFonts w:ascii="Times New Roman" w:hAnsi="Times New Roman" w:cs="Times New Roman"/>
          <w:lang w:val="ru-RU"/>
        </w:rPr>
      </w:pPr>
      <w:r w:rsidRPr="00E126A9">
        <w:rPr>
          <w:rFonts w:ascii="Times New Roman" w:hAnsi="Times New Roman" w:cs="Times New Roman"/>
          <w:lang w:val="ru-RU"/>
        </w:rPr>
        <w:t>Эт</w:t>
      </w:r>
      <w:r w:rsidR="00B01E63">
        <w:rPr>
          <w:rFonts w:ascii="Times New Roman" w:hAnsi="Times New Roman" w:cs="Times New Roman"/>
          <w:lang w:val="ru-RU"/>
        </w:rPr>
        <w:t>от вид</w:t>
      </w:r>
      <w:r w:rsidRPr="00E126A9">
        <w:rPr>
          <w:rFonts w:ascii="Times New Roman" w:hAnsi="Times New Roman" w:cs="Times New Roman"/>
          <w:lang w:val="ru-RU"/>
        </w:rPr>
        <w:t xml:space="preserve"> многобожия не выводит </w:t>
      </w:r>
      <w:r w:rsidR="00B01E63">
        <w:rPr>
          <w:rFonts w:ascii="Times New Roman" w:hAnsi="Times New Roman" w:cs="Times New Roman"/>
          <w:lang w:val="ru-RU"/>
        </w:rPr>
        <w:t xml:space="preserve">человека </w:t>
      </w:r>
      <w:r w:rsidRPr="00E126A9">
        <w:rPr>
          <w:rFonts w:ascii="Times New Roman" w:hAnsi="Times New Roman" w:cs="Times New Roman"/>
          <w:lang w:val="ru-RU"/>
        </w:rPr>
        <w:t xml:space="preserve">из </w:t>
      </w:r>
      <w:r w:rsidR="00121AB7">
        <w:rPr>
          <w:rFonts w:ascii="Times New Roman" w:hAnsi="Times New Roman" w:cs="Times New Roman"/>
          <w:lang w:val="ru-RU"/>
        </w:rPr>
        <w:t>И</w:t>
      </w:r>
      <w:r w:rsidRPr="00E126A9">
        <w:rPr>
          <w:rFonts w:ascii="Times New Roman" w:hAnsi="Times New Roman" w:cs="Times New Roman"/>
          <w:lang w:val="ru-RU"/>
        </w:rPr>
        <w:t xml:space="preserve">слама и не становится причиной </w:t>
      </w:r>
      <w:r w:rsidR="00B01E63">
        <w:rPr>
          <w:rFonts w:ascii="Times New Roman" w:hAnsi="Times New Roman" w:cs="Times New Roman"/>
          <w:lang w:val="ru-RU"/>
        </w:rPr>
        <w:t>вечного пребывания в</w:t>
      </w:r>
      <w:r w:rsidRPr="00E126A9">
        <w:rPr>
          <w:rFonts w:ascii="Times New Roman" w:hAnsi="Times New Roman" w:cs="Times New Roman"/>
          <w:lang w:val="ru-RU"/>
        </w:rPr>
        <w:t xml:space="preserve"> </w:t>
      </w:r>
      <w:r w:rsidR="00B01E63">
        <w:rPr>
          <w:rFonts w:ascii="Times New Roman" w:hAnsi="Times New Roman" w:cs="Times New Roman"/>
          <w:lang w:val="ru-RU"/>
        </w:rPr>
        <w:t>О</w:t>
      </w:r>
      <w:r w:rsidRPr="00E126A9">
        <w:rPr>
          <w:rFonts w:ascii="Times New Roman" w:hAnsi="Times New Roman" w:cs="Times New Roman"/>
          <w:lang w:val="ru-RU"/>
        </w:rPr>
        <w:t>гн</w:t>
      </w:r>
      <w:r w:rsidR="00B01E63">
        <w:rPr>
          <w:rFonts w:ascii="Times New Roman" w:hAnsi="Times New Roman" w:cs="Times New Roman"/>
          <w:lang w:val="ru-RU"/>
        </w:rPr>
        <w:t>е</w:t>
      </w:r>
      <w:r w:rsidR="00936C10" w:rsidRPr="00E126A9">
        <w:rPr>
          <w:rFonts w:ascii="Times New Roman" w:hAnsi="Times New Roman" w:cs="Times New Roman"/>
          <w:lang w:val="ru-RU"/>
        </w:rPr>
        <w:t>,</w:t>
      </w:r>
      <w:r w:rsidRPr="00E126A9">
        <w:rPr>
          <w:rFonts w:ascii="Times New Roman" w:hAnsi="Times New Roman" w:cs="Times New Roman"/>
          <w:lang w:val="ru-RU"/>
        </w:rPr>
        <w:t xml:space="preserve"> однако уменьшает совершенство обязательного единобожия</w:t>
      </w:r>
      <w:r w:rsidR="00E126A9" w:rsidRPr="00E126A9">
        <w:rPr>
          <w:rFonts w:ascii="Times New Roman" w:hAnsi="Times New Roman" w:cs="Times New Roman"/>
          <w:lang w:val="ru-RU"/>
        </w:rPr>
        <w:t>.</w:t>
      </w:r>
    </w:p>
    <w:p w14:paraId="7CFA878A" w14:textId="77777777" w:rsidR="00E126A9" w:rsidRPr="0051496C" w:rsidRDefault="00E126A9" w:rsidP="00E126A9">
      <w:pPr>
        <w:spacing w:line="264" w:lineRule="auto"/>
        <w:ind w:firstLine="340"/>
        <w:jc w:val="both"/>
        <w:rPr>
          <w:rFonts w:ascii="Times New Roman" w:hAnsi="Times New Roman" w:cs="Times New Roman"/>
          <w:b/>
          <w:bCs/>
          <w:lang w:val="ru-RU"/>
        </w:rPr>
      </w:pPr>
    </w:p>
    <w:p w14:paraId="322EB571" w14:textId="77777777" w:rsidR="004552E9" w:rsidRPr="00E126A9" w:rsidRDefault="004552E9" w:rsidP="00E126A9">
      <w:pPr>
        <w:pStyle w:val="2"/>
        <w:spacing w:after="120"/>
        <w:jc w:val="center"/>
        <w:rPr>
          <w:sz w:val="28"/>
          <w:szCs w:val="28"/>
          <w:lang w:val="ru-RU"/>
        </w:rPr>
      </w:pPr>
      <w:r w:rsidRPr="00E126A9">
        <w:rPr>
          <w:sz w:val="28"/>
          <w:szCs w:val="28"/>
          <w:lang w:val="ru-RU"/>
        </w:rPr>
        <w:t>Объяснение</w:t>
      </w:r>
    </w:p>
    <w:p w14:paraId="44F370B7" w14:textId="03ABE02E" w:rsidR="00930B80" w:rsidRDefault="004E3217" w:rsidP="00B824A4">
      <w:pPr>
        <w:spacing w:line="264" w:lineRule="auto"/>
        <w:jc w:val="both"/>
        <w:rPr>
          <w:rFonts w:ascii="Times New Roman" w:hAnsi="Times New Roman" w:cs="Times New Roman"/>
          <w:rtl/>
          <w:lang w:val="ru-RU"/>
        </w:rPr>
      </w:pPr>
      <w:r w:rsidRPr="004E3217">
        <w:rPr>
          <w:rFonts w:ascii="Times New Roman" w:hAnsi="Times New Roman" w:cs="Times New Roman"/>
          <w:b/>
          <w:bCs/>
          <w:lang w:val="ru-RU"/>
        </w:rPr>
        <w:t>К малому многобожию относится ряд деяний</w:t>
      </w:r>
      <w:r w:rsidR="00825248">
        <w:rPr>
          <w:rFonts w:ascii="Times New Roman" w:hAnsi="Times New Roman" w:cs="Times New Roman"/>
          <w:b/>
          <w:bCs/>
          <w:lang w:val="ru-RU"/>
        </w:rPr>
        <w:t>, упомянутых в текстах Корана и </w:t>
      </w:r>
      <w:r w:rsidRPr="004E3217">
        <w:rPr>
          <w:rFonts w:ascii="Times New Roman" w:hAnsi="Times New Roman" w:cs="Times New Roman"/>
          <w:b/>
          <w:bCs/>
          <w:lang w:val="ru-RU"/>
        </w:rPr>
        <w:t xml:space="preserve">Сунны и названных многобожием, но при этом не доходящих по степени своей тяжести до категории большого многобожия. </w:t>
      </w:r>
      <w:r w:rsidR="00B433E3">
        <w:rPr>
          <w:rFonts w:ascii="Times New Roman" w:hAnsi="Times New Roman" w:cs="Times New Roman"/>
          <w:lang w:val="ru-RU"/>
        </w:rPr>
        <w:t>М</w:t>
      </w:r>
      <w:r w:rsidR="004552E9" w:rsidRPr="0051496C">
        <w:rPr>
          <w:rFonts w:ascii="Times New Roman" w:hAnsi="Times New Roman" w:cs="Times New Roman"/>
          <w:lang w:val="ru-RU"/>
        </w:rPr>
        <w:t xml:space="preserve">алое многобожие </w:t>
      </w:r>
      <w:r w:rsidR="00B433E3">
        <w:rPr>
          <w:rFonts w:ascii="Times New Roman" w:hAnsi="Times New Roman" w:cs="Times New Roman"/>
          <w:lang w:val="ru-RU"/>
        </w:rPr>
        <w:t xml:space="preserve">представляет для человека несколько </w:t>
      </w:r>
      <w:r w:rsidR="004552E9" w:rsidRPr="0051496C">
        <w:rPr>
          <w:rFonts w:ascii="Times New Roman" w:hAnsi="Times New Roman" w:cs="Times New Roman"/>
          <w:lang w:val="ru-RU"/>
        </w:rPr>
        <w:t>меньш</w:t>
      </w:r>
      <w:r w:rsidR="00B433E3">
        <w:rPr>
          <w:rFonts w:ascii="Times New Roman" w:hAnsi="Times New Roman" w:cs="Times New Roman"/>
          <w:lang w:val="ru-RU"/>
        </w:rPr>
        <w:t>ую</w:t>
      </w:r>
      <w:r w:rsidR="004552E9" w:rsidRPr="0051496C">
        <w:rPr>
          <w:rFonts w:ascii="Times New Roman" w:hAnsi="Times New Roman" w:cs="Times New Roman"/>
          <w:lang w:val="ru-RU"/>
        </w:rPr>
        <w:t xml:space="preserve"> </w:t>
      </w:r>
      <w:r w:rsidR="00B433E3">
        <w:rPr>
          <w:rFonts w:ascii="Times New Roman" w:hAnsi="Times New Roman" w:cs="Times New Roman"/>
          <w:lang w:val="ru-RU"/>
        </w:rPr>
        <w:t xml:space="preserve">угрозу, </w:t>
      </w:r>
      <w:r w:rsidR="004552E9" w:rsidRPr="0051496C">
        <w:rPr>
          <w:rFonts w:ascii="Times New Roman" w:hAnsi="Times New Roman" w:cs="Times New Roman"/>
          <w:lang w:val="ru-RU"/>
        </w:rPr>
        <w:t>чем большое</w:t>
      </w:r>
      <w:r w:rsidR="00936C10" w:rsidRPr="0051496C">
        <w:rPr>
          <w:rFonts w:ascii="Times New Roman" w:hAnsi="Times New Roman" w:cs="Times New Roman"/>
          <w:lang w:val="ru-RU"/>
        </w:rPr>
        <w:t>,</w:t>
      </w:r>
      <w:r w:rsidR="00B433E3">
        <w:rPr>
          <w:rFonts w:ascii="Times New Roman" w:hAnsi="Times New Roman" w:cs="Times New Roman"/>
          <w:lang w:val="ru-RU"/>
        </w:rPr>
        <w:t xml:space="preserve"> </w:t>
      </w:r>
      <w:r w:rsidR="00936C10" w:rsidRPr="0051496C">
        <w:rPr>
          <w:rFonts w:ascii="Times New Roman" w:hAnsi="Times New Roman" w:cs="Times New Roman"/>
          <w:lang w:val="ru-RU"/>
        </w:rPr>
        <w:t>но</w:t>
      </w:r>
      <w:r w:rsidR="004552E9" w:rsidRPr="0051496C">
        <w:rPr>
          <w:rFonts w:ascii="Times New Roman" w:hAnsi="Times New Roman" w:cs="Times New Roman"/>
          <w:lang w:val="ru-RU"/>
        </w:rPr>
        <w:t xml:space="preserve"> не исключает </w:t>
      </w:r>
      <w:r w:rsidR="00B433E3">
        <w:rPr>
          <w:rFonts w:ascii="Times New Roman" w:hAnsi="Times New Roman" w:cs="Times New Roman"/>
          <w:lang w:val="ru-RU"/>
        </w:rPr>
        <w:t>опасности</w:t>
      </w:r>
      <w:r w:rsidR="004552E9" w:rsidRPr="0051496C">
        <w:rPr>
          <w:rFonts w:ascii="Times New Roman" w:hAnsi="Times New Roman" w:cs="Times New Roman"/>
          <w:lang w:val="ru-RU"/>
        </w:rPr>
        <w:t xml:space="preserve"> полностью</w:t>
      </w:r>
      <w:r w:rsidR="00B433E3">
        <w:rPr>
          <w:rFonts w:ascii="Times New Roman" w:hAnsi="Times New Roman" w:cs="Times New Roman"/>
          <w:lang w:val="ru-RU"/>
        </w:rPr>
        <w:t>. Н</w:t>
      </w:r>
      <w:r w:rsidR="004552E9" w:rsidRPr="0051496C">
        <w:rPr>
          <w:rFonts w:ascii="Times New Roman" w:hAnsi="Times New Roman" w:cs="Times New Roman"/>
          <w:lang w:val="ru-RU"/>
        </w:rPr>
        <w:t xml:space="preserve">екоторые </w:t>
      </w:r>
      <w:r w:rsidR="00B433E3">
        <w:rPr>
          <w:rFonts w:ascii="Times New Roman" w:hAnsi="Times New Roman" w:cs="Times New Roman"/>
          <w:lang w:val="ru-RU"/>
        </w:rPr>
        <w:t xml:space="preserve">ученые даже </w:t>
      </w:r>
      <w:r w:rsidR="004552E9" w:rsidRPr="0051496C">
        <w:rPr>
          <w:rFonts w:ascii="Times New Roman" w:hAnsi="Times New Roman" w:cs="Times New Roman"/>
          <w:lang w:val="ru-RU"/>
        </w:rPr>
        <w:t>сказали</w:t>
      </w:r>
      <w:r w:rsidR="00B433E3">
        <w:rPr>
          <w:rFonts w:ascii="Times New Roman" w:hAnsi="Times New Roman" w:cs="Times New Roman"/>
          <w:lang w:val="ru-RU"/>
        </w:rPr>
        <w:t>,</w:t>
      </w:r>
      <w:r w:rsidR="004552E9" w:rsidRPr="0051496C">
        <w:rPr>
          <w:rFonts w:ascii="Times New Roman" w:hAnsi="Times New Roman" w:cs="Times New Roman"/>
          <w:lang w:val="ru-RU"/>
        </w:rPr>
        <w:t xml:space="preserve"> что малое мн</w:t>
      </w:r>
      <w:r w:rsidR="000D4FEE" w:rsidRPr="0051496C">
        <w:rPr>
          <w:rFonts w:ascii="Times New Roman" w:hAnsi="Times New Roman" w:cs="Times New Roman"/>
          <w:lang w:val="ru-RU"/>
        </w:rPr>
        <w:t>о</w:t>
      </w:r>
      <w:r w:rsidR="004552E9" w:rsidRPr="0051496C">
        <w:rPr>
          <w:rFonts w:ascii="Times New Roman" w:hAnsi="Times New Roman" w:cs="Times New Roman"/>
          <w:lang w:val="ru-RU"/>
        </w:rPr>
        <w:t>гобожие не прощается</w:t>
      </w:r>
      <w:r w:rsidR="00B433E3">
        <w:rPr>
          <w:rFonts w:ascii="Times New Roman" w:hAnsi="Times New Roman" w:cs="Times New Roman"/>
          <w:lang w:val="ru-RU"/>
        </w:rPr>
        <w:t>,</w:t>
      </w:r>
      <w:r w:rsidR="004552E9" w:rsidRPr="0051496C">
        <w:rPr>
          <w:rFonts w:ascii="Times New Roman" w:hAnsi="Times New Roman" w:cs="Times New Roman"/>
          <w:lang w:val="ru-RU"/>
        </w:rPr>
        <w:t xml:space="preserve"> </w:t>
      </w:r>
      <w:r w:rsidR="005D4D4A">
        <w:rPr>
          <w:rFonts w:ascii="Times New Roman" w:hAnsi="Times New Roman" w:cs="Times New Roman"/>
          <w:lang w:val="ru-RU"/>
        </w:rPr>
        <w:t>в отличии от</w:t>
      </w:r>
      <w:r w:rsidR="005D4D4A" w:rsidRPr="0051496C">
        <w:rPr>
          <w:rFonts w:ascii="Times New Roman" w:hAnsi="Times New Roman" w:cs="Times New Roman"/>
          <w:lang w:val="ru-RU"/>
        </w:rPr>
        <w:t xml:space="preserve"> больши</w:t>
      </w:r>
      <w:r w:rsidR="005D4D4A">
        <w:rPr>
          <w:rFonts w:ascii="Times New Roman" w:hAnsi="Times New Roman" w:cs="Times New Roman"/>
          <w:lang w:val="ru-RU"/>
        </w:rPr>
        <w:t>х</w:t>
      </w:r>
      <w:r w:rsidR="005D4D4A" w:rsidRPr="0051496C">
        <w:rPr>
          <w:rFonts w:ascii="Times New Roman" w:hAnsi="Times New Roman" w:cs="Times New Roman"/>
          <w:lang w:val="ru-RU"/>
        </w:rPr>
        <w:t xml:space="preserve"> грех</w:t>
      </w:r>
      <w:r w:rsidR="005D4D4A">
        <w:rPr>
          <w:rFonts w:ascii="Times New Roman" w:hAnsi="Times New Roman" w:cs="Times New Roman"/>
          <w:lang w:val="ru-RU"/>
        </w:rPr>
        <w:t>ов</w:t>
      </w:r>
      <w:r w:rsidR="00B433E3">
        <w:rPr>
          <w:rFonts w:ascii="Times New Roman" w:hAnsi="Times New Roman" w:cs="Times New Roman"/>
          <w:lang w:val="ru-RU"/>
        </w:rPr>
        <w:t xml:space="preserve">; </w:t>
      </w:r>
      <w:r w:rsidR="004552E9" w:rsidRPr="0051496C">
        <w:rPr>
          <w:rFonts w:ascii="Times New Roman" w:hAnsi="Times New Roman" w:cs="Times New Roman"/>
          <w:lang w:val="ru-RU"/>
        </w:rPr>
        <w:t>известно</w:t>
      </w:r>
      <w:r w:rsidR="00C4433B" w:rsidRPr="0051496C">
        <w:rPr>
          <w:rFonts w:ascii="Times New Roman" w:hAnsi="Times New Roman" w:cs="Times New Roman"/>
          <w:lang w:val="ru-RU"/>
        </w:rPr>
        <w:t>,</w:t>
      </w:r>
      <w:r w:rsidR="004552E9" w:rsidRPr="0051496C">
        <w:rPr>
          <w:rFonts w:ascii="Times New Roman" w:hAnsi="Times New Roman" w:cs="Times New Roman"/>
          <w:lang w:val="ru-RU"/>
        </w:rPr>
        <w:t xml:space="preserve"> что</w:t>
      </w:r>
      <w:r w:rsidR="00B433E3">
        <w:rPr>
          <w:rFonts w:ascii="Times New Roman" w:hAnsi="Times New Roman" w:cs="Times New Roman"/>
          <w:lang w:val="ru-RU"/>
        </w:rPr>
        <w:t xml:space="preserve"> прощение</w:t>
      </w:r>
      <w:r w:rsidR="004552E9" w:rsidRPr="0051496C">
        <w:rPr>
          <w:rFonts w:ascii="Times New Roman" w:hAnsi="Times New Roman" w:cs="Times New Roman"/>
          <w:lang w:val="ru-RU"/>
        </w:rPr>
        <w:t xml:space="preserve"> больши</w:t>
      </w:r>
      <w:r w:rsidR="006B2B91">
        <w:rPr>
          <w:rFonts w:ascii="Times New Roman" w:hAnsi="Times New Roman" w:cs="Times New Roman"/>
          <w:lang w:val="ru-RU"/>
        </w:rPr>
        <w:t>х</w:t>
      </w:r>
      <w:r w:rsidR="004552E9" w:rsidRPr="0051496C">
        <w:rPr>
          <w:rFonts w:ascii="Times New Roman" w:hAnsi="Times New Roman" w:cs="Times New Roman"/>
          <w:lang w:val="ru-RU"/>
        </w:rPr>
        <w:t xml:space="preserve"> грех</w:t>
      </w:r>
      <w:r w:rsidR="006B2B91">
        <w:rPr>
          <w:rFonts w:ascii="Times New Roman" w:hAnsi="Times New Roman" w:cs="Times New Roman"/>
          <w:lang w:val="ru-RU"/>
        </w:rPr>
        <w:t>ов</w:t>
      </w:r>
      <w:r w:rsidR="00B433E3">
        <w:rPr>
          <w:rFonts w:ascii="Times New Roman" w:hAnsi="Times New Roman" w:cs="Times New Roman"/>
          <w:lang w:val="ru-RU"/>
        </w:rPr>
        <w:t>,</w:t>
      </w:r>
      <w:r w:rsidR="004552E9" w:rsidRPr="0051496C">
        <w:rPr>
          <w:rFonts w:ascii="Times New Roman" w:hAnsi="Times New Roman" w:cs="Times New Roman"/>
          <w:lang w:val="ru-RU"/>
        </w:rPr>
        <w:t xml:space="preserve"> совершаемы</w:t>
      </w:r>
      <w:r w:rsidR="006B2B91">
        <w:rPr>
          <w:rFonts w:ascii="Times New Roman" w:hAnsi="Times New Roman" w:cs="Times New Roman"/>
          <w:lang w:val="ru-RU"/>
        </w:rPr>
        <w:t>х</w:t>
      </w:r>
      <w:r w:rsidR="004552E9" w:rsidRPr="0051496C">
        <w:rPr>
          <w:rFonts w:ascii="Times New Roman" w:hAnsi="Times New Roman" w:cs="Times New Roman"/>
          <w:lang w:val="ru-RU"/>
        </w:rPr>
        <w:t xml:space="preserve"> мусульманином</w:t>
      </w:r>
      <w:r w:rsidR="00B433E3">
        <w:rPr>
          <w:rFonts w:ascii="Times New Roman" w:hAnsi="Times New Roman" w:cs="Times New Roman"/>
          <w:lang w:val="ru-RU"/>
        </w:rPr>
        <w:t>,</w:t>
      </w:r>
      <w:r w:rsidR="004552E9" w:rsidRPr="0051496C">
        <w:rPr>
          <w:rFonts w:ascii="Times New Roman" w:hAnsi="Times New Roman" w:cs="Times New Roman"/>
          <w:lang w:val="ru-RU"/>
        </w:rPr>
        <w:t xml:space="preserve"> </w:t>
      </w:r>
      <w:r w:rsidR="00B433E3">
        <w:rPr>
          <w:rFonts w:ascii="Times New Roman" w:hAnsi="Times New Roman" w:cs="Times New Roman"/>
          <w:lang w:val="ru-RU"/>
        </w:rPr>
        <w:t>зависит от желания</w:t>
      </w:r>
      <w:r w:rsidR="004552E9" w:rsidRPr="0051496C">
        <w:rPr>
          <w:rFonts w:ascii="Times New Roman" w:hAnsi="Times New Roman" w:cs="Times New Roman"/>
          <w:lang w:val="ru-RU"/>
        </w:rPr>
        <w:t xml:space="preserve"> </w:t>
      </w:r>
      <w:r w:rsidR="00363F99" w:rsidRPr="0051496C">
        <w:rPr>
          <w:rFonts w:ascii="Times New Roman" w:hAnsi="Times New Roman" w:cs="Times New Roman"/>
          <w:lang w:val="ru-RU"/>
        </w:rPr>
        <w:t>Всевышнего</w:t>
      </w:r>
      <w:r w:rsidR="00B433E3">
        <w:rPr>
          <w:rFonts w:ascii="Times New Roman" w:hAnsi="Times New Roman" w:cs="Times New Roman"/>
          <w:lang w:val="ru-RU"/>
        </w:rPr>
        <w:t>: если Он</w:t>
      </w:r>
      <w:r w:rsidR="004552E9" w:rsidRPr="0051496C">
        <w:rPr>
          <w:rFonts w:ascii="Times New Roman" w:hAnsi="Times New Roman" w:cs="Times New Roman"/>
          <w:lang w:val="ru-RU"/>
        </w:rPr>
        <w:t xml:space="preserve"> </w:t>
      </w:r>
      <w:r w:rsidR="00B433E3">
        <w:rPr>
          <w:rFonts w:ascii="Times New Roman" w:hAnsi="Times New Roman" w:cs="Times New Roman"/>
          <w:lang w:val="ru-RU"/>
        </w:rPr>
        <w:t>захочет,</w:t>
      </w:r>
      <w:r w:rsidR="004552E9" w:rsidRPr="0051496C">
        <w:rPr>
          <w:rFonts w:ascii="Times New Roman" w:hAnsi="Times New Roman" w:cs="Times New Roman"/>
          <w:lang w:val="ru-RU"/>
        </w:rPr>
        <w:t xml:space="preserve"> </w:t>
      </w:r>
      <w:r w:rsidR="00B433E3">
        <w:rPr>
          <w:rFonts w:ascii="Times New Roman" w:hAnsi="Times New Roman" w:cs="Times New Roman"/>
          <w:lang w:val="ru-RU"/>
        </w:rPr>
        <w:t xml:space="preserve">Он </w:t>
      </w:r>
      <w:r w:rsidR="00BC5AE1">
        <w:rPr>
          <w:rFonts w:ascii="Times New Roman" w:hAnsi="Times New Roman" w:cs="Times New Roman"/>
          <w:lang w:val="ru-RU"/>
        </w:rPr>
        <w:t>простит их, а </w:t>
      </w:r>
      <w:r w:rsidR="00B433E3">
        <w:rPr>
          <w:rFonts w:ascii="Times New Roman" w:hAnsi="Times New Roman" w:cs="Times New Roman"/>
          <w:lang w:val="ru-RU"/>
        </w:rPr>
        <w:t xml:space="preserve">если захочет — </w:t>
      </w:r>
      <w:r w:rsidR="004552E9" w:rsidRPr="0051496C">
        <w:rPr>
          <w:rFonts w:ascii="Times New Roman" w:hAnsi="Times New Roman" w:cs="Times New Roman"/>
          <w:lang w:val="ru-RU"/>
        </w:rPr>
        <w:t xml:space="preserve">накажет за них. </w:t>
      </w:r>
      <w:r w:rsidR="008E39DC">
        <w:rPr>
          <w:rFonts w:ascii="Times New Roman" w:hAnsi="Times New Roman" w:cs="Times New Roman"/>
          <w:lang w:val="ru-RU"/>
        </w:rPr>
        <w:t>В</w:t>
      </w:r>
      <w:r w:rsidR="006B2B91">
        <w:rPr>
          <w:rFonts w:ascii="Times New Roman" w:hAnsi="Times New Roman" w:cs="Times New Roman"/>
          <w:lang w:val="ru-RU"/>
        </w:rPr>
        <w:t xml:space="preserve"> священных текстах приходит множество указаний на то, </w:t>
      </w:r>
      <w:r w:rsidR="004552E9" w:rsidRPr="0051496C">
        <w:rPr>
          <w:rFonts w:ascii="Times New Roman" w:hAnsi="Times New Roman" w:cs="Times New Roman"/>
          <w:lang w:val="ru-RU"/>
        </w:rPr>
        <w:t>что многобожи</w:t>
      </w:r>
      <w:r w:rsidR="006B2B91">
        <w:rPr>
          <w:rFonts w:ascii="Times New Roman" w:hAnsi="Times New Roman" w:cs="Times New Roman"/>
          <w:lang w:val="ru-RU"/>
        </w:rPr>
        <w:t xml:space="preserve">е, </w:t>
      </w:r>
      <w:r w:rsidR="004552E9" w:rsidRPr="0051496C">
        <w:rPr>
          <w:rFonts w:ascii="Times New Roman" w:hAnsi="Times New Roman" w:cs="Times New Roman"/>
          <w:lang w:val="ru-RU"/>
        </w:rPr>
        <w:t>даже если оно малое</w:t>
      </w:r>
      <w:r w:rsidR="006B2B91">
        <w:rPr>
          <w:rFonts w:ascii="Times New Roman" w:hAnsi="Times New Roman" w:cs="Times New Roman"/>
          <w:lang w:val="ru-RU"/>
        </w:rPr>
        <w:t>,</w:t>
      </w:r>
      <w:r w:rsidR="004552E9" w:rsidRPr="0051496C">
        <w:rPr>
          <w:rFonts w:ascii="Times New Roman" w:hAnsi="Times New Roman" w:cs="Times New Roman"/>
          <w:lang w:val="ru-RU"/>
        </w:rPr>
        <w:t xml:space="preserve"> не прощается</w:t>
      </w:r>
      <w:r w:rsidR="006B2B91">
        <w:rPr>
          <w:rFonts w:ascii="Times New Roman" w:hAnsi="Times New Roman" w:cs="Times New Roman"/>
          <w:lang w:val="ru-RU"/>
        </w:rPr>
        <w:t>.</w:t>
      </w:r>
      <w:r w:rsidR="004552E9" w:rsidRPr="0051496C">
        <w:rPr>
          <w:rFonts w:ascii="Times New Roman" w:hAnsi="Times New Roman" w:cs="Times New Roman"/>
          <w:lang w:val="ru-RU"/>
        </w:rPr>
        <w:t xml:space="preserve"> </w:t>
      </w:r>
      <w:r w:rsidR="006B2B91">
        <w:rPr>
          <w:rFonts w:ascii="Times New Roman" w:hAnsi="Times New Roman" w:cs="Times New Roman"/>
          <w:lang w:val="ru-RU"/>
        </w:rPr>
        <w:t>Сказал</w:t>
      </w:r>
      <w:r w:rsidR="004552E9" w:rsidRPr="0051496C">
        <w:rPr>
          <w:rFonts w:ascii="Times New Roman" w:hAnsi="Times New Roman" w:cs="Times New Roman"/>
          <w:lang w:val="ru-RU"/>
        </w:rPr>
        <w:t xml:space="preserve"> </w:t>
      </w:r>
      <w:r w:rsidR="00363F99" w:rsidRPr="0051496C">
        <w:rPr>
          <w:rFonts w:ascii="Times New Roman" w:hAnsi="Times New Roman" w:cs="Times New Roman"/>
          <w:lang w:val="ru-RU"/>
        </w:rPr>
        <w:t>Всевышн</w:t>
      </w:r>
      <w:r w:rsidR="006B2B91">
        <w:rPr>
          <w:rFonts w:ascii="Times New Roman" w:hAnsi="Times New Roman" w:cs="Times New Roman"/>
          <w:lang w:val="ru-RU"/>
        </w:rPr>
        <w:t xml:space="preserve">ий: </w:t>
      </w:r>
    </w:p>
    <w:p w14:paraId="22D403C6" w14:textId="77777777" w:rsidR="000027FD" w:rsidRPr="000027FD" w:rsidRDefault="000027FD" w:rsidP="000027FD">
      <w:pPr>
        <w:spacing w:line="264" w:lineRule="auto"/>
        <w:jc w:val="center"/>
        <w:rPr>
          <w:rFonts w:ascii="Times New Roman" w:hAnsi="Times New Roman" w:cs="Times New Roman"/>
          <w:b/>
          <w:bCs/>
          <w:rtl/>
          <w:lang w:val="ru-RU"/>
        </w:rPr>
      </w:pPr>
      <w:r>
        <w:rPr>
          <w:rFonts w:ascii="QCF2BSML" w:hAnsi="QCF2BSML" w:cs="QCF2BSML"/>
          <w:color w:val="000000"/>
          <w:sz w:val="27"/>
          <w:szCs w:val="27"/>
          <w:rtl/>
          <w:lang w:val="ru-RU"/>
        </w:rPr>
        <w:t>ﱡﭐ</w:t>
      </w:r>
      <w:r>
        <w:rPr>
          <w:rFonts w:ascii="QCF2086" w:hAnsi="QCF2086" w:cs="QCF2086"/>
          <w:color w:val="000000"/>
          <w:sz w:val="2"/>
          <w:szCs w:val="2"/>
          <w:rtl/>
          <w:lang w:val="ru-RU"/>
        </w:rPr>
        <w:t xml:space="preserve"> </w:t>
      </w:r>
      <w:r>
        <w:rPr>
          <w:rFonts w:ascii="QCF2086" w:hAnsi="QCF2086" w:cs="QCF2086"/>
          <w:color w:val="000000"/>
          <w:sz w:val="27"/>
          <w:szCs w:val="27"/>
          <w:rtl/>
          <w:lang w:val="ru-RU"/>
        </w:rPr>
        <w:t>ﲒ</w:t>
      </w:r>
      <w:r>
        <w:rPr>
          <w:rFonts w:ascii="QCF2086" w:hAnsi="QCF2086" w:cs="QCF2086"/>
          <w:color w:val="000000"/>
          <w:sz w:val="2"/>
          <w:szCs w:val="2"/>
          <w:rtl/>
          <w:lang w:val="ru-RU"/>
        </w:rPr>
        <w:t xml:space="preserve"> </w:t>
      </w:r>
      <w:r>
        <w:rPr>
          <w:rFonts w:ascii="QCF2086" w:hAnsi="QCF2086" w:cs="QCF2086"/>
          <w:color w:val="000000"/>
          <w:sz w:val="27"/>
          <w:szCs w:val="27"/>
          <w:rtl/>
          <w:lang w:val="ru-RU"/>
        </w:rPr>
        <w:t>ﲓ</w:t>
      </w:r>
      <w:r>
        <w:rPr>
          <w:rFonts w:ascii="QCF2086" w:hAnsi="QCF2086" w:cs="QCF2086"/>
          <w:color w:val="000000"/>
          <w:sz w:val="2"/>
          <w:szCs w:val="2"/>
          <w:rtl/>
          <w:lang w:val="ru-RU"/>
        </w:rPr>
        <w:t xml:space="preserve"> </w:t>
      </w:r>
      <w:r>
        <w:rPr>
          <w:rFonts w:ascii="QCF2086" w:hAnsi="QCF2086" w:cs="QCF2086"/>
          <w:color w:val="000000"/>
          <w:sz w:val="27"/>
          <w:szCs w:val="27"/>
          <w:rtl/>
          <w:lang w:val="ru-RU"/>
        </w:rPr>
        <w:t>ﲔ</w:t>
      </w:r>
      <w:r>
        <w:rPr>
          <w:rFonts w:ascii="QCF2086" w:hAnsi="QCF2086" w:cs="QCF2086"/>
          <w:color w:val="000000"/>
          <w:sz w:val="2"/>
          <w:szCs w:val="2"/>
          <w:rtl/>
          <w:lang w:val="ru-RU"/>
        </w:rPr>
        <w:t xml:space="preserve"> </w:t>
      </w:r>
      <w:r>
        <w:rPr>
          <w:rFonts w:ascii="QCF2086" w:hAnsi="QCF2086" w:cs="QCF2086"/>
          <w:color w:val="000000"/>
          <w:sz w:val="27"/>
          <w:szCs w:val="27"/>
          <w:rtl/>
          <w:lang w:val="ru-RU"/>
        </w:rPr>
        <w:t>ﲕ</w:t>
      </w:r>
      <w:r>
        <w:rPr>
          <w:rFonts w:ascii="QCF2086" w:hAnsi="QCF2086" w:cs="QCF2086"/>
          <w:color w:val="000000"/>
          <w:sz w:val="2"/>
          <w:szCs w:val="2"/>
          <w:rtl/>
          <w:lang w:val="ru-RU"/>
        </w:rPr>
        <w:t xml:space="preserve"> </w:t>
      </w:r>
      <w:r>
        <w:rPr>
          <w:rFonts w:ascii="QCF2086" w:hAnsi="QCF2086" w:cs="QCF2086"/>
          <w:color w:val="000000"/>
          <w:sz w:val="27"/>
          <w:szCs w:val="27"/>
          <w:rtl/>
          <w:lang w:val="ru-RU"/>
        </w:rPr>
        <w:t>ﲖ</w:t>
      </w:r>
      <w:r>
        <w:rPr>
          <w:rFonts w:ascii="QCF2086" w:hAnsi="QCF2086" w:cs="QCF2086"/>
          <w:color w:val="000000"/>
          <w:sz w:val="2"/>
          <w:szCs w:val="2"/>
          <w:rtl/>
          <w:lang w:val="ru-RU"/>
        </w:rPr>
        <w:t xml:space="preserve"> </w:t>
      </w:r>
      <w:r>
        <w:rPr>
          <w:rFonts w:ascii="QCF2086" w:hAnsi="QCF2086" w:cs="QCF2086"/>
          <w:color w:val="000000"/>
          <w:sz w:val="27"/>
          <w:szCs w:val="27"/>
          <w:rtl/>
          <w:lang w:val="ru-RU"/>
        </w:rPr>
        <w:t>ﲗ</w:t>
      </w:r>
      <w:r>
        <w:rPr>
          <w:rFonts w:ascii="QCF2086" w:hAnsi="QCF2086" w:cs="QCF2086"/>
          <w:color w:val="000000"/>
          <w:sz w:val="2"/>
          <w:szCs w:val="2"/>
          <w:rtl/>
          <w:lang w:val="ru-RU"/>
        </w:rPr>
        <w:t xml:space="preserve"> </w:t>
      </w:r>
      <w:r>
        <w:rPr>
          <w:rFonts w:ascii="QCF2086" w:hAnsi="QCF2086" w:cs="QCF2086"/>
          <w:color w:val="000000"/>
          <w:sz w:val="27"/>
          <w:szCs w:val="27"/>
          <w:rtl/>
          <w:lang w:val="ru-RU"/>
        </w:rPr>
        <w:t>ﲘ</w:t>
      </w:r>
      <w:r>
        <w:rPr>
          <w:rFonts w:ascii="QCF2086" w:hAnsi="QCF2086" w:cs="QCF2086"/>
          <w:color w:val="000000"/>
          <w:sz w:val="2"/>
          <w:szCs w:val="2"/>
          <w:rtl/>
          <w:lang w:val="ru-RU"/>
        </w:rPr>
        <w:t xml:space="preserve"> </w:t>
      </w:r>
      <w:r>
        <w:rPr>
          <w:rFonts w:ascii="QCF2086" w:hAnsi="QCF2086" w:cs="QCF2086"/>
          <w:color w:val="000000"/>
          <w:sz w:val="27"/>
          <w:szCs w:val="27"/>
          <w:rtl/>
          <w:lang w:val="ru-RU"/>
        </w:rPr>
        <w:t>ﲙ</w:t>
      </w:r>
      <w:r>
        <w:rPr>
          <w:rFonts w:ascii="QCF2086" w:hAnsi="QCF2086" w:cs="QCF2086"/>
          <w:color w:val="000000"/>
          <w:sz w:val="2"/>
          <w:szCs w:val="2"/>
          <w:rtl/>
          <w:lang w:val="ru-RU"/>
        </w:rPr>
        <w:t xml:space="preserve"> </w:t>
      </w:r>
      <w:r>
        <w:rPr>
          <w:rFonts w:ascii="QCF2086" w:hAnsi="QCF2086" w:cs="QCF2086"/>
          <w:color w:val="000000"/>
          <w:sz w:val="27"/>
          <w:szCs w:val="27"/>
          <w:rtl/>
          <w:lang w:val="ru-RU"/>
        </w:rPr>
        <w:t>ﲚ</w:t>
      </w:r>
      <w:r>
        <w:rPr>
          <w:rFonts w:ascii="QCF2086" w:hAnsi="QCF2086" w:cs="QCF2086"/>
          <w:color w:val="000000"/>
          <w:sz w:val="2"/>
          <w:szCs w:val="2"/>
          <w:rtl/>
          <w:lang w:val="ru-RU"/>
        </w:rPr>
        <w:t xml:space="preserve"> </w:t>
      </w:r>
      <w:r>
        <w:rPr>
          <w:rFonts w:ascii="QCF2086" w:hAnsi="QCF2086" w:cs="QCF2086"/>
          <w:color w:val="000000"/>
          <w:sz w:val="27"/>
          <w:szCs w:val="27"/>
          <w:rtl/>
          <w:lang w:val="ru-RU"/>
        </w:rPr>
        <w:t>ﲛ</w:t>
      </w:r>
      <w:r>
        <w:rPr>
          <w:rFonts w:ascii="QCF2086" w:hAnsi="QCF2086" w:cs="QCF2086"/>
          <w:color w:val="000000"/>
          <w:sz w:val="2"/>
          <w:szCs w:val="2"/>
          <w:rtl/>
          <w:lang w:val="ru-RU"/>
        </w:rPr>
        <w:t xml:space="preserve">  </w:t>
      </w:r>
      <w:r>
        <w:rPr>
          <w:rFonts w:ascii="QCF2086" w:hAnsi="QCF2086" w:cs="QCF2086"/>
          <w:color w:val="000000"/>
          <w:sz w:val="27"/>
          <w:szCs w:val="27"/>
          <w:rtl/>
          <w:lang w:val="ru-RU"/>
        </w:rPr>
        <w:t>ﲜ</w:t>
      </w:r>
      <w:r>
        <w:rPr>
          <w:rFonts w:ascii="QCF2086" w:hAnsi="QCF2086" w:cs="QCF2086"/>
          <w:color w:val="000000"/>
          <w:sz w:val="2"/>
          <w:szCs w:val="2"/>
          <w:rtl/>
          <w:lang w:val="ru-RU"/>
        </w:rPr>
        <w:t xml:space="preserve"> </w:t>
      </w:r>
      <w:r>
        <w:rPr>
          <w:rFonts w:ascii="QCF2086" w:hAnsi="QCF2086" w:cs="QCF2086"/>
          <w:color w:val="000000"/>
          <w:sz w:val="27"/>
          <w:szCs w:val="27"/>
          <w:rtl/>
          <w:lang w:val="ru-RU"/>
        </w:rPr>
        <w:t>ﲝ</w:t>
      </w:r>
      <w:r>
        <w:rPr>
          <w:rFonts w:ascii="QCF2086" w:hAnsi="QCF2086" w:cs="QCF2086"/>
          <w:color w:val="000000"/>
          <w:sz w:val="2"/>
          <w:szCs w:val="2"/>
          <w:rtl/>
          <w:lang w:val="ru-RU"/>
        </w:rPr>
        <w:t xml:space="preserve"> </w:t>
      </w:r>
      <w:r>
        <w:rPr>
          <w:rFonts w:ascii="QCF2086" w:hAnsi="QCF2086" w:cs="QCF2086"/>
          <w:color w:val="000000"/>
          <w:sz w:val="27"/>
          <w:szCs w:val="27"/>
          <w:rtl/>
          <w:lang w:val="ru-RU"/>
        </w:rPr>
        <w:t>ﲞ</w:t>
      </w:r>
      <w:r>
        <w:rPr>
          <w:rFonts w:ascii="QCF2086" w:hAnsi="QCF2086" w:cs="QCF2086"/>
          <w:color w:val="0000A5"/>
          <w:sz w:val="27"/>
          <w:szCs w:val="27"/>
          <w:rtl/>
          <w:lang w:val="ru-RU"/>
        </w:rPr>
        <w:t>ﲟ</w:t>
      </w:r>
      <w:r>
        <w:rPr>
          <w:rFonts w:ascii="QCF2086" w:hAnsi="QCF2086" w:cs="QCF2086"/>
          <w:color w:val="000000"/>
          <w:sz w:val="2"/>
          <w:szCs w:val="2"/>
          <w:rtl/>
          <w:lang w:val="ru-RU"/>
        </w:rPr>
        <w:t xml:space="preserve"> </w:t>
      </w:r>
      <w:r>
        <w:rPr>
          <w:rFonts w:ascii="QCF2086" w:hAnsi="QCF2086" w:cs="QCF2086"/>
          <w:color w:val="000000"/>
          <w:sz w:val="27"/>
          <w:szCs w:val="27"/>
          <w:rtl/>
          <w:lang w:val="ru-RU"/>
        </w:rPr>
        <w:t>ﲠ</w:t>
      </w:r>
      <w:r>
        <w:rPr>
          <w:rFonts w:ascii="QCF2086" w:hAnsi="QCF2086" w:cs="QCF2086"/>
          <w:color w:val="000000"/>
          <w:sz w:val="2"/>
          <w:szCs w:val="2"/>
          <w:rtl/>
          <w:lang w:val="ru-RU"/>
        </w:rPr>
        <w:t xml:space="preserve"> </w:t>
      </w:r>
      <w:r>
        <w:rPr>
          <w:rFonts w:ascii="QCF2086" w:hAnsi="QCF2086" w:cs="QCF2086"/>
          <w:color w:val="000000"/>
          <w:sz w:val="27"/>
          <w:szCs w:val="27"/>
          <w:rtl/>
          <w:lang w:val="ru-RU"/>
        </w:rPr>
        <w:t>ﲡ</w:t>
      </w:r>
      <w:r>
        <w:rPr>
          <w:rFonts w:ascii="QCF2086" w:hAnsi="QCF2086" w:cs="QCF2086"/>
          <w:color w:val="000000"/>
          <w:sz w:val="2"/>
          <w:szCs w:val="2"/>
          <w:rtl/>
          <w:lang w:val="ru-RU"/>
        </w:rPr>
        <w:t xml:space="preserve"> </w:t>
      </w:r>
      <w:r>
        <w:rPr>
          <w:rFonts w:ascii="QCF2086" w:hAnsi="QCF2086" w:cs="QCF2086"/>
          <w:color w:val="000000"/>
          <w:sz w:val="27"/>
          <w:szCs w:val="27"/>
          <w:rtl/>
          <w:lang w:val="ru-RU"/>
        </w:rPr>
        <w:t>ﲢ</w:t>
      </w:r>
      <w:r>
        <w:rPr>
          <w:rFonts w:ascii="QCF2086" w:hAnsi="QCF2086" w:cs="QCF2086"/>
          <w:color w:val="000000"/>
          <w:sz w:val="2"/>
          <w:szCs w:val="2"/>
          <w:rtl/>
          <w:lang w:val="ru-RU"/>
        </w:rPr>
        <w:t xml:space="preserve"> </w:t>
      </w:r>
      <w:r>
        <w:rPr>
          <w:rFonts w:ascii="QCF2086" w:hAnsi="QCF2086" w:cs="QCF2086"/>
          <w:color w:val="000000"/>
          <w:sz w:val="27"/>
          <w:szCs w:val="27"/>
          <w:rtl/>
          <w:lang w:val="ru-RU"/>
        </w:rPr>
        <w:t>ﲣ</w:t>
      </w:r>
      <w:r>
        <w:rPr>
          <w:rFonts w:ascii="QCF2086" w:hAnsi="QCF2086" w:cs="QCF2086"/>
          <w:color w:val="000000"/>
          <w:sz w:val="2"/>
          <w:szCs w:val="2"/>
          <w:rtl/>
          <w:lang w:val="ru-RU"/>
        </w:rPr>
        <w:t xml:space="preserve"> </w:t>
      </w:r>
      <w:r>
        <w:rPr>
          <w:rFonts w:ascii="QCF2086" w:hAnsi="QCF2086" w:cs="QCF2086"/>
          <w:color w:val="000000"/>
          <w:sz w:val="27"/>
          <w:szCs w:val="27"/>
          <w:rtl/>
          <w:lang w:val="ru-RU"/>
        </w:rPr>
        <w:t>ﲤ</w:t>
      </w:r>
      <w:r>
        <w:rPr>
          <w:rFonts w:ascii="QCF2086" w:hAnsi="QCF2086" w:cs="QCF2086"/>
          <w:color w:val="000000"/>
          <w:sz w:val="2"/>
          <w:szCs w:val="2"/>
          <w:rtl/>
          <w:lang w:val="ru-RU"/>
        </w:rPr>
        <w:t xml:space="preserve"> </w:t>
      </w:r>
      <w:r>
        <w:rPr>
          <w:rFonts w:ascii="QCF2086" w:hAnsi="QCF2086" w:cs="QCF2086"/>
          <w:color w:val="000000"/>
          <w:sz w:val="27"/>
          <w:szCs w:val="27"/>
          <w:rtl/>
          <w:lang w:val="ru-RU"/>
        </w:rPr>
        <w:t>ﲥ</w:t>
      </w:r>
      <w:r>
        <w:rPr>
          <w:rFonts w:ascii="QCF2086" w:hAnsi="QCF2086" w:cs="QCF2086"/>
          <w:color w:val="000000"/>
          <w:sz w:val="2"/>
          <w:szCs w:val="2"/>
          <w:rtl/>
          <w:lang w:val="ru-RU"/>
        </w:rPr>
        <w:t xml:space="preserve"> </w:t>
      </w:r>
      <w:r>
        <w:rPr>
          <w:rFonts w:ascii="QCF2086" w:hAnsi="QCF2086" w:cs="QCF2086"/>
          <w:color w:val="000000"/>
          <w:sz w:val="27"/>
          <w:szCs w:val="27"/>
          <w:rtl/>
          <w:lang w:val="ru-RU"/>
        </w:rPr>
        <w:t>ﲦ</w:t>
      </w:r>
      <w:r>
        <w:rPr>
          <w:rFonts w:ascii="QCF2086" w:hAnsi="QCF2086" w:cs="QCF2086"/>
          <w:color w:val="000000"/>
          <w:sz w:val="2"/>
          <w:szCs w:val="2"/>
          <w:rtl/>
          <w:lang w:val="ru-RU"/>
        </w:rPr>
        <w:t xml:space="preserve">  </w:t>
      </w:r>
      <w:r>
        <w:rPr>
          <w:rFonts w:ascii="QCF2BSML" w:hAnsi="QCF2BSML" w:cs="QCF2BSML"/>
          <w:color w:val="000000"/>
          <w:sz w:val="27"/>
          <w:szCs w:val="27"/>
          <w:rtl/>
          <w:lang w:val="ru-RU"/>
        </w:rPr>
        <w:t>ﱠ</w:t>
      </w:r>
    </w:p>
    <w:p w14:paraId="5E8A29A0" w14:textId="77777777" w:rsidR="00930B80" w:rsidRDefault="006B2B91" w:rsidP="00930B80">
      <w:pPr>
        <w:spacing w:line="264" w:lineRule="auto"/>
        <w:jc w:val="center"/>
        <w:rPr>
          <w:rFonts w:ascii="Times New Roman" w:hAnsi="Times New Roman" w:cs="Times New Roman"/>
          <w:b/>
          <w:bCs/>
          <w:rtl/>
          <w:lang w:val="ru-RU"/>
        </w:rPr>
      </w:pPr>
      <w:r w:rsidRPr="006B2B91">
        <w:rPr>
          <w:rFonts w:ascii="Times New Roman" w:hAnsi="Times New Roman" w:cs="Times New Roman"/>
          <w:b/>
          <w:bCs/>
          <w:lang w:val="ru-RU"/>
        </w:rPr>
        <w:t>«Воистину, Аллах не прощает, когда к</w:t>
      </w:r>
      <w:r w:rsidR="00BC5AE1">
        <w:rPr>
          <w:rFonts w:ascii="Times New Roman" w:hAnsi="Times New Roman" w:cs="Times New Roman"/>
          <w:b/>
          <w:bCs/>
          <w:lang w:val="ru-RU"/>
        </w:rPr>
        <w:t xml:space="preserve"> Нему приобщают сотоварищей, но </w:t>
      </w:r>
      <w:r w:rsidRPr="006B2B91">
        <w:rPr>
          <w:rFonts w:ascii="Times New Roman" w:hAnsi="Times New Roman" w:cs="Times New Roman"/>
          <w:b/>
          <w:bCs/>
          <w:lang w:val="ru-RU"/>
        </w:rPr>
        <w:t>прощает все остальные (или менее тяжкие) грехи, кому пожелает. Кто же приобщает сотоварищей к Аллаху, тот измышляет великий грех»</w:t>
      </w:r>
      <w:r w:rsidR="004552E9" w:rsidRPr="006B2B91">
        <w:rPr>
          <w:rFonts w:ascii="Times New Roman" w:hAnsi="Times New Roman" w:cs="Times New Roman"/>
          <w:b/>
          <w:bCs/>
          <w:lang w:val="ru-RU"/>
        </w:rPr>
        <w:t xml:space="preserve"> </w:t>
      </w:r>
    </w:p>
    <w:p w14:paraId="756BC8EC" w14:textId="77777777" w:rsidR="00930B80" w:rsidRDefault="006B2B91" w:rsidP="00930B80">
      <w:pPr>
        <w:spacing w:line="264" w:lineRule="auto"/>
        <w:jc w:val="right"/>
        <w:rPr>
          <w:rFonts w:ascii="Times New Roman" w:hAnsi="Times New Roman" w:cs="Times New Roman"/>
          <w:rtl/>
          <w:lang w:val="ru-RU"/>
        </w:rPr>
      </w:pPr>
      <w:r w:rsidRPr="006B2B91">
        <w:rPr>
          <w:rFonts w:ascii="Times New Roman" w:hAnsi="Times New Roman" w:cs="Times New Roman"/>
          <w:lang w:val="ru-RU" w:bidi="ar-SY"/>
        </w:rPr>
        <w:t>[</w:t>
      </w:r>
      <w:r>
        <w:rPr>
          <w:rFonts w:ascii="Times New Roman" w:hAnsi="Times New Roman" w:cs="Times New Roman"/>
          <w:lang w:val="ru-RU" w:bidi="ar-SY"/>
        </w:rPr>
        <w:t>Сура «Ан-</w:t>
      </w:r>
      <w:proofErr w:type="spellStart"/>
      <w:r>
        <w:rPr>
          <w:rFonts w:ascii="Times New Roman" w:hAnsi="Times New Roman" w:cs="Times New Roman"/>
          <w:lang w:val="ru-RU" w:bidi="ar-SY"/>
        </w:rPr>
        <w:t>Н</w:t>
      </w:r>
      <w:r>
        <w:rPr>
          <w:rFonts w:ascii="Times New Roman" w:hAnsi="Times New Roman" w:cs="Times New Roman"/>
          <w:lang w:val="ru-RU"/>
        </w:rPr>
        <w:t>иса</w:t>
      </w:r>
      <w:proofErr w:type="spellEnd"/>
      <w:r w:rsidRPr="006B2B91">
        <w:rPr>
          <w:rFonts w:ascii="Times New Roman" w:hAnsi="Times New Roman" w:cs="Times New Roman"/>
          <w:lang w:val="ru-RU" w:bidi="ar-SY"/>
        </w:rPr>
        <w:t>’</w:t>
      </w:r>
      <w:r>
        <w:rPr>
          <w:rFonts w:ascii="Times New Roman" w:hAnsi="Times New Roman" w:cs="Times New Roman"/>
          <w:lang w:val="ru-RU" w:bidi="ar-SY"/>
        </w:rPr>
        <w:t>», аят</w:t>
      </w:r>
      <w:r>
        <w:rPr>
          <w:rFonts w:ascii="Times New Roman" w:hAnsi="Times New Roman" w:cs="Times New Roman"/>
          <w:lang w:val="ru-RU"/>
        </w:rPr>
        <w:t xml:space="preserve"> 48</w:t>
      </w:r>
      <w:r w:rsidRPr="006B2B91">
        <w:rPr>
          <w:rFonts w:ascii="Times New Roman" w:hAnsi="Times New Roman" w:cs="Times New Roman"/>
          <w:lang w:val="ru-RU"/>
        </w:rPr>
        <w:t>]</w:t>
      </w:r>
      <w:r w:rsidR="004552E9" w:rsidRPr="0051496C">
        <w:rPr>
          <w:rFonts w:ascii="Times New Roman" w:hAnsi="Times New Roman" w:cs="Times New Roman"/>
          <w:lang w:val="ru-RU"/>
        </w:rPr>
        <w:t>.</w:t>
      </w:r>
    </w:p>
    <w:p w14:paraId="4307F1DB" w14:textId="77777777" w:rsidR="004552E9" w:rsidRPr="0051496C" w:rsidRDefault="004552E9" w:rsidP="00BE5C83">
      <w:pPr>
        <w:spacing w:line="264" w:lineRule="auto"/>
        <w:jc w:val="both"/>
        <w:rPr>
          <w:rFonts w:ascii="Times New Roman" w:hAnsi="Times New Roman" w:cs="Times New Roman"/>
          <w:lang w:val="ru-RU"/>
        </w:rPr>
      </w:pPr>
      <w:r w:rsidRPr="0051496C">
        <w:rPr>
          <w:rFonts w:ascii="Times New Roman" w:hAnsi="Times New Roman" w:cs="Times New Roman"/>
          <w:lang w:val="ru-RU"/>
        </w:rPr>
        <w:t>Однако это не означает</w:t>
      </w:r>
      <w:r w:rsidR="00C4433B" w:rsidRPr="0051496C">
        <w:rPr>
          <w:rFonts w:ascii="Times New Roman" w:hAnsi="Times New Roman" w:cs="Times New Roman"/>
          <w:lang w:val="ru-RU"/>
        </w:rPr>
        <w:t>,</w:t>
      </w:r>
      <w:r w:rsidRPr="0051496C">
        <w:rPr>
          <w:rFonts w:ascii="Times New Roman" w:hAnsi="Times New Roman" w:cs="Times New Roman"/>
          <w:lang w:val="ru-RU"/>
        </w:rPr>
        <w:t xml:space="preserve"> что совершивший малое много</w:t>
      </w:r>
      <w:r w:rsidR="00C4433B" w:rsidRPr="0051496C">
        <w:rPr>
          <w:rFonts w:ascii="Times New Roman" w:hAnsi="Times New Roman" w:cs="Times New Roman"/>
          <w:lang w:val="ru-RU"/>
        </w:rPr>
        <w:t>б</w:t>
      </w:r>
      <w:r w:rsidRPr="0051496C">
        <w:rPr>
          <w:rFonts w:ascii="Times New Roman" w:hAnsi="Times New Roman" w:cs="Times New Roman"/>
          <w:lang w:val="ru-RU"/>
        </w:rPr>
        <w:t xml:space="preserve">ожие </w:t>
      </w:r>
      <w:r w:rsidR="00B824A4">
        <w:rPr>
          <w:rFonts w:ascii="Times New Roman" w:hAnsi="Times New Roman" w:cs="Times New Roman"/>
          <w:lang w:val="ru-RU"/>
        </w:rPr>
        <w:t>стал вероотступником и вечно пре</w:t>
      </w:r>
      <w:r w:rsidRPr="0051496C">
        <w:rPr>
          <w:rFonts w:ascii="Times New Roman" w:hAnsi="Times New Roman" w:cs="Times New Roman"/>
          <w:lang w:val="ru-RU"/>
        </w:rPr>
        <w:t xml:space="preserve">будет в </w:t>
      </w:r>
      <w:r w:rsidR="00B824A4">
        <w:rPr>
          <w:rFonts w:ascii="Times New Roman" w:hAnsi="Times New Roman" w:cs="Times New Roman"/>
          <w:lang w:val="ru-RU"/>
        </w:rPr>
        <w:t>О</w:t>
      </w:r>
      <w:r w:rsidRPr="0051496C">
        <w:rPr>
          <w:rFonts w:ascii="Times New Roman" w:hAnsi="Times New Roman" w:cs="Times New Roman"/>
          <w:lang w:val="ru-RU"/>
        </w:rPr>
        <w:t>гне</w:t>
      </w:r>
      <w:r w:rsidR="00B824A4">
        <w:rPr>
          <w:rFonts w:ascii="Times New Roman" w:hAnsi="Times New Roman" w:cs="Times New Roman"/>
          <w:lang w:val="ru-RU"/>
        </w:rPr>
        <w:t xml:space="preserve">; </w:t>
      </w:r>
      <w:r w:rsidRPr="0051496C">
        <w:rPr>
          <w:rFonts w:ascii="Times New Roman" w:hAnsi="Times New Roman" w:cs="Times New Roman"/>
          <w:lang w:val="ru-RU"/>
        </w:rPr>
        <w:t xml:space="preserve">он будет </w:t>
      </w:r>
      <w:r w:rsidR="00B824A4">
        <w:rPr>
          <w:rFonts w:ascii="Times New Roman" w:hAnsi="Times New Roman" w:cs="Times New Roman"/>
          <w:lang w:val="ru-RU"/>
        </w:rPr>
        <w:t xml:space="preserve">подвергаться </w:t>
      </w:r>
      <w:r w:rsidRPr="0051496C">
        <w:rPr>
          <w:rFonts w:ascii="Times New Roman" w:hAnsi="Times New Roman" w:cs="Times New Roman"/>
          <w:lang w:val="ru-RU"/>
        </w:rPr>
        <w:t>наказан</w:t>
      </w:r>
      <w:r w:rsidR="00B824A4">
        <w:rPr>
          <w:rFonts w:ascii="Times New Roman" w:hAnsi="Times New Roman" w:cs="Times New Roman"/>
          <w:lang w:val="ru-RU"/>
        </w:rPr>
        <w:t>ию до тех</w:t>
      </w:r>
      <w:r w:rsidR="0080668D">
        <w:rPr>
          <w:rFonts w:ascii="Times New Roman" w:hAnsi="Times New Roman" w:cs="Times New Roman"/>
          <w:lang w:val="ru-RU"/>
        </w:rPr>
        <w:t>,</w:t>
      </w:r>
      <w:r w:rsidR="00B824A4">
        <w:rPr>
          <w:rFonts w:ascii="Times New Roman" w:hAnsi="Times New Roman" w:cs="Times New Roman"/>
          <w:lang w:val="ru-RU"/>
        </w:rPr>
        <w:t xml:space="preserve"> пор</w:t>
      </w:r>
      <w:r w:rsidRPr="0051496C">
        <w:rPr>
          <w:rFonts w:ascii="Times New Roman" w:hAnsi="Times New Roman" w:cs="Times New Roman"/>
          <w:lang w:val="ru-RU"/>
        </w:rPr>
        <w:t xml:space="preserve"> пока не </w:t>
      </w:r>
      <w:r w:rsidR="00B824A4">
        <w:rPr>
          <w:rFonts w:ascii="Times New Roman" w:hAnsi="Times New Roman" w:cs="Times New Roman"/>
          <w:lang w:val="ru-RU"/>
        </w:rPr>
        <w:t xml:space="preserve">очистится </w:t>
      </w:r>
      <w:r w:rsidRPr="0051496C">
        <w:rPr>
          <w:rFonts w:ascii="Times New Roman" w:hAnsi="Times New Roman" w:cs="Times New Roman"/>
          <w:lang w:val="ru-RU"/>
        </w:rPr>
        <w:t>о</w:t>
      </w:r>
      <w:r w:rsidR="00B824A4">
        <w:rPr>
          <w:rFonts w:ascii="Times New Roman" w:hAnsi="Times New Roman" w:cs="Times New Roman"/>
          <w:lang w:val="ru-RU"/>
        </w:rPr>
        <w:t>т</w:t>
      </w:r>
      <w:r w:rsidRPr="0051496C">
        <w:rPr>
          <w:rFonts w:ascii="Times New Roman" w:hAnsi="Times New Roman" w:cs="Times New Roman"/>
          <w:lang w:val="ru-RU"/>
        </w:rPr>
        <w:t xml:space="preserve"> </w:t>
      </w:r>
      <w:r w:rsidR="00C4433B" w:rsidRPr="0051496C">
        <w:rPr>
          <w:rFonts w:ascii="Times New Roman" w:hAnsi="Times New Roman" w:cs="Times New Roman"/>
          <w:lang w:val="ru-RU"/>
        </w:rPr>
        <w:t>э</w:t>
      </w:r>
      <w:r w:rsidRPr="0051496C">
        <w:rPr>
          <w:rFonts w:ascii="Times New Roman" w:hAnsi="Times New Roman" w:cs="Times New Roman"/>
          <w:lang w:val="ru-RU"/>
        </w:rPr>
        <w:t>того многобожия</w:t>
      </w:r>
      <w:r w:rsidR="00B824A4">
        <w:rPr>
          <w:rFonts w:ascii="Times New Roman" w:hAnsi="Times New Roman" w:cs="Times New Roman"/>
          <w:lang w:val="ru-RU"/>
        </w:rPr>
        <w:t>, а потом</w:t>
      </w:r>
      <w:r w:rsidRPr="0051496C">
        <w:rPr>
          <w:rFonts w:ascii="Times New Roman" w:hAnsi="Times New Roman" w:cs="Times New Roman"/>
          <w:lang w:val="ru-RU"/>
        </w:rPr>
        <w:t xml:space="preserve"> войдет в </w:t>
      </w:r>
      <w:r w:rsidR="00B824A4">
        <w:rPr>
          <w:rFonts w:ascii="Times New Roman" w:hAnsi="Times New Roman" w:cs="Times New Roman"/>
          <w:lang w:val="ru-RU"/>
        </w:rPr>
        <w:t>Р</w:t>
      </w:r>
      <w:r w:rsidRPr="0051496C">
        <w:rPr>
          <w:rFonts w:ascii="Times New Roman" w:hAnsi="Times New Roman" w:cs="Times New Roman"/>
          <w:lang w:val="ru-RU"/>
        </w:rPr>
        <w:t>ай</w:t>
      </w:r>
      <w:r w:rsidR="00C4433B" w:rsidRPr="0051496C">
        <w:rPr>
          <w:rFonts w:ascii="Times New Roman" w:hAnsi="Times New Roman" w:cs="Times New Roman"/>
          <w:lang w:val="ru-RU"/>
        </w:rPr>
        <w:t>,</w:t>
      </w:r>
      <w:r w:rsidRPr="0051496C">
        <w:rPr>
          <w:rFonts w:ascii="Times New Roman" w:hAnsi="Times New Roman" w:cs="Times New Roman"/>
          <w:lang w:val="ru-RU"/>
        </w:rPr>
        <w:t xml:space="preserve"> если пожелает </w:t>
      </w:r>
      <w:r w:rsidR="003344F7" w:rsidRPr="0051496C">
        <w:rPr>
          <w:rFonts w:ascii="Times New Roman" w:hAnsi="Times New Roman" w:cs="Times New Roman"/>
          <w:lang w:val="ru-RU"/>
        </w:rPr>
        <w:t>Аллах</w:t>
      </w:r>
      <w:r w:rsidRPr="0051496C">
        <w:rPr>
          <w:rFonts w:ascii="Times New Roman" w:hAnsi="Times New Roman" w:cs="Times New Roman"/>
          <w:lang w:val="ru-RU"/>
        </w:rPr>
        <w:t>.</w:t>
      </w:r>
    </w:p>
    <w:p w14:paraId="22D63C99" w14:textId="77777777" w:rsidR="004552E9" w:rsidRPr="0051496C" w:rsidRDefault="00541BBD" w:rsidP="00940697">
      <w:pPr>
        <w:spacing w:line="264" w:lineRule="auto"/>
        <w:ind w:firstLine="340"/>
        <w:jc w:val="both"/>
        <w:rPr>
          <w:rFonts w:ascii="Times New Roman" w:hAnsi="Times New Roman" w:cs="Times New Roman"/>
          <w:lang w:val="ru-RU"/>
        </w:rPr>
      </w:pPr>
      <w:r w:rsidRPr="00541BBD">
        <w:rPr>
          <w:rFonts w:ascii="Times New Roman" w:hAnsi="Times New Roman" w:cs="Times New Roman"/>
          <w:b/>
          <w:bCs/>
          <w:lang w:val="ru-RU"/>
        </w:rPr>
        <w:t>Это, например, такие деяния как показуха, клятва кем-то, помимо Аллаха, слова</w:t>
      </w:r>
      <w:r>
        <w:rPr>
          <w:rFonts w:ascii="Times New Roman" w:hAnsi="Times New Roman" w:cs="Times New Roman"/>
          <w:b/>
          <w:bCs/>
          <w:lang w:val="ru-RU"/>
        </w:rPr>
        <w:t>: «К</w:t>
      </w:r>
      <w:r w:rsidRPr="00541BBD">
        <w:rPr>
          <w:rFonts w:ascii="Times New Roman" w:hAnsi="Times New Roman" w:cs="Times New Roman"/>
          <w:b/>
          <w:bCs/>
          <w:lang w:val="ru-RU"/>
        </w:rPr>
        <w:t>ак пожелал Аллах и ты»</w:t>
      </w:r>
      <w:r>
        <w:rPr>
          <w:rFonts w:ascii="Times New Roman" w:hAnsi="Times New Roman" w:cs="Times New Roman"/>
          <w:b/>
          <w:bCs/>
          <w:lang w:val="ru-RU"/>
        </w:rPr>
        <w:t>, —</w:t>
      </w:r>
      <w:r w:rsidRPr="00541BBD">
        <w:rPr>
          <w:rFonts w:ascii="Times New Roman" w:hAnsi="Times New Roman" w:cs="Times New Roman"/>
          <w:b/>
          <w:bCs/>
          <w:lang w:val="ru-RU"/>
        </w:rPr>
        <w:t xml:space="preserve"> и тому подобное </w:t>
      </w:r>
      <w:r>
        <w:rPr>
          <w:rFonts w:ascii="Times New Roman" w:hAnsi="Times New Roman" w:cs="Times New Roman"/>
          <w:lang w:val="ru-RU"/>
        </w:rPr>
        <w:t>— к примеру</w:t>
      </w:r>
      <w:r w:rsidR="00940697">
        <w:rPr>
          <w:rFonts w:ascii="Times New Roman" w:hAnsi="Times New Roman" w:cs="Times New Roman"/>
          <w:lang w:val="ru-RU"/>
        </w:rPr>
        <w:t>,</w:t>
      </w:r>
      <w:r w:rsidR="004552E9" w:rsidRPr="0051496C">
        <w:rPr>
          <w:rFonts w:ascii="Times New Roman" w:hAnsi="Times New Roman" w:cs="Times New Roman"/>
          <w:lang w:val="ru-RU"/>
        </w:rPr>
        <w:t xml:space="preserve"> слова</w:t>
      </w:r>
      <w:r>
        <w:rPr>
          <w:rFonts w:ascii="Times New Roman" w:hAnsi="Times New Roman" w:cs="Times New Roman"/>
          <w:lang w:val="ru-RU"/>
        </w:rPr>
        <w:t>:</w:t>
      </w:r>
      <w:r w:rsidR="004552E9" w:rsidRPr="0051496C">
        <w:rPr>
          <w:rFonts w:ascii="Times New Roman" w:hAnsi="Times New Roman" w:cs="Times New Roman"/>
          <w:lang w:val="ru-RU"/>
        </w:rPr>
        <w:t xml:space="preserve"> «</w:t>
      </w:r>
      <w:r>
        <w:rPr>
          <w:rFonts w:ascii="Times New Roman" w:hAnsi="Times New Roman" w:cs="Times New Roman"/>
          <w:lang w:val="ru-RU"/>
        </w:rPr>
        <w:t>Е</w:t>
      </w:r>
      <w:r w:rsidR="004552E9" w:rsidRPr="0051496C">
        <w:rPr>
          <w:rFonts w:ascii="Times New Roman" w:hAnsi="Times New Roman" w:cs="Times New Roman"/>
          <w:lang w:val="ru-RU"/>
        </w:rPr>
        <w:t xml:space="preserve">сли бы не </w:t>
      </w:r>
      <w:r w:rsidR="003344F7" w:rsidRPr="0051496C">
        <w:rPr>
          <w:rFonts w:ascii="Times New Roman" w:hAnsi="Times New Roman" w:cs="Times New Roman"/>
          <w:lang w:val="ru-RU"/>
        </w:rPr>
        <w:t>Аллах</w:t>
      </w:r>
      <w:r w:rsidR="00940697">
        <w:rPr>
          <w:rFonts w:ascii="Times New Roman" w:hAnsi="Times New Roman" w:cs="Times New Roman"/>
          <w:lang w:val="ru-RU"/>
        </w:rPr>
        <w:t xml:space="preserve"> и такой-то». В</w:t>
      </w:r>
      <w:r w:rsidR="004552E9" w:rsidRPr="0051496C">
        <w:rPr>
          <w:rFonts w:ascii="Times New Roman" w:hAnsi="Times New Roman" w:cs="Times New Roman"/>
          <w:lang w:val="ru-RU"/>
        </w:rPr>
        <w:t xml:space="preserve">се </w:t>
      </w:r>
      <w:r w:rsidR="00940697">
        <w:rPr>
          <w:rFonts w:ascii="Times New Roman" w:hAnsi="Times New Roman" w:cs="Times New Roman"/>
          <w:lang w:val="ru-RU"/>
        </w:rPr>
        <w:t>перечисленное относится к</w:t>
      </w:r>
      <w:r w:rsidR="004552E9" w:rsidRPr="0051496C">
        <w:rPr>
          <w:rFonts w:ascii="Times New Roman" w:hAnsi="Times New Roman" w:cs="Times New Roman"/>
          <w:lang w:val="ru-RU"/>
        </w:rPr>
        <w:t xml:space="preserve"> мало</w:t>
      </w:r>
      <w:r w:rsidR="00940697">
        <w:rPr>
          <w:rFonts w:ascii="Times New Roman" w:hAnsi="Times New Roman" w:cs="Times New Roman"/>
          <w:lang w:val="ru-RU"/>
        </w:rPr>
        <w:t>му</w:t>
      </w:r>
      <w:r w:rsidR="004552E9" w:rsidRPr="0051496C">
        <w:rPr>
          <w:rFonts w:ascii="Times New Roman" w:hAnsi="Times New Roman" w:cs="Times New Roman"/>
          <w:lang w:val="ru-RU"/>
        </w:rPr>
        <w:t xml:space="preserve"> многобожи</w:t>
      </w:r>
      <w:r w:rsidR="00940697">
        <w:rPr>
          <w:rFonts w:ascii="Times New Roman" w:hAnsi="Times New Roman" w:cs="Times New Roman"/>
          <w:lang w:val="ru-RU"/>
        </w:rPr>
        <w:t>ю</w:t>
      </w:r>
      <w:r w:rsidR="004552E9" w:rsidRPr="0051496C">
        <w:rPr>
          <w:rFonts w:ascii="Times New Roman" w:hAnsi="Times New Roman" w:cs="Times New Roman"/>
          <w:lang w:val="ru-RU"/>
        </w:rPr>
        <w:t>.</w:t>
      </w:r>
    </w:p>
    <w:p w14:paraId="0FDF6B7D" w14:textId="77777777" w:rsidR="004552E9" w:rsidRPr="0051496C" w:rsidRDefault="00541BBD" w:rsidP="000C6BF7">
      <w:pPr>
        <w:spacing w:line="264" w:lineRule="auto"/>
        <w:ind w:firstLine="340"/>
        <w:jc w:val="both"/>
        <w:rPr>
          <w:rFonts w:ascii="Times New Roman" w:hAnsi="Times New Roman" w:cs="Times New Roman"/>
          <w:lang w:val="ru-RU"/>
        </w:rPr>
      </w:pPr>
      <w:r w:rsidRPr="00EC05B2">
        <w:rPr>
          <w:rFonts w:ascii="Times New Roman" w:hAnsi="Times New Roman" w:cs="Times New Roman"/>
          <w:b/>
          <w:bCs/>
          <w:lang w:val="ru-RU"/>
        </w:rPr>
        <w:t xml:space="preserve">Пророк </w:t>
      </w:r>
      <w:r w:rsidRPr="00EC05B2">
        <w:rPr>
          <w:rFonts w:ascii="Arial Unicode MS" w:hAnsi="Arial Unicode MS" w:cs="Arial Unicode MS" w:hint="eastAsia"/>
          <w:b/>
          <w:bCs/>
          <w:rtl/>
        </w:rPr>
        <w:t>ﷺ</w:t>
      </w:r>
      <w:r w:rsidRPr="00EC05B2">
        <w:rPr>
          <w:rFonts w:ascii="Times New Roman" w:hAnsi="Times New Roman" w:cs="Times New Roman"/>
          <w:b/>
          <w:bCs/>
          <w:lang w:val="ru-RU"/>
        </w:rPr>
        <w:t xml:space="preserve"> сказал: «Больше всего я опасаюсь, что вас поразит малое многобожие». Его спросили: «Что это?» — и он ответил: «Показуха». Этот хадис приводят имам Ахмад, </w:t>
      </w:r>
      <w:proofErr w:type="spellStart"/>
      <w:r w:rsidRPr="00EC05B2">
        <w:rPr>
          <w:rFonts w:ascii="Times New Roman" w:hAnsi="Times New Roman" w:cs="Times New Roman"/>
          <w:b/>
          <w:bCs/>
          <w:lang w:val="ru-RU"/>
        </w:rPr>
        <w:t>ат-Табарани</w:t>
      </w:r>
      <w:proofErr w:type="spellEnd"/>
      <w:r w:rsidRPr="00EC05B2">
        <w:rPr>
          <w:rFonts w:ascii="Times New Roman" w:hAnsi="Times New Roman" w:cs="Times New Roman"/>
          <w:b/>
          <w:bCs/>
          <w:lang w:val="ru-RU"/>
        </w:rPr>
        <w:t xml:space="preserve"> и ал</w:t>
      </w:r>
      <w:r w:rsidR="00DB26F7">
        <w:rPr>
          <w:rFonts w:ascii="Times New Roman" w:hAnsi="Times New Roman" w:cs="Times New Roman"/>
          <w:b/>
          <w:bCs/>
          <w:lang w:val="ru-RU"/>
        </w:rPr>
        <w:t>ь-</w:t>
      </w:r>
      <w:proofErr w:type="spellStart"/>
      <w:r w:rsidR="00DB26F7">
        <w:rPr>
          <w:rFonts w:ascii="Times New Roman" w:hAnsi="Times New Roman" w:cs="Times New Roman"/>
          <w:b/>
          <w:bCs/>
          <w:lang w:val="ru-RU"/>
        </w:rPr>
        <w:t>Байхаки</w:t>
      </w:r>
      <w:proofErr w:type="spellEnd"/>
      <w:r w:rsidR="00DB26F7">
        <w:rPr>
          <w:rFonts w:ascii="Times New Roman" w:hAnsi="Times New Roman" w:cs="Times New Roman"/>
          <w:b/>
          <w:bCs/>
          <w:lang w:val="ru-RU"/>
        </w:rPr>
        <w:t xml:space="preserve"> по хорошей цепочке от </w:t>
      </w:r>
      <w:r w:rsidRPr="00EC05B2">
        <w:rPr>
          <w:rFonts w:ascii="Times New Roman" w:hAnsi="Times New Roman" w:cs="Times New Roman"/>
          <w:b/>
          <w:bCs/>
          <w:lang w:val="ru-RU"/>
        </w:rPr>
        <w:t xml:space="preserve">Махмуда ибн </w:t>
      </w:r>
      <w:proofErr w:type="spellStart"/>
      <w:r w:rsidRPr="00EC05B2">
        <w:rPr>
          <w:rFonts w:ascii="Times New Roman" w:hAnsi="Times New Roman" w:cs="Times New Roman"/>
          <w:b/>
          <w:bCs/>
          <w:lang w:val="ru-RU"/>
        </w:rPr>
        <w:t>Лябида</w:t>
      </w:r>
      <w:proofErr w:type="spellEnd"/>
      <w:r w:rsidRPr="00EC05B2">
        <w:rPr>
          <w:rFonts w:ascii="Times New Roman" w:hAnsi="Times New Roman" w:cs="Times New Roman"/>
          <w:b/>
          <w:bCs/>
          <w:lang w:val="ru-RU"/>
        </w:rPr>
        <w:t xml:space="preserve"> аль-</w:t>
      </w:r>
      <w:proofErr w:type="spellStart"/>
      <w:r w:rsidRPr="00EC05B2">
        <w:rPr>
          <w:rFonts w:ascii="Times New Roman" w:hAnsi="Times New Roman" w:cs="Times New Roman"/>
          <w:b/>
          <w:bCs/>
          <w:lang w:val="ru-RU"/>
        </w:rPr>
        <w:t>Ансари</w:t>
      </w:r>
      <w:proofErr w:type="spellEnd"/>
      <w:r w:rsidRPr="00EC05B2">
        <w:rPr>
          <w:rFonts w:ascii="Times New Roman" w:hAnsi="Times New Roman" w:cs="Times New Roman"/>
          <w:b/>
          <w:bCs/>
          <w:lang w:val="ru-RU"/>
        </w:rPr>
        <w:t xml:space="preserve">; а также </w:t>
      </w:r>
      <w:proofErr w:type="spellStart"/>
      <w:r w:rsidRPr="00EC05B2">
        <w:rPr>
          <w:rFonts w:ascii="Times New Roman" w:hAnsi="Times New Roman" w:cs="Times New Roman"/>
          <w:b/>
          <w:bCs/>
          <w:lang w:val="ru-RU"/>
        </w:rPr>
        <w:t>ат-Табарани</w:t>
      </w:r>
      <w:proofErr w:type="spellEnd"/>
      <w:r w:rsidRPr="00EC05B2">
        <w:rPr>
          <w:rFonts w:ascii="Times New Roman" w:hAnsi="Times New Roman" w:cs="Times New Roman"/>
          <w:b/>
          <w:bCs/>
          <w:lang w:val="ru-RU"/>
        </w:rPr>
        <w:t xml:space="preserve"> по достойным цепочкам от Махмуда ибн </w:t>
      </w:r>
      <w:proofErr w:type="spellStart"/>
      <w:r w:rsidRPr="00EC05B2">
        <w:rPr>
          <w:rFonts w:ascii="Times New Roman" w:hAnsi="Times New Roman" w:cs="Times New Roman"/>
          <w:b/>
          <w:bCs/>
          <w:lang w:val="ru-RU"/>
        </w:rPr>
        <w:t>Лябида</w:t>
      </w:r>
      <w:proofErr w:type="spellEnd"/>
      <w:r w:rsidRPr="00EC05B2">
        <w:rPr>
          <w:rFonts w:ascii="Times New Roman" w:hAnsi="Times New Roman" w:cs="Times New Roman"/>
          <w:b/>
          <w:bCs/>
          <w:lang w:val="ru-RU"/>
        </w:rPr>
        <w:t xml:space="preserve"> от Рафи</w:t>
      </w:r>
      <w:r w:rsidRPr="00EC05B2">
        <w:rPr>
          <w:rFonts w:ascii="Times New Roman" w:hAnsi="Times New Roman" w:cs="Times New Roman"/>
          <w:b/>
          <w:bCs/>
          <w:lang w:val="ru-RU" w:bidi="ar-SY"/>
        </w:rPr>
        <w:t>‘</w:t>
      </w:r>
      <w:r w:rsidRPr="00EC05B2">
        <w:rPr>
          <w:rFonts w:ascii="Times New Roman" w:hAnsi="Times New Roman" w:cs="Times New Roman"/>
          <w:b/>
          <w:bCs/>
          <w:lang w:val="ru-RU"/>
        </w:rPr>
        <w:t xml:space="preserve"> ибн </w:t>
      </w:r>
      <w:proofErr w:type="spellStart"/>
      <w:r w:rsidRPr="00EC05B2">
        <w:rPr>
          <w:rFonts w:ascii="Times New Roman" w:hAnsi="Times New Roman" w:cs="Times New Roman"/>
          <w:b/>
          <w:bCs/>
          <w:lang w:val="ru-RU"/>
        </w:rPr>
        <w:t>Хадиджа</w:t>
      </w:r>
      <w:proofErr w:type="spellEnd"/>
      <w:r w:rsidRPr="00EC05B2">
        <w:rPr>
          <w:rFonts w:ascii="Times New Roman" w:hAnsi="Times New Roman" w:cs="Times New Roman"/>
          <w:b/>
          <w:bCs/>
          <w:lang w:val="ru-RU"/>
        </w:rPr>
        <w:t xml:space="preserve"> от Пророка </w:t>
      </w:r>
      <w:r w:rsidRPr="00EC05B2">
        <w:rPr>
          <w:rFonts w:ascii="Arial Unicode MS" w:hAnsi="Arial Unicode MS" w:cs="Arial Unicode MS" w:hint="eastAsia"/>
          <w:b/>
          <w:bCs/>
          <w:rtl/>
        </w:rPr>
        <w:t>ﷺ</w:t>
      </w:r>
      <w:r w:rsidRPr="00EC05B2">
        <w:rPr>
          <w:rFonts w:ascii="Times New Roman" w:hAnsi="Times New Roman" w:cs="Times New Roman"/>
          <w:b/>
          <w:bCs/>
          <w:lang w:val="ru-RU"/>
        </w:rPr>
        <w:t>.</w:t>
      </w:r>
      <w:r w:rsidRPr="00E126A9">
        <w:rPr>
          <w:rFonts w:ascii="Times New Roman" w:hAnsi="Times New Roman" w:cs="Times New Roman"/>
          <w:lang w:val="ru-RU"/>
        </w:rPr>
        <w:t xml:space="preserve"> </w:t>
      </w:r>
      <w:r w:rsidR="004552E9" w:rsidRPr="0051496C">
        <w:rPr>
          <w:rFonts w:ascii="Times New Roman" w:hAnsi="Times New Roman" w:cs="Times New Roman"/>
          <w:lang w:val="ru-RU"/>
        </w:rPr>
        <w:t>Это</w:t>
      </w:r>
      <w:r w:rsidR="00EC05B2">
        <w:rPr>
          <w:rFonts w:ascii="Times New Roman" w:hAnsi="Times New Roman" w:cs="Times New Roman"/>
          <w:lang w:val="ru-RU"/>
        </w:rPr>
        <w:t>т хадис</w:t>
      </w:r>
      <w:r w:rsidR="004552E9" w:rsidRPr="0051496C">
        <w:rPr>
          <w:rFonts w:ascii="Times New Roman" w:hAnsi="Times New Roman" w:cs="Times New Roman"/>
          <w:lang w:val="ru-RU"/>
        </w:rPr>
        <w:t xml:space="preserve"> является дово</w:t>
      </w:r>
      <w:r w:rsidR="000D4FEE" w:rsidRPr="0051496C">
        <w:rPr>
          <w:rFonts w:ascii="Times New Roman" w:hAnsi="Times New Roman" w:cs="Times New Roman"/>
          <w:lang w:val="ru-RU"/>
        </w:rPr>
        <w:t>д</w:t>
      </w:r>
      <w:r w:rsidR="004552E9" w:rsidRPr="0051496C">
        <w:rPr>
          <w:rFonts w:ascii="Times New Roman" w:hAnsi="Times New Roman" w:cs="Times New Roman"/>
          <w:lang w:val="ru-RU"/>
        </w:rPr>
        <w:t>ом на</w:t>
      </w:r>
      <w:r>
        <w:rPr>
          <w:rFonts w:ascii="Times New Roman" w:hAnsi="Times New Roman" w:cs="Times New Roman"/>
          <w:lang w:val="ru-RU"/>
        </w:rPr>
        <w:t xml:space="preserve"> </w:t>
      </w:r>
      <w:r w:rsidR="004552E9" w:rsidRPr="0051496C">
        <w:rPr>
          <w:rFonts w:ascii="Times New Roman" w:hAnsi="Times New Roman" w:cs="Times New Roman"/>
          <w:lang w:val="ru-RU"/>
        </w:rPr>
        <w:t>то</w:t>
      </w:r>
      <w:r w:rsidR="00C4433B" w:rsidRPr="0051496C">
        <w:rPr>
          <w:rFonts w:ascii="Times New Roman" w:hAnsi="Times New Roman" w:cs="Times New Roman"/>
          <w:lang w:val="ru-RU"/>
        </w:rPr>
        <w:t xml:space="preserve">, </w:t>
      </w:r>
      <w:r w:rsidR="00EC05B2">
        <w:rPr>
          <w:rFonts w:ascii="Times New Roman" w:hAnsi="Times New Roman" w:cs="Times New Roman"/>
          <w:lang w:val="ru-RU"/>
        </w:rPr>
        <w:t>что показуха относится к м</w:t>
      </w:r>
      <w:r w:rsidR="004552E9" w:rsidRPr="0051496C">
        <w:rPr>
          <w:rFonts w:ascii="Times New Roman" w:hAnsi="Times New Roman" w:cs="Times New Roman"/>
          <w:lang w:val="ru-RU"/>
        </w:rPr>
        <w:t>ал</w:t>
      </w:r>
      <w:r w:rsidR="00EC05B2">
        <w:rPr>
          <w:rFonts w:ascii="Times New Roman" w:hAnsi="Times New Roman" w:cs="Times New Roman"/>
          <w:lang w:val="ru-RU"/>
        </w:rPr>
        <w:t>ому многобожию, и иногда он</w:t>
      </w:r>
      <w:r w:rsidR="00CE24F3">
        <w:rPr>
          <w:rFonts w:ascii="Times New Roman" w:hAnsi="Times New Roman" w:cs="Times New Roman"/>
          <w:lang w:val="ru-RU"/>
        </w:rPr>
        <w:t> </w:t>
      </w:r>
      <w:r w:rsidR="004552E9" w:rsidRPr="0051496C">
        <w:rPr>
          <w:rFonts w:ascii="Times New Roman" w:hAnsi="Times New Roman" w:cs="Times New Roman"/>
          <w:lang w:val="ru-RU"/>
        </w:rPr>
        <w:t xml:space="preserve">передается от </w:t>
      </w:r>
      <w:r w:rsidR="00C4433B" w:rsidRPr="0051496C">
        <w:rPr>
          <w:rFonts w:ascii="Times New Roman" w:hAnsi="Times New Roman" w:cs="Times New Roman"/>
          <w:lang w:val="ru-RU"/>
        </w:rPr>
        <w:t>М</w:t>
      </w:r>
      <w:r w:rsidR="004552E9" w:rsidRPr="0051496C">
        <w:rPr>
          <w:rFonts w:ascii="Times New Roman" w:hAnsi="Times New Roman" w:cs="Times New Roman"/>
          <w:lang w:val="ru-RU"/>
        </w:rPr>
        <w:t xml:space="preserve">ахмуда ибн </w:t>
      </w:r>
      <w:proofErr w:type="spellStart"/>
      <w:r>
        <w:rPr>
          <w:rFonts w:ascii="Times New Roman" w:hAnsi="Times New Roman" w:cs="Times New Roman"/>
          <w:lang w:val="ru-RU"/>
        </w:rPr>
        <w:t>Л</w:t>
      </w:r>
      <w:r w:rsidR="004552E9" w:rsidRPr="0051496C">
        <w:rPr>
          <w:rFonts w:ascii="Times New Roman" w:hAnsi="Times New Roman" w:cs="Times New Roman"/>
          <w:lang w:val="ru-RU"/>
        </w:rPr>
        <w:t>ябида</w:t>
      </w:r>
      <w:proofErr w:type="spellEnd"/>
      <w:r w:rsidR="00C4433B" w:rsidRPr="0051496C">
        <w:rPr>
          <w:rFonts w:ascii="Times New Roman" w:hAnsi="Times New Roman" w:cs="Times New Roman"/>
          <w:lang w:val="ru-RU"/>
        </w:rPr>
        <w:t xml:space="preserve"> </w:t>
      </w:r>
      <w:r w:rsidR="00EC05B2" w:rsidRPr="0051496C">
        <w:rPr>
          <w:rFonts w:ascii="Times New Roman" w:hAnsi="Times New Roman" w:cs="Times New Roman"/>
          <w:lang w:val="ru-RU"/>
        </w:rPr>
        <w:t xml:space="preserve">от </w:t>
      </w:r>
      <w:r w:rsidR="00EC05B2">
        <w:rPr>
          <w:rFonts w:ascii="Times New Roman" w:hAnsi="Times New Roman" w:cs="Times New Roman"/>
          <w:lang w:val="ru-RU"/>
        </w:rPr>
        <w:t>П</w:t>
      </w:r>
      <w:r w:rsidR="00EC05B2" w:rsidRPr="0051496C">
        <w:rPr>
          <w:rFonts w:ascii="Times New Roman" w:hAnsi="Times New Roman" w:cs="Times New Roman"/>
          <w:lang w:val="ru-RU"/>
        </w:rPr>
        <w:t>ророка</w:t>
      </w:r>
      <w:r w:rsidR="00EC05B2">
        <w:rPr>
          <w:rFonts w:ascii="Times New Roman" w:hAnsi="Times New Roman" w:cs="Times New Roman"/>
          <w:lang w:val="ru-RU"/>
        </w:rPr>
        <w:t xml:space="preserve"> </w:t>
      </w:r>
      <w:r w:rsidR="00EC05B2" w:rsidRPr="00EC05B2">
        <w:rPr>
          <w:rFonts w:ascii="Arial Unicode MS" w:hAnsi="Arial Unicode MS" w:cs="Arial Unicode MS" w:hint="eastAsia"/>
          <w:rtl/>
        </w:rPr>
        <w:t>ﷺ</w:t>
      </w:r>
      <w:r w:rsidR="00EC05B2" w:rsidRPr="00EC05B2">
        <w:rPr>
          <w:rFonts w:ascii="Times New Roman" w:hAnsi="Times New Roman" w:cs="Times New Roman"/>
          <w:lang w:val="ru-RU"/>
        </w:rPr>
        <w:t xml:space="preserve"> </w:t>
      </w:r>
      <w:r w:rsidR="00EC05B2" w:rsidRPr="0051496C">
        <w:rPr>
          <w:rFonts w:ascii="Times New Roman" w:hAnsi="Times New Roman" w:cs="Times New Roman"/>
          <w:lang w:val="ru-RU"/>
        </w:rPr>
        <w:t>без посредника</w:t>
      </w:r>
      <w:r w:rsidR="00261F05">
        <w:rPr>
          <w:rStyle w:val="aa"/>
          <w:rFonts w:ascii="Times New Roman" w:hAnsi="Times New Roman" w:cs="Times New Roman"/>
          <w:lang w:val="ru-RU"/>
        </w:rPr>
        <w:footnoteReference w:id="29"/>
      </w:r>
      <w:r w:rsidR="004552E9" w:rsidRPr="0051496C">
        <w:rPr>
          <w:rFonts w:ascii="Times New Roman" w:hAnsi="Times New Roman" w:cs="Times New Roman"/>
          <w:lang w:val="ru-RU"/>
        </w:rPr>
        <w:t xml:space="preserve">, а </w:t>
      </w:r>
      <w:r w:rsidR="00EC05B2">
        <w:rPr>
          <w:rFonts w:ascii="Times New Roman" w:hAnsi="Times New Roman" w:cs="Times New Roman"/>
          <w:lang w:val="ru-RU"/>
        </w:rPr>
        <w:t>иногда</w:t>
      </w:r>
      <w:r w:rsidR="004552E9" w:rsidRPr="0051496C">
        <w:rPr>
          <w:rFonts w:ascii="Times New Roman" w:hAnsi="Times New Roman" w:cs="Times New Roman"/>
          <w:lang w:val="ru-RU"/>
        </w:rPr>
        <w:t xml:space="preserve"> при посреднич</w:t>
      </w:r>
      <w:r w:rsidR="000D4FEE" w:rsidRPr="0051496C">
        <w:rPr>
          <w:rFonts w:ascii="Times New Roman" w:hAnsi="Times New Roman" w:cs="Times New Roman"/>
          <w:lang w:val="ru-RU"/>
        </w:rPr>
        <w:t>е</w:t>
      </w:r>
      <w:r w:rsidR="004552E9" w:rsidRPr="0051496C">
        <w:rPr>
          <w:rFonts w:ascii="Times New Roman" w:hAnsi="Times New Roman" w:cs="Times New Roman"/>
          <w:lang w:val="ru-RU"/>
        </w:rPr>
        <w:t xml:space="preserve">стве </w:t>
      </w:r>
      <w:r w:rsidR="00C4433B" w:rsidRPr="0051496C">
        <w:rPr>
          <w:rFonts w:ascii="Times New Roman" w:hAnsi="Times New Roman" w:cs="Times New Roman"/>
          <w:lang w:val="ru-RU"/>
        </w:rPr>
        <w:lastRenderedPageBreak/>
        <w:t>Р</w:t>
      </w:r>
      <w:r w:rsidR="00EC05B2">
        <w:rPr>
          <w:rFonts w:ascii="Times New Roman" w:hAnsi="Times New Roman" w:cs="Times New Roman"/>
          <w:lang w:val="ru-RU"/>
        </w:rPr>
        <w:t>афи</w:t>
      </w:r>
      <w:r w:rsidR="00EC05B2" w:rsidRPr="00EC05B2">
        <w:rPr>
          <w:rFonts w:ascii="Times New Roman" w:hAnsi="Times New Roman" w:cs="Times New Roman"/>
          <w:lang w:val="ru-RU"/>
        </w:rPr>
        <w:t>‘</w:t>
      </w:r>
      <w:r w:rsidR="004552E9" w:rsidRPr="0051496C">
        <w:rPr>
          <w:rFonts w:ascii="Times New Roman" w:hAnsi="Times New Roman" w:cs="Times New Roman"/>
          <w:lang w:val="ru-RU"/>
        </w:rPr>
        <w:t xml:space="preserve"> ибн </w:t>
      </w:r>
      <w:proofErr w:type="spellStart"/>
      <w:r w:rsidR="00C4433B" w:rsidRPr="0051496C">
        <w:rPr>
          <w:rFonts w:ascii="Times New Roman" w:hAnsi="Times New Roman" w:cs="Times New Roman"/>
          <w:lang w:val="ru-RU"/>
        </w:rPr>
        <w:t>Х</w:t>
      </w:r>
      <w:r w:rsidR="004552E9" w:rsidRPr="0051496C">
        <w:rPr>
          <w:rFonts w:ascii="Times New Roman" w:hAnsi="Times New Roman" w:cs="Times New Roman"/>
          <w:lang w:val="ru-RU"/>
        </w:rPr>
        <w:t>адиджа</w:t>
      </w:r>
      <w:proofErr w:type="spellEnd"/>
      <w:r w:rsidR="00261F05">
        <w:rPr>
          <w:rStyle w:val="aa"/>
          <w:rFonts w:ascii="Times New Roman" w:hAnsi="Times New Roman" w:cs="Times New Roman"/>
          <w:lang w:val="ru-RU"/>
        </w:rPr>
        <w:footnoteReference w:id="30"/>
      </w:r>
      <w:r w:rsidR="004552E9" w:rsidRPr="0051496C">
        <w:rPr>
          <w:rFonts w:ascii="Times New Roman" w:hAnsi="Times New Roman" w:cs="Times New Roman"/>
          <w:lang w:val="ru-RU"/>
        </w:rPr>
        <w:t>.</w:t>
      </w:r>
      <w:r w:rsidR="00EC05B2">
        <w:rPr>
          <w:rFonts w:ascii="Times New Roman" w:hAnsi="Times New Roman" w:cs="Times New Roman"/>
          <w:lang w:val="ru-RU"/>
        </w:rPr>
        <w:t xml:space="preserve"> </w:t>
      </w:r>
      <w:r w:rsidR="004552E9" w:rsidRPr="0051496C">
        <w:rPr>
          <w:rFonts w:ascii="Times New Roman" w:hAnsi="Times New Roman" w:cs="Times New Roman"/>
          <w:lang w:val="ru-RU"/>
        </w:rPr>
        <w:t>Махмуд ибн</w:t>
      </w:r>
      <w:r w:rsidR="00C4433B" w:rsidRPr="0051496C">
        <w:rPr>
          <w:rFonts w:ascii="Times New Roman" w:hAnsi="Times New Roman" w:cs="Times New Roman"/>
          <w:lang w:val="ru-RU"/>
        </w:rPr>
        <w:t xml:space="preserve"> </w:t>
      </w:r>
      <w:proofErr w:type="spellStart"/>
      <w:r w:rsidR="00C4433B" w:rsidRPr="0051496C">
        <w:rPr>
          <w:rFonts w:ascii="Times New Roman" w:hAnsi="Times New Roman" w:cs="Times New Roman"/>
          <w:lang w:val="ru-RU"/>
        </w:rPr>
        <w:t>Л</w:t>
      </w:r>
      <w:r w:rsidR="004552E9" w:rsidRPr="0051496C">
        <w:rPr>
          <w:rFonts w:ascii="Times New Roman" w:hAnsi="Times New Roman" w:cs="Times New Roman"/>
          <w:lang w:val="ru-RU"/>
        </w:rPr>
        <w:t>ябид</w:t>
      </w:r>
      <w:proofErr w:type="spellEnd"/>
      <w:r w:rsidR="004552E9" w:rsidRPr="0051496C">
        <w:rPr>
          <w:rFonts w:ascii="Times New Roman" w:hAnsi="Times New Roman" w:cs="Times New Roman"/>
          <w:lang w:val="ru-RU"/>
        </w:rPr>
        <w:t xml:space="preserve"> </w:t>
      </w:r>
      <w:r w:rsidR="00EC05B2">
        <w:rPr>
          <w:rFonts w:ascii="Times New Roman" w:hAnsi="Times New Roman" w:cs="Times New Roman"/>
          <w:lang w:val="ru-RU"/>
        </w:rPr>
        <w:t xml:space="preserve">был </w:t>
      </w:r>
      <w:r w:rsidR="004552E9" w:rsidRPr="0051496C">
        <w:rPr>
          <w:rFonts w:ascii="Times New Roman" w:hAnsi="Times New Roman" w:cs="Times New Roman"/>
          <w:lang w:val="ru-RU"/>
        </w:rPr>
        <w:t>од</w:t>
      </w:r>
      <w:r w:rsidR="00EC05B2">
        <w:rPr>
          <w:rFonts w:ascii="Times New Roman" w:hAnsi="Times New Roman" w:cs="Times New Roman"/>
          <w:lang w:val="ru-RU"/>
        </w:rPr>
        <w:t>ним</w:t>
      </w:r>
      <w:r w:rsidR="004552E9" w:rsidRPr="0051496C">
        <w:rPr>
          <w:rFonts w:ascii="Times New Roman" w:hAnsi="Times New Roman" w:cs="Times New Roman"/>
          <w:lang w:val="ru-RU"/>
        </w:rPr>
        <w:t xml:space="preserve"> из самых молодых сподвижников</w:t>
      </w:r>
      <w:r w:rsidR="00EC05B2">
        <w:rPr>
          <w:rFonts w:ascii="Times New Roman" w:hAnsi="Times New Roman" w:cs="Times New Roman"/>
          <w:lang w:val="ru-RU"/>
        </w:rPr>
        <w:t xml:space="preserve">, </w:t>
      </w:r>
      <w:r w:rsidR="000C6BF7">
        <w:rPr>
          <w:rFonts w:ascii="Times New Roman" w:hAnsi="Times New Roman" w:cs="Times New Roman"/>
          <w:lang w:val="ru-RU"/>
        </w:rPr>
        <w:t xml:space="preserve">он вспоминал, как Пророк </w:t>
      </w:r>
      <w:r w:rsidR="000C6BF7" w:rsidRPr="00EC05B2">
        <w:rPr>
          <w:rFonts w:ascii="Arial Unicode MS" w:hAnsi="Arial Unicode MS" w:cs="Arial Unicode MS" w:hint="eastAsia"/>
          <w:rtl/>
        </w:rPr>
        <w:t>ﷺ</w:t>
      </w:r>
      <w:r w:rsidR="000C6BF7" w:rsidRPr="000C6BF7">
        <w:rPr>
          <w:rFonts w:ascii="Times New Roman" w:hAnsi="Times New Roman" w:cs="Times New Roman"/>
          <w:lang w:val="ru-RU"/>
        </w:rPr>
        <w:t xml:space="preserve"> играл</w:t>
      </w:r>
      <w:r w:rsidR="000C6BF7">
        <w:rPr>
          <w:rFonts w:ascii="Times New Roman" w:hAnsi="Times New Roman" w:cs="Times New Roman"/>
          <w:lang w:val="ru-RU"/>
        </w:rPr>
        <w:t xml:space="preserve"> с ним, когда ему</w:t>
      </w:r>
      <w:r w:rsidR="00EC05B2" w:rsidRPr="000C6BF7">
        <w:rPr>
          <w:rFonts w:ascii="Times New Roman" w:hAnsi="Times New Roman" w:cs="Times New Roman"/>
          <w:lang w:val="ru-RU"/>
        </w:rPr>
        <w:t xml:space="preserve"> </w:t>
      </w:r>
      <w:r w:rsidR="00EC05B2">
        <w:rPr>
          <w:rFonts w:ascii="Times New Roman" w:hAnsi="Times New Roman" w:cs="Times New Roman"/>
          <w:lang w:val="ru-RU"/>
        </w:rPr>
        <w:t xml:space="preserve">было </w:t>
      </w:r>
      <w:r w:rsidR="000C6BF7">
        <w:rPr>
          <w:rFonts w:ascii="Times New Roman" w:hAnsi="Times New Roman" w:cs="Times New Roman"/>
          <w:lang w:val="ru-RU"/>
        </w:rPr>
        <w:t>пять</w:t>
      </w:r>
      <w:r w:rsidR="004552E9" w:rsidRPr="0051496C">
        <w:rPr>
          <w:rFonts w:ascii="Times New Roman" w:hAnsi="Times New Roman" w:cs="Times New Roman"/>
          <w:lang w:val="ru-RU"/>
        </w:rPr>
        <w:t xml:space="preserve"> лет</w:t>
      </w:r>
      <w:r w:rsidR="00261F05">
        <w:rPr>
          <w:rStyle w:val="aa"/>
          <w:rFonts w:ascii="Times New Roman" w:hAnsi="Times New Roman" w:cs="Times New Roman"/>
          <w:lang w:val="ru-RU"/>
        </w:rPr>
        <w:footnoteReference w:id="31"/>
      </w:r>
      <w:r w:rsidR="00C4433B" w:rsidRPr="0051496C">
        <w:rPr>
          <w:rFonts w:ascii="Times New Roman" w:hAnsi="Times New Roman" w:cs="Times New Roman"/>
          <w:lang w:val="ru-RU"/>
        </w:rPr>
        <w:t>,</w:t>
      </w:r>
      <w:r w:rsidR="004552E9" w:rsidRPr="0051496C">
        <w:rPr>
          <w:rFonts w:ascii="Times New Roman" w:hAnsi="Times New Roman" w:cs="Times New Roman"/>
          <w:lang w:val="ru-RU"/>
        </w:rPr>
        <w:t xml:space="preserve"> </w:t>
      </w:r>
      <w:r w:rsidR="00CE24F3">
        <w:rPr>
          <w:rFonts w:ascii="Times New Roman" w:hAnsi="Times New Roman" w:cs="Times New Roman"/>
          <w:lang w:val="ru-RU"/>
        </w:rPr>
        <w:t>и </w:t>
      </w:r>
      <w:r w:rsidR="000C6BF7">
        <w:rPr>
          <w:rFonts w:ascii="Times New Roman" w:hAnsi="Times New Roman" w:cs="Times New Roman"/>
          <w:lang w:val="ru-RU"/>
        </w:rPr>
        <w:t xml:space="preserve">рассказывал, как он </w:t>
      </w:r>
      <w:r w:rsidR="000C6BF7" w:rsidRPr="00EC05B2">
        <w:rPr>
          <w:rFonts w:ascii="Arial Unicode MS" w:hAnsi="Arial Unicode MS" w:cs="Arial Unicode MS" w:hint="eastAsia"/>
          <w:rtl/>
        </w:rPr>
        <w:t>ﷺ</w:t>
      </w:r>
      <w:r w:rsidR="004552E9" w:rsidRPr="0051496C">
        <w:rPr>
          <w:rFonts w:ascii="Times New Roman" w:hAnsi="Times New Roman" w:cs="Times New Roman"/>
          <w:lang w:val="ru-RU"/>
        </w:rPr>
        <w:t xml:space="preserve"> набрал воды в рот</w:t>
      </w:r>
      <w:r w:rsidR="000C6BF7">
        <w:rPr>
          <w:rFonts w:ascii="Times New Roman" w:hAnsi="Times New Roman" w:cs="Times New Roman"/>
          <w:lang w:val="ru-RU"/>
        </w:rPr>
        <w:t xml:space="preserve"> и</w:t>
      </w:r>
      <w:r w:rsidR="004552E9" w:rsidRPr="0051496C">
        <w:rPr>
          <w:rFonts w:ascii="Times New Roman" w:hAnsi="Times New Roman" w:cs="Times New Roman"/>
          <w:lang w:val="ru-RU"/>
        </w:rPr>
        <w:t xml:space="preserve"> обрызгал его. Поэтому не</w:t>
      </w:r>
      <w:r w:rsidR="000C6BF7">
        <w:rPr>
          <w:rFonts w:ascii="Times New Roman" w:hAnsi="Times New Roman" w:cs="Times New Roman"/>
          <w:lang w:val="ru-RU"/>
        </w:rPr>
        <w:t>т ничего удивительного</w:t>
      </w:r>
      <w:r w:rsidR="004552E9" w:rsidRPr="0051496C">
        <w:rPr>
          <w:rFonts w:ascii="Times New Roman" w:hAnsi="Times New Roman" w:cs="Times New Roman"/>
          <w:lang w:val="ru-RU"/>
        </w:rPr>
        <w:t xml:space="preserve"> </w:t>
      </w:r>
      <w:r w:rsidR="000C6BF7">
        <w:rPr>
          <w:rFonts w:ascii="Times New Roman" w:hAnsi="Times New Roman" w:cs="Times New Roman"/>
          <w:lang w:val="ru-RU"/>
        </w:rPr>
        <w:t>в том, что некоторые хадисы</w:t>
      </w:r>
      <w:r w:rsidR="004552E9" w:rsidRPr="0051496C">
        <w:rPr>
          <w:rFonts w:ascii="Times New Roman" w:hAnsi="Times New Roman" w:cs="Times New Roman"/>
          <w:lang w:val="ru-RU"/>
        </w:rPr>
        <w:t xml:space="preserve"> он передавал от </w:t>
      </w:r>
      <w:r w:rsidR="000C6BF7">
        <w:rPr>
          <w:rFonts w:ascii="Times New Roman" w:hAnsi="Times New Roman" w:cs="Times New Roman"/>
          <w:lang w:val="ru-RU"/>
        </w:rPr>
        <w:t>П</w:t>
      </w:r>
      <w:r w:rsidR="004552E9" w:rsidRPr="0051496C">
        <w:rPr>
          <w:rFonts w:ascii="Times New Roman" w:hAnsi="Times New Roman" w:cs="Times New Roman"/>
          <w:lang w:val="ru-RU"/>
        </w:rPr>
        <w:t xml:space="preserve">ророка </w:t>
      </w:r>
      <w:r w:rsidR="000C6BF7" w:rsidRPr="00EC05B2">
        <w:rPr>
          <w:rFonts w:ascii="Arial Unicode MS" w:hAnsi="Arial Unicode MS" w:cs="Arial Unicode MS" w:hint="eastAsia"/>
          <w:rtl/>
        </w:rPr>
        <w:t>ﷺ</w:t>
      </w:r>
      <w:r w:rsidR="000C6BF7" w:rsidRPr="0051496C">
        <w:rPr>
          <w:rFonts w:ascii="Times New Roman" w:hAnsi="Times New Roman" w:cs="Times New Roman"/>
          <w:lang w:val="ru-RU"/>
        </w:rPr>
        <w:t xml:space="preserve"> </w:t>
      </w:r>
      <w:r w:rsidR="004552E9" w:rsidRPr="0051496C">
        <w:rPr>
          <w:rFonts w:ascii="Times New Roman" w:hAnsi="Times New Roman" w:cs="Times New Roman"/>
          <w:lang w:val="ru-RU"/>
        </w:rPr>
        <w:t>через посредника.</w:t>
      </w:r>
    </w:p>
    <w:p w14:paraId="092B4CD7" w14:textId="77777777" w:rsidR="004552E9" w:rsidRPr="0051496C" w:rsidRDefault="006D7525" w:rsidP="00EC4403">
      <w:pPr>
        <w:spacing w:line="264" w:lineRule="auto"/>
        <w:ind w:firstLine="340"/>
        <w:jc w:val="both"/>
        <w:rPr>
          <w:rFonts w:ascii="Times New Roman" w:hAnsi="Times New Roman" w:cs="Times New Roman"/>
          <w:lang w:val="ru-RU"/>
        </w:rPr>
      </w:pPr>
      <w:r w:rsidRPr="006D7525">
        <w:rPr>
          <w:rFonts w:ascii="Times New Roman" w:hAnsi="Times New Roman" w:cs="Times New Roman"/>
          <w:b/>
          <w:bCs/>
          <w:lang w:val="ru-RU"/>
        </w:rPr>
        <w:t xml:space="preserve">Также Пророк </w:t>
      </w:r>
      <w:r w:rsidRPr="006D7525">
        <w:rPr>
          <w:rFonts w:ascii="Arial Unicode MS" w:hAnsi="Arial Unicode MS" w:cs="Arial Unicode MS" w:hint="eastAsia"/>
          <w:b/>
          <w:bCs/>
          <w:rtl/>
        </w:rPr>
        <w:t>ﷺ</w:t>
      </w:r>
      <w:r w:rsidRPr="006D7525">
        <w:rPr>
          <w:rFonts w:ascii="Times New Roman" w:hAnsi="Times New Roman" w:cs="Times New Roman"/>
          <w:b/>
          <w:bCs/>
          <w:lang w:val="ru-RU"/>
        </w:rPr>
        <w:t xml:space="preserve"> сказал: «Кто поклялся чем-то помимо Аллаха, тот совершил многобожие». Хадис передал имам</w:t>
      </w:r>
      <w:r w:rsidR="00E8141A">
        <w:rPr>
          <w:rFonts w:ascii="Times New Roman" w:hAnsi="Times New Roman" w:cs="Times New Roman"/>
          <w:b/>
          <w:bCs/>
          <w:lang w:val="ru-RU"/>
        </w:rPr>
        <w:t xml:space="preserve"> Ахмад с достоверным </w:t>
      </w:r>
      <w:proofErr w:type="spellStart"/>
      <w:r w:rsidR="00E8141A">
        <w:rPr>
          <w:rFonts w:ascii="Times New Roman" w:hAnsi="Times New Roman" w:cs="Times New Roman"/>
          <w:b/>
          <w:bCs/>
          <w:lang w:val="ru-RU"/>
        </w:rPr>
        <w:t>иснадом</w:t>
      </w:r>
      <w:proofErr w:type="spellEnd"/>
      <w:r w:rsidR="00E8141A">
        <w:rPr>
          <w:rFonts w:ascii="Times New Roman" w:hAnsi="Times New Roman" w:cs="Times New Roman"/>
          <w:b/>
          <w:bCs/>
          <w:lang w:val="ru-RU"/>
        </w:rPr>
        <w:t xml:space="preserve"> от </w:t>
      </w:r>
      <w:r w:rsidRPr="006D7525">
        <w:rPr>
          <w:rFonts w:ascii="Times New Roman" w:hAnsi="Times New Roman" w:cs="Times New Roman"/>
          <w:b/>
          <w:bCs/>
          <w:lang w:val="ru-RU"/>
        </w:rPr>
        <w:t>‘Умара ибн Хаттаба</w:t>
      </w:r>
      <w:r w:rsidR="004436AA" w:rsidRPr="0032084E">
        <w:rPr>
          <w:rStyle w:val="aa"/>
          <w:rFonts w:ascii="Times New Roman" w:hAnsi="Times New Roman" w:cs="Times New Roman"/>
          <w:lang w:val="ru-RU"/>
        </w:rPr>
        <w:footnoteReference w:id="32"/>
      </w:r>
      <w:r w:rsidRPr="0032084E">
        <w:rPr>
          <w:rFonts w:ascii="Times New Roman" w:hAnsi="Times New Roman" w:cs="Times New Roman"/>
          <w:lang w:val="ru-RU"/>
        </w:rPr>
        <w:t>.</w:t>
      </w:r>
      <w:r w:rsidRPr="006D7525">
        <w:rPr>
          <w:rFonts w:ascii="Times New Roman" w:hAnsi="Times New Roman" w:cs="Times New Roman"/>
          <w:b/>
          <w:bCs/>
          <w:lang w:val="ru-RU"/>
        </w:rPr>
        <w:t xml:space="preserve"> Также Абу Дауд и </w:t>
      </w:r>
      <w:proofErr w:type="spellStart"/>
      <w:r w:rsidRPr="006D7525">
        <w:rPr>
          <w:rFonts w:ascii="Times New Roman" w:hAnsi="Times New Roman" w:cs="Times New Roman"/>
          <w:b/>
          <w:bCs/>
          <w:lang w:val="ru-RU"/>
        </w:rPr>
        <w:t>Тирмизи</w:t>
      </w:r>
      <w:proofErr w:type="spellEnd"/>
      <w:r w:rsidRPr="006D7525">
        <w:rPr>
          <w:rFonts w:ascii="Times New Roman" w:hAnsi="Times New Roman" w:cs="Times New Roman"/>
          <w:b/>
          <w:bCs/>
          <w:lang w:val="ru-RU"/>
        </w:rPr>
        <w:t xml:space="preserve"> передали с достоверным </w:t>
      </w:r>
      <w:proofErr w:type="spellStart"/>
      <w:r w:rsidRPr="006D7525">
        <w:rPr>
          <w:rFonts w:ascii="Times New Roman" w:hAnsi="Times New Roman" w:cs="Times New Roman"/>
          <w:b/>
          <w:bCs/>
          <w:lang w:val="ru-RU"/>
        </w:rPr>
        <w:t>иснадом</w:t>
      </w:r>
      <w:proofErr w:type="spellEnd"/>
      <w:r w:rsidRPr="006D7525">
        <w:rPr>
          <w:rFonts w:ascii="Times New Roman" w:hAnsi="Times New Roman" w:cs="Times New Roman"/>
          <w:b/>
          <w:bCs/>
          <w:lang w:val="ru-RU"/>
        </w:rPr>
        <w:t xml:space="preserve"> от Ибн </w:t>
      </w:r>
      <w:r w:rsidRPr="006D7525">
        <w:rPr>
          <w:rFonts w:ascii="Times New Roman" w:hAnsi="Times New Roman" w:cs="Times New Roman"/>
          <w:b/>
          <w:bCs/>
          <w:lang w:val="ru-RU" w:bidi="ar-SY"/>
        </w:rPr>
        <w:t>‘</w:t>
      </w:r>
      <w:r w:rsidRPr="006D7525">
        <w:rPr>
          <w:rFonts w:ascii="Times New Roman" w:hAnsi="Times New Roman" w:cs="Times New Roman"/>
          <w:b/>
          <w:bCs/>
          <w:lang w:val="ru-RU"/>
        </w:rPr>
        <w:t xml:space="preserve">Умара, что Пророк </w:t>
      </w:r>
      <w:r w:rsidRPr="006D7525">
        <w:rPr>
          <w:rFonts w:ascii="Arial Unicode MS" w:hAnsi="Arial Unicode MS" w:cs="Arial Unicode MS" w:hint="eastAsia"/>
          <w:b/>
          <w:bCs/>
          <w:rtl/>
        </w:rPr>
        <w:t>ﷺ</w:t>
      </w:r>
      <w:r w:rsidRPr="006D7525">
        <w:rPr>
          <w:rFonts w:ascii="Times New Roman" w:hAnsi="Times New Roman" w:cs="Times New Roman"/>
          <w:b/>
          <w:bCs/>
          <w:lang w:val="ru-RU"/>
        </w:rPr>
        <w:t xml:space="preserve"> сказал: «Тот, кто поклялся не Аллахом, поистине, совершил неверие»</w:t>
      </w:r>
      <w:r w:rsidR="00261F05" w:rsidRPr="00433D5B">
        <w:rPr>
          <w:rStyle w:val="aa"/>
          <w:rFonts w:ascii="Times New Roman" w:hAnsi="Times New Roman" w:cs="Times New Roman"/>
          <w:lang w:val="ru-RU"/>
        </w:rPr>
        <w:footnoteReference w:id="33"/>
      </w:r>
      <w:r w:rsidRPr="00E8141A">
        <w:rPr>
          <w:rFonts w:ascii="Times New Roman" w:hAnsi="Times New Roman" w:cs="Times New Roman"/>
          <w:lang w:val="ru-RU"/>
        </w:rPr>
        <w:t>.</w:t>
      </w:r>
      <w:r>
        <w:rPr>
          <w:rFonts w:ascii="Times New Roman" w:hAnsi="Times New Roman" w:cs="Times New Roman"/>
          <w:lang w:val="ru-RU"/>
        </w:rPr>
        <w:t xml:space="preserve"> </w:t>
      </w:r>
      <w:r w:rsidR="00626868">
        <w:rPr>
          <w:rFonts w:ascii="Times New Roman" w:hAnsi="Times New Roman" w:cs="Times New Roman"/>
          <w:lang w:val="ru-RU"/>
        </w:rPr>
        <w:t>Запрещено клясться</w:t>
      </w:r>
      <w:r w:rsidR="004552E9" w:rsidRPr="0051496C">
        <w:rPr>
          <w:rFonts w:ascii="Times New Roman" w:hAnsi="Times New Roman" w:cs="Times New Roman"/>
          <w:lang w:val="ru-RU"/>
        </w:rPr>
        <w:t xml:space="preserve"> чем-либо или кем-либо помимо </w:t>
      </w:r>
      <w:r w:rsidR="003344F7" w:rsidRPr="0051496C">
        <w:rPr>
          <w:rFonts w:ascii="Times New Roman" w:hAnsi="Times New Roman" w:cs="Times New Roman"/>
          <w:lang w:val="ru-RU"/>
        </w:rPr>
        <w:t>Аллаха</w:t>
      </w:r>
      <w:r w:rsidR="00626868">
        <w:rPr>
          <w:rFonts w:ascii="Times New Roman" w:hAnsi="Times New Roman" w:cs="Times New Roman"/>
          <w:lang w:val="ru-RU"/>
        </w:rPr>
        <w:t xml:space="preserve">, </w:t>
      </w:r>
      <w:r w:rsidR="004552E9" w:rsidRPr="0051496C">
        <w:rPr>
          <w:rFonts w:ascii="Times New Roman" w:hAnsi="Times New Roman" w:cs="Times New Roman"/>
          <w:lang w:val="ru-RU"/>
        </w:rPr>
        <w:t xml:space="preserve">будь это родители, </w:t>
      </w:r>
      <w:r w:rsidR="00626868">
        <w:rPr>
          <w:rFonts w:ascii="Times New Roman" w:hAnsi="Times New Roman" w:cs="Times New Roman"/>
          <w:lang w:val="ru-RU"/>
        </w:rPr>
        <w:t>безопасность</w:t>
      </w:r>
      <w:r w:rsidR="004552E9" w:rsidRPr="0051496C">
        <w:rPr>
          <w:rFonts w:ascii="Times New Roman" w:hAnsi="Times New Roman" w:cs="Times New Roman"/>
          <w:lang w:val="ru-RU"/>
        </w:rPr>
        <w:t xml:space="preserve">, </w:t>
      </w:r>
      <w:r w:rsidR="00626868">
        <w:rPr>
          <w:rFonts w:ascii="Times New Roman" w:hAnsi="Times New Roman" w:cs="Times New Roman"/>
          <w:lang w:val="ru-RU"/>
        </w:rPr>
        <w:t>К</w:t>
      </w:r>
      <w:r w:rsidR="004552E9" w:rsidRPr="0051496C">
        <w:rPr>
          <w:rFonts w:ascii="Times New Roman" w:hAnsi="Times New Roman" w:cs="Times New Roman"/>
          <w:lang w:val="ru-RU"/>
        </w:rPr>
        <w:t xml:space="preserve">ааба, </w:t>
      </w:r>
      <w:r w:rsidR="00626868">
        <w:rPr>
          <w:rFonts w:ascii="Times New Roman" w:hAnsi="Times New Roman" w:cs="Times New Roman"/>
          <w:lang w:val="ru-RU"/>
        </w:rPr>
        <w:t>П</w:t>
      </w:r>
      <w:r w:rsidR="004552E9" w:rsidRPr="0051496C">
        <w:rPr>
          <w:rFonts w:ascii="Times New Roman" w:hAnsi="Times New Roman" w:cs="Times New Roman"/>
          <w:lang w:val="ru-RU"/>
        </w:rPr>
        <w:t>ророк</w:t>
      </w:r>
      <w:r w:rsidR="00626868">
        <w:rPr>
          <w:rFonts w:ascii="Times New Roman" w:hAnsi="Times New Roman" w:cs="Times New Roman"/>
          <w:lang w:val="ru-RU"/>
        </w:rPr>
        <w:t xml:space="preserve"> </w:t>
      </w:r>
      <w:r w:rsidR="00626868" w:rsidRPr="00EC05B2">
        <w:rPr>
          <w:rFonts w:ascii="Arial Unicode MS" w:hAnsi="Arial Unicode MS" w:cs="Arial Unicode MS" w:hint="eastAsia"/>
          <w:rtl/>
        </w:rPr>
        <w:t>ﷺ</w:t>
      </w:r>
      <w:r w:rsidR="004552E9" w:rsidRPr="0051496C">
        <w:rPr>
          <w:rFonts w:ascii="Times New Roman" w:hAnsi="Times New Roman" w:cs="Times New Roman"/>
          <w:lang w:val="ru-RU"/>
        </w:rPr>
        <w:t xml:space="preserve">, </w:t>
      </w:r>
      <w:proofErr w:type="spellStart"/>
      <w:r w:rsidR="00C4433B" w:rsidRPr="0051496C">
        <w:rPr>
          <w:rFonts w:ascii="Times New Roman" w:hAnsi="Times New Roman" w:cs="Times New Roman"/>
          <w:lang w:val="ru-RU"/>
        </w:rPr>
        <w:t>Д</w:t>
      </w:r>
      <w:r w:rsidR="004552E9" w:rsidRPr="0051496C">
        <w:rPr>
          <w:rFonts w:ascii="Times New Roman" w:hAnsi="Times New Roman" w:cs="Times New Roman"/>
          <w:lang w:val="ru-RU"/>
        </w:rPr>
        <w:t>жибриль</w:t>
      </w:r>
      <w:proofErr w:type="spellEnd"/>
      <w:r w:rsidR="00F349AA">
        <w:rPr>
          <w:rFonts w:ascii="Times New Roman" w:hAnsi="Times New Roman" w:cs="Times New Roman"/>
          <w:lang w:val="ru-RU"/>
        </w:rPr>
        <w:t xml:space="preserve"> и т.д. Дозволена только </w:t>
      </w:r>
      <w:r w:rsidR="004552E9" w:rsidRPr="0051496C">
        <w:rPr>
          <w:rFonts w:ascii="Times New Roman" w:hAnsi="Times New Roman" w:cs="Times New Roman"/>
          <w:lang w:val="ru-RU"/>
        </w:rPr>
        <w:t xml:space="preserve">клятва </w:t>
      </w:r>
      <w:r w:rsidR="00F349AA">
        <w:rPr>
          <w:rFonts w:ascii="Times New Roman" w:hAnsi="Times New Roman" w:cs="Times New Roman"/>
          <w:lang w:val="ru-RU"/>
        </w:rPr>
        <w:t>каким-либо</w:t>
      </w:r>
      <w:r w:rsidR="004552E9" w:rsidRPr="0051496C">
        <w:rPr>
          <w:rFonts w:ascii="Times New Roman" w:hAnsi="Times New Roman" w:cs="Times New Roman"/>
          <w:lang w:val="ru-RU"/>
        </w:rPr>
        <w:t xml:space="preserve"> из имен </w:t>
      </w:r>
      <w:r w:rsidR="00363F99" w:rsidRPr="0051496C">
        <w:rPr>
          <w:rFonts w:ascii="Times New Roman" w:hAnsi="Times New Roman" w:cs="Times New Roman"/>
          <w:lang w:val="ru-RU"/>
        </w:rPr>
        <w:t>Всевышнего</w:t>
      </w:r>
      <w:r>
        <w:rPr>
          <w:rFonts w:ascii="Times New Roman" w:hAnsi="Times New Roman" w:cs="Times New Roman"/>
          <w:lang w:val="ru-RU"/>
        </w:rPr>
        <w:t xml:space="preserve"> </w:t>
      </w:r>
      <w:r w:rsidR="003344F7" w:rsidRPr="0051496C">
        <w:rPr>
          <w:rFonts w:ascii="Times New Roman" w:hAnsi="Times New Roman" w:cs="Times New Roman"/>
          <w:lang w:val="ru-RU"/>
        </w:rPr>
        <w:t>Аллаха</w:t>
      </w:r>
      <w:r w:rsidR="004552E9" w:rsidRPr="0051496C">
        <w:rPr>
          <w:rFonts w:ascii="Times New Roman" w:hAnsi="Times New Roman" w:cs="Times New Roman"/>
          <w:lang w:val="ru-RU"/>
        </w:rPr>
        <w:t xml:space="preserve"> или его атрибут</w:t>
      </w:r>
      <w:r w:rsidR="00F349AA">
        <w:rPr>
          <w:rFonts w:ascii="Times New Roman" w:hAnsi="Times New Roman" w:cs="Times New Roman"/>
          <w:lang w:val="ru-RU"/>
        </w:rPr>
        <w:t>ов</w:t>
      </w:r>
      <w:r w:rsidR="004552E9" w:rsidRPr="0051496C">
        <w:rPr>
          <w:rFonts w:ascii="Times New Roman" w:hAnsi="Times New Roman" w:cs="Times New Roman"/>
          <w:lang w:val="ru-RU"/>
        </w:rPr>
        <w:t>. Что же ка</w:t>
      </w:r>
      <w:r w:rsidR="00F349AA">
        <w:rPr>
          <w:rFonts w:ascii="Times New Roman" w:hAnsi="Times New Roman" w:cs="Times New Roman"/>
          <w:lang w:val="ru-RU"/>
        </w:rPr>
        <w:t>с</w:t>
      </w:r>
      <w:r w:rsidR="004552E9" w:rsidRPr="0051496C">
        <w:rPr>
          <w:rFonts w:ascii="Times New Roman" w:hAnsi="Times New Roman" w:cs="Times New Roman"/>
          <w:lang w:val="ru-RU"/>
        </w:rPr>
        <w:t xml:space="preserve">ается </w:t>
      </w:r>
      <w:r w:rsidR="00363F99" w:rsidRPr="0051496C">
        <w:rPr>
          <w:rFonts w:ascii="Times New Roman" w:hAnsi="Times New Roman" w:cs="Times New Roman"/>
          <w:lang w:val="ru-RU"/>
        </w:rPr>
        <w:t>Всевышнего</w:t>
      </w:r>
      <w:r w:rsidR="004552E9" w:rsidRPr="0051496C">
        <w:rPr>
          <w:rFonts w:ascii="Times New Roman" w:hAnsi="Times New Roman" w:cs="Times New Roman"/>
          <w:lang w:val="ru-RU"/>
        </w:rPr>
        <w:t xml:space="preserve">, </w:t>
      </w:r>
      <w:r w:rsidR="00EC4403">
        <w:rPr>
          <w:rFonts w:ascii="Times New Roman" w:hAnsi="Times New Roman" w:cs="Times New Roman"/>
          <w:lang w:val="ru-RU"/>
        </w:rPr>
        <w:t>то О</w:t>
      </w:r>
      <w:r w:rsidR="004552E9" w:rsidRPr="0051496C">
        <w:rPr>
          <w:rFonts w:ascii="Times New Roman" w:hAnsi="Times New Roman" w:cs="Times New Roman"/>
          <w:lang w:val="ru-RU"/>
        </w:rPr>
        <w:t>н клянется</w:t>
      </w:r>
      <w:r w:rsidR="00EC4403">
        <w:rPr>
          <w:rFonts w:ascii="Times New Roman" w:hAnsi="Times New Roman" w:cs="Times New Roman"/>
          <w:lang w:val="ru-RU"/>
        </w:rPr>
        <w:t xml:space="preserve"> любым</w:t>
      </w:r>
      <w:r w:rsidR="004552E9" w:rsidRPr="0051496C">
        <w:rPr>
          <w:rFonts w:ascii="Times New Roman" w:hAnsi="Times New Roman" w:cs="Times New Roman"/>
          <w:lang w:val="ru-RU"/>
        </w:rPr>
        <w:t xml:space="preserve"> </w:t>
      </w:r>
      <w:r w:rsidR="00EC4403">
        <w:rPr>
          <w:rFonts w:ascii="Times New Roman" w:hAnsi="Times New Roman" w:cs="Times New Roman"/>
          <w:lang w:val="ru-RU"/>
        </w:rPr>
        <w:t>Своим творением, каким</w:t>
      </w:r>
      <w:r w:rsidR="004552E9" w:rsidRPr="0051496C">
        <w:rPr>
          <w:rFonts w:ascii="Times New Roman" w:hAnsi="Times New Roman" w:cs="Times New Roman"/>
          <w:lang w:val="ru-RU"/>
        </w:rPr>
        <w:t xml:space="preserve"> пожелает</w:t>
      </w:r>
      <w:r w:rsidR="00EC4403">
        <w:rPr>
          <w:rFonts w:ascii="Times New Roman" w:hAnsi="Times New Roman" w:cs="Times New Roman"/>
          <w:lang w:val="ru-RU"/>
        </w:rPr>
        <w:t xml:space="preserve">, </w:t>
      </w:r>
      <w:r w:rsidR="004552E9" w:rsidRPr="0051496C">
        <w:rPr>
          <w:rFonts w:ascii="Times New Roman" w:hAnsi="Times New Roman" w:cs="Times New Roman"/>
          <w:lang w:val="ru-RU"/>
        </w:rPr>
        <w:t xml:space="preserve">возвеличивая </w:t>
      </w:r>
      <w:r w:rsidR="00EC4403">
        <w:rPr>
          <w:rFonts w:ascii="Times New Roman" w:hAnsi="Times New Roman" w:cs="Times New Roman"/>
          <w:lang w:val="ru-RU"/>
        </w:rPr>
        <w:t>его таким образом</w:t>
      </w:r>
      <w:r w:rsidR="004552E9" w:rsidRPr="0051496C">
        <w:rPr>
          <w:rFonts w:ascii="Times New Roman" w:hAnsi="Times New Roman" w:cs="Times New Roman"/>
          <w:lang w:val="ru-RU"/>
        </w:rPr>
        <w:t>.</w:t>
      </w:r>
    </w:p>
    <w:p w14:paraId="5D2F90F2" w14:textId="77777777" w:rsidR="0002360F" w:rsidRPr="0002360F" w:rsidRDefault="0002360F" w:rsidP="001F3EA6">
      <w:pPr>
        <w:spacing w:line="264" w:lineRule="auto"/>
        <w:ind w:firstLine="340"/>
        <w:jc w:val="both"/>
        <w:rPr>
          <w:rFonts w:ascii="Times New Roman" w:hAnsi="Times New Roman" w:cs="Times New Roman"/>
          <w:b/>
          <w:bCs/>
          <w:lang w:val="ru-RU"/>
        </w:rPr>
      </w:pPr>
      <w:r w:rsidRPr="0002360F">
        <w:rPr>
          <w:rFonts w:ascii="Times New Roman" w:hAnsi="Times New Roman" w:cs="Times New Roman"/>
          <w:b/>
          <w:bCs/>
          <w:lang w:val="ru-RU"/>
        </w:rPr>
        <w:t xml:space="preserve">И он </w:t>
      </w:r>
      <w:r w:rsidRPr="0002360F">
        <w:rPr>
          <w:rFonts w:ascii="Arial Unicode MS" w:hAnsi="Arial Unicode MS" w:cs="Arial Unicode MS" w:hint="eastAsia"/>
          <w:b/>
          <w:bCs/>
          <w:rtl/>
        </w:rPr>
        <w:t>ﷺ</w:t>
      </w:r>
      <w:r w:rsidRPr="0002360F">
        <w:rPr>
          <w:rFonts w:ascii="Times New Roman" w:hAnsi="Times New Roman" w:cs="Times New Roman"/>
          <w:b/>
          <w:bCs/>
          <w:lang w:val="ru-RU"/>
        </w:rPr>
        <w:t xml:space="preserve"> сказал: «Не говорите: “Пожелал</w:t>
      </w:r>
      <w:r w:rsidR="00E8141A">
        <w:rPr>
          <w:rFonts w:ascii="Times New Roman" w:hAnsi="Times New Roman" w:cs="Times New Roman"/>
          <w:b/>
          <w:bCs/>
          <w:lang w:val="ru-RU"/>
        </w:rPr>
        <w:t xml:space="preserve"> Аллах и пожелал такой-то”, — а </w:t>
      </w:r>
      <w:r w:rsidR="00E476EF" w:rsidRPr="0002360F">
        <w:rPr>
          <w:rFonts w:ascii="Times New Roman" w:hAnsi="Times New Roman" w:cs="Times New Roman"/>
          <w:b/>
          <w:bCs/>
          <w:lang w:val="ru-RU"/>
        </w:rPr>
        <w:t>говорите:</w:t>
      </w:r>
      <w:r w:rsidRPr="0002360F">
        <w:rPr>
          <w:rFonts w:ascii="Times New Roman" w:hAnsi="Times New Roman" w:cs="Times New Roman"/>
          <w:b/>
          <w:bCs/>
          <w:lang w:val="ru-RU"/>
        </w:rPr>
        <w:t xml:space="preserve"> “Пожелал Аллах, а затем такой</w:t>
      </w:r>
      <w:r w:rsidR="00E8141A">
        <w:rPr>
          <w:rFonts w:ascii="Times New Roman" w:hAnsi="Times New Roman" w:cs="Times New Roman"/>
          <w:b/>
          <w:bCs/>
          <w:lang w:val="ru-RU"/>
        </w:rPr>
        <w:t>-то”», — как передал Абу Дауд с </w:t>
      </w:r>
      <w:r w:rsidRPr="0002360F">
        <w:rPr>
          <w:rFonts w:ascii="Times New Roman" w:hAnsi="Times New Roman" w:cs="Times New Roman"/>
          <w:b/>
          <w:bCs/>
          <w:lang w:val="ru-RU"/>
        </w:rPr>
        <w:t xml:space="preserve">достоверным </w:t>
      </w:r>
      <w:proofErr w:type="spellStart"/>
      <w:r w:rsidRPr="0002360F">
        <w:rPr>
          <w:rFonts w:ascii="Times New Roman" w:hAnsi="Times New Roman" w:cs="Times New Roman"/>
          <w:b/>
          <w:bCs/>
          <w:lang w:val="ru-RU"/>
        </w:rPr>
        <w:t>иснадом</w:t>
      </w:r>
      <w:proofErr w:type="spellEnd"/>
      <w:r w:rsidRPr="0002360F">
        <w:rPr>
          <w:rFonts w:ascii="Times New Roman" w:hAnsi="Times New Roman" w:cs="Times New Roman"/>
          <w:b/>
          <w:bCs/>
          <w:lang w:val="ru-RU"/>
        </w:rPr>
        <w:t xml:space="preserve"> от </w:t>
      </w:r>
      <w:proofErr w:type="spellStart"/>
      <w:r w:rsidRPr="0002360F">
        <w:rPr>
          <w:rFonts w:ascii="Times New Roman" w:hAnsi="Times New Roman" w:cs="Times New Roman"/>
          <w:b/>
          <w:bCs/>
          <w:lang w:val="ru-RU"/>
        </w:rPr>
        <w:t>Хузейфы</w:t>
      </w:r>
      <w:proofErr w:type="spellEnd"/>
      <w:r w:rsidRPr="0002360F">
        <w:rPr>
          <w:rFonts w:ascii="Times New Roman" w:hAnsi="Times New Roman" w:cs="Times New Roman"/>
          <w:b/>
          <w:bCs/>
          <w:lang w:val="ru-RU"/>
        </w:rPr>
        <w:t xml:space="preserve"> ибн аль-Ямана. </w:t>
      </w:r>
    </w:p>
    <w:p w14:paraId="04D880A4" w14:textId="77777777" w:rsidR="004552E9" w:rsidRPr="0002360F" w:rsidRDefault="0002360F" w:rsidP="0002360F">
      <w:pPr>
        <w:spacing w:line="264" w:lineRule="auto"/>
        <w:ind w:firstLine="340"/>
        <w:jc w:val="both"/>
        <w:rPr>
          <w:rFonts w:ascii="Times New Roman" w:hAnsi="Times New Roman" w:cs="Times New Roman"/>
          <w:b/>
          <w:bCs/>
          <w:lang w:val="ru-RU"/>
        </w:rPr>
      </w:pPr>
      <w:r w:rsidRPr="0002360F">
        <w:rPr>
          <w:rFonts w:ascii="Times New Roman" w:hAnsi="Times New Roman" w:cs="Times New Roman"/>
          <w:b/>
          <w:bCs/>
          <w:lang w:val="ru-RU"/>
        </w:rPr>
        <w:t xml:space="preserve">Этот вид многобожия не выводит человека из </w:t>
      </w:r>
      <w:r w:rsidR="00121AB7">
        <w:rPr>
          <w:rFonts w:ascii="Times New Roman" w:hAnsi="Times New Roman" w:cs="Times New Roman"/>
          <w:b/>
          <w:bCs/>
          <w:lang w:val="ru-RU"/>
        </w:rPr>
        <w:t>И</w:t>
      </w:r>
      <w:r w:rsidRPr="0002360F">
        <w:rPr>
          <w:rFonts w:ascii="Times New Roman" w:hAnsi="Times New Roman" w:cs="Times New Roman"/>
          <w:b/>
          <w:bCs/>
          <w:lang w:val="ru-RU"/>
        </w:rPr>
        <w:t>слама и не становится причиной вечного пребывания в Огне, однако уменьшает совершенство обязательного единобожия</w:t>
      </w:r>
      <w:r w:rsidR="00C4433B" w:rsidRPr="0002360F">
        <w:rPr>
          <w:rFonts w:ascii="Times New Roman" w:hAnsi="Times New Roman" w:cs="Times New Roman"/>
          <w:b/>
          <w:bCs/>
          <w:lang w:val="ru-RU"/>
        </w:rPr>
        <w:t xml:space="preserve">. </w:t>
      </w:r>
    </w:p>
    <w:p w14:paraId="00CBB633" w14:textId="77777777" w:rsidR="0054692C" w:rsidRDefault="0054692C" w:rsidP="001F3EA6">
      <w:pPr>
        <w:spacing w:line="264" w:lineRule="auto"/>
        <w:ind w:firstLine="340"/>
        <w:jc w:val="both"/>
        <w:rPr>
          <w:rFonts w:ascii="Times New Roman" w:hAnsi="Times New Roman" w:cs="Times New Roman"/>
          <w:b/>
          <w:bCs/>
          <w:lang w:val="ru-RU"/>
        </w:rPr>
      </w:pPr>
    </w:p>
    <w:p w14:paraId="221972DC" w14:textId="77777777" w:rsidR="000D4FEE" w:rsidRPr="00B35C75" w:rsidRDefault="000D4FEE" w:rsidP="00B35C75">
      <w:pPr>
        <w:pStyle w:val="2"/>
        <w:spacing w:after="120"/>
        <w:jc w:val="center"/>
        <w:rPr>
          <w:sz w:val="28"/>
          <w:szCs w:val="28"/>
          <w:lang w:val="ru-RU"/>
        </w:rPr>
      </w:pPr>
      <w:r w:rsidRPr="00B35C75">
        <w:rPr>
          <w:sz w:val="28"/>
          <w:szCs w:val="28"/>
          <w:lang w:val="ru-RU"/>
        </w:rPr>
        <w:t>Скрытое многобожие</w:t>
      </w:r>
    </w:p>
    <w:p w14:paraId="45581B78" w14:textId="77777777" w:rsidR="000D4FEE" w:rsidRPr="00B35C75" w:rsidRDefault="00C4433B" w:rsidP="004607AB">
      <w:pPr>
        <w:pBdr>
          <w:left w:val="single" w:sz="4" w:space="27" w:color="auto"/>
        </w:pBdr>
        <w:spacing w:line="264" w:lineRule="auto"/>
        <w:ind w:left="567"/>
        <w:jc w:val="both"/>
        <w:rPr>
          <w:rFonts w:ascii="Times New Roman" w:hAnsi="Times New Roman" w:cs="Times New Roman"/>
          <w:lang w:val="ru-RU"/>
        </w:rPr>
      </w:pPr>
      <w:r w:rsidRPr="00B35C75">
        <w:rPr>
          <w:rFonts w:ascii="Times New Roman" w:hAnsi="Times New Roman" w:cs="Times New Roman"/>
          <w:lang w:val="ru-RU"/>
        </w:rPr>
        <w:t>Т</w:t>
      </w:r>
      <w:r w:rsidR="000D4FEE" w:rsidRPr="00B35C75">
        <w:rPr>
          <w:rFonts w:ascii="Times New Roman" w:hAnsi="Times New Roman" w:cs="Times New Roman"/>
          <w:lang w:val="ru-RU"/>
        </w:rPr>
        <w:t>рет</w:t>
      </w:r>
      <w:r w:rsidR="00B35C75">
        <w:rPr>
          <w:rFonts w:ascii="Times New Roman" w:hAnsi="Times New Roman" w:cs="Times New Roman"/>
          <w:lang w:val="ru-RU"/>
        </w:rPr>
        <w:t>ий</w:t>
      </w:r>
      <w:r w:rsidR="000D4FEE" w:rsidRPr="00B35C75">
        <w:rPr>
          <w:rFonts w:ascii="Times New Roman" w:hAnsi="Times New Roman" w:cs="Times New Roman"/>
          <w:lang w:val="ru-RU"/>
        </w:rPr>
        <w:t xml:space="preserve"> </w:t>
      </w:r>
      <w:r w:rsidR="00B35C75">
        <w:rPr>
          <w:rFonts w:ascii="Times New Roman" w:hAnsi="Times New Roman" w:cs="Times New Roman"/>
          <w:lang w:val="ru-RU"/>
        </w:rPr>
        <w:t>вид многобожия — это</w:t>
      </w:r>
      <w:r w:rsidR="000D4FEE" w:rsidRPr="00B35C75">
        <w:rPr>
          <w:rFonts w:ascii="Times New Roman" w:hAnsi="Times New Roman" w:cs="Times New Roman"/>
          <w:lang w:val="ru-RU"/>
        </w:rPr>
        <w:t xml:space="preserve"> скрытое многобожие</w:t>
      </w:r>
      <w:r w:rsidR="00B35C75">
        <w:rPr>
          <w:rFonts w:ascii="Times New Roman" w:hAnsi="Times New Roman" w:cs="Times New Roman"/>
          <w:lang w:val="ru-RU"/>
        </w:rPr>
        <w:t xml:space="preserve">, и доводом на это </w:t>
      </w:r>
      <w:r w:rsidR="000D4FEE" w:rsidRPr="00B35C75">
        <w:rPr>
          <w:rFonts w:ascii="Times New Roman" w:hAnsi="Times New Roman" w:cs="Times New Roman"/>
          <w:lang w:val="ru-RU"/>
        </w:rPr>
        <w:t xml:space="preserve">являются слова </w:t>
      </w:r>
      <w:r w:rsidR="00B35C75">
        <w:rPr>
          <w:rFonts w:ascii="Times New Roman" w:hAnsi="Times New Roman" w:cs="Times New Roman"/>
          <w:lang w:val="ru-RU"/>
        </w:rPr>
        <w:t>П</w:t>
      </w:r>
      <w:r w:rsidR="000D4FEE" w:rsidRPr="00B35C75">
        <w:rPr>
          <w:rFonts w:ascii="Times New Roman" w:hAnsi="Times New Roman" w:cs="Times New Roman"/>
          <w:lang w:val="ru-RU"/>
        </w:rPr>
        <w:t>ророка</w:t>
      </w:r>
      <w:r w:rsidR="00B35C75">
        <w:rPr>
          <w:rFonts w:ascii="Times New Roman" w:hAnsi="Times New Roman" w:cs="Times New Roman"/>
          <w:lang w:val="ru-RU"/>
        </w:rPr>
        <w:t xml:space="preserve"> </w:t>
      </w:r>
      <w:r w:rsidR="00B35C75" w:rsidRPr="00EC05B2">
        <w:rPr>
          <w:rFonts w:ascii="Arial Unicode MS" w:hAnsi="Arial Unicode MS" w:cs="Arial Unicode MS" w:hint="eastAsia"/>
          <w:rtl/>
        </w:rPr>
        <w:t>ﷺ</w:t>
      </w:r>
      <w:r w:rsidR="00B35C75">
        <w:rPr>
          <w:rFonts w:ascii="Times New Roman" w:hAnsi="Times New Roman" w:cs="Times New Roman"/>
          <w:lang w:val="ru-RU"/>
        </w:rPr>
        <w:t xml:space="preserve">: </w:t>
      </w:r>
      <w:r w:rsidR="000D4FEE" w:rsidRPr="004607AB">
        <w:rPr>
          <w:rFonts w:ascii="Times New Roman" w:hAnsi="Times New Roman" w:cs="Times New Roman"/>
          <w:b/>
          <w:bCs/>
          <w:lang w:val="ru-RU"/>
        </w:rPr>
        <w:t>«</w:t>
      </w:r>
      <w:r w:rsidRPr="004607AB">
        <w:rPr>
          <w:rFonts w:ascii="Times New Roman" w:hAnsi="Times New Roman" w:cs="Times New Roman"/>
          <w:b/>
          <w:bCs/>
          <w:lang w:val="ru-RU"/>
        </w:rPr>
        <w:t>Н</w:t>
      </w:r>
      <w:r w:rsidR="000D4FEE" w:rsidRPr="004607AB">
        <w:rPr>
          <w:rFonts w:ascii="Times New Roman" w:hAnsi="Times New Roman" w:cs="Times New Roman"/>
          <w:b/>
          <w:bCs/>
          <w:lang w:val="ru-RU"/>
        </w:rPr>
        <w:t>е сообщить ли вам о том</w:t>
      </w:r>
      <w:r w:rsidRPr="004607AB">
        <w:rPr>
          <w:rFonts w:ascii="Times New Roman" w:hAnsi="Times New Roman" w:cs="Times New Roman"/>
          <w:b/>
          <w:bCs/>
          <w:lang w:val="ru-RU"/>
        </w:rPr>
        <w:t>,</w:t>
      </w:r>
      <w:r w:rsidR="000D4FEE" w:rsidRPr="004607AB">
        <w:rPr>
          <w:rFonts w:ascii="Times New Roman" w:hAnsi="Times New Roman" w:cs="Times New Roman"/>
          <w:b/>
          <w:bCs/>
          <w:lang w:val="ru-RU"/>
        </w:rPr>
        <w:t xml:space="preserve"> </w:t>
      </w:r>
      <w:r w:rsidR="004607AB" w:rsidRPr="004607AB">
        <w:rPr>
          <w:rFonts w:ascii="Times New Roman" w:hAnsi="Times New Roman" w:cs="Times New Roman"/>
          <w:b/>
          <w:bCs/>
          <w:lang w:val="ru-RU"/>
        </w:rPr>
        <w:t>чего</w:t>
      </w:r>
      <w:r w:rsidR="000D4FEE" w:rsidRPr="004607AB">
        <w:rPr>
          <w:rFonts w:ascii="Times New Roman" w:hAnsi="Times New Roman" w:cs="Times New Roman"/>
          <w:b/>
          <w:bCs/>
          <w:lang w:val="ru-RU"/>
        </w:rPr>
        <w:t xml:space="preserve"> я опасаюсь </w:t>
      </w:r>
      <w:r w:rsidR="004607AB" w:rsidRPr="004607AB">
        <w:rPr>
          <w:rFonts w:ascii="Times New Roman" w:hAnsi="Times New Roman" w:cs="Times New Roman"/>
          <w:b/>
          <w:bCs/>
          <w:lang w:val="ru-RU"/>
        </w:rPr>
        <w:t>для</w:t>
      </w:r>
      <w:r w:rsidR="000D4FEE" w:rsidRPr="004607AB">
        <w:rPr>
          <w:rFonts w:ascii="Times New Roman" w:hAnsi="Times New Roman" w:cs="Times New Roman"/>
          <w:b/>
          <w:bCs/>
          <w:lang w:val="ru-RU"/>
        </w:rPr>
        <w:t xml:space="preserve"> вас </w:t>
      </w:r>
      <w:r w:rsidR="004607AB" w:rsidRPr="004607AB">
        <w:rPr>
          <w:rFonts w:ascii="Times New Roman" w:hAnsi="Times New Roman" w:cs="Times New Roman"/>
          <w:b/>
          <w:bCs/>
          <w:lang w:val="ru-RU"/>
        </w:rPr>
        <w:t xml:space="preserve">больше, </w:t>
      </w:r>
      <w:r w:rsidR="000D4FEE" w:rsidRPr="004607AB">
        <w:rPr>
          <w:rFonts w:ascii="Times New Roman" w:hAnsi="Times New Roman" w:cs="Times New Roman"/>
          <w:b/>
          <w:bCs/>
          <w:lang w:val="ru-RU"/>
        </w:rPr>
        <w:t xml:space="preserve">чем </w:t>
      </w:r>
      <w:r w:rsidR="004607AB" w:rsidRPr="004607AB">
        <w:rPr>
          <w:rFonts w:ascii="Times New Roman" w:hAnsi="Times New Roman" w:cs="Times New Roman"/>
          <w:b/>
          <w:bCs/>
          <w:lang w:val="ru-RU"/>
        </w:rPr>
        <w:t>Даджаля</w:t>
      </w:r>
      <w:r w:rsidR="003A33AB" w:rsidRPr="004607AB">
        <w:rPr>
          <w:rFonts w:ascii="Times New Roman" w:hAnsi="Times New Roman" w:cs="Times New Roman"/>
          <w:b/>
          <w:bCs/>
          <w:lang w:val="ru-RU"/>
        </w:rPr>
        <w:t>?</w:t>
      </w:r>
      <w:r w:rsidR="000D4FEE" w:rsidRPr="004607AB">
        <w:rPr>
          <w:rFonts w:ascii="Times New Roman" w:hAnsi="Times New Roman" w:cs="Times New Roman"/>
          <w:b/>
          <w:bCs/>
          <w:lang w:val="ru-RU"/>
        </w:rPr>
        <w:t xml:space="preserve">» </w:t>
      </w:r>
      <w:r w:rsidR="004607AB">
        <w:rPr>
          <w:rFonts w:ascii="Times New Roman" w:hAnsi="Times New Roman" w:cs="Times New Roman"/>
          <w:lang w:val="ru-RU"/>
        </w:rPr>
        <w:t>Л</w:t>
      </w:r>
      <w:r w:rsidR="000D4FEE" w:rsidRPr="00B35C75">
        <w:rPr>
          <w:rFonts w:ascii="Times New Roman" w:hAnsi="Times New Roman" w:cs="Times New Roman"/>
          <w:lang w:val="ru-RU"/>
        </w:rPr>
        <w:t>юди сказали</w:t>
      </w:r>
      <w:r w:rsidR="003A33AB" w:rsidRPr="00B35C75">
        <w:rPr>
          <w:rFonts w:ascii="Times New Roman" w:hAnsi="Times New Roman" w:cs="Times New Roman"/>
          <w:lang w:val="ru-RU"/>
        </w:rPr>
        <w:t>:</w:t>
      </w:r>
      <w:r w:rsidR="000D4FEE" w:rsidRPr="00B35C75">
        <w:rPr>
          <w:rFonts w:ascii="Times New Roman" w:hAnsi="Times New Roman" w:cs="Times New Roman"/>
          <w:lang w:val="ru-RU"/>
        </w:rPr>
        <w:t xml:space="preserve"> «</w:t>
      </w:r>
      <w:r w:rsidR="003A33AB" w:rsidRPr="00B35C75">
        <w:rPr>
          <w:rFonts w:ascii="Times New Roman" w:hAnsi="Times New Roman" w:cs="Times New Roman"/>
          <w:lang w:val="ru-RU"/>
        </w:rPr>
        <w:t>К</w:t>
      </w:r>
      <w:r w:rsidR="000D4FEE" w:rsidRPr="00B35C75">
        <w:rPr>
          <w:rFonts w:ascii="Times New Roman" w:hAnsi="Times New Roman" w:cs="Times New Roman"/>
          <w:lang w:val="ru-RU"/>
        </w:rPr>
        <w:t>онечно</w:t>
      </w:r>
      <w:r w:rsidR="003A33AB" w:rsidRPr="00B35C75">
        <w:rPr>
          <w:rFonts w:ascii="Times New Roman" w:hAnsi="Times New Roman" w:cs="Times New Roman"/>
          <w:lang w:val="ru-RU"/>
        </w:rPr>
        <w:t>,</w:t>
      </w:r>
      <w:r w:rsidR="000D4FEE" w:rsidRPr="00B35C75">
        <w:rPr>
          <w:rFonts w:ascii="Times New Roman" w:hAnsi="Times New Roman" w:cs="Times New Roman"/>
          <w:lang w:val="ru-RU"/>
        </w:rPr>
        <w:t xml:space="preserve"> о </w:t>
      </w:r>
      <w:r w:rsidR="003344F7" w:rsidRPr="00B35C75">
        <w:rPr>
          <w:rFonts w:ascii="Times New Roman" w:hAnsi="Times New Roman" w:cs="Times New Roman"/>
          <w:lang w:val="ru-RU"/>
        </w:rPr>
        <w:t>Посланник</w:t>
      </w:r>
      <w:r w:rsidR="00B35C75">
        <w:rPr>
          <w:rFonts w:ascii="Times New Roman" w:hAnsi="Times New Roman" w:cs="Times New Roman"/>
          <w:lang w:val="ru-RU"/>
        </w:rPr>
        <w:t xml:space="preserve"> </w:t>
      </w:r>
      <w:r w:rsidR="003344F7" w:rsidRPr="00B35C75">
        <w:rPr>
          <w:rFonts w:ascii="Times New Roman" w:hAnsi="Times New Roman" w:cs="Times New Roman"/>
          <w:lang w:val="ru-RU"/>
        </w:rPr>
        <w:t>Аллаха</w:t>
      </w:r>
      <w:r w:rsidR="004607AB">
        <w:rPr>
          <w:rFonts w:ascii="Times New Roman" w:hAnsi="Times New Roman" w:cs="Times New Roman"/>
          <w:lang w:val="ru-RU"/>
        </w:rPr>
        <w:t>!</w:t>
      </w:r>
      <w:r w:rsidR="000D4FEE" w:rsidRPr="00B35C75">
        <w:rPr>
          <w:rFonts w:ascii="Times New Roman" w:hAnsi="Times New Roman" w:cs="Times New Roman"/>
          <w:lang w:val="ru-RU"/>
        </w:rPr>
        <w:t>»</w:t>
      </w:r>
      <w:r w:rsidR="004607AB">
        <w:rPr>
          <w:rFonts w:ascii="Times New Roman" w:hAnsi="Times New Roman" w:cs="Times New Roman"/>
          <w:lang w:val="ru-RU"/>
        </w:rPr>
        <w:t xml:space="preserve"> О</w:t>
      </w:r>
      <w:r w:rsidR="00C15E92">
        <w:rPr>
          <w:rFonts w:ascii="Times New Roman" w:hAnsi="Times New Roman" w:cs="Times New Roman"/>
          <w:lang w:val="ru-RU"/>
        </w:rPr>
        <w:t>н </w:t>
      </w:r>
      <w:r w:rsidR="000D4FEE" w:rsidRPr="00B35C75">
        <w:rPr>
          <w:rFonts w:ascii="Times New Roman" w:hAnsi="Times New Roman" w:cs="Times New Roman"/>
          <w:lang w:val="ru-RU"/>
        </w:rPr>
        <w:t>ответил</w:t>
      </w:r>
      <w:r w:rsidR="003A33AB" w:rsidRPr="00B35C75">
        <w:rPr>
          <w:rFonts w:ascii="Times New Roman" w:hAnsi="Times New Roman" w:cs="Times New Roman"/>
          <w:lang w:val="ru-RU"/>
        </w:rPr>
        <w:t>:</w:t>
      </w:r>
      <w:r w:rsidR="000D4FEE" w:rsidRPr="00B35C75">
        <w:rPr>
          <w:rFonts w:ascii="Times New Roman" w:hAnsi="Times New Roman" w:cs="Times New Roman"/>
          <w:lang w:val="ru-RU"/>
        </w:rPr>
        <w:t xml:space="preserve"> </w:t>
      </w:r>
      <w:r w:rsidR="000D4FEE" w:rsidRPr="00FD2305">
        <w:rPr>
          <w:rFonts w:ascii="Times New Roman" w:hAnsi="Times New Roman" w:cs="Times New Roman"/>
          <w:b/>
          <w:bCs/>
          <w:lang w:val="ru-RU"/>
        </w:rPr>
        <w:t>«</w:t>
      </w:r>
      <w:r w:rsidR="003A33AB" w:rsidRPr="00FD2305">
        <w:rPr>
          <w:rFonts w:ascii="Times New Roman" w:hAnsi="Times New Roman" w:cs="Times New Roman"/>
          <w:b/>
          <w:bCs/>
          <w:lang w:val="ru-RU"/>
        </w:rPr>
        <w:t>Э</w:t>
      </w:r>
      <w:r w:rsidR="000D4FEE" w:rsidRPr="00FD2305">
        <w:rPr>
          <w:rFonts w:ascii="Times New Roman" w:hAnsi="Times New Roman" w:cs="Times New Roman"/>
          <w:b/>
          <w:bCs/>
          <w:lang w:val="ru-RU"/>
        </w:rPr>
        <w:t>то скрытое многобожие. Ко</w:t>
      </w:r>
      <w:r w:rsidR="00C15E92">
        <w:rPr>
          <w:rFonts w:ascii="Times New Roman" w:hAnsi="Times New Roman" w:cs="Times New Roman"/>
          <w:b/>
          <w:bCs/>
          <w:lang w:val="ru-RU"/>
        </w:rPr>
        <w:t>гда человек встает на молитву и </w:t>
      </w:r>
      <w:r w:rsidR="000D4FEE" w:rsidRPr="00FD2305">
        <w:rPr>
          <w:rFonts w:ascii="Times New Roman" w:hAnsi="Times New Roman" w:cs="Times New Roman"/>
          <w:b/>
          <w:bCs/>
          <w:lang w:val="ru-RU"/>
        </w:rPr>
        <w:t>украшает ее</w:t>
      </w:r>
      <w:r w:rsidR="004607AB" w:rsidRPr="00FD2305">
        <w:rPr>
          <w:rFonts w:ascii="Times New Roman" w:hAnsi="Times New Roman" w:cs="Times New Roman"/>
          <w:b/>
          <w:bCs/>
          <w:lang w:val="ru-RU"/>
        </w:rPr>
        <w:t>, если видит</w:t>
      </w:r>
      <w:r w:rsidR="003A33AB" w:rsidRPr="00FD2305">
        <w:rPr>
          <w:rFonts w:ascii="Times New Roman" w:hAnsi="Times New Roman" w:cs="Times New Roman"/>
          <w:b/>
          <w:bCs/>
          <w:lang w:val="ru-RU"/>
        </w:rPr>
        <w:t>,</w:t>
      </w:r>
      <w:r w:rsidR="000D4FEE" w:rsidRPr="00FD2305">
        <w:rPr>
          <w:rFonts w:ascii="Times New Roman" w:hAnsi="Times New Roman" w:cs="Times New Roman"/>
          <w:b/>
          <w:bCs/>
          <w:lang w:val="ru-RU"/>
        </w:rPr>
        <w:t xml:space="preserve"> что </w:t>
      </w:r>
      <w:r w:rsidR="004607AB" w:rsidRPr="00FD2305">
        <w:rPr>
          <w:rFonts w:ascii="Times New Roman" w:hAnsi="Times New Roman" w:cs="Times New Roman"/>
          <w:b/>
          <w:bCs/>
          <w:lang w:val="ru-RU"/>
        </w:rPr>
        <w:t>на него кто-то</w:t>
      </w:r>
      <w:r w:rsidR="000D4FEE" w:rsidRPr="00FD2305">
        <w:rPr>
          <w:rFonts w:ascii="Times New Roman" w:hAnsi="Times New Roman" w:cs="Times New Roman"/>
          <w:b/>
          <w:bCs/>
          <w:lang w:val="ru-RU"/>
        </w:rPr>
        <w:t xml:space="preserve"> смотр</w:t>
      </w:r>
      <w:r w:rsidR="004607AB" w:rsidRPr="00FD2305">
        <w:rPr>
          <w:rFonts w:ascii="Times New Roman" w:hAnsi="Times New Roman" w:cs="Times New Roman"/>
          <w:b/>
          <w:bCs/>
          <w:lang w:val="ru-RU"/>
        </w:rPr>
        <w:t>и</w:t>
      </w:r>
      <w:r w:rsidR="000D4FEE" w:rsidRPr="00FD2305">
        <w:rPr>
          <w:rFonts w:ascii="Times New Roman" w:hAnsi="Times New Roman" w:cs="Times New Roman"/>
          <w:b/>
          <w:bCs/>
          <w:lang w:val="ru-RU"/>
        </w:rPr>
        <w:t>т»</w:t>
      </w:r>
      <w:r w:rsidR="000D4FEE" w:rsidRPr="00B35C75">
        <w:rPr>
          <w:rFonts w:ascii="Times New Roman" w:hAnsi="Times New Roman" w:cs="Times New Roman"/>
          <w:lang w:val="ru-RU"/>
        </w:rPr>
        <w:t xml:space="preserve">. Привел имам </w:t>
      </w:r>
      <w:r w:rsidR="003A33AB" w:rsidRPr="00B35C75">
        <w:rPr>
          <w:rFonts w:ascii="Times New Roman" w:hAnsi="Times New Roman" w:cs="Times New Roman"/>
          <w:lang w:val="ru-RU"/>
        </w:rPr>
        <w:t>А</w:t>
      </w:r>
      <w:r w:rsidR="000D4FEE" w:rsidRPr="00B35C75">
        <w:rPr>
          <w:rFonts w:ascii="Times New Roman" w:hAnsi="Times New Roman" w:cs="Times New Roman"/>
          <w:lang w:val="ru-RU"/>
        </w:rPr>
        <w:t xml:space="preserve">хмад </w:t>
      </w:r>
      <w:r w:rsidR="00C15E92">
        <w:rPr>
          <w:rFonts w:ascii="Times New Roman" w:hAnsi="Times New Roman" w:cs="Times New Roman"/>
          <w:lang w:val="ru-RU"/>
        </w:rPr>
        <w:t>в </w:t>
      </w:r>
      <w:r w:rsidR="000D4FEE" w:rsidRPr="00B35C75">
        <w:rPr>
          <w:rFonts w:ascii="Times New Roman" w:hAnsi="Times New Roman" w:cs="Times New Roman"/>
          <w:lang w:val="ru-RU"/>
        </w:rPr>
        <w:t xml:space="preserve">своем </w:t>
      </w:r>
      <w:proofErr w:type="spellStart"/>
      <w:r w:rsidR="000D4FEE" w:rsidRPr="00B35C75">
        <w:rPr>
          <w:rFonts w:ascii="Times New Roman" w:hAnsi="Times New Roman" w:cs="Times New Roman"/>
          <w:lang w:val="ru-RU"/>
        </w:rPr>
        <w:t>муснаде</w:t>
      </w:r>
      <w:proofErr w:type="spellEnd"/>
      <w:r w:rsidR="000D4FEE" w:rsidRPr="00B35C75">
        <w:rPr>
          <w:rFonts w:ascii="Times New Roman" w:hAnsi="Times New Roman" w:cs="Times New Roman"/>
          <w:lang w:val="ru-RU"/>
        </w:rPr>
        <w:t xml:space="preserve"> от </w:t>
      </w:r>
      <w:r w:rsidR="003A33AB" w:rsidRPr="00B35C75">
        <w:rPr>
          <w:rFonts w:ascii="Times New Roman" w:hAnsi="Times New Roman" w:cs="Times New Roman"/>
          <w:lang w:val="ru-RU"/>
        </w:rPr>
        <w:t>А</w:t>
      </w:r>
      <w:r w:rsidR="000D4FEE" w:rsidRPr="00B35C75">
        <w:rPr>
          <w:rFonts w:ascii="Times New Roman" w:hAnsi="Times New Roman" w:cs="Times New Roman"/>
          <w:lang w:val="ru-RU"/>
        </w:rPr>
        <w:t xml:space="preserve">бу </w:t>
      </w:r>
      <w:proofErr w:type="spellStart"/>
      <w:r w:rsidR="003A33AB" w:rsidRPr="00B35C75">
        <w:rPr>
          <w:rFonts w:ascii="Times New Roman" w:hAnsi="Times New Roman" w:cs="Times New Roman"/>
          <w:lang w:val="ru-RU"/>
        </w:rPr>
        <w:t>С</w:t>
      </w:r>
      <w:r w:rsidR="000D4FEE" w:rsidRPr="00B35C75">
        <w:rPr>
          <w:rFonts w:ascii="Times New Roman" w:hAnsi="Times New Roman" w:cs="Times New Roman"/>
          <w:lang w:val="ru-RU"/>
        </w:rPr>
        <w:t>а</w:t>
      </w:r>
      <w:r w:rsidR="003960F8" w:rsidRPr="005A67D0">
        <w:rPr>
          <w:rFonts w:ascii="Times New Roman" w:hAnsi="Times New Roman" w:cs="Times New Roman"/>
          <w:lang w:val="ru-RU" w:bidi="ar-SY"/>
        </w:rPr>
        <w:t>‘</w:t>
      </w:r>
      <w:r w:rsidR="000D4FEE" w:rsidRPr="00B35C75">
        <w:rPr>
          <w:rFonts w:ascii="Times New Roman" w:hAnsi="Times New Roman" w:cs="Times New Roman"/>
          <w:lang w:val="ru-RU"/>
        </w:rPr>
        <w:t>ида</w:t>
      </w:r>
      <w:proofErr w:type="spellEnd"/>
      <w:r w:rsidR="000D4FEE" w:rsidRPr="00B35C75">
        <w:rPr>
          <w:rFonts w:ascii="Times New Roman" w:hAnsi="Times New Roman" w:cs="Times New Roman"/>
          <w:lang w:val="ru-RU"/>
        </w:rPr>
        <w:t xml:space="preserve"> аль </w:t>
      </w:r>
      <w:proofErr w:type="spellStart"/>
      <w:r w:rsidR="003A33AB" w:rsidRPr="00B35C75">
        <w:rPr>
          <w:rFonts w:ascii="Times New Roman" w:hAnsi="Times New Roman" w:cs="Times New Roman"/>
          <w:lang w:val="ru-RU"/>
        </w:rPr>
        <w:t>Х</w:t>
      </w:r>
      <w:r w:rsidR="000D4FEE" w:rsidRPr="00B35C75">
        <w:rPr>
          <w:rFonts w:ascii="Times New Roman" w:hAnsi="Times New Roman" w:cs="Times New Roman"/>
          <w:lang w:val="ru-RU"/>
        </w:rPr>
        <w:t>удри</w:t>
      </w:r>
      <w:proofErr w:type="spellEnd"/>
      <w:r w:rsidR="000D4FEE" w:rsidRPr="00B35C75">
        <w:rPr>
          <w:rFonts w:ascii="Times New Roman" w:hAnsi="Times New Roman" w:cs="Times New Roman"/>
          <w:lang w:val="ru-RU"/>
        </w:rPr>
        <w:t>»</w:t>
      </w:r>
      <w:r w:rsidR="001C1355">
        <w:rPr>
          <w:rStyle w:val="aa"/>
          <w:rFonts w:ascii="Times New Roman" w:hAnsi="Times New Roman" w:cs="Times New Roman"/>
          <w:lang w:val="ru-RU"/>
        </w:rPr>
        <w:footnoteReference w:id="34"/>
      </w:r>
      <w:r w:rsidR="0032084E">
        <w:rPr>
          <w:rFonts w:ascii="Times New Roman" w:hAnsi="Times New Roman" w:cs="Times New Roman"/>
          <w:lang w:val="ru-RU"/>
        </w:rPr>
        <w:t>.</w:t>
      </w:r>
    </w:p>
    <w:p w14:paraId="60229CC0" w14:textId="77777777" w:rsidR="00B35C75" w:rsidRDefault="00B35C75" w:rsidP="001F3EA6">
      <w:pPr>
        <w:spacing w:line="264" w:lineRule="auto"/>
        <w:ind w:firstLine="340"/>
        <w:jc w:val="both"/>
        <w:rPr>
          <w:rFonts w:ascii="Times New Roman" w:hAnsi="Times New Roman" w:cs="Times New Roman"/>
          <w:lang w:val="ru-RU"/>
        </w:rPr>
      </w:pPr>
    </w:p>
    <w:p w14:paraId="2AE4654B" w14:textId="77777777" w:rsidR="000D4FEE" w:rsidRPr="00B35C75" w:rsidRDefault="000D4FEE" w:rsidP="00B35C75">
      <w:pPr>
        <w:pStyle w:val="2"/>
        <w:spacing w:after="120"/>
        <w:jc w:val="center"/>
        <w:rPr>
          <w:sz w:val="28"/>
          <w:szCs w:val="28"/>
          <w:lang w:val="ru-RU"/>
        </w:rPr>
      </w:pPr>
      <w:r w:rsidRPr="00B35C75">
        <w:rPr>
          <w:sz w:val="28"/>
          <w:szCs w:val="28"/>
          <w:lang w:val="ru-RU"/>
        </w:rPr>
        <w:t>Объяснение</w:t>
      </w:r>
    </w:p>
    <w:p w14:paraId="170EA52C" w14:textId="77777777" w:rsidR="000D4FEE" w:rsidRPr="0051496C" w:rsidRDefault="005B6843" w:rsidP="00590102">
      <w:pPr>
        <w:spacing w:line="264" w:lineRule="auto"/>
        <w:jc w:val="both"/>
        <w:rPr>
          <w:rFonts w:ascii="Times New Roman" w:hAnsi="Times New Roman" w:cs="Times New Roman"/>
          <w:lang w:val="ru-RU"/>
        </w:rPr>
      </w:pPr>
      <w:r w:rsidRPr="005B6843">
        <w:rPr>
          <w:rFonts w:ascii="Times New Roman" w:hAnsi="Times New Roman" w:cs="Times New Roman"/>
          <w:b/>
          <w:bCs/>
          <w:lang w:val="ru-RU"/>
        </w:rPr>
        <w:t>Третий вид многобожия — это скрытое многобожие</w:t>
      </w:r>
      <w:r w:rsidR="000D4FEE" w:rsidRPr="0051496C">
        <w:rPr>
          <w:rFonts w:ascii="Times New Roman" w:hAnsi="Times New Roman" w:cs="Times New Roman"/>
          <w:lang w:val="ru-RU"/>
        </w:rPr>
        <w:t xml:space="preserve">, его </w:t>
      </w:r>
      <w:r w:rsidRPr="0051496C">
        <w:rPr>
          <w:rFonts w:ascii="Times New Roman" w:hAnsi="Times New Roman" w:cs="Times New Roman"/>
          <w:lang w:val="ru-RU"/>
        </w:rPr>
        <w:t xml:space="preserve">также </w:t>
      </w:r>
      <w:r w:rsidR="000D4FEE" w:rsidRPr="0051496C">
        <w:rPr>
          <w:rFonts w:ascii="Times New Roman" w:hAnsi="Times New Roman" w:cs="Times New Roman"/>
          <w:lang w:val="ru-RU"/>
        </w:rPr>
        <w:t>называют показухой</w:t>
      </w:r>
      <w:r w:rsidR="00672831">
        <w:rPr>
          <w:rFonts w:ascii="Times New Roman" w:hAnsi="Times New Roman" w:cs="Times New Roman"/>
          <w:lang w:val="ru-RU"/>
        </w:rPr>
        <w:t>.</w:t>
      </w:r>
      <w:r w:rsidR="000D4FEE" w:rsidRPr="0051496C">
        <w:rPr>
          <w:rFonts w:ascii="Times New Roman" w:hAnsi="Times New Roman" w:cs="Times New Roman"/>
          <w:lang w:val="ru-RU"/>
        </w:rPr>
        <w:t xml:space="preserve"> </w:t>
      </w:r>
      <w:r w:rsidR="00672831">
        <w:rPr>
          <w:rFonts w:ascii="Times New Roman" w:hAnsi="Times New Roman" w:cs="Times New Roman"/>
          <w:lang w:val="ru-RU"/>
        </w:rPr>
        <w:t xml:space="preserve">Если </w:t>
      </w:r>
      <w:r w:rsidR="000D4FEE" w:rsidRPr="0051496C">
        <w:rPr>
          <w:rFonts w:ascii="Times New Roman" w:hAnsi="Times New Roman" w:cs="Times New Roman"/>
          <w:lang w:val="ru-RU"/>
        </w:rPr>
        <w:t>человек совершает благ</w:t>
      </w:r>
      <w:r w:rsidR="00672831">
        <w:rPr>
          <w:rFonts w:ascii="Times New Roman" w:hAnsi="Times New Roman" w:cs="Times New Roman"/>
          <w:lang w:val="ru-RU"/>
        </w:rPr>
        <w:t>ие деяния,</w:t>
      </w:r>
      <w:r w:rsidR="000D4FEE" w:rsidRPr="0051496C">
        <w:rPr>
          <w:rFonts w:ascii="Times New Roman" w:hAnsi="Times New Roman" w:cs="Times New Roman"/>
          <w:lang w:val="ru-RU"/>
        </w:rPr>
        <w:t xml:space="preserve"> что</w:t>
      </w:r>
      <w:r w:rsidR="007F03BB">
        <w:rPr>
          <w:rFonts w:ascii="Times New Roman" w:hAnsi="Times New Roman" w:cs="Times New Roman"/>
          <w:lang w:val="ru-RU"/>
        </w:rPr>
        <w:t>бы его увидели другие, например</w:t>
      </w:r>
      <w:r w:rsidR="000D4FEE" w:rsidRPr="0051496C">
        <w:rPr>
          <w:rFonts w:ascii="Times New Roman" w:hAnsi="Times New Roman" w:cs="Times New Roman"/>
          <w:lang w:val="ru-RU"/>
        </w:rPr>
        <w:t xml:space="preserve"> удлиняет молитву</w:t>
      </w:r>
      <w:r w:rsidR="00672831">
        <w:rPr>
          <w:rFonts w:ascii="Times New Roman" w:hAnsi="Times New Roman" w:cs="Times New Roman"/>
          <w:lang w:val="ru-RU"/>
        </w:rPr>
        <w:t xml:space="preserve"> и</w:t>
      </w:r>
      <w:r w:rsidR="000D4FEE" w:rsidRPr="0051496C">
        <w:rPr>
          <w:rFonts w:ascii="Times New Roman" w:hAnsi="Times New Roman" w:cs="Times New Roman"/>
          <w:lang w:val="ru-RU"/>
        </w:rPr>
        <w:t xml:space="preserve"> проявляет в ней смиренность</w:t>
      </w:r>
      <w:r w:rsidR="00672831">
        <w:rPr>
          <w:rFonts w:ascii="Times New Roman" w:hAnsi="Times New Roman" w:cs="Times New Roman"/>
          <w:lang w:val="ru-RU"/>
        </w:rPr>
        <w:t>,</w:t>
      </w:r>
      <w:r w:rsidR="000D4FEE" w:rsidRPr="0051496C">
        <w:rPr>
          <w:rFonts w:ascii="Times New Roman" w:hAnsi="Times New Roman" w:cs="Times New Roman"/>
          <w:lang w:val="ru-RU"/>
        </w:rPr>
        <w:t xml:space="preserve"> когда на него смотрят люди</w:t>
      </w:r>
      <w:r w:rsidR="00672831">
        <w:rPr>
          <w:rFonts w:ascii="Times New Roman" w:hAnsi="Times New Roman" w:cs="Times New Roman"/>
          <w:lang w:val="ru-RU"/>
        </w:rPr>
        <w:t>, то</w:t>
      </w:r>
      <w:r w:rsidR="000D4FEE" w:rsidRPr="0051496C">
        <w:rPr>
          <w:rFonts w:ascii="Times New Roman" w:hAnsi="Times New Roman" w:cs="Times New Roman"/>
          <w:lang w:val="ru-RU"/>
        </w:rPr>
        <w:t xml:space="preserve"> </w:t>
      </w:r>
      <w:r w:rsidR="00672831">
        <w:rPr>
          <w:rFonts w:ascii="Times New Roman" w:hAnsi="Times New Roman" w:cs="Times New Roman"/>
          <w:lang w:val="ru-RU"/>
        </w:rPr>
        <w:t>это,</w:t>
      </w:r>
      <w:r w:rsidR="000D4FEE" w:rsidRPr="0051496C">
        <w:rPr>
          <w:rFonts w:ascii="Times New Roman" w:hAnsi="Times New Roman" w:cs="Times New Roman"/>
          <w:lang w:val="ru-RU"/>
        </w:rPr>
        <w:t xml:space="preserve"> конечно</w:t>
      </w:r>
      <w:r w:rsidR="00672831">
        <w:rPr>
          <w:rFonts w:ascii="Times New Roman" w:hAnsi="Times New Roman" w:cs="Times New Roman"/>
          <w:lang w:val="ru-RU"/>
        </w:rPr>
        <w:t>,</w:t>
      </w:r>
      <w:r w:rsidR="000D4FEE" w:rsidRPr="0051496C">
        <w:rPr>
          <w:rFonts w:ascii="Times New Roman" w:hAnsi="Times New Roman" w:cs="Times New Roman"/>
          <w:lang w:val="ru-RU"/>
        </w:rPr>
        <w:t xml:space="preserve"> является </w:t>
      </w:r>
      <w:r w:rsidR="00672831">
        <w:rPr>
          <w:rFonts w:ascii="Times New Roman" w:hAnsi="Times New Roman" w:cs="Times New Roman"/>
          <w:lang w:val="ru-RU"/>
        </w:rPr>
        <w:t xml:space="preserve">одним из видов </w:t>
      </w:r>
      <w:r w:rsidR="000D4FEE" w:rsidRPr="0051496C">
        <w:rPr>
          <w:rFonts w:ascii="Times New Roman" w:hAnsi="Times New Roman" w:cs="Times New Roman"/>
          <w:lang w:val="ru-RU"/>
        </w:rPr>
        <w:t>многобожия</w:t>
      </w:r>
      <w:r w:rsidR="003A33AB" w:rsidRPr="0051496C">
        <w:rPr>
          <w:rFonts w:ascii="Times New Roman" w:hAnsi="Times New Roman" w:cs="Times New Roman"/>
          <w:lang w:val="ru-RU"/>
        </w:rPr>
        <w:t>,</w:t>
      </w:r>
      <w:r w:rsidR="000D4FEE" w:rsidRPr="0051496C">
        <w:rPr>
          <w:rFonts w:ascii="Times New Roman" w:hAnsi="Times New Roman" w:cs="Times New Roman"/>
          <w:lang w:val="ru-RU"/>
        </w:rPr>
        <w:t xml:space="preserve"> пр</w:t>
      </w:r>
      <w:r w:rsidR="00672831">
        <w:rPr>
          <w:rFonts w:ascii="Times New Roman" w:hAnsi="Times New Roman" w:cs="Times New Roman"/>
          <w:lang w:val="ru-RU"/>
        </w:rPr>
        <w:t>ибегае</w:t>
      </w:r>
      <w:r w:rsidR="000D4FEE" w:rsidRPr="0051496C">
        <w:rPr>
          <w:rFonts w:ascii="Times New Roman" w:hAnsi="Times New Roman" w:cs="Times New Roman"/>
          <w:lang w:val="ru-RU"/>
        </w:rPr>
        <w:t xml:space="preserve">м </w:t>
      </w:r>
      <w:r w:rsidR="00672831">
        <w:rPr>
          <w:rFonts w:ascii="Times New Roman" w:hAnsi="Times New Roman" w:cs="Times New Roman"/>
          <w:lang w:val="ru-RU"/>
        </w:rPr>
        <w:t xml:space="preserve">к </w:t>
      </w:r>
      <w:r w:rsidR="00672831" w:rsidRPr="0051496C">
        <w:rPr>
          <w:rFonts w:ascii="Times New Roman" w:hAnsi="Times New Roman" w:cs="Times New Roman"/>
          <w:lang w:val="ru-RU"/>
        </w:rPr>
        <w:t>защит</w:t>
      </w:r>
      <w:r w:rsidR="00672831">
        <w:rPr>
          <w:rFonts w:ascii="Times New Roman" w:hAnsi="Times New Roman" w:cs="Times New Roman"/>
          <w:lang w:val="ru-RU"/>
        </w:rPr>
        <w:t xml:space="preserve">е </w:t>
      </w:r>
      <w:r w:rsidR="003344F7" w:rsidRPr="0051496C">
        <w:rPr>
          <w:rFonts w:ascii="Times New Roman" w:hAnsi="Times New Roman" w:cs="Times New Roman"/>
          <w:lang w:val="ru-RU"/>
        </w:rPr>
        <w:t>Аллаха</w:t>
      </w:r>
      <w:r w:rsidR="00672831">
        <w:rPr>
          <w:rFonts w:ascii="Times New Roman" w:hAnsi="Times New Roman" w:cs="Times New Roman"/>
          <w:lang w:val="ru-RU"/>
        </w:rPr>
        <w:t xml:space="preserve"> от этого</w:t>
      </w:r>
      <w:r w:rsidR="000D4FEE" w:rsidRPr="0051496C">
        <w:rPr>
          <w:rFonts w:ascii="Times New Roman" w:hAnsi="Times New Roman" w:cs="Times New Roman"/>
          <w:lang w:val="ru-RU"/>
        </w:rPr>
        <w:t>. Подобные деяния</w:t>
      </w:r>
      <w:r w:rsidR="00936E1C">
        <w:rPr>
          <w:rFonts w:ascii="Times New Roman" w:hAnsi="Times New Roman" w:cs="Times New Roman"/>
          <w:lang w:val="ru-RU"/>
        </w:rPr>
        <w:t xml:space="preserve"> скрываются</w:t>
      </w:r>
      <w:r w:rsidR="000D4FEE" w:rsidRPr="0051496C">
        <w:rPr>
          <w:rFonts w:ascii="Times New Roman" w:hAnsi="Times New Roman" w:cs="Times New Roman"/>
          <w:lang w:val="ru-RU"/>
        </w:rPr>
        <w:t xml:space="preserve"> </w:t>
      </w:r>
      <w:r w:rsidR="008B33DA">
        <w:rPr>
          <w:rFonts w:ascii="Times New Roman" w:hAnsi="Times New Roman" w:cs="Times New Roman"/>
          <w:lang w:val="ru-RU"/>
        </w:rPr>
        <w:t>от</w:t>
      </w:r>
      <w:r w:rsidR="000D4FEE" w:rsidRPr="0051496C">
        <w:rPr>
          <w:rFonts w:ascii="Times New Roman" w:hAnsi="Times New Roman" w:cs="Times New Roman"/>
          <w:lang w:val="ru-RU"/>
        </w:rPr>
        <w:t xml:space="preserve"> </w:t>
      </w:r>
      <w:r w:rsidR="008B33DA">
        <w:rPr>
          <w:rFonts w:ascii="Times New Roman" w:hAnsi="Times New Roman" w:cs="Times New Roman"/>
          <w:lang w:val="ru-RU"/>
        </w:rPr>
        <w:t>человека и заметить их сложнее</w:t>
      </w:r>
      <w:r w:rsidR="00936E1C">
        <w:rPr>
          <w:rFonts w:ascii="Times New Roman" w:hAnsi="Times New Roman" w:cs="Times New Roman"/>
          <w:lang w:val="ru-RU"/>
        </w:rPr>
        <w:t>,</w:t>
      </w:r>
      <w:r w:rsidR="006A0C41">
        <w:rPr>
          <w:rFonts w:ascii="Times New Roman" w:hAnsi="Times New Roman" w:cs="Times New Roman"/>
          <w:lang w:val="ru-RU"/>
        </w:rPr>
        <w:t xml:space="preserve"> чем </w:t>
      </w:r>
      <w:r w:rsidR="00936E1C">
        <w:rPr>
          <w:rFonts w:ascii="Times New Roman" w:hAnsi="Times New Roman" w:cs="Times New Roman"/>
          <w:lang w:val="ru-RU"/>
        </w:rPr>
        <w:t>мурав</w:t>
      </w:r>
      <w:r w:rsidR="008B33DA">
        <w:rPr>
          <w:rFonts w:ascii="Times New Roman" w:hAnsi="Times New Roman" w:cs="Times New Roman"/>
          <w:lang w:val="ru-RU"/>
        </w:rPr>
        <w:t>ья</w:t>
      </w:r>
      <w:r w:rsidR="00936E1C">
        <w:rPr>
          <w:rFonts w:ascii="Times New Roman" w:hAnsi="Times New Roman" w:cs="Times New Roman"/>
          <w:lang w:val="ru-RU"/>
        </w:rPr>
        <w:t>, ползущ</w:t>
      </w:r>
      <w:r w:rsidR="008B33DA">
        <w:rPr>
          <w:rFonts w:ascii="Times New Roman" w:hAnsi="Times New Roman" w:cs="Times New Roman"/>
          <w:lang w:val="ru-RU"/>
        </w:rPr>
        <w:t>его</w:t>
      </w:r>
      <w:r w:rsidR="006A0C41">
        <w:rPr>
          <w:rFonts w:ascii="Times New Roman" w:hAnsi="Times New Roman" w:cs="Times New Roman"/>
          <w:lang w:val="ru-RU"/>
        </w:rPr>
        <w:t xml:space="preserve"> </w:t>
      </w:r>
      <w:r w:rsidR="000D4FEE" w:rsidRPr="0051496C">
        <w:rPr>
          <w:rFonts w:ascii="Times New Roman" w:hAnsi="Times New Roman" w:cs="Times New Roman"/>
          <w:lang w:val="ru-RU"/>
        </w:rPr>
        <w:t>среди ночи</w:t>
      </w:r>
      <w:r w:rsidR="00076DF4">
        <w:rPr>
          <w:rStyle w:val="aa"/>
          <w:rFonts w:ascii="Times New Roman" w:hAnsi="Times New Roman" w:cs="Times New Roman"/>
          <w:lang w:val="ru-RU"/>
        </w:rPr>
        <w:footnoteReference w:id="35"/>
      </w:r>
      <w:r w:rsidR="000D4FEE" w:rsidRPr="0051496C">
        <w:rPr>
          <w:rFonts w:ascii="Times New Roman" w:hAnsi="Times New Roman" w:cs="Times New Roman"/>
          <w:lang w:val="ru-RU"/>
        </w:rPr>
        <w:t>, поэтому в хадисе передается</w:t>
      </w:r>
      <w:r w:rsidR="006A0C41">
        <w:rPr>
          <w:rFonts w:ascii="Times New Roman" w:hAnsi="Times New Roman" w:cs="Times New Roman"/>
          <w:lang w:val="ru-RU"/>
        </w:rPr>
        <w:t xml:space="preserve">, что Пророк </w:t>
      </w:r>
      <w:r w:rsidR="006A0C41" w:rsidRPr="00EC05B2">
        <w:rPr>
          <w:rFonts w:ascii="Arial Unicode MS" w:hAnsi="Arial Unicode MS" w:cs="Arial Unicode MS" w:hint="eastAsia"/>
          <w:rtl/>
        </w:rPr>
        <w:t>ﷺ</w:t>
      </w:r>
      <w:r w:rsidR="000D4FEE" w:rsidRPr="0051496C">
        <w:rPr>
          <w:rFonts w:ascii="Times New Roman" w:hAnsi="Times New Roman" w:cs="Times New Roman"/>
          <w:lang w:val="ru-RU"/>
        </w:rPr>
        <w:t xml:space="preserve"> </w:t>
      </w:r>
      <w:r w:rsidR="00936E1C">
        <w:rPr>
          <w:rFonts w:ascii="Times New Roman" w:hAnsi="Times New Roman" w:cs="Times New Roman"/>
          <w:lang w:val="ru-RU"/>
        </w:rPr>
        <w:t>завещал мусульманам обращаться к Аллаху с таким дуа</w:t>
      </w:r>
      <w:r w:rsidR="006A0C41">
        <w:rPr>
          <w:rFonts w:ascii="Times New Roman" w:hAnsi="Times New Roman" w:cs="Times New Roman"/>
          <w:lang w:val="ru-RU"/>
        </w:rPr>
        <w:t xml:space="preserve">: </w:t>
      </w:r>
      <w:r w:rsidR="000D4FEE" w:rsidRPr="008B33DA">
        <w:rPr>
          <w:rFonts w:ascii="Times New Roman" w:hAnsi="Times New Roman" w:cs="Times New Roman"/>
          <w:b/>
          <w:bCs/>
          <w:lang w:val="ru-RU"/>
        </w:rPr>
        <w:t>«</w:t>
      </w:r>
      <w:r w:rsidR="006A0C41" w:rsidRPr="008B33DA">
        <w:rPr>
          <w:rFonts w:ascii="Times New Roman" w:hAnsi="Times New Roman" w:cs="Times New Roman"/>
          <w:b/>
          <w:bCs/>
          <w:lang w:val="ru-RU"/>
        </w:rPr>
        <w:t>О</w:t>
      </w:r>
      <w:r w:rsidR="000D4FEE" w:rsidRPr="008B33DA">
        <w:rPr>
          <w:rFonts w:ascii="Times New Roman" w:hAnsi="Times New Roman" w:cs="Times New Roman"/>
          <w:b/>
          <w:bCs/>
          <w:lang w:val="ru-RU"/>
        </w:rPr>
        <w:t xml:space="preserve"> </w:t>
      </w:r>
      <w:r w:rsidR="003344F7" w:rsidRPr="008B33DA">
        <w:rPr>
          <w:rFonts w:ascii="Times New Roman" w:hAnsi="Times New Roman" w:cs="Times New Roman"/>
          <w:b/>
          <w:bCs/>
          <w:lang w:val="ru-RU"/>
        </w:rPr>
        <w:t>Аллах</w:t>
      </w:r>
      <w:r w:rsidR="003A33AB" w:rsidRPr="008B33DA">
        <w:rPr>
          <w:rFonts w:ascii="Times New Roman" w:hAnsi="Times New Roman" w:cs="Times New Roman"/>
          <w:b/>
          <w:bCs/>
          <w:lang w:val="ru-RU"/>
        </w:rPr>
        <w:t>,</w:t>
      </w:r>
      <w:r w:rsidR="000D4FEE" w:rsidRPr="008B33DA">
        <w:rPr>
          <w:rFonts w:ascii="Times New Roman" w:hAnsi="Times New Roman" w:cs="Times New Roman"/>
          <w:b/>
          <w:bCs/>
          <w:lang w:val="ru-RU"/>
        </w:rPr>
        <w:t xml:space="preserve"> я прибегаю к т</w:t>
      </w:r>
      <w:r w:rsidR="00936E1C" w:rsidRPr="008B33DA">
        <w:rPr>
          <w:rFonts w:ascii="Times New Roman" w:hAnsi="Times New Roman" w:cs="Times New Roman"/>
          <w:b/>
          <w:bCs/>
          <w:lang w:val="ru-RU"/>
        </w:rPr>
        <w:t>воей защите</w:t>
      </w:r>
      <w:r w:rsidR="000D4FEE" w:rsidRPr="008B33DA">
        <w:rPr>
          <w:rFonts w:ascii="Times New Roman" w:hAnsi="Times New Roman" w:cs="Times New Roman"/>
          <w:b/>
          <w:bCs/>
          <w:lang w:val="ru-RU"/>
        </w:rPr>
        <w:t xml:space="preserve"> от </w:t>
      </w:r>
      <w:r w:rsidR="00936E1C" w:rsidRPr="008B33DA">
        <w:rPr>
          <w:rFonts w:ascii="Times New Roman" w:hAnsi="Times New Roman" w:cs="Times New Roman"/>
          <w:b/>
          <w:bCs/>
          <w:lang w:val="ru-RU"/>
        </w:rPr>
        <w:t xml:space="preserve">того, чтобы приобщать тебе сотоварищей сознательно, </w:t>
      </w:r>
      <w:r w:rsidR="000D4FEE" w:rsidRPr="008B33DA">
        <w:rPr>
          <w:rFonts w:ascii="Times New Roman" w:hAnsi="Times New Roman" w:cs="Times New Roman"/>
          <w:b/>
          <w:bCs/>
          <w:lang w:val="ru-RU"/>
        </w:rPr>
        <w:t xml:space="preserve">и прощу </w:t>
      </w:r>
      <w:r w:rsidR="00936E1C" w:rsidRPr="008B33DA">
        <w:rPr>
          <w:rFonts w:ascii="Times New Roman" w:hAnsi="Times New Roman" w:cs="Times New Roman"/>
          <w:b/>
          <w:bCs/>
          <w:lang w:val="ru-RU"/>
        </w:rPr>
        <w:t xml:space="preserve">у тебя </w:t>
      </w:r>
      <w:r w:rsidR="000D4FEE" w:rsidRPr="008B33DA">
        <w:rPr>
          <w:rFonts w:ascii="Times New Roman" w:hAnsi="Times New Roman" w:cs="Times New Roman"/>
          <w:b/>
          <w:bCs/>
          <w:lang w:val="ru-RU"/>
        </w:rPr>
        <w:t>прощения за то</w:t>
      </w:r>
      <w:r w:rsidR="003A33AB" w:rsidRPr="008B33DA">
        <w:rPr>
          <w:rFonts w:ascii="Times New Roman" w:hAnsi="Times New Roman" w:cs="Times New Roman"/>
          <w:b/>
          <w:bCs/>
          <w:lang w:val="ru-RU"/>
        </w:rPr>
        <w:t>,</w:t>
      </w:r>
      <w:r w:rsidR="000D4FEE" w:rsidRPr="008B33DA">
        <w:rPr>
          <w:rFonts w:ascii="Times New Roman" w:hAnsi="Times New Roman" w:cs="Times New Roman"/>
          <w:b/>
          <w:bCs/>
          <w:lang w:val="ru-RU"/>
        </w:rPr>
        <w:t xml:space="preserve"> что сделал по </w:t>
      </w:r>
      <w:r w:rsidR="000D4FEE" w:rsidRPr="008B33DA">
        <w:rPr>
          <w:rFonts w:ascii="Times New Roman" w:hAnsi="Times New Roman" w:cs="Times New Roman"/>
          <w:b/>
          <w:bCs/>
          <w:lang w:val="ru-RU"/>
        </w:rPr>
        <w:lastRenderedPageBreak/>
        <w:t>незнанию»</w:t>
      </w:r>
      <w:r w:rsidR="00076DF4" w:rsidRPr="00122965">
        <w:rPr>
          <w:rStyle w:val="aa"/>
          <w:rFonts w:ascii="Times New Roman" w:hAnsi="Times New Roman" w:cs="Times New Roman"/>
          <w:lang w:val="ru-RU"/>
        </w:rPr>
        <w:footnoteReference w:id="36"/>
      </w:r>
      <w:r w:rsidR="000D4FEE" w:rsidRPr="00122965">
        <w:rPr>
          <w:rFonts w:ascii="Times New Roman" w:hAnsi="Times New Roman" w:cs="Times New Roman"/>
          <w:lang w:val="ru-RU"/>
        </w:rPr>
        <w:t>.</w:t>
      </w:r>
      <w:r w:rsidR="000D4FEE" w:rsidRPr="0051496C">
        <w:rPr>
          <w:rFonts w:ascii="Times New Roman" w:hAnsi="Times New Roman" w:cs="Times New Roman"/>
          <w:lang w:val="ru-RU"/>
        </w:rPr>
        <w:t xml:space="preserve"> Эт</w:t>
      </w:r>
      <w:r w:rsidR="008B33DA">
        <w:rPr>
          <w:rFonts w:ascii="Times New Roman" w:hAnsi="Times New Roman" w:cs="Times New Roman"/>
          <w:lang w:val="ru-RU"/>
        </w:rPr>
        <w:t>и слова</w:t>
      </w:r>
      <w:r w:rsidR="000D4FEE" w:rsidRPr="0051496C">
        <w:rPr>
          <w:rFonts w:ascii="Times New Roman" w:hAnsi="Times New Roman" w:cs="Times New Roman"/>
          <w:lang w:val="ru-RU"/>
        </w:rPr>
        <w:t xml:space="preserve"> </w:t>
      </w:r>
      <w:r w:rsidR="008B33DA">
        <w:rPr>
          <w:rFonts w:ascii="Times New Roman" w:hAnsi="Times New Roman" w:cs="Times New Roman"/>
          <w:lang w:val="ru-RU"/>
        </w:rPr>
        <w:t>становятся</w:t>
      </w:r>
      <w:r w:rsidR="000D4FEE" w:rsidRPr="0051496C">
        <w:rPr>
          <w:rFonts w:ascii="Times New Roman" w:hAnsi="Times New Roman" w:cs="Times New Roman"/>
          <w:lang w:val="ru-RU"/>
        </w:rPr>
        <w:t xml:space="preserve"> искупление</w:t>
      </w:r>
      <w:r w:rsidR="008B33DA">
        <w:rPr>
          <w:rFonts w:ascii="Times New Roman" w:hAnsi="Times New Roman" w:cs="Times New Roman"/>
          <w:lang w:val="ru-RU"/>
        </w:rPr>
        <w:t xml:space="preserve">м </w:t>
      </w:r>
      <w:r w:rsidR="008B33DA" w:rsidRPr="0051496C">
        <w:rPr>
          <w:rFonts w:ascii="Times New Roman" w:hAnsi="Times New Roman" w:cs="Times New Roman"/>
          <w:lang w:val="ru-RU"/>
        </w:rPr>
        <w:t>скрытого многобожия</w:t>
      </w:r>
      <w:r w:rsidR="00590102">
        <w:rPr>
          <w:rFonts w:ascii="Times New Roman" w:hAnsi="Times New Roman" w:cs="Times New Roman"/>
          <w:lang w:val="ru-RU"/>
        </w:rPr>
        <w:t>, в </w:t>
      </w:r>
      <w:r w:rsidR="008B33DA">
        <w:rPr>
          <w:rFonts w:ascii="Times New Roman" w:hAnsi="Times New Roman" w:cs="Times New Roman"/>
          <w:lang w:val="ru-RU"/>
        </w:rPr>
        <w:t>которое</w:t>
      </w:r>
      <w:r w:rsidR="008B33DA" w:rsidRPr="0051496C">
        <w:rPr>
          <w:rFonts w:ascii="Times New Roman" w:hAnsi="Times New Roman" w:cs="Times New Roman"/>
          <w:lang w:val="ru-RU"/>
        </w:rPr>
        <w:t xml:space="preserve"> </w:t>
      </w:r>
      <w:r w:rsidR="000D4FEE" w:rsidRPr="0051496C">
        <w:rPr>
          <w:rFonts w:ascii="Times New Roman" w:hAnsi="Times New Roman" w:cs="Times New Roman"/>
          <w:lang w:val="ru-RU"/>
        </w:rPr>
        <w:t xml:space="preserve">человек </w:t>
      </w:r>
      <w:r w:rsidR="008B33DA">
        <w:rPr>
          <w:rFonts w:ascii="Times New Roman" w:hAnsi="Times New Roman" w:cs="Times New Roman"/>
          <w:lang w:val="ru-RU"/>
        </w:rPr>
        <w:t>может впасть незаметно для самого себя, ведь</w:t>
      </w:r>
      <w:r w:rsidR="000D4FEE" w:rsidRPr="0051496C">
        <w:rPr>
          <w:rFonts w:ascii="Times New Roman" w:hAnsi="Times New Roman" w:cs="Times New Roman"/>
          <w:lang w:val="ru-RU"/>
        </w:rPr>
        <w:t xml:space="preserve"> шайтан проявляет максимум усилий</w:t>
      </w:r>
      <w:r w:rsidR="008B33DA">
        <w:rPr>
          <w:rFonts w:ascii="Times New Roman" w:hAnsi="Times New Roman" w:cs="Times New Roman"/>
          <w:lang w:val="ru-RU"/>
        </w:rPr>
        <w:t>, чтобы</w:t>
      </w:r>
      <w:r w:rsidR="000D4FEE" w:rsidRPr="0051496C">
        <w:rPr>
          <w:rFonts w:ascii="Times New Roman" w:hAnsi="Times New Roman" w:cs="Times New Roman"/>
          <w:lang w:val="ru-RU"/>
        </w:rPr>
        <w:t xml:space="preserve"> уничтожить деяния человека, поэтому показуха</w:t>
      </w:r>
      <w:r w:rsidR="003A33AB" w:rsidRPr="0051496C">
        <w:rPr>
          <w:rFonts w:ascii="Times New Roman" w:hAnsi="Times New Roman" w:cs="Times New Roman"/>
          <w:lang w:val="ru-RU"/>
        </w:rPr>
        <w:t>,</w:t>
      </w:r>
      <w:r w:rsidR="000D4FEE" w:rsidRPr="0051496C">
        <w:rPr>
          <w:rFonts w:ascii="Times New Roman" w:hAnsi="Times New Roman" w:cs="Times New Roman"/>
          <w:lang w:val="ru-RU"/>
        </w:rPr>
        <w:t xml:space="preserve"> </w:t>
      </w:r>
      <w:r w:rsidR="008B33DA">
        <w:rPr>
          <w:rFonts w:ascii="Times New Roman" w:hAnsi="Times New Roman" w:cs="Times New Roman"/>
          <w:lang w:val="ru-RU"/>
        </w:rPr>
        <w:t>примешиваясь</w:t>
      </w:r>
      <w:r w:rsidR="003A33AB" w:rsidRPr="0051496C">
        <w:rPr>
          <w:rFonts w:ascii="Times New Roman" w:hAnsi="Times New Roman" w:cs="Times New Roman"/>
          <w:lang w:val="ru-RU"/>
        </w:rPr>
        <w:t xml:space="preserve"> </w:t>
      </w:r>
      <w:r w:rsidR="008B33DA">
        <w:rPr>
          <w:rFonts w:ascii="Times New Roman" w:hAnsi="Times New Roman" w:cs="Times New Roman"/>
          <w:lang w:val="ru-RU"/>
        </w:rPr>
        <w:t>к</w:t>
      </w:r>
      <w:r w:rsidR="000D4FEE" w:rsidRPr="0051496C">
        <w:rPr>
          <w:rFonts w:ascii="Times New Roman" w:hAnsi="Times New Roman" w:cs="Times New Roman"/>
          <w:lang w:val="ru-RU"/>
        </w:rPr>
        <w:t xml:space="preserve"> праведн</w:t>
      </w:r>
      <w:r w:rsidR="008B33DA">
        <w:rPr>
          <w:rFonts w:ascii="Times New Roman" w:hAnsi="Times New Roman" w:cs="Times New Roman"/>
          <w:lang w:val="ru-RU"/>
        </w:rPr>
        <w:t>ому</w:t>
      </w:r>
      <w:r w:rsidR="000D4FEE" w:rsidRPr="0051496C">
        <w:rPr>
          <w:rFonts w:ascii="Times New Roman" w:hAnsi="Times New Roman" w:cs="Times New Roman"/>
          <w:lang w:val="ru-RU"/>
        </w:rPr>
        <w:t xml:space="preserve"> деяни</w:t>
      </w:r>
      <w:r w:rsidR="008B33DA">
        <w:rPr>
          <w:rFonts w:ascii="Times New Roman" w:hAnsi="Times New Roman" w:cs="Times New Roman"/>
          <w:lang w:val="ru-RU"/>
        </w:rPr>
        <w:t>ю</w:t>
      </w:r>
      <w:r w:rsidR="003A33AB" w:rsidRPr="0051496C">
        <w:rPr>
          <w:rFonts w:ascii="Times New Roman" w:hAnsi="Times New Roman" w:cs="Times New Roman"/>
          <w:lang w:val="ru-RU"/>
        </w:rPr>
        <w:t>,</w:t>
      </w:r>
      <w:r w:rsidR="000D4FEE" w:rsidRPr="0051496C">
        <w:rPr>
          <w:rFonts w:ascii="Times New Roman" w:hAnsi="Times New Roman" w:cs="Times New Roman"/>
          <w:lang w:val="ru-RU"/>
        </w:rPr>
        <w:t xml:space="preserve"> уничтожает его или как минимум уменьшает награду</w:t>
      </w:r>
      <w:r w:rsidR="008B33DA">
        <w:rPr>
          <w:rFonts w:ascii="Times New Roman" w:hAnsi="Times New Roman" w:cs="Times New Roman"/>
          <w:lang w:val="ru-RU"/>
        </w:rPr>
        <w:t xml:space="preserve"> за него</w:t>
      </w:r>
      <w:r w:rsidR="000D4FEE" w:rsidRPr="0051496C">
        <w:rPr>
          <w:rFonts w:ascii="Times New Roman" w:hAnsi="Times New Roman" w:cs="Times New Roman"/>
          <w:lang w:val="ru-RU"/>
        </w:rPr>
        <w:t xml:space="preserve">. Если показуха </w:t>
      </w:r>
      <w:r w:rsidR="0052727B">
        <w:rPr>
          <w:rFonts w:ascii="Times New Roman" w:hAnsi="Times New Roman" w:cs="Times New Roman"/>
          <w:lang w:val="ru-RU"/>
        </w:rPr>
        <w:t>сопровождала</w:t>
      </w:r>
      <w:r w:rsidR="000D4FEE" w:rsidRPr="0051496C">
        <w:rPr>
          <w:rFonts w:ascii="Times New Roman" w:hAnsi="Times New Roman" w:cs="Times New Roman"/>
          <w:lang w:val="ru-RU"/>
        </w:rPr>
        <w:t xml:space="preserve"> </w:t>
      </w:r>
      <w:r w:rsidR="0052727B" w:rsidRPr="0051496C">
        <w:rPr>
          <w:rFonts w:ascii="Times New Roman" w:hAnsi="Times New Roman" w:cs="Times New Roman"/>
          <w:lang w:val="ru-RU"/>
        </w:rPr>
        <w:t>деяни</w:t>
      </w:r>
      <w:r w:rsidR="0052727B">
        <w:rPr>
          <w:rFonts w:ascii="Times New Roman" w:hAnsi="Times New Roman" w:cs="Times New Roman"/>
          <w:lang w:val="ru-RU"/>
        </w:rPr>
        <w:t xml:space="preserve">е </w:t>
      </w:r>
      <w:r w:rsidR="000D4FEE" w:rsidRPr="0051496C">
        <w:rPr>
          <w:rFonts w:ascii="Times New Roman" w:hAnsi="Times New Roman" w:cs="Times New Roman"/>
          <w:lang w:val="ru-RU"/>
        </w:rPr>
        <w:t>от начала до конца</w:t>
      </w:r>
      <w:r w:rsidR="003A33AB" w:rsidRPr="0051496C">
        <w:rPr>
          <w:rFonts w:ascii="Times New Roman" w:hAnsi="Times New Roman" w:cs="Times New Roman"/>
          <w:lang w:val="ru-RU"/>
        </w:rPr>
        <w:t>,</w:t>
      </w:r>
      <w:r w:rsidR="00590102">
        <w:rPr>
          <w:rFonts w:ascii="Times New Roman" w:hAnsi="Times New Roman" w:cs="Times New Roman"/>
          <w:lang w:val="ru-RU"/>
        </w:rPr>
        <w:t xml:space="preserve"> то оно не </w:t>
      </w:r>
      <w:r w:rsidR="000D4FEE" w:rsidRPr="0051496C">
        <w:rPr>
          <w:rFonts w:ascii="Times New Roman" w:hAnsi="Times New Roman" w:cs="Times New Roman"/>
          <w:lang w:val="ru-RU"/>
        </w:rPr>
        <w:t>принимается</w:t>
      </w:r>
      <w:r w:rsidR="003A33AB" w:rsidRPr="0051496C">
        <w:rPr>
          <w:rFonts w:ascii="Times New Roman" w:hAnsi="Times New Roman" w:cs="Times New Roman"/>
          <w:lang w:val="ru-RU"/>
        </w:rPr>
        <w:t>. Е</w:t>
      </w:r>
      <w:r w:rsidR="000D4FEE" w:rsidRPr="0051496C">
        <w:rPr>
          <w:rFonts w:ascii="Times New Roman" w:hAnsi="Times New Roman" w:cs="Times New Roman"/>
          <w:lang w:val="ru-RU"/>
        </w:rPr>
        <w:t xml:space="preserve">сли же </w:t>
      </w:r>
      <w:r w:rsidR="004B2473">
        <w:rPr>
          <w:rFonts w:ascii="Times New Roman" w:hAnsi="Times New Roman" w:cs="Times New Roman"/>
          <w:lang w:val="ru-RU"/>
        </w:rPr>
        <w:t xml:space="preserve">она </w:t>
      </w:r>
      <w:r w:rsidR="000D4FEE" w:rsidRPr="0051496C">
        <w:rPr>
          <w:rFonts w:ascii="Times New Roman" w:hAnsi="Times New Roman" w:cs="Times New Roman"/>
          <w:lang w:val="ru-RU"/>
        </w:rPr>
        <w:t>появил</w:t>
      </w:r>
      <w:r w:rsidR="00590102">
        <w:rPr>
          <w:rFonts w:ascii="Times New Roman" w:hAnsi="Times New Roman" w:cs="Times New Roman"/>
          <w:lang w:val="ru-RU"/>
        </w:rPr>
        <w:t>а</w:t>
      </w:r>
      <w:r w:rsidR="000D4FEE" w:rsidRPr="0051496C">
        <w:rPr>
          <w:rFonts w:ascii="Times New Roman" w:hAnsi="Times New Roman" w:cs="Times New Roman"/>
          <w:lang w:val="ru-RU"/>
        </w:rPr>
        <w:t xml:space="preserve">сь во время </w:t>
      </w:r>
      <w:r w:rsidR="004B2473">
        <w:rPr>
          <w:rFonts w:ascii="Times New Roman" w:hAnsi="Times New Roman" w:cs="Times New Roman"/>
          <w:lang w:val="ru-RU"/>
        </w:rPr>
        <w:t xml:space="preserve">совершения </w:t>
      </w:r>
      <w:r w:rsidR="000D4FEE" w:rsidRPr="0051496C">
        <w:rPr>
          <w:rFonts w:ascii="Times New Roman" w:hAnsi="Times New Roman" w:cs="Times New Roman"/>
          <w:lang w:val="ru-RU"/>
        </w:rPr>
        <w:t>деяния</w:t>
      </w:r>
      <w:r w:rsidR="004B2473">
        <w:rPr>
          <w:rFonts w:ascii="Times New Roman" w:hAnsi="Times New Roman" w:cs="Times New Roman"/>
          <w:lang w:val="ru-RU"/>
        </w:rPr>
        <w:t>, такого</w:t>
      </w:r>
      <w:r w:rsidR="000D4FEE" w:rsidRPr="0051496C">
        <w:rPr>
          <w:rFonts w:ascii="Times New Roman" w:hAnsi="Times New Roman" w:cs="Times New Roman"/>
          <w:lang w:val="ru-RU"/>
        </w:rPr>
        <w:t xml:space="preserve"> как молитва</w:t>
      </w:r>
      <w:r w:rsidR="003A33AB" w:rsidRPr="0051496C">
        <w:rPr>
          <w:rFonts w:ascii="Times New Roman" w:hAnsi="Times New Roman" w:cs="Times New Roman"/>
          <w:lang w:val="ru-RU"/>
        </w:rPr>
        <w:t>,</w:t>
      </w:r>
      <w:r w:rsidR="000D4FEE" w:rsidRPr="0051496C">
        <w:rPr>
          <w:rFonts w:ascii="Times New Roman" w:hAnsi="Times New Roman" w:cs="Times New Roman"/>
          <w:lang w:val="ru-RU"/>
        </w:rPr>
        <w:t xml:space="preserve"> пост</w:t>
      </w:r>
      <w:r w:rsidR="003A33AB" w:rsidRPr="0051496C">
        <w:rPr>
          <w:rFonts w:ascii="Times New Roman" w:hAnsi="Times New Roman" w:cs="Times New Roman"/>
          <w:lang w:val="ru-RU"/>
        </w:rPr>
        <w:t>,</w:t>
      </w:r>
      <w:r w:rsidR="000D4FEE" w:rsidRPr="0051496C">
        <w:rPr>
          <w:rFonts w:ascii="Times New Roman" w:hAnsi="Times New Roman" w:cs="Times New Roman"/>
          <w:lang w:val="ru-RU"/>
        </w:rPr>
        <w:t xml:space="preserve"> хадж или другие</w:t>
      </w:r>
      <w:r w:rsidR="003A33AB" w:rsidRPr="0051496C">
        <w:rPr>
          <w:rFonts w:ascii="Times New Roman" w:hAnsi="Times New Roman" w:cs="Times New Roman"/>
          <w:lang w:val="ru-RU"/>
        </w:rPr>
        <w:t>,</w:t>
      </w:r>
      <w:r w:rsidR="000D4FEE" w:rsidRPr="0051496C">
        <w:rPr>
          <w:rFonts w:ascii="Times New Roman" w:hAnsi="Times New Roman" w:cs="Times New Roman"/>
          <w:lang w:val="ru-RU"/>
        </w:rPr>
        <w:t xml:space="preserve"> и человек сопротивлялся этому</w:t>
      </w:r>
      <w:r w:rsidR="003A33AB" w:rsidRPr="0051496C">
        <w:rPr>
          <w:rFonts w:ascii="Times New Roman" w:hAnsi="Times New Roman" w:cs="Times New Roman"/>
          <w:lang w:val="ru-RU"/>
        </w:rPr>
        <w:t>,</w:t>
      </w:r>
      <w:r w:rsidR="00590102">
        <w:rPr>
          <w:rFonts w:ascii="Times New Roman" w:hAnsi="Times New Roman" w:cs="Times New Roman"/>
          <w:lang w:val="ru-RU"/>
        </w:rPr>
        <w:t xml:space="preserve"> то ему это не </w:t>
      </w:r>
      <w:r w:rsidR="000D4FEE" w:rsidRPr="0051496C">
        <w:rPr>
          <w:rFonts w:ascii="Times New Roman" w:hAnsi="Times New Roman" w:cs="Times New Roman"/>
          <w:lang w:val="ru-RU"/>
        </w:rPr>
        <w:t xml:space="preserve">навредит, </w:t>
      </w:r>
      <w:r w:rsidR="004B2473">
        <w:rPr>
          <w:rFonts w:ascii="Times New Roman" w:hAnsi="Times New Roman" w:cs="Times New Roman"/>
          <w:lang w:val="ru-RU"/>
        </w:rPr>
        <w:t>если пожелает Аллах. Э</w:t>
      </w:r>
      <w:r w:rsidR="000D4FEE" w:rsidRPr="0051496C">
        <w:rPr>
          <w:rFonts w:ascii="Times New Roman" w:hAnsi="Times New Roman" w:cs="Times New Roman"/>
          <w:lang w:val="ru-RU"/>
        </w:rPr>
        <w:t xml:space="preserve">тот вид многобожия </w:t>
      </w:r>
      <w:r w:rsidR="006F7D4C">
        <w:rPr>
          <w:rFonts w:ascii="Times New Roman" w:hAnsi="Times New Roman" w:cs="Times New Roman"/>
          <w:lang w:val="ru-RU"/>
        </w:rPr>
        <w:t>очень опасен в</w:t>
      </w:r>
      <w:r w:rsidR="004B2473">
        <w:rPr>
          <w:rFonts w:ascii="Times New Roman" w:hAnsi="Times New Roman" w:cs="Times New Roman"/>
          <w:lang w:val="ru-RU"/>
        </w:rPr>
        <w:t>виду</w:t>
      </w:r>
      <w:r w:rsidR="000D4FEE" w:rsidRPr="0051496C">
        <w:rPr>
          <w:rFonts w:ascii="Times New Roman" w:hAnsi="Times New Roman" w:cs="Times New Roman"/>
          <w:lang w:val="ru-RU"/>
        </w:rPr>
        <w:t xml:space="preserve"> </w:t>
      </w:r>
      <w:r w:rsidR="004B2473">
        <w:rPr>
          <w:rFonts w:ascii="Times New Roman" w:hAnsi="Times New Roman" w:cs="Times New Roman"/>
          <w:lang w:val="ru-RU"/>
        </w:rPr>
        <w:t>своей</w:t>
      </w:r>
      <w:r w:rsidR="000D4FEE" w:rsidRPr="0051496C">
        <w:rPr>
          <w:rFonts w:ascii="Times New Roman" w:hAnsi="Times New Roman" w:cs="Times New Roman"/>
          <w:lang w:val="ru-RU"/>
        </w:rPr>
        <w:t xml:space="preserve"> незаметност</w:t>
      </w:r>
      <w:r w:rsidR="004B2473">
        <w:rPr>
          <w:rFonts w:ascii="Times New Roman" w:hAnsi="Times New Roman" w:cs="Times New Roman"/>
          <w:lang w:val="ru-RU"/>
        </w:rPr>
        <w:t>и</w:t>
      </w:r>
      <w:r w:rsidR="00723B64">
        <w:rPr>
          <w:rFonts w:ascii="Times New Roman" w:hAnsi="Times New Roman" w:cs="Times New Roman"/>
          <w:lang w:val="ru-RU"/>
        </w:rPr>
        <w:t>, поэтому каждому верующему</w:t>
      </w:r>
      <w:r w:rsidR="000D4FEE" w:rsidRPr="0051496C">
        <w:rPr>
          <w:rFonts w:ascii="Times New Roman" w:hAnsi="Times New Roman" w:cs="Times New Roman"/>
          <w:lang w:val="ru-RU"/>
        </w:rPr>
        <w:t xml:space="preserve"> необходимо выявлять </w:t>
      </w:r>
      <w:r w:rsidR="00723B64">
        <w:rPr>
          <w:rFonts w:ascii="Times New Roman" w:hAnsi="Times New Roman" w:cs="Times New Roman"/>
          <w:lang w:val="ru-RU"/>
        </w:rPr>
        <w:t>его,</w:t>
      </w:r>
      <w:r w:rsidR="00590102">
        <w:rPr>
          <w:rFonts w:ascii="Times New Roman" w:hAnsi="Times New Roman" w:cs="Times New Roman"/>
          <w:lang w:val="ru-RU"/>
        </w:rPr>
        <w:t xml:space="preserve"> наблюдая за </w:t>
      </w:r>
      <w:r w:rsidR="000D4FEE" w:rsidRPr="0051496C">
        <w:rPr>
          <w:rFonts w:ascii="Times New Roman" w:hAnsi="Times New Roman" w:cs="Times New Roman"/>
          <w:lang w:val="ru-RU"/>
        </w:rPr>
        <w:t xml:space="preserve">своим сердцем и не давая ему возможности отвлекаться направо и налево. </w:t>
      </w:r>
      <w:r w:rsidR="00723B64">
        <w:rPr>
          <w:rFonts w:ascii="Times New Roman" w:hAnsi="Times New Roman" w:cs="Times New Roman"/>
          <w:lang w:val="ru-RU"/>
        </w:rPr>
        <w:t>Человек</w:t>
      </w:r>
      <w:r w:rsidR="000D4FEE" w:rsidRPr="0051496C">
        <w:rPr>
          <w:rFonts w:ascii="Times New Roman" w:hAnsi="Times New Roman" w:cs="Times New Roman"/>
          <w:lang w:val="ru-RU"/>
        </w:rPr>
        <w:t xml:space="preserve"> </w:t>
      </w:r>
      <w:r w:rsidR="00723B64">
        <w:rPr>
          <w:rFonts w:ascii="Times New Roman" w:hAnsi="Times New Roman" w:cs="Times New Roman"/>
          <w:lang w:val="ru-RU"/>
        </w:rPr>
        <w:t xml:space="preserve">должен </w:t>
      </w:r>
      <w:r w:rsidR="00D909C3">
        <w:rPr>
          <w:rFonts w:ascii="Times New Roman" w:hAnsi="Times New Roman" w:cs="Times New Roman"/>
          <w:lang w:val="ru-RU"/>
        </w:rPr>
        <w:t xml:space="preserve">неустанно </w:t>
      </w:r>
      <w:r w:rsidR="00723B64">
        <w:rPr>
          <w:rFonts w:ascii="Times New Roman" w:hAnsi="Times New Roman" w:cs="Times New Roman"/>
          <w:lang w:val="ru-RU"/>
        </w:rPr>
        <w:t>направлять свое сердце к</w:t>
      </w:r>
      <w:r w:rsidR="000D4FEE" w:rsidRPr="0051496C">
        <w:rPr>
          <w:rFonts w:ascii="Times New Roman" w:hAnsi="Times New Roman" w:cs="Times New Roman"/>
          <w:lang w:val="ru-RU"/>
        </w:rPr>
        <w:t xml:space="preserve"> искренности</w:t>
      </w:r>
      <w:r w:rsidR="00723B64">
        <w:rPr>
          <w:rFonts w:ascii="Times New Roman" w:hAnsi="Times New Roman" w:cs="Times New Roman"/>
          <w:lang w:val="ru-RU"/>
        </w:rPr>
        <w:t xml:space="preserve"> в</w:t>
      </w:r>
      <w:r w:rsidR="000D4FEE" w:rsidRPr="0051496C">
        <w:rPr>
          <w:rFonts w:ascii="Times New Roman" w:hAnsi="Times New Roman" w:cs="Times New Roman"/>
          <w:lang w:val="ru-RU"/>
        </w:rPr>
        <w:t xml:space="preserve"> поклонени</w:t>
      </w:r>
      <w:r w:rsidR="00723B64">
        <w:rPr>
          <w:rFonts w:ascii="Times New Roman" w:hAnsi="Times New Roman" w:cs="Times New Roman"/>
          <w:lang w:val="ru-RU"/>
        </w:rPr>
        <w:t>и</w:t>
      </w:r>
      <w:r w:rsidR="000D4FEE" w:rsidRPr="0051496C">
        <w:rPr>
          <w:rFonts w:ascii="Times New Roman" w:hAnsi="Times New Roman" w:cs="Times New Roman"/>
          <w:lang w:val="ru-RU"/>
        </w:rPr>
        <w:t xml:space="preserve"> </w:t>
      </w:r>
      <w:r w:rsidR="003344F7" w:rsidRPr="0051496C">
        <w:rPr>
          <w:rFonts w:ascii="Times New Roman" w:hAnsi="Times New Roman" w:cs="Times New Roman"/>
          <w:lang w:val="ru-RU"/>
        </w:rPr>
        <w:t>Аллаху</w:t>
      </w:r>
      <w:r w:rsidR="000D4FEE" w:rsidRPr="0051496C">
        <w:rPr>
          <w:rFonts w:ascii="Times New Roman" w:hAnsi="Times New Roman" w:cs="Times New Roman"/>
          <w:lang w:val="ru-RU"/>
        </w:rPr>
        <w:t xml:space="preserve">. </w:t>
      </w:r>
    </w:p>
    <w:p w14:paraId="27E341EF" w14:textId="77777777" w:rsidR="000D4FEE" w:rsidRPr="0051496C" w:rsidRDefault="00095439" w:rsidP="00095439">
      <w:pPr>
        <w:spacing w:line="264" w:lineRule="auto"/>
        <w:ind w:firstLine="340"/>
        <w:jc w:val="both"/>
        <w:rPr>
          <w:rFonts w:ascii="Times New Roman" w:hAnsi="Times New Roman" w:cs="Times New Roman"/>
          <w:lang w:val="ru-RU"/>
        </w:rPr>
      </w:pPr>
      <w:r>
        <w:rPr>
          <w:rFonts w:ascii="Times New Roman" w:hAnsi="Times New Roman" w:cs="Times New Roman"/>
          <w:lang w:val="ru-RU"/>
        </w:rPr>
        <w:t>С</w:t>
      </w:r>
      <w:r w:rsidR="000D4FEE" w:rsidRPr="0051496C">
        <w:rPr>
          <w:rFonts w:ascii="Times New Roman" w:hAnsi="Times New Roman" w:cs="Times New Roman"/>
          <w:lang w:val="ru-RU"/>
        </w:rPr>
        <w:t xml:space="preserve"> этой темой </w:t>
      </w:r>
      <w:r>
        <w:rPr>
          <w:rFonts w:ascii="Times New Roman" w:hAnsi="Times New Roman" w:cs="Times New Roman"/>
          <w:lang w:val="ru-RU"/>
        </w:rPr>
        <w:t xml:space="preserve">также </w:t>
      </w:r>
      <w:r w:rsidR="000D4FEE" w:rsidRPr="0051496C">
        <w:rPr>
          <w:rFonts w:ascii="Times New Roman" w:hAnsi="Times New Roman" w:cs="Times New Roman"/>
          <w:lang w:val="ru-RU"/>
        </w:rPr>
        <w:t>связан вопрос объ</w:t>
      </w:r>
      <w:r w:rsidR="00590102">
        <w:rPr>
          <w:rFonts w:ascii="Times New Roman" w:hAnsi="Times New Roman" w:cs="Times New Roman"/>
          <w:lang w:val="ru-RU"/>
        </w:rPr>
        <w:t>единения нескольких намерений в </w:t>
      </w:r>
      <w:r w:rsidR="000D4FEE" w:rsidRPr="0051496C">
        <w:rPr>
          <w:rFonts w:ascii="Times New Roman" w:hAnsi="Times New Roman" w:cs="Times New Roman"/>
          <w:lang w:val="ru-RU"/>
        </w:rPr>
        <w:t>поклонении</w:t>
      </w:r>
      <w:r w:rsidR="003A33AB" w:rsidRPr="0051496C">
        <w:rPr>
          <w:rFonts w:ascii="Times New Roman" w:hAnsi="Times New Roman" w:cs="Times New Roman"/>
          <w:lang w:val="ru-RU"/>
        </w:rPr>
        <w:t>,</w:t>
      </w:r>
      <w:r w:rsidR="000D4FEE" w:rsidRPr="0051496C">
        <w:rPr>
          <w:rFonts w:ascii="Times New Roman" w:hAnsi="Times New Roman" w:cs="Times New Roman"/>
          <w:lang w:val="ru-RU"/>
        </w:rPr>
        <w:t xml:space="preserve"> например </w:t>
      </w:r>
      <w:r>
        <w:rPr>
          <w:rFonts w:ascii="Times New Roman" w:hAnsi="Times New Roman" w:cs="Times New Roman"/>
          <w:lang w:val="ru-RU"/>
        </w:rPr>
        <w:t>совершение</w:t>
      </w:r>
      <w:r w:rsidR="000D4FEE" w:rsidRPr="0051496C">
        <w:rPr>
          <w:rFonts w:ascii="Times New Roman" w:hAnsi="Times New Roman" w:cs="Times New Roman"/>
          <w:lang w:val="ru-RU"/>
        </w:rPr>
        <w:t xml:space="preserve"> омовени</w:t>
      </w:r>
      <w:r>
        <w:rPr>
          <w:rFonts w:ascii="Times New Roman" w:hAnsi="Times New Roman" w:cs="Times New Roman"/>
          <w:lang w:val="ru-RU"/>
        </w:rPr>
        <w:t>я и</w:t>
      </w:r>
      <w:r w:rsidR="000D4FEE" w:rsidRPr="0051496C">
        <w:rPr>
          <w:rFonts w:ascii="Times New Roman" w:hAnsi="Times New Roman" w:cs="Times New Roman"/>
          <w:lang w:val="ru-RU"/>
        </w:rPr>
        <w:t xml:space="preserve"> для поклонения</w:t>
      </w:r>
      <w:r>
        <w:rPr>
          <w:rFonts w:ascii="Times New Roman" w:hAnsi="Times New Roman" w:cs="Times New Roman"/>
          <w:lang w:val="ru-RU"/>
        </w:rPr>
        <w:t>,</w:t>
      </w:r>
      <w:r w:rsidR="000D4FEE" w:rsidRPr="0051496C">
        <w:rPr>
          <w:rFonts w:ascii="Times New Roman" w:hAnsi="Times New Roman" w:cs="Times New Roman"/>
          <w:lang w:val="ru-RU"/>
        </w:rPr>
        <w:t xml:space="preserve"> и для охлаждения. Подобное объединение </w:t>
      </w:r>
      <w:r>
        <w:rPr>
          <w:rFonts w:ascii="Times New Roman" w:hAnsi="Times New Roman" w:cs="Times New Roman"/>
          <w:lang w:val="ru-RU"/>
        </w:rPr>
        <w:t>бывает разных видов:</w:t>
      </w:r>
      <w:r w:rsidR="000D4FEE" w:rsidRPr="0051496C">
        <w:rPr>
          <w:rFonts w:ascii="Times New Roman" w:hAnsi="Times New Roman" w:cs="Times New Roman"/>
          <w:lang w:val="ru-RU"/>
        </w:rPr>
        <w:t xml:space="preserve"> объединение поклонения с поклонением, поклонени</w:t>
      </w:r>
      <w:r>
        <w:rPr>
          <w:rFonts w:ascii="Times New Roman" w:hAnsi="Times New Roman" w:cs="Times New Roman"/>
          <w:lang w:val="ru-RU"/>
        </w:rPr>
        <w:t>я</w:t>
      </w:r>
      <w:r w:rsidR="000D4FEE" w:rsidRPr="0051496C">
        <w:rPr>
          <w:rFonts w:ascii="Times New Roman" w:hAnsi="Times New Roman" w:cs="Times New Roman"/>
          <w:lang w:val="ru-RU"/>
        </w:rPr>
        <w:t xml:space="preserve"> с чем-то дозволенным или поклонени</w:t>
      </w:r>
      <w:r>
        <w:rPr>
          <w:rFonts w:ascii="Times New Roman" w:hAnsi="Times New Roman" w:cs="Times New Roman"/>
          <w:lang w:val="ru-RU"/>
        </w:rPr>
        <w:t>я</w:t>
      </w:r>
      <w:r w:rsidR="000D4FEE" w:rsidRPr="0051496C">
        <w:rPr>
          <w:rFonts w:ascii="Times New Roman" w:hAnsi="Times New Roman" w:cs="Times New Roman"/>
          <w:lang w:val="ru-RU"/>
        </w:rPr>
        <w:t xml:space="preserve"> с чем-то запретным. Разъясн</w:t>
      </w:r>
      <w:r>
        <w:rPr>
          <w:rFonts w:ascii="Times New Roman" w:hAnsi="Times New Roman" w:cs="Times New Roman"/>
          <w:lang w:val="ru-RU"/>
        </w:rPr>
        <w:t>им</w:t>
      </w:r>
      <w:r w:rsidR="000D4FEE" w:rsidRPr="0051496C">
        <w:rPr>
          <w:rFonts w:ascii="Times New Roman" w:hAnsi="Times New Roman" w:cs="Times New Roman"/>
          <w:lang w:val="ru-RU"/>
        </w:rPr>
        <w:t xml:space="preserve"> </w:t>
      </w:r>
      <w:r>
        <w:rPr>
          <w:rFonts w:ascii="Times New Roman" w:hAnsi="Times New Roman" w:cs="Times New Roman"/>
          <w:lang w:val="ru-RU"/>
        </w:rPr>
        <w:t>это подробнее.</w:t>
      </w:r>
    </w:p>
    <w:p w14:paraId="54652319" w14:textId="77777777" w:rsidR="000D4FEE" w:rsidRPr="0051496C" w:rsidRDefault="000D4FEE" w:rsidP="00670BF4">
      <w:pPr>
        <w:spacing w:line="264" w:lineRule="auto"/>
        <w:ind w:firstLine="340"/>
        <w:jc w:val="both"/>
        <w:rPr>
          <w:rFonts w:ascii="Times New Roman" w:hAnsi="Times New Roman" w:cs="Times New Roman"/>
          <w:lang w:val="ru-RU"/>
        </w:rPr>
      </w:pPr>
      <w:r w:rsidRPr="0051496C">
        <w:rPr>
          <w:rFonts w:ascii="Times New Roman" w:hAnsi="Times New Roman" w:cs="Times New Roman"/>
          <w:lang w:val="ru-RU"/>
        </w:rPr>
        <w:t>Первый вид</w:t>
      </w:r>
      <w:r w:rsidR="00670BF4">
        <w:rPr>
          <w:rFonts w:ascii="Times New Roman" w:hAnsi="Times New Roman" w:cs="Times New Roman"/>
          <w:lang w:val="ru-RU"/>
        </w:rPr>
        <w:t xml:space="preserve"> — </w:t>
      </w:r>
      <w:r w:rsidRPr="0051496C">
        <w:rPr>
          <w:rFonts w:ascii="Times New Roman" w:hAnsi="Times New Roman" w:cs="Times New Roman"/>
          <w:lang w:val="ru-RU"/>
        </w:rPr>
        <w:t xml:space="preserve">объединение намерения </w:t>
      </w:r>
      <w:r w:rsidR="00670BF4">
        <w:rPr>
          <w:rFonts w:ascii="Times New Roman" w:hAnsi="Times New Roman" w:cs="Times New Roman"/>
          <w:lang w:val="ru-RU"/>
        </w:rPr>
        <w:t xml:space="preserve">на </w:t>
      </w:r>
      <w:r w:rsidRPr="0051496C">
        <w:rPr>
          <w:rFonts w:ascii="Times New Roman" w:hAnsi="Times New Roman" w:cs="Times New Roman"/>
          <w:lang w:val="ru-RU"/>
        </w:rPr>
        <w:t>одно поклонения с</w:t>
      </w:r>
      <w:r w:rsidR="00670BF4">
        <w:rPr>
          <w:rFonts w:ascii="Times New Roman" w:hAnsi="Times New Roman" w:cs="Times New Roman"/>
          <w:lang w:val="ru-RU"/>
        </w:rPr>
        <w:t xml:space="preserve"> намерением на</w:t>
      </w:r>
      <w:r w:rsidRPr="0051496C">
        <w:rPr>
          <w:rFonts w:ascii="Times New Roman" w:hAnsi="Times New Roman" w:cs="Times New Roman"/>
          <w:lang w:val="ru-RU"/>
        </w:rPr>
        <w:t xml:space="preserve"> друг</w:t>
      </w:r>
      <w:r w:rsidR="00670BF4">
        <w:rPr>
          <w:rFonts w:ascii="Times New Roman" w:hAnsi="Times New Roman" w:cs="Times New Roman"/>
          <w:lang w:val="ru-RU"/>
        </w:rPr>
        <w:t>ое</w:t>
      </w:r>
      <w:r w:rsidR="00CC3BC1">
        <w:rPr>
          <w:rFonts w:ascii="Times New Roman" w:hAnsi="Times New Roman" w:cs="Times New Roman"/>
          <w:lang w:val="ru-RU"/>
        </w:rPr>
        <w:t xml:space="preserve"> поклонение</w:t>
      </w:r>
      <w:r w:rsidRPr="0051496C">
        <w:rPr>
          <w:rFonts w:ascii="Times New Roman" w:hAnsi="Times New Roman" w:cs="Times New Roman"/>
          <w:lang w:val="ru-RU"/>
        </w:rPr>
        <w:t>. Здесь т</w:t>
      </w:r>
      <w:r w:rsidR="00670BF4">
        <w:rPr>
          <w:rFonts w:ascii="Times New Roman" w:hAnsi="Times New Roman" w:cs="Times New Roman"/>
          <w:lang w:val="ru-RU"/>
        </w:rPr>
        <w:t>акже можно выделить</w:t>
      </w:r>
      <w:r w:rsidRPr="0051496C">
        <w:rPr>
          <w:rFonts w:ascii="Times New Roman" w:hAnsi="Times New Roman" w:cs="Times New Roman"/>
          <w:lang w:val="ru-RU"/>
        </w:rPr>
        <w:t xml:space="preserve"> несколько </w:t>
      </w:r>
      <w:r w:rsidR="00670BF4">
        <w:rPr>
          <w:rFonts w:ascii="Times New Roman" w:hAnsi="Times New Roman" w:cs="Times New Roman"/>
          <w:lang w:val="ru-RU"/>
        </w:rPr>
        <w:t>подвидов,</w:t>
      </w:r>
      <w:r w:rsidRPr="0051496C">
        <w:rPr>
          <w:rFonts w:ascii="Times New Roman" w:hAnsi="Times New Roman" w:cs="Times New Roman"/>
          <w:lang w:val="ru-RU"/>
        </w:rPr>
        <w:t xml:space="preserve"> например</w:t>
      </w:r>
      <w:r w:rsidR="00670BF4">
        <w:rPr>
          <w:rFonts w:ascii="Times New Roman" w:hAnsi="Times New Roman" w:cs="Times New Roman"/>
          <w:lang w:val="ru-RU"/>
        </w:rPr>
        <w:t xml:space="preserve">, </w:t>
      </w:r>
      <w:r w:rsidRPr="0051496C">
        <w:rPr>
          <w:rFonts w:ascii="Times New Roman" w:hAnsi="Times New Roman" w:cs="Times New Roman"/>
          <w:lang w:val="ru-RU"/>
        </w:rPr>
        <w:t>оба поклонения являются обязательными</w:t>
      </w:r>
      <w:r w:rsidR="003A33AB" w:rsidRPr="0051496C">
        <w:rPr>
          <w:rFonts w:ascii="Times New Roman" w:hAnsi="Times New Roman" w:cs="Times New Roman"/>
          <w:lang w:val="ru-RU"/>
        </w:rPr>
        <w:t>,</w:t>
      </w:r>
      <w:r w:rsidRPr="0051496C">
        <w:rPr>
          <w:rFonts w:ascii="Times New Roman" w:hAnsi="Times New Roman" w:cs="Times New Roman"/>
          <w:lang w:val="ru-RU"/>
        </w:rPr>
        <w:t xml:space="preserve"> или</w:t>
      </w:r>
      <w:r w:rsidR="003A33AB" w:rsidRPr="0051496C">
        <w:rPr>
          <w:rFonts w:ascii="Times New Roman" w:hAnsi="Times New Roman" w:cs="Times New Roman"/>
          <w:lang w:val="ru-RU"/>
        </w:rPr>
        <w:t xml:space="preserve"> же</w:t>
      </w:r>
      <w:r w:rsidRPr="0051496C">
        <w:rPr>
          <w:rFonts w:ascii="Times New Roman" w:hAnsi="Times New Roman" w:cs="Times New Roman"/>
          <w:lang w:val="ru-RU"/>
        </w:rPr>
        <w:t xml:space="preserve"> оба являются желательными</w:t>
      </w:r>
      <w:r w:rsidR="003A33AB" w:rsidRPr="0051496C">
        <w:rPr>
          <w:rFonts w:ascii="Times New Roman" w:hAnsi="Times New Roman" w:cs="Times New Roman"/>
          <w:lang w:val="ru-RU"/>
        </w:rPr>
        <w:t>,</w:t>
      </w:r>
      <w:r w:rsidRPr="0051496C">
        <w:rPr>
          <w:rFonts w:ascii="Times New Roman" w:hAnsi="Times New Roman" w:cs="Times New Roman"/>
          <w:lang w:val="ru-RU"/>
        </w:rPr>
        <w:t xml:space="preserve"> или одно из них обязательно</w:t>
      </w:r>
      <w:r w:rsidR="00670BF4">
        <w:rPr>
          <w:rFonts w:ascii="Times New Roman" w:hAnsi="Times New Roman" w:cs="Times New Roman"/>
          <w:lang w:val="ru-RU"/>
        </w:rPr>
        <w:t>е</w:t>
      </w:r>
      <w:r w:rsidR="003A33AB" w:rsidRPr="0051496C">
        <w:rPr>
          <w:rFonts w:ascii="Times New Roman" w:hAnsi="Times New Roman" w:cs="Times New Roman"/>
          <w:lang w:val="ru-RU"/>
        </w:rPr>
        <w:t>,</w:t>
      </w:r>
      <w:r w:rsidRPr="0051496C">
        <w:rPr>
          <w:rFonts w:ascii="Times New Roman" w:hAnsi="Times New Roman" w:cs="Times New Roman"/>
          <w:lang w:val="ru-RU"/>
        </w:rPr>
        <w:t xml:space="preserve"> а другое </w:t>
      </w:r>
      <w:r w:rsidR="00670BF4">
        <w:rPr>
          <w:rFonts w:ascii="Times New Roman" w:hAnsi="Times New Roman" w:cs="Times New Roman"/>
          <w:lang w:val="ru-RU"/>
        </w:rPr>
        <w:t xml:space="preserve">— </w:t>
      </w:r>
      <w:r w:rsidRPr="0051496C">
        <w:rPr>
          <w:rFonts w:ascii="Times New Roman" w:hAnsi="Times New Roman" w:cs="Times New Roman"/>
          <w:lang w:val="ru-RU"/>
        </w:rPr>
        <w:t>желательно</w:t>
      </w:r>
      <w:r w:rsidR="00670BF4">
        <w:rPr>
          <w:rFonts w:ascii="Times New Roman" w:hAnsi="Times New Roman" w:cs="Times New Roman"/>
          <w:lang w:val="ru-RU"/>
        </w:rPr>
        <w:t>е</w:t>
      </w:r>
      <w:r w:rsidRPr="0051496C">
        <w:rPr>
          <w:rFonts w:ascii="Times New Roman" w:hAnsi="Times New Roman" w:cs="Times New Roman"/>
          <w:lang w:val="ru-RU"/>
        </w:rPr>
        <w:t>. В зависимости от этого поклонение может быть при</w:t>
      </w:r>
      <w:r w:rsidR="00670BF4">
        <w:rPr>
          <w:rFonts w:ascii="Times New Roman" w:hAnsi="Times New Roman" w:cs="Times New Roman"/>
          <w:lang w:val="ru-RU"/>
        </w:rPr>
        <w:t>нятым</w:t>
      </w:r>
      <w:r w:rsidRPr="0051496C">
        <w:rPr>
          <w:rFonts w:ascii="Times New Roman" w:hAnsi="Times New Roman" w:cs="Times New Roman"/>
          <w:lang w:val="ru-RU"/>
        </w:rPr>
        <w:t xml:space="preserve"> или аннулированным. Так</w:t>
      </w:r>
      <w:r w:rsidR="00670BF4">
        <w:rPr>
          <w:rFonts w:ascii="Times New Roman" w:hAnsi="Times New Roman" w:cs="Times New Roman"/>
          <w:lang w:val="ru-RU"/>
        </w:rPr>
        <w:t>,</w:t>
      </w:r>
      <w:r w:rsidRPr="0051496C">
        <w:rPr>
          <w:rFonts w:ascii="Times New Roman" w:hAnsi="Times New Roman" w:cs="Times New Roman"/>
          <w:lang w:val="ru-RU"/>
        </w:rPr>
        <w:t xml:space="preserve"> если человек вознамерился </w:t>
      </w:r>
      <w:r w:rsidR="00670BF4">
        <w:rPr>
          <w:rFonts w:ascii="Times New Roman" w:hAnsi="Times New Roman" w:cs="Times New Roman"/>
          <w:lang w:val="ru-RU"/>
        </w:rPr>
        <w:t>совершить</w:t>
      </w:r>
      <w:r w:rsidRPr="0051496C">
        <w:rPr>
          <w:rFonts w:ascii="Times New Roman" w:hAnsi="Times New Roman" w:cs="Times New Roman"/>
          <w:lang w:val="ru-RU"/>
        </w:rPr>
        <w:t xml:space="preserve"> обязательную молитву и </w:t>
      </w:r>
      <w:r w:rsidR="00670BF4">
        <w:rPr>
          <w:rFonts w:ascii="Times New Roman" w:hAnsi="Times New Roman" w:cs="Times New Roman"/>
          <w:lang w:val="ru-RU"/>
        </w:rPr>
        <w:t xml:space="preserve">добавил </w:t>
      </w:r>
      <w:r w:rsidRPr="0051496C">
        <w:rPr>
          <w:rFonts w:ascii="Times New Roman" w:hAnsi="Times New Roman" w:cs="Times New Roman"/>
          <w:lang w:val="ru-RU"/>
        </w:rPr>
        <w:t xml:space="preserve">намерение </w:t>
      </w:r>
      <w:r w:rsidR="00670BF4">
        <w:rPr>
          <w:rFonts w:ascii="Times New Roman" w:hAnsi="Times New Roman" w:cs="Times New Roman"/>
          <w:lang w:val="ru-RU"/>
        </w:rPr>
        <w:t>на молитву</w:t>
      </w:r>
      <w:r w:rsidRPr="0051496C">
        <w:rPr>
          <w:rFonts w:ascii="Times New Roman" w:hAnsi="Times New Roman" w:cs="Times New Roman"/>
          <w:lang w:val="ru-RU"/>
        </w:rPr>
        <w:t xml:space="preserve"> приветстви</w:t>
      </w:r>
      <w:r w:rsidR="00670BF4">
        <w:rPr>
          <w:rFonts w:ascii="Times New Roman" w:hAnsi="Times New Roman" w:cs="Times New Roman"/>
          <w:lang w:val="ru-RU"/>
        </w:rPr>
        <w:t xml:space="preserve">я </w:t>
      </w:r>
      <w:r w:rsidRPr="0051496C">
        <w:rPr>
          <w:rFonts w:ascii="Times New Roman" w:hAnsi="Times New Roman" w:cs="Times New Roman"/>
          <w:lang w:val="ru-RU"/>
        </w:rPr>
        <w:t>мечети</w:t>
      </w:r>
      <w:r w:rsidR="003A33AB" w:rsidRPr="0051496C">
        <w:rPr>
          <w:rFonts w:ascii="Times New Roman" w:hAnsi="Times New Roman" w:cs="Times New Roman"/>
          <w:lang w:val="ru-RU"/>
        </w:rPr>
        <w:t>,</w:t>
      </w:r>
      <w:r w:rsidRPr="0051496C">
        <w:rPr>
          <w:rFonts w:ascii="Times New Roman" w:hAnsi="Times New Roman" w:cs="Times New Roman"/>
          <w:lang w:val="ru-RU"/>
        </w:rPr>
        <w:t xml:space="preserve"> то </w:t>
      </w:r>
      <w:r w:rsidR="00670BF4">
        <w:rPr>
          <w:rFonts w:ascii="Times New Roman" w:hAnsi="Times New Roman" w:cs="Times New Roman"/>
          <w:lang w:val="ru-RU"/>
        </w:rPr>
        <w:t>его молитва будет</w:t>
      </w:r>
      <w:r w:rsidRPr="0051496C">
        <w:rPr>
          <w:rFonts w:ascii="Times New Roman" w:hAnsi="Times New Roman" w:cs="Times New Roman"/>
          <w:lang w:val="ru-RU"/>
        </w:rPr>
        <w:t xml:space="preserve"> прин</w:t>
      </w:r>
      <w:r w:rsidR="00670BF4">
        <w:rPr>
          <w:rFonts w:ascii="Times New Roman" w:hAnsi="Times New Roman" w:cs="Times New Roman"/>
          <w:lang w:val="ru-RU"/>
        </w:rPr>
        <w:t>ята</w:t>
      </w:r>
      <w:r w:rsidRPr="0051496C">
        <w:rPr>
          <w:rFonts w:ascii="Times New Roman" w:hAnsi="Times New Roman" w:cs="Times New Roman"/>
          <w:lang w:val="ru-RU"/>
        </w:rPr>
        <w:t xml:space="preserve">. Если же он </w:t>
      </w:r>
      <w:r w:rsidR="00670BF4">
        <w:rPr>
          <w:rFonts w:ascii="Times New Roman" w:hAnsi="Times New Roman" w:cs="Times New Roman"/>
          <w:lang w:val="ru-RU"/>
        </w:rPr>
        <w:t>вознамерился</w:t>
      </w:r>
      <w:r w:rsidRPr="0051496C">
        <w:rPr>
          <w:rFonts w:ascii="Times New Roman" w:hAnsi="Times New Roman" w:cs="Times New Roman"/>
          <w:lang w:val="ru-RU"/>
        </w:rPr>
        <w:t xml:space="preserve"> </w:t>
      </w:r>
      <w:r w:rsidR="00670BF4">
        <w:rPr>
          <w:rFonts w:ascii="Times New Roman" w:hAnsi="Times New Roman" w:cs="Times New Roman"/>
          <w:lang w:val="ru-RU"/>
        </w:rPr>
        <w:t>совершить</w:t>
      </w:r>
      <w:r w:rsidR="00B078A5">
        <w:rPr>
          <w:rFonts w:ascii="Times New Roman" w:hAnsi="Times New Roman" w:cs="Times New Roman"/>
          <w:lang w:val="ru-RU"/>
        </w:rPr>
        <w:t xml:space="preserve"> обязательную молитву и </w:t>
      </w:r>
      <w:r w:rsidR="00A5725B">
        <w:rPr>
          <w:rFonts w:ascii="Times New Roman" w:hAnsi="Times New Roman" w:cs="Times New Roman"/>
          <w:lang w:val="ru-RU"/>
        </w:rPr>
        <w:t>сунну-</w:t>
      </w:r>
      <w:proofErr w:type="spellStart"/>
      <w:r w:rsidRPr="0051496C">
        <w:rPr>
          <w:rFonts w:ascii="Times New Roman" w:hAnsi="Times New Roman" w:cs="Times New Roman"/>
          <w:lang w:val="ru-RU"/>
        </w:rPr>
        <w:t>ратиба</w:t>
      </w:r>
      <w:proofErr w:type="spellEnd"/>
      <w:r w:rsidR="003A33AB" w:rsidRPr="0051496C">
        <w:rPr>
          <w:rFonts w:ascii="Times New Roman" w:hAnsi="Times New Roman" w:cs="Times New Roman"/>
          <w:lang w:val="ru-RU"/>
        </w:rPr>
        <w:t>,</w:t>
      </w:r>
      <w:r w:rsidRPr="0051496C">
        <w:rPr>
          <w:rFonts w:ascii="Times New Roman" w:hAnsi="Times New Roman" w:cs="Times New Roman"/>
          <w:lang w:val="ru-RU"/>
        </w:rPr>
        <w:t xml:space="preserve"> то все это поклонение аннулируется. </w:t>
      </w:r>
    </w:p>
    <w:p w14:paraId="4700558A" w14:textId="77777777" w:rsidR="000D4FEE" w:rsidRPr="0051496C" w:rsidRDefault="000D4FEE" w:rsidP="007932BF">
      <w:pPr>
        <w:spacing w:line="264" w:lineRule="auto"/>
        <w:ind w:firstLine="340"/>
        <w:jc w:val="both"/>
        <w:rPr>
          <w:rFonts w:ascii="Times New Roman" w:hAnsi="Times New Roman" w:cs="Times New Roman"/>
          <w:lang w:val="ru-RU"/>
        </w:rPr>
      </w:pPr>
      <w:r w:rsidRPr="0051496C">
        <w:rPr>
          <w:rFonts w:ascii="Times New Roman" w:hAnsi="Times New Roman" w:cs="Times New Roman"/>
          <w:lang w:val="ru-RU"/>
        </w:rPr>
        <w:t xml:space="preserve">Второй вид </w:t>
      </w:r>
      <w:r w:rsidR="00D909C3">
        <w:rPr>
          <w:rFonts w:ascii="Times New Roman" w:hAnsi="Times New Roman" w:cs="Times New Roman"/>
          <w:lang w:val="ru-RU"/>
        </w:rPr>
        <w:t>—</w:t>
      </w:r>
      <w:r w:rsidR="003A33AB" w:rsidRPr="0051496C">
        <w:rPr>
          <w:rFonts w:ascii="Times New Roman" w:hAnsi="Times New Roman" w:cs="Times New Roman"/>
          <w:lang w:val="ru-RU"/>
        </w:rPr>
        <w:t xml:space="preserve"> </w:t>
      </w:r>
      <w:r w:rsidRPr="0051496C">
        <w:rPr>
          <w:rFonts w:ascii="Times New Roman" w:hAnsi="Times New Roman" w:cs="Times New Roman"/>
          <w:lang w:val="ru-RU"/>
        </w:rPr>
        <w:t xml:space="preserve">это объединение намерения </w:t>
      </w:r>
      <w:r w:rsidR="00D909C3">
        <w:rPr>
          <w:rFonts w:ascii="Times New Roman" w:hAnsi="Times New Roman" w:cs="Times New Roman"/>
          <w:lang w:val="ru-RU"/>
        </w:rPr>
        <w:t xml:space="preserve">на </w:t>
      </w:r>
      <w:r w:rsidRPr="0051496C">
        <w:rPr>
          <w:rFonts w:ascii="Times New Roman" w:hAnsi="Times New Roman" w:cs="Times New Roman"/>
          <w:lang w:val="ru-RU"/>
        </w:rPr>
        <w:t>поклонени</w:t>
      </w:r>
      <w:r w:rsidR="00D909C3">
        <w:rPr>
          <w:rFonts w:ascii="Times New Roman" w:hAnsi="Times New Roman" w:cs="Times New Roman"/>
          <w:lang w:val="ru-RU"/>
        </w:rPr>
        <w:t>е</w:t>
      </w:r>
      <w:r w:rsidRPr="0051496C">
        <w:rPr>
          <w:rFonts w:ascii="Times New Roman" w:hAnsi="Times New Roman" w:cs="Times New Roman"/>
          <w:lang w:val="ru-RU"/>
        </w:rPr>
        <w:t xml:space="preserve"> с </w:t>
      </w:r>
      <w:r w:rsidR="00CC3BC1">
        <w:rPr>
          <w:rFonts w:ascii="Times New Roman" w:hAnsi="Times New Roman" w:cs="Times New Roman"/>
          <w:lang w:val="ru-RU"/>
        </w:rPr>
        <w:t xml:space="preserve">намерением совершить </w:t>
      </w:r>
      <w:r w:rsidRPr="0051496C">
        <w:rPr>
          <w:rFonts w:ascii="Times New Roman" w:hAnsi="Times New Roman" w:cs="Times New Roman"/>
          <w:lang w:val="ru-RU"/>
        </w:rPr>
        <w:t>ч</w:t>
      </w:r>
      <w:r w:rsidR="00CC3BC1">
        <w:rPr>
          <w:rFonts w:ascii="Times New Roman" w:hAnsi="Times New Roman" w:cs="Times New Roman"/>
          <w:lang w:val="ru-RU"/>
        </w:rPr>
        <w:t>то</w:t>
      </w:r>
      <w:r w:rsidRPr="0051496C">
        <w:rPr>
          <w:rFonts w:ascii="Times New Roman" w:hAnsi="Times New Roman" w:cs="Times New Roman"/>
          <w:lang w:val="ru-RU"/>
        </w:rPr>
        <w:t>-то дозволенн</w:t>
      </w:r>
      <w:r w:rsidR="00CC3BC1">
        <w:rPr>
          <w:rFonts w:ascii="Times New Roman" w:hAnsi="Times New Roman" w:cs="Times New Roman"/>
          <w:lang w:val="ru-RU"/>
        </w:rPr>
        <w:t>ое. Н</w:t>
      </w:r>
      <w:r w:rsidRPr="0051496C">
        <w:rPr>
          <w:rFonts w:ascii="Times New Roman" w:hAnsi="Times New Roman" w:cs="Times New Roman"/>
          <w:lang w:val="ru-RU"/>
        </w:rPr>
        <w:t>апример</w:t>
      </w:r>
      <w:r w:rsidR="003A33AB" w:rsidRPr="0051496C">
        <w:rPr>
          <w:rFonts w:ascii="Times New Roman" w:hAnsi="Times New Roman" w:cs="Times New Roman"/>
          <w:lang w:val="ru-RU"/>
        </w:rPr>
        <w:t>,</w:t>
      </w:r>
      <w:r w:rsidRPr="0051496C">
        <w:rPr>
          <w:rFonts w:ascii="Times New Roman" w:hAnsi="Times New Roman" w:cs="Times New Roman"/>
          <w:lang w:val="ru-RU"/>
        </w:rPr>
        <w:t xml:space="preserve"> врач посоветовал больному больше ходить</w:t>
      </w:r>
      <w:r w:rsidR="00CC3BC1">
        <w:rPr>
          <w:rFonts w:ascii="Times New Roman" w:hAnsi="Times New Roman" w:cs="Times New Roman"/>
          <w:lang w:val="ru-RU"/>
        </w:rPr>
        <w:t>,</w:t>
      </w:r>
      <w:r w:rsidRPr="0051496C">
        <w:rPr>
          <w:rFonts w:ascii="Times New Roman" w:hAnsi="Times New Roman" w:cs="Times New Roman"/>
          <w:lang w:val="ru-RU"/>
        </w:rPr>
        <w:t xml:space="preserve"> чтобы сбросить вес</w:t>
      </w:r>
      <w:r w:rsidR="00CC3BC1">
        <w:rPr>
          <w:rFonts w:ascii="Times New Roman" w:hAnsi="Times New Roman" w:cs="Times New Roman"/>
          <w:lang w:val="ru-RU"/>
        </w:rPr>
        <w:t>,</w:t>
      </w:r>
      <w:r w:rsidRPr="0051496C">
        <w:rPr>
          <w:rFonts w:ascii="Times New Roman" w:hAnsi="Times New Roman" w:cs="Times New Roman"/>
          <w:lang w:val="ru-RU"/>
        </w:rPr>
        <w:t xml:space="preserve"> и больной </w:t>
      </w:r>
      <w:r w:rsidR="00CC3BC1">
        <w:rPr>
          <w:rFonts w:ascii="Times New Roman" w:hAnsi="Times New Roman" w:cs="Times New Roman"/>
          <w:lang w:val="ru-RU"/>
        </w:rPr>
        <w:t xml:space="preserve">предпочел </w:t>
      </w:r>
      <w:r w:rsidRPr="0051496C">
        <w:rPr>
          <w:rFonts w:ascii="Times New Roman" w:hAnsi="Times New Roman" w:cs="Times New Roman"/>
          <w:lang w:val="ru-RU"/>
        </w:rPr>
        <w:t xml:space="preserve">совершать обход вокруг </w:t>
      </w:r>
      <w:r w:rsidR="003A33AB" w:rsidRPr="0051496C">
        <w:rPr>
          <w:rFonts w:ascii="Times New Roman" w:hAnsi="Times New Roman" w:cs="Times New Roman"/>
          <w:lang w:val="ru-RU"/>
        </w:rPr>
        <w:t>К</w:t>
      </w:r>
      <w:r w:rsidRPr="0051496C">
        <w:rPr>
          <w:rFonts w:ascii="Times New Roman" w:hAnsi="Times New Roman" w:cs="Times New Roman"/>
          <w:lang w:val="ru-RU"/>
        </w:rPr>
        <w:t>аабы</w:t>
      </w:r>
      <w:r w:rsidR="003A33AB" w:rsidRPr="0051496C">
        <w:rPr>
          <w:rFonts w:ascii="Times New Roman" w:hAnsi="Times New Roman" w:cs="Times New Roman"/>
          <w:lang w:val="ru-RU"/>
        </w:rPr>
        <w:t>,</w:t>
      </w:r>
      <w:r w:rsidRPr="0051496C">
        <w:rPr>
          <w:rFonts w:ascii="Times New Roman" w:hAnsi="Times New Roman" w:cs="Times New Roman"/>
          <w:lang w:val="ru-RU"/>
        </w:rPr>
        <w:t xml:space="preserve"> нежели ходить по</w:t>
      </w:r>
      <w:r w:rsidR="00B65147">
        <w:rPr>
          <w:rFonts w:ascii="Times New Roman" w:hAnsi="Times New Roman" w:cs="Times New Roman"/>
          <w:lang w:val="ru-RU"/>
        </w:rPr>
        <w:t> </w:t>
      </w:r>
      <w:r w:rsidRPr="0051496C">
        <w:rPr>
          <w:rFonts w:ascii="Times New Roman" w:hAnsi="Times New Roman" w:cs="Times New Roman"/>
          <w:lang w:val="ru-RU"/>
        </w:rPr>
        <w:t>улицам и рынкам</w:t>
      </w:r>
      <w:r w:rsidR="00B145E2">
        <w:rPr>
          <w:rFonts w:ascii="Times New Roman" w:hAnsi="Times New Roman" w:cs="Times New Roman"/>
          <w:lang w:val="ru-RU"/>
        </w:rPr>
        <w:t xml:space="preserve">, и </w:t>
      </w:r>
      <w:r w:rsidR="00CC3BC1">
        <w:rPr>
          <w:rFonts w:ascii="Times New Roman" w:hAnsi="Times New Roman" w:cs="Times New Roman"/>
          <w:lang w:val="ru-RU"/>
        </w:rPr>
        <w:t>совершал</w:t>
      </w:r>
      <w:r w:rsidRPr="0051496C">
        <w:rPr>
          <w:rFonts w:ascii="Times New Roman" w:hAnsi="Times New Roman" w:cs="Times New Roman"/>
          <w:lang w:val="ru-RU"/>
        </w:rPr>
        <w:t xml:space="preserve"> </w:t>
      </w:r>
      <w:r w:rsidR="00CC3BC1" w:rsidRPr="0051496C">
        <w:rPr>
          <w:rFonts w:ascii="Times New Roman" w:hAnsi="Times New Roman" w:cs="Times New Roman"/>
          <w:lang w:val="ru-RU"/>
        </w:rPr>
        <w:t xml:space="preserve">тауаф </w:t>
      </w:r>
      <w:r w:rsidR="00CC3BC1">
        <w:rPr>
          <w:rFonts w:ascii="Times New Roman" w:hAnsi="Times New Roman" w:cs="Times New Roman"/>
          <w:lang w:val="ru-RU"/>
        </w:rPr>
        <w:t>с</w:t>
      </w:r>
      <w:r w:rsidRPr="0051496C">
        <w:rPr>
          <w:rFonts w:ascii="Times New Roman" w:hAnsi="Times New Roman" w:cs="Times New Roman"/>
          <w:lang w:val="ru-RU"/>
        </w:rPr>
        <w:t xml:space="preserve"> намерение</w:t>
      </w:r>
      <w:r w:rsidR="00CC3BC1">
        <w:rPr>
          <w:rFonts w:ascii="Times New Roman" w:hAnsi="Times New Roman" w:cs="Times New Roman"/>
          <w:lang w:val="ru-RU"/>
        </w:rPr>
        <w:t>м</w:t>
      </w:r>
      <w:r w:rsidRPr="0051496C">
        <w:rPr>
          <w:rFonts w:ascii="Times New Roman" w:hAnsi="Times New Roman" w:cs="Times New Roman"/>
          <w:lang w:val="ru-RU"/>
        </w:rPr>
        <w:t xml:space="preserve"> получить награду и намерение</w:t>
      </w:r>
      <w:r w:rsidR="00CC3BC1">
        <w:rPr>
          <w:rFonts w:ascii="Times New Roman" w:hAnsi="Times New Roman" w:cs="Times New Roman"/>
          <w:lang w:val="ru-RU"/>
        </w:rPr>
        <w:t>м</w:t>
      </w:r>
      <w:r w:rsidRPr="0051496C">
        <w:rPr>
          <w:rFonts w:ascii="Times New Roman" w:hAnsi="Times New Roman" w:cs="Times New Roman"/>
          <w:lang w:val="ru-RU"/>
        </w:rPr>
        <w:t xml:space="preserve"> уменьшить вес</w:t>
      </w:r>
      <w:r w:rsidR="00B145E2">
        <w:rPr>
          <w:rFonts w:ascii="Times New Roman" w:hAnsi="Times New Roman" w:cs="Times New Roman"/>
          <w:lang w:val="ru-RU"/>
        </w:rPr>
        <w:t>. Такому человеку причитается</w:t>
      </w:r>
      <w:r w:rsidRPr="0051496C">
        <w:rPr>
          <w:rFonts w:ascii="Times New Roman" w:hAnsi="Times New Roman" w:cs="Times New Roman"/>
          <w:lang w:val="ru-RU"/>
        </w:rPr>
        <w:t xml:space="preserve"> награда</w:t>
      </w:r>
      <w:r w:rsidR="003A33AB" w:rsidRPr="0051496C">
        <w:rPr>
          <w:rFonts w:ascii="Times New Roman" w:hAnsi="Times New Roman" w:cs="Times New Roman"/>
          <w:lang w:val="ru-RU"/>
        </w:rPr>
        <w:t>,</w:t>
      </w:r>
      <w:r w:rsidRPr="0051496C">
        <w:rPr>
          <w:rFonts w:ascii="Times New Roman" w:hAnsi="Times New Roman" w:cs="Times New Roman"/>
          <w:lang w:val="ru-RU"/>
        </w:rPr>
        <w:t xml:space="preserve"> </w:t>
      </w:r>
      <w:r w:rsidR="00B145E2">
        <w:rPr>
          <w:rFonts w:ascii="Times New Roman" w:hAnsi="Times New Roman" w:cs="Times New Roman"/>
          <w:lang w:val="ru-RU"/>
        </w:rPr>
        <w:t>если пожелает</w:t>
      </w:r>
      <w:r w:rsidRPr="0051496C">
        <w:rPr>
          <w:rFonts w:ascii="Times New Roman" w:hAnsi="Times New Roman" w:cs="Times New Roman"/>
          <w:lang w:val="ru-RU"/>
        </w:rPr>
        <w:t xml:space="preserve"> Аллах, потому </w:t>
      </w:r>
      <w:r w:rsidR="00B145E2">
        <w:rPr>
          <w:rFonts w:ascii="Times New Roman" w:hAnsi="Times New Roman" w:cs="Times New Roman"/>
          <w:lang w:val="ru-RU"/>
        </w:rPr>
        <w:t>что</w:t>
      </w:r>
      <w:r w:rsidRPr="0051496C">
        <w:rPr>
          <w:rFonts w:ascii="Times New Roman" w:hAnsi="Times New Roman" w:cs="Times New Roman"/>
          <w:lang w:val="ru-RU"/>
        </w:rPr>
        <w:t xml:space="preserve"> он заменил простую ходьбу тем</w:t>
      </w:r>
      <w:r w:rsidR="00B145E2">
        <w:rPr>
          <w:rFonts w:ascii="Times New Roman" w:hAnsi="Times New Roman" w:cs="Times New Roman"/>
          <w:lang w:val="ru-RU"/>
        </w:rPr>
        <w:t>,</w:t>
      </w:r>
      <w:r w:rsidRPr="0051496C">
        <w:rPr>
          <w:rFonts w:ascii="Times New Roman" w:hAnsi="Times New Roman" w:cs="Times New Roman"/>
          <w:lang w:val="ru-RU"/>
        </w:rPr>
        <w:t xml:space="preserve"> что лучше. То</w:t>
      </w:r>
      <w:r w:rsidR="001300BB">
        <w:rPr>
          <w:rFonts w:ascii="Times New Roman" w:hAnsi="Times New Roman" w:cs="Times New Roman"/>
          <w:lang w:val="ru-RU"/>
        </w:rPr>
        <w:t>чно так же,</w:t>
      </w:r>
      <w:r w:rsidRPr="0051496C">
        <w:rPr>
          <w:rFonts w:ascii="Times New Roman" w:hAnsi="Times New Roman" w:cs="Times New Roman"/>
          <w:lang w:val="ru-RU"/>
        </w:rPr>
        <w:t xml:space="preserve"> если врач посоветовал </w:t>
      </w:r>
      <w:proofErr w:type="gramStart"/>
      <w:r w:rsidRPr="0051496C">
        <w:rPr>
          <w:rFonts w:ascii="Times New Roman" w:hAnsi="Times New Roman" w:cs="Times New Roman"/>
          <w:lang w:val="ru-RU"/>
        </w:rPr>
        <w:t>голодание</w:t>
      </w:r>
      <w:proofErr w:type="gramEnd"/>
      <w:r w:rsidR="003A33AB" w:rsidRPr="0051496C">
        <w:rPr>
          <w:rFonts w:ascii="Times New Roman" w:hAnsi="Times New Roman" w:cs="Times New Roman"/>
          <w:lang w:val="ru-RU"/>
        </w:rPr>
        <w:t xml:space="preserve"> </w:t>
      </w:r>
      <w:r w:rsidRPr="0051496C">
        <w:rPr>
          <w:rFonts w:ascii="Times New Roman" w:hAnsi="Times New Roman" w:cs="Times New Roman"/>
          <w:lang w:val="ru-RU"/>
        </w:rPr>
        <w:t>и больной решил поститься</w:t>
      </w:r>
      <w:r w:rsidR="003A33AB" w:rsidRPr="0051496C">
        <w:rPr>
          <w:rFonts w:ascii="Times New Roman" w:hAnsi="Times New Roman" w:cs="Times New Roman"/>
          <w:lang w:val="ru-RU"/>
        </w:rPr>
        <w:t>, то</w:t>
      </w:r>
      <w:r w:rsidRPr="0051496C">
        <w:rPr>
          <w:rFonts w:ascii="Times New Roman" w:hAnsi="Times New Roman" w:cs="Times New Roman"/>
          <w:lang w:val="ru-RU"/>
        </w:rPr>
        <w:t xml:space="preserve"> за это он получит награду</w:t>
      </w:r>
      <w:r w:rsidR="003A33AB" w:rsidRPr="0051496C">
        <w:rPr>
          <w:rFonts w:ascii="Times New Roman" w:hAnsi="Times New Roman" w:cs="Times New Roman"/>
          <w:lang w:val="ru-RU"/>
        </w:rPr>
        <w:t>,</w:t>
      </w:r>
      <w:r w:rsidRPr="0051496C">
        <w:rPr>
          <w:rFonts w:ascii="Times New Roman" w:hAnsi="Times New Roman" w:cs="Times New Roman"/>
          <w:lang w:val="ru-RU"/>
        </w:rPr>
        <w:t xml:space="preserve"> </w:t>
      </w:r>
      <w:r w:rsidR="001300BB">
        <w:rPr>
          <w:rFonts w:ascii="Times New Roman" w:hAnsi="Times New Roman" w:cs="Times New Roman"/>
          <w:lang w:val="ru-RU"/>
        </w:rPr>
        <w:t>если пожелает Аллах</w:t>
      </w:r>
      <w:r w:rsidR="003A33AB" w:rsidRPr="0051496C">
        <w:rPr>
          <w:rFonts w:ascii="Times New Roman" w:hAnsi="Times New Roman" w:cs="Times New Roman"/>
          <w:lang w:val="ru-RU"/>
        </w:rPr>
        <w:t>,</w:t>
      </w:r>
      <w:r w:rsidRPr="0051496C">
        <w:rPr>
          <w:rFonts w:ascii="Times New Roman" w:hAnsi="Times New Roman" w:cs="Times New Roman"/>
          <w:lang w:val="ru-RU"/>
        </w:rPr>
        <w:t xml:space="preserve"> </w:t>
      </w:r>
      <w:r w:rsidR="001300BB">
        <w:rPr>
          <w:rFonts w:ascii="Times New Roman" w:hAnsi="Times New Roman" w:cs="Times New Roman"/>
          <w:lang w:val="ru-RU"/>
        </w:rPr>
        <w:t>поскольку</w:t>
      </w:r>
      <w:r w:rsidRPr="0051496C">
        <w:rPr>
          <w:rFonts w:ascii="Times New Roman" w:hAnsi="Times New Roman" w:cs="Times New Roman"/>
          <w:lang w:val="ru-RU"/>
        </w:rPr>
        <w:t xml:space="preserve"> он заменил дозволенное действие поклонение</w:t>
      </w:r>
      <w:r w:rsidR="007932BF">
        <w:rPr>
          <w:rFonts w:ascii="Times New Roman" w:hAnsi="Times New Roman" w:cs="Times New Roman"/>
          <w:lang w:val="ru-RU"/>
        </w:rPr>
        <w:t>м</w:t>
      </w:r>
      <w:r w:rsidRPr="0051496C">
        <w:rPr>
          <w:rFonts w:ascii="Times New Roman" w:hAnsi="Times New Roman" w:cs="Times New Roman"/>
          <w:lang w:val="ru-RU"/>
        </w:rPr>
        <w:t xml:space="preserve">. </w:t>
      </w:r>
      <w:r w:rsidR="001300BB">
        <w:rPr>
          <w:rFonts w:ascii="Times New Roman" w:hAnsi="Times New Roman" w:cs="Times New Roman"/>
          <w:lang w:val="ru-RU"/>
        </w:rPr>
        <w:t>Еще один пример:</w:t>
      </w:r>
      <w:r w:rsidRPr="0051496C">
        <w:rPr>
          <w:rFonts w:ascii="Times New Roman" w:hAnsi="Times New Roman" w:cs="Times New Roman"/>
          <w:lang w:val="ru-RU"/>
        </w:rPr>
        <w:t xml:space="preserve"> </w:t>
      </w:r>
      <w:r w:rsidR="001300BB">
        <w:rPr>
          <w:rFonts w:ascii="Times New Roman" w:hAnsi="Times New Roman" w:cs="Times New Roman"/>
          <w:lang w:val="ru-RU"/>
        </w:rPr>
        <w:t xml:space="preserve">если имам удлиняет поясной поклон, для того </w:t>
      </w:r>
      <w:r w:rsidRPr="0051496C">
        <w:rPr>
          <w:rFonts w:ascii="Times New Roman" w:hAnsi="Times New Roman" w:cs="Times New Roman"/>
          <w:lang w:val="ru-RU"/>
        </w:rPr>
        <w:t xml:space="preserve">чтобы </w:t>
      </w:r>
      <w:r w:rsidR="001300BB" w:rsidRPr="0051496C">
        <w:rPr>
          <w:rFonts w:ascii="Times New Roman" w:hAnsi="Times New Roman" w:cs="Times New Roman"/>
          <w:lang w:val="ru-RU"/>
        </w:rPr>
        <w:t xml:space="preserve">опоздавшие </w:t>
      </w:r>
      <w:r w:rsidR="007932BF">
        <w:rPr>
          <w:rFonts w:ascii="Times New Roman" w:hAnsi="Times New Roman" w:cs="Times New Roman"/>
          <w:lang w:val="ru-RU"/>
        </w:rPr>
        <w:t>успели войти в </w:t>
      </w:r>
      <w:r w:rsidRPr="0051496C">
        <w:rPr>
          <w:rFonts w:ascii="Times New Roman" w:hAnsi="Times New Roman" w:cs="Times New Roman"/>
          <w:lang w:val="ru-RU"/>
        </w:rPr>
        <w:t>молитву, это т</w:t>
      </w:r>
      <w:r w:rsidR="001300BB">
        <w:rPr>
          <w:rFonts w:ascii="Times New Roman" w:hAnsi="Times New Roman" w:cs="Times New Roman"/>
          <w:lang w:val="ru-RU"/>
        </w:rPr>
        <w:t>акже является</w:t>
      </w:r>
      <w:r w:rsidRPr="0051496C">
        <w:rPr>
          <w:rFonts w:ascii="Times New Roman" w:hAnsi="Times New Roman" w:cs="Times New Roman"/>
          <w:lang w:val="ru-RU"/>
        </w:rPr>
        <w:t xml:space="preserve"> объединение</w:t>
      </w:r>
      <w:r w:rsidR="001300BB">
        <w:rPr>
          <w:rFonts w:ascii="Times New Roman" w:hAnsi="Times New Roman" w:cs="Times New Roman"/>
          <w:lang w:val="ru-RU"/>
        </w:rPr>
        <w:t>м намерения</w:t>
      </w:r>
      <w:r w:rsidRPr="0051496C">
        <w:rPr>
          <w:rFonts w:ascii="Times New Roman" w:hAnsi="Times New Roman" w:cs="Times New Roman"/>
          <w:lang w:val="ru-RU"/>
        </w:rPr>
        <w:t xml:space="preserve"> в поклонении</w:t>
      </w:r>
      <w:r w:rsidR="001300BB">
        <w:rPr>
          <w:rFonts w:ascii="Times New Roman" w:hAnsi="Times New Roman" w:cs="Times New Roman"/>
          <w:lang w:val="ru-RU"/>
        </w:rPr>
        <w:t xml:space="preserve">, поскольку </w:t>
      </w:r>
      <w:r w:rsidR="007932BF">
        <w:rPr>
          <w:rFonts w:ascii="Times New Roman" w:hAnsi="Times New Roman" w:cs="Times New Roman"/>
          <w:lang w:val="ru-RU"/>
        </w:rPr>
        <w:t>он </w:t>
      </w:r>
      <w:r w:rsidRPr="0051496C">
        <w:rPr>
          <w:rFonts w:ascii="Times New Roman" w:hAnsi="Times New Roman" w:cs="Times New Roman"/>
          <w:lang w:val="ru-RU"/>
        </w:rPr>
        <w:t>продлил это пок</w:t>
      </w:r>
      <w:r w:rsidR="007932BF">
        <w:rPr>
          <w:rFonts w:ascii="Times New Roman" w:hAnsi="Times New Roman" w:cs="Times New Roman"/>
          <w:lang w:val="ru-RU"/>
        </w:rPr>
        <w:t>лонение для пользы своего брата-</w:t>
      </w:r>
      <w:r w:rsidRPr="0051496C">
        <w:rPr>
          <w:rFonts w:ascii="Times New Roman" w:hAnsi="Times New Roman" w:cs="Times New Roman"/>
          <w:lang w:val="ru-RU"/>
        </w:rPr>
        <w:t>мусульманина и его молитвы. Конечно</w:t>
      </w:r>
      <w:r w:rsidR="001300BB">
        <w:rPr>
          <w:rFonts w:ascii="Times New Roman" w:hAnsi="Times New Roman" w:cs="Times New Roman"/>
          <w:lang w:val="ru-RU"/>
        </w:rPr>
        <w:t xml:space="preserve">, </w:t>
      </w:r>
      <w:r w:rsidRPr="0051496C">
        <w:rPr>
          <w:rFonts w:ascii="Times New Roman" w:hAnsi="Times New Roman" w:cs="Times New Roman"/>
          <w:lang w:val="ru-RU"/>
        </w:rPr>
        <w:t>это</w:t>
      </w:r>
      <w:r w:rsidR="001300BB">
        <w:rPr>
          <w:rFonts w:ascii="Times New Roman" w:hAnsi="Times New Roman" w:cs="Times New Roman"/>
          <w:lang w:val="ru-RU"/>
        </w:rPr>
        <w:t xml:space="preserve"> должно совершаться</w:t>
      </w:r>
      <w:r w:rsidRPr="0051496C">
        <w:rPr>
          <w:rFonts w:ascii="Times New Roman" w:hAnsi="Times New Roman" w:cs="Times New Roman"/>
          <w:lang w:val="ru-RU"/>
        </w:rPr>
        <w:t xml:space="preserve"> с условием</w:t>
      </w:r>
      <w:r w:rsidR="001300BB">
        <w:rPr>
          <w:rFonts w:ascii="Times New Roman" w:hAnsi="Times New Roman" w:cs="Times New Roman"/>
          <w:lang w:val="ru-RU"/>
        </w:rPr>
        <w:t>,</w:t>
      </w:r>
      <w:r w:rsidRPr="0051496C">
        <w:rPr>
          <w:rFonts w:ascii="Times New Roman" w:hAnsi="Times New Roman" w:cs="Times New Roman"/>
          <w:lang w:val="ru-RU"/>
        </w:rPr>
        <w:t xml:space="preserve"> чтобы не затрудн</w:t>
      </w:r>
      <w:r w:rsidR="007932BF">
        <w:rPr>
          <w:rFonts w:ascii="Times New Roman" w:hAnsi="Times New Roman" w:cs="Times New Roman"/>
          <w:lang w:val="ru-RU"/>
        </w:rPr>
        <w:t>я</w:t>
      </w:r>
      <w:r w:rsidR="001300BB">
        <w:rPr>
          <w:rFonts w:ascii="Times New Roman" w:hAnsi="Times New Roman" w:cs="Times New Roman"/>
          <w:lang w:val="ru-RU"/>
        </w:rPr>
        <w:t>ть</w:t>
      </w:r>
      <w:r w:rsidRPr="0051496C">
        <w:rPr>
          <w:rFonts w:ascii="Times New Roman" w:hAnsi="Times New Roman" w:cs="Times New Roman"/>
          <w:lang w:val="ru-RU"/>
        </w:rPr>
        <w:t xml:space="preserve"> других молящихся</w:t>
      </w:r>
      <w:r w:rsidR="003A33AB" w:rsidRPr="0051496C">
        <w:rPr>
          <w:rFonts w:ascii="Times New Roman" w:hAnsi="Times New Roman" w:cs="Times New Roman"/>
          <w:lang w:val="ru-RU"/>
        </w:rPr>
        <w:t>,</w:t>
      </w:r>
      <w:r w:rsidRPr="0051496C">
        <w:rPr>
          <w:rFonts w:ascii="Times New Roman" w:hAnsi="Times New Roman" w:cs="Times New Roman"/>
          <w:lang w:val="ru-RU"/>
        </w:rPr>
        <w:t xml:space="preserve"> хоть имам </w:t>
      </w:r>
      <w:proofErr w:type="spellStart"/>
      <w:r w:rsidR="003A33AB" w:rsidRPr="0051496C">
        <w:rPr>
          <w:rFonts w:ascii="Times New Roman" w:hAnsi="Times New Roman" w:cs="Times New Roman"/>
          <w:lang w:val="ru-RU"/>
        </w:rPr>
        <w:t>К</w:t>
      </w:r>
      <w:r w:rsidRPr="0051496C">
        <w:rPr>
          <w:rFonts w:ascii="Times New Roman" w:hAnsi="Times New Roman" w:cs="Times New Roman"/>
          <w:lang w:val="ru-RU"/>
        </w:rPr>
        <w:t>уртуби</w:t>
      </w:r>
      <w:proofErr w:type="spellEnd"/>
      <w:r w:rsidRPr="0051496C">
        <w:rPr>
          <w:rFonts w:ascii="Times New Roman" w:hAnsi="Times New Roman" w:cs="Times New Roman"/>
          <w:lang w:val="ru-RU"/>
        </w:rPr>
        <w:t xml:space="preserve"> и порицал подобное.</w:t>
      </w:r>
    </w:p>
    <w:p w14:paraId="72DE78B4" w14:textId="77777777" w:rsidR="000D4FEE" w:rsidRPr="0051496C" w:rsidRDefault="000D4FEE" w:rsidP="00960281">
      <w:pPr>
        <w:spacing w:line="264" w:lineRule="auto"/>
        <w:ind w:firstLine="340"/>
        <w:jc w:val="both"/>
        <w:rPr>
          <w:rFonts w:ascii="Times New Roman" w:hAnsi="Times New Roman" w:cs="Times New Roman"/>
          <w:lang w:val="ru-RU"/>
        </w:rPr>
      </w:pPr>
      <w:r w:rsidRPr="0051496C">
        <w:rPr>
          <w:rFonts w:ascii="Times New Roman" w:hAnsi="Times New Roman" w:cs="Times New Roman"/>
          <w:lang w:val="ru-RU"/>
        </w:rPr>
        <w:t>Тр</w:t>
      </w:r>
      <w:r w:rsidR="00960281">
        <w:rPr>
          <w:rFonts w:ascii="Times New Roman" w:hAnsi="Times New Roman" w:cs="Times New Roman"/>
          <w:lang w:val="ru-RU"/>
        </w:rPr>
        <w:t>етий вид —</w:t>
      </w:r>
      <w:r w:rsidRPr="0051496C">
        <w:rPr>
          <w:rFonts w:ascii="Times New Roman" w:hAnsi="Times New Roman" w:cs="Times New Roman"/>
          <w:lang w:val="ru-RU"/>
        </w:rPr>
        <w:t xml:space="preserve"> это объединение намерения </w:t>
      </w:r>
      <w:r w:rsidR="00960281">
        <w:rPr>
          <w:rFonts w:ascii="Times New Roman" w:hAnsi="Times New Roman" w:cs="Times New Roman"/>
          <w:lang w:val="ru-RU"/>
        </w:rPr>
        <w:t xml:space="preserve">на </w:t>
      </w:r>
      <w:r w:rsidRPr="0051496C">
        <w:rPr>
          <w:rFonts w:ascii="Times New Roman" w:hAnsi="Times New Roman" w:cs="Times New Roman"/>
          <w:lang w:val="ru-RU"/>
        </w:rPr>
        <w:t>поклонени</w:t>
      </w:r>
      <w:r w:rsidR="00960281">
        <w:rPr>
          <w:rFonts w:ascii="Times New Roman" w:hAnsi="Times New Roman" w:cs="Times New Roman"/>
          <w:lang w:val="ru-RU"/>
        </w:rPr>
        <w:t>е с чем-то запретным,</w:t>
      </w:r>
      <w:r w:rsidRPr="0051496C">
        <w:rPr>
          <w:rFonts w:ascii="Times New Roman" w:hAnsi="Times New Roman" w:cs="Times New Roman"/>
          <w:lang w:val="ru-RU"/>
        </w:rPr>
        <w:t xml:space="preserve"> например</w:t>
      </w:r>
      <w:r w:rsidR="003A33AB" w:rsidRPr="0051496C">
        <w:rPr>
          <w:rFonts w:ascii="Times New Roman" w:hAnsi="Times New Roman" w:cs="Times New Roman"/>
          <w:lang w:val="ru-RU"/>
        </w:rPr>
        <w:t>,</w:t>
      </w:r>
      <w:r w:rsidRPr="0051496C">
        <w:rPr>
          <w:rFonts w:ascii="Times New Roman" w:hAnsi="Times New Roman" w:cs="Times New Roman"/>
          <w:lang w:val="ru-RU"/>
        </w:rPr>
        <w:t xml:space="preserve"> если принесли жертву </w:t>
      </w:r>
      <w:r w:rsidR="00363F99" w:rsidRPr="0051496C">
        <w:rPr>
          <w:rFonts w:ascii="Times New Roman" w:hAnsi="Times New Roman" w:cs="Times New Roman"/>
          <w:lang w:val="ru-RU"/>
        </w:rPr>
        <w:t>Всевышнему</w:t>
      </w:r>
      <w:r w:rsidR="00DB083A">
        <w:rPr>
          <w:rFonts w:ascii="Times New Roman" w:hAnsi="Times New Roman" w:cs="Times New Roman"/>
          <w:lang w:val="ru-RU"/>
        </w:rPr>
        <w:t xml:space="preserve"> </w:t>
      </w:r>
      <w:r w:rsidR="003344F7" w:rsidRPr="0051496C">
        <w:rPr>
          <w:rFonts w:ascii="Times New Roman" w:hAnsi="Times New Roman" w:cs="Times New Roman"/>
          <w:lang w:val="ru-RU"/>
        </w:rPr>
        <w:t>Аллаху</w:t>
      </w:r>
      <w:r w:rsidRPr="0051496C">
        <w:rPr>
          <w:rFonts w:ascii="Times New Roman" w:hAnsi="Times New Roman" w:cs="Times New Roman"/>
          <w:lang w:val="ru-RU"/>
        </w:rPr>
        <w:t xml:space="preserve"> и кому-то еще. Это запре</w:t>
      </w:r>
      <w:r w:rsidR="00960281">
        <w:rPr>
          <w:rFonts w:ascii="Times New Roman" w:hAnsi="Times New Roman" w:cs="Times New Roman"/>
          <w:lang w:val="ru-RU"/>
        </w:rPr>
        <w:t>щено,</w:t>
      </w:r>
      <w:r w:rsidRPr="0051496C">
        <w:rPr>
          <w:rFonts w:ascii="Times New Roman" w:hAnsi="Times New Roman" w:cs="Times New Roman"/>
          <w:lang w:val="ru-RU"/>
        </w:rPr>
        <w:t xml:space="preserve"> </w:t>
      </w:r>
      <w:r w:rsidR="00960281">
        <w:rPr>
          <w:rFonts w:ascii="Times New Roman" w:hAnsi="Times New Roman" w:cs="Times New Roman"/>
          <w:lang w:val="ru-RU"/>
        </w:rPr>
        <w:t>мало того, это является</w:t>
      </w:r>
      <w:r w:rsidRPr="0051496C">
        <w:rPr>
          <w:rFonts w:ascii="Times New Roman" w:hAnsi="Times New Roman" w:cs="Times New Roman"/>
          <w:lang w:val="ru-RU"/>
        </w:rPr>
        <w:t xml:space="preserve"> большим многобожием</w:t>
      </w:r>
      <w:r w:rsidR="00960281">
        <w:rPr>
          <w:rFonts w:ascii="Times New Roman" w:hAnsi="Times New Roman" w:cs="Times New Roman"/>
          <w:lang w:val="ru-RU"/>
        </w:rPr>
        <w:t>, и мясо этой жертвы запретно</w:t>
      </w:r>
      <w:r w:rsidRPr="0051496C">
        <w:rPr>
          <w:rFonts w:ascii="Times New Roman" w:hAnsi="Times New Roman" w:cs="Times New Roman"/>
          <w:lang w:val="ru-RU"/>
        </w:rPr>
        <w:t>.</w:t>
      </w:r>
    </w:p>
    <w:p w14:paraId="5BC98EF8" w14:textId="77777777" w:rsidR="000D4FEE" w:rsidRPr="0051496C" w:rsidRDefault="00C22ADE" w:rsidP="007E2B7A">
      <w:pPr>
        <w:spacing w:line="264" w:lineRule="auto"/>
        <w:ind w:firstLine="340"/>
        <w:jc w:val="both"/>
        <w:rPr>
          <w:rFonts w:ascii="Times New Roman" w:hAnsi="Times New Roman" w:cs="Times New Roman"/>
          <w:lang w:val="ru-RU"/>
        </w:rPr>
      </w:pPr>
      <w:r>
        <w:rPr>
          <w:rFonts w:ascii="Times New Roman" w:hAnsi="Times New Roman" w:cs="Times New Roman"/>
          <w:lang w:val="ru-RU"/>
        </w:rPr>
        <w:t xml:space="preserve">В этом вопросе есть много дополнений, </w:t>
      </w:r>
      <w:r w:rsidR="000D4FEE" w:rsidRPr="0051496C">
        <w:rPr>
          <w:rFonts w:ascii="Times New Roman" w:hAnsi="Times New Roman" w:cs="Times New Roman"/>
          <w:lang w:val="ru-RU"/>
        </w:rPr>
        <w:t xml:space="preserve">ответвлений и сомнительного. </w:t>
      </w:r>
      <w:r w:rsidR="007E2B7A">
        <w:rPr>
          <w:rFonts w:ascii="Times New Roman" w:hAnsi="Times New Roman" w:cs="Times New Roman"/>
          <w:lang w:val="ru-RU"/>
        </w:rPr>
        <w:t>Относительно каких-то моментов нет разногласий, и все ученые сошлись либо на их дозволенности, либо на их запретности;</w:t>
      </w:r>
      <w:r w:rsidR="00941A76">
        <w:rPr>
          <w:rFonts w:ascii="Times New Roman" w:hAnsi="Times New Roman" w:cs="Times New Roman"/>
          <w:lang w:val="ru-RU"/>
        </w:rPr>
        <w:t xml:space="preserve"> </w:t>
      </w:r>
      <w:r w:rsidR="007E2B7A">
        <w:rPr>
          <w:rFonts w:ascii="Times New Roman" w:hAnsi="Times New Roman" w:cs="Times New Roman"/>
          <w:lang w:val="ru-RU"/>
        </w:rPr>
        <w:t>другие же</w:t>
      </w:r>
      <w:r w:rsidR="000D4FEE" w:rsidRPr="0051496C">
        <w:rPr>
          <w:rFonts w:ascii="Times New Roman" w:hAnsi="Times New Roman" w:cs="Times New Roman"/>
          <w:lang w:val="ru-RU"/>
        </w:rPr>
        <w:t xml:space="preserve"> явля</w:t>
      </w:r>
      <w:r w:rsidR="007E2B7A">
        <w:rPr>
          <w:rFonts w:ascii="Times New Roman" w:hAnsi="Times New Roman" w:cs="Times New Roman"/>
          <w:lang w:val="ru-RU"/>
        </w:rPr>
        <w:t>ю</w:t>
      </w:r>
      <w:r w:rsidR="000D4FEE" w:rsidRPr="0051496C">
        <w:rPr>
          <w:rFonts w:ascii="Times New Roman" w:hAnsi="Times New Roman" w:cs="Times New Roman"/>
          <w:lang w:val="ru-RU"/>
        </w:rPr>
        <w:t>тся предметом разногласий.</w:t>
      </w:r>
    </w:p>
    <w:p w14:paraId="5E7EAA6A" w14:textId="77777777" w:rsidR="000D4FEE" w:rsidRDefault="000D4FEE" w:rsidP="00EE5DFC">
      <w:pPr>
        <w:spacing w:line="264" w:lineRule="auto"/>
        <w:ind w:firstLine="340"/>
        <w:jc w:val="both"/>
        <w:rPr>
          <w:rFonts w:ascii="Times New Roman" w:hAnsi="Times New Roman" w:cs="Times New Roman"/>
          <w:lang w:val="ru-RU"/>
        </w:rPr>
      </w:pPr>
      <w:r w:rsidRPr="0051496C">
        <w:rPr>
          <w:rFonts w:ascii="Times New Roman" w:hAnsi="Times New Roman" w:cs="Times New Roman"/>
          <w:lang w:val="ru-RU"/>
        </w:rPr>
        <w:lastRenderedPageBreak/>
        <w:t xml:space="preserve">Однако </w:t>
      </w:r>
      <w:r w:rsidR="007E2B7A">
        <w:rPr>
          <w:rFonts w:ascii="Times New Roman" w:hAnsi="Times New Roman" w:cs="Times New Roman"/>
          <w:lang w:val="ru-RU"/>
        </w:rPr>
        <w:t>наибольшей награды, конечно же, заслуживает такое поклонение, котор</w:t>
      </w:r>
      <w:r w:rsidR="00EE5DFC">
        <w:rPr>
          <w:rFonts w:ascii="Times New Roman" w:hAnsi="Times New Roman" w:cs="Times New Roman"/>
          <w:lang w:val="ru-RU"/>
        </w:rPr>
        <w:t>о</w:t>
      </w:r>
      <w:r w:rsidR="007E2B7A">
        <w:rPr>
          <w:rFonts w:ascii="Times New Roman" w:hAnsi="Times New Roman" w:cs="Times New Roman"/>
          <w:lang w:val="ru-RU"/>
        </w:rPr>
        <w:t>е было искренним</w:t>
      </w:r>
      <w:r w:rsidR="004E7A9E">
        <w:rPr>
          <w:rFonts w:ascii="Times New Roman" w:hAnsi="Times New Roman" w:cs="Times New Roman"/>
          <w:lang w:val="ru-RU"/>
        </w:rPr>
        <w:t xml:space="preserve"> и</w:t>
      </w:r>
      <w:r w:rsidRPr="0051496C">
        <w:rPr>
          <w:rFonts w:ascii="Times New Roman" w:hAnsi="Times New Roman" w:cs="Times New Roman"/>
          <w:lang w:val="ru-RU"/>
        </w:rPr>
        <w:t xml:space="preserve"> без объединения с чем-</w:t>
      </w:r>
      <w:r w:rsidR="004E7A9E">
        <w:rPr>
          <w:rFonts w:ascii="Times New Roman" w:hAnsi="Times New Roman" w:cs="Times New Roman"/>
          <w:lang w:val="ru-RU"/>
        </w:rPr>
        <w:t>либо</w:t>
      </w:r>
      <w:r w:rsidRPr="0051496C">
        <w:rPr>
          <w:rFonts w:ascii="Times New Roman" w:hAnsi="Times New Roman" w:cs="Times New Roman"/>
          <w:lang w:val="ru-RU"/>
        </w:rPr>
        <w:t>.</w:t>
      </w:r>
    </w:p>
    <w:p w14:paraId="3C5C9B0B" w14:textId="77777777" w:rsidR="007D4BE1" w:rsidRPr="0051496C" w:rsidRDefault="007D4BE1" w:rsidP="001F3EA6">
      <w:pPr>
        <w:spacing w:line="264" w:lineRule="auto"/>
        <w:ind w:firstLine="340"/>
        <w:jc w:val="both"/>
        <w:rPr>
          <w:rFonts w:ascii="Times New Roman" w:hAnsi="Times New Roman" w:cs="Times New Roman"/>
          <w:lang w:val="ru-RU"/>
        </w:rPr>
      </w:pPr>
    </w:p>
    <w:p w14:paraId="47B4DC79" w14:textId="77777777" w:rsidR="000D4FEE" w:rsidRPr="00E068EE" w:rsidRDefault="00E068EE" w:rsidP="00E068EE">
      <w:pPr>
        <w:pStyle w:val="2"/>
        <w:spacing w:after="120"/>
        <w:jc w:val="center"/>
        <w:rPr>
          <w:sz w:val="28"/>
          <w:szCs w:val="28"/>
          <w:lang w:val="ru-RU"/>
        </w:rPr>
      </w:pPr>
      <w:r w:rsidRPr="00E068EE">
        <w:rPr>
          <w:sz w:val="28"/>
          <w:szCs w:val="28"/>
          <w:lang w:val="ru-RU"/>
        </w:rPr>
        <w:t>Деление многобожия на два или три вида</w:t>
      </w:r>
    </w:p>
    <w:p w14:paraId="007AE1E2" w14:textId="77777777" w:rsidR="000D4FEE" w:rsidRPr="00211E0E" w:rsidRDefault="00211E0E" w:rsidP="00326F41">
      <w:pPr>
        <w:pBdr>
          <w:left w:val="single" w:sz="4" w:space="27" w:color="auto"/>
        </w:pBdr>
        <w:spacing w:line="264" w:lineRule="auto"/>
        <w:ind w:left="567"/>
        <w:jc w:val="both"/>
        <w:rPr>
          <w:rFonts w:ascii="Times New Roman" w:hAnsi="Times New Roman" w:cs="Times New Roman"/>
          <w:lang w:val="ru-RU"/>
        </w:rPr>
      </w:pPr>
      <w:r>
        <w:rPr>
          <w:rFonts w:ascii="Times New Roman" w:hAnsi="Times New Roman" w:cs="Times New Roman"/>
          <w:lang w:val="ru-RU"/>
        </w:rPr>
        <w:t>Возможн</w:t>
      </w:r>
      <w:r w:rsidR="00326F41">
        <w:rPr>
          <w:rFonts w:ascii="Times New Roman" w:hAnsi="Times New Roman" w:cs="Times New Roman"/>
          <w:lang w:val="ru-RU"/>
        </w:rPr>
        <w:t>а классификация,</w:t>
      </w:r>
      <w:r w:rsidR="000D4FEE" w:rsidRPr="00211E0E">
        <w:rPr>
          <w:rFonts w:ascii="Times New Roman" w:hAnsi="Times New Roman" w:cs="Times New Roman"/>
          <w:lang w:val="ru-RU"/>
        </w:rPr>
        <w:t xml:space="preserve"> </w:t>
      </w:r>
      <w:r>
        <w:rPr>
          <w:rFonts w:ascii="Times New Roman" w:hAnsi="Times New Roman" w:cs="Times New Roman"/>
          <w:lang w:val="ru-RU"/>
        </w:rPr>
        <w:t>вы</w:t>
      </w:r>
      <w:r w:rsidR="000D4FEE" w:rsidRPr="00211E0E">
        <w:rPr>
          <w:rFonts w:ascii="Times New Roman" w:hAnsi="Times New Roman" w:cs="Times New Roman"/>
          <w:lang w:val="ru-RU"/>
        </w:rPr>
        <w:t>д</w:t>
      </w:r>
      <w:r w:rsidR="00326F41">
        <w:rPr>
          <w:rFonts w:ascii="Times New Roman" w:hAnsi="Times New Roman" w:cs="Times New Roman"/>
          <w:lang w:val="ru-RU"/>
        </w:rPr>
        <w:t>еляющая</w:t>
      </w:r>
      <w:r>
        <w:rPr>
          <w:rFonts w:ascii="Times New Roman" w:hAnsi="Times New Roman" w:cs="Times New Roman"/>
          <w:lang w:val="ru-RU"/>
        </w:rPr>
        <w:t xml:space="preserve"> только дв</w:t>
      </w:r>
      <w:r w:rsidR="00326F41">
        <w:rPr>
          <w:rFonts w:ascii="Times New Roman" w:hAnsi="Times New Roman" w:cs="Times New Roman"/>
          <w:lang w:val="ru-RU"/>
        </w:rPr>
        <w:t>а</w:t>
      </w:r>
      <w:r>
        <w:rPr>
          <w:rFonts w:ascii="Times New Roman" w:hAnsi="Times New Roman" w:cs="Times New Roman"/>
          <w:lang w:val="ru-RU"/>
        </w:rPr>
        <w:t xml:space="preserve"> вид</w:t>
      </w:r>
      <w:r w:rsidR="00326F41">
        <w:rPr>
          <w:rFonts w:ascii="Times New Roman" w:hAnsi="Times New Roman" w:cs="Times New Roman"/>
          <w:lang w:val="ru-RU"/>
        </w:rPr>
        <w:t>а</w:t>
      </w:r>
      <w:r>
        <w:rPr>
          <w:rFonts w:ascii="Times New Roman" w:hAnsi="Times New Roman" w:cs="Times New Roman"/>
          <w:lang w:val="ru-RU"/>
        </w:rPr>
        <w:t xml:space="preserve"> </w:t>
      </w:r>
      <w:r w:rsidR="000D4FEE" w:rsidRPr="00211E0E">
        <w:rPr>
          <w:rFonts w:ascii="Times New Roman" w:hAnsi="Times New Roman" w:cs="Times New Roman"/>
          <w:lang w:val="ru-RU"/>
        </w:rPr>
        <w:t>многобожи</w:t>
      </w:r>
      <w:r>
        <w:rPr>
          <w:rFonts w:ascii="Times New Roman" w:hAnsi="Times New Roman" w:cs="Times New Roman"/>
          <w:lang w:val="ru-RU"/>
        </w:rPr>
        <w:t>я</w:t>
      </w:r>
      <w:r w:rsidR="000D4FEE" w:rsidRPr="00211E0E">
        <w:rPr>
          <w:rFonts w:ascii="Times New Roman" w:hAnsi="Times New Roman" w:cs="Times New Roman"/>
          <w:lang w:val="ru-RU"/>
        </w:rPr>
        <w:t>: большо</w:t>
      </w:r>
      <w:r w:rsidR="00326F41">
        <w:rPr>
          <w:rFonts w:ascii="Times New Roman" w:hAnsi="Times New Roman" w:cs="Times New Roman"/>
          <w:lang w:val="ru-RU"/>
        </w:rPr>
        <w:t>е</w:t>
      </w:r>
      <w:r w:rsidR="000D4FEE" w:rsidRPr="00211E0E">
        <w:rPr>
          <w:rFonts w:ascii="Times New Roman" w:hAnsi="Times New Roman" w:cs="Times New Roman"/>
          <w:lang w:val="ru-RU"/>
        </w:rPr>
        <w:t xml:space="preserve"> и мало</w:t>
      </w:r>
      <w:r w:rsidR="00326F41">
        <w:rPr>
          <w:rFonts w:ascii="Times New Roman" w:hAnsi="Times New Roman" w:cs="Times New Roman"/>
          <w:lang w:val="ru-RU"/>
        </w:rPr>
        <w:t>е</w:t>
      </w:r>
      <w:r w:rsidR="000D4FEE" w:rsidRPr="00211E0E">
        <w:rPr>
          <w:rFonts w:ascii="Times New Roman" w:hAnsi="Times New Roman" w:cs="Times New Roman"/>
          <w:lang w:val="ru-RU"/>
        </w:rPr>
        <w:t xml:space="preserve">. Что же касается скрытого многобожия, то </w:t>
      </w:r>
      <w:r w:rsidR="005200C5">
        <w:rPr>
          <w:rFonts w:ascii="Times New Roman" w:hAnsi="Times New Roman" w:cs="Times New Roman"/>
          <w:lang w:val="ru-RU"/>
        </w:rPr>
        <w:t>некоторые его формы</w:t>
      </w:r>
      <w:r w:rsidR="000D4FEE" w:rsidRPr="00211E0E">
        <w:rPr>
          <w:rFonts w:ascii="Times New Roman" w:hAnsi="Times New Roman" w:cs="Times New Roman"/>
          <w:lang w:val="ru-RU"/>
        </w:rPr>
        <w:t xml:space="preserve"> </w:t>
      </w:r>
      <w:r w:rsidR="005200C5">
        <w:rPr>
          <w:rFonts w:ascii="Times New Roman" w:hAnsi="Times New Roman" w:cs="Times New Roman"/>
          <w:lang w:val="ru-RU"/>
        </w:rPr>
        <w:t>относятся</w:t>
      </w:r>
      <w:r w:rsidR="000D4FEE" w:rsidRPr="00211E0E">
        <w:rPr>
          <w:rFonts w:ascii="Times New Roman" w:hAnsi="Times New Roman" w:cs="Times New Roman"/>
          <w:lang w:val="ru-RU"/>
        </w:rPr>
        <w:t xml:space="preserve"> к большому</w:t>
      </w:r>
      <w:r w:rsidR="003036A3">
        <w:rPr>
          <w:rFonts w:ascii="Times New Roman" w:hAnsi="Times New Roman" w:cs="Times New Roman"/>
          <w:lang w:val="ru-RU"/>
        </w:rPr>
        <w:t xml:space="preserve"> многобожию</w:t>
      </w:r>
      <w:r w:rsidR="005200C5">
        <w:rPr>
          <w:rFonts w:ascii="Times New Roman" w:hAnsi="Times New Roman" w:cs="Times New Roman"/>
          <w:lang w:val="ru-RU"/>
        </w:rPr>
        <w:t>,</w:t>
      </w:r>
      <w:r w:rsidR="000D4FEE" w:rsidRPr="00211E0E">
        <w:rPr>
          <w:rFonts w:ascii="Times New Roman" w:hAnsi="Times New Roman" w:cs="Times New Roman"/>
          <w:lang w:val="ru-RU"/>
        </w:rPr>
        <w:t xml:space="preserve"> </w:t>
      </w:r>
      <w:r w:rsidR="005200C5">
        <w:rPr>
          <w:rFonts w:ascii="Times New Roman" w:hAnsi="Times New Roman" w:cs="Times New Roman"/>
          <w:lang w:val="ru-RU"/>
        </w:rPr>
        <w:t>например</w:t>
      </w:r>
      <w:r w:rsidR="000D4FEE" w:rsidRPr="00211E0E">
        <w:rPr>
          <w:rFonts w:ascii="Times New Roman" w:hAnsi="Times New Roman" w:cs="Times New Roman"/>
          <w:lang w:val="ru-RU"/>
        </w:rPr>
        <w:t xml:space="preserve"> многобожие лицемеров, </w:t>
      </w:r>
      <w:r w:rsidR="005200C5">
        <w:rPr>
          <w:rFonts w:ascii="Times New Roman" w:hAnsi="Times New Roman" w:cs="Times New Roman"/>
          <w:lang w:val="ru-RU"/>
        </w:rPr>
        <w:t>скрывающих</w:t>
      </w:r>
      <w:r w:rsidR="000D4FEE" w:rsidRPr="00211E0E">
        <w:rPr>
          <w:rFonts w:ascii="Times New Roman" w:hAnsi="Times New Roman" w:cs="Times New Roman"/>
          <w:lang w:val="ru-RU"/>
        </w:rPr>
        <w:t xml:space="preserve"> свои скверные </w:t>
      </w:r>
      <w:proofErr w:type="spellStart"/>
      <w:r w:rsidR="000D4FEE" w:rsidRPr="00211E0E">
        <w:rPr>
          <w:rFonts w:ascii="Times New Roman" w:hAnsi="Times New Roman" w:cs="Times New Roman"/>
          <w:lang w:val="ru-RU"/>
        </w:rPr>
        <w:t>вероубеждения</w:t>
      </w:r>
      <w:proofErr w:type="spellEnd"/>
      <w:r w:rsidR="005200C5">
        <w:rPr>
          <w:rFonts w:ascii="Times New Roman" w:hAnsi="Times New Roman" w:cs="Times New Roman"/>
          <w:lang w:val="ru-RU"/>
        </w:rPr>
        <w:t xml:space="preserve"> и</w:t>
      </w:r>
      <w:r w:rsidR="000D4FEE" w:rsidRPr="00211E0E">
        <w:rPr>
          <w:rFonts w:ascii="Times New Roman" w:hAnsi="Times New Roman" w:cs="Times New Roman"/>
          <w:lang w:val="ru-RU"/>
        </w:rPr>
        <w:t xml:space="preserve"> </w:t>
      </w:r>
      <w:r w:rsidR="004E3695">
        <w:rPr>
          <w:rFonts w:ascii="Times New Roman" w:hAnsi="Times New Roman" w:cs="Times New Roman"/>
          <w:lang w:val="ru-RU"/>
        </w:rPr>
        <w:t>демонстриру</w:t>
      </w:r>
      <w:r w:rsidR="005200C5">
        <w:rPr>
          <w:rFonts w:ascii="Times New Roman" w:hAnsi="Times New Roman" w:cs="Times New Roman"/>
          <w:lang w:val="ru-RU"/>
        </w:rPr>
        <w:t>ющих на людях</w:t>
      </w:r>
      <w:r w:rsidR="000D4FEE" w:rsidRPr="00211E0E">
        <w:rPr>
          <w:rFonts w:ascii="Times New Roman" w:hAnsi="Times New Roman" w:cs="Times New Roman"/>
          <w:lang w:val="ru-RU"/>
        </w:rPr>
        <w:t xml:space="preserve"> </w:t>
      </w:r>
      <w:r w:rsidR="005200C5">
        <w:rPr>
          <w:rFonts w:ascii="Times New Roman" w:hAnsi="Times New Roman" w:cs="Times New Roman"/>
          <w:lang w:val="ru-RU"/>
        </w:rPr>
        <w:t xml:space="preserve">приверженность </w:t>
      </w:r>
      <w:r w:rsidR="00121AB7">
        <w:rPr>
          <w:rFonts w:ascii="Times New Roman" w:hAnsi="Times New Roman" w:cs="Times New Roman"/>
          <w:lang w:val="ru-RU"/>
        </w:rPr>
        <w:t>И</w:t>
      </w:r>
      <w:r w:rsidR="005200C5">
        <w:rPr>
          <w:rFonts w:ascii="Times New Roman" w:hAnsi="Times New Roman" w:cs="Times New Roman"/>
          <w:lang w:val="ru-RU"/>
        </w:rPr>
        <w:t>сламу</w:t>
      </w:r>
      <w:r w:rsidR="003A33AB" w:rsidRPr="00211E0E">
        <w:rPr>
          <w:rFonts w:ascii="Times New Roman" w:hAnsi="Times New Roman" w:cs="Times New Roman"/>
          <w:lang w:val="ru-RU"/>
        </w:rPr>
        <w:t>,</w:t>
      </w:r>
      <w:r w:rsidR="000D4FEE" w:rsidRPr="00211E0E">
        <w:rPr>
          <w:rFonts w:ascii="Times New Roman" w:hAnsi="Times New Roman" w:cs="Times New Roman"/>
          <w:lang w:val="ru-RU"/>
        </w:rPr>
        <w:t xml:space="preserve"> дабы спаси</w:t>
      </w:r>
      <w:r w:rsidR="003A33AB" w:rsidRPr="00211E0E">
        <w:rPr>
          <w:rFonts w:ascii="Times New Roman" w:hAnsi="Times New Roman" w:cs="Times New Roman"/>
          <w:lang w:val="ru-RU"/>
        </w:rPr>
        <w:t>с</w:t>
      </w:r>
      <w:r w:rsidR="000D4FEE" w:rsidRPr="00211E0E">
        <w:rPr>
          <w:rFonts w:ascii="Times New Roman" w:hAnsi="Times New Roman" w:cs="Times New Roman"/>
          <w:lang w:val="ru-RU"/>
        </w:rPr>
        <w:t>ь от наказания</w:t>
      </w:r>
      <w:r w:rsidR="003036A3">
        <w:rPr>
          <w:rFonts w:ascii="Times New Roman" w:hAnsi="Times New Roman" w:cs="Times New Roman"/>
          <w:lang w:val="ru-RU"/>
        </w:rPr>
        <w:t>;</w:t>
      </w:r>
      <w:r w:rsidR="000D4FEE" w:rsidRPr="00211E0E">
        <w:rPr>
          <w:rFonts w:ascii="Times New Roman" w:hAnsi="Times New Roman" w:cs="Times New Roman"/>
          <w:lang w:val="ru-RU"/>
        </w:rPr>
        <w:t xml:space="preserve"> </w:t>
      </w:r>
      <w:r w:rsidR="00F333A0">
        <w:rPr>
          <w:rFonts w:ascii="Times New Roman" w:hAnsi="Times New Roman" w:cs="Times New Roman"/>
          <w:lang w:val="ru-RU"/>
        </w:rPr>
        <w:t>а некоторые</w:t>
      </w:r>
      <w:r w:rsidR="005A67D0" w:rsidRPr="005A67D0">
        <w:rPr>
          <w:rFonts w:ascii="Times New Roman" w:hAnsi="Times New Roman" w:cs="Times New Roman"/>
          <w:lang w:val="ru-RU"/>
        </w:rPr>
        <w:t xml:space="preserve"> </w:t>
      </w:r>
      <w:r w:rsidR="005A67D0">
        <w:rPr>
          <w:rFonts w:ascii="Times New Roman" w:hAnsi="Times New Roman" w:cs="Times New Roman"/>
          <w:lang w:val="ru-RU"/>
        </w:rPr>
        <w:t>его</w:t>
      </w:r>
      <w:r w:rsidR="00F333A0">
        <w:rPr>
          <w:rFonts w:ascii="Times New Roman" w:hAnsi="Times New Roman" w:cs="Times New Roman"/>
          <w:lang w:val="ru-RU"/>
        </w:rPr>
        <w:t xml:space="preserve"> формы</w:t>
      </w:r>
      <w:r w:rsidR="000D4FEE" w:rsidRPr="00211E0E">
        <w:rPr>
          <w:rFonts w:ascii="Times New Roman" w:hAnsi="Times New Roman" w:cs="Times New Roman"/>
          <w:lang w:val="ru-RU"/>
        </w:rPr>
        <w:t xml:space="preserve"> </w:t>
      </w:r>
      <w:r w:rsidR="00F333A0">
        <w:rPr>
          <w:rFonts w:ascii="Times New Roman" w:hAnsi="Times New Roman" w:cs="Times New Roman"/>
          <w:lang w:val="ru-RU"/>
        </w:rPr>
        <w:t>относятся</w:t>
      </w:r>
      <w:r w:rsidR="000D4FEE" w:rsidRPr="00211E0E">
        <w:rPr>
          <w:rFonts w:ascii="Times New Roman" w:hAnsi="Times New Roman" w:cs="Times New Roman"/>
          <w:lang w:val="ru-RU"/>
        </w:rPr>
        <w:t xml:space="preserve"> к малому многобожию, </w:t>
      </w:r>
      <w:r w:rsidR="00F333A0">
        <w:rPr>
          <w:rFonts w:ascii="Times New Roman" w:hAnsi="Times New Roman" w:cs="Times New Roman"/>
          <w:lang w:val="ru-RU"/>
        </w:rPr>
        <w:t>например</w:t>
      </w:r>
      <w:r w:rsidR="000D4FEE" w:rsidRPr="00211E0E">
        <w:rPr>
          <w:rFonts w:ascii="Times New Roman" w:hAnsi="Times New Roman" w:cs="Times New Roman"/>
          <w:lang w:val="ru-RU"/>
        </w:rPr>
        <w:t xml:space="preserve"> показуха, упомянутая в хадисе </w:t>
      </w:r>
      <w:r w:rsidR="00F333A0">
        <w:rPr>
          <w:rFonts w:ascii="Times New Roman" w:hAnsi="Times New Roman" w:cs="Times New Roman"/>
          <w:lang w:val="ru-RU"/>
        </w:rPr>
        <w:t xml:space="preserve">от </w:t>
      </w:r>
      <w:r w:rsidR="003A33AB" w:rsidRPr="00211E0E">
        <w:rPr>
          <w:rFonts w:ascii="Times New Roman" w:hAnsi="Times New Roman" w:cs="Times New Roman"/>
          <w:lang w:val="ru-RU"/>
        </w:rPr>
        <w:t>М</w:t>
      </w:r>
      <w:r w:rsidR="000D4FEE" w:rsidRPr="00211E0E">
        <w:rPr>
          <w:rFonts w:ascii="Times New Roman" w:hAnsi="Times New Roman" w:cs="Times New Roman"/>
          <w:lang w:val="ru-RU"/>
        </w:rPr>
        <w:t xml:space="preserve">ахмуда ибн </w:t>
      </w:r>
      <w:proofErr w:type="spellStart"/>
      <w:r w:rsidR="003A33AB" w:rsidRPr="00211E0E">
        <w:rPr>
          <w:rFonts w:ascii="Times New Roman" w:hAnsi="Times New Roman" w:cs="Times New Roman"/>
          <w:lang w:val="ru-RU"/>
        </w:rPr>
        <w:t>Л</w:t>
      </w:r>
      <w:r w:rsidR="000D4FEE" w:rsidRPr="00211E0E">
        <w:rPr>
          <w:rFonts w:ascii="Times New Roman" w:hAnsi="Times New Roman" w:cs="Times New Roman"/>
          <w:lang w:val="ru-RU"/>
        </w:rPr>
        <w:t>ябида</w:t>
      </w:r>
      <w:proofErr w:type="spellEnd"/>
      <w:r w:rsidR="000D4FEE" w:rsidRPr="00211E0E">
        <w:rPr>
          <w:rFonts w:ascii="Times New Roman" w:hAnsi="Times New Roman" w:cs="Times New Roman"/>
          <w:lang w:val="ru-RU"/>
        </w:rPr>
        <w:t xml:space="preserve"> аль</w:t>
      </w:r>
      <w:r w:rsidR="003A33AB" w:rsidRPr="00211E0E">
        <w:rPr>
          <w:rFonts w:ascii="Times New Roman" w:hAnsi="Times New Roman" w:cs="Times New Roman"/>
          <w:lang w:val="ru-RU"/>
        </w:rPr>
        <w:t>-</w:t>
      </w:r>
      <w:proofErr w:type="spellStart"/>
      <w:r w:rsidR="003A33AB" w:rsidRPr="00211E0E">
        <w:rPr>
          <w:rFonts w:ascii="Times New Roman" w:hAnsi="Times New Roman" w:cs="Times New Roman"/>
          <w:lang w:val="ru-RU"/>
        </w:rPr>
        <w:t>А</w:t>
      </w:r>
      <w:r w:rsidR="001505F3">
        <w:rPr>
          <w:rFonts w:ascii="Times New Roman" w:hAnsi="Times New Roman" w:cs="Times New Roman"/>
          <w:lang w:val="ru-RU"/>
        </w:rPr>
        <w:t>нсари</w:t>
      </w:r>
      <w:proofErr w:type="spellEnd"/>
      <w:r w:rsidR="001505F3">
        <w:rPr>
          <w:rFonts w:ascii="Times New Roman" w:hAnsi="Times New Roman" w:cs="Times New Roman"/>
          <w:lang w:val="ru-RU"/>
        </w:rPr>
        <w:t xml:space="preserve"> и </w:t>
      </w:r>
      <w:r w:rsidR="003A33AB" w:rsidRPr="00211E0E">
        <w:rPr>
          <w:rFonts w:ascii="Times New Roman" w:hAnsi="Times New Roman" w:cs="Times New Roman"/>
          <w:lang w:val="ru-RU"/>
        </w:rPr>
        <w:t>А</w:t>
      </w:r>
      <w:r w:rsidR="000D4FEE" w:rsidRPr="00211E0E">
        <w:rPr>
          <w:rFonts w:ascii="Times New Roman" w:hAnsi="Times New Roman" w:cs="Times New Roman"/>
          <w:lang w:val="ru-RU"/>
        </w:rPr>
        <w:t xml:space="preserve">бу </w:t>
      </w:r>
      <w:proofErr w:type="spellStart"/>
      <w:r w:rsidR="003A33AB" w:rsidRPr="00211E0E">
        <w:rPr>
          <w:rFonts w:ascii="Times New Roman" w:hAnsi="Times New Roman" w:cs="Times New Roman"/>
          <w:lang w:val="ru-RU"/>
        </w:rPr>
        <w:t>С</w:t>
      </w:r>
      <w:r w:rsidR="000D4FEE" w:rsidRPr="00211E0E">
        <w:rPr>
          <w:rFonts w:ascii="Times New Roman" w:hAnsi="Times New Roman" w:cs="Times New Roman"/>
          <w:lang w:val="ru-RU"/>
        </w:rPr>
        <w:t>а</w:t>
      </w:r>
      <w:r w:rsidR="00F333A0" w:rsidRPr="00F333A0">
        <w:rPr>
          <w:rFonts w:ascii="Times New Roman" w:hAnsi="Times New Roman" w:cs="Times New Roman"/>
          <w:lang w:val="ru-RU" w:bidi="ar-SY"/>
        </w:rPr>
        <w:t>‘</w:t>
      </w:r>
      <w:r w:rsidR="000D4FEE" w:rsidRPr="00211E0E">
        <w:rPr>
          <w:rFonts w:ascii="Times New Roman" w:hAnsi="Times New Roman" w:cs="Times New Roman"/>
          <w:lang w:val="ru-RU"/>
        </w:rPr>
        <w:t>ида</w:t>
      </w:r>
      <w:proofErr w:type="spellEnd"/>
      <w:r w:rsidR="00F333A0">
        <w:rPr>
          <w:rFonts w:ascii="Times New Roman" w:hAnsi="Times New Roman" w:cs="Times New Roman"/>
          <w:lang w:val="ru-RU"/>
        </w:rPr>
        <w:t>.</w:t>
      </w:r>
    </w:p>
    <w:p w14:paraId="05383900" w14:textId="77777777" w:rsidR="00211E0E" w:rsidRDefault="00211E0E" w:rsidP="001F3EA6">
      <w:pPr>
        <w:spacing w:line="264" w:lineRule="auto"/>
        <w:ind w:firstLine="340"/>
        <w:jc w:val="both"/>
        <w:rPr>
          <w:rFonts w:ascii="Times New Roman" w:hAnsi="Times New Roman" w:cs="Times New Roman"/>
          <w:lang w:val="ru-RU"/>
        </w:rPr>
      </w:pPr>
    </w:p>
    <w:p w14:paraId="58EF7AAF" w14:textId="77777777" w:rsidR="000D4FEE" w:rsidRPr="00211E0E" w:rsidRDefault="000D4FEE" w:rsidP="00211E0E">
      <w:pPr>
        <w:pStyle w:val="2"/>
        <w:spacing w:after="120"/>
        <w:jc w:val="center"/>
        <w:rPr>
          <w:sz w:val="28"/>
          <w:szCs w:val="28"/>
          <w:lang w:val="ru-RU"/>
        </w:rPr>
      </w:pPr>
      <w:r w:rsidRPr="00211E0E">
        <w:rPr>
          <w:sz w:val="28"/>
          <w:szCs w:val="28"/>
          <w:lang w:val="ru-RU"/>
        </w:rPr>
        <w:t>Объяснение</w:t>
      </w:r>
    </w:p>
    <w:p w14:paraId="76426E0F" w14:textId="649B1F05" w:rsidR="004552E9" w:rsidRPr="0051496C" w:rsidRDefault="000D4FEE" w:rsidP="00AC089B">
      <w:pPr>
        <w:spacing w:line="264" w:lineRule="auto"/>
        <w:jc w:val="both"/>
        <w:rPr>
          <w:rFonts w:ascii="Times New Roman" w:hAnsi="Times New Roman" w:cs="Times New Roman"/>
          <w:lang w:val="ru-RU"/>
        </w:rPr>
      </w:pPr>
      <w:r w:rsidRPr="0051496C">
        <w:rPr>
          <w:rFonts w:ascii="Times New Roman" w:hAnsi="Times New Roman" w:cs="Times New Roman"/>
          <w:lang w:val="ru-RU"/>
        </w:rPr>
        <w:t>Автор имеет в виду</w:t>
      </w:r>
      <w:r w:rsidR="00760A12">
        <w:rPr>
          <w:rFonts w:ascii="Times New Roman" w:hAnsi="Times New Roman" w:cs="Times New Roman"/>
          <w:lang w:val="ru-RU"/>
        </w:rPr>
        <w:t>,</w:t>
      </w:r>
      <w:r w:rsidRPr="0051496C">
        <w:rPr>
          <w:rFonts w:ascii="Times New Roman" w:hAnsi="Times New Roman" w:cs="Times New Roman"/>
          <w:lang w:val="ru-RU"/>
        </w:rPr>
        <w:t xml:space="preserve"> что многобожие можно разделить</w:t>
      </w:r>
      <w:r w:rsidR="00760A12">
        <w:rPr>
          <w:rFonts w:ascii="Times New Roman" w:hAnsi="Times New Roman" w:cs="Times New Roman"/>
          <w:lang w:val="ru-RU"/>
        </w:rPr>
        <w:t xml:space="preserve"> как</w:t>
      </w:r>
      <w:r w:rsidRPr="0051496C">
        <w:rPr>
          <w:rFonts w:ascii="Times New Roman" w:hAnsi="Times New Roman" w:cs="Times New Roman"/>
          <w:lang w:val="ru-RU"/>
        </w:rPr>
        <w:t xml:space="preserve"> на три </w:t>
      </w:r>
      <w:r w:rsidR="00760A12">
        <w:rPr>
          <w:rFonts w:ascii="Times New Roman" w:hAnsi="Times New Roman" w:cs="Times New Roman"/>
          <w:lang w:val="ru-RU"/>
        </w:rPr>
        <w:t>вида</w:t>
      </w:r>
      <w:r w:rsidRPr="0051496C">
        <w:rPr>
          <w:rFonts w:ascii="Times New Roman" w:hAnsi="Times New Roman" w:cs="Times New Roman"/>
          <w:lang w:val="ru-RU"/>
        </w:rPr>
        <w:t>: большое</w:t>
      </w:r>
      <w:r w:rsidR="003A33AB" w:rsidRPr="0051496C">
        <w:rPr>
          <w:rFonts w:ascii="Times New Roman" w:hAnsi="Times New Roman" w:cs="Times New Roman"/>
          <w:lang w:val="ru-RU"/>
        </w:rPr>
        <w:t>,</w:t>
      </w:r>
      <w:r w:rsidRPr="0051496C">
        <w:rPr>
          <w:rFonts w:ascii="Times New Roman" w:hAnsi="Times New Roman" w:cs="Times New Roman"/>
          <w:lang w:val="ru-RU"/>
        </w:rPr>
        <w:t xml:space="preserve"> малое и скрытое</w:t>
      </w:r>
      <w:r w:rsidR="00760A12">
        <w:rPr>
          <w:rFonts w:ascii="Times New Roman" w:hAnsi="Times New Roman" w:cs="Times New Roman"/>
          <w:lang w:val="ru-RU"/>
        </w:rPr>
        <w:t>, — так и на два</w:t>
      </w:r>
      <w:r w:rsidRPr="0051496C">
        <w:rPr>
          <w:rFonts w:ascii="Times New Roman" w:hAnsi="Times New Roman" w:cs="Times New Roman"/>
          <w:lang w:val="ru-RU"/>
        </w:rPr>
        <w:t xml:space="preserve">, </w:t>
      </w:r>
      <w:r w:rsidR="00760A12">
        <w:rPr>
          <w:rFonts w:ascii="Times New Roman" w:hAnsi="Times New Roman" w:cs="Times New Roman"/>
          <w:lang w:val="ru-RU"/>
        </w:rPr>
        <w:t>распределив разные формы</w:t>
      </w:r>
      <w:r w:rsidRPr="0051496C">
        <w:rPr>
          <w:rFonts w:ascii="Times New Roman" w:hAnsi="Times New Roman" w:cs="Times New Roman"/>
          <w:lang w:val="ru-RU"/>
        </w:rPr>
        <w:t xml:space="preserve"> скрыто</w:t>
      </w:r>
      <w:r w:rsidR="00760A12">
        <w:rPr>
          <w:rFonts w:ascii="Times New Roman" w:hAnsi="Times New Roman" w:cs="Times New Roman"/>
          <w:lang w:val="ru-RU"/>
        </w:rPr>
        <w:t>го</w:t>
      </w:r>
      <w:r w:rsidRPr="0051496C">
        <w:rPr>
          <w:rFonts w:ascii="Times New Roman" w:hAnsi="Times New Roman" w:cs="Times New Roman"/>
          <w:lang w:val="ru-RU"/>
        </w:rPr>
        <w:t xml:space="preserve"> </w:t>
      </w:r>
      <w:r w:rsidR="00760A12">
        <w:rPr>
          <w:rFonts w:ascii="Times New Roman" w:hAnsi="Times New Roman" w:cs="Times New Roman"/>
          <w:lang w:val="ru-RU"/>
        </w:rPr>
        <w:t>многобожия между</w:t>
      </w:r>
      <w:r w:rsidRPr="0051496C">
        <w:rPr>
          <w:rFonts w:ascii="Times New Roman" w:hAnsi="Times New Roman" w:cs="Times New Roman"/>
          <w:lang w:val="ru-RU"/>
        </w:rPr>
        <w:t xml:space="preserve"> первым</w:t>
      </w:r>
      <w:r w:rsidR="00D5708F">
        <w:rPr>
          <w:rFonts w:ascii="Times New Roman" w:hAnsi="Times New Roman" w:cs="Times New Roman"/>
          <w:lang w:val="ru-RU"/>
        </w:rPr>
        <w:t>и</w:t>
      </w:r>
      <w:r w:rsidRPr="0051496C">
        <w:rPr>
          <w:rFonts w:ascii="Times New Roman" w:hAnsi="Times New Roman" w:cs="Times New Roman"/>
          <w:lang w:val="ru-RU"/>
        </w:rPr>
        <w:t xml:space="preserve"> двум</w:t>
      </w:r>
      <w:r w:rsidR="00760A12">
        <w:rPr>
          <w:rFonts w:ascii="Times New Roman" w:hAnsi="Times New Roman" w:cs="Times New Roman"/>
          <w:lang w:val="ru-RU"/>
        </w:rPr>
        <w:t>я его видами</w:t>
      </w:r>
      <w:r w:rsidRPr="0051496C">
        <w:rPr>
          <w:rFonts w:ascii="Times New Roman" w:hAnsi="Times New Roman" w:cs="Times New Roman"/>
          <w:lang w:val="ru-RU"/>
        </w:rPr>
        <w:t>. В этом случае большое многобожие будет делиться на явное и скрытое</w:t>
      </w:r>
      <w:r w:rsidR="00760A12">
        <w:rPr>
          <w:rFonts w:ascii="Times New Roman" w:hAnsi="Times New Roman" w:cs="Times New Roman"/>
          <w:lang w:val="ru-RU"/>
        </w:rPr>
        <w:t xml:space="preserve">; </w:t>
      </w:r>
      <w:r w:rsidRPr="0051496C">
        <w:rPr>
          <w:rFonts w:ascii="Times New Roman" w:hAnsi="Times New Roman" w:cs="Times New Roman"/>
          <w:lang w:val="ru-RU"/>
        </w:rPr>
        <w:t>и малое многобожие будет</w:t>
      </w:r>
      <w:r w:rsidR="00DC3068">
        <w:rPr>
          <w:rFonts w:ascii="Times New Roman" w:hAnsi="Times New Roman" w:cs="Times New Roman"/>
          <w:lang w:val="ru-RU"/>
        </w:rPr>
        <w:t xml:space="preserve"> делиться на явное и скрытое. Те формы большого многобожия,</w:t>
      </w:r>
      <w:r w:rsidRPr="0051496C">
        <w:rPr>
          <w:rFonts w:ascii="Times New Roman" w:hAnsi="Times New Roman" w:cs="Times New Roman"/>
          <w:lang w:val="ru-RU"/>
        </w:rPr>
        <w:t xml:space="preserve"> </w:t>
      </w:r>
      <w:r w:rsidR="00DC3068">
        <w:rPr>
          <w:rFonts w:ascii="Times New Roman" w:hAnsi="Times New Roman" w:cs="Times New Roman"/>
          <w:lang w:val="ru-RU"/>
        </w:rPr>
        <w:t xml:space="preserve">которые проявляются открыто, например </w:t>
      </w:r>
      <w:r w:rsidRPr="0051496C">
        <w:rPr>
          <w:rFonts w:ascii="Times New Roman" w:hAnsi="Times New Roman" w:cs="Times New Roman"/>
          <w:lang w:val="ru-RU"/>
        </w:rPr>
        <w:t>поклон идолу</w:t>
      </w:r>
      <w:r w:rsidR="003A33AB" w:rsidRPr="0051496C">
        <w:rPr>
          <w:rFonts w:ascii="Times New Roman" w:hAnsi="Times New Roman" w:cs="Times New Roman"/>
          <w:lang w:val="ru-RU"/>
        </w:rPr>
        <w:t>,</w:t>
      </w:r>
      <w:r w:rsidRPr="0051496C">
        <w:rPr>
          <w:rFonts w:ascii="Times New Roman" w:hAnsi="Times New Roman" w:cs="Times New Roman"/>
          <w:lang w:val="ru-RU"/>
        </w:rPr>
        <w:t xml:space="preserve"> буд</w:t>
      </w:r>
      <w:r w:rsidR="00E26023">
        <w:rPr>
          <w:rFonts w:ascii="Times New Roman" w:hAnsi="Times New Roman" w:cs="Times New Roman"/>
          <w:lang w:val="ru-RU"/>
        </w:rPr>
        <w:t>у</w:t>
      </w:r>
      <w:r w:rsidRPr="0051496C">
        <w:rPr>
          <w:rFonts w:ascii="Times New Roman" w:hAnsi="Times New Roman" w:cs="Times New Roman"/>
          <w:lang w:val="ru-RU"/>
        </w:rPr>
        <w:t xml:space="preserve">т относиться к </w:t>
      </w:r>
      <w:r w:rsidR="002328D1">
        <w:rPr>
          <w:rFonts w:ascii="Times New Roman" w:hAnsi="Times New Roman" w:cs="Times New Roman"/>
          <w:lang w:val="ru-RU"/>
        </w:rPr>
        <w:t xml:space="preserve">первой, явной, </w:t>
      </w:r>
      <w:r w:rsidRPr="0051496C">
        <w:rPr>
          <w:rFonts w:ascii="Times New Roman" w:hAnsi="Times New Roman" w:cs="Times New Roman"/>
          <w:lang w:val="ru-RU"/>
        </w:rPr>
        <w:t>категории</w:t>
      </w:r>
      <w:r w:rsidR="00E26023">
        <w:rPr>
          <w:rFonts w:ascii="Times New Roman" w:hAnsi="Times New Roman" w:cs="Times New Roman"/>
          <w:lang w:val="ru-RU"/>
        </w:rPr>
        <w:t xml:space="preserve"> большого многобожия;</w:t>
      </w:r>
      <w:r w:rsidRPr="0051496C">
        <w:rPr>
          <w:rFonts w:ascii="Times New Roman" w:hAnsi="Times New Roman" w:cs="Times New Roman"/>
          <w:lang w:val="ru-RU"/>
        </w:rPr>
        <w:t xml:space="preserve"> а т</w:t>
      </w:r>
      <w:r w:rsidR="00E26023">
        <w:rPr>
          <w:rFonts w:ascii="Times New Roman" w:hAnsi="Times New Roman" w:cs="Times New Roman"/>
          <w:lang w:val="ru-RU"/>
        </w:rPr>
        <w:t>е формы большого многобожия,</w:t>
      </w:r>
      <w:r w:rsidRPr="0051496C">
        <w:rPr>
          <w:rFonts w:ascii="Times New Roman" w:hAnsi="Times New Roman" w:cs="Times New Roman"/>
          <w:lang w:val="ru-RU"/>
        </w:rPr>
        <w:t xml:space="preserve"> </w:t>
      </w:r>
      <w:r w:rsidR="00E26023">
        <w:rPr>
          <w:rFonts w:ascii="Times New Roman" w:hAnsi="Times New Roman" w:cs="Times New Roman"/>
          <w:lang w:val="ru-RU"/>
        </w:rPr>
        <w:t>которые</w:t>
      </w:r>
      <w:r w:rsidRPr="0051496C">
        <w:rPr>
          <w:rFonts w:ascii="Times New Roman" w:hAnsi="Times New Roman" w:cs="Times New Roman"/>
          <w:lang w:val="ru-RU"/>
        </w:rPr>
        <w:t xml:space="preserve"> скрыт</w:t>
      </w:r>
      <w:r w:rsidR="00E26023">
        <w:rPr>
          <w:rFonts w:ascii="Times New Roman" w:hAnsi="Times New Roman" w:cs="Times New Roman"/>
          <w:lang w:val="ru-RU"/>
        </w:rPr>
        <w:t xml:space="preserve">ы, например </w:t>
      </w:r>
      <w:r w:rsidRPr="0051496C">
        <w:rPr>
          <w:rFonts w:ascii="Times New Roman" w:hAnsi="Times New Roman" w:cs="Times New Roman"/>
          <w:lang w:val="ru-RU"/>
        </w:rPr>
        <w:t>убеждение</w:t>
      </w:r>
      <w:r w:rsidR="00E26023">
        <w:rPr>
          <w:rFonts w:ascii="Times New Roman" w:hAnsi="Times New Roman" w:cs="Times New Roman"/>
          <w:lang w:val="ru-RU"/>
        </w:rPr>
        <w:t xml:space="preserve">, что причинение вреда или пользы </w:t>
      </w:r>
      <w:r w:rsidRPr="0051496C">
        <w:rPr>
          <w:rFonts w:ascii="Times New Roman" w:hAnsi="Times New Roman" w:cs="Times New Roman"/>
          <w:lang w:val="ru-RU"/>
        </w:rPr>
        <w:t>возможн</w:t>
      </w:r>
      <w:r w:rsidR="00E26023">
        <w:rPr>
          <w:rFonts w:ascii="Times New Roman" w:hAnsi="Times New Roman" w:cs="Times New Roman"/>
          <w:lang w:val="ru-RU"/>
        </w:rPr>
        <w:t>о</w:t>
      </w:r>
      <w:r w:rsidRPr="0051496C">
        <w:rPr>
          <w:rFonts w:ascii="Times New Roman" w:hAnsi="Times New Roman" w:cs="Times New Roman"/>
          <w:lang w:val="ru-RU"/>
        </w:rPr>
        <w:t xml:space="preserve"> без желания </w:t>
      </w:r>
      <w:r w:rsidR="003344F7" w:rsidRPr="0051496C">
        <w:rPr>
          <w:rFonts w:ascii="Times New Roman" w:hAnsi="Times New Roman" w:cs="Times New Roman"/>
          <w:lang w:val="ru-RU"/>
        </w:rPr>
        <w:t>Аллаха</w:t>
      </w:r>
      <w:r w:rsidR="003A33AB" w:rsidRPr="0051496C">
        <w:rPr>
          <w:rFonts w:ascii="Times New Roman" w:hAnsi="Times New Roman" w:cs="Times New Roman"/>
          <w:lang w:val="ru-RU"/>
        </w:rPr>
        <w:t>,</w:t>
      </w:r>
      <w:r w:rsidRPr="0051496C">
        <w:rPr>
          <w:rFonts w:ascii="Times New Roman" w:hAnsi="Times New Roman" w:cs="Times New Roman"/>
          <w:lang w:val="ru-RU"/>
        </w:rPr>
        <w:t xml:space="preserve"> относ</w:t>
      </w:r>
      <w:r w:rsidR="002328D1">
        <w:rPr>
          <w:rFonts w:ascii="Times New Roman" w:hAnsi="Times New Roman" w:cs="Times New Roman"/>
          <w:lang w:val="ru-RU"/>
        </w:rPr>
        <w:t>я</w:t>
      </w:r>
      <w:r w:rsidRPr="0051496C">
        <w:rPr>
          <w:rFonts w:ascii="Times New Roman" w:hAnsi="Times New Roman" w:cs="Times New Roman"/>
          <w:lang w:val="ru-RU"/>
        </w:rPr>
        <w:t>тся ко второй</w:t>
      </w:r>
      <w:r w:rsidR="002328D1">
        <w:rPr>
          <w:rFonts w:ascii="Times New Roman" w:hAnsi="Times New Roman" w:cs="Times New Roman"/>
          <w:lang w:val="ru-RU"/>
        </w:rPr>
        <w:t>, скрытой,</w:t>
      </w:r>
      <w:r w:rsidRPr="0051496C">
        <w:rPr>
          <w:rFonts w:ascii="Times New Roman" w:hAnsi="Times New Roman" w:cs="Times New Roman"/>
          <w:lang w:val="ru-RU"/>
        </w:rPr>
        <w:t xml:space="preserve"> категории большого многобожия. </w:t>
      </w:r>
      <w:r w:rsidR="002328D1">
        <w:rPr>
          <w:rFonts w:ascii="Times New Roman" w:hAnsi="Times New Roman" w:cs="Times New Roman"/>
          <w:lang w:val="ru-RU"/>
        </w:rPr>
        <w:t xml:space="preserve">Открытые проявления </w:t>
      </w:r>
      <w:r w:rsidRPr="0051496C">
        <w:rPr>
          <w:rFonts w:ascii="Times New Roman" w:hAnsi="Times New Roman" w:cs="Times New Roman"/>
          <w:lang w:val="ru-RU"/>
        </w:rPr>
        <w:t>малого многобожия</w:t>
      </w:r>
      <w:r w:rsidR="003A33AB" w:rsidRPr="0051496C">
        <w:rPr>
          <w:rFonts w:ascii="Times New Roman" w:hAnsi="Times New Roman" w:cs="Times New Roman"/>
          <w:lang w:val="ru-RU"/>
        </w:rPr>
        <w:t>,</w:t>
      </w:r>
      <w:r w:rsidRPr="0051496C">
        <w:rPr>
          <w:rFonts w:ascii="Times New Roman" w:hAnsi="Times New Roman" w:cs="Times New Roman"/>
          <w:lang w:val="ru-RU"/>
        </w:rPr>
        <w:t xml:space="preserve"> на</w:t>
      </w:r>
      <w:r w:rsidR="003A33AB" w:rsidRPr="0051496C">
        <w:rPr>
          <w:rFonts w:ascii="Times New Roman" w:hAnsi="Times New Roman" w:cs="Times New Roman"/>
          <w:lang w:val="ru-RU"/>
        </w:rPr>
        <w:t>п</w:t>
      </w:r>
      <w:r w:rsidRPr="0051496C">
        <w:rPr>
          <w:rFonts w:ascii="Times New Roman" w:hAnsi="Times New Roman" w:cs="Times New Roman"/>
          <w:lang w:val="ru-RU"/>
        </w:rPr>
        <w:t xml:space="preserve">ример клятва не </w:t>
      </w:r>
      <w:r w:rsidR="002328D1">
        <w:rPr>
          <w:rFonts w:ascii="Times New Roman" w:hAnsi="Times New Roman" w:cs="Times New Roman"/>
          <w:lang w:val="ru-RU"/>
        </w:rPr>
        <w:t>А</w:t>
      </w:r>
      <w:r w:rsidRPr="0051496C">
        <w:rPr>
          <w:rFonts w:ascii="Times New Roman" w:hAnsi="Times New Roman" w:cs="Times New Roman"/>
          <w:lang w:val="ru-RU"/>
        </w:rPr>
        <w:t>ллахом</w:t>
      </w:r>
      <w:r w:rsidR="003A33AB" w:rsidRPr="0051496C">
        <w:rPr>
          <w:rFonts w:ascii="Times New Roman" w:hAnsi="Times New Roman" w:cs="Times New Roman"/>
          <w:lang w:val="ru-RU"/>
        </w:rPr>
        <w:t>,</w:t>
      </w:r>
      <w:r w:rsidRPr="0051496C">
        <w:rPr>
          <w:rFonts w:ascii="Times New Roman" w:hAnsi="Times New Roman" w:cs="Times New Roman"/>
          <w:lang w:val="ru-RU"/>
        </w:rPr>
        <w:t xml:space="preserve"> буд</w:t>
      </w:r>
      <w:r w:rsidR="002328D1">
        <w:rPr>
          <w:rFonts w:ascii="Times New Roman" w:hAnsi="Times New Roman" w:cs="Times New Roman"/>
          <w:lang w:val="ru-RU"/>
        </w:rPr>
        <w:t>у</w:t>
      </w:r>
      <w:r w:rsidRPr="0051496C">
        <w:rPr>
          <w:rFonts w:ascii="Times New Roman" w:hAnsi="Times New Roman" w:cs="Times New Roman"/>
          <w:lang w:val="ru-RU"/>
        </w:rPr>
        <w:t>т относит</w:t>
      </w:r>
      <w:r w:rsidR="002328D1">
        <w:rPr>
          <w:rFonts w:ascii="Times New Roman" w:hAnsi="Times New Roman" w:cs="Times New Roman"/>
          <w:lang w:val="ru-RU"/>
        </w:rPr>
        <w:t>ь</w:t>
      </w:r>
      <w:r w:rsidRPr="0051496C">
        <w:rPr>
          <w:rFonts w:ascii="Times New Roman" w:hAnsi="Times New Roman" w:cs="Times New Roman"/>
          <w:lang w:val="ru-RU"/>
        </w:rPr>
        <w:t>ся к явному малому многобожию, а скрыт</w:t>
      </w:r>
      <w:r w:rsidR="002328D1">
        <w:rPr>
          <w:rFonts w:ascii="Times New Roman" w:hAnsi="Times New Roman" w:cs="Times New Roman"/>
          <w:lang w:val="ru-RU"/>
        </w:rPr>
        <w:t>ые проявления</w:t>
      </w:r>
      <w:r w:rsidRPr="0051496C">
        <w:rPr>
          <w:rFonts w:ascii="Times New Roman" w:hAnsi="Times New Roman" w:cs="Times New Roman"/>
          <w:lang w:val="ru-RU"/>
        </w:rPr>
        <w:t xml:space="preserve"> малого многобожия</w:t>
      </w:r>
      <w:r w:rsidR="003A33AB" w:rsidRPr="0051496C">
        <w:rPr>
          <w:rFonts w:ascii="Times New Roman" w:hAnsi="Times New Roman" w:cs="Times New Roman"/>
          <w:lang w:val="ru-RU"/>
        </w:rPr>
        <w:t>,</w:t>
      </w:r>
      <w:r w:rsidR="002328D1">
        <w:rPr>
          <w:rFonts w:ascii="Times New Roman" w:hAnsi="Times New Roman" w:cs="Times New Roman"/>
          <w:lang w:val="ru-RU"/>
        </w:rPr>
        <w:t xml:space="preserve"> например </w:t>
      </w:r>
      <w:r w:rsidR="002328D1" w:rsidRPr="0051496C">
        <w:rPr>
          <w:rFonts w:ascii="Times New Roman" w:hAnsi="Times New Roman" w:cs="Times New Roman"/>
          <w:lang w:val="ru-RU"/>
        </w:rPr>
        <w:t>некоторы</w:t>
      </w:r>
      <w:r w:rsidR="002328D1">
        <w:rPr>
          <w:rFonts w:ascii="Times New Roman" w:hAnsi="Times New Roman" w:cs="Times New Roman"/>
          <w:lang w:val="ru-RU"/>
        </w:rPr>
        <w:t xml:space="preserve">е </w:t>
      </w:r>
      <w:r w:rsidR="002328D1" w:rsidRPr="0051496C">
        <w:rPr>
          <w:rFonts w:ascii="Times New Roman" w:hAnsi="Times New Roman" w:cs="Times New Roman"/>
          <w:lang w:val="ru-RU"/>
        </w:rPr>
        <w:t>форм</w:t>
      </w:r>
      <w:r w:rsidR="002328D1">
        <w:rPr>
          <w:rFonts w:ascii="Times New Roman" w:hAnsi="Times New Roman" w:cs="Times New Roman"/>
          <w:lang w:val="ru-RU"/>
        </w:rPr>
        <w:t>ы</w:t>
      </w:r>
      <w:r w:rsidR="002328D1" w:rsidRPr="0051496C">
        <w:rPr>
          <w:rFonts w:ascii="Times New Roman" w:hAnsi="Times New Roman" w:cs="Times New Roman"/>
          <w:lang w:val="ru-RU"/>
        </w:rPr>
        <w:t xml:space="preserve"> </w:t>
      </w:r>
      <w:r w:rsidRPr="0051496C">
        <w:rPr>
          <w:rFonts w:ascii="Times New Roman" w:hAnsi="Times New Roman" w:cs="Times New Roman"/>
          <w:lang w:val="ru-RU"/>
        </w:rPr>
        <w:t>показух</w:t>
      </w:r>
      <w:r w:rsidR="002328D1">
        <w:rPr>
          <w:rFonts w:ascii="Times New Roman" w:hAnsi="Times New Roman" w:cs="Times New Roman"/>
          <w:lang w:val="ru-RU"/>
        </w:rPr>
        <w:t>и,</w:t>
      </w:r>
      <w:r w:rsidRPr="0051496C">
        <w:rPr>
          <w:rFonts w:ascii="Times New Roman" w:hAnsi="Times New Roman" w:cs="Times New Roman"/>
          <w:lang w:val="ru-RU"/>
        </w:rPr>
        <w:t xml:space="preserve"> буд</w:t>
      </w:r>
      <w:r w:rsidR="002328D1">
        <w:rPr>
          <w:rFonts w:ascii="Times New Roman" w:hAnsi="Times New Roman" w:cs="Times New Roman"/>
          <w:lang w:val="ru-RU"/>
        </w:rPr>
        <w:t>у</w:t>
      </w:r>
      <w:r w:rsidRPr="0051496C">
        <w:rPr>
          <w:rFonts w:ascii="Times New Roman" w:hAnsi="Times New Roman" w:cs="Times New Roman"/>
          <w:lang w:val="ru-RU"/>
        </w:rPr>
        <w:t xml:space="preserve">т относиться к скрытому малому многобожию. Почему </w:t>
      </w:r>
      <w:r w:rsidR="00F45B64">
        <w:rPr>
          <w:rFonts w:ascii="Times New Roman" w:hAnsi="Times New Roman" w:cs="Times New Roman"/>
          <w:lang w:val="ru-RU"/>
        </w:rPr>
        <w:t xml:space="preserve">только </w:t>
      </w:r>
      <w:r w:rsidRPr="0051496C">
        <w:rPr>
          <w:rFonts w:ascii="Times New Roman" w:hAnsi="Times New Roman" w:cs="Times New Roman"/>
          <w:lang w:val="ru-RU"/>
        </w:rPr>
        <w:t>некоторы</w:t>
      </w:r>
      <w:r w:rsidR="00BC2A0D">
        <w:rPr>
          <w:rFonts w:ascii="Times New Roman" w:hAnsi="Times New Roman" w:cs="Times New Roman"/>
          <w:lang w:val="ru-RU"/>
        </w:rPr>
        <w:t>е</w:t>
      </w:r>
      <w:r w:rsidRPr="0051496C">
        <w:rPr>
          <w:rFonts w:ascii="Times New Roman" w:hAnsi="Times New Roman" w:cs="Times New Roman"/>
          <w:lang w:val="ru-RU"/>
        </w:rPr>
        <w:t xml:space="preserve"> форм</w:t>
      </w:r>
      <w:r w:rsidR="00BC2A0D">
        <w:rPr>
          <w:rFonts w:ascii="Times New Roman" w:hAnsi="Times New Roman" w:cs="Times New Roman"/>
          <w:lang w:val="ru-RU"/>
        </w:rPr>
        <w:t>ы</w:t>
      </w:r>
      <w:r w:rsidRPr="0051496C">
        <w:rPr>
          <w:rFonts w:ascii="Times New Roman" w:hAnsi="Times New Roman" w:cs="Times New Roman"/>
          <w:lang w:val="ru-RU"/>
        </w:rPr>
        <w:t xml:space="preserve">? Потому что </w:t>
      </w:r>
      <w:r w:rsidR="00E37071">
        <w:rPr>
          <w:rFonts w:ascii="Times New Roman" w:hAnsi="Times New Roman" w:cs="Times New Roman"/>
          <w:lang w:val="ru-RU"/>
        </w:rPr>
        <w:t>есть такие</w:t>
      </w:r>
      <w:r w:rsidRPr="0051496C">
        <w:rPr>
          <w:rFonts w:ascii="Times New Roman" w:hAnsi="Times New Roman" w:cs="Times New Roman"/>
          <w:lang w:val="ru-RU"/>
        </w:rPr>
        <w:t xml:space="preserve"> </w:t>
      </w:r>
      <w:r w:rsidR="00E37071">
        <w:rPr>
          <w:rFonts w:ascii="Times New Roman" w:hAnsi="Times New Roman" w:cs="Times New Roman"/>
          <w:lang w:val="ru-RU"/>
        </w:rPr>
        <w:t>формы показухи, которые</w:t>
      </w:r>
      <w:r w:rsidRPr="0051496C">
        <w:rPr>
          <w:rFonts w:ascii="Times New Roman" w:hAnsi="Times New Roman" w:cs="Times New Roman"/>
          <w:lang w:val="ru-RU"/>
        </w:rPr>
        <w:t xml:space="preserve"> являются большим многобожием</w:t>
      </w:r>
      <w:r w:rsidR="00E37071">
        <w:rPr>
          <w:rFonts w:ascii="Times New Roman" w:hAnsi="Times New Roman" w:cs="Times New Roman"/>
          <w:lang w:val="ru-RU"/>
        </w:rPr>
        <w:t>,</w:t>
      </w:r>
      <w:r w:rsidRPr="0051496C">
        <w:rPr>
          <w:rFonts w:ascii="Times New Roman" w:hAnsi="Times New Roman" w:cs="Times New Roman"/>
          <w:lang w:val="ru-RU"/>
        </w:rPr>
        <w:t xml:space="preserve"> и </w:t>
      </w:r>
      <w:r w:rsidR="00E37071">
        <w:rPr>
          <w:rFonts w:ascii="Times New Roman" w:hAnsi="Times New Roman" w:cs="Times New Roman"/>
          <w:lang w:val="ru-RU"/>
        </w:rPr>
        <w:t>очевидна</w:t>
      </w:r>
      <w:r w:rsidRPr="0051496C">
        <w:rPr>
          <w:rFonts w:ascii="Times New Roman" w:hAnsi="Times New Roman" w:cs="Times New Roman"/>
          <w:lang w:val="ru-RU"/>
        </w:rPr>
        <w:t xml:space="preserve"> разниц</w:t>
      </w:r>
      <w:r w:rsidR="00E37071">
        <w:rPr>
          <w:rFonts w:ascii="Times New Roman" w:hAnsi="Times New Roman" w:cs="Times New Roman"/>
          <w:lang w:val="ru-RU"/>
        </w:rPr>
        <w:t>а</w:t>
      </w:r>
      <w:r w:rsidRPr="0051496C">
        <w:rPr>
          <w:rFonts w:ascii="Times New Roman" w:hAnsi="Times New Roman" w:cs="Times New Roman"/>
          <w:lang w:val="ru-RU"/>
        </w:rPr>
        <w:t xml:space="preserve"> между </w:t>
      </w:r>
      <w:r w:rsidR="00AC089B">
        <w:rPr>
          <w:rFonts w:ascii="Times New Roman" w:hAnsi="Times New Roman" w:cs="Times New Roman"/>
          <w:lang w:val="ru-RU"/>
        </w:rPr>
        <w:t>человеком</w:t>
      </w:r>
      <w:r w:rsidR="00E37071">
        <w:rPr>
          <w:rFonts w:ascii="Times New Roman" w:hAnsi="Times New Roman" w:cs="Times New Roman"/>
          <w:lang w:val="ru-RU"/>
        </w:rPr>
        <w:t>,</w:t>
      </w:r>
      <w:r w:rsidRPr="0051496C">
        <w:rPr>
          <w:rFonts w:ascii="Times New Roman" w:hAnsi="Times New Roman" w:cs="Times New Roman"/>
          <w:lang w:val="ru-RU"/>
        </w:rPr>
        <w:t xml:space="preserve"> к</w:t>
      </w:r>
      <w:r w:rsidR="00AC089B">
        <w:rPr>
          <w:rFonts w:ascii="Times New Roman" w:hAnsi="Times New Roman" w:cs="Times New Roman"/>
          <w:lang w:val="ru-RU"/>
        </w:rPr>
        <w:t>оторый</w:t>
      </w:r>
      <w:r w:rsidRPr="0051496C">
        <w:rPr>
          <w:rFonts w:ascii="Times New Roman" w:hAnsi="Times New Roman" w:cs="Times New Roman"/>
          <w:lang w:val="ru-RU"/>
        </w:rPr>
        <w:t xml:space="preserve"> молится </w:t>
      </w:r>
      <w:r w:rsidR="00E37071">
        <w:rPr>
          <w:rFonts w:ascii="Times New Roman" w:hAnsi="Times New Roman" w:cs="Times New Roman"/>
          <w:lang w:val="ru-RU"/>
        </w:rPr>
        <w:t>только потому,</w:t>
      </w:r>
      <w:r w:rsidRPr="0051496C">
        <w:rPr>
          <w:rFonts w:ascii="Times New Roman" w:hAnsi="Times New Roman" w:cs="Times New Roman"/>
          <w:lang w:val="ru-RU"/>
        </w:rPr>
        <w:t xml:space="preserve"> что люди наблюдают за ним</w:t>
      </w:r>
      <w:r w:rsidR="003A33AB" w:rsidRPr="0051496C">
        <w:rPr>
          <w:rFonts w:ascii="Times New Roman" w:hAnsi="Times New Roman" w:cs="Times New Roman"/>
          <w:lang w:val="ru-RU"/>
        </w:rPr>
        <w:t>,</w:t>
      </w:r>
      <w:r w:rsidRPr="0051496C">
        <w:rPr>
          <w:rFonts w:ascii="Times New Roman" w:hAnsi="Times New Roman" w:cs="Times New Roman"/>
          <w:lang w:val="ru-RU"/>
        </w:rPr>
        <w:t xml:space="preserve"> а иначе он</w:t>
      </w:r>
      <w:r w:rsidR="00AC089B">
        <w:rPr>
          <w:rFonts w:ascii="Times New Roman" w:hAnsi="Times New Roman" w:cs="Times New Roman"/>
          <w:lang w:val="ru-RU"/>
        </w:rPr>
        <w:t> </w:t>
      </w:r>
      <w:r w:rsidRPr="0051496C">
        <w:rPr>
          <w:rFonts w:ascii="Times New Roman" w:hAnsi="Times New Roman" w:cs="Times New Roman"/>
          <w:lang w:val="ru-RU"/>
        </w:rPr>
        <w:t>бы не молился, как это делали лицемеры</w:t>
      </w:r>
      <w:r w:rsidR="00E37071">
        <w:rPr>
          <w:rFonts w:ascii="Times New Roman" w:hAnsi="Times New Roman" w:cs="Times New Roman"/>
          <w:lang w:val="ru-RU"/>
        </w:rPr>
        <w:t>;</w:t>
      </w:r>
      <w:r w:rsidRPr="0051496C">
        <w:rPr>
          <w:rFonts w:ascii="Times New Roman" w:hAnsi="Times New Roman" w:cs="Times New Roman"/>
          <w:lang w:val="ru-RU"/>
        </w:rPr>
        <w:t xml:space="preserve"> и </w:t>
      </w:r>
      <w:r w:rsidR="00AC089B">
        <w:rPr>
          <w:rFonts w:ascii="Times New Roman" w:hAnsi="Times New Roman" w:cs="Times New Roman"/>
          <w:lang w:val="ru-RU"/>
        </w:rPr>
        <w:t>человеком, который</w:t>
      </w:r>
      <w:r w:rsidRPr="0051496C">
        <w:rPr>
          <w:rFonts w:ascii="Times New Roman" w:hAnsi="Times New Roman" w:cs="Times New Roman"/>
          <w:lang w:val="ru-RU"/>
        </w:rPr>
        <w:t xml:space="preserve"> соверша</w:t>
      </w:r>
      <w:r w:rsidR="00E37071">
        <w:rPr>
          <w:rFonts w:ascii="Times New Roman" w:hAnsi="Times New Roman" w:cs="Times New Roman"/>
          <w:lang w:val="ru-RU"/>
        </w:rPr>
        <w:t>ет</w:t>
      </w:r>
      <w:r w:rsidRPr="0051496C">
        <w:rPr>
          <w:rFonts w:ascii="Times New Roman" w:hAnsi="Times New Roman" w:cs="Times New Roman"/>
          <w:lang w:val="ru-RU"/>
        </w:rPr>
        <w:t xml:space="preserve"> молитву</w:t>
      </w:r>
      <w:r w:rsidR="00E37071">
        <w:rPr>
          <w:rFonts w:ascii="Times New Roman" w:hAnsi="Times New Roman" w:cs="Times New Roman"/>
          <w:lang w:val="ru-RU"/>
        </w:rPr>
        <w:t xml:space="preserve"> и на людях, и в одиночестве,</w:t>
      </w:r>
      <w:r w:rsidRPr="0051496C">
        <w:rPr>
          <w:rFonts w:ascii="Times New Roman" w:hAnsi="Times New Roman" w:cs="Times New Roman"/>
          <w:lang w:val="ru-RU"/>
        </w:rPr>
        <w:t xml:space="preserve"> </w:t>
      </w:r>
      <w:r w:rsidR="00E37071">
        <w:rPr>
          <w:rFonts w:ascii="Times New Roman" w:hAnsi="Times New Roman" w:cs="Times New Roman"/>
          <w:lang w:val="ru-RU"/>
        </w:rPr>
        <w:t>но</w:t>
      </w:r>
      <w:r w:rsidRPr="0051496C">
        <w:rPr>
          <w:rFonts w:ascii="Times New Roman" w:hAnsi="Times New Roman" w:cs="Times New Roman"/>
          <w:lang w:val="ru-RU"/>
        </w:rPr>
        <w:t xml:space="preserve"> укра</w:t>
      </w:r>
      <w:r w:rsidR="00E37071">
        <w:rPr>
          <w:rFonts w:ascii="Times New Roman" w:hAnsi="Times New Roman" w:cs="Times New Roman"/>
          <w:lang w:val="ru-RU"/>
        </w:rPr>
        <w:t>шает</w:t>
      </w:r>
      <w:r w:rsidRPr="0051496C">
        <w:rPr>
          <w:rFonts w:ascii="Times New Roman" w:hAnsi="Times New Roman" w:cs="Times New Roman"/>
          <w:lang w:val="ru-RU"/>
        </w:rPr>
        <w:t xml:space="preserve"> ее из-за того</w:t>
      </w:r>
      <w:r w:rsidR="00E37071">
        <w:rPr>
          <w:rFonts w:ascii="Times New Roman" w:hAnsi="Times New Roman" w:cs="Times New Roman"/>
          <w:lang w:val="ru-RU"/>
        </w:rPr>
        <w:t>,</w:t>
      </w:r>
      <w:r w:rsidRPr="0051496C">
        <w:rPr>
          <w:rFonts w:ascii="Times New Roman" w:hAnsi="Times New Roman" w:cs="Times New Roman"/>
          <w:lang w:val="ru-RU"/>
        </w:rPr>
        <w:t xml:space="preserve"> что за ним наблюдает уважаемый им человек</w:t>
      </w:r>
      <w:r w:rsidR="003A33AB" w:rsidRPr="0051496C">
        <w:rPr>
          <w:rFonts w:ascii="Times New Roman" w:hAnsi="Times New Roman" w:cs="Times New Roman"/>
          <w:lang w:val="ru-RU"/>
        </w:rPr>
        <w:t>,</w:t>
      </w:r>
      <w:r w:rsidRPr="0051496C">
        <w:rPr>
          <w:rFonts w:ascii="Times New Roman" w:hAnsi="Times New Roman" w:cs="Times New Roman"/>
          <w:lang w:val="ru-RU"/>
        </w:rPr>
        <w:t xml:space="preserve"> тем самым наруш</w:t>
      </w:r>
      <w:r w:rsidR="00E37071">
        <w:rPr>
          <w:rFonts w:ascii="Times New Roman" w:hAnsi="Times New Roman" w:cs="Times New Roman"/>
          <w:lang w:val="ru-RU"/>
        </w:rPr>
        <w:t>ая</w:t>
      </w:r>
      <w:r w:rsidRPr="0051496C">
        <w:rPr>
          <w:rFonts w:ascii="Times New Roman" w:hAnsi="Times New Roman" w:cs="Times New Roman"/>
          <w:lang w:val="ru-RU"/>
        </w:rPr>
        <w:t xml:space="preserve"> </w:t>
      </w:r>
      <w:r w:rsidR="00E37071">
        <w:rPr>
          <w:rFonts w:ascii="Times New Roman" w:hAnsi="Times New Roman" w:cs="Times New Roman"/>
          <w:lang w:val="ru-RU"/>
        </w:rPr>
        <w:t>свое</w:t>
      </w:r>
      <w:r w:rsidRPr="0051496C">
        <w:rPr>
          <w:rFonts w:ascii="Times New Roman" w:hAnsi="Times New Roman" w:cs="Times New Roman"/>
          <w:lang w:val="ru-RU"/>
        </w:rPr>
        <w:t xml:space="preserve"> поклонение</w:t>
      </w:r>
      <w:r w:rsidR="00E37071">
        <w:rPr>
          <w:rFonts w:ascii="Times New Roman" w:hAnsi="Times New Roman" w:cs="Times New Roman"/>
          <w:lang w:val="ru-RU"/>
        </w:rPr>
        <w:t>;</w:t>
      </w:r>
      <w:r w:rsidRPr="0051496C">
        <w:rPr>
          <w:rFonts w:ascii="Times New Roman" w:hAnsi="Times New Roman" w:cs="Times New Roman"/>
          <w:lang w:val="ru-RU"/>
        </w:rPr>
        <w:t xml:space="preserve"> </w:t>
      </w:r>
      <w:r w:rsidR="00E37071">
        <w:rPr>
          <w:rFonts w:ascii="Times New Roman" w:hAnsi="Times New Roman" w:cs="Times New Roman"/>
          <w:lang w:val="ru-RU"/>
        </w:rPr>
        <w:t>однако</w:t>
      </w:r>
      <w:r w:rsidR="00F12D5A">
        <w:rPr>
          <w:rFonts w:ascii="Times New Roman" w:hAnsi="Times New Roman" w:cs="Times New Roman"/>
          <w:lang w:val="ru-RU"/>
        </w:rPr>
        <w:t>, в отличие от </w:t>
      </w:r>
      <w:r w:rsidR="00E37071" w:rsidRPr="0051496C">
        <w:rPr>
          <w:rFonts w:ascii="Times New Roman" w:hAnsi="Times New Roman" w:cs="Times New Roman"/>
          <w:lang w:val="ru-RU"/>
        </w:rPr>
        <w:t>первого</w:t>
      </w:r>
      <w:r w:rsidR="00E37071">
        <w:rPr>
          <w:rFonts w:ascii="Times New Roman" w:hAnsi="Times New Roman" w:cs="Times New Roman"/>
          <w:lang w:val="ru-RU"/>
        </w:rPr>
        <w:t xml:space="preserve">, </w:t>
      </w:r>
      <w:r w:rsidR="00E37071" w:rsidRPr="0051496C">
        <w:rPr>
          <w:rFonts w:ascii="Times New Roman" w:hAnsi="Times New Roman" w:cs="Times New Roman"/>
          <w:lang w:val="ru-RU"/>
        </w:rPr>
        <w:t xml:space="preserve">большого многобожия </w:t>
      </w:r>
      <w:r w:rsidR="00E37071">
        <w:rPr>
          <w:rFonts w:ascii="Times New Roman" w:hAnsi="Times New Roman" w:cs="Times New Roman"/>
          <w:lang w:val="ru-RU"/>
        </w:rPr>
        <w:t>он не</w:t>
      </w:r>
      <w:r w:rsidRPr="0051496C">
        <w:rPr>
          <w:rFonts w:ascii="Times New Roman" w:hAnsi="Times New Roman" w:cs="Times New Roman"/>
          <w:lang w:val="ru-RU"/>
        </w:rPr>
        <w:t xml:space="preserve"> соверш</w:t>
      </w:r>
      <w:r w:rsidR="00E37071">
        <w:rPr>
          <w:rFonts w:ascii="Times New Roman" w:hAnsi="Times New Roman" w:cs="Times New Roman"/>
          <w:lang w:val="ru-RU"/>
        </w:rPr>
        <w:t>ает</w:t>
      </w:r>
      <w:r w:rsidRPr="0051496C">
        <w:rPr>
          <w:rFonts w:ascii="Times New Roman" w:hAnsi="Times New Roman" w:cs="Times New Roman"/>
          <w:lang w:val="ru-RU"/>
        </w:rPr>
        <w:t>.</w:t>
      </w:r>
    </w:p>
    <w:p w14:paraId="6D853846" w14:textId="77777777" w:rsidR="000D4FEE" w:rsidRDefault="000D4FEE" w:rsidP="003C7463">
      <w:pPr>
        <w:spacing w:line="264" w:lineRule="auto"/>
        <w:ind w:firstLine="340"/>
        <w:jc w:val="both"/>
        <w:rPr>
          <w:rFonts w:ascii="Times New Roman" w:hAnsi="Times New Roman" w:cs="Times New Roman"/>
          <w:lang w:val="ru-RU"/>
        </w:rPr>
      </w:pPr>
      <w:r w:rsidRPr="0051496C">
        <w:rPr>
          <w:rFonts w:ascii="Times New Roman" w:hAnsi="Times New Roman" w:cs="Times New Roman"/>
          <w:lang w:val="ru-RU"/>
        </w:rPr>
        <w:t>Т</w:t>
      </w:r>
      <w:r w:rsidR="003C7463">
        <w:rPr>
          <w:rFonts w:ascii="Times New Roman" w:hAnsi="Times New Roman" w:cs="Times New Roman"/>
          <w:lang w:val="ru-RU"/>
        </w:rPr>
        <w:t>е виды многобожия</w:t>
      </w:r>
      <w:r w:rsidR="003A33AB" w:rsidRPr="0051496C">
        <w:rPr>
          <w:rFonts w:ascii="Times New Roman" w:hAnsi="Times New Roman" w:cs="Times New Roman"/>
          <w:lang w:val="ru-RU"/>
        </w:rPr>
        <w:t>,</w:t>
      </w:r>
      <w:r w:rsidRPr="0051496C">
        <w:rPr>
          <w:rFonts w:ascii="Times New Roman" w:hAnsi="Times New Roman" w:cs="Times New Roman"/>
          <w:lang w:val="ru-RU"/>
        </w:rPr>
        <w:t xml:space="preserve"> </w:t>
      </w:r>
      <w:r w:rsidR="003C7463">
        <w:rPr>
          <w:rFonts w:ascii="Times New Roman" w:hAnsi="Times New Roman" w:cs="Times New Roman"/>
          <w:lang w:val="ru-RU"/>
        </w:rPr>
        <w:t xml:space="preserve">которые упомянул автор, выделены </w:t>
      </w:r>
      <w:r w:rsidRPr="0051496C">
        <w:rPr>
          <w:rFonts w:ascii="Times New Roman" w:hAnsi="Times New Roman" w:cs="Times New Roman"/>
          <w:lang w:val="ru-RU"/>
        </w:rPr>
        <w:t>исследователя</w:t>
      </w:r>
      <w:r w:rsidR="003C7463">
        <w:rPr>
          <w:rFonts w:ascii="Times New Roman" w:hAnsi="Times New Roman" w:cs="Times New Roman"/>
          <w:lang w:val="ru-RU"/>
        </w:rPr>
        <w:t>ми</w:t>
      </w:r>
      <w:r w:rsidR="00F12D5A">
        <w:rPr>
          <w:rFonts w:ascii="Times New Roman" w:hAnsi="Times New Roman" w:cs="Times New Roman"/>
          <w:lang w:val="ru-RU"/>
        </w:rPr>
        <w:t xml:space="preserve"> на </w:t>
      </w:r>
      <w:r w:rsidRPr="0051496C">
        <w:rPr>
          <w:rFonts w:ascii="Times New Roman" w:hAnsi="Times New Roman" w:cs="Times New Roman"/>
          <w:lang w:val="ru-RU"/>
        </w:rPr>
        <w:t xml:space="preserve">основе их </w:t>
      </w:r>
      <w:r w:rsidR="003C7463">
        <w:rPr>
          <w:rFonts w:ascii="Times New Roman" w:hAnsi="Times New Roman" w:cs="Times New Roman"/>
          <w:lang w:val="ru-RU"/>
        </w:rPr>
        <w:t xml:space="preserve">детального </w:t>
      </w:r>
      <w:r w:rsidRPr="0051496C">
        <w:rPr>
          <w:rFonts w:ascii="Times New Roman" w:hAnsi="Times New Roman" w:cs="Times New Roman"/>
          <w:lang w:val="ru-RU"/>
        </w:rPr>
        <w:t>изучения.</w:t>
      </w:r>
    </w:p>
    <w:p w14:paraId="2ACCB4F7" w14:textId="77777777" w:rsidR="00376F8E" w:rsidRPr="0051496C" w:rsidRDefault="00376F8E" w:rsidP="001F3EA6">
      <w:pPr>
        <w:spacing w:line="264" w:lineRule="auto"/>
        <w:ind w:firstLine="340"/>
        <w:jc w:val="both"/>
        <w:rPr>
          <w:rFonts w:ascii="Times New Roman" w:hAnsi="Times New Roman" w:cs="Times New Roman"/>
          <w:lang w:val="ru-RU"/>
        </w:rPr>
      </w:pPr>
    </w:p>
    <w:p w14:paraId="0A4731FD" w14:textId="419649C8" w:rsidR="00F073FD" w:rsidRPr="00F073FD" w:rsidRDefault="005D4D4A" w:rsidP="00F073FD">
      <w:pPr>
        <w:pStyle w:val="1"/>
        <w:spacing w:after="360"/>
        <w:jc w:val="center"/>
        <w:rPr>
          <w:sz w:val="36"/>
          <w:szCs w:val="36"/>
          <w:lang w:val="ru-RU"/>
        </w:rPr>
      </w:pPr>
      <w:r>
        <w:rPr>
          <w:sz w:val="36"/>
          <w:szCs w:val="36"/>
          <w:lang w:val="ru-RU"/>
        </w:rPr>
        <w:t>У</w:t>
      </w:r>
      <w:r w:rsidR="000D4FEE" w:rsidRPr="00F073FD">
        <w:rPr>
          <w:sz w:val="36"/>
          <w:szCs w:val="36"/>
          <w:lang w:val="ru-RU"/>
        </w:rPr>
        <w:t>рок</w:t>
      </w:r>
      <w:r>
        <w:rPr>
          <w:sz w:val="36"/>
          <w:szCs w:val="36"/>
          <w:lang w:val="ru-RU"/>
        </w:rPr>
        <w:t xml:space="preserve"> пятый</w:t>
      </w:r>
      <w:r w:rsidR="00F073FD" w:rsidRPr="00F073FD">
        <w:rPr>
          <w:sz w:val="36"/>
          <w:szCs w:val="36"/>
          <w:lang w:val="ru-RU"/>
        </w:rPr>
        <w:br/>
      </w:r>
      <w:proofErr w:type="spellStart"/>
      <w:r w:rsidR="00C76652" w:rsidRPr="00F073FD">
        <w:rPr>
          <w:sz w:val="36"/>
          <w:szCs w:val="36"/>
          <w:lang w:val="ru-RU"/>
        </w:rPr>
        <w:t>И</w:t>
      </w:r>
      <w:r w:rsidR="000D4FEE" w:rsidRPr="00F073FD">
        <w:rPr>
          <w:sz w:val="36"/>
          <w:szCs w:val="36"/>
          <w:lang w:val="ru-RU"/>
        </w:rPr>
        <w:t>хсан</w:t>
      </w:r>
      <w:proofErr w:type="spellEnd"/>
    </w:p>
    <w:p w14:paraId="68556A9C" w14:textId="3D9947E9" w:rsidR="000D4FEE" w:rsidRPr="00590A57" w:rsidRDefault="0070009F" w:rsidP="0070009F">
      <w:pPr>
        <w:pBdr>
          <w:left w:val="single" w:sz="4" w:space="27" w:color="auto"/>
        </w:pBdr>
        <w:spacing w:line="264" w:lineRule="auto"/>
        <w:ind w:left="567"/>
        <w:jc w:val="both"/>
        <w:rPr>
          <w:rFonts w:ascii="Times New Roman" w:hAnsi="Times New Roman" w:cs="Times New Roman"/>
          <w:lang w:val="ru-RU"/>
        </w:rPr>
      </w:pPr>
      <w:r>
        <w:rPr>
          <w:rFonts w:ascii="Times New Roman" w:hAnsi="Times New Roman" w:cs="Times New Roman"/>
          <w:lang w:val="ru-RU"/>
        </w:rPr>
        <w:t xml:space="preserve">Суть </w:t>
      </w:r>
      <w:proofErr w:type="spellStart"/>
      <w:r>
        <w:rPr>
          <w:rFonts w:ascii="Times New Roman" w:hAnsi="Times New Roman" w:cs="Times New Roman"/>
          <w:lang w:val="ru-RU"/>
        </w:rPr>
        <w:t>и</w:t>
      </w:r>
      <w:r w:rsidR="000D4FEE" w:rsidRPr="00590A57">
        <w:rPr>
          <w:rFonts w:ascii="Times New Roman" w:hAnsi="Times New Roman" w:cs="Times New Roman"/>
          <w:lang w:val="ru-RU"/>
        </w:rPr>
        <w:t>хсан</w:t>
      </w:r>
      <w:r>
        <w:rPr>
          <w:rFonts w:ascii="Times New Roman" w:hAnsi="Times New Roman" w:cs="Times New Roman"/>
          <w:lang w:val="ru-RU"/>
        </w:rPr>
        <w:t>а</w:t>
      </w:r>
      <w:proofErr w:type="spellEnd"/>
      <w:r>
        <w:rPr>
          <w:rFonts w:ascii="Times New Roman" w:hAnsi="Times New Roman" w:cs="Times New Roman"/>
          <w:lang w:val="ru-RU"/>
        </w:rPr>
        <w:t xml:space="preserve"> в том, чтобы</w:t>
      </w:r>
      <w:r w:rsidR="000D4FEE" w:rsidRPr="00590A57">
        <w:rPr>
          <w:rFonts w:ascii="Times New Roman" w:hAnsi="Times New Roman" w:cs="Times New Roman"/>
          <w:lang w:val="ru-RU"/>
        </w:rPr>
        <w:t xml:space="preserve"> поклонят</w:t>
      </w:r>
      <w:r>
        <w:rPr>
          <w:rFonts w:ascii="Times New Roman" w:hAnsi="Times New Roman" w:cs="Times New Roman"/>
          <w:lang w:val="ru-RU"/>
        </w:rPr>
        <w:t>ь</w:t>
      </w:r>
      <w:r w:rsidR="000D4FEE" w:rsidRPr="00590A57">
        <w:rPr>
          <w:rFonts w:ascii="Times New Roman" w:hAnsi="Times New Roman" w:cs="Times New Roman"/>
          <w:lang w:val="ru-RU"/>
        </w:rPr>
        <w:t xml:space="preserve">ся </w:t>
      </w:r>
      <w:r w:rsidR="003344F7" w:rsidRPr="00590A57">
        <w:rPr>
          <w:rFonts w:ascii="Times New Roman" w:hAnsi="Times New Roman" w:cs="Times New Roman"/>
          <w:lang w:val="ru-RU"/>
        </w:rPr>
        <w:t>Аллаху</w:t>
      </w:r>
      <w:r>
        <w:rPr>
          <w:rFonts w:ascii="Times New Roman" w:hAnsi="Times New Roman" w:cs="Times New Roman"/>
          <w:lang w:val="ru-RU"/>
        </w:rPr>
        <w:t xml:space="preserve"> так</w:t>
      </w:r>
      <w:r w:rsidR="00C76652" w:rsidRPr="00590A57">
        <w:rPr>
          <w:rFonts w:ascii="Times New Roman" w:hAnsi="Times New Roman" w:cs="Times New Roman"/>
          <w:lang w:val="ru-RU"/>
        </w:rPr>
        <w:t>,</w:t>
      </w:r>
      <w:r w:rsidR="000D4FEE" w:rsidRPr="00590A57">
        <w:rPr>
          <w:rFonts w:ascii="Times New Roman" w:hAnsi="Times New Roman" w:cs="Times New Roman"/>
          <w:lang w:val="ru-RU"/>
        </w:rPr>
        <w:t xml:space="preserve"> </w:t>
      </w:r>
      <w:r>
        <w:rPr>
          <w:rFonts w:ascii="Times New Roman" w:hAnsi="Times New Roman" w:cs="Times New Roman"/>
          <w:lang w:val="ru-RU"/>
        </w:rPr>
        <w:t>словно</w:t>
      </w:r>
      <w:r w:rsidR="000D4FEE" w:rsidRPr="00590A57">
        <w:rPr>
          <w:rFonts w:ascii="Times New Roman" w:hAnsi="Times New Roman" w:cs="Times New Roman"/>
          <w:lang w:val="ru-RU"/>
        </w:rPr>
        <w:t xml:space="preserve"> ты видишь</w:t>
      </w:r>
      <w:r w:rsidRPr="0070009F">
        <w:rPr>
          <w:rFonts w:ascii="Times New Roman" w:hAnsi="Times New Roman" w:cs="Times New Roman"/>
          <w:lang w:val="ru-RU"/>
        </w:rPr>
        <w:t xml:space="preserve"> </w:t>
      </w:r>
      <w:r>
        <w:rPr>
          <w:rFonts w:ascii="Times New Roman" w:hAnsi="Times New Roman" w:cs="Times New Roman"/>
          <w:lang w:val="ru-RU"/>
        </w:rPr>
        <w:t>Е</w:t>
      </w:r>
      <w:r w:rsidRPr="00590A57">
        <w:rPr>
          <w:rFonts w:ascii="Times New Roman" w:hAnsi="Times New Roman" w:cs="Times New Roman"/>
          <w:lang w:val="ru-RU"/>
        </w:rPr>
        <w:t>го</w:t>
      </w:r>
      <w:r w:rsidR="00C76652" w:rsidRPr="00590A57">
        <w:rPr>
          <w:rFonts w:ascii="Times New Roman" w:hAnsi="Times New Roman" w:cs="Times New Roman"/>
          <w:lang w:val="ru-RU"/>
        </w:rPr>
        <w:t>,</w:t>
      </w:r>
      <w:r w:rsidR="007E0DD9">
        <w:rPr>
          <w:rFonts w:ascii="Times New Roman" w:hAnsi="Times New Roman" w:cs="Times New Roman"/>
          <w:lang w:val="ru-RU"/>
        </w:rPr>
        <w:t xml:space="preserve"> но </w:t>
      </w:r>
      <w:r w:rsidR="000D4FEE" w:rsidRPr="00590A57">
        <w:rPr>
          <w:rFonts w:ascii="Times New Roman" w:hAnsi="Times New Roman" w:cs="Times New Roman"/>
          <w:lang w:val="ru-RU"/>
        </w:rPr>
        <w:t xml:space="preserve">даже если ты </w:t>
      </w:r>
      <w:r w:rsidRPr="00590A57">
        <w:rPr>
          <w:rFonts w:ascii="Times New Roman" w:hAnsi="Times New Roman" w:cs="Times New Roman"/>
          <w:lang w:val="ru-RU"/>
        </w:rPr>
        <w:t xml:space="preserve">не видишь </w:t>
      </w:r>
      <w:r>
        <w:rPr>
          <w:rFonts w:ascii="Times New Roman" w:hAnsi="Times New Roman" w:cs="Times New Roman"/>
          <w:lang w:val="ru-RU"/>
        </w:rPr>
        <w:t>Е</w:t>
      </w:r>
      <w:r w:rsidR="000D4FEE" w:rsidRPr="00590A57">
        <w:rPr>
          <w:rFonts w:ascii="Times New Roman" w:hAnsi="Times New Roman" w:cs="Times New Roman"/>
          <w:lang w:val="ru-RU"/>
        </w:rPr>
        <w:t>го</w:t>
      </w:r>
      <w:r w:rsidR="00C76652" w:rsidRPr="00590A57">
        <w:rPr>
          <w:rFonts w:ascii="Times New Roman" w:hAnsi="Times New Roman" w:cs="Times New Roman"/>
          <w:lang w:val="ru-RU"/>
        </w:rPr>
        <w:t>,</w:t>
      </w:r>
      <w:r w:rsidR="000D4FEE" w:rsidRPr="00590A57">
        <w:rPr>
          <w:rFonts w:ascii="Times New Roman" w:hAnsi="Times New Roman" w:cs="Times New Roman"/>
          <w:lang w:val="ru-RU"/>
        </w:rPr>
        <w:t xml:space="preserve"> </w:t>
      </w:r>
      <w:r w:rsidR="005D4D4A">
        <w:rPr>
          <w:rFonts w:ascii="Times New Roman" w:hAnsi="Times New Roman" w:cs="Times New Roman"/>
          <w:lang w:val="ru-RU"/>
        </w:rPr>
        <w:t>то зная</w:t>
      </w:r>
      <w:r w:rsidR="00C76652" w:rsidRPr="00590A57">
        <w:rPr>
          <w:rFonts w:ascii="Times New Roman" w:hAnsi="Times New Roman" w:cs="Times New Roman"/>
          <w:lang w:val="ru-RU"/>
        </w:rPr>
        <w:t>,</w:t>
      </w:r>
      <w:r w:rsidR="00590A57" w:rsidRPr="00590A57">
        <w:rPr>
          <w:rFonts w:ascii="Times New Roman" w:hAnsi="Times New Roman" w:cs="Times New Roman"/>
          <w:lang w:val="ru-RU"/>
        </w:rPr>
        <w:t xml:space="preserve"> что </w:t>
      </w:r>
      <w:r>
        <w:rPr>
          <w:rFonts w:ascii="Times New Roman" w:hAnsi="Times New Roman" w:cs="Times New Roman"/>
          <w:lang w:val="ru-RU"/>
        </w:rPr>
        <w:t>О</w:t>
      </w:r>
      <w:r w:rsidR="00590A57" w:rsidRPr="00590A57">
        <w:rPr>
          <w:rFonts w:ascii="Times New Roman" w:hAnsi="Times New Roman" w:cs="Times New Roman"/>
          <w:lang w:val="ru-RU"/>
        </w:rPr>
        <w:t>н видит тебя.</w:t>
      </w:r>
    </w:p>
    <w:p w14:paraId="2FE7C940" w14:textId="77777777" w:rsidR="00590A57" w:rsidRDefault="00590A57" w:rsidP="001F3EA6">
      <w:pPr>
        <w:spacing w:line="264" w:lineRule="auto"/>
        <w:ind w:firstLine="340"/>
        <w:jc w:val="both"/>
        <w:rPr>
          <w:rFonts w:ascii="Times New Roman" w:hAnsi="Times New Roman" w:cs="Times New Roman"/>
          <w:lang w:val="ru-RU"/>
        </w:rPr>
      </w:pPr>
    </w:p>
    <w:p w14:paraId="6A206946" w14:textId="77777777" w:rsidR="000D4FEE" w:rsidRPr="00590A57" w:rsidRDefault="000D4FEE" w:rsidP="00590A57">
      <w:pPr>
        <w:pStyle w:val="2"/>
        <w:spacing w:after="120"/>
        <w:jc w:val="center"/>
        <w:rPr>
          <w:sz w:val="28"/>
          <w:szCs w:val="28"/>
          <w:lang w:val="ru-RU"/>
        </w:rPr>
      </w:pPr>
      <w:r w:rsidRPr="00590A57">
        <w:rPr>
          <w:sz w:val="28"/>
          <w:szCs w:val="28"/>
          <w:lang w:val="ru-RU"/>
        </w:rPr>
        <w:lastRenderedPageBreak/>
        <w:t>Объяснение</w:t>
      </w:r>
    </w:p>
    <w:p w14:paraId="78739824" w14:textId="360E4A17" w:rsidR="00930B80" w:rsidRDefault="000D4FEE" w:rsidP="00406B4D">
      <w:pPr>
        <w:spacing w:line="264" w:lineRule="auto"/>
        <w:jc w:val="both"/>
        <w:rPr>
          <w:rFonts w:ascii="Times New Roman" w:hAnsi="Times New Roman" w:cs="Times New Roman"/>
          <w:rtl/>
          <w:lang w:val="ru-RU"/>
        </w:rPr>
      </w:pPr>
      <w:proofErr w:type="spellStart"/>
      <w:r w:rsidRPr="0051496C">
        <w:rPr>
          <w:rFonts w:ascii="Times New Roman" w:hAnsi="Times New Roman" w:cs="Times New Roman"/>
          <w:lang w:val="ru-RU"/>
        </w:rPr>
        <w:t>Ихсан</w:t>
      </w:r>
      <w:proofErr w:type="spellEnd"/>
      <w:r w:rsidRPr="0051496C">
        <w:rPr>
          <w:rFonts w:ascii="Times New Roman" w:hAnsi="Times New Roman" w:cs="Times New Roman"/>
          <w:lang w:val="ru-RU"/>
        </w:rPr>
        <w:t xml:space="preserve"> </w:t>
      </w:r>
      <w:r w:rsidR="0070009F">
        <w:rPr>
          <w:rFonts w:ascii="Times New Roman" w:hAnsi="Times New Roman" w:cs="Times New Roman"/>
          <w:lang w:val="ru-RU"/>
        </w:rPr>
        <w:t>—</w:t>
      </w:r>
      <w:r w:rsidRPr="0051496C">
        <w:rPr>
          <w:rFonts w:ascii="Times New Roman" w:hAnsi="Times New Roman" w:cs="Times New Roman"/>
          <w:lang w:val="ru-RU"/>
        </w:rPr>
        <w:t xml:space="preserve"> это третья степень религии после </w:t>
      </w:r>
      <w:r w:rsidR="0041637E">
        <w:rPr>
          <w:rFonts w:ascii="Times New Roman" w:hAnsi="Times New Roman" w:cs="Times New Roman"/>
          <w:lang w:val="ru-RU"/>
        </w:rPr>
        <w:t>и</w:t>
      </w:r>
      <w:r w:rsidRPr="0051496C">
        <w:rPr>
          <w:rFonts w:ascii="Times New Roman" w:hAnsi="Times New Roman" w:cs="Times New Roman"/>
          <w:lang w:val="ru-RU"/>
        </w:rPr>
        <w:t xml:space="preserve">слама и </w:t>
      </w:r>
      <w:proofErr w:type="spellStart"/>
      <w:r w:rsidRPr="0051496C">
        <w:rPr>
          <w:rFonts w:ascii="Times New Roman" w:hAnsi="Times New Roman" w:cs="Times New Roman"/>
          <w:lang w:val="ru-RU"/>
        </w:rPr>
        <w:t>имана</w:t>
      </w:r>
      <w:proofErr w:type="spellEnd"/>
      <w:r w:rsidR="00C76652" w:rsidRPr="0051496C">
        <w:rPr>
          <w:rFonts w:ascii="Times New Roman" w:hAnsi="Times New Roman" w:cs="Times New Roman"/>
          <w:lang w:val="ru-RU"/>
        </w:rPr>
        <w:t>,</w:t>
      </w:r>
      <w:r w:rsidRPr="0051496C">
        <w:rPr>
          <w:rFonts w:ascii="Times New Roman" w:hAnsi="Times New Roman" w:cs="Times New Roman"/>
          <w:lang w:val="ru-RU"/>
        </w:rPr>
        <w:t xml:space="preserve"> и </w:t>
      </w:r>
      <w:r w:rsidR="00E52596" w:rsidRPr="0051496C">
        <w:rPr>
          <w:rFonts w:ascii="Times New Roman" w:hAnsi="Times New Roman" w:cs="Times New Roman"/>
          <w:lang w:val="ru-RU"/>
        </w:rPr>
        <w:t>достига</w:t>
      </w:r>
      <w:r w:rsidR="00E52596">
        <w:rPr>
          <w:rFonts w:ascii="Times New Roman" w:hAnsi="Times New Roman" w:cs="Times New Roman"/>
          <w:lang w:val="ru-RU"/>
        </w:rPr>
        <w:t>ют</w:t>
      </w:r>
      <w:r w:rsidR="00E52596" w:rsidRPr="0051496C">
        <w:rPr>
          <w:rFonts w:ascii="Times New Roman" w:hAnsi="Times New Roman" w:cs="Times New Roman"/>
          <w:lang w:val="ru-RU"/>
        </w:rPr>
        <w:t xml:space="preserve"> </w:t>
      </w:r>
      <w:r w:rsidRPr="0051496C">
        <w:rPr>
          <w:rFonts w:ascii="Times New Roman" w:hAnsi="Times New Roman" w:cs="Times New Roman"/>
          <w:lang w:val="ru-RU"/>
        </w:rPr>
        <w:t>эт</w:t>
      </w:r>
      <w:r w:rsidR="00E52596">
        <w:rPr>
          <w:rFonts w:ascii="Times New Roman" w:hAnsi="Times New Roman" w:cs="Times New Roman"/>
          <w:lang w:val="ru-RU"/>
        </w:rPr>
        <w:t>ой</w:t>
      </w:r>
      <w:r w:rsidRPr="0051496C">
        <w:rPr>
          <w:rFonts w:ascii="Times New Roman" w:hAnsi="Times New Roman" w:cs="Times New Roman"/>
          <w:lang w:val="ru-RU"/>
        </w:rPr>
        <w:t xml:space="preserve"> степен</w:t>
      </w:r>
      <w:r w:rsidR="00E52596">
        <w:rPr>
          <w:rFonts w:ascii="Times New Roman" w:hAnsi="Times New Roman" w:cs="Times New Roman"/>
          <w:lang w:val="ru-RU"/>
        </w:rPr>
        <w:t>и</w:t>
      </w:r>
      <w:r w:rsidR="007C52C4">
        <w:rPr>
          <w:rFonts w:ascii="Times New Roman" w:hAnsi="Times New Roman" w:cs="Times New Roman"/>
          <w:lang w:val="ru-RU"/>
        </w:rPr>
        <w:t>, которую</w:t>
      </w:r>
      <w:r w:rsidRPr="0051496C">
        <w:rPr>
          <w:rFonts w:ascii="Times New Roman" w:hAnsi="Times New Roman" w:cs="Times New Roman"/>
          <w:lang w:val="ru-RU"/>
        </w:rPr>
        <w:t xml:space="preserve"> </w:t>
      </w:r>
      <w:r w:rsidR="007C52C4">
        <w:rPr>
          <w:rFonts w:ascii="Times New Roman" w:hAnsi="Times New Roman" w:cs="Times New Roman"/>
          <w:lang w:val="ru-RU"/>
        </w:rPr>
        <w:t xml:space="preserve">также </w:t>
      </w:r>
      <w:r w:rsidR="007C52C4" w:rsidRPr="0051496C">
        <w:rPr>
          <w:rFonts w:ascii="Times New Roman" w:hAnsi="Times New Roman" w:cs="Times New Roman"/>
          <w:lang w:val="ru-RU"/>
        </w:rPr>
        <w:t>называют степенью самонаблюдения (</w:t>
      </w:r>
      <w:proofErr w:type="spellStart"/>
      <w:r w:rsidR="007C52C4" w:rsidRPr="0051496C">
        <w:rPr>
          <w:rFonts w:ascii="Times New Roman" w:hAnsi="Times New Roman" w:cs="Times New Roman"/>
          <w:lang w:val="ru-RU"/>
        </w:rPr>
        <w:t>муракаба</w:t>
      </w:r>
      <w:proofErr w:type="spellEnd"/>
      <w:r w:rsidR="007C52C4" w:rsidRPr="0051496C">
        <w:rPr>
          <w:rFonts w:ascii="Times New Roman" w:hAnsi="Times New Roman" w:cs="Times New Roman"/>
          <w:lang w:val="ru-RU"/>
        </w:rPr>
        <w:t>)</w:t>
      </w:r>
      <w:r w:rsidR="007C52C4">
        <w:rPr>
          <w:rFonts w:ascii="Times New Roman" w:hAnsi="Times New Roman" w:cs="Times New Roman"/>
          <w:lang w:val="ru-RU"/>
        </w:rPr>
        <w:t xml:space="preserve">, </w:t>
      </w:r>
      <w:r w:rsidR="00E52596">
        <w:rPr>
          <w:rFonts w:ascii="Times New Roman" w:hAnsi="Times New Roman" w:cs="Times New Roman"/>
          <w:lang w:val="ru-RU"/>
        </w:rPr>
        <w:t xml:space="preserve">лишь </w:t>
      </w:r>
      <w:r w:rsidRPr="0051496C">
        <w:rPr>
          <w:rFonts w:ascii="Times New Roman" w:hAnsi="Times New Roman" w:cs="Times New Roman"/>
          <w:lang w:val="ru-RU"/>
        </w:rPr>
        <w:t>лучши</w:t>
      </w:r>
      <w:r w:rsidR="00E52596">
        <w:rPr>
          <w:rFonts w:ascii="Times New Roman" w:hAnsi="Times New Roman" w:cs="Times New Roman"/>
          <w:lang w:val="ru-RU"/>
        </w:rPr>
        <w:t>е</w:t>
      </w:r>
      <w:r w:rsidR="00444C4A">
        <w:rPr>
          <w:rFonts w:ascii="Times New Roman" w:hAnsi="Times New Roman" w:cs="Times New Roman"/>
          <w:lang w:val="ru-RU"/>
        </w:rPr>
        <w:t xml:space="preserve"> из </w:t>
      </w:r>
      <w:r w:rsidRPr="0051496C">
        <w:rPr>
          <w:rFonts w:ascii="Times New Roman" w:hAnsi="Times New Roman" w:cs="Times New Roman"/>
          <w:lang w:val="ru-RU"/>
        </w:rPr>
        <w:t xml:space="preserve">рабов </w:t>
      </w:r>
      <w:r w:rsidR="003344F7" w:rsidRPr="0051496C">
        <w:rPr>
          <w:rFonts w:ascii="Times New Roman" w:hAnsi="Times New Roman" w:cs="Times New Roman"/>
          <w:lang w:val="ru-RU"/>
        </w:rPr>
        <w:t>Аллаха</w:t>
      </w:r>
      <w:r w:rsidRPr="0051496C">
        <w:rPr>
          <w:rFonts w:ascii="Times New Roman" w:hAnsi="Times New Roman" w:cs="Times New Roman"/>
          <w:lang w:val="ru-RU"/>
        </w:rPr>
        <w:t xml:space="preserve">. Если окружность </w:t>
      </w:r>
      <w:proofErr w:type="spellStart"/>
      <w:r w:rsidRPr="0051496C">
        <w:rPr>
          <w:rFonts w:ascii="Times New Roman" w:hAnsi="Times New Roman" w:cs="Times New Roman"/>
          <w:lang w:val="ru-RU"/>
        </w:rPr>
        <w:t>имана</w:t>
      </w:r>
      <w:proofErr w:type="spellEnd"/>
      <w:r w:rsidRPr="0051496C">
        <w:rPr>
          <w:rFonts w:ascii="Times New Roman" w:hAnsi="Times New Roman" w:cs="Times New Roman"/>
          <w:lang w:val="ru-RU"/>
        </w:rPr>
        <w:t xml:space="preserve"> </w:t>
      </w:r>
      <w:r w:rsidR="00D14C93">
        <w:rPr>
          <w:rFonts w:ascii="Times New Roman" w:hAnsi="Times New Roman" w:cs="Times New Roman"/>
          <w:lang w:val="ru-RU"/>
        </w:rPr>
        <w:t>меньше</w:t>
      </w:r>
      <w:r w:rsidR="00C76652" w:rsidRPr="0051496C">
        <w:rPr>
          <w:rFonts w:ascii="Times New Roman" w:hAnsi="Times New Roman" w:cs="Times New Roman"/>
          <w:lang w:val="ru-RU"/>
        </w:rPr>
        <w:t>,</w:t>
      </w:r>
      <w:r w:rsidRPr="0051496C">
        <w:rPr>
          <w:rFonts w:ascii="Times New Roman" w:hAnsi="Times New Roman" w:cs="Times New Roman"/>
          <w:lang w:val="ru-RU"/>
        </w:rPr>
        <w:t xml:space="preserve"> чем окружность </w:t>
      </w:r>
      <w:r w:rsidR="0041637E">
        <w:rPr>
          <w:rFonts w:ascii="Times New Roman" w:hAnsi="Times New Roman" w:cs="Times New Roman"/>
          <w:lang w:val="ru-RU"/>
        </w:rPr>
        <w:t>и</w:t>
      </w:r>
      <w:r w:rsidRPr="0051496C">
        <w:rPr>
          <w:rFonts w:ascii="Times New Roman" w:hAnsi="Times New Roman" w:cs="Times New Roman"/>
          <w:lang w:val="ru-RU"/>
        </w:rPr>
        <w:t>слама</w:t>
      </w:r>
      <w:r w:rsidR="00C76652" w:rsidRPr="0051496C">
        <w:rPr>
          <w:rFonts w:ascii="Times New Roman" w:hAnsi="Times New Roman" w:cs="Times New Roman"/>
          <w:lang w:val="ru-RU"/>
        </w:rPr>
        <w:t>,</w:t>
      </w:r>
      <w:r w:rsidR="00444C4A">
        <w:rPr>
          <w:rFonts w:ascii="Times New Roman" w:hAnsi="Times New Roman" w:cs="Times New Roman"/>
          <w:lang w:val="ru-RU"/>
        </w:rPr>
        <w:t xml:space="preserve"> то </w:t>
      </w:r>
      <w:r w:rsidRPr="0051496C">
        <w:rPr>
          <w:rFonts w:ascii="Times New Roman" w:hAnsi="Times New Roman" w:cs="Times New Roman"/>
          <w:lang w:val="ru-RU"/>
        </w:rPr>
        <w:t xml:space="preserve">окружность </w:t>
      </w:r>
      <w:proofErr w:type="spellStart"/>
      <w:r w:rsidRPr="0051496C">
        <w:rPr>
          <w:rFonts w:ascii="Times New Roman" w:hAnsi="Times New Roman" w:cs="Times New Roman"/>
          <w:lang w:val="ru-RU"/>
        </w:rPr>
        <w:t>ихсана</w:t>
      </w:r>
      <w:proofErr w:type="spellEnd"/>
      <w:r w:rsidRPr="0051496C">
        <w:rPr>
          <w:rFonts w:ascii="Times New Roman" w:hAnsi="Times New Roman" w:cs="Times New Roman"/>
          <w:lang w:val="ru-RU"/>
        </w:rPr>
        <w:t xml:space="preserve"> еще </w:t>
      </w:r>
      <w:r w:rsidR="00D14C93">
        <w:rPr>
          <w:rFonts w:ascii="Times New Roman" w:hAnsi="Times New Roman" w:cs="Times New Roman"/>
          <w:lang w:val="ru-RU"/>
        </w:rPr>
        <w:t>меньше</w:t>
      </w:r>
      <w:r w:rsidRPr="0051496C">
        <w:rPr>
          <w:rFonts w:ascii="Times New Roman" w:hAnsi="Times New Roman" w:cs="Times New Roman"/>
          <w:lang w:val="ru-RU"/>
        </w:rPr>
        <w:t xml:space="preserve"> окружност</w:t>
      </w:r>
      <w:r w:rsidR="00D14C93">
        <w:rPr>
          <w:rFonts w:ascii="Times New Roman" w:hAnsi="Times New Roman" w:cs="Times New Roman"/>
          <w:lang w:val="ru-RU"/>
        </w:rPr>
        <w:t>и</w:t>
      </w:r>
      <w:r w:rsidRPr="0051496C">
        <w:rPr>
          <w:rFonts w:ascii="Times New Roman" w:hAnsi="Times New Roman" w:cs="Times New Roman"/>
          <w:lang w:val="ru-RU"/>
        </w:rPr>
        <w:t xml:space="preserve"> </w:t>
      </w:r>
      <w:proofErr w:type="spellStart"/>
      <w:r w:rsidRPr="0051496C">
        <w:rPr>
          <w:rFonts w:ascii="Times New Roman" w:hAnsi="Times New Roman" w:cs="Times New Roman"/>
          <w:lang w:val="ru-RU"/>
        </w:rPr>
        <w:t>имана</w:t>
      </w:r>
      <w:proofErr w:type="spellEnd"/>
      <w:r w:rsidRPr="0051496C">
        <w:rPr>
          <w:rFonts w:ascii="Times New Roman" w:hAnsi="Times New Roman" w:cs="Times New Roman"/>
          <w:lang w:val="ru-RU"/>
        </w:rPr>
        <w:t xml:space="preserve">. </w:t>
      </w:r>
      <w:r w:rsidR="00701CFC">
        <w:rPr>
          <w:rFonts w:ascii="Times New Roman" w:hAnsi="Times New Roman" w:cs="Times New Roman"/>
          <w:lang w:val="ru-RU"/>
        </w:rPr>
        <w:t>П</w:t>
      </w:r>
      <w:r w:rsidRPr="0051496C">
        <w:rPr>
          <w:rFonts w:ascii="Times New Roman" w:hAnsi="Times New Roman" w:cs="Times New Roman"/>
          <w:lang w:val="ru-RU"/>
        </w:rPr>
        <w:t>ророк</w:t>
      </w:r>
      <w:r w:rsidR="000A5224">
        <w:rPr>
          <w:rFonts w:ascii="Times New Roman" w:hAnsi="Times New Roman" w:cs="Times New Roman"/>
          <w:lang w:val="ru-RU"/>
        </w:rPr>
        <w:t xml:space="preserve"> </w:t>
      </w:r>
      <w:r w:rsidR="000A5224" w:rsidRPr="00EC05B2">
        <w:rPr>
          <w:rFonts w:ascii="Arial Unicode MS" w:hAnsi="Arial Unicode MS" w:cs="Arial Unicode MS" w:hint="eastAsia"/>
          <w:rtl/>
        </w:rPr>
        <w:t>ﷺ</w:t>
      </w:r>
      <w:r w:rsidRPr="0051496C">
        <w:rPr>
          <w:rFonts w:ascii="Times New Roman" w:hAnsi="Times New Roman" w:cs="Times New Roman"/>
          <w:lang w:val="ru-RU"/>
        </w:rPr>
        <w:t xml:space="preserve"> </w:t>
      </w:r>
      <w:r w:rsidR="000A5224">
        <w:rPr>
          <w:rFonts w:ascii="Times New Roman" w:hAnsi="Times New Roman" w:cs="Times New Roman"/>
          <w:lang w:val="ru-RU"/>
        </w:rPr>
        <w:t xml:space="preserve">сказал: </w:t>
      </w:r>
      <w:r w:rsidRPr="00780D3E">
        <w:rPr>
          <w:rFonts w:ascii="Times New Roman" w:hAnsi="Times New Roman" w:cs="Times New Roman"/>
          <w:b/>
          <w:bCs/>
          <w:lang w:val="ru-RU"/>
        </w:rPr>
        <w:t>«</w:t>
      </w:r>
      <w:r w:rsidR="00780D3E" w:rsidRPr="00780D3E">
        <w:rPr>
          <w:rFonts w:ascii="Times New Roman" w:hAnsi="Times New Roman" w:cs="Times New Roman"/>
          <w:b/>
          <w:bCs/>
          <w:lang w:val="ru-RU"/>
        </w:rPr>
        <w:t xml:space="preserve">Суть </w:t>
      </w:r>
      <w:proofErr w:type="spellStart"/>
      <w:r w:rsidR="00780D3E" w:rsidRPr="00780D3E">
        <w:rPr>
          <w:rFonts w:ascii="Times New Roman" w:hAnsi="Times New Roman" w:cs="Times New Roman"/>
          <w:b/>
          <w:bCs/>
          <w:lang w:val="ru-RU"/>
        </w:rPr>
        <w:t>ихсана</w:t>
      </w:r>
      <w:proofErr w:type="spellEnd"/>
      <w:r w:rsidR="00780D3E" w:rsidRPr="00780D3E">
        <w:rPr>
          <w:rFonts w:ascii="Times New Roman" w:hAnsi="Times New Roman" w:cs="Times New Roman"/>
          <w:b/>
          <w:bCs/>
          <w:lang w:val="ru-RU"/>
        </w:rPr>
        <w:t xml:space="preserve"> в том, чтобы ты поклонялся</w:t>
      </w:r>
      <w:r w:rsidRPr="00780D3E">
        <w:rPr>
          <w:rFonts w:ascii="Times New Roman" w:hAnsi="Times New Roman" w:cs="Times New Roman"/>
          <w:b/>
          <w:bCs/>
          <w:lang w:val="ru-RU"/>
        </w:rPr>
        <w:t xml:space="preserve"> </w:t>
      </w:r>
      <w:r w:rsidR="003344F7" w:rsidRPr="00780D3E">
        <w:rPr>
          <w:rFonts w:ascii="Times New Roman" w:hAnsi="Times New Roman" w:cs="Times New Roman"/>
          <w:b/>
          <w:bCs/>
          <w:lang w:val="ru-RU"/>
        </w:rPr>
        <w:t>Аллаху</w:t>
      </w:r>
      <w:r w:rsidRPr="00780D3E">
        <w:rPr>
          <w:rFonts w:ascii="Times New Roman" w:hAnsi="Times New Roman" w:cs="Times New Roman"/>
          <w:b/>
          <w:bCs/>
          <w:lang w:val="ru-RU"/>
        </w:rPr>
        <w:t xml:space="preserve"> так</w:t>
      </w:r>
      <w:r w:rsidR="00C76652" w:rsidRPr="00780D3E">
        <w:rPr>
          <w:rFonts w:ascii="Times New Roman" w:hAnsi="Times New Roman" w:cs="Times New Roman"/>
          <w:b/>
          <w:bCs/>
          <w:lang w:val="ru-RU"/>
        </w:rPr>
        <w:t>,</w:t>
      </w:r>
      <w:r w:rsidRPr="00780D3E">
        <w:rPr>
          <w:rFonts w:ascii="Times New Roman" w:hAnsi="Times New Roman" w:cs="Times New Roman"/>
          <w:b/>
          <w:bCs/>
          <w:lang w:val="ru-RU"/>
        </w:rPr>
        <w:t xml:space="preserve"> будто </w:t>
      </w:r>
      <w:r w:rsidR="00780D3E" w:rsidRPr="00780D3E">
        <w:rPr>
          <w:rFonts w:ascii="Times New Roman" w:hAnsi="Times New Roman" w:cs="Times New Roman"/>
          <w:b/>
          <w:bCs/>
          <w:lang w:val="ru-RU"/>
        </w:rPr>
        <w:t xml:space="preserve">ты </w:t>
      </w:r>
      <w:r w:rsidRPr="00780D3E">
        <w:rPr>
          <w:rFonts w:ascii="Times New Roman" w:hAnsi="Times New Roman" w:cs="Times New Roman"/>
          <w:b/>
          <w:bCs/>
          <w:lang w:val="ru-RU"/>
        </w:rPr>
        <w:t xml:space="preserve">видишь </w:t>
      </w:r>
      <w:r w:rsidR="00780D3E" w:rsidRPr="00780D3E">
        <w:rPr>
          <w:rFonts w:ascii="Times New Roman" w:hAnsi="Times New Roman" w:cs="Times New Roman"/>
          <w:b/>
          <w:bCs/>
          <w:lang w:val="ru-RU"/>
        </w:rPr>
        <w:t>Е</w:t>
      </w:r>
      <w:r w:rsidRPr="00780D3E">
        <w:rPr>
          <w:rFonts w:ascii="Times New Roman" w:hAnsi="Times New Roman" w:cs="Times New Roman"/>
          <w:b/>
          <w:bCs/>
          <w:lang w:val="ru-RU"/>
        </w:rPr>
        <w:t>го</w:t>
      </w:r>
      <w:r w:rsidR="00780D3E" w:rsidRPr="00780D3E">
        <w:rPr>
          <w:rFonts w:ascii="Times New Roman" w:hAnsi="Times New Roman" w:cs="Times New Roman"/>
          <w:b/>
          <w:bCs/>
          <w:lang w:val="ru-RU"/>
        </w:rPr>
        <w:t>, но</w:t>
      </w:r>
      <w:r w:rsidRPr="00780D3E">
        <w:rPr>
          <w:rFonts w:ascii="Times New Roman" w:hAnsi="Times New Roman" w:cs="Times New Roman"/>
          <w:b/>
          <w:bCs/>
          <w:lang w:val="ru-RU"/>
        </w:rPr>
        <w:t xml:space="preserve"> даже если ты </w:t>
      </w:r>
      <w:r w:rsidR="00780D3E" w:rsidRPr="00780D3E">
        <w:rPr>
          <w:rFonts w:ascii="Times New Roman" w:hAnsi="Times New Roman" w:cs="Times New Roman"/>
          <w:b/>
          <w:bCs/>
          <w:lang w:val="ru-RU"/>
        </w:rPr>
        <w:t>не видишь Е</w:t>
      </w:r>
      <w:r w:rsidRPr="00780D3E">
        <w:rPr>
          <w:rFonts w:ascii="Times New Roman" w:hAnsi="Times New Roman" w:cs="Times New Roman"/>
          <w:b/>
          <w:bCs/>
          <w:lang w:val="ru-RU"/>
        </w:rPr>
        <w:t>го</w:t>
      </w:r>
      <w:r w:rsidR="00C76652" w:rsidRPr="00780D3E">
        <w:rPr>
          <w:rFonts w:ascii="Times New Roman" w:hAnsi="Times New Roman" w:cs="Times New Roman"/>
          <w:b/>
          <w:bCs/>
          <w:lang w:val="ru-RU"/>
        </w:rPr>
        <w:t>,</w:t>
      </w:r>
      <w:r w:rsidRPr="00780D3E">
        <w:rPr>
          <w:rFonts w:ascii="Times New Roman" w:hAnsi="Times New Roman" w:cs="Times New Roman"/>
          <w:b/>
          <w:bCs/>
          <w:lang w:val="ru-RU"/>
        </w:rPr>
        <w:t xml:space="preserve"> зна</w:t>
      </w:r>
      <w:r w:rsidR="00780D3E" w:rsidRPr="00780D3E">
        <w:rPr>
          <w:rFonts w:ascii="Times New Roman" w:hAnsi="Times New Roman" w:cs="Times New Roman"/>
          <w:b/>
          <w:bCs/>
          <w:lang w:val="ru-RU"/>
        </w:rPr>
        <w:t>ть</w:t>
      </w:r>
      <w:r w:rsidR="00C76652" w:rsidRPr="00780D3E">
        <w:rPr>
          <w:rFonts w:ascii="Times New Roman" w:hAnsi="Times New Roman" w:cs="Times New Roman"/>
          <w:b/>
          <w:bCs/>
          <w:lang w:val="ru-RU"/>
        </w:rPr>
        <w:t>,</w:t>
      </w:r>
      <w:r w:rsidR="00780D3E" w:rsidRPr="00780D3E">
        <w:rPr>
          <w:rFonts w:ascii="Times New Roman" w:hAnsi="Times New Roman" w:cs="Times New Roman"/>
          <w:b/>
          <w:bCs/>
          <w:lang w:val="ru-RU"/>
        </w:rPr>
        <w:t xml:space="preserve"> что О</w:t>
      </w:r>
      <w:r w:rsidRPr="00780D3E">
        <w:rPr>
          <w:rFonts w:ascii="Times New Roman" w:hAnsi="Times New Roman" w:cs="Times New Roman"/>
          <w:b/>
          <w:bCs/>
          <w:lang w:val="ru-RU"/>
        </w:rPr>
        <w:t>н видит тебя»</w:t>
      </w:r>
      <w:r w:rsidR="00780D3E">
        <w:rPr>
          <w:rFonts w:ascii="Times New Roman" w:hAnsi="Times New Roman" w:cs="Times New Roman"/>
          <w:lang w:val="ru-RU"/>
        </w:rPr>
        <w:t>.</w:t>
      </w:r>
      <w:r w:rsidRPr="0051496C">
        <w:rPr>
          <w:rFonts w:ascii="Times New Roman" w:hAnsi="Times New Roman" w:cs="Times New Roman"/>
          <w:lang w:val="ru-RU"/>
        </w:rPr>
        <w:t xml:space="preserve"> </w:t>
      </w:r>
      <w:r w:rsidR="00780D3E">
        <w:rPr>
          <w:rFonts w:ascii="Times New Roman" w:hAnsi="Times New Roman" w:cs="Times New Roman"/>
          <w:lang w:val="ru-RU"/>
        </w:rPr>
        <w:t>Э</w:t>
      </w:r>
      <w:r w:rsidRPr="0051496C">
        <w:rPr>
          <w:rFonts w:ascii="Times New Roman" w:hAnsi="Times New Roman" w:cs="Times New Roman"/>
          <w:lang w:val="ru-RU"/>
        </w:rPr>
        <w:t>то наблюдение</w:t>
      </w:r>
      <w:r w:rsidR="00C76652" w:rsidRPr="0051496C">
        <w:rPr>
          <w:rFonts w:ascii="Times New Roman" w:hAnsi="Times New Roman" w:cs="Times New Roman"/>
          <w:lang w:val="ru-RU"/>
        </w:rPr>
        <w:t xml:space="preserve"> </w:t>
      </w:r>
      <w:r w:rsidRPr="0051496C">
        <w:rPr>
          <w:rFonts w:ascii="Times New Roman" w:hAnsi="Times New Roman" w:cs="Times New Roman"/>
          <w:lang w:val="ru-RU"/>
        </w:rPr>
        <w:t>присутстви</w:t>
      </w:r>
      <w:r w:rsidR="00780D3E">
        <w:rPr>
          <w:rFonts w:ascii="Times New Roman" w:hAnsi="Times New Roman" w:cs="Times New Roman"/>
          <w:lang w:val="ru-RU"/>
        </w:rPr>
        <w:t>я</w:t>
      </w:r>
      <w:r w:rsidRPr="0051496C">
        <w:rPr>
          <w:rFonts w:ascii="Times New Roman" w:hAnsi="Times New Roman" w:cs="Times New Roman"/>
          <w:lang w:val="ru-RU"/>
        </w:rPr>
        <w:t xml:space="preserve"> </w:t>
      </w:r>
      <w:r w:rsidR="00363F99" w:rsidRPr="0051496C">
        <w:rPr>
          <w:rFonts w:ascii="Times New Roman" w:hAnsi="Times New Roman" w:cs="Times New Roman"/>
          <w:lang w:val="ru-RU"/>
        </w:rPr>
        <w:t>Всевышнего</w:t>
      </w:r>
      <w:r w:rsidR="00780D3E">
        <w:rPr>
          <w:rFonts w:ascii="Times New Roman" w:hAnsi="Times New Roman" w:cs="Times New Roman"/>
          <w:lang w:val="ru-RU"/>
        </w:rPr>
        <w:t xml:space="preserve"> </w:t>
      </w:r>
      <w:r w:rsidR="003344F7" w:rsidRPr="0051496C">
        <w:rPr>
          <w:rFonts w:ascii="Times New Roman" w:hAnsi="Times New Roman" w:cs="Times New Roman"/>
          <w:lang w:val="ru-RU"/>
        </w:rPr>
        <w:t>Аллаха</w:t>
      </w:r>
      <w:r w:rsidR="00780D3E">
        <w:rPr>
          <w:rFonts w:ascii="Times New Roman" w:hAnsi="Times New Roman" w:cs="Times New Roman"/>
          <w:lang w:val="ru-RU"/>
        </w:rPr>
        <w:t>,</w:t>
      </w:r>
      <w:r w:rsidRPr="0051496C">
        <w:rPr>
          <w:rFonts w:ascii="Times New Roman" w:hAnsi="Times New Roman" w:cs="Times New Roman"/>
          <w:lang w:val="ru-RU"/>
        </w:rPr>
        <w:t xml:space="preserve"> и эт</w:t>
      </w:r>
      <w:r w:rsidR="00780D3E">
        <w:rPr>
          <w:rFonts w:ascii="Times New Roman" w:hAnsi="Times New Roman" w:cs="Times New Roman"/>
          <w:lang w:val="ru-RU"/>
        </w:rPr>
        <w:t>ой</w:t>
      </w:r>
      <w:r w:rsidRPr="0051496C">
        <w:rPr>
          <w:rFonts w:ascii="Times New Roman" w:hAnsi="Times New Roman" w:cs="Times New Roman"/>
          <w:lang w:val="ru-RU"/>
        </w:rPr>
        <w:t xml:space="preserve"> степен</w:t>
      </w:r>
      <w:r w:rsidR="00780D3E">
        <w:rPr>
          <w:rFonts w:ascii="Times New Roman" w:hAnsi="Times New Roman" w:cs="Times New Roman"/>
          <w:lang w:val="ru-RU"/>
        </w:rPr>
        <w:t xml:space="preserve">и </w:t>
      </w:r>
      <w:r w:rsidRPr="0051496C">
        <w:rPr>
          <w:rFonts w:ascii="Times New Roman" w:hAnsi="Times New Roman" w:cs="Times New Roman"/>
          <w:lang w:val="ru-RU"/>
        </w:rPr>
        <w:t xml:space="preserve">не </w:t>
      </w:r>
      <w:r w:rsidR="00780D3E">
        <w:rPr>
          <w:rFonts w:ascii="Times New Roman" w:hAnsi="Times New Roman" w:cs="Times New Roman"/>
          <w:lang w:val="ru-RU"/>
        </w:rPr>
        <w:t>может достичь любой человек,</w:t>
      </w:r>
      <w:r w:rsidRPr="0051496C">
        <w:rPr>
          <w:rFonts w:ascii="Times New Roman" w:hAnsi="Times New Roman" w:cs="Times New Roman"/>
          <w:lang w:val="ru-RU"/>
        </w:rPr>
        <w:t xml:space="preserve"> потому </w:t>
      </w:r>
      <w:r w:rsidR="00780D3E">
        <w:rPr>
          <w:rFonts w:ascii="Times New Roman" w:hAnsi="Times New Roman" w:cs="Times New Roman"/>
          <w:lang w:val="ru-RU"/>
        </w:rPr>
        <w:t xml:space="preserve">что </w:t>
      </w:r>
      <w:r w:rsidR="00780D3E" w:rsidRPr="0051496C">
        <w:rPr>
          <w:rFonts w:ascii="Times New Roman" w:hAnsi="Times New Roman" w:cs="Times New Roman"/>
          <w:lang w:val="ru-RU"/>
        </w:rPr>
        <w:t xml:space="preserve">сердца многих людей </w:t>
      </w:r>
      <w:r w:rsidR="00780D3E">
        <w:rPr>
          <w:rFonts w:ascii="Times New Roman" w:hAnsi="Times New Roman" w:cs="Times New Roman"/>
          <w:lang w:val="ru-RU"/>
        </w:rPr>
        <w:t>окутала</w:t>
      </w:r>
      <w:r w:rsidRPr="0051496C">
        <w:rPr>
          <w:rFonts w:ascii="Times New Roman" w:hAnsi="Times New Roman" w:cs="Times New Roman"/>
          <w:lang w:val="ru-RU"/>
        </w:rPr>
        <w:t xml:space="preserve"> беспечность</w:t>
      </w:r>
      <w:r w:rsidR="00780D3E">
        <w:rPr>
          <w:rFonts w:ascii="Times New Roman" w:hAnsi="Times New Roman" w:cs="Times New Roman"/>
          <w:lang w:val="ru-RU"/>
        </w:rPr>
        <w:t>. Т</w:t>
      </w:r>
      <w:r w:rsidRPr="0051496C">
        <w:rPr>
          <w:rFonts w:ascii="Times New Roman" w:hAnsi="Times New Roman" w:cs="Times New Roman"/>
          <w:lang w:val="ru-RU"/>
        </w:rPr>
        <w:t xml:space="preserve">ы </w:t>
      </w:r>
      <w:r w:rsidR="00780D3E">
        <w:rPr>
          <w:rFonts w:ascii="Times New Roman" w:hAnsi="Times New Roman" w:cs="Times New Roman"/>
          <w:lang w:val="ru-RU"/>
        </w:rPr>
        <w:t>можешь видеть человека</w:t>
      </w:r>
      <w:r w:rsidRPr="0051496C">
        <w:rPr>
          <w:rFonts w:ascii="Times New Roman" w:hAnsi="Times New Roman" w:cs="Times New Roman"/>
          <w:lang w:val="ru-RU"/>
        </w:rPr>
        <w:t xml:space="preserve"> в мечети</w:t>
      </w:r>
      <w:r w:rsidR="00C76652" w:rsidRPr="0051496C">
        <w:rPr>
          <w:rFonts w:ascii="Times New Roman" w:hAnsi="Times New Roman" w:cs="Times New Roman"/>
          <w:lang w:val="ru-RU"/>
        </w:rPr>
        <w:t>,</w:t>
      </w:r>
      <w:r w:rsidRPr="0051496C">
        <w:rPr>
          <w:rFonts w:ascii="Times New Roman" w:hAnsi="Times New Roman" w:cs="Times New Roman"/>
          <w:lang w:val="ru-RU"/>
        </w:rPr>
        <w:t xml:space="preserve"> </w:t>
      </w:r>
      <w:r w:rsidR="00444C4A">
        <w:rPr>
          <w:rFonts w:ascii="Times New Roman" w:hAnsi="Times New Roman" w:cs="Times New Roman"/>
          <w:lang w:val="ru-RU"/>
        </w:rPr>
        <w:t>но </w:t>
      </w:r>
      <w:r w:rsidR="00780D3E">
        <w:rPr>
          <w:rFonts w:ascii="Times New Roman" w:hAnsi="Times New Roman" w:cs="Times New Roman"/>
          <w:lang w:val="ru-RU"/>
        </w:rPr>
        <w:t xml:space="preserve">поистине, там присутствует лишь его тело, </w:t>
      </w:r>
      <w:r w:rsidRPr="0051496C">
        <w:rPr>
          <w:rFonts w:ascii="Times New Roman" w:hAnsi="Times New Roman" w:cs="Times New Roman"/>
          <w:lang w:val="ru-RU"/>
        </w:rPr>
        <w:t xml:space="preserve">а сердце </w:t>
      </w:r>
      <w:r w:rsidR="00780D3E">
        <w:rPr>
          <w:rFonts w:ascii="Times New Roman" w:hAnsi="Times New Roman" w:cs="Times New Roman"/>
          <w:lang w:val="ru-RU"/>
        </w:rPr>
        <w:t xml:space="preserve">его — </w:t>
      </w:r>
      <w:r w:rsidRPr="0051496C">
        <w:rPr>
          <w:rFonts w:ascii="Times New Roman" w:hAnsi="Times New Roman" w:cs="Times New Roman"/>
          <w:lang w:val="ru-RU"/>
        </w:rPr>
        <w:t>на рынке или дома</w:t>
      </w:r>
      <w:r w:rsidR="00C76652" w:rsidRPr="0051496C">
        <w:rPr>
          <w:rFonts w:ascii="Times New Roman" w:hAnsi="Times New Roman" w:cs="Times New Roman"/>
          <w:lang w:val="ru-RU"/>
        </w:rPr>
        <w:t>,</w:t>
      </w:r>
      <w:r w:rsidRPr="0051496C">
        <w:rPr>
          <w:rFonts w:ascii="Times New Roman" w:hAnsi="Times New Roman" w:cs="Times New Roman"/>
          <w:lang w:val="ru-RU"/>
        </w:rPr>
        <w:t xml:space="preserve"> ведь присутствие сердца</w:t>
      </w:r>
      <w:r w:rsidR="00780D3E">
        <w:rPr>
          <w:rFonts w:ascii="Times New Roman" w:hAnsi="Times New Roman" w:cs="Times New Roman"/>
          <w:lang w:val="ru-RU"/>
        </w:rPr>
        <w:t xml:space="preserve"> в делах религии</w:t>
      </w:r>
      <w:r w:rsidRPr="0051496C">
        <w:rPr>
          <w:rFonts w:ascii="Times New Roman" w:hAnsi="Times New Roman" w:cs="Times New Roman"/>
          <w:lang w:val="ru-RU"/>
        </w:rPr>
        <w:t xml:space="preserve"> чрезвычайно </w:t>
      </w:r>
      <w:r w:rsidR="00780D3E">
        <w:rPr>
          <w:rFonts w:ascii="Times New Roman" w:hAnsi="Times New Roman" w:cs="Times New Roman"/>
          <w:lang w:val="ru-RU"/>
        </w:rPr>
        <w:t>затруднительно</w:t>
      </w:r>
      <w:r w:rsidRPr="0051496C">
        <w:rPr>
          <w:rFonts w:ascii="Times New Roman" w:hAnsi="Times New Roman" w:cs="Times New Roman"/>
          <w:lang w:val="ru-RU"/>
        </w:rPr>
        <w:t xml:space="preserve"> для многих людей нашего времени</w:t>
      </w:r>
      <w:r w:rsidR="00780D3E">
        <w:rPr>
          <w:rFonts w:ascii="Times New Roman" w:hAnsi="Times New Roman" w:cs="Times New Roman"/>
          <w:lang w:val="ru-RU"/>
        </w:rPr>
        <w:t>.</w:t>
      </w:r>
      <w:r w:rsidR="00941A76">
        <w:rPr>
          <w:rFonts w:ascii="Times New Roman" w:hAnsi="Times New Roman" w:cs="Times New Roman"/>
          <w:lang w:val="ru-RU"/>
        </w:rPr>
        <w:t xml:space="preserve"> </w:t>
      </w:r>
      <w:r w:rsidR="00896B0E">
        <w:rPr>
          <w:rFonts w:ascii="Times New Roman" w:hAnsi="Times New Roman" w:cs="Times New Roman"/>
          <w:lang w:val="ru-RU"/>
        </w:rPr>
        <w:t>Но суть всех деяний —</w:t>
      </w:r>
      <w:r w:rsidRPr="0051496C">
        <w:rPr>
          <w:rFonts w:ascii="Times New Roman" w:hAnsi="Times New Roman" w:cs="Times New Roman"/>
          <w:lang w:val="ru-RU"/>
        </w:rPr>
        <w:t xml:space="preserve"> это</w:t>
      </w:r>
      <w:r w:rsidR="00896B0E">
        <w:rPr>
          <w:rFonts w:ascii="Times New Roman" w:hAnsi="Times New Roman" w:cs="Times New Roman"/>
          <w:lang w:val="ru-RU"/>
        </w:rPr>
        <w:t xml:space="preserve"> присутствие</w:t>
      </w:r>
      <w:r w:rsidRPr="0051496C">
        <w:rPr>
          <w:rFonts w:ascii="Times New Roman" w:hAnsi="Times New Roman" w:cs="Times New Roman"/>
          <w:lang w:val="ru-RU"/>
        </w:rPr>
        <w:t xml:space="preserve"> </w:t>
      </w:r>
      <w:r w:rsidR="00D5708F" w:rsidRPr="0051496C">
        <w:rPr>
          <w:rFonts w:ascii="Times New Roman" w:hAnsi="Times New Roman" w:cs="Times New Roman"/>
          <w:lang w:val="ru-RU"/>
        </w:rPr>
        <w:t>сердц</w:t>
      </w:r>
      <w:r w:rsidR="00D5708F">
        <w:rPr>
          <w:rFonts w:ascii="Times New Roman" w:hAnsi="Times New Roman" w:cs="Times New Roman"/>
          <w:lang w:val="ru-RU"/>
        </w:rPr>
        <w:t>а</w:t>
      </w:r>
      <w:r w:rsidR="00C76652" w:rsidRPr="0051496C">
        <w:rPr>
          <w:rFonts w:ascii="Times New Roman" w:hAnsi="Times New Roman" w:cs="Times New Roman"/>
          <w:lang w:val="ru-RU"/>
        </w:rPr>
        <w:t>,</w:t>
      </w:r>
      <w:r w:rsidRPr="0051496C">
        <w:rPr>
          <w:rFonts w:ascii="Times New Roman" w:hAnsi="Times New Roman" w:cs="Times New Roman"/>
          <w:lang w:val="ru-RU"/>
        </w:rPr>
        <w:t xml:space="preserve"> </w:t>
      </w:r>
      <w:r w:rsidR="00896B0E">
        <w:rPr>
          <w:rFonts w:ascii="Times New Roman" w:hAnsi="Times New Roman" w:cs="Times New Roman"/>
          <w:lang w:val="ru-RU"/>
        </w:rPr>
        <w:t xml:space="preserve">и </w:t>
      </w:r>
      <w:r w:rsidRPr="0051496C">
        <w:rPr>
          <w:rFonts w:ascii="Times New Roman" w:hAnsi="Times New Roman" w:cs="Times New Roman"/>
          <w:lang w:val="ru-RU"/>
        </w:rPr>
        <w:t xml:space="preserve">все веления </w:t>
      </w:r>
      <w:r w:rsidR="00406B4D">
        <w:rPr>
          <w:rFonts w:ascii="Times New Roman" w:hAnsi="Times New Roman" w:cs="Times New Roman"/>
          <w:lang w:val="ru-RU"/>
        </w:rPr>
        <w:t>Ш</w:t>
      </w:r>
      <w:r w:rsidRPr="0051496C">
        <w:rPr>
          <w:rFonts w:ascii="Times New Roman" w:hAnsi="Times New Roman" w:cs="Times New Roman"/>
          <w:lang w:val="ru-RU"/>
        </w:rPr>
        <w:t xml:space="preserve">ариата направлены к </w:t>
      </w:r>
      <w:r w:rsidR="00896B0E">
        <w:rPr>
          <w:rFonts w:ascii="Times New Roman" w:hAnsi="Times New Roman" w:cs="Times New Roman"/>
          <w:lang w:val="ru-RU"/>
        </w:rPr>
        <w:t>нем</w:t>
      </w:r>
      <w:r w:rsidRPr="0051496C">
        <w:rPr>
          <w:rFonts w:ascii="Times New Roman" w:hAnsi="Times New Roman" w:cs="Times New Roman"/>
          <w:lang w:val="ru-RU"/>
        </w:rPr>
        <w:t>у</w:t>
      </w:r>
      <w:r w:rsidR="00896B0E">
        <w:rPr>
          <w:rFonts w:ascii="Times New Roman" w:hAnsi="Times New Roman" w:cs="Times New Roman"/>
          <w:lang w:val="ru-RU"/>
        </w:rPr>
        <w:t>,</w:t>
      </w:r>
      <w:r w:rsidRPr="0051496C">
        <w:rPr>
          <w:rFonts w:ascii="Times New Roman" w:hAnsi="Times New Roman" w:cs="Times New Roman"/>
          <w:lang w:val="ru-RU"/>
        </w:rPr>
        <w:t xml:space="preserve"> как сказал </w:t>
      </w:r>
      <w:r w:rsidR="00363F99" w:rsidRPr="0051496C">
        <w:rPr>
          <w:rFonts w:ascii="Times New Roman" w:hAnsi="Times New Roman" w:cs="Times New Roman"/>
          <w:lang w:val="ru-RU"/>
        </w:rPr>
        <w:t>Всевышний</w:t>
      </w:r>
      <w:r w:rsidR="00C45C76">
        <w:rPr>
          <w:rFonts w:ascii="Times New Roman" w:hAnsi="Times New Roman" w:cs="Times New Roman"/>
          <w:lang w:val="ru-RU"/>
        </w:rPr>
        <w:t xml:space="preserve">: </w:t>
      </w:r>
    </w:p>
    <w:p w14:paraId="630E19FF" w14:textId="2F0847CB" w:rsidR="000027FD" w:rsidRPr="000027FD" w:rsidRDefault="000027FD" w:rsidP="00930B80">
      <w:pPr>
        <w:jc w:val="center"/>
        <w:rPr>
          <w:rFonts w:ascii="Times New Roman" w:hAnsi="Times New Roman" w:cs="Traditional Arabic"/>
          <w:b/>
          <w:bCs/>
          <w:szCs w:val="28"/>
          <w:rtl/>
          <w:lang w:val="ru-RU"/>
        </w:rPr>
      </w:pPr>
      <w:r>
        <w:rPr>
          <w:rFonts w:ascii="QCF2BSML" w:hAnsi="QCF2BSML" w:cs="QCF2BSML"/>
          <w:color w:val="000000"/>
          <w:sz w:val="27"/>
          <w:szCs w:val="27"/>
          <w:rtl/>
          <w:lang w:val="ru-RU"/>
        </w:rPr>
        <w:t>ﱡﭐ</w:t>
      </w:r>
      <w:r>
        <w:rPr>
          <w:rFonts w:ascii="QCF2371" w:hAnsi="QCF2371" w:cs="QCF2371"/>
          <w:color w:val="000000"/>
          <w:sz w:val="2"/>
          <w:szCs w:val="2"/>
          <w:rtl/>
          <w:lang w:val="ru-RU"/>
        </w:rPr>
        <w:t xml:space="preserve"> </w:t>
      </w:r>
      <w:r>
        <w:rPr>
          <w:rFonts w:ascii="QCF2371" w:hAnsi="QCF2371" w:cs="QCF2371"/>
          <w:color w:val="000000"/>
          <w:sz w:val="27"/>
          <w:szCs w:val="27"/>
          <w:rtl/>
          <w:lang w:val="ru-RU"/>
        </w:rPr>
        <w:t>ﱚ</w:t>
      </w:r>
      <w:r>
        <w:rPr>
          <w:rFonts w:ascii="QCF2371" w:hAnsi="QCF2371" w:cs="QCF2371"/>
          <w:color w:val="000000"/>
          <w:sz w:val="2"/>
          <w:szCs w:val="2"/>
          <w:rtl/>
          <w:lang w:val="ru-RU"/>
        </w:rPr>
        <w:t xml:space="preserve"> </w:t>
      </w:r>
      <w:r>
        <w:rPr>
          <w:rFonts w:ascii="QCF2371" w:hAnsi="QCF2371" w:cs="QCF2371"/>
          <w:color w:val="000000"/>
          <w:sz w:val="27"/>
          <w:szCs w:val="27"/>
          <w:rtl/>
          <w:lang w:val="ru-RU"/>
        </w:rPr>
        <w:t>ﱛ</w:t>
      </w:r>
      <w:r>
        <w:rPr>
          <w:rFonts w:ascii="QCF2371" w:hAnsi="QCF2371" w:cs="QCF2371"/>
          <w:color w:val="000000"/>
          <w:sz w:val="2"/>
          <w:szCs w:val="2"/>
          <w:rtl/>
          <w:lang w:val="ru-RU"/>
        </w:rPr>
        <w:t xml:space="preserve"> </w:t>
      </w:r>
      <w:r>
        <w:rPr>
          <w:rFonts w:ascii="QCF2371" w:hAnsi="QCF2371" w:cs="QCF2371"/>
          <w:color w:val="000000"/>
          <w:sz w:val="27"/>
          <w:szCs w:val="27"/>
          <w:rtl/>
          <w:lang w:val="ru-RU"/>
        </w:rPr>
        <w:t>ﱜ</w:t>
      </w:r>
      <w:r>
        <w:rPr>
          <w:rFonts w:ascii="QCF2371" w:hAnsi="QCF2371" w:cs="QCF2371"/>
          <w:color w:val="000000"/>
          <w:sz w:val="2"/>
          <w:szCs w:val="2"/>
          <w:rtl/>
          <w:lang w:val="ru-RU"/>
        </w:rPr>
        <w:t xml:space="preserve"> </w:t>
      </w:r>
      <w:r>
        <w:rPr>
          <w:rFonts w:ascii="QCF2371" w:hAnsi="QCF2371" w:cs="QCF2371"/>
          <w:color w:val="000000"/>
          <w:sz w:val="27"/>
          <w:szCs w:val="27"/>
          <w:rtl/>
          <w:lang w:val="ru-RU"/>
        </w:rPr>
        <w:t>ﱝ</w:t>
      </w:r>
      <w:r>
        <w:rPr>
          <w:rFonts w:ascii="QCF2371" w:hAnsi="QCF2371" w:cs="QCF2371"/>
          <w:color w:val="000000"/>
          <w:sz w:val="2"/>
          <w:szCs w:val="2"/>
          <w:rtl/>
          <w:lang w:val="ru-RU"/>
        </w:rPr>
        <w:t xml:space="preserve"> </w:t>
      </w:r>
      <w:r>
        <w:rPr>
          <w:rFonts w:ascii="QCF2371" w:hAnsi="QCF2371" w:cs="QCF2371"/>
          <w:color w:val="000000"/>
          <w:sz w:val="27"/>
          <w:szCs w:val="27"/>
          <w:rtl/>
          <w:lang w:val="ru-RU"/>
        </w:rPr>
        <w:t>ﱞ</w:t>
      </w:r>
      <w:r>
        <w:rPr>
          <w:rFonts w:ascii="QCF2371" w:hAnsi="QCF2371" w:cs="QCF2371"/>
          <w:color w:val="000000"/>
          <w:sz w:val="2"/>
          <w:szCs w:val="2"/>
          <w:rtl/>
          <w:lang w:val="ru-RU"/>
        </w:rPr>
        <w:t xml:space="preserve"> </w:t>
      </w:r>
      <w:r>
        <w:rPr>
          <w:rFonts w:ascii="QCF2371" w:hAnsi="QCF2371" w:cs="QCF2371"/>
          <w:color w:val="000000"/>
          <w:sz w:val="27"/>
          <w:szCs w:val="27"/>
          <w:rtl/>
          <w:lang w:val="ru-RU"/>
        </w:rPr>
        <w:t>ﱟ</w:t>
      </w:r>
      <w:r>
        <w:rPr>
          <w:rFonts w:ascii="QCF2371" w:hAnsi="QCF2371" w:cs="QCF2371"/>
          <w:color w:val="000000"/>
          <w:sz w:val="2"/>
          <w:szCs w:val="2"/>
          <w:rtl/>
          <w:lang w:val="ru-RU"/>
        </w:rPr>
        <w:t xml:space="preserve"> </w:t>
      </w:r>
      <w:r>
        <w:rPr>
          <w:rFonts w:ascii="QCF2371" w:hAnsi="QCF2371" w:cs="QCF2371"/>
          <w:color w:val="000000"/>
          <w:sz w:val="27"/>
          <w:szCs w:val="27"/>
          <w:rtl/>
          <w:lang w:val="ru-RU"/>
        </w:rPr>
        <w:t>ﱠ</w:t>
      </w:r>
      <w:r>
        <w:rPr>
          <w:rFonts w:ascii="QCF2371" w:hAnsi="QCF2371" w:cs="QCF2371"/>
          <w:color w:val="000000"/>
          <w:sz w:val="2"/>
          <w:szCs w:val="2"/>
          <w:rtl/>
          <w:lang w:val="ru-RU"/>
        </w:rPr>
        <w:t xml:space="preserve"> </w:t>
      </w:r>
      <w:r>
        <w:rPr>
          <w:rFonts w:ascii="QCF2371" w:hAnsi="QCF2371" w:cs="QCF2371"/>
          <w:color w:val="000000"/>
          <w:sz w:val="27"/>
          <w:szCs w:val="27"/>
          <w:rtl/>
          <w:lang w:val="ru-RU"/>
        </w:rPr>
        <w:t>ﱡ</w:t>
      </w:r>
      <w:r>
        <w:rPr>
          <w:rFonts w:ascii="QCF2371" w:hAnsi="QCF2371" w:cs="QCF2371"/>
          <w:color w:val="000000"/>
          <w:sz w:val="2"/>
          <w:szCs w:val="2"/>
          <w:rtl/>
          <w:lang w:val="ru-RU"/>
        </w:rPr>
        <w:t xml:space="preserve"> </w:t>
      </w:r>
      <w:r>
        <w:rPr>
          <w:rFonts w:ascii="QCF2371" w:hAnsi="QCF2371" w:cs="QCF2371"/>
          <w:color w:val="000000"/>
          <w:sz w:val="27"/>
          <w:szCs w:val="27"/>
          <w:rtl/>
          <w:lang w:val="ru-RU"/>
        </w:rPr>
        <w:t>ﱢ</w:t>
      </w:r>
      <w:r>
        <w:rPr>
          <w:rFonts w:ascii="QCF2371" w:hAnsi="QCF2371" w:cs="QCF2371"/>
          <w:color w:val="000000"/>
          <w:sz w:val="2"/>
          <w:szCs w:val="2"/>
          <w:rtl/>
          <w:lang w:val="ru-RU"/>
        </w:rPr>
        <w:t xml:space="preserve"> </w:t>
      </w:r>
      <w:r>
        <w:rPr>
          <w:rFonts w:ascii="QCF2371" w:hAnsi="QCF2371" w:cs="QCF2371"/>
          <w:color w:val="000000"/>
          <w:sz w:val="27"/>
          <w:szCs w:val="27"/>
          <w:rtl/>
          <w:lang w:val="ru-RU"/>
        </w:rPr>
        <w:t>ﱣ</w:t>
      </w:r>
      <w:r>
        <w:rPr>
          <w:rFonts w:ascii="QCF2371" w:hAnsi="QCF2371" w:cs="QCF2371"/>
          <w:color w:val="000000"/>
          <w:sz w:val="2"/>
          <w:szCs w:val="2"/>
          <w:rtl/>
          <w:lang w:val="ru-RU"/>
        </w:rPr>
        <w:t xml:space="preserve"> </w:t>
      </w:r>
      <w:r>
        <w:rPr>
          <w:rFonts w:ascii="QCF2371" w:hAnsi="QCF2371" w:cs="QCF2371"/>
          <w:color w:val="000000"/>
          <w:sz w:val="27"/>
          <w:szCs w:val="27"/>
          <w:rtl/>
          <w:lang w:val="ru-RU"/>
        </w:rPr>
        <w:t>ﱤ</w:t>
      </w:r>
      <w:r>
        <w:rPr>
          <w:rFonts w:ascii="QCF2371" w:hAnsi="QCF2371" w:cs="QCF2371"/>
          <w:color w:val="000000"/>
          <w:sz w:val="2"/>
          <w:szCs w:val="2"/>
          <w:rtl/>
          <w:lang w:val="ru-RU"/>
        </w:rPr>
        <w:t xml:space="preserve"> </w:t>
      </w:r>
      <w:r>
        <w:rPr>
          <w:rFonts w:ascii="QCF2371" w:hAnsi="QCF2371" w:cs="QCF2371"/>
          <w:color w:val="000000"/>
          <w:sz w:val="27"/>
          <w:szCs w:val="27"/>
          <w:rtl/>
          <w:lang w:val="ru-RU"/>
        </w:rPr>
        <w:t>ﱥ</w:t>
      </w:r>
      <w:r>
        <w:rPr>
          <w:rFonts w:ascii="QCF2371" w:hAnsi="QCF2371" w:cs="QCF2371"/>
          <w:color w:val="000000"/>
          <w:sz w:val="2"/>
          <w:szCs w:val="2"/>
          <w:rtl/>
          <w:lang w:val="ru-RU"/>
        </w:rPr>
        <w:t xml:space="preserve">  </w:t>
      </w:r>
      <w:r>
        <w:rPr>
          <w:rFonts w:ascii="QCF2371" w:hAnsi="QCF2371" w:cs="QCF2371"/>
          <w:color w:val="000000"/>
          <w:sz w:val="27"/>
          <w:szCs w:val="27"/>
          <w:rtl/>
          <w:lang w:val="ru-RU"/>
        </w:rPr>
        <w:t>ﱦ</w:t>
      </w:r>
      <w:r>
        <w:rPr>
          <w:rFonts w:ascii="QCF2371" w:hAnsi="QCF2371" w:cs="QCF2371"/>
          <w:color w:val="000000"/>
          <w:sz w:val="2"/>
          <w:szCs w:val="2"/>
          <w:rtl/>
          <w:lang w:val="ru-RU"/>
        </w:rPr>
        <w:t xml:space="preserve"> </w:t>
      </w:r>
      <w:r>
        <w:rPr>
          <w:rFonts w:ascii="QCF2371" w:hAnsi="QCF2371" w:cs="QCF2371"/>
          <w:color w:val="000000"/>
          <w:sz w:val="27"/>
          <w:szCs w:val="27"/>
          <w:rtl/>
          <w:lang w:val="ru-RU"/>
        </w:rPr>
        <w:t>ﱧ</w:t>
      </w:r>
      <w:r>
        <w:rPr>
          <w:rFonts w:ascii="QCF2371" w:hAnsi="QCF2371" w:cs="QCF2371"/>
          <w:color w:val="000000"/>
          <w:sz w:val="2"/>
          <w:szCs w:val="2"/>
          <w:rtl/>
          <w:lang w:val="ru-RU"/>
        </w:rPr>
        <w:t xml:space="preserve"> </w:t>
      </w:r>
      <w:r>
        <w:rPr>
          <w:rFonts w:ascii="QCF2BSML" w:hAnsi="QCF2BSML" w:cs="QCF2BSML"/>
          <w:color w:val="000000"/>
          <w:sz w:val="27"/>
          <w:szCs w:val="27"/>
          <w:rtl/>
          <w:lang w:val="ru-RU"/>
        </w:rPr>
        <w:t>ﱠ</w:t>
      </w:r>
    </w:p>
    <w:p w14:paraId="7A0CEF86" w14:textId="77777777" w:rsidR="00930B80" w:rsidRDefault="00C45C76" w:rsidP="00930B80">
      <w:pPr>
        <w:spacing w:line="264" w:lineRule="auto"/>
        <w:jc w:val="center"/>
        <w:rPr>
          <w:rFonts w:ascii="Times New Roman" w:hAnsi="Times New Roman" w:cs="Times New Roman"/>
          <w:rtl/>
          <w:lang w:val="ru-RU"/>
        </w:rPr>
      </w:pPr>
      <w:r w:rsidRPr="00C45C76">
        <w:rPr>
          <w:rFonts w:ascii="Times New Roman" w:hAnsi="Times New Roman" w:cs="Times New Roman"/>
          <w:b/>
          <w:bCs/>
          <w:lang w:val="ru-RU"/>
        </w:rPr>
        <w:t>«</w:t>
      </w:r>
      <w:r>
        <w:rPr>
          <w:rFonts w:ascii="Times New Roman" w:hAnsi="Times New Roman" w:cs="Times New Roman"/>
          <w:b/>
          <w:bCs/>
          <w:lang w:val="ru-RU"/>
        </w:rPr>
        <w:t>…</w:t>
      </w:r>
      <w:r w:rsidRPr="00C45C76">
        <w:rPr>
          <w:rFonts w:ascii="Times New Roman" w:hAnsi="Times New Roman" w:cs="Times New Roman"/>
          <w:b/>
          <w:bCs/>
          <w:lang w:val="ru-RU"/>
        </w:rPr>
        <w:t>в тот день, когда ни богатство, ни сыновья не принесут пользы никому, кроме тех, которые предстанут перед Аллахом с непорочным сердцем»</w:t>
      </w:r>
      <w:r w:rsidR="000D4FEE" w:rsidRPr="0051496C">
        <w:rPr>
          <w:rFonts w:ascii="Times New Roman" w:hAnsi="Times New Roman" w:cs="Times New Roman"/>
          <w:lang w:val="ru-RU"/>
        </w:rPr>
        <w:t xml:space="preserve"> </w:t>
      </w:r>
    </w:p>
    <w:p w14:paraId="5D4DDC1E" w14:textId="77777777" w:rsidR="00930B80" w:rsidRDefault="00183BCC" w:rsidP="00930B80">
      <w:pPr>
        <w:spacing w:line="264" w:lineRule="auto"/>
        <w:jc w:val="right"/>
        <w:rPr>
          <w:rFonts w:ascii="Times New Roman" w:hAnsi="Times New Roman" w:cs="Times New Roman"/>
          <w:rtl/>
          <w:lang w:val="ru-RU"/>
        </w:rPr>
      </w:pPr>
      <w:r w:rsidRPr="00183BCC">
        <w:rPr>
          <w:rFonts w:ascii="Times New Roman" w:hAnsi="Times New Roman" w:cs="Times New Roman"/>
          <w:lang w:val="ru-RU" w:bidi="ar-SY"/>
        </w:rPr>
        <w:t>[</w:t>
      </w:r>
      <w:r>
        <w:rPr>
          <w:rFonts w:ascii="Times New Roman" w:hAnsi="Times New Roman" w:cs="Times New Roman"/>
          <w:lang w:val="ru-RU" w:bidi="ar-SY"/>
        </w:rPr>
        <w:t xml:space="preserve">сура </w:t>
      </w:r>
      <w:r w:rsidR="000D4FEE" w:rsidRPr="0051496C">
        <w:rPr>
          <w:rFonts w:ascii="Times New Roman" w:hAnsi="Times New Roman" w:cs="Times New Roman"/>
          <w:lang w:val="ru-RU"/>
        </w:rPr>
        <w:t>«</w:t>
      </w:r>
      <w:proofErr w:type="spellStart"/>
      <w:r w:rsidR="00C45C76">
        <w:rPr>
          <w:rFonts w:ascii="Times New Roman" w:hAnsi="Times New Roman" w:cs="Times New Roman"/>
          <w:lang w:val="ru-RU"/>
        </w:rPr>
        <w:t>Аш-Ш</w:t>
      </w:r>
      <w:r w:rsidR="000D4FEE" w:rsidRPr="0051496C">
        <w:rPr>
          <w:rFonts w:ascii="Times New Roman" w:hAnsi="Times New Roman" w:cs="Times New Roman"/>
          <w:lang w:val="ru-RU"/>
        </w:rPr>
        <w:t>у</w:t>
      </w:r>
      <w:r w:rsidR="00C45C76" w:rsidRPr="00C45C76">
        <w:rPr>
          <w:rFonts w:ascii="Times New Roman" w:hAnsi="Times New Roman" w:cs="Times New Roman"/>
          <w:lang w:val="ru-RU" w:bidi="ar-SY"/>
        </w:rPr>
        <w:t>‘</w:t>
      </w:r>
      <w:r w:rsidR="000D4FEE" w:rsidRPr="0051496C">
        <w:rPr>
          <w:rFonts w:ascii="Times New Roman" w:hAnsi="Times New Roman" w:cs="Times New Roman"/>
          <w:lang w:val="ru-RU"/>
        </w:rPr>
        <w:t>ара</w:t>
      </w:r>
      <w:proofErr w:type="spellEnd"/>
      <w:r w:rsidR="00C45C76">
        <w:rPr>
          <w:rFonts w:ascii="Times New Roman" w:hAnsi="Times New Roman" w:cs="Times New Roman"/>
          <w:lang w:val="ru-RU"/>
        </w:rPr>
        <w:t>»</w:t>
      </w:r>
      <w:r>
        <w:rPr>
          <w:rFonts w:ascii="Times New Roman" w:hAnsi="Times New Roman" w:cs="Times New Roman"/>
          <w:lang w:val="ru-RU"/>
        </w:rPr>
        <w:t>, аяты 88–89</w:t>
      </w:r>
      <w:r w:rsidRPr="00183BCC">
        <w:rPr>
          <w:rFonts w:ascii="Times New Roman" w:hAnsi="Times New Roman" w:cs="Times New Roman"/>
          <w:lang w:val="ru-RU"/>
        </w:rPr>
        <w:t>]</w:t>
      </w:r>
      <w:r>
        <w:rPr>
          <w:rFonts w:ascii="Times New Roman" w:hAnsi="Times New Roman" w:cs="Times New Roman"/>
          <w:lang w:val="ru-RU"/>
        </w:rPr>
        <w:t>.</w:t>
      </w:r>
    </w:p>
    <w:p w14:paraId="0F024F3B" w14:textId="77777777" w:rsidR="00930B80" w:rsidRDefault="00896B0E" w:rsidP="00406B4D">
      <w:pPr>
        <w:spacing w:line="264" w:lineRule="auto"/>
        <w:jc w:val="both"/>
        <w:rPr>
          <w:rFonts w:ascii="Times New Roman" w:hAnsi="Times New Roman" w:cs="Times New Roman"/>
          <w:rtl/>
          <w:lang w:val="ru-RU"/>
        </w:rPr>
      </w:pPr>
      <w:r>
        <w:rPr>
          <w:rFonts w:ascii="Times New Roman" w:hAnsi="Times New Roman" w:cs="Times New Roman"/>
          <w:lang w:val="ru-RU"/>
        </w:rPr>
        <w:t>Н</w:t>
      </w:r>
      <w:r w:rsidR="000D4FEE" w:rsidRPr="0051496C">
        <w:rPr>
          <w:rFonts w:ascii="Times New Roman" w:hAnsi="Times New Roman" w:cs="Times New Roman"/>
          <w:lang w:val="ru-RU"/>
        </w:rPr>
        <w:t xml:space="preserve">еобходимо чувствовать присутствие </w:t>
      </w:r>
      <w:r w:rsidR="00363F99" w:rsidRPr="0051496C">
        <w:rPr>
          <w:rFonts w:ascii="Times New Roman" w:hAnsi="Times New Roman" w:cs="Times New Roman"/>
          <w:lang w:val="ru-RU"/>
        </w:rPr>
        <w:t>Всевышнего</w:t>
      </w:r>
      <w:r w:rsidR="00C76652" w:rsidRPr="0051496C">
        <w:rPr>
          <w:rFonts w:ascii="Times New Roman" w:hAnsi="Times New Roman" w:cs="Times New Roman"/>
          <w:lang w:val="ru-RU"/>
        </w:rPr>
        <w:t>,</w:t>
      </w:r>
      <w:r w:rsidR="000D4FEE" w:rsidRPr="0051496C">
        <w:rPr>
          <w:rFonts w:ascii="Times New Roman" w:hAnsi="Times New Roman" w:cs="Times New Roman"/>
          <w:lang w:val="ru-RU"/>
        </w:rPr>
        <w:t xml:space="preserve"> </w:t>
      </w:r>
      <w:r>
        <w:rPr>
          <w:rFonts w:ascii="Times New Roman" w:hAnsi="Times New Roman" w:cs="Times New Roman"/>
          <w:lang w:val="ru-RU"/>
        </w:rPr>
        <w:t>К</w:t>
      </w:r>
      <w:r w:rsidR="000D4FEE" w:rsidRPr="0051496C">
        <w:rPr>
          <w:rFonts w:ascii="Times New Roman" w:hAnsi="Times New Roman" w:cs="Times New Roman"/>
          <w:lang w:val="ru-RU"/>
        </w:rPr>
        <w:t>оторый знает сокровенное</w:t>
      </w:r>
      <w:r w:rsidR="00C76652" w:rsidRPr="0051496C">
        <w:rPr>
          <w:rFonts w:ascii="Times New Roman" w:hAnsi="Times New Roman" w:cs="Times New Roman"/>
          <w:lang w:val="ru-RU"/>
        </w:rPr>
        <w:t>,</w:t>
      </w:r>
      <w:r w:rsidR="000D4FEE" w:rsidRPr="0051496C">
        <w:rPr>
          <w:rFonts w:ascii="Times New Roman" w:hAnsi="Times New Roman" w:cs="Times New Roman"/>
          <w:lang w:val="ru-RU"/>
        </w:rPr>
        <w:t xml:space="preserve"> как сказал </w:t>
      </w:r>
      <w:r w:rsidR="006F1C27">
        <w:rPr>
          <w:rFonts w:ascii="Times New Roman" w:hAnsi="Times New Roman" w:cs="Times New Roman"/>
          <w:lang w:val="ru-RU"/>
        </w:rPr>
        <w:t>Он Сам в Своей Книге:</w:t>
      </w:r>
      <w:r w:rsidR="004A58FD">
        <w:rPr>
          <w:rFonts w:ascii="Times New Roman" w:hAnsi="Times New Roman" w:cs="Times New Roman"/>
          <w:lang w:val="ru-RU"/>
        </w:rPr>
        <w:t xml:space="preserve"> </w:t>
      </w:r>
    </w:p>
    <w:p w14:paraId="05132C2D" w14:textId="4BAF8D17" w:rsidR="000027FD" w:rsidRDefault="000027FD" w:rsidP="00930B80">
      <w:pPr>
        <w:jc w:val="center"/>
        <w:rPr>
          <w:rFonts w:cs="QCF2BSML"/>
          <w:color w:val="000000"/>
          <w:sz w:val="27"/>
          <w:szCs w:val="27"/>
          <w:lang w:val="ru-RU"/>
        </w:rPr>
      </w:pPr>
      <w:r>
        <w:rPr>
          <w:rFonts w:ascii="QCF2BSML" w:hAnsi="QCF2BSML" w:cs="QCF2BSML"/>
          <w:color w:val="000000"/>
          <w:sz w:val="27"/>
          <w:szCs w:val="27"/>
          <w:rtl/>
          <w:lang w:val="ru-RU"/>
        </w:rPr>
        <w:t>ﱡﭐ</w:t>
      </w:r>
      <w:r>
        <w:rPr>
          <w:rFonts w:ascii="QCF2312" w:hAnsi="QCF2312" w:cs="QCF2312"/>
          <w:color w:val="000000"/>
          <w:sz w:val="2"/>
          <w:szCs w:val="2"/>
          <w:rtl/>
          <w:lang w:val="ru-RU"/>
        </w:rPr>
        <w:t xml:space="preserve"> </w:t>
      </w:r>
      <w:r>
        <w:rPr>
          <w:rFonts w:ascii="QCF2312" w:hAnsi="QCF2312" w:cs="QCF2312"/>
          <w:color w:val="000000"/>
          <w:sz w:val="27"/>
          <w:szCs w:val="27"/>
          <w:rtl/>
          <w:lang w:val="ru-RU"/>
        </w:rPr>
        <w:t>ﲋ</w:t>
      </w:r>
      <w:r>
        <w:rPr>
          <w:rFonts w:ascii="QCF2312" w:hAnsi="QCF2312" w:cs="QCF2312"/>
          <w:color w:val="000000"/>
          <w:sz w:val="2"/>
          <w:szCs w:val="2"/>
          <w:rtl/>
          <w:lang w:val="ru-RU"/>
        </w:rPr>
        <w:t xml:space="preserve"> </w:t>
      </w:r>
      <w:r>
        <w:rPr>
          <w:rFonts w:ascii="QCF2312" w:hAnsi="QCF2312" w:cs="QCF2312"/>
          <w:color w:val="000000"/>
          <w:sz w:val="27"/>
          <w:szCs w:val="27"/>
          <w:rtl/>
          <w:lang w:val="ru-RU"/>
        </w:rPr>
        <w:t>ﲌ</w:t>
      </w:r>
      <w:r>
        <w:rPr>
          <w:rFonts w:ascii="QCF2312" w:hAnsi="QCF2312" w:cs="QCF2312"/>
          <w:color w:val="000000"/>
          <w:sz w:val="2"/>
          <w:szCs w:val="2"/>
          <w:rtl/>
          <w:lang w:val="ru-RU"/>
        </w:rPr>
        <w:t xml:space="preserve"> </w:t>
      </w:r>
      <w:r>
        <w:rPr>
          <w:rFonts w:ascii="QCF2312" w:hAnsi="QCF2312" w:cs="QCF2312"/>
          <w:color w:val="000000"/>
          <w:sz w:val="27"/>
          <w:szCs w:val="27"/>
          <w:rtl/>
          <w:lang w:val="ru-RU"/>
        </w:rPr>
        <w:t>ﲍ</w:t>
      </w:r>
      <w:r>
        <w:rPr>
          <w:rFonts w:ascii="QCF2312" w:hAnsi="QCF2312" w:cs="QCF2312"/>
          <w:color w:val="000000"/>
          <w:sz w:val="2"/>
          <w:szCs w:val="2"/>
          <w:rtl/>
          <w:lang w:val="ru-RU"/>
        </w:rPr>
        <w:t xml:space="preserve">  </w:t>
      </w:r>
      <w:r>
        <w:rPr>
          <w:rFonts w:ascii="QCF2312" w:hAnsi="QCF2312" w:cs="QCF2312"/>
          <w:color w:val="000000"/>
          <w:sz w:val="27"/>
          <w:szCs w:val="27"/>
          <w:rtl/>
          <w:lang w:val="ru-RU"/>
        </w:rPr>
        <w:t>ﲎ</w:t>
      </w:r>
      <w:r>
        <w:rPr>
          <w:rFonts w:ascii="QCF2312" w:hAnsi="QCF2312" w:cs="QCF2312"/>
          <w:color w:val="000000"/>
          <w:sz w:val="2"/>
          <w:szCs w:val="2"/>
          <w:rtl/>
          <w:lang w:val="ru-RU"/>
        </w:rPr>
        <w:t xml:space="preserve"> </w:t>
      </w:r>
      <w:r>
        <w:rPr>
          <w:rFonts w:ascii="QCF2312" w:hAnsi="QCF2312" w:cs="QCF2312"/>
          <w:color w:val="000000"/>
          <w:sz w:val="27"/>
          <w:szCs w:val="27"/>
          <w:rtl/>
          <w:lang w:val="ru-RU"/>
        </w:rPr>
        <w:t>ﲏ</w:t>
      </w:r>
      <w:r>
        <w:rPr>
          <w:rFonts w:ascii="QCF2312" w:hAnsi="QCF2312" w:cs="QCF2312"/>
          <w:color w:val="000000"/>
          <w:sz w:val="2"/>
          <w:szCs w:val="2"/>
          <w:rtl/>
          <w:lang w:val="ru-RU"/>
        </w:rPr>
        <w:t xml:space="preserve"> </w:t>
      </w:r>
      <w:r>
        <w:rPr>
          <w:rFonts w:ascii="QCF2312" w:hAnsi="QCF2312" w:cs="QCF2312"/>
          <w:color w:val="000000"/>
          <w:sz w:val="27"/>
          <w:szCs w:val="27"/>
          <w:rtl/>
          <w:lang w:val="ru-RU"/>
        </w:rPr>
        <w:t>ﲐ</w:t>
      </w:r>
      <w:r>
        <w:rPr>
          <w:rFonts w:ascii="QCF2312" w:hAnsi="QCF2312" w:cs="QCF2312"/>
          <w:color w:val="000000"/>
          <w:sz w:val="2"/>
          <w:szCs w:val="2"/>
          <w:rtl/>
          <w:lang w:val="ru-RU"/>
        </w:rPr>
        <w:t xml:space="preserve"> </w:t>
      </w:r>
      <w:r>
        <w:rPr>
          <w:rFonts w:ascii="QCF2312" w:hAnsi="QCF2312" w:cs="QCF2312"/>
          <w:color w:val="000000"/>
          <w:sz w:val="27"/>
          <w:szCs w:val="27"/>
          <w:rtl/>
          <w:lang w:val="ru-RU"/>
        </w:rPr>
        <w:t>ﲑ</w:t>
      </w:r>
      <w:r>
        <w:rPr>
          <w:rFonts w:ascii="QCF2312" w:hAnsi="QCF2312" w:cs="QCF2312"/>
          <w:color w:val="000000"/>
          <w:sz w:val="2"/>
          <w:szCs w:val="2"/>
          <w:rtl/>
          <w:lang w:val="ru-RU"/>
        </w:rPr>
        <w:t xml:space="preserve"> </w:t>
      </w:r>
      <w:r>
        <w:rPr>
          <w:rFonts w:ascii="QCF2BSML" w:hAnsi="QCF2BSML" w:cs="QCF2BSML"/>
          <w:color w:val="000000"/>
          <w:sz w:val="27"/>
          <w:szCs w:val="27"/>
          <w:rtl/>
          <w:lang w:val="ru-RU"/>
        </w:rPr>
        <w:t>ﱠ</w:t>
      </w:r>
    </w:p>
    <w:p w14:paraId="13E0F6F7" w14:textId="77777777" w:rsidR="0041637E" w:rsidRDefault="004A58FD" w:rsidP="00930B80">
      <w:pPr>
        <w:spacing w:line="264" w:lineRule="auto"/>
        <w:jc w:val="center"/>
        <w:rPr>
          <w:rFonts w:ascii="Times New Roman" w:hAnsi="Times New Roman" w:cs="Times New Roman"/>
          <w:lang w:val="ru-RU"/>
        </w:rPr>
      </w:pPr>
      <w:r w:rsidRPr="004A58FD">
        <w:rPr>
          <w:rFonts w:ascii="Times New Roman" w:hAnsi="Times New Roman" w:cs="Times New Roman"/>
          <w:b/>
          <w:bCs/>
          <w:lang w:val="ru-RU"/>
        </w:rPr>
        <w:t>«Если даже ты будешь говорить громко, Ему все равно известно тайное и сокрытое»</w:t>
      </w:r>
      <w:r>
        <w:rPr>
          <w:rFonts w:ascii="Times New Roman" w:hAnsi="Times New Roman" w:cs="Times New Roman"/>
          <w:lang w:val="ru-RU"/>
        </w:rPr>
        <w:t xml:space="preserve"> </w:t>
      </w:r>
    </w:p>
    <w:p w14:paraId="386F17AE" w14:textId="77777777" w:rsidR="00930B80" w:rsidRDefault="004A58FD" w:rsidP="0041637E">
      <w:pPr>
        <w:spacing w:line="264" w:lineRule="auto"/>
        <w:jc w:val="right"/>
        <w:rPr>
          <w:rFonts w:ascii="Times New Roman" w:hAnsi="Times New Roman" w:cs="Times New Roman"/>
          <w:rtl/>
          <w:lang w:val="ru-RU"/>
        </w:rPr>
      </w:pPr>
      <w:r w:rsidRPr="004A58FD">
        <w:rPr>
          <w:rFonts w:ascii="Times New Roman" w:hAnsi="Times New Roman" w:cs="Times New Roman"/>
          <w:lang w:val="ru-RU" w:bidi="ar-SY"/>
        </w:rPr>
        <w:t>[</w:t>
      </w:r>
      <w:r>
        <w:rPr>
          <w:rFonts w:ascii="Times New Roman" w:hAnsi="Times New Roman" w:cs="Times New Roman"/>
          <w:lang w:val="ru-RU" w:bidi="ar-SY"/>
        </w:rPr>
        <w:t>сура «</w:t>
      </w:r>
      <w:r>
        <w:rPr>
          <w:rFonts w:ascii="Times New Roman" w:hAnsi="Times New Roman" w:cs="Times New Roman"/>
          <w:lang w:val="ru-RU"/>
        </w:rPr>
        <w:t>Та Ха», аят 7</w:t>
      </w:r>
      <w:r w:rsidRPr="004A58FD">
        <w:rPr>
          <w:rFonts w:ascii="Times New Roman" w:hAnsi="Times New Roman" w:cs="Times New Roman"/>
          <w:lang w:val="ru-RU"/>
        </w:rPr>
        <w:t>]</w:t>
      </w:r>
      <w:r>
        <w:rPr>
          <w:rFonts w:ascii="Times New Roman" w:hAnsi="Times New Roman" w:cs="Times New Roman"/>
          <w:lang w:val="ru-RU"/>
        </w:rPr>
        <w:t>.</w:t>
      </w:r>
    </w:p>
    <w:p w14:paraId="18EC3FA9" w14:textId="137750AD" w:rsidR="00930B80" w:rsidRDefault="004A58FD" w:rsidP="00406B4D">
      <w:pPr>
        <w:spacing w:line="264" w:lineRule="auto"/>
        <w:jc w:val="both"/>
        <w:rPr>
          <w:rFonts w:ascii="Times New Roman" w:hAnsi="Times New Roman" w:cs="Times New Roman"/>
          <w:rtl/>
          <w:lang w:val="ru-RU"/>
        </w:rPr>
      </w:pPr>
      <w:r>
        <w:rPr>
          <w:rFonts w:ascii="Times New Roman" w:hAnsi="Times New Roman" w:cs="Times New Roman"/>
          <w:lang w:val="ru-RU"/>
        </w:rPr>
        <w:t>А</w:t>
      </w:r>
      <w:r w:rsidR="000D4FEE" w:rsidRPr="0051496C">
        <w:rPr>
          <w:rFonts w:ascii="Times New Roman" w:hAnsi="Times New Roman" w:cs="Times New Roman"/>
          <w:lang w:val="ru-RU"/>
        </w:rPr>
        <w:t xml:space="preserve"> также </w:t>
      </w:r>
      <w:r>
        <w:rPr>
          <w:rFonts w:ascii="Times New Roman" w:hAnsi="Times New Roman" w:cs="Times New Roman"/>
          <w:lang w:val="ru-RU"/>
        </w:rPr>
        <w:t xml:space="preserve">Он </w:t>
      </w:r>
      <w:r w:rsidR="003E60BF">
        <w:rPr>
          <w:rFonts w:ascii="Times New Roman" w:hAnsi="Times New Roman" w:cs="Times New Roman"/>
          <w:lang w:val="ru-RU"/>
        </w:rPr>
        <w:t xml:space="preserve">сказал: </w:t>
      </w:r>
    </w:p>
    <w:p w14:paraId="635EB1BF" w14:textId="1F8120F7" w:rsidR="000027FD" w:rsidRPr="000027FD" w:rsidRDefault="000027FD" w:rsidP="000027FD">
      <w:pPr>
        <w:spacing w:line="264" w:lineRule="auto"/>
        <w:jc w:val="center"/>
        <w:rPr>
          <w:rFonts w:ascii="Times New Roman" w:hAnsi="Times New Roman" w:cs="Times New Roman"/>
          <w:rtl/>
          <w:lang w:val="ru-RU"/>
        </w:rPr>
      </w:pPr>
      <w:r>
        <w:rPr>
          <w:rFonts w:ascii="QCF2BSML" w:hAnsi="QCF2BSML" w:cs="QCF2BSML"/>
          <w:color w:val="000000"/>
          <w:sz w:val="27"/>
          <w:szCs w:val="27"/>
          <w:rtl/>
          <w:lang w:val="ru-RU"/>
        </w:rPr>
        <w:t>ﱡﭐ</w:t>
      </w:r>
      <w:r>
        <w:rPr>
          <w:rFonts w:ascii="QCF2469" w:hAnsi="QCF2469" w:cs="QCF2469"/>
          <w:color w:val="000000"/>
          <w:sz w:val="2"/>
          <w:szCs w:val="2"/>
          <w:rtl/>
          <w:lang w:val="ru-RU"/>
        </w:rPr>
        <w:t xml:space="preserve"> </w:t>
      </w:r>
      <w:r>
        <w:rPr>
          <w:rFonts w:ascii="QCF2469" w:hAnsi="QCF2469" w:cs="QCF2469"/>
          <w:color w:val="000000"/>
          <w:sz w:val="27"/>
          <w:szCs w:val="27"/>
          <w:rtl/>
          <w:lang w:val="ru-RU"/>
        </w:rPr>
        <w:t>ﱢ</w:t>
      </w:r>
      <w:r>
        <w:rPr>
          <w:rFonts w:ascii="QCF2469" w:hAnsi="QCF2469" w:cs="QCF2469"/>
          <w:color w:val="000000"/>
          <w:sz w:val="2"/>
          <w:szCs w:val="2"/>
          <w:rtl/>
          <w:lang w:val="ru-RU"/>
        </w:rPr>
        <w:t xml:space="preserve"> </w:t>
      </w:r>
      <w:r>
        <w:rPr>
          <w:rFonts w:ascii="QCF2469" w:hAnsi="QCF2469" w:cs="QCF2469"/>
          <w:color w:val="000000"/>
          <w:sz w:val="27"/>
          <w:szCs w:val="27"/>
          <w:rtl/>
          <w:lang w:val="ru-RU"/>
        </w:rPr>
        <w:t>ﱣ</w:t>
      </w:r>
      <w:r>
        <w:rPr>
          <w:rFonts w:ascii="QCF2469" w:hAnsi="QCF2469" w:cs="QCF2469"/>
          <w:color w:val="000000"/>
          <w:sz w:val="2"/>
          <w:szCs w:val="2"/>
          <w:rtl/>
          <w:lang w:val="ru-RU"/>
        </w:rPr>
        <w:t xml:space="preserve"> </w:t>
      </w:r>
      <w:r>
        <w:rPr>
          <w:rFonts w:ascii="QCF2469" w:hAnsi="QCF2469" w:cs="QCF2469"/>
          <w:color w:val="000000"/>
          <w:sz w:val="27"/>
          <w:szCs w:val="27"/>
          <w:rtl/>
          <w:lang w:val="ru-RU"/>
        </w:rPr>
        <w:t>ﱤ</w:t>
      </w:r>
      <w:r>
        <w:rPr>
          <w:rFonts w:ascii="QCF2469" w:hAnsi="QCF2469" w:cs="QCF2469"/>
          <w:color w:val="000000"/>
          <w:sz w:val="2"/>
          <w:szCs w:val="2"/>
          <w:rtl/>
          <w:lang w:val="ru-RU"/>
        </w:rPr>
        <w:t xml:space="preserve"> </w:t>
      </w:r>
      <w:r>
        <w:rPr>
          <w:rFonts w:ascii="QCF2469" w:hAnsi="QCF2469" w:cs="QCF2469"/>
          <w:color w:val="000000"/>
          <w:sz w:val="27"/>
          <w:szCs w:val="27"/>
          <w:rtl/>
          <w:lang w:val="ru-RU"/>
        </w:rPr>
        <w:t>ﱥ</w:t>
      </w:r>
      <w:r>
        <w:rPr>
          <w:rFonts w:ascii="QCF2469" w:hAnsi="QCF2469" w:cs="QCF2469"/>
          <w:color w:val="000000"/>
          <w:sz w:val="2"/>
          <w:szCs w:val="2"/>
          <w:rtl/>
          <w:lang w:val="ru-RU"/>
        </w:rPr>
        <w:t xml:space="preserve"> </w:t>
      </w:r>
      <w:r>
        <w:rPr>
          <w:rFonts w:ascii="QCF2469" w:hAnsi="QCF2469" w:cs="QCF2469"/>
          <w:color w:val="000000"/>
          <w:sz w:val="27"/>
          <w:szCs w:val="27"/>
          <w:rtl/>
          <w:lang w:val="ru-RU"/>
        </w:rPr>
        <w:t>ﱦ</w:t>
      </w:r>
      <w:r>
        <w:rPr>
          <w:rFonts w:ascii="QCF2469" w:hAnsi="QCF2469" w:cs="QCF2469"/>
          <w:color w:val="000000"/>
          <w:sz w:val="2"/>
          <w:szCs w:val="2"/>
          <w:rtl/>
          <w:lang w:val="ru-RU"/>
        </w:rPr>
        <w:t xml:space="preserve"> </w:t>
      </w:r>
      <w:r>
        <w:rPr>
          <w:rFonts w:ascii="QCF2469" w:hAnsi="QCF2469" w:cs="QCF2469"/>
          <w:color w:val="000000"/>
          <w:sz w:val="27"/>
          <w:szCs w:val="27"/>
          <w:rtl/>
          <w:lang w:val="ru-RU"/>
        </w:rPr>
        <w:t>ﱧ</w:t>
      </w:r>
      <w:r>
        <w:rPr>
          <w:rFonts w:ascii="QCF2469" w:hAnsi="QCF2469" w:cs="QCF2469"/>
          <w:color w:val="000000"/>
          <w:sz w:val="2"/>
          <w:szCs w:val="2"/>
          <w:rtl/>
          <w:lang w:val="ru-RU"/>
        </w:rPr>
        <w:t xml:space="preserve"> </w:t>
      </w:r>
      <w:r>
        <w:rPr>
          <w:rFonts w:ascii="QCF2BSML" w:hAnsi="QCF2BSML" w:cs="QCF2BSML"/>
          <w:color w:val="000000"/>
          <w:sz w:val="27"/>
          <w:szCs w:val="27"/>
          <w:rtl/>
          <w:lang w:val="ru-RU"/>
        </w:rPr>
        <w:t>ﱠ</w:t>
      </w:r>
    </w:p>
    <w:p w14:paraId="1C6F6454" w14:textId="77777777" w:rsidR="00930B80" w:rsidRDefault="0059076E" w:rsidP="00930B80">
      <w:pPr>
        <w:spacing w:line="264" w:lineRule="auto"/>
        <w:jc w:val="center"/>
        <w:rPr>
          <w:rFonts w:ascii="Times New Roman" w:hAnsi="Times New Roman" w:cs="Times New Roman"/>
          <w:rtl/>
          <w:lang w:val="ru-RU"/>
        </w:rPr>
      </w:pPr>
      <w:r>
        <w:rPr>
          <w:rFonts w:ascii="Times New Roman" w:hAnsi="Times New Roman" w:cs="Times New Roman"/>
          <w:b/>
          <w:bCs/>
          <w:lang w:val="ru-RU"/>
        </w:rPr>
        <w:t>«Он </w:t>
      </w:r>
      <w:r w:rsidR="003E60BF" w:rsidRPr="003E60BF">
        <w:rPr>
          <w:rFonts w:ascii="Times New Roman" w:hAnsi="Times New Roman" w:cs="Times New Roman"/>
          <w:b/>
          <w:bCs/>
          <w:lang w:val="ru-RU"/>
        </w:rPr>
        <w:t>знает о предательском взгляде и том, что скрывают груди»</w:t>
      </w:r>
      <w:r w:rsidR="003E60BF">
        <w:rPr>
          <w:rFonts w:ascii="Times New Roman" w:hAnsi="Times New Roman" w:cs="Times New Roman"/>
          <w:lang w:val="ru-RU"/>
        </w:rPr>
        <w:t xml:space="preserve"> </w:t>
      </w:r>
    </w:p>
    <w:p w14:paraId="7868B524" w14:textId="77777777" w:rsidR="00930B80" w:rsidRDefault="003E60BF" w:rsidP="00930B80">
      <w:pPr>
        <w:spacing w:line="264" w:lineRule="auto"/>
        <w:jc w:val="right"/>
        <w:rPr>
          <w:rFonts w:ascii="Times New Roman" w:hAnsi="Times New Roman" w:cs="Times New Roman"/>
          <w:rtl/>
          <w:lang w:val="ru-RU"/>
        </w:rPr>
      </w:pPr>
      <w:r w:rsidRPr="003E60BF">
        <w:rPr>
          <w:rFonts w:ascii="Times New Roman" w:hAnsi="Times New Roman" w:cs="Times New Roman"/>
          <w:lang w:val="ru-RU" w:bidi="ar-SY"/>
        </w:rPr>
        <w:t>[</w:t>
      </w:r>
      <w:r>
        <w:rPr>
          <w:rFonts w:ascii="Times New Roman" w:hAnsi="Times New Roman" w:cs="Times New Roman"/>
          <w:lang w:val="ru-RU" w:bidi="ar-SY"/>
        </w:rPr>
        <w:t>сура «</w:t>
      </w:r>
      <w:proofErr w:type="spellStart"/>
      <w:r>
        <w:rPr>
          <w:rFonts w:ascii="Times New Roman" w:hAnsi="Times New Roman" w:cs="Times New Roman"/>
          <w:lang w:val="ru-RU" w:bidi="ar-SY"/>
        </w:rPr>
        <w:t>Г</w:t>
      </w:r>
      <w:r>
        <w:rPr>
          <w:rFonts w:ascii="Times New Roman" w:hAnsi="Times New Roman" w:cs="Times New Roman"/>
          <w:lang w:val="ru-RU"/>
        </w:rPr>
        <w:t>афир</w:t>
      </w:r>
      <w:proofErr w:type="spellEnd"/>
      <w:r>
        <w:rPr>
          <w:rFonts w:ascii="Times New Roman" w:hAnsi="Times New Roman" w:cs="Times New Roman"/>
          <w:lang w:val="ru-RU"/>
        </w:rPr>
        <w:t>», аят 19</w:t>
      </w:r>
      <w:r w:rsidRPr="003E60BF">
        <w:rPr>
          <w:rFonts w:ascii="Times New Roman" w:hAnsi="Times New Roman" w:cs="Times New Roman"/>
          <w:lang w:val="ru-RU"/>
        </w:rPr>
        <w:t>]</w:t>
      </w:r>
      <w:r w:rsidR="000D4FEE" w:rsidRPr="0051496C">
        <w:rPr>
          <w:rFonts w:ascii="Times New Roman" w:hAnsi="Times New Roman" w:cs="Times New Roman"/>
          <w:lang w:val="ru-RU"/>
        </w:rPr>
        <w:t>.</w:t>
      </w:r>
    </w:p>
    <w:p w14:paraId="63FA22FB" w14:textId="77777777" w:rsidR="000D4FEE" w:rsidRPr="0051496C" w:rsidRDefault="000D4FEE" w:rsidP="00406B4D">
      <w:pPr>
        <w:spacing w:line="264" w:lineRule="auto"/>
        <w:jc w:val="both"/>
        <w:rPr>
          <w:rFonts w:ascii="Times New Roman" w:hAnsi="Times New Roman" w:cs="Times New Roman"/>
          <w:lang w:val="ru-RU"/>
        </w:rPr>
      </w:pPr>
      <w:r w:rsidRPr="0051496C">
        <w:rPr>
          <w:rFonts w:ascii="Times New Roman" w:hAnsi="Times New Roman" w:cs="Times New Roman"/>
          <w:lang w:val="ru-RU"/>
        </w:rPr>
        <w:t>Поэтому верующий</w:t>
      </w:r>
      <w:r w:rsidR="003E60BF">
        <w:rPr>
          <w:rFonts w:ascii="Times New Roman" w:hAnsi="Times New Roman" w:cs="Times New Roman"/>
          <w:lang w:val="ru-RU"/>
        </w:rPr>
        <w:t>, достигший</w:t>
      </w:r>
      <w:r w:rsidRPr="0051496C">
        <w:rPr>
          <w:rFonts w:ascii="Times New Roman" w:hAnsi="Times New Roman" w:cs="Times New Roman"/>
          <w:lang w:val="ru-RU"/>
        </w:rPr>
        <w:t xml:space="preserve"> </w:t>
      </w:r>
      <w:r w:rsidR="003E60BF" w:rsidRPr="0051496C">
        <w:rPr>
          <w:rFonts w:ascii="Times New Roman" w:hAnsi="Times New Roman" w:cs="Times New Roman"/>
          <w:lang w:val="ru-RU"/>
        </w:rPr>
        <w:t xml:space="preserve">степени </w:t>
      </w:r>
      <w:proofErr w:type="spellStart"/>
      <w:r w:rsidR="003E60BF" w:rsidRPr="0051496C">
        <w:rPr>
          <w:rFonts w:ascii="Times New Roman" w:hAnsi="Times New Roman" w:cs="Times New Roman"/>
          <w:lang w:val="ru-RU"/>
        </w:rPr>
        <w:t>ихсана</w:t>
      </w:r>
      <w:proofErr w:type="spellEnd"/>
      <w:r w:rsidR="003E60BF">
        <w:rPr>
          <w:rFonts w:ascii="Times New Roman" w:hAnsi="Times New Roman" w:cs="Times New Roman"/>
          <w:lang w:val="ru-RU"/>
        </w:rPr>
        <w:t>,</w:t>
      </w:r>
      <w:r w:rsidR="003E60BF" w:rsidRPr="0051496C">
        <w:rPr>
          <w:rFonts w:ascii="Times New Roman" w:hAnsi="Times New Roman" w:cs="Times New Roman"/>
          <w:lang w:val="ru-RU"/>
        </w:rPr>
        <w:t xml:space="preserve"> </w:t>
      </w:r>
      <w:r w:rsidRPr="0051496C">
        <w:rPr>
          <w:rFonts w:ascii="Times New Roman" w:hAnsi="Times New Roman" w:cs="Times New Roman"/>
          <w:lang w:val="ru-RU"/>
        </w:rPr>
        <w:t xml:space="preserve">поклоняется </w:t>
      </w:r>
      <w:r w:rsidR="00363F99" w:rsidRPr="0051496C">
        <w:rPr>
          <w:rFonts w:ascii="Times New Roman" w:hAnsi="Times New Roman" w:cs="Times New Roman"/>
          <w:lang w:val="ru-RU"/>
        </w:rPr>
        <w:t>Всевышнему</w:t>
      </w:r>
      <w:r w:rsidR="003E60BF">
        <w:rPr>
          <w:rFonts w:ascii="Times New Roman" w:hAnsi="Times New Roman" w:cs="Times New Roman"/>
          <w:lang w:val="ru-RU"/>
        </w:rPr>
        <w:t xml:space="preserve"> </w:t>
      </w:r>
      <w:r w:rsidR="003344F7" w:rsidRPr="0051496C">
        <w:rPr>
          <w:rFonts w:ascii="Times New Roman" w:hAnsi="Times New Roman" w:cs="Times New Roman"/>
          <w:lang w:val="ru-RU"/>
        </w:rPr>
        <w:t>Аллаху</w:t>
      </w:r>
      <w:r w:rsidRPr="0051496C">
        <w:rPr>
          <w:rFonts w:ascii="Times New Roman" w:hAnsi="Times New Roman" w:cs="Times New Roman"/>
          <w:lang w:val="ru-RU"/>
        </w:rPr>
        <w:t xml:space="preserve"> </w:t>
      </w:r>
      <w:r w:rsidR="003E60BF">
        <w:rPr>
          <w:rFonts w:ascii="Times New Roman" w:hAnsi="Times New Roman" w:cs="Times New Roman"/>
          <w:lang w:val="ru-RU"/>
        </w:rPr>
        <w:t>так,</w:t>
      </w:r>
      <w:r w:rsidRPr="0051496C">
        <w:rPr>
          <w:rFonts w:ascii="Times New Roman" w:hAnsi="Times New Roman" w:cs="Times New Roman"/>
          <w:lang w:val="ru-RU"/>
        </w:rPr>
        <w:t xml:space="preserve"> как будто он видит </w:t>
      </w:r>
      <w:r w:rsidR="003E60BF">
        <w:rPr>
          <w:rFonts w:ascii="Times New Roman" w:hAnsi="Times New Roman" w:cs="Times New Roman"/>
          <w:lang w:val="ru-RU"/>
        </w:rPr>
        <w:t>Е</w:t>
      </w:r>
      <w:r w:rsidRPr="0051496C">
        <w:rPr>
          <w:rFonts w:ascii="Times New Roman" w:hAnsi="Times New Roman" w:cs="Times New Roman"/>
          <w:lang w:val="ru-RU"/>
        </w:rPr>
        <w:t xml:space="preserve">го. Если же он не </w:t>
      </w:r>
      <w:r w:rsidR="003E60BF">
        <w:rPr>
          <w:rFonts w:ascii="Times New Roman" w:hAnsi="Times New Roman" w:cs="Times New Roman"/>
          <w:lang w:val="ru-RU"/>
        </w:rPr>
        <w:t>способен на это</w:t>
      </w:r>
      <w:r w:rsidR="00C76652" w:rsidRPr="0051496C">
        <w:rPr>
          <w:rFonts w:ascii="Times New Roman" w:hAnsi="Times New Roman" w:cs="Times New Roman"/>
          <w:lang w:val="ru-RU"/>
        </w:rPr>
        <w:t>,</w:t>
      </w:r>
      <w:r w:rsidRPr="0051496C">
        <w:rPr>
          <w:rFonts w:ascii="Times New Roman" w:hAnsi="Times New Roman" w:cs="Times New Roman"/>
          <w:lang w:val="ru-RU"/>
        </w:rPr>
        <w:t xml:space="preserve"> то</w:t>
      </w:r>
      <w:r w:rsidR="003E60BF">
        <w:rPr>
          <w:rFonts w:ascii="Times New Roman" w:hAnsi="Times New Roman" w:cs="Times New Roman"/>
          <w:lang w:val="ru-RU"/>
        </w:rPr>
        <w:t xml:space="preserve"> </w:t>
      </w:r>
      <w:r w:rsidRPr="0051496C">
        <w:rPr>
          <w:rFonts w:ascii="Times New Roman" w:hAnsi="Times New Roman" w:cs="Times New Roman"/>
          <w:lang w:val="ru-RU"/>
        </w:rPr>
        <w:t>пус</w:t>
      </w:r>
      <w:r w:rsidR="003E60BF">
        <w:rPr>
          <w:rFonts w:ascii="Times New Roman" w:hAnsi="Times New Roman" w:cs="Times New Roman"/>
          <w:lang w:val="ru-RU"/>
        </w:rPr>
        <w:t>ть</w:t>
      </w:r>
      <w:r w:rsidRPr="0051496C">
        <w:rPr>
          <w:rFonts w:ascii="Times New Roman" w:hAnsi="Times New Roman" w:cs="Times New Roman"/>
          <w:lang w:val="ru-RU"/>
        </w:rPr>
        <w:t xml:space="preserve"> он</w:t>
      </w:r>
      <w:r w:rsidR="003E60BF" w:rsidRPr="0051496C">
        <w:rPr>
          <w:rFonts w:ascii="Times New Roman" w:hAnsi="Times New Roman" w:cs="Times New Roman"/>
          <w:lang w:val="ru-RU"/>
        </w:rPr>
        <w:t xml:space="preserve"> как минимум</w:t>
      </w:r>
      <w:r w:rsidR="00941A76">
        <w:rPr>
          <w:rFonts w:ascii="Times New Roman" w:hAnsi="Times New Roman" w:cs="Times New Roman"/>
          <w:lang w:val="ru-RU"/>
        </w:rPr>
        <w:t xml:space="preserve"> </w:t>
      </w:r>
      <w:r w:rsidRPr="0051496C">
        <w:rPr>
          <w:rFonts w:ascii="Times New Roman" w:hAnsi="Times New Roman" w:cs="Times New Roman"/>
          <w:lang w:val="ru-RU"/>
        </w:rPr>
        <w:t>чувствует и знает</w:t>
      </w:r>
      <w:r w:rsidR="003E60BF">
        <w:rPr>
          <w:rFonts w:ascii="Times New Roman" w:hAnsi="Times New Roman" w:cs="Times New Roman"/>
          <w:lang w:val="ru-RU"/>
        </w:rPr>
        <w:t>,</w:t>
      </w:r>
      <w:r w:rsidRPr="0051496C">
        <w:rPr>
          <w:rFonts w:ascii="Times New Roman" w:hAnsi="Times New Roman" w:cs="Times New Roman"/>
          <w:lang w:val="ru-RU"/>
        </w:rPr>
        <w:t xml:space="preserve"> что </w:t>
      </w:r>
      <w:r w:rsidR="003344F7" w:rsidRPr="0051496C">
        <w:rPr>
          <w:rFonts w:ascii="Times New Roman" w:hAnsi="Times New Roman" w:cs="Times New Roman"/>
          <w:lang w:val="ru-RU"/>
        </w:rPr>
        <w:t>Аллах</w:t>
      </w:r>
      <w:r w:rsidRPr="0051496C">
        <w:rPr>
          <w:rFonts w:ascii="Times New Roman" w:hAnsi="Times New Roman" w:cs="Times New Roman"/>
          <w:lang w:val="ru-RU"/>
        </w:rPr>
        <w:t xml:space="preserve"> видит его</w:t>
      </w:r>
      <w:r w:rsidR="003E60BF">
        <w:rPr>
          <w:rFonts w:ascii="Times New Roman" w:hAnsi="Times New Roman" w:cs="Times New Roman"/>
          <w:lang w:val="ru-RU"/>
        </w:rPr>
        <w:t xml:space="preserve"> и </w:t>
      </w:r>
      <w:r w:rsidR="00E9593F">
        <w:rPr>
          <w:rFonts w:ascii="Times New Roman" w:hAnsi="Times New Roman" w:cs="Times New Roman"/>
          <w:lang w:val="ru-RU"/>
        </w:rPr>
        <w:t xml:space="preserve">Ему известно </w:t>
      </w:r>
      <w:r w:rsidR="003E60BF">
        <w:rPr>
          <w:rFonts w:ascii="Times New Roman" w:hAnsi="Times New Roman" w:cs="Times New Roman"/>
          <w:lang w:val="ru-RU"/>
        </w:rPr>
        <w:t>о нем как явное,</w:t>
      </w:r>
      <w:r w:rsidRPr="0051496C">
        <w:rPr>
          <w:rFonts w:ascii="Times New Roman" w:hAnsi="Times New Roman" w:cs="Times New Roman"/>
          <w:lang w:val="ru-RU"/>
        </w:rPr>
        <w:t xml:space="preserve"> </w:t>
      </w:r>
      <w:r w:rsidR="003E60BF">
        <w:rPr>
          <w:rFonts w:ascii="Times New Roman" w:hAnsi="Times New Roman" w:cs="Times New Roman"/>
          <w:lang w:val="ru-RU"/>
        </w:rPr>
        <w:t xml:space="preserve">так и </w:t>
      </w:r>
      <w:r w:rsidRPr="0051496C">
        <w:rPr>
          <w:rFonts w:ascii="Times New Roman" w:hAnsi="Times New Roman" w:cs="Times New Roman"/>
          <w:lang w:val="ru-RU"/>
        </w:rPr>
        <w:t>с</w:t>
      </w:r>
      <w:r w:rsidR="003E60BF">
        <w:rPr>
          <w:rFonts w:ascii="Times New Roman" w:hAnsi="Times New Roman" w:cs="Times New Roman"/>
          <w:lang w:val="ru-RU"/>
        </w:rPr>
        <w:t>крытое</w:t>
      </w:r>
      <w:r w:rsidR="00C76652" w:rsidRPr="0051496C">
        <w:rPr>
          <w:rFonts w:ascii="Times New Roman" w:hAnsi="Times New Roman" w:cs="Times New Roman"/>
          <w:lang w:val="ru-RU"/>
        </w:rPr>
        <w:t>,</w:t>
      </w:r>
      <w:r w:rsidRPr="0051496C">
        <w:rPr>
          <w:rFonts w:ascii="Times New Roman" w:hAnsi="Times New Roman" w:cs="Times New Roman"/>
          <w:lang w:val="ru-RU"/>
        </w:rPr>
        <w:t xml:space="preserve"> и на основе этого</w:t>
      </w:r>
      <w:r w:rsidR="00E9593F">
        <w:rPr>
          <w:rFonts w:ascii="Times New Roman" w:hAnsi="Times New Roman" w:cs="Times New Roman"/>
          <w:lang w:val="ru-RU"/>
        </w:rPr>
        <w:t xml:space="preserve"> пусть</w:t>
      </w:r>
      <w:r w:rsidRPr="0051496C">
        <w:rPr>
          <w:rFonts w:ascii="Times New Roman" w:hAnsi="Times New Roman" w:cs="Times New Roman"/>
          <w:lang w:val="ru-RU"/>
        </w:rPr>
        <w:t xml:space="preserve"> он строит отношения со своим </w:t>
      </w:r>
      <w:r w:rsidR="00E9593F">
        <w:rPr>
          <w:rFonts w:ascii="Times New Roman" w:hAnsi="Times New Roman" w:cs="Times New Roman"/>
          <w:lang w:val="ru-RU"/>
        </w:rPr>
        <w:t>Г</w:t>
      </w:r>
      <w:r w:rsidRPr="0051496C">
        <w:rPr>
          <w:rFonts w:ascii="Times New Roman" w:hAnsi="Times New Roman" w:cs="Times New Roman"/>
          <w:lang w:val="ru-RU"/>
        </w:rPr>
        <w:t>осподом</w:t>
      </w:r>
      <w:r w:rsidR="00E9593F">
        <w:rPr>
          <w:rFonts w:ascii="Times New Roman" w:hAnsi="Times New Roman" w:cs="Times New Roman"/>
          <w:lang w:val="ru-RU"/>
        </w:rPr>
        <w:t>. А</w:t>
      </w:r>
      <w:r w:rsidRPr="0051496C">
        <w:rPr>
          <w:rFonts w:ascii="Times New Roman" w:hAnsi="Times New Roman" w:cs="Times New Roman"/>
          <w:lang w:val="ru-RU"/>
        </w:rPr>
        <w:t xml:space="preserve"> некоторые предшественники</w:t>
      </w:r>
      <w:r w:rsidR="00E9593F">
        <w:rPr>
          <w:rFonts w:ascii="Times New Roman" w:hAnsi="Times New Roman" w:cs="Times New Roman"/>
          <w:lang w:val="ru-RU"/>
        </w:rPr>
        <w:t xml:space="preserve"> сказали:</w:t>
      </w:r>
      <w:r w:rsidRPr="0051496C">
        <w:rPr>
          <w:rFonts w:ascii="Times New Roman" w:hAnsi="Times New Roman" w:cs="Times New Roman"/>
          <w:lang w:val="ru-RU"/>
        </w:rPr>
        <w:t xml:space="preserve"> </w:t>
      </w:r>
      <w:r w:rsidR="007405B5" w:rsidRPr="0051496C">
        <w:rPr>
          <w:rFonts w:ascii="Times New Roman" w:hAnsi="Times New Roman" w:cs="Times New Roman"/>
          <w:lang w:val="ru-RU"/>
        </w:rPr>
        <w:t>«П</w:t>
      </w:r>
      <w:r w:rsidRPr="0051496C">
        <w:rPr>
          <w:rFonts w:ascii="Times New Roman" w:hAnsi="Times New Roman" w:cs="Times New Roman"/>
          <w:lang w:val="ru-RU"/>
        </w:rPr>
        <w:t>ус</w:t>
      </w:r>
      <w:r w:rsidR="003E60BF">
        <w:rPr>
          <w:rFonts w:ascii="Times New Roman" w:hAnsi="Times New Roman" w:cs="Times New Roman"/>
          <w:lang w:val="ru-RU"/>
        </w:rPr>
        <w:t>ть</w:t>
      </w:r>
      <w:r w:rsidRPr="0051496C">
        <w:rPr>
          <w:rFonts w:ascii="Times New Roman" w:hAnsi="Times New Roman" w:cs="Times New Roman"/>
          <w:lang w:val="ru-RU"/>
        </w:rPr>
        <w:t xml:space="preserve"> </w:t>
      </w:r>
      <w:r w:rsidR="009903E0">
        <w:rPr>
          <w:rFonts w:ascii="Times New Roman" w:hAnsi="Times New Roman" w:cs="Times New Roman"/>
          <w:lang w:val="ru-RU"/>
        </w:rPr>
        <w:t>среди</w:t>
      </w:r>
      <w:r w:rsidR="00941A76">
        <w:rPr>
          <w:rFonts w:ascii="Times New Roman" w:hAnsi="Times New Roman" w:cs="Times New Roman"/>
          <w:lang w:val="ru-RU"/>
        </w:rPr>
        <w:t xml:space="preserve"> </w:t>
      </w:r>
      <w:r w:rsidR="009903E0" w:rsidRPr="0051496C">
        <w:rPr>
          <w:rFonts w:ascii="Times New Roman" w:hAnsi="Times New Roman" w:cs="Times New Roman"/>
          <w:lang w:val="ru-RU"/>
        </w:rPr>
        <w:t xml:space="preserve">видящих тебя </w:t>
      </w:r>
      <w:r w:rsidR="003344F7" w:rsidRPr="0051496C">
        <w:rPr>
          <w:rFonts w:ascii="Times New Roman" w:hAnsi="Times New Roman" w:cs="Times New Roman"/>
          <w:lang w:val="ru-RU"/>
        </w:rPr>
        <w:t>Аллах</w:t>
      </w:r>
      <w:r w:rsidR="003A5D88">
        <w:rPr>
          <w:rFonts w:ascii="Times New Roman" w:hAnsi="Times New Roman" w:cs="Times New Roman"/>
          <w:lang w:val="ru-RU"/>
        </w:rPr>
        <w:t xml:space="preserve"> </w:t>
      </w:r>
      <w:r w:rsidR="009903E0" w:rsidRPr="0051496C">
        <w:rPr>
          <w:rFonts w:ascii="Times New Roman" w:hAnsi="Times New Roman" w:cs="Times New Roman"/>
          <w:lang w:val="ru-RU"/>
        </w:rPr>
        <w:t xml:space="preserve">не будет </w:t>
      </w:r>
      <w:r w:rsidR="009903E0">
        <w:rPr>
          <w:rFonts w:ascii="Times New Roman" w:hAnsi="Times New Roman" w:cs="Times New Roman"/>
          <w:lang w:val="ru-RU"/>
        </w:rPr>
        <w:t xml:space="preserve">тем, </w:t>
      </w:r>
      <w:r w:rsidR="001D4834">
        <w:rPr>
          <w:rFonts w:ascii="Times New Roman" w:hAnsi="Times New Roman" w:cs="Times New Roman"/>
          <w:lang w:val="ru-RU"/>
        </w:rPr>
        <w:t>к</w:t>
      </w:r>
      <w:r w:rsidR="009903E0">
        <w:rPr>
          <w:rFonts w:ascii="Times New Roman" w:hAnsi="Times New Roman" w:cs="Times New Roman"/>
          <w:lang w:val="ru-RU"/>
        </w:rPr>
        <w:t>то видит худшее в тебе».</w:t>
      </w:r>
    </w:p>
    <w:p w14:paraId="0E1CEF99" w14:textId="77777777" w:rsidR="00327B38" w:rsidRDefault="00327B38" w:rsidP="001F3EA6">
      <w:pPr>
        <w:spacing w:line="264" w:lineRule="auto"/>
        <w:ind w:firstLine="340"/>
        <w:jc w:val="both"/>
        <w:rPr>
          <w:rFonts w:ascii="Times New Roman" w:hAnsi="Times New Roman" w:cs="Times New Roman"/>
          <w:b/>
          <w:bCs/>
          <w:lang w:val="ru-RU"/>
        </w:rPr>
      </w:pPr>
    </w:p>
    <w:p w14:paraId="07207017" w14:textId="125DF955" w:rsidR="000D4FEE" w:rsidRPr="00D76F0D" w:rsidRDefault="005D4D4A" w:rsidP="00D76F0D">
      <w:pPr>
        <w:pStyle w:val="1"/>
        <w:spacing w:after="360"/>
        <w:jc w:val="center"/>
        <w:rPr>
          <w:sz w:val="36"/>
          <w:szCs w:val="36"/>
          <w:lang w:val="ru-RU"/>
        </w:rPr>
      </w:pPr>
      <w:r>
        <w:rPr>
          <w:sz w:val="36"/>
          <w:szCs w:val="36"/>
          <w:lang w:val="ru-RU"/>
        </w:rPr>
        <w:t>У</w:t>
      </w:r>
      <w:r w:rsidR="000D4FEE" w:rsidRPr="00D76F0D">
        <w:rPr>
          <w:sz w:val="36"/>
          <w:szCs w:val="36"/>
          <w:lang w:val="ru-RU"/>
        </w:rPr>
        <w:t>рок</w:t>
      </w:r>
      <w:r>
        <w:rPr>
          <w:sz w:val="36"/>
          <w:szCs w:val="36"/>
          <w:lang w:val="ru-RU"/>
        </w:rPr>
        <w:t xml:space="preserve"> шестой</w:t>
      </w:r>
      <w:r w:rsidR="00D76F0D" w:rsidRPr="00D76F0D">
        <w:rPr>
          <w:sz w:val="36"/>
          <w:szCs w:val="36"/>
          <w:lang w:val="ru-RU"/>
        </w:rPr>
        <w:br/>
      </w:r>
      <w:r w:rsidR="007405B5" w:rsidRPr="00D76F0D">
        <w:rPr>
          <w:sz w:val="36"/>
          <w:szCs w:val="36"/>
          <w:lang w:val="ru-RU"/>
        </w:rPr>
        <w:t>У</w:t>
      </w:r>
      <w:r w:rsidR="000D4FEE" w:rsidRPr="00D76F0D">
        <w:rPr>
          <w:sz w:val="36"/>
          <w:szCs w:val="36"/>
          <w:lang w:val="ru-RU"/>
        </w:rPr>
        <w:t>словия молитвы</w:t>
      </w:r>
    </w:p>
    <w:p w14:paraId="0278DBFB" w14:textId="3A32FEE8" w:rsidR="000D4FEE" w:rsidRPr="007104FC" w:rsidRDefault="007405B5" w:rsidP="00E0250D">
      <w:pPr>
        <w:pBdr>
          <w:left w:val="single" w:sz="4" w:space="27" w:color="auto"/>
        </w:pBdr>
        <w:spacing w:line="264" w:lineRule="auto"/>
        <w:ind w:left="567"/>
        <w:jc w:val="both"/>
        <w:rPr>
          <w:rFonts w:ascii="Times New Roman" w:hAnsi="Times New Roman" w:cs="Times New Roman"/>
          <w:lang w:val="ru-RU"/>
        </w:rPr>
      </w:pPr>
      <w:r w:rsidRPr="007104FC">
        <w:rPr>
          <w:rFonts w:ascii="Times New Roman" w:hAnsi="Times New Roman" w:cs="Times New Roman"/>
          <w:lang w:val="ru-RU"/>
        </w:rPr>
        <w:t>У</w:t>
      </w:r>
      <w:r w:rsidR="000D4FEE" w:rsidRPr="007104FC">
        <w:rPr>
          <w:rFonts w:ascii="Times New Roman" w:hAnsi="Times New Roman" w:cs="Times New Roman"/>
          <w:lang w:val="ru-RU"/>
        </w:rPr>
        <w:t xml:space="preserve">словий молитвы девять: </w:t>
      </w:r>
      <w:r w:rsidR="004D3BAB">
        <w:rPr>
          <w:rFonts w:ascii="Times New Roman" w:hAnsi="Times New Roman" w:cs="Times New Roman"/>
          <w:lang w:val="ru-RU"/>
        </w:rPr>
        <w:t>И</w:t>
      </w:r>
      <w:r w:rsidR="00363F99" w:rsidRPr="007104FC">
        <w:rPr>
          <w:rFonts w:ascii="Times New Roman" w:hAnsi="Times New Roman" w:cs="Times New Roman"/>
          <w:lang w:val="ru-RU"/>
        </w:rPr>
        <w:t>слам</w:t>
      </w:r>
      <w:r w:rsidR="000D4FEE" w:rsidRPr="007104FC">
        <w:rPr>
          <w:rFonts w:ascii="Times New Roman" w:hAnsi="Times New Roman" w:cs="Times New Roman"/>
          <w:lang w:val="ru-RU"/>
        </w:rPr>
        <w:t xml:space="preserve">, разум, </w:t>
      </w:r>
      <w:r w:rsidR="00E0250D">
        <w:rPr>
          <w:rFonts w:ascii="Times New Roman" w:hAnsi="Times New Roman" w:cs="Times New Roman"/>
          <w:lang w:val="ru-RU"/>
        </w:rPr>
        <w:t>здравый смысл</w:t>
      </w:r>
      <w:r w:rsidR="00A90635">
        <w:rPr>
          <w:rFonts w:ascii="Times New Roman" w:hAnsi="Times New Roman" w:cs="Times New Roman"/>
          <w:lang w:val="ru-RU"/>
        </w:rPr>
        <w:t>, избавление от </w:t>
      </w:r>
      <w:r w:rsidR="000D4FEE" w:rsidRPr="007104FC">
        <w:rPr>
          <w:rFonts w:ascii="Times New Roman" w:hAnsi="Times New Roman" w:cs="Times New Roman"/>
          <w:lang w:val="ru-RU"/>
        </w:rPr>
        <w:t xml:space="preserve">осквернения, </w:t>
      </w:r>
      <w:proofErr w:type="gramStart"/>
      <w:r w:rsidR="000D4FEE" w:rsidRPr="007104FC">
        <w:rPr>
          <w:rFonts w:ascii="Times New Roman" w:hAnsi="Times New Roman" w:cs="Times New Roman"/>
          <w:lang w:val="ru-RU"/>
        </w:rPr>
        <w:t xml:space="preserve">удаление </w:t>
      </w:r>
      <w:r w:rsidR="005D4D4A">
        <w:rPr>
          <w:rFonts w:ascii="Times New Roman" w:hAnsi="Times New Roman" w:cs="Times New Roman"/>
          <w:lang w:val="ru-RU"/>
        </w:rPr>
        <w:t xml:space="preserve"> скверны</w:t>
      </w:r>
      <w:proofErr w:type="gramEnd"/>
      <w:r w:rsidR="000D4FEE" w:rsidRPr="007104FC">
        <w:rPr>
          <w:rFonts w:ascii="Times New Roman" w:hAnsi="Times New Roman" w:cs="Times New Roman"/>
          <w:lang w:val="ru-RU"/>
        </w:rPr>
        <w:t xml:space="preserve">, покрытие </w:t>
      </w:r>
      <w:proofErr w:type="spellStart"/>
      <w:r w:rsidR="000D4FEE" w:rsidRPr="007104FC">
        <w:rPr>
          <w:rFonts w:ascii="Times New Roman" w:hAnsi="Times New Roman" w:cs="Times New Roman"/>
          <w:lang w:val="ru-RU"/>
        </w:rPr>
        <w:t>а</w:t>
      </w:r>
      <w:r w:rsidR="007104FC" w:rsidRPr="007104FC">
        <w:rPr>
          <w:rFonts w:ascii="Times New Roman" w:hAnsi="Times New Roman" w:cs="Times New Roman"/>
          <w:lang w:val="ru-RU"/>
        </w:rPr>
        <w:t>урата</w:t>
      </w:r>
      <w:proofErr w:type="spellEnd"/>
      <w:r w:rsidR="007104FC" w:rsidRPr="007104FC">
        <w:rPr>
          <w:rFonts w:ascii="Times New Roman" w:hAnsi="Times New Roman" w:cs="Times New Roman"/>
          <w:lang w:val="ru-RU"/>
        </w:rPr>
        <w:t xml:space="preserve">, время, </w:t>
      </w:r>
      <w:proofErr w:type="spellStart"/>
      <w:r w:rsidR="007104FC" w:rsidRPr="007104FC">
        <w:rPr>
          <w:rFonts w:ascii="Times New Roman" w:hAnsi="Times New Roman" w:cs="Times New Roman"/>
          <w:lang w:val="ru-RU"/>
        </w:rPr>
        <w:t>к</w:t>
      </w:r>
      <w:r w:rsidR="007104FC">
        <w:rPr>
          <w:rFonts w:ascii="Times New Roman" w:hAnsi="Times New Roman" w:cs="Times New Roman"/>
          <w:lang w:val="ru-RU"/>
        </w:rPr>
        <w:t>ы</w:t>
      </w:r>
      <w:r w:rsidR="007104FC" w:rsidRPr="007104FC">
        <w:rPr>
          <w:rFonts w:ascii="Times New Roman" w:hAnsi="Times New Roman" w:cs="Times New Roman"/>
          <w:lang w:val="ru-RU"/>
        </w:rPr>
        <w:t>бля</w:t>
      </w:r>
      <w:proofErr w:type="spellEnd"/>
      <w:r w:rsidR="007104FC" w:rsidRPr="007104FC">
        <w:rPr>
          <w:rFonts w:ascii="Times New Roman" w:hAnsi="Times New Roman" w:cs="Times New Roman"/>
          <w:lang w:val="ru-RU"/>
        </w:rPr>
        <w:t xml:space="preserve"> и намерение</w:t>
      </w:r>
      <w:r w:rsidR="000D4FEE" w:rsidRPr="007104FC">
        <w:rPr>
          <w:rFonts w:ascii="Times New Roman" w:hAnsi="Times New Roman" w:cs="Times New Roman"/>
          <w:lang w:val="ru-RU"/>
        </w:rPr>
        <w:t>.</w:t>
      </w:r>
    </w:p>
    <w:p w14:paraId="719BD371" w14:textId="77777777" w:rsidR="00D76F0D" w:rsidRDefault="00D76F0D" w:rsidP="001F3EA6">
      <w:pPr>
        <w:spacing w:line="264" w:lineRule="auto"/>
        <w:ind w:firstLine="340"/>
        <w:jc w:val="both"/>
        <w:rPr>
          <w:rFonts w:ascii="Times New Roman" w:hAnsi="Times New Roman" w:cs="Times New Roman"/>
          <w:lang w:val="ru-RU"/>
        </w:rPr>
      </w:pPr>
    </w:p>
    <w:p w14:paraId="020B9D27" w14:textId="77777777" w:rsidR="000D4FEE" w:rsidRPr="00B4566A" w:rsidRDefault="000D4FEE" w:rsidP="00B4566A">
      <w:pPr>
        <w:pStyle w:val="2"/>
        <w:spacing w:after="120"/>
        <w:jc w:val="center"/>
        <w:rPr>
          <w:sz w:val="28"/>
          <w:szCs w:val="28"/>
          <w:lang w:val="ru-RU"/>
        </w:rPr>
      </w:pPr>
      <w:r w:rsidRPr="00B4566A">
        <w:rPr>
          <w:sz w:val="28"/>
          <w:szCs w:val="28"/>
          <w:lang w:val="ru-RU"/>
        </w:rPr>
        <w:lastRenderedPageBreak/>
        <w:t>Объяснение</w:t>
      </w:r>
    </w:p>
    <w:p w14:paraId="12989865" w14:textId="541052CD" w:rsidR="007405B5" w:rsidRPr="0051496C" w:rsidRDefault="006A7F6D" w:rsidP="00FF6600">
      <w:pPr>
        <w:spacing w:line="264" w:lineRule="auto"/>
        <w:jc w:val="both"/>
        <w:rPr>
          <w:rFonts w:ascii="Times New Roman" w:hAnsi="Times New Roman" w:cs="Times New Roman"/>
          <w:lang w:val="ru-RU"/>
        </w:rPr>
      </w:pPr>
      <w:r>
        <w:rPr>
          <w:rFonts w:ascii="Times New Roman" w:hAnsi="Times New Roman" w:cs="Times New Roman"/>
          <w:b/>
          <w:bCs/>
          <w:lang w:val="ru-RU"/>
        </w:rPr>
        <w:t xml:space="preserve"> </w:t>
      </w:r>
      <w:r w:rsidR="007405B5" w:rsidRPr="0051496C">
        <w:rPr>
          <w:rFonts w:ascii="Times New Roman" w:hAnsi="Times New Roman" w:cs="Times New Roman"/>
          <w:b/>
          <w:bCs/>
          <w:lang w:val="ru-RU"/>
        </w:rPr>
        <w:t>У</w:t>
      </w:r>
      <w:r w:rsidR="000D4FEE" w:rsidRPr="0051496C">
        <w:rPr>
          <w:rFonts w:ascii="Times New Roman" w:hAnsi="Times New Roman" w:cs="Times New Roman"/>
          <w:b/>
          <w:bCs/>
          <w:lang w:val="ru-RU"/>
        </w:rPr>
        <w:t>слови</w:t>
      </w:r>
      <w:r>
        <w:rPr>
          <w:rFonts w:ascii="Times New Roman" w:hAnsi="Times New Roman" w:cs="Times New Roman"/>
          <w:b/>
          <w:bCs/>
          <w:lang w:val="ru-RU"/>
        </w:rPr>
        <w:t>й</w:t>
      </w:r>
      <w:r w:rsidR="000D4FEE" w:rsidRPr="0051496C">
        <w:rPr>
          <w:rFonts w:ascii="Times New Roman" w:hAnsi="Times New Roman" w:cs="Times New Roman"/>
          <w:b/>
          <w:bCs/>
          <w:lang w:val="ru-RU"/>
        </w:rPr>
        <w:t xml:space="preserve"> молитвы</w:t>
      </w:r>
      <w:r w:rsidR="00FF6600">
        <w:rPr>
          <w:rFonts w:ascii="Times New Roman" w:hAnsi="Times New Roman" w:cs="Times New Roman"/>
          <w:b/>
          <w:bCs/>
          <w:lang w:val="ru-RU"/>
        </w:rPr>
        <w:t xml:space="preserve"> девять.</w:t>
      </w:r>
      <w:r w:rsidR="000D4FEE" w:rsidRPr="0051496C">
        <w:rPr>
          <w:rFonts w:ascii="Times New Roman" w:hAnsi="Times New Roman" w:cs="Times New Roman"/>
          <w:lang w:val="ru-RU"/>
        </w:rPr>
        <w:t xml:space="preserve"> </w:t>
      </w:r>
      <w:r w:rsidR="005D4D4A" w:rsidRPr="0051496C">
        <w:rPr>
          <w:rFonts w:ascii="Times New Roman" w:hAnsi="Times New Roman" w:cs="Times New Roman"/>
          <w:lang w:val="ru-RU"/>
        </w:rPr>
        <w:t>Услови</w:t>
      </w:r>
      <w:r w:rsidR="005D4D4A">
        <w:rPr>
          <w:rFonts w:ascii="Times New Roman" w:hAnsi="Times New Roman" w:cs="Times New Roman"/>
          <w:lang w:val="ru-RU"/>
        </w:rPr>
        <w:t xml:space="preserve">е </w:t>
      </w:r>
      <w:r>
        <w:rPr>
          <w:rFonts w:ascii="Times New Roman" w:hAnsi="Times New Roman" w:cs="Times New Roman"/>
          <w:lang w:val="ru-RU"/>
        </w:rPr>
        <w:t>—</w:t>
      </w:r>
      <w:r w:rsidR="000D4FEE" w:rsidRPr="0051496C">
        <w:rPr>
          <w:rFonts w:ascii="Times New Roman" w:hAnsi="Times New Roman" w:cs="Times New Roman"/>
          <w:lang w:val="ru-RU"/>
        </w:rPr>
        <w:t xml:space="preserve"> это то</w:t>
      </w:r>
      <w:r w:rsidR="007405B5" w:rsidRPr="0051496C">
        <w:rPr>
          <w:rFonts w:ascii="Times New Roman" w:hAnsi="Times New Roman" w:cs="Times New Roman"/>
          <w:lang w:val="ru-RU"/>
        </w:rPr>
        <w:t>,</w:t>
      </w:r>
      <w:r w:rsidR="000D4FEE" w:rsidRPr="0051496C">
        <w:rPr>
          <w:rFonts w:ascii="Times New Roman" w:hAnsi="Times New Roman" w:cs="Times New Roman"/>
          <w:lang w:val="ru-RU"/>
        </w:rPr>
        <w:t xml:space="preserve"> </w:t>
      </w:r>
      <w:r>
        <w:rPr>
          <w:rFonts w:ascii="Times New Roman" w:hAnsi="Times New Roman" w:cs="Times New Roman"/>
          <w:lang w:val="ru-RU"/>
        </w:rPr>
        <w:t>при</w:t>
      </w:r>
      <w:r w:rsidR="000D4FEE" w:rsidRPr="0051496C">
        <w:rPr>
          <w:rFonts w:ascii="Times New Roman" w:hAnsi="Times New Roman" w:cs="Times New Roman"/>
          <w:lang w:val="ru-RU"/>
        </w:rPr>
        <w:t xml:space="preserve"> отсутстви</w:t>
      </w:r>
      <w:r>
        <w:rPr>
          <w:rFonts w:ascii="Times New Roman" w:hAnsi="Times New Roman" w:cs="Times New Roman"/>
          <w:lang w:val="ru-RU"/>
        </w:rPr>
        <w:t>и</w:t>
      </w:r>
      <w:r w:rsidR="000D4FEE" w:rsidRPr="0051496C">
        <w:rPr>
          <w:rFonts w:ascii="Times New Roman" w:hAnsi="Times New Roman" w:cs="Times New Roman"/>
          <w:lang w:val="ru-RU"/>
        </w:rPr>
        <w:t xml:space="preserve"> чего отсу</w:t>
      </w:r>
      <w:r w:rsidR="00DD2C21" w:rsidRPr="0051496C">
        <w:rPr>
          <w:rFonts w:ascii="Times New Roman" w:hAnsi="Times New Roman" w:cs="Times New Roman"/>
          <w:lang w:val="ru-RU"/>
        </w:rPr>
        <w:t>т</w:t>
      </w:r>
      <w:r w:rsidR="000D4FEE" w:rsidRPr="0051496C">
        <w:rPr>
          <w:rFonts w:ascii="Times New Roman" w:hAnsi="Times New Roman" w:cs="Times New Roman"/>
          <w:lang w:val="ru-RU"/>
        </w:rPr>
        <w:t xml:space="preserve">ствует </w:t>
      </w:r>
      <w:r w:rsidR="00A90635">
        <w:rPr>
          <w:rFonts w:ascii="Times New Roman" w:hAnsi="Times New Roman" w:cs="Times New Roman"/>
          <w:lang w:val="ru-RU"/>
        </w:rPr>
        <w:t>и </w:t>
      </w:r>
      <w:r w:rsidR="000D4FEE" w:rsidRPr="0051496C">
        <w:rPr>
          <w:rFonts w:ascii="Times New Roman" w:hAnsi="Times New Roman" w:cs="Times New Roman"/>
          <w:lang w:val="ru-RU"/>
        </w:rPr>
        <w:t>обусловленное</w:t>
      </w:r>
      <w:r>
        <w:rPr>
          <w:rFonts w:ascii="Times New Roman" w:hAnsi="Times New Roman" w:cs="Times New Roman"/>
          <w:lang w:val="ru-RU"/>
        </w:rPr>
        <w:t xml:space="preserve"> им</w:t>
      </w:r>
      <w:r w:rsidR="007405B5" w:rsidRPr="0051496C">
        <w:rPr>
          <w:rFonts w:ascii="Times New Roman" w:hAnsi="Times New Roman" w:cs="Times New Roman"/>
          <w:lang w:val="ru-RU"/>
        </w:rPr>
        <w:t>,</w:t>
      </w:r>
      <w:r w:rsidR="000D4FEE" w:rsidRPr="0051496C">
        <w:rPr>
          <w:rFonts w:ascii="Times New Roman" w:hAnsi="Times New Roman" w:cs="Times New Roman"/>
          <w:lang w:val="ru-RU"/>
        </w:rPr>
        <w:t xml:space="preserve"> </w:t>
      </w:r>
      <w:r w:rsidR="00FF6600">
        <w:rPr>
          <w:rFonts w:ascii="Times New Roman" w:hAnsi="Times New Roman" w:cs="Times New Roman"/>
          <w:lang w:val="ru-RU"/>
        </w:rPr>
        <w:t>а</w:t>
      </w:r>
      <w:r w:rsidR="000D4FEE" w:rsidRPr="0051496C">
        <w:rPr>
          <w:rFonts w:ascii="Times New Roman" w:hAnsi="Times New Roman" w:cs="Times New Roman"/>
          <w:lang w:val="ru-RU"/>
        </w:rPr>
        <w:t xml:space="preserve"> </w:t>
      </w:r>
      <w:r w:rsidR="00FF6600">
        <w:rPr>
          <w:rFonts w:ascii="Times New Roman" w:hAnsi="Times New Roman" w:cs="Times New Roman"/>
          <w:lang w:val="ru-RU"/>
        </w:rPr>
        <w:t xml:space="preserve">если </w:t>
      </w:r>
      <w:r w:rsidR="005D4D4A">
        <w:rPr>
          <w:rFonts w:ascii="Times New Roman" w:hAnsi="Times New Roman" w:cs="Times New Roman"/>
          <w:lang w:val="ru-RU"/>
        </w:rPr>
        <w:t>оно присутствует</w:t>
      </w:r>
      <w:r w:rsidR="007405B5" w:rsidRPr="0051496C">
        <w:rPr>
          <w:rFonts w:ascii="Times New Roman" w:hAnsi="Times New Roman" w:cs="Times New Roman"/>
          <w:lang w:val="ru-RU"/>
        </w:rPr>
        <w:t>,</w:t>
      </w:r>
      <w:r w:rsidR="000D4FEE" w:rsidRPr="0051496C">
        <w:rPr>
          <w:rFonts w:ascii="Times New Roman" w:hAnsi="Times New Roman" w:cs="Times New Roman"/>
          <w:lang w:val="ru-RU"/>
        </w:rPr>
        <w:t xml:space="preserve"> </w:t>
      </w:r>
      <w:r w:rsidR="00FF6600">
        <w:rPr>
          <w:rFonts w:ascii="Times New Roman" w:hAnsi="Times New Roman" w:cs="Times New Roman"/>
          <w:lang w:val="ru-RU"/>
        </w:rPr>
        <w:t xml:space="preserve">то </w:t>
      </w:r>
      <w:r w:rsidR="000D4FEE" w:rsidRPr="0051496C">
        <w:rPr>
          <w:rFonts w:ascii="Times New Roman" w:hAnsi="Times New Roman" w:cs="Times New Roman"/>
          <w:lang w:val="ru-RU"/>
        </w:rPr>
        <w:t>обусло</w:t>
      </w:r>
      <w:r w:rsidR="00DD2C21" w:rsidRPr="0051496C">
        <w:rPr>
          <w:rFonts w:ascii="Times New Roman" w:hAnsi="Times New Roman" w:cs="Times New Roman"/>
          <w:lang w:val="ru-RU"/>
        </w:rPr>
        <w:t>вл</w:t>
      </w:r>
      <w:r w:rsidR="000D4FEE" w:rsidRPr="0051496C">
        <w:rPr>
          <w:rFonts w:ascii="Times New Roman" w:hAnsi="Times New Roman" w:cs="Times New Roman"/>
          <w:lang w:val="ru-RU"/>
        </w:rPr>
        <w:t>енное</w:t>
      </w:r>
      <w:r w:rsidR="00FF6600">
        <w:rPr>
          <w:rFonts w:ascii="Times New Roman" w:hAnsi="Times New Roman" w:cs="Times New Roman"/>
          <w:lang w:val="ru-RU"/>
        </w:rPr>
        <w:t xml:space="preserve"> им</w:t>
      </w:r>
      <w:r w:rsidR="000D4FEE" w:rsidRPr="0051496C">
        <w:rPr>
          <w:rFonts w:ascii="Times New Roman" w:hAnsi="Times New Roman" w:cs="Times New Roman"/>
          <w:lang w:val="ru-RU"/>
        </w:rPr>
        <w:t xml:space="preserve"> может </w:t>
      </w:r>
      <w:r w:rsidR="00FF6600">
        <w:rPr>
          <w:rFonts w:ascii="Times New Roman" w:hAnsi="Times New Roman" w:cs="Times New Roman"/>
          <w:lang w:val="ru-RU"/>
        </w:rPr>
        <w:t xml:space="preserve">как </w:t>
      </w:r>
      <w:r w:rsidR="000D4FEE" w:rsidRPr="0051496C">
        <w:rPr>
          <w:rFonts w:ascii="Times New Roman" w:hAnsi="Times New Roman" w:cs="Times New Roman"/>
          <w:lang w:val="ru-RU"/>
        </w:rPr>
        <w:t>присутс</w:t>
      </w:r>
      <w:r w:rsidR="00DD2C21" w:rsidRPr="0051496C">
        <w:rPr>
          <w:rFonts w:ascii="Times New Roman" w:hAnsi="Times New Roman" w:cs="Times New Roman"/>
          <w:lang w:val="ru-RU"/>
        </w:rPr>
        <w:t>т</w:t>
      </w:r>
      <w:r w:rsidR="000D4FEE" w:rsidRPr="0051496C">
        <w:rPr>
          <w:rFonts w:ascii="Times New Roman" w:hAnsi="Times New Roman" w:cs="Times New Roman"/>
          <w:lang w:val="ru-RU"/>
        </w:rPr>
        <w:t>вовать</w:t>
      </w:r>
      <w:r w:rsidR="00FF6600">
        <w:rPr>
          <w:rFonts w:ascii="Times New Roman" w:hAnsi="Times New Roman" w:cs="Times New Roman"/>
          <w:lang w:val="ru-RU"/>
        </w:rPr>
        <w:t>, так и</w:t>
      </w:r>
      <w:r w:rsidR="000D4FEE" w:rsidRPr="0051496C">
        <w:rPr>
          <w:rFonts w:ascii="Times New Roman" w:hAnsi="Times New Roman" w:cs="Times New Roman"/>
          <w:lang w:val="ru-RU"/>
        </w:rPr>
        <w:t xml:space="preserve"> отсу</w:t>
      </w:r>
      <w:r w:rsidR="00DD2C21" w:rsidRPr="0051496C">
        <w:rPr>
          <w:rFonts w:ascii="Times New Roman" w:hAnsi="Times New Roman" w:cs="Times New Roman"/>
          <w:lang w:val="ru-RU"/>
        </w:rPr>
        <w:t>тст</w:t>
      </w:r>
      <w:r w:rsidR="000D4FEE" w:rsidRPr="0051496C">
        <w:rPr>
          <w:rFonts w:ascii="Times New Roman" w:hAnsi="Times New Roman" w:cs="Times New Roman"/>
          <w:lang w:val="ru-RU"/>
        </w:rPr>
        <w:t>в</w:t>
      </w:r>
      <w:r w:rsidR="00DD2C21" w:rsidRPr="0051496C">
        <w:rPr>
          <w:rFonts w:ascii="Times New Roman" w:hAnsi="Times New Roman" w:cs="Times New Roman"/>
          <w:lang w:val="ru-RU"/>
        </w:rPr>
        <w:t>ов</w:t>
      </w:r>
      <w:r w:rsidR="000D4FEE" w:rsidRPr="0051496C">
        <w:rPr>
          <w:rFonts w:ascii="Times New Roman" w:hAnsi="Times New Roman" w:cs="Times New Roman"/>
          <w:lang w:val="ru-RU"/>
        </w:rPr>
        <w:t>ать</w:t>
      </w:r>
      <w:r w:rsidR="00FF6600">
        <w:rPr>
          <w:rFonts w:ascii="Times New Roman" w:hAnsi="Times New Roman" w:cs="Times New Roman"/>
          <w:lang w:val="ru-RU"/>
        </w:rPr>
        <w:t>;</w:t>
      </w:r>
      <w:r w:rsidR="000D4FEE" w:rsidRPr="0051496C">
        <w:rPr>
          <w:rFonts w:ascii="Times New Roman" w:hAnsi="Times New Roman" w:cs="Times New Roman"/>
          <w:lang w:val="ru-RU"/>
        </w:rPr>
        <w:t xml:space="preserve"> поэтому если отсутс</w:t>
      </w:r>
      <w:r w:rsidR="00DD2C21" w:rsidRPr="0051496C">
        <w:rPr>
          <w:rFonts w:ascii="Times New Roman" w:hAnsi="Times New Roman" w:cs="Times New Roman"/>
          <w:lang w:val="ru-RU"/>
        </w:rPr>
        <w:t>тв</w:t>
      </w:r>
      <w:r w:rsidR="000D4FEE" w:rsidRPr="0051496C">
        <w:rPr>
          <w:rFonts w:ascii="Times New Roman" w:hAnsi="Times New Roman" w:cs="Times New Roman"/>
          <w:lang w:val="ru-RU"/>
        </w:rPr>
        <w:t>ует условие</w:t>
      </w:r>
      <w:r w:rsidR="007405B5" w:rsidRPr="0051496C">
        <w:rPr>
          <w:rFonts w:ascii="Times New Roman" w:hAnsi="Times New Roman" w:cs="Times New Roman"/>
          <w:lang w:val="ru-RU"/>
        </w:rPr>
        <w:t>,</w:t>
      </w:r>
      <w:r w:rsidR="000D4FEE" w:rsidRPr="0051496C">
        <w:rPr>
          <w:rFonts w:ascii="Times New Roman" w:hAnsi="Times New Roman" w:cs="Times New Roman"/>
          <w:lang w:val="ru-RU"/>
        </w:rPr>
        <w:t xml:space="preserve"> </w:t>
      </w:r>
      <w:r w:rsidR="00FF6600">
        <w:rPr>
          <w:rFonts w:ascii="Times New Roman" w:hAnsi="Times New Roman" w:cs="Times New Roman"/>
          <w:lang w:val="ru-RU"/>
        </w:rPr>
        <w:t xml:space="preserve">то </w:t>
      </w:r>
      <w:r w:rsidR="000D4FEE" w:rsidRPr="0051496C">
        <w:rPr>
          <w:rFonts w:ascii="Times New Roman" w:hAnsi="Times New Roman" w:cs="Times New Roman"/>
          <w:lang w:val="ru-RU"/>
        </w:rPr>
        <w:t xml:space="preserve">отсутствует </w:t>
      </w:r>
      <w:r w:rsidR="00FF6600">
        <w:rPr>
          <w:rFonts w:ascii="Times New Roman" w:hAnsi="Times New Roman" w:cs="Times New Roman"/>
          <w:lang w:val="ru-RU"/>
        </w:rPr>
        <w:t xml:space="preserve">и </w:t>
      </w:r>
      <w:r w:rsidR="000D4FEE" w:rsidRPr="0051496C">
        <w:rPr>
          <w:rFonts w:ascii="Times New Roman" w:hAnsi="Times New Roman" w:cs="Times New Roman"/>
          <w:lang w:val="ru-RU"/>
        </w:rPr>
        <w:t>обусловленное</w:t>
      </w:r>
      <w:r w:rsidR="00FF6600">
        <w:rPr>
          <w:rFonts w:ascii="Times New Roman" w:hAnsi="Times New Roman" w:cs="Times New Roman"/>
          <w:lang w:val="ru-RU"/>
        </w:rPr>
        <w:t xml:space="preserve"> им</w:t>
      </w:r>
      <w:r w:rsidR="007405B5" w:rsidRPr="0051496C">
        <w:rPr>
          <w:rFonts w:ascii="Times New Roman" w:hAnsi="Times New Roman" w:cs="Times New Roman"/>
          <w:lang w:val="ru-RU"/>
        </w:rPr>
        <w:t>,</w:t>
      </w:r>
      <w:r w:rsidR="000D4FEE" w:rsidRPr="0051496C">
        <w:rPr>
          <w:rFonts w:ascii="Times New Roman" w:hAnsi="Times New Roman" w:cs="Times New Roman"/>
          <w:lang w:val="ru-RU"/>
        </w:rPr>
        <w:t xml:space="preserve"> даже если и есть какие-то его формы. </w:t>
      </w:r>
    </w:p>
    <w:p w14:paraId="031B0927" w14:textId="2EF2E3B7" w:rsidR="007405B5" w:rsidRPr="0051496C" w:rsidRDefault="000D4FEE" w:rsidP="00A90635">
      <w:pPr>
        <w:spacing w:line="264" w:lineRule="auto"/>
        <w:ind w:firstLine="340"/>
        <w:jc w:val="both"/>
        <w:rPr>
          <w:rFonts w:ascii="Times New Roman" w:hAnsi="Times New Roman" w:cs="Times New Roman"/>
          <w:lang w:val="ru-RU"/>
        </w:rPr>
      </w:pPr>
      <w:r w:rsidRPr="00FF6600">
        <w:rPr>
          <w:rFonts w:ascii="Times New Roman" w:hAnsi="Times New Roman" w:cs="Times New Roman"/>
          <w:b/>
          <w:bCs/>
          <w:lang w:val="ru-RU"/>
        </w:rPr>
        <w:t>Первое</w:t>
      </w:r>
      <w:r w:rsidRPr="0051496C">
        <w:rPr>
          <w:rFonts w:ascii="Times New Roman" w:hAnsi="Times New Roman" w:cs="Times New Roman"/>
          <w:lang w:val="ru-RU"/>
        </w:rPr>
        <w:t xml:space="preserve"> из них </w:t>
      </w:r>
      <w:r w:rsidR="00FF6600">
        <w:rPr>
          <w:rFonts w:ascii="Times New Roman" w:hAnsi="Times New Roman" w:cs="Times New Roman"/>
          <w:lang w:val="ru-RU"/>
        </w:rPr>
        <w:t xml:space="preserve">— </w:t>
      </w:r>
      <w:r w:rsidRPr="0051496C">
        <w:rPr>
          <w:rFonts w:ascii="Times New Roman" w:hAnsi="Times New Roman" w:cs="Times New Roman"/>
          <w:lang w:val="ru-RU"/>
        </w:rPr>
        <w:t xml:space="preserve">это </w:t>
      </w:r>
      <w:r w:rsidR="004D3BAB">
        <w:rPr>
          <w:rFonts w:ascii="Times New Roman" w:hAnsi="Times New Roman" w:cs="Times New Roman"/>
          <w:b/>
          <w:bCs/>
          <w:lang w:val="ru-RU"/>
        </w:rPr>
        <w:t>И</w:t>
      </w:r>
      <w:r w:rsidR="00363F99" w:rsidRPr="00FF6600">
        <w:rPr>
          <w:rFonts w:ascii="Times New Roman" w:hAnsi="Times New Roman" w:cs="Times New Roman"/>
          <w:b/>
          <w:bCs/>
          <w:lang w:val="ru-RU"/>
        </w:rPr>
        <w:t>слам</w:t>
      </w:r>
      <w:r w:rsidR="00FF6600">
        <w:rPr>
          <w:rFonts w:ascii="Times New Roman" w:hAnsi="Times New Roman" w:cs="Times New Roman"/>
          <w:lang w:val="ru-RU"/>
        </w:rPr>
        <w:t>,</w:t>
      </w:r>
      <w:r w:rsidRPr="00FF6600">
        <w:rPr>
          <w:rFonts w:ascii="Times New Roman" w:hAnsi="Times New Roman" w:cs="Times New Roman"/>
          <w:lang w:val="ru-RU"/>
        </w:rPr>
        <w:t xml:space="preserve"> </w:t>
      </w:r>
      <w:r w:rsidRPr="0051496C">
        <w:rPr>
          <w:rFonts w:ascii="Times New Roman" w:hAnsi="Times New Roman" w:cs="Times New Roman"/>
          <w:lang w:val="ru-RU"/>
        </w:rPr>
        <w:t xml:space="preserve">поэтому </w:t>
      </w:r>
      <w:r w:rsidR="005D4D4A" w:rsidRPr="0051496C">
        <w:rPr>
          <w:rFonts w:ascii="Times New Roman" w:hAnsi="Times New Roman" w:cs="Times New Roman"/>
          <w:lang w:val="ru-RU"/>
        </w:rPr>
        <w:t>молитва</w:t>
      </w:r>
      <w:r w:rsidR="00FF6600" w:rsidRPr="0051496C">
        <w:rPr>
          <w:rFonts w:ascii="Times New Roman" w:hAnsi="Times New Roman" w:cs="Times New Roman"/>
          <w:lang w:val="ru-RU"/>
        </w:rPr>
        <w:t xml:space="preserve"> неверных </w:t>
      </w:r>
      <w:r w:rsidRPr="0051496C">
        <w:rPr>
          <w:rFonts w:ascii="Times New Roman" w:hAnsi="Times New Roman" w:cs="Times New Roman"/>
          <w:lang w:val="ru-RU"/>
        </w:rPr>
        <w:t>не принимается</w:t>
      </w:r>
      <w:r w:rsidR="00FF6600">
        <w:rPr>
          <w:rFonts w:ascii="Times New Roman" w:hAnsi="Times New Roman" w:cs="Times New Roman"/>
          <w:lang w:val="ru-RU"/>
        </w:rPr>
        <w:t>.</w:t>
      </w:r>
      <w:r w:rsidRPr="0051496C">
        <w:rPr>
          <w:rFonts w:ascii="Times New Roman" w:hAnsi="Times New Roman" w:cs="Times New Roman"/>
          <w:lang w:val="ru-RU"/>
        </w:rPr>
        <w:t xml:space="preserve"> </w:t>
      </w:r>
      <w:r w:rsidR="00EF33FA">
        <w:rPr>
          <w:rFonts w:ascii="Times New Roman" w:hAnsi="Times New Roman" w:cs="Times New Roman"/>
          <w:lang w:val="ru-RU"/>
        </w:rPr>
        <w:t>К</w:t>
      </w:r>
      <w:r w:rsidRPr="0051496C">
        <w:rPr>
          <w:rFonts w:ascii="Times New Roman" w:hAnsi="Times New Roman" w:cs="Times New Roman"/>
          <w:lang w:val="ru-RU"/>
        </w:rPr>
        <w:t xml:space="preserve">то-то </w:t>
      </w:r>
      <w:r w:rsidR="00EF33FA">
        <w:rPr>
          <w:rFonts w:ascii="Times New Roman" w:hAnsi="Times New Roman" w:cs="Times New Roman"/>
          <w:lang w:val="ru-RU"/>
        </w:rPr>
        <w:t xml:space="preserve">может </w:t>
      </w:r>
      <w:r w:rsidRPr="0051496C">
        <w:rPr>
          <w:rFonts w:ascii="Times New Roman" w:hAnsi="Times New Roman" w:cs="Times New Roman"/>
          <w:lang w:val="ru-RU"/>
        </w:rPr>
        <w:t>спросит</w:t>
      </w:r>
      <w:r w:rsidR="00EF33FA">
        <w:rPr>
          <w:rFonts w:ascii="Times New Roman" w:hAnsi="Times New Roman" w:cs="Times New Roman"/>
          <w:lang w:val="ru-RU"/>
        </w:rPr>
        <w:t>ь:</w:t>
      </w:r>
      <w:r w:rsidRPr="0051496C">
        <w:rPr>
          <w:rFonts w:ascii="Times New Roman" w:hAnsi="Times New Roman" w:cs="Times New Roman"/>
          <w:lang w:val="ru-RU"/>
        </w:rPr>
        <w:t xml:space="preserve"> </w:t>
      </w:r>
      <w:r w:rsidR="007405B5" w:rsidRPr="0051496C">
        <w:rPr>
          <w:rFonts w:ascii="Times New Roman" w:hAnsi="Times New Roman" w:cs="Times New Roman"/>
          <w:lang w:val="ru-RU"/>
        </w:rPr>
        <w:t>«</w:t>
      </w:r>
      <w:r w:rsidR="00EF33FA">
        <w:rPr>
          <w:rFonts w:ascii="Times New Roman" w:hAnsi="Times New Roman" w:cs="Times New Roman"/>
          <w:lang w:val="ru-RU"/>
        </w:rPr>
        <w:t>Р</w:t>
      </w:r>
      <w:r w:rsidRPr="0051496C">
        <w:rPr>
          <w:rFonts w:ascii="Times New Roman" w:hAnsi="Times New Roman" w:cs="Times New Roman"/>
          <w:lang w:val="ru-RU"/>
        </w:rPr>
        <w:t xml:space="preserve">азве правоведы не </w:t>
      </w:r>
      <w:r w:rsidR="00EF33FA">
        <w:rPr>
          <w:rFonts w:ascii="Times New Roman" w:hAnsi="Times New Roman" w:cs="Times New Roman"/>
          <w:lang w:val="ru-RU"/>
        </w:rPr>
        <w:t>говорили</w:t>
      </w:r>
      <w:r w:rsidR="007405B5" w:rsidRPr="0051496C">
        <w:rPr>
          <w:rFonts w:ascii="Times New Roman" w:hAnsi="Times New Roman" w:cs="Times New Roman"/>
          <w:lang w:val="ru-RU"/>
        </w:rPr>
        <w:t>,</w:t>
      </w:r>
      <w:r w:rsidR="00EF33FA">
        <w:rPr>
          <w:rFonts w:ascii="Times New Roman" w:hAnsi="Times New Roman" w:cs="Times New Roman"/>
          <w:lang w:val="ru-RU"/>
        </w:rPr>
        <w:t xml:space="preserve"> </w:t>
      </w:r>
      <w:proofErr w:type="gramStart"/>
      <w:r w:rsidRPr="0051496C">
        <w:rPr>
          <w:rFonts w:ascii="Times New Roman" w:hAnsi="Times New Roman" w:cs="Times New Roman"/>
          <w:lang w:val="ru-RU"/>
        </w:rPr>
        <w:t>что</w:t>
      </w:r>
      <w:proofErr w:type="gramEnd"/>
      <w:r w:rsidRPr="0051496C">
        <w:rPr>
          <w:rFonts w:ascii="Times New Roman" w:hAnsi="Times New Roman" w:cs="Times New Roman"/>
          <w:lang w:val="ru-RU"/>
        </w:rPr>
        <w:t xml:space="preserve"> если неверный совершит молитву</w:t>
      </w:r>
      <w:r w:rsidR="007405B5" w:rsidRPr="0051496C">
        <w:rPr>
          <w:rFonts w:ascii="Times New Roman" w:hAnsi="Times New Roman" w:cs="Times New Roman"/>
          <w:lang w:val="ru-RU"/>
        </w:rPr>
        <w:t>,</w:t>
      </w:r>
      <w:r w:rsidRPr="0051496C">
        <w:rPr>
          <w:rFonts w:ascii="Times New Roman" w:hAnsi="Times New Roman" w:cs="Times New Roman"/>
          <w:lang w:val="ru-RU"/>
        </w:rPr>
        <w:t xml:space="preserve"> он становится мусульманином</w:t>
      </w:r>
      <w:r w:rsidR="00EF33FA">
        <w:rPr>
          <w:rFonts w:ascii="Times New Roman" w:hAnsi="Times New Roman" w:cs="Times New Roman"/>
          <w:lang w:val="ru-RU"/>
        </w:rPr>
        <w:t xml:space="preserve">, поскольку </w:t>
      </w:r>
      <w:r w:rsidRPr="0051496C">
        <w:rPr>
          <w:rFonts w:ascii="Times New Roman" w:hAnsi="Times New Roman" w:cs="Times New Roman"/>
          <w:lang w:val="ru-RU"/>
        </w:rPr>
        <w:t>в молитву входят два свидетельства</w:t>
      </w:r>
      <w:r w:rsidR="007405B5" w:rsidRPr="0051496C">
        <w:rPr>
          <w:rFonts w:ascii="Times New Roman" w:hAnsi="Times New Roman" w:cs="Times New Roman"/>
          <w:lang w:val="ru-RU"/>
        </w:rPr>
        <w:t>?»</w:t>
      </w:r>
      <w:r w:rsidR="004E5CAA">
        <w:rPr>
          <w:rFonts w:ascii="Times New Roman" w:hAnsi="Times New Roman" w:cs="Times New Roman"/>
          <w:lang w:val="ru-RU"/>
        </w:rPr>
        <w:t xml:space="preserve"> Мы </w:t>
      </w:r>
      <w:r w:rsidRPr="0051496C">
        <w:rPr>
          <w:rFonts w:ascii="Times New Roman" w:hAnsi="Times New Roman" w:cs="Times New Roman"/>
          <w:lang w:val="ru-RU"/>
        </w:rPr>
        <w:t>ответим</w:t>
      </w:r>
      <w:r w:rsidR="007405B5" w:rsidRPr="0051496C">
        <w:rPr>
          <w:rFonts w:ascii="Times New Roman" w:hAnsi="Times New Roman" w:cs="Times New Roman"/>
          <w:lang w:val="ru-RU"/>
        </w:rPr>
        <w:t>,</w:t>
      </w:r>
      <w:r w:rsidRPr="0051496C">
        <w:rPr>
          <w:rFonts w:ascii="Times New Roman" w:hAnsi="Times New Roman" w:cs="Times New Roman"/>
          <w:lang w:val="ru-RU"/>
        </w:rPr>
        <w:t xml:space="preserve"> что</w:t>
      </w:r>
      <w:r w:rsidR="00AC684F">
        <w:rPr>
          <w:rFonts w:ascii="Times New Roman" w:hAnsi="Times New Roman" w:cs="Times New Roman"/>
          <w:lang w:val="ru-RU"/>
        </w:rPr>
        <w:t xml:space="preserve"> </w:t>
      </w:r>
      <w:r w:rsidRPr="0051496C">
        <w:rPr>
          <w:rFonts w:ascii="Times New Roman" w:hAnsi="Times New Roman" w:cs="Times New Roman"/>
          <w:lang w:val="ru-RU"/>
        </w:rPr>
        <w:t>да</w:t>
      </w:r>
      <w:r w:rsidR="007405B5" w:rsidRPr="0051496C">
        <w:rPr>
          <w:rFonts w:ascii="Times New Roman" w:hAnsi="Times New Roman" w:cs="Times New Roman"/>
          <w:lang w:val="ru-RU"/>
        </w:rPr>
        <w:t>,</w:t>
      </w:r>
      <w:r w:rsidRPr="0051496C">
        <w:rPr>
          <w:rFonts w:ascii="Times New Roman" w:hAnsi="Times New Roman" w:cs="Times New Roman"/>
          <w:lang w:val="ru-RU"/>
        </w:rPr>
        <w:t xml:space="preserve"> </w:t>
      </w:r>
      <w:r w:rsidR="00AC684F" w:rsidRPr="0051496C">
        <w:rPr>
          <w:rFonts w:ascii="Times New Roman" w:hAnsi="Times New Roman" w:cs="Times New Roman"/>
          <w:lang w:val="ru-RU"/>
        </w:rPr>
        <w:t xml:space="preserve">внешне </w:t>
      </w:r>
      <w:r w:rsidRPr="0051496C">
        <w:rPr>
          <w:rFonts w:ascii="Times New Roman" w:hAnsi="Times New Roman" w:cs="Times New Roman"/>
          <w:lang w:val="ru-RU"/>
        </w:rPr>
        <w:t>он считается мусульманином и относит</w:t>
      </w:r>
      <w:r w:rsidR="00AC684F">
        <w:rPr>
          <w:rFonts w:ascii="Times New Roman" w:hAnsi="Times New Roman" w:cs="Times New Roman"/>
          <w:lang w:val="ru-RU"/>
        </w:rPr>
        <w:t>ь</w:t>
      </w:r>
      <w:r w:rsidRPr="0051496C">
        <w:rPr>
          <w:rFonts w:ascii="Times New Roman" w:hAnsi="Times New Roman" w:cs="Times New Roman"/>
          <w:lang w:val="ru-RU"/>
        </w:rPr>
        <w:t>ся к нему следует как к мусульманину</w:t>
      </w:r>
      <w:r w:rsidR="007405B5" w:rsidRPr="0051496C">
        <w:rPr>
          <w:rFonts w:ascii="Times New Roman" w:hAnsi="Times New Roman" w:cs="Times New Roman"/>
          <w:lang w:val="ru-RU"/>
        </w:rPr>
        <w:t xml:space="preserve">, </w:t>
      </w:r>
      <w:r w:rsidRPr="0051496C">
        <w:rPr>
          <w:rFonts w:ascii="Times New Roman" w:hAnsi="Times New Roman" w:cs="Times New Roman"/>
          <w:lang w:val="ru-RU"/>
        </w:rPr>
        <w:t>но это не значит</w:t>
      </w:r>
      <w:r w:rsidR="00AC684F">
        <w:rPr>
          <w:rFonts w:ascii="Times New Roman" w:hAnsi="Times New Roman" w:cs="Times New Roman"/>
          <w:lang w:val="ru-RU"/>
        </w:rPr>
        <w:t>,</w:t>
      </w:r>
      <w:r w:rsidRPr="0051496C">
        <w:rPr>
          <w:rFonts w:ascii="Times New Roman" w:hAnsi="Times New Roman" w:cs="Times New Roman"/>
          <w:lang w:val="ru-RU"/>
        </w:rPr>
        <w:t xml:space="preserve"> что он становится мусульманином в</w:t>
      </w:r>
      <w:r w:rsidR="00AC684F">
        <w:rPr>
          <w:rFonts w:ascii="Times New Roman" w:hAnsi="Times New Roman" w:cs="Times New Roman"/>
          <w:lang w:val="ru-RU"/>
        </w:rPr>
        <w:t xml:space="preserve"> полном</w:t>
      </w:r>
      <w:r w:rsidRPr="0051496C">
        <w:rPr>
          <w:rFonts w:ascii="Times New Roman" w:hAnsi="Times New Roman" w:cs="Times New Roman"/>
          <w:lang w:val="ru-RU"/>
        </w:rPr>
        <w:t xml:space="preserve"> </w:t>
      </w:r>
      <w:r w:rsidR="00A90635">
        <w:rPr>
          <w:rFonts w:ascii="Times New Roman" w:hAnsi="Times New Roman" w:cs="Times New Roman"/>
          <w:lang w:val="ru-RU"/>
        </w:rPr>
        <w:t>смысле</w:t>
      </w:r>
      <w:r w:rsidRPr="0051496C">
        <w:rPr>
          <w:rFonts w:ascii="Times New Roman" w:hAnsi="Times New Roman" w:cs="Times New Roman"/>
          <w:lang w:val="ru-RU"/>
        </w:rPr>
        <w:t xml:space="preserve"> этого слова. </w:t>
      </w:r>
      <w:r w:rsidR="008D4D9C">
        <w:rPr>
          <w:rFonts w:ascii="Times New Roman" w:hAnsi="Times New Roman" w:cs="Times New Roman"/>
          <w:lang w:val="ru-RU"/>
        </w:rPr>
        <w:t>Е</w:t>
      </w:r>
      <w:r w:rsidRPr="0051496C">
        <w:rPr>
          <w:rFonts w:ascii="Times New Roman" w:hAnsi="Times New Roman" w:cs="Times New Roman"/>
          <w:lang w:val="ru-RU"/>
        </w:rPr>
        <w:t>сли он оставляет молитву</w:t>
      </w:r>
      <w:r w:rsidR="007405B5" w:rsidRPr="0051496C">
        <w:rPr>
          <w:rFonts w:ascii="Times New Roman" w:hAnsi="Times New Roman" w:cs="Times New Roman"/>
          <w:lang w:val="ru-RU"/>
        </w:rPr>
        <w:t>,</w:t>
      </w:r>
      <w:r w:rsidRPr="0051496C">
        <w:rPr>
          <w:rFonts w:ascii="Times New Roman" w:hAnsi="Times New Roman" w:cs="Times New Roman"/>
          <w:lang w:val="ru-RU"/>
        </w:rPr>
        <w:t xml:space="preserve"> то по</w:t>
      </w:r>
      <w:r w:rsidR="00DD2C21" w:rsidRPr="0051496C">
        <w:rPr>
          <w:rFonts w:ascii="Times New Roman" w:hAnsi="Times New Roman" w:cs="Times New Roman"/>
          <w:lang w:val="ru-RU"/>
        </w:rPr>
        <w:t>д</w:t>
      </w:r>
      <w:r w:rsidRPr="0051496C">
        <w:rPr>
          <w:rFonts w:ascii="Times New Roman" w:hAnsi="Times New Roman" w:cs="Times New Roman"/>
          <w:lang w:val="ru-RU"/>
        </w:rPr>
        <w:t xml:space="preserve">вергается наказанию </w:t>
      </w:r>
      <w:r w:rsidR="004E5CAA">
        <w:rPr>
          <w:rFonts w:ascii="Times New Roman" w:hAnsi="Times New Roman" w:cs="Times New Roman"/>
          <w:lang w:val="ru-RU"/>
        </w:rPr>
        <w:t>за </w:t>
      </w:r>
      <w:r w:rsidRPr="0051496C">
        <w:rPr>
          <w:rFonts w:ascii="Times New Roman" w:hAnsi="Times New Roman" w:cs="Times New Roman"/>
          <w:lang w:val="ru-RU"/>
        </w:rPr>
        <w:t>вероотступничеств</w:t>
      </w:r>
      <w:r w:rsidR="008D4D9C">
        <w:rPr>
          <w:rFonts w:ascii="Times New Roman" w:hAnsi="Times New Roman" w:cs="Times New Roman"/>
          <w:lang w:val="ru-RU"/>
        </w:rPr>
        <w:t>о</w:t>
      </w:r>
      <w:r w:rsidRPr="0051496C">
        <w:rPr>
          <w:rFonts w:ascii="Times New Roman" w:hAnsi="Times New Roman" w:cs="Times New Roman"/>
          <w:lang w:val="ru-RU"/>
        </w:rPr>
        <w:t xml:space="preserve"> (казни)</w:t>
      </w:r>
      <w:r w:rsidR="007405B5" w:rsidRPr="0051496C">
        <w:rPr>
          <w:rFonts w:ascii="Times New Roman" w:hAnsi="Times New Roman" w:cs="Times New Roman"/>
          <w:lang w:val="ru-RU"/>
        </w:rPr>
        <w:t>,</w:t>
      </w:r>
      <w:r w:rsidRPr="0051496C">
        <w:rPr>
          <w:rFonts w:ascii="Times New Roman" w:hAnsi="Times New Roman" w:cs="Times New Roman"/>
          <w:lang w:val="ru-RU"/>
        </w:rPr>
        <w:t xml:space="preserve"> а положение вероотступника хуже</w:t>
      </w:r>
      <w:r w:rsidR="007405B5" w:rsidRPr="0051496C">
        <w:rPr>
          <w:rFonts w:ascii="Times New Roman" w:hAnsi="Times New Roman" w:cs="Times New Roman"/>
          <w:lang w:val="ru-RU"/>
        </w:rPr>
        <w:t>,</w:t>
      </w:r>
      <w:r w:rsidRPr="0051496C">
        <w:rPr>
          <w:rFonts w:ascii="Times New Roman" w:hAnsi="Times New Roman" w:cs="Times New Roman"/>
          <w:lang w:val="ru-RU"/>
        </w:rPr>
        <w:t xml:space="preserve"> чем положение </w:t>
      </w:r>
      <w:proofErr w:type="spellStart"/>
      <w:r w:rsidRPr="0051496C">
        <w:rPr>
          <w:rFonts w:ascii="Times New Roman" w:hAnsi="Times New Roman" w:cs="Times New Roman"/>
          <w:lang w:val="ru-RU"/>
        </w:rPr>
        <w:t>многобожника</w:t>
      </w:r>
      <w:proofErr w:type="spellEnd"/>
      <w:r w:rsidR="007405B5" w:rsidRPr="0051496C">
        <w:rPr>
          <w:rFonts w:ascii="Times New Roman" w:hAnsi="Times New Roman" w:cs="Times New Roman"/>
          <w:lang w:val="ru-RU"/>
        </w:rPr>
        <w:t>,</w:t>
      </w:r>
      <w:r w:rsidRPr="0051496C">
        <w:rPr>
          <w:rFonts w:ascii="Times New Roman" w:hAnsi="Times New Roman" w:cs="Times New Roman"/>
          <w:lang w:val="ru-RU"/>
        </w:rPr>
        <w:t xml:space="preserve"> который никогда не молился.</w:t>
      </w:r>
    </w:p>
    <w:p w14:paraId="3F3AD8F6" w14:textId="77777777" w:rsidR="00E0250D" w:rsidRDefault="000D4FEE" w:rsidP="002707EF">
      <w:pPr>
        <w:spacing w:line="264" w:lineRule="auto"/>
        <w:ind w:firstLine="340"/>
        <w:jc w:val="both"/>
        <w:rPr>
          <w:rFonts w:ascii="Times New Roman" w:hAnsi="Times New Roman" w:cs="Times New Roman"/>
          <w:lang w:val="ru-RU"/>
        </w:rPr>
      </w:pPr>
      <w:r w:rsidRPr="008D4D9C">
        <w:rPr>
          <w:rFonts w:ascii="Times New Roman" w:hAnsi="Times New Roman" w:cs="Times New Roman"/>
          <w:b/>
          <w:bCs/>
          <w:lang w:val="ru-RU"/>
        </w:rPr>
        <w:t>Второе</w:t>
      </w:r>
      <w:r w:rsidR="008D4D9C">
        <w:rPr>
          <w:rFonts w:ascii="Times New Roman" w:hAnsi="Times New Roman" w:cs="Times New Roman"/>
          <w:lang w:val="ru-RU"/>
        </w:rPr>
        <w:t xml:space="preserve"> условие —</w:t>
      </w:r>
      <w:r w:rsidRPr="0051496C">
        <w:rPr>
          <w:rFonts w:ascii="Times New Roman" w:hAnsi="Times New Roman" w:cs="Times New Roman"/>
          <w:lang w:val="ru-RU"/>
        </w:rPr>
        <w:t xml:space="preserve"> </w:t>
      </w:r>
      <w:r w:rsidRPr="008D4D9C">
        <w:rPr>
          <w:rFonts w:ascii="Times New Roman" w:hAnsi="Times New Roman" w:cs="Times New Roman"/>
          <w:b/>
          <w:bCs/>
          <w:lang w:val="ru-RU"/>
        </w:rPr>
        <w:t>разум</w:t>
      </w:r>
      <w:r w:rsidRPr="0051496C">
        <w:rPr>
          <w:rFonts w:ascii="Times New Roman" w:hAnsi="Times New Roman" w:cs="Times New Roman"/>
          <w:lang w:val="ru-RU"/>
        </w:rPr>
        <w:t xml:space="preserve">, </w:t>
      </w:r>
      <w:r w:rsidR="008D4D9C">
        <w:rPr>
          <w:rFonts w:ascii="Times New Roman" w:hAnsi="Times New Roman" w:cs="Times New Roman"/>
          <w:lang w:val="ru-RU"/>
        </w:rPr>
        <w:t>поскольку</w:t>
      </w:r>
      <w:r w:rsidRPr="0051496C">
        <w:rPr>
          <w:rFonts w:ascii="Times New Roman" w:hAnsi="Times New Roman" w:cs="Times New Roman"/>
          <w:lang w:val="ru-RU"/>
        </w:rPr>
        <w:t xml:space="preserve"> неразумный</w:t>
      </w:r>
      <w:r w:rsidR="007405B5" w:rsidRPr="0051496C">
        <w:rPr>
          <w:rFonts w:ascii="Times New Roman" w:hAnsi="Times New Roman" w:cs="Times New Roman"/>
          <w:lang w:val="ru-RU"/>
        </w:rPr>
        <w:t>,</w:t>
      </w:r>
      <w:r w:rsidRPr="0051496C">
        <w:rPr>
          <w:rFonts w:ascii="Times New Roman" w:hAnsi="Times New Roman" w:cs="Times New Roman"/>
          <w:lang w:val="ru-RU"/>
        </w:rPr>
        <w:t xml:space="preserve"> </w:t>
      </w:r>
      <w:r w:rsidR="008D4D9C">
        <w:rPr>
          <w:rFonts w:ascii="Times New Roman" w:hAnsi="Times New Roman" w:cs="Times New Roman"/>
          <w:lang w:val="ru-RU"/>
        </w:rPr>
        <w:t>неважно, по причине</w:t>
      </w:r>
      <w:r w:rsidRPr="0051496C">
        <w:rPr>
          <w:rFonts w:ascii="Times New Roman" w:hAnsi="Times New Roman" w:cs="Times New Roman"/>
          <w:lang w:val="ru-RU"/>
        </w:rPr>
        <w:t xml:space="preserve"> сума</w:t>
      </w:r>
      <w:r w:rsidR="008D4D9C">
        <w:rPr>
          <w:rFonts w:ascii="Times New Roman" w:hAnsi="Times New Roman" w:cs="Times New Roman"/>
          <w:lang w:val="ru-RU"/>
        </w:rPr>
        <w:t>с</w:t>
      </w:r>
      <w:r w:rsidRPr="0051496C">
        <w:rPr>
          <w:rFonts w:ascii="Times New Roman" w:hAnsi="Times New Roman" w:cs="Times New Roman"/>
          <w:lang w:val="ru-RU"/>
        </w:rPr>
        <w:t>ше</w:t>
      </w:r>
      <w:r w:rsidR="00DD2C21" w:rsidRPr="0051496C">
        <w:rPr>
          <w:rFonts w:ascii="Times New Roman" w:hAnsi="Times New Roman" w:cs="Times New Roman"/>
          <w:lang w:val="ru-RU"/>
        </w:rPr>
        <w:t>ст</w:t>
      </w:r>
      <w:r w:rsidRPr="0051496C">
        <w:rPr>
          <w:rFonts w:ascii="Times New Roman" w:hAnsi="Times New Roman" w:cs="Times New Roman"/>
          <w:lang w:val="ru-RU"/>
        </w:rPr>
        <w:t>ви</w:t>
      </w:r>
      <w:r w:rsidR="00DD2C21" w:rsidRPr="0051496C">
        <w:rPr>
          <w:rFonts w:ascii="Times New Roman" w:hAnsi="Times New Roman" w:cs="Times New Roman"/>
          <w:lang w:val="ru-RU"/>
        </w:rPr>
        <w:t>я</w:t>
      </w:r>
      <w:r w:rsidRPr="0051496C">
        <w:rPr>
          <w:rFonts w:ascii="Times New Roman" w:hAnsi="Times New Roman" w:cs="Times New Roman"/>
          <w:lang w:val="ru-RU"/>
        </w:rPr>
        <w:t xml:space="preserve"> или</w:t>
      </w:r>
      <w:r w:rsidR="008D4D9C">
        <w:rPr>
          <w:rFonts w:ascii="Times New Roman" w:hAnsi="Times New Roman" w:cs="Times New Roman"/>
          <w:lang w:val="ru-RU"/>
        </w:rPr>
        <w:t xml:space="preserve"> по причине</w:t>
      </w:r>
      <w:r w:rsidRPr="0051496C">
        <w:rPr>
          <w:rFonts w:ascii="Times New Roman" w:hAnsi="Times New Roman" w:cs="Times New Roman"/>
          <w:lang w:val="ru-RU"/>
        </w:rPr>
        <w:t xml:space="preserve"> возраста, не </w:t>
      </w:r>
      <w:r w:rsidR="002707EF">
        <w:rPr>
          <w:rFonts w:ascii="Times New Roman" w:hAnsi="Times New Roman" w:cs="Times New Roman"/>
          <w:lang w:val="ru-RU"/>
        </w:rPr>
        <w:t>понимает смысла</w:t>
      </w:r>
      <w:r w:rsidRPr="0051496C">
        <w:rPr>
          <w:rFonts w:ascii="Times New Roman" w:hAnsi="Times New Roman" w:cs="Times New Roman"/>
          <w:lang w:val="ru-RU"/>
        </w:rPr>
        <w:t xml:space="preserve"> молитв</w:t>
      </w:r>
      <w:r w:rsidR="002707EF">
        <w:rPr>
          <w:rFonts w:ascii="Times New Roman" w:hAnsi="Times New Roman" w:cs="Times New Roman"/>
          <w:lang w:val="ru-RU"/>
        </w:rPr>
        <w:t>ы</w:t>
      </w:r>
      <w:r w:rsidRPr="0051496C">
        <w:rPr>
          <w:rFonts w:ascii="Times New Roman" w:hAnsi="Times New Roman" w:cs="Times New Roman"/>
          <w:lang w:val="ru-RU"/>
        </w:rPr>
        <w:t xml:space="preserve"> и не может совершать ее подобающ</w:t>
      </w:r>
      <w:r w:rsidR="002707EF">
        <w:rPr>
          <w:rFonts w:ascii="Times New Roman" w:hAnsi="Times New Roman" w:cs="Times New Roman"/>
          <w:lang w:val="ru-RU"/>
        </w:rPr>
        <w:t>им образом</w:t>
      </w:r>
      <w:r w:rsidRPr="0051496C">
        <w:rPr>
          <w:rFonts w:ascii="Times New Roman" w:hAnsi="Times New Roman" w:cs="Times New Roman"/>
          <w:lang w:val="ru-RU"/>
        </w:rPr>
        <w:t xml:space="preserve">. </w:t>
      </w:r>
    </w:p>
    <w:p w14:paraId="4FA22D43" w14:textId="77777777" w:rsidR="000D4FEE" w:rsidRPr="0051496C" w:rsidRDefault="000D4FEE" w:rsidP="004E5CAA">
      <w:pPr>
        <w:spacing w:line="264" w:lineRule="auto"/>
        <w:ind w:firstLine="340"/>
        <w:jc w:val="both"/>
        <w:rPr>
          <w:rFonts w:ascii="Times New Roman" w:hAnsi="Times New Roman" w:cs="Times New Roman"/>
          <w:lang w:val="ru-RU"/>
        </w:rPr>
      </w:pPr>
      <w:r w:rsidRPr="002707EF">
        <w:rPr>
          <w:rFonts w:ascii="Times New Roman" w:hAnsi="Times New Roman" w:cs="Times New Roman"/>
          <w:b/>
          <w:bCs/>
          <w:lang w:val="ru-RU"/>
        </w:rPr>
        <w:t>Третье</w:t>
      </w:r>
      <w:r w:rsidRPr="0051496C">
        <w:rPr>
          <w:rFonts w:ascii="Times New Roman" w:hAnsi="Times New Roman" w:cs="Times New Roman"/>
          <w:lang w:val="ru-RU"/>
        </w:rPr>
        <w:t xml:space="preserve"> условие </w:t>
      </w:r>
      <w:r w:rsidR="002707EF">
        <w:rPr>
          <w:rFonts w:ascii="Times New Roman" w:hAnsi="Times New Roman" w:cs="Times New Roman"/>
          <w:lang w:val="ru-RU"/>
        </w:rPr>
        <w:t>—</w:t>
      </w:r>
      <w:r w:rsidRPr="0051496C">
        <w:rPr>
          <w:rFonts w:ascii="Times New Roman" w:hAnsi="Times New Roman" w:cs="Times New Roman"/>
          <w:lang w:val="ru-RU"/>
        </w:rPr>
        <w:t xml:space="preserve"> </w:t>
      </w:r>
      <w:r w:rsidR="002707EF" w:rsidRPr="002707EF">
        <w:rPr>
          <w:rFonts w:ascii="Times New Roman" w:hAnsi="Times New Roman" w:cs="Times New Roman"/>
          <w:b/>
          <w:bCs/>
          <w:lang w:val="ru-RU"/>
        </w:rPr>
        <w:t>здравый смысл</w:t>
      </w:r>
      <w:r w:rsidR="007405B5" w:rsidRPr="0051496C">
        <w:rPr>
          <w:rFonts w:ascii="Times New Roman" w:hAnsi="Times New Roman" w:cs="Times New Roman"/>
          <w:lang w:val="ru-RU"/>
        </w:rPr>
        <w:t>,</w:t>
      </w:r>
      <w:r w:rsidRPr="0051496C">
        <w:rPr>
          <w:rFonts w:ascii="Times New Roman" w:hAnsi="Times New Roman" w:cs="Times New Roman"/>
          <w:lang w:val="ru-RU"/>
        </w:rPr>
        <w:t xml:space="preserve"> </w:t>
      </w:r>
      <w:r w:rsidR="002707EF">
        <w:rPr>
          <w:rFonts w:ascii="Times New Roman" w:hAnsi="Times New Roman" w:cs="Times New Roman"/>
          <w:lang w:val="ru-RU"/>
        </w:rPr>
        <w:t>способность к логичному мышлению и</w:t>
      </w:r>
      <w:r w:rsidRPr="0051496C">
        <w:rPr>
          <w:rFonts w:ascii="Times New Roman" w:hAnsi="Times New Roman" w:cs="Times New Roman"/>
          <w:lang w:val="ru-RU"/>
        </w:rPr>
        <w:t xml:space="preserve"> понимани</w:t>
      </w:r>
      <w:r w:rsidR="002707EF">
        <w:rPr>
          <w:rFonts w:ascii="Times New Roman" w:hAnsi="Times New Roman" w:cs="Times New Roman"/>
          <w:lang w:val="ru-RU"/>
        </w:rPr>
        <w:t>ю. Тот, кто не достиг такой способности,</w:t>
      </w:r>
      <w:r w:rsidRPr="0051496C">
        <w:rPr>
          <w:rFonts w:ascii="Times New Roman" w:hAnsi="Times New Roman" w:cs="Times New Roman"/>
          <w:lang w:val="ru-RU"/>
        </w:rPr>
        <w:t xml:space="preserve"> подобен </w:t>
      </w:r>
      <w:r w:rsidR="002707EF">
        <w:rPr>
          <w:rFonts w:ascii="Times New Roman" w:hAnsi="Times New Roman" w:cs="Times New Roman"/>
          <w:lang w:val="ru-RU"/>
        </w:rPr>
        <w:t>неразумным,</w:t>
      </w:r>
      <w:r w:rsidRPr="0051496C">
        <w:rPr>
          <w:rFonts w:ascii="Times New Roman" w:hAnsi="Times New Roman" w:cs="Times New Roman"/>
          <w:lang w:val="ru-RU"/>
        </w:rPr>
        <w:t xml:space="preserve"> поэтому </w:t>
      </w:r>
      <w:r w:rsidR="004E5CAA">
        <w:rPr>
          <w:rFonts w:ascii="Times New Roman" w:hAnsi="Times New Roman" w:cs="Times New Roman"/>
          <w:lang w:val="ru-RU"/>
        </w:rPr>
        <w:t>в </w:t>
      </w:r>
      <w:r w:rsidR="002707EF" w:rsidRPr="0051496C">
        <w:rPr>
          <w:rFonts w:ascii="Times New Roman" w:hAnsi="Times New Roman" w:cs="Times New Roman"/>
          <w:lang w:val="ru-RU"/>
        </w:rPr>
        <w:t xml:space="preserve">хадисе </w:t>
      </w:r>
      <w:r w:rsidR="002707EF">
        <w:rPr>
          <w:rFonts w:ascii="Times New Roman" w:hAnsi="Times New Roman" w:cs="Times New Roman"/>
          <w:lang w:val="ru-RU"/>
        </w:rPr>
        <w:t>сказан</w:t>
      </w:r>
      <w:r w:rsidRPr="0051496C">
        <w:rPr>
          <w:rFonts w:ascii="Times New Roman" w:hAnsi="Times New Roman" w:cs="Times New Roman"/>
          <w:lang w:val="ru-RU"/>
        </w:rPr>
        <w:t>о</w:t>
      </w:r>
      <w:r w:rsidR="002707EF">
        <w:rPr>
          <w:rFonts w:ascii="Times New Roman" w:hAnsi="Times New Roman" w:cs="Times New Roman"/>
          <w:lang w:val="ru-RU"/>
        </w:rPr>
        <w:t>:</w:t>
      </w:r>
      <w:r w:rsidRPr="0051496C">
        <w:rPr>
          <w:rFonts w:ascii="Times New Roman" w:hAnsi="Times New Roman" w:cs="Times New Roman"/>
          <w:lang w:val="ru-RU"/>
        </w:rPr>
        <w:t xml:space="preserve"> </w:t>
      </w:r>
      <w:r w:rsidRPr="0082544E">
        <w:rPr>
          <w:rFonts w:ascii="Times New Roman" w:hAnsi="Times New Roman" w:cs="Times New Roman"/>
          <w:b/>
          <w:bCs/>
          <w:lang w:val="ru-RU"/>
        </w:rPr>
        <w:t>«</w:t>
      </w:r>
      <w:r w:rsidR="007405B5" w:rsidRPr="0082544E">
        <w:rPr>
          <w:rFonts w:ascii="Times New Roman" w:hAnsi="Times New Roman" w:cs="Times New Roman"/>
          <w:b/>
          <w:bCs/>
          <w:lang w:val="ru-RU"/>
        </w:rPr>
        <w:t>П</w:t>
      </w:r>
      <w:r w:rsidRPr="0082544E">
        <w:rPr>
          <w:rFonts w:ascii="Times New Roman" w:hAnsi="Times New Roman" w:cs="Times New Roman"/>
          <w:b/>
          <w:bCs/>
          <w:lang w:val="ru-RU"/>
        </w:rPr>
        <w:t xml:space="preserve">еро поднято </w:t>
      </w:r>
      <w:r w:rsidR="0082544E" w:rsidRPr="0082544E">
        <w:rPr>
          <w:rFonts w:ascii="Times New Roman" w:hAnsi="Times New Roman" w:cs="Times New Roman"/>
          <w:b/>
          <w:bCs/>
          <w:lang w:val="ru-RU"/>
        </w:rPr>
        <w:t>от троих</w:t>
      </w:r>
      <w:r w:rsidRPr="0082544E">
        <w:rPr>
          <w:rFonts w:ascii="Times New Roman" w:hAnsi="Times New Roman" w:cs="Times New Roman"/>
          <w:b/>
          <w:bCs/>
          <w:lang w:val="ru-RU"/>
        </w:rPr>
        <w:t xml:space="preserve">: </w:t>
      </w:r>
      <w:r w:rsidR="0082544E" w:rsidRPr="0082544E">
        <w:rPr>
          <w:rFonts w:ascii="Times New Roman" w:hAnsi="Times New Roman" w:cs="Times New Roman"/>
          <w:b/>
          <w:bCs/>
          <w:lang w:val="ru-RU"/>
        </w:rPr>
        <w:t>от</w:t>
      </w:r>
      <w:r w:rsidRPr="0082544E">
        <w:rPr>
          <w:rFonts w:ascii="Times New Roman" w:hAnsi="Times New Roman" w:cs="Times New Roman"/>
          <w:b/>
          <w:bCs/>
          <w:lang w:val="ru-RU"/>
        </w:rPr>
        <w:t xml:space="preserve"> спящ</w:t>
      </w:r>
      <w:r w:rsidR="0082544E" w:rsidRPr="0082544E">
        <w:rPr>
          <w:rFonts w:ascii="Times New Roman" w:hAnsi="Times New Roman" w:cs="Times New Roman"/>
          <w:b/>
          <w:bCs/>
          <w:lang w:val="ru-RU"/>
        </w:rPr>
        <w:t>его</w:t>
      </w:r>
      <w:r w:rsidR="007405B5" w:rsidRPr="0082544E">
        <w:rPr>
          <w:rFonts w:ascii="Times New Roman" w:hAnsi="Times New Roman" w:cs="Times New Roman"/>
          <w:b/>
          <w:bCs/>
          <w:lang w:val="ru-RU"/>
        </w:rPr>
        <w:t>,</w:t>
      </w:r>
      <w:r w:rsidRPr="0082544E">
        <w:rPr>
          <w:rFonts w:ascii="Times New Roman" w:hAnsi="Times New Roman" w:cs="Times New Roman"/>
          <w:b/>
          <w:bCs/>
          <w:lang w:val="ru-RU"/>
        </w:rPr>
        <w:t xml:space="preserve"> пока он не проснется</w:t>
      </w:r>
      <w:r w:rsidR="0082544E" w:rsidRPr="0082544E">
        <w:rPr>
          <w:rFonts w:ascii="Times New Roman" w:hAnsi="Times New Roman" w:cs="Times New Roman"/>
          <w:b/>
          <w:bCs/>
          <w:lang w:val="ru-RU"/>
        </w:rPr>
        <w:t>;</w:t>
      </w:r>
      <w:r w:rsidRPr="0082544E">
        <w:rPr>
          <w:rFonts w:ascii="Times New Roman" w:hAnsi="Times New Roman" w:cs="Times New Roman"/>
          <w:b/>
          <w:bCs/>
          <w:lang w:val="ru-RU"/>
        </w:rPr>
        <w:t xml:space="preserve"> </w:t>
      </w:r>
      <w:r w:rsidR="0082544E" w:rsidRPr="0082544E">
        <w:rPr>
          <w:rFonts w:ascii="Times New Roman" w:hAnsi="Times New Roman" w:cs="Times New Roman"/>
          <w:b/>
          <w:bCs/>
          <w:lang w:val="ru-RU"/>
        </w:rPr>
        <w:t>от</w:t>
      </w:r>
      <w:r w:rsidR="004E5CAA">
        <w:rPr>
          <w:rFonts w:ascii="Times New Roman" w:hAnsi="Times New Roman" w:cs="Times New Roman"/>
          <w:b/>
          <w:bCs/>
          <w:lang w:val="ru-RU"/>
        </w:rPr>
        <w:t> </w:t>
      </w:r>
      <w:r w:rsidRPr="0082544E">
        <w:rPr>
          <w:rFonts w:ascii="Times New Roman" w:hAnsi="Times New Roman" w:cs="Times New Roman"/>
          <w:b/>
          <w:bCs/>
          <w:lang w:val="ru-RU"/>
        </w:rPr>
        <w:t>сумасшедш</w:t>
      </w:r>
      <w:r w:rsidR="0082544E" w:rsidRPr="0082544E">
        <w:rPr>
          <w:rFonts w:ascii="Times New Roman" w:hAnsi="Times New Roman" w:cs="Times New Roman"/>
          <w:b/>
          <w:bCs/>
          <w:lang w:val="ru-RU"/>
        </w:rPr>
        <w:t>его</w:t>
      </w:r>
      <w:r w:rsidR="007405B5" w:rsidRPr="0082544E">
        <w:rPr>
          <w:rFonts w:ascii="Times New Roman" w:hAnsi="Times New Roman" w:cs="Times New Roman"/>
          <w:b/>
          <w:bCs/>
          <w:lang w:val="ru-RU"/>
        </w:rPr>
        <w:t>,</w:t>
      </w:r>
      <w:r w:rsidRPr="0082544E">
        <w:rPr>
          <w:rFonts w:ascii="Times New Roman" w:hAnsi="Times New Roman" w:cs="Times New Roman"/>
          <w:b/>
          <w:bCs/>
          <w:lang w:val="ru-RU"/>
        </w:rPr>
        <w:t xml:space="preserve"> пока </w:t>
      </w:r>
      <w:r w:rsidR="0082544E" w:rsidRPr="0082544E">
        <w:rPr>
          <w:rFonts w:ascii="Times New Roman" w:hAnsi="Times New Roman" w:cs="Times New Roman"/>
          <w:b/>
          <w:bCs/>
          <w:lang w:val="ru-RU"/>
        </w:rPr>
        <w:t>к нему не вернется разум;</w:t>
      </w:r>
      <w:r w:rsidRPr="0082544E">
        <w:rPr>
          <w:rFonts w:ascii="Times New Roman" w:hAnsi="Times New Roman" w:cs="Times New Roman"/>
          <w:b/>
          <w:bCs/>
          <w:lang w:val="ru-RU"/>
        </w:rPr>
        <w:t xml:space="preserve"> и </w:t>
      </w:r>
      <w:r w:rsidR="0082544E" w:rsidRPr="0082544E">
        <w:rPr>
          <w:rFonts w:ascii="Times New Roman" w:hAnsi="Times New Roman" w:cs="Times New Roman"/>
          <w:b/>
          <w:bCs/>
          <w:lang w:val="ru-RU"/>
        </w:rPr>
        <w:t>от</w:t>
      </w:r>
      <w:r w:rsidRPr="0082544E">
        <w:rPr>
          <w:rFonts w:ascii="Times New Roman" w:hAnsi="Times New Roman" w:cs="Times New Roman"/>
          <w:b/>
          <w:bCs/>
          <w:lang w:val="ru-RU"/>
        </w:rPr>
        <w:t xml:space="preserve"> ребенк</w:t>
      </w:r>
      <w:r w:rsidR="0082544E" w:rsidRPr="0082544E">
        <w:rPr>
          <w:rFonts w:ascii="Times New Roman" w:hAnsi="Times New Roman" w:cs="Times New Roman"/>
          <w:b/>
          <w:bCs/>
          <w:lang w:val="ru-RU"/>
        </w:rPr>
        <w:t>а</w:t>
      </w:r>
      <w:r w:rsidR="007405B5" w:rsidRPr="0082544E">
        <w:rPr>
          <w:rFonts w:ascii="Times New Roman" w:hAnsi="Times New Roman" w:cs="Times New Roman"/>
          <w:b/>
          <w:bCs/>
          <w:lang w:val="ru-RU"/>
        </w:rPr>
        <w:t>,</w:t>
      </w:r>
      <w:r w:rsidRPr="0082544E">
        <w:rPr>
          <w:rFonts w:ascii="Times New Roman" w:hAnsi="Times New Roman" w:cs="Times New Roman"/>
          <w:b/>
          <w:bCs/>
          <w:lang w:val="ru-RU"/>
        </w:rPr>
        <w:t xml:space="preserve"> пока он не станет взрослым»</w:t>
      </w:r>
      <w:r w:rsidR="004029A1" w:rsidRPr="00433D5B">
        <w:rPr>
          <w:rStyle w:val="aa"/>
          <w:rFonts w:ascii="Times New Roman" w:hAnsi="Times New Roman" w:cs="Times New Roman"/>
          <w:lang w:val="ru-RU"/>
        </w:rPr>
        <w:footnoteReference w:id="37"/>
      </w:r>
      <w:r w:rsidRPr="0051496C">
        <w:rPr>
          <w:rFonts w:ascii="Times New Roman" w:hAnsi="Times New Roman" w:cs="Times New Roman"/>
          <w:lang w:val="ru-RU"/>
        </w:rPr>
        <w:t xml:space="preserve">. </w:t>
      </w:r>
      <w:r w:rsidR="00A7296D">
        <w:rPr>
          <w:rFonts w:ascii="Times New Roman" w:hAnsi="Times New Roman" w:cs="Times New Roman"/>
          <w:lang w:val="ru-RU"/>
        </w:rPr>
        <w:t>Это означает, что от них</w:t>
      </w:r>
      <w:r w:rsidRPr="0051496C">
        <w:rPr>
          <w:rFonts w:ascii="Times New Roman" w:hAnsi="Times New Roman" w:cs="Times New Roman"/>
          <w:lang w:val="ru-RU"/>
        </w:rPr>
        <w:t xml:space="preserve"> поднято перо ответственности</w:t>
      </w:r>
      <w:r w:rsidR="00A7296D">
        <w:rPr>
          <w:rFonts w:ascii="Times New Roman" w:hAnsi="Times New Roman" w:cs="Times New Roman"/>
          <w:lang w:val="ru-RU"/>
        </w:rPr>
        <w:t>, они не будут отвечать ни за деяния, ни за их</w:t>
      </w:r>
      <w:r w:rsidRPr="0051496C">
        <w:rPr>
          <w:rFonts w:ascii="Times New Roman" w:hAnsi="Times New Roman" w:cs="Times New Roman"/>
          <w:lang w:val="ru-RU"/>
        </w:rPr>
        <w:t xml:space="preserve"> </w:t>
      </w:r>
      <w:r w:rsidR="00A7296D">
        <w:rPr>
          <w:rFonts w:ascii="Times New Roman" w:hAnsi="Times New Roman" w:cs="Times New Roman"/>
          <w:lang w:val="ru-RU"/>
        </w:rPr>
        <w:t>оставление, и так будет продолжаться до тех пор,</w:t>
      </w:r>
      <w:r w:rsidRPr="0051496C">
        <w:rPr>
          <w:rFonts w:ascii="Times New Roman" w:hAnsi="Times New Roman" w:cs="Times New Roman"/>
          <w:lang w:val="ru-RU"/>
        </w:rPr>
        <w:t xml:space="preserve"> пока спящий не проснется</w:t>
      </w:r>
      <w:r w:rsidR="00A7296D">
        <w:rPr>
          <w:rFonts w:ascii="Times New Roman" w:hAnsi="Times New Roman" w:cs="Times New Roman"/>
          <w:lang w:val="ru-RU"/>
        </w:rPr>
        <w:t>,</w:t>
      </w:r>
      <w:r w:rsidRPr="0051496C">
        <w:rPr>
          <w:rFonts w:ascii="Times New Roman" w:hAnsi="Times New Roman" w:cs="Times New Roman"/>
          <w:lang w:val="ru-RU"/>
        </w:rPr>
        <w:t xml:space="preserve"> или сумасшедший не выздоровеет</w:t>
      </w:r>
      <w:r w:rsidR="00A7296D">
        <w:rPr>
          <w:rFonts w:ascii="Times New Roman" w:hAnsi="Times New Roman" w:cs="Times New Roman"/>
          <w:lang w:val="ru-RU"/>
        </w:rPr>
        <w:t>,</w:t>
      </w:r>
      <w:r w:rsidRPr="0051496C">
        <w:rPr>
          <w:rFonts w:ascii="Times New Roman" w:hAnsi="Times New Roman" w:cs="Times New Roman"/>
          <w:lang w:val="ru-RU"/>
        </w:rPr>
        <w:t xml:space="preserve"> или ребенок не повзрослеет. </w:t>
      </w:r>
      <w:r w:rsidR="00A7296D">
        <w:rPr>
          <w:rFonts w:ascii="Times New Roman" w:hAnsi="Times New Roman" w:cs="Times New Roman"/>
          <w:lang w:val="ru-RU"/>
        </w:rPr>
        <w:t xml:space="preserve">Может возникнуть вопрос: </w:t>
      </w:r>
      <w:r w:rsidR="007405B5" w:rsidRPr="0051496C">
        <w:rPr>
          <w:rFonts w:ascii="Times New Roman" w:hAnsi="Times New Roman" w:cs="Times New Roman"/>
          <w:lang w:val="ru-RU"/>
        </w:rPr>
        <w:t xml:space="preserve">«Если </w:t>
      </w:r>
      <w:r w:rsidRPr="0051496C">
        <w:rPr>
          <w:rFonts w:ascii="Times New Roman" w:hAnsi="Times New Roman" w:cs="Times New Roman"/>
          <w:lang w:val="ru-RU"/>
        </w:rPr>
        <w:t xml:space="preserve">в хадисе </w:t>
      </w:r>
      <w:r w:rsidR="00A7296D">
        <w:rPr>
          <w:rFonts w:ascii="Times New Roman" w:hAnsi="Times New Roman" w:cs="Times New Roman"/>
          <w:lang w:val="ru-RU"/>
        </w:rPr>
        <w:t>говорится</w:t>
      </w:r>
      <w:r w:rsidRPr="0051496C">
        <w:rPr>
          <w:rFonts w:ascii="Times New Roman" w:hAnsi="Times New Roman" w:cs="Times New Roman"/>
          <w:lang w:val="ru-RU"/>
        </w:rPr>
        <w:t xml:space="preserve"> про совершеннолетие</w:t>
      </w:r>
      <w:r w:rsidR="007405B5" w:rsidRPr="0051496C">
        <w:rPr>
          <w:rFonts w:ascii="Times New Roman" w:hAnsi="Times New Roman" w:cs="Times New Roman"/>
          <w:lang w:val="ru-RU"/>
        </w:rPr>
        <w:t>,</w:t>
      </w:r>
      <w:r w:rsidRPr="0051496C">
        <w:rPr>
          <w:rFonts w:ascii="Times New Roman" w:hAnsi="Times New Roman" w:cs="Times New Roman"/>
          <w:lang w:val="ru-RU"/>
        </w:rPr>
        <w:t xml:space="preserve"> то почему автор упоминает вместо него </w:t>
      </w:r>
      <w:r w:rsidR="00A7296D">
        <w:rPr>
          <w:rFonts w:ascii="Times New Roman" w:hAnsi="Times New Roman" w:cs="Times New Roman"/>
          <w:lang w:val="ru-RU"/>
        </w:rPr>
        <w:t>здравый смысл</w:t>
      </w:r>
      <w:r w:rsidRPr="0051496C">
        <w:rPr>
          <w:rFonts w:ascii="Times New Roman" w:hAnsi="Times New Roman" w:cs="Times New Roman"/>
          <w:lang w:val="ru-RU"/>
        </w:rPr>
        <w:t>?</w:t>
      </w:r>
      <w:r w:rsidR="007405B5" w:rsidRPr="0051496C">
        <w:rPr>
          <w:rFonts w:ascii="Times New Roman" w:hAnsi="Times New Roman" w:cs="Times New Roman"/>
          <w:lang w:val="ru-RU"/>
        </w:rPr>
        <w:t>»</w:t>
      </w:r>
      <w:r w:rsidRPr="0051496C">
        <w:rPr>
          <w:rFonts w:ascii="Times New Roman" w:hAnsi="Times New Roman" w:cs="Times New Roman"/>
          <w:lang w:val="ru-RU"/>
        </w:rPr>
        <w:t xml:space="preserve"> </w:t>
      </w:r>
      <w:r w:rsidR="00A7296D">
        <w:rPr>
          <w:rFonts w:ascii="Times New Roman" w:hAnsi="Times New Roman" w:cs="Times New Roman"/>
          <w:lang w:val="ru-RU"/>
        </w:rPr>
        <w:t>Дело в том, что в</w:t>
      </w:r>
      <w:r w:rsidRPr="0051496C">
        <w:rPr>
          <w:rFonts w:ascii="Times New Roman" w:hAnsi="Times New Roman" w:cs="Times New Roman"/>
          <w:lang w:val="ru-RU"/>
        </w:rPr>
        <w:t xml:space="preserve"> хадисе упоминается условие обязательности (то есть молитва необязательна </w:t>
      </w:r>
      <w:r w:rsidR="00491C94">
        <w:rPr>
          <w:rFonts w:ascii="Times New Roman" w:hAnsi="Times New Roman" w:cs="Times New Roman"/>
          <w:lang w:val="ru-RU"/>
        </w:rPr>
        <w:t xml:space="preserve">для человека, </w:t>
      </w:r>
      <w:r w:rsidRPr="0051496C">
        <w:rPr>
          <w:rFonts w:ascii="Times New Roman" w:hAnsi="Times New Roman" w:cs="Times New Roman"/>
          <w:lang w:val="ru-RU"/>
        </w:rPr>
        <w:t xml:space="preserve">пока </w:t>
      </w:r>
      <w:r w:rsidR="00491C94">
        <w:rPr>
          <w:rFonts w:ascii="Times New Roman" w:hAnsi="Times New Roman" w:cs="Times New Roman"/>
          <w:lang w:val="ru-RU"/>
        </w:rPr>
        <w:t xml:space="preserve">он </w:t>
      </w:r>
      <w:r w:rsidR="004E5CAA">
        <w:rPr>
          <w:rFonts w:ascii="Times New Roman" w:hAnsi="Times New Roman" w:cs="Times New Roman"/>
          <w:lang w:val="ru-RU"/>
        </w:rPr>
        <w:t>не </w:t>
      </w:r>
      <w:r w:rsidRPr="0051496C">
        <w:rPr>
          <w:rFonts w:ascii="Times New Roman" w:hAnsi="Times New Roman" w:cs="Times New Roman"/>
          <w:lang w:val="ru-RU"/>
        </w:rPr>
        <w:t>повзрослеет)</w:t>
      </w:r>
      <w:r w:rsidR="00491C94">
        <w:rPr>
          <w:rFonts w:ascii="Times New Roman" w:hAnsi="Times New Roman" w:cs="Times New Roman"/>
          <w:lang w:val="ru-RU"/>
        </w:rPr>
        <w:t xml:space="preserve">. А что </w:t>
      </w:r>
      <w:r w:rsidRPr="0051496C">
        <w:rPr>
          <w:rFonts w:ascii="Times New Roman" w:hAnsi="Times New Roman" w:cs="Times New Roman"/>
          <w:lang w:val="ru-RU"/>
        </w:rPr>
        <w:t xml:space="preserve">касается </w:t>
      </w:r>
      <w:r w:rsidR="00491C94">
        <w:rPr>
          <w:rFonts w:ascii="Times New Roman" w:hAnsi="Times New Roman" w:cs="Times New Roman"/>
          <w:lang w:val="ru-RU"/>
        </w:rPr>
        <w:t>здравого смысла</w:t>
      </w:r>
      <w:r w:rsidR="007405B5" w:rsidRPr="0051496C">
        <w:rPr>
          <w:rFonts w:ascii="Times New Roman" w:hAnsi="Times New Roman" w:cs="Times New Roman"/>
          <w:lang w:val="ru-RU"/>
        </w:rPr>
        <w:t>,</w:t>
      </w:r>
      <w:r w:rsidRPr="0051496C">
        <w:rPr>
          <w:rFonts w:ascii="Times New Roman" w:hAnsi="Times New Roman" w:cs="Times New Roman"/>
          <w:lang w:val="ru-RU"/>
        </w:rPr>
        <w:t xml:space="preserve"> то это имеет отношение к условию при</w:t>
      </w:r>
      <w:r w:rsidR="00DD2C21" w:rsidRPr="0051496C">
        <w:rPr>
          <w:rFonts w:ascii="Times New Roman" w:hAnsi="Times New Roman" w:cs="Times New Roman"/>
          <w:lang w:val="ru-RU"/>
        </w:rPr>
        <w:t>ня</w:t>
      </w:r>
      <w:r w:rsidRPr="0051496C">
        <w:rPr>
          <w:rFonts w:ascii="Times New Roman" w:hAnsi="Times New Roman" w:cs="Times New Roman"/>
          <w:lang w:val="ru-RU"/>
        </w:rPr>
        <w:t>тия молитвы</w:t>
      </w:r>
      <w:r w:rsidR="007405B5" w:rsidRPr="0051496C">
        <w:rPr>
          <w:rFonts w:ascii="Times New Roman" w:hAnsi="Times New Roman" w:cs="Times New Roman"/>
          <w:lang w:val="ru-RU"/>
        </w:rPr>
        <w:t>,</w:t>
      </w:r>
      <w:r w:rsidRPr="0051496C">
        <w:rPr>
          <w:rFonts w:ascii="Times New Roman" w:hAnsi="Times New Roman" w:cs="Times New Roman"/>
          <w:lang w:val="ru-RU"/>
        </w:rPr>
        <w:t xml:space="preserve"> </w:t>
      </w:r>
      <w:proofErr w:type="gramStart"/>
      <w:r w:rsidRPr="0051496C">
        <w:rPr>
          <w:rFonts w:ascii="Times New Roman" w:hAnsi="Times New Roman" w:cs="Times New Roman"/>
          <w:lang w:val="ru-RU"/>
        </w:rPr>
        <w:t>поэтому</w:t>
      </w:r>
      <w:proofErr w:type="gramEnd"/>
      <w:r w:rsidRPr="0051496C">
        <w:rPr>
          <w:rFonts w:ascii="Times New Roman" w:hAnsi="Times New Roman" w:cs="Times New Roman"/>
          <w:lang w:val="ru-RU"/>
        </w:rPr>
        <w:t xml:space="preserve"> </w:t>
      </w:r>
      <w:r w:rsidR="00EB3F3C">
        <w:rPr>
          <w:rFonts w:ascii="Times New Roman" w:hAnsi="Times New Roman" w:cs="Times New Roman"/>
          <w:lang w:val="ru-RU"/>
        </w:rPr>
        <w:t xml:space="preserve">когда </w:t>
      </w:r>
      <w:r w:rsidRPr="0051496C">
        <w:rPr>
          <w:rFonts w:ascii="Times New Roman" w:hAnsi="Times New Roman" w:cs="Times New Roman"/>
          <w:lang w:val="ru-RU"/>
        </w:rPr>
        <w:t>ребенок</w:t>
      </w:r>
      <w:r w:rsidR="00EB3F3C">
        <w:rPr>
          <w:rFonts w:ascii="Times New Roman" w:hAnsi="Times New Roman" w:cs="Times New Roman"/>
          <w:lang w:val="ru-RU"/>
        </w:rPr>
        <w:t xml:space="preserve"> начинает</w:t>
      </w:r>
      <w:r w:rsidRPr="0051496C">
        <w:rPr>
          <w:rFonts w:ascii="Times New Roman" w:hAnsi="Times New Roman" w:cs="Times New Roman"/>
          <w:lang w:val="ru-RU"/>
        </w:rPr>
        <w:t xml:space="preserve"> понимать</w:t>
      </w:r>
      <w:r w:rsidR="007405B5" w:rsidRPr="0051496C">
        <w:rPr>
          <w:rFonts w:ascii="Times New Roman" w:hAnsi="Times New Roman" w:cs="Times New Roman"/>
          <w:lang w:val="ru-RU"/>
        </w:rPr>
        <w:t>,</w:t>
      </w:r>
      <w:r w:rsidR="00EB3F3C">
        <w:rPr>
          <w:rFonts w:ascii="Times New Roman" w:hAnsi="Times New Roman" w:cs="Times New Roman"/>
          <w:lang w:val="ru-RU"/>
        </w:rPr>
        <w:t xml:space="preserve"> он</w:t>
      </w:r>
      <w:r w:rsidR="007405B5" w:rsidRPr="0051496C">
        <w:rPr>
          <w:rFonts w:ascii="Times New Roman" w:hAnsi="Times New Roman" w:cs="Times New Roman"/>
          <w:lang w:val="ru-RU"/>
        </w:rPr>
        <w:t xml:space="preserve"> </w:t>
      </w:r>
      <w:r w:rsidR="00EB3F3C">
        <w:rPr>
          <w:rFonts w:ascii="Times New Roman" w:hAnsi="Times New Roman" w:cs="Times New Roman"/>
          <w:lang w:val="ru-RU"/>
        </w:rPr>
        <w:t>учится совершать</w:t>
      </w:r>
      <w:r w:rsidRPr="0051496C">
        <w:rPr>
          <w:rFonts w:ascii="Times New Roman" w:hAnsi="Times New Roman" w:cs="Times New Roman"/>
          <w:lang w:val="ru-RU"/>
        </w:rPr>
        <w:t xml:space="preserve"> молитв</w:t>
      </w:r>
      <w:r w:rsidR="00EB3F3C">
        <w:rPr>
          <w:rFonts w:ascii="Times New Roman" w:hAnsi="Times New Roman" w:cs="Times New Roman"/>
          <w:lang w:val="ru-RU"/>
        </w:rPr>
        <w:t>у и</w:t>
      </w:r>
      <w:r w:rsidR="007405B5" w:rsidRPr="0051496C">
        <w:rPr>
          <w:rFonts w:ascii="Times New Roman" w:hAnsi="Times New Roman" w:cs="Times New Roman"/>
          <w:lang w:val="ru-RU"/>
        </w:rPr>
        <w:t xml:space="preserve"> </w:t>
      </w:r>
      <w:r w:rsidRPr="0051496C">
        <w:rPr>
          <w:rFonts w:ascii="Times New Roman" w:hAnsi="Times New Roman" w:cs="Times New Roman"/>
          <w:lang w:val="ru-RU"/>
        </w:rPr>
        <w:t>совершает ее</w:t>
      </w:r>
      <w:r w:rsidR="00EB3F3C">
        <w:rPr>
          <w:rFonts w:ascii="Times New Roman" w:hAnsi="Times New Roman" w:cs="Times New Roman"/>
          <w:lang w:val="ru-RU"/>
        </w:rPr>
        <w:t>.</w:t>
      </w:r>
      <w:r w:rsidRPr="0051496C">
        <w:rPr>
          <w:rFonts w:ascii="Times New Roman" w:hAnsi="Times New Roman" w:cs="Times New Roman"/>
          <w:lang w:val="ru-RU"/>
        </w:rPr>
        <w:t xml:space="preserve"> </w:t>
      </w:r>
      <w:r w:rsidR="00EB3F3C">
        <w:rPr>
          <w:rFonts w:ascii="Times New Roman" w:hAnsi="Times New Roman" w:cs="Times New Roman"/>
          <w:lang w:val="ru-RU"/>
        </w:rPr>
        <w:t xml:space="preserve">И если иногда он </w:t>
      </w:r>
      <w:r w:rsidRPr="0051496C">
        <w:rPr>
          <w:rFonts w:ascii="Times New Roman" w:hAnsi="Times New Roman" w:cs="Times New Roman"/>
          <w:lang w:val="ru-RU"/>
        </w:rPr>
        <w:t>оставляет</w:t>
      </w:r>
      <w:r w:rsidR="00EB3F3C">
        <w:rPr>
          <w:rFonts w:ascii="Times New Roman" w:hAnsi="Times New Roman" w:cs="Times New Roman"/>
          <w:lang w:val="ru-RU"/>
        </w:rPr>
        <w:t xml:space="preserve"> ее</w:t>
      </w:r>
      <w:r w:rsidR="007405B5" w:rsidRPr="0051496C">
        <w:rPr>
          <w:rFonts w:ascii="Times New Roman" w:hAnsi="Times New Roman" w:cs="Times New Roman"/>
          <w:lang w:val="ru-RU"/>
        </w:rPr>
        <w:t>,</w:t>
      </w:r>
      <w:r w:rsidRPr="0051496C">
        <w:rPr>
          <w:rFonts w:ascii="Times New Roman" w:hAnsi="Times New Roman" w:cs="Times New Roman"/>
          <w:lang w:val="ru-RU"/>
        </w:rPr>
        <w:t xml:space="preserve"> то на нем нет греха</w:t>
      </w:r>
      <w:r w:rsidR="007405B5" w:rsidRPr="0051496C">
        <w:rPr>
          <w:rFonts w:ascii="Times New Roman" w:hAnsi="Times New Roman" w:cs="Times New Roman"/>
          <w:lang w:val="ru-RU"/>
        </w:rPr>
        <w:t xml:space="preserve">, </w:t>
      </w:r>
      <w:r w:rsidR="00EB3F3C">
        <w:rPr>
          <w:rFonts w:ascii="Times New Roman" w:hAnsi="Times New Roman" w:cs="Times New Roman"/>
          <w:lang w:val="ru-RU"/>
        </w:rPr>
        <w:t xml:space="preserve">поскольку </w:t>
      </w:r>
      <w:r w:rsidRPr="0051496C">
        <w:rPr>
          <w:rFonts w:ascii="Times New Roman" w:hAnsi="Times New Roman" w:cs="Times New Roman"/>
          <w:lang w:val="ru-RU"/>
        </w:rPr>
        <w:t xml:space="preserve">понимание не </w:t>
      </w:r>
      <w:r w:rsidR="00EB3F3C">
        <w:rPr>
          <w:rFonts w:ascii="Times New Roman" w:hAnsi="Times New Roman" w:cs="Times New Roman"/>
          <w:lang w:val="ru-RU"/>
        </w:rPr>
        <w:t xml:space="preserve">делает молитву обязательной, в отличие от </w:t>
      </w:r>
      <w:r w:rsidRPr="0051496C">
        <w:rPr>
          <w:rFonts w:ascii="Times New Roman" w:hAnsi="Times New Roman" w:cs="Times New Roman"/>
          <w:lang w:val="ru-RU"/>
        </w:rPr>
        <w:t>совершеннолети</w:t>
      </w:r>
      <w:r w:rsidR="00EB3F3C">
        <w:rPr>
          <w:rFonts w:ascii="Times New Roman" w:hAnsi="Times New Roman" w:cs="Times New Roman"/>
          <w:lang w:val="ru-RU"/>
        </w:rPr>
        <w:t>я</w:t>
      </w:r>
      <w:r w:rsidRPr="0051496C">
        <w:rPr>
          <w:rFonts w:ascii="Times New Roman" w:hAnsi="Times New Roman" w:cs="Times New Roman"/>
          <w:lang w:val="ru-RU"/>
        </w:rPr>
        <w:t xml:space="preserve">. </w:t>
      </w:r>
      <w:r w:rsidR="00395D6A">
        <w:rPr>
          <w:rFonts w:ascii="Times New Roman" w:hAnsi="Times New Roman" w:cs="Times New Roman"/>
          <w:lang w:val="ru-RU"/>
        </w:rPr>
        <w:t>Таким образом, когда р</w:t>
      </w:r>
      <w:r w:rsidRPr="0051496C">
        <w:rPr>
          <w:rFonts w:ascii="Times New Roman" w:hAnsi="Times New Roman" w:cs="Times New Roman"/>
          <w:lang w:val="ru-RU"/>
        </w:rPr>
        <w:t xml:space="preserve">ебенок </w:t>
      </w:r>
      <w:r w:rsidR="00395D6A">
        <w:rPr>
          <w:rFonts w:ascii="Times New Roman" w:hAnsi="Times New Roman" w:cs="Times New Roman"/>
          <w:lang w:val="ru-RU"/>
        </w:rPr>
        <w:t>достигает возраста понимания, он еще не обязан</w:t>
      </w:r>
      <w:r w:rsidRPr="0051496C">
        <w:rPr>
          <w:rFonts w:ascii="Times New Roman" w:hAnsi="Times New Roman" w:cs="Times New Roman"/>
          <w:lang w:val="ru-RU"/>
        </w:rPr>
        <w:t xml:space="preserve"> совершать</w:t>
      </w:r>
      <w:r w:rsidR="00395D6A">
        <w:rPr>
          <w:rFonts w:ascii="Times New Roman" w:hAnsi="Times New Roman" w:cs="Times New Roman"/>
          <w:lang w:val="ru-RU"/>
        </w:rPr>
        <w:t xml:space="preserve"> молитву</w:t>
      </w:r>
      <w:r w:rsidR="00830F34" w:rsidRPr="0051496C">
        <w:rPr>
          <w:rFonts w:ascii="Times New Roman" w:hAnsi="Times New Roman" w:cs="Times New Roman"/>
          <w:lang w:val="ru-RU"/>
        </w:rPr>
        <w:t>,</w:t>
      </w:r>
      <w:r w:rsidRPr="0051496C">
        <w:rPr>
          <w:rFonts w:ascii="Times New Roman" w:hAnsi="Times New Roman" w:cs="Times New Roman"/>
          <w:lang w:val="ru-RU"/>
        </w:rPr>
        <w:t xml:space="preserve"> но если </w:t>
      </w:r>
      <w:r w:rsidR="00395D6A">
        <w:rPr>
          <w:rFonts w:ascii="Times New Roman" w:hAnsi="Times New Roman" w:cs="Times New Roman"/>
          <w:lang w:val="ru-RU"/>
        </w:rPr>
        <w:t>он совершает ее</w:t>
      </w:r>
      <w:r w:rsidR="00830F34" w:rsidRPr="0051496C">
        <w:rPr>
          <w:rFonts w:ascii="Times New Roman" w:hAnsi="Times New Roman" w:cs="Times New Roman"/>
          <w:lang w:val="ru-RU"/>
        </w:rPr>
        <w:t>,</w:t>
      </w:r>
      <w:r w:rsidRPr="0051496C">
        <w:rPr>
          <w:rFonts w:ascii="Times New Roman" w:hAnsi="Times New Roman" w:cs="Times New Roman"/>
          <w:lang w:val="ru-RU"/>
        </w:rPr>
        <w:t xml:space="preserve"> то </w:t>
      </w:r>
      <w:r w:rsidR="00395D6A">
        <w:rPr>
          <w:rFonts w:ascii="Times New Roman" w:hAnsi="Times New Roman" w:cs="Times New Roman"/>
          <w:lang w:val="ru-RU"/>
        </w:rPr>
        <w:t xml:space="preserve">она от него принимается. Обычно ребенок приобретает здравый смысл </w:t>
      </w:r>
      <w:r w:rsidRPr="0051496C">
        <w:rPr>
          <w:rFonts w:ascii="Times New Roman" w:hAnsi="Times New Roman" w:cs="Times New Roman"/>
          <w:lang w:val="ru-RU"/>
        </w:rPr>
        <w:t>к семи годам</w:t>
      </w:r>
      <w:r w:rsidR="00830F34" w:rsidRPr="0051496C">
        <w:rPr>
          <w:rFonts w:ascii="Times New Roman" w:hAnsi="Times New Roman" w:cs="Times New Roman"/>
          <w:lang w:val="ru-RU"/>
        </w:rPr>
        <w:t>,</w:t>
      </w:r>
      <w:r w:rsidRPr="0051496C">
        <w:rPr>
          <w:rFonts w:ascii="Times New Roman" w:hAnsi="Times New Roman" w:cs="Times New Roman"/>
          <w:lang w:val="ru-RU"/>
        </w:rPr>
        <w:t xml:space="preserve"> </w:t>
      </w:r>
      <w:proofErr w:type="gramStart"/>
      <w:r w:rsidRPr="0051496C">
        <w:rPr>
          <w:rFonts w:ascii="Times New Roman" w:hAnsi="Times New Roman" w:cs="Times New Roman"/>
          <w:lang w:val="ru-RU"/>
        </w:rPr>
        <w:t>но возможно</w:t>
      </w:r>
      <w:proofErr w:type="gramEnd"/>
      <w:r w:rsidRPr="0051496C">
        <w:rPr>
          <w:rFonts w:ascii="Times New Roman" w:hAnsi="Times New Roman" w:cs="Times New Roman"/>
          <w:lang w:val="ru-RU"/>
        </w:rPr>
        <w:t xml:space="preserve"> и раньше</w:t>
      </w:r>
      <w:r w:rsidR="003D1783">
        <w:rPr>
          <w:rFonts w:ascii="Times New Roman" w:hAnsi="Times New Roman" w:cs="Times New Roman"/>
          <w:lang w:val="ru-RU"/>
        </w:rPr>
        <w:t>. Е</w:t>
      </w:r>
      <w:r w:rsidRPr="0051496C">
        <w:rPr>
          <w:rFonts w:ascii="Times New Roman" w:hAnsi="Times New Roman" w:cs="Times New Roman"/>
          <w:lang w:val="ru-RU"/>
        </w:rPr>
        <w:t>сли на</w:t>
      </w:r>
      <w:r w:rsidR="003D1783">
        <w:rPr>
          <w:rFonts w:ascii="Times New Roman" w:hAnsi="Times New Roman" w:cs="Times New Roman"/>
          <w:lang w:val="ru-RU"/>
        </w:rPr>
        <w:t xml:space="preserve"> заданный</w:t>
      </w:r>
      <w:r w:rsidRPr="0051496C">
        <w:rPr>
          <w:rFonts w:ascii="Times New Roman" w:hAnsi="Times New Roman" w:cs="Times New Roman"/>
          <w:lang w:val="ru-RU"/>
        </w:rPr>
        <w:t xml:space="preserve"> вопрос</w:t>
      </w:r>
      <w:r w:rsidR="003D1783">
        <w:rPr>
          <w:rFonts w:ascii="Times New Roman" w:hAnsi="Times New Roman" w:cs="Times New Roman"/>
          <w:lang w:val="ru-RU"/>
        </w:rPr>
        <w:t xml:space="preserve"> ребенок</w:t>
      </w:r>
      <w:r w:rsidRPr="0051496C">
        <w:rPr>
          <w:rFonts w:ascii="Times New Roman" w:hAnsi="Times New Roman" w:cs="Times New Roman"/>
          <w:lang w:val="ru-RU"/>
        </w:rPr>
        <w:t xml:space="preserve"> отвечает подобающим ответом</w:t>
      </w:r>
      <w:r w:rsidR="00830F34" w:rsidRPr="0051496C">
        <w:rPr>
          <w:rFonts w:ascii="Times New Roman" w:hAnsi="Times New Roman" w:cs="Times New Roman"/>
          <w:lang w:val="ru-RU"/>
        </w:rPr>
        <w:t>,</w:t>
      </w:r>
      <w:r w:rsidRPr="0051496C">
        <w:rPr>
          <w:rFonts w:ascii="Times New Roman" w:hAnsi="Times New Roman" w:cs="Times New Roman"/>
          <w:lang w:val="ru-RU"/>
        </w:rPr>
        <w:t xml:space="preserve"> </w:t>
      </w:r>
      <w:r w:rsidR="003D1783">
        <w:rPr>
          <w:rFonts w:ascii="Times New Roman" w:hAnsi="Times New Roman" w:cs="Times New Roman"/>
          <w:lang w:val="ru-RU"/>
        </w:rPr>
        <w:t>значит он достиг возраста понимания</w:t>
      </w:r>
      <w:r w:rsidRPr="0051496C">
        <w:rPr>
          <w:rFonts w:ascii="Times New Roman" w:hAnsi="Times New Roman" w:cs="Times New Roman"/>
          <w:lang w:val="ru-RU"/>
        </w:rPr>
        <w:t xml:space="preserve">, </w:t>
      </w:r>
      <w:r w:rsidR="008F51D4">
        <w:rPr>
          <w:rFonts w:ascii="Times New Roman" w:hAnsi="Times New Roman" w:cs="Times New Roman"/>
          <w:lang w:val="ru-RU"/>
        </w:rPr>
        <w:t>но</w:t>
      </w:r>
      <w:r w:rsidRPr="0051496C">
        <w:rPr>
          <w:rFonts w:ascii="Times New Roman" w:hAnsi="Times New Roman" w:cs="Times New Roman"/>
          <w:lang w:val="ru-RU"/>
        </w:rPr>
        <w:t xml:space="preserve"> до семи лет ребенку не приказывают совершать молитву</w:t>
      </w:r>
      <w:r w:rsidR="008F51D4">
        <w:rPr>
          <w:rFonts w:ascii="Times New Roman" w:hAnsi="Times New Roman" w:cs="Times New Roman"/>
          <w:lang w:val="ru-RU"/>
        </w:rPr>
        <w:t xml:space="preserve">, </w:t>
      </w:r>
      <w:r w:rsidRPr="0051496C">
        <w:rPr>
          <w:rFonts w:ascii="Times New Roman" w:hAnsi="Times New Roman" w:cs="Times New Roman"/>
          <w:lang w:val="ru-RU"/>
        </w:rPr>
        <w:t>это общее положение. Если бы не был</w:t>
      </w:r>
      <w:r w:rsidR="004E5CAA">
        <w:rPr>
          <w:rFonts w:ascii="Times New Roman" w:hAnsi="Times New Roman" w:cs="Times New Roman"/>
          <w:lang w:val="ru-RU"/>
        </w:rPr>
        <w:t>и</w:t>
      </w:r>
      <w:r w:rsidRPr="0051496C">
        <w:rPr>
          <w:rFonts w:ascii="Times New Roman" w:hAnsi="Times New Roman" w:cs="Times New Roman"/>
          <w:lang w:val="ru-RU"/>
        </w:rPr>
        <w:t xml:space="preserve"> </w:t>
      </w:r>
      <w:r w:rsidR="008F51D4">
        <w:rPr>
          <w:rFonts w:ascii="Times New Roman" w:hAnsi="Times New Roman" w:cs="Times New Roman"/>
          <w:lang w:val="ru-RU"/>
        </w:rPr>
        <w:t xml:space="preserve">установлены </w:t>
      </w:r>
      <w:r w:rsidRPr="0051496C">
        <w:rPr>
          <w:rFonts w:ascii="Times New Roman" w:hAnsi="Times New Roman" w:cs="Times New Roman"/>
          <w:lang w:val="ru-RU"/>
        </w:rPr>
        <w:t>подобны</w:t>
      </w:r>
      <w:r w:rsidR="008F51D4">
        <w:rPr>
          <w:rFonts w:ascii="Times New Roman" w:hAnsi="Times New Roman" w:cs="Times New Roman"/>
          <w:lang w:val="ru-RU"/>
        </w:rPr>
        <w:t>е</w:t>
      </w:r>
      <w:r w:rsidRPr="0051496C">
        <w:rPr>
          <w:rFonts w:ascii="Times New Roman" w:hAnsi="Times New Roman" w:cs="Times New Roman"/>
          <w:lang w:val="ru-RU"/>
        </w:rPr>
        <w:t xml:space="preserve"> возрастны</w:t>
      </w:r>
      <w:r w:rsidR="008F51D4">
        <w:rPr>
          <w:rFonts w:ascii="Times New Roman" w:hAnsi="Times New Roman" w:cs="Times New Roman"/>
          <w:lang w:val="ru-RU"/>
        </w:rPr>
        <w:t>е</w:t>
      </w:r>
      <w:r w:rsidRPr="0051496C">
        <w:rPr>
          <w:rFonts w:ascii="Times New Roman" w:hAnsi="Times New Roman" w:cs="Times New Roman"/>
          <w:lang w:val="ru-RU"/>
        </w:rPr>
        <w:t xml:space="preserve"> рам</w:t>
      </w:r>
      <w:r w:rsidR="008F51D4">
        <w:rPr>
          <w:rFonts w:ascii="Times New Roman" w:hAnsi="Times New Roman" w:cs="Times New Roman"/>
          <w:lang w:val="ru-RU"/>
        </w:rPr>
        <w:t xml:space="preserve">ки, </w:t>
      </w:r>
      <w:r w:rsidRPr="0051496C">
        <w:rPr>
          <w:rFonts w:ascii="Times New Roman" w:hAnsi="Times New Roman" w:cs="Times New Roman"/>
          <w:lang w:val="ru-RU"/>
        </w:rPr>
        <w:t xml:space="preserve">то </w:t>
      </w:r>
      <w:r w:rsidR="008F51D4">
        <w:rPr>
          <w:rFonts w:ascii="Times New Roman" w:hAnsi="Times New Roman" w:cs="Times New Roman"/>
          <w:lang w:val="ru-RU"/>
        </w:rPr>
        <w:t>возникла</w:t>
      </w:r>
      <w:r w:rsidRPr="0051496C">
        <w:rPr>
          <w:rFonts w:ascii="Times New Roman" w:hAnsi="Times New Roman" w:cs="Times New Roman"/>
          <w:lang w:val="ru-RU"/>
        </w:rPr>
        <w:t xml:space="preserve"> бы путаница</w:t>
      </w:r>
      <w:r w:rsidR="00830F34" w:rsidRPr="0051496C">
        <w:rPr>
          <w:rFonts w:ascii="Times New Roman" w:hAnsi="Times New Roman" w:cs="Times New Roman"/>
          <w:lang w:val="ru-RU"/>
        </w:rPr>
        <w:t>,</w:t>
      </w:r>
      <w:r w:rsidRPr="0051496C">
        <w:rPr>
          <w:rFonts w:ascii="Times New Roman" w:hAnsi="Times New Roman" w:cs="Times New Roman"/>
          <w:lang w:val="ru-RU"/>
        </w:rPr>
        <w:t xml:space="preserve"> так как некоторые родители из сострадания к своим детям не обучали бы их молитве до десяти лет</w:t>
      </w:r>
      <w:r w:rsidR="00830F34" w:rsidRPr="0051496C">
        <w:rPr>
          <w:rFonts w:ascii="Times New Roman" w:hAnsi="Times New Roman" w:cs="Times New Roman"/>
          <w:lang w:val="ru-RU"/>
        </w:rPr>
        <w:t>,</w:t>
      </w:r>
      <w:r w:rsidRPr="0051496C">
        <w:rPr>
          <w:rFonts w:ascii="Times New Roman" w:hAnsi="Times New Roman" w:cs="Times New Roman"/>
          <w:lang w:val="ru-RU"/>
        </w:rPr>
        <w:t xml:space="preserve"> </w:t>
      </w:r>
      <w:r w:rsidR="008F51D4">
        <w:rPr>
          <w:rFonts w:ascii="Times New Roman" w:hAnsi="Times New Roman" w:cs="Times New Roman"/>
          <w:lang w:val="ru-RU"/>
        </w:rPr>
        <w:t>оправдывая это тем, что</w:t>
      </w:r>
      <w:r w:rsidRPr="0051496C">
        <w:rPr>
          <w:rFonts w:ascii="Times New Roman" w:hAnsi="Times New Roman" w:cs="Times New Roman"/>
          <w:lang w:val="ru-RU"/>
        </w:rPr>
        <w:t xml:space="preserve"> они еще не являются понимающими</w:t>
      </w:r>
      <w:r w:rsidR="008F51D4">
        <w:rPr>
          <w:rFonts w:ascii="Times New Roman" w:hAnsi="Times New Roman" w:cs="Times New Roman"/>
          <w:lang w:val="ru-RU"/>
        </w:rPr>
        <w:t xml:space="preserve">. </w:t>
      </w:r>
      <w:r w:rsidR="001076D8">
        <w:rPr>
          <w:rFonts w:ascii="Times New Roman" w:hAnsi="Times New Roman" w:cs="Times New Roman"/>
          <w:lang w:val="ru-RU"/>
        </w:rPr>
        <w:t>П</w:t>
      </w:r>
      <w:r w:rsidRPr="0051496C">
        <w:rPr>
          <w:rFonts w:ascii="Times New Roman" w:hAnsi="Times New Roman" w:cs="Times New Roman"/>
          <w:lang w:val="ru-RU"/>
        </w:rPr>
        <w:t xml:space="preserve">оэтому </w:t>
      </w:r>
      <w:r w:rsidR="001076D8">
        <w:rPr>
          <w:rFonts w:ascii="Times New Roman" w:hAnsi="Times New Roman" w:cs="Times New Roman"/>
          <w:lang w:val="ru-RU"/>
        </w:rPr>
        <w:t>правильнее считать, что возраст понимания наступает в</w:t>
      </w:r>
      <w:r w:rsidR="00B84D4A" w:rsidRPr="0051496C">
        <w:rPr>
          <w:rFonts w:ascii="Times New Roman" w:hAnsi="Times New Roman" w:cs="Times New Roman"/>
          <w:lang w:val="ru-RU"/>
        </w:rPr>
        <w:t xml:space="preserve"> </w:t>
      </w:r>
      <w:r w:rsidRPr="0051496C">
        <w:rPr>
          <w:rFonts w:ascii="Times New Roman" w:hAnsi="Times New Roman" w:cs="Times New Roman"/>
          <w:lang w:val="ru-RU"/>
        </w:rPr>
        <w:t>сем</w:t>
      </w:r>
      <w:r w:rsidR="001076D8">
        <w:rPr>
          <w:rFonts w:ascii="Times New Roman" w:hAnsi="Times New Roman" w:cs="Times New Roman"/>
          <w:lang w:val="ru-RU"/>
        </w:rPr>
        <w:t>ь</w:t>
      </w:r>
      <w:r w:rsidR="00B84D4A" w:rsidRPr="0051496C">
        <w:rPr>
          <w:rFonts w:ascii="Times New Roman" w:hAnsi="Times New Roman" w:cs="Times New Roman"/>
          <w:lang w:val="ru-RU"/>
        </w:rPr>
        <w:t xml:space="preserve"> лет</w:t>
      </w:r>
      <w:r w:rsidR="001076D8">
        <w:rPr>
          <w:rFonts w:ascii="Times New Roman" w:hAnsi="Times New Roman" w:cs="Times New Roman"/>
          <w:lang w:val="ru-RU"/>
        </w:rPr>
        <w:t xml:space="preserve">, тогда </w:t>
      </w:r>
      <w:r w:rsidRPr="0051496C">
        <w:rPr>
          <w:rFonts w:ascii="Times New Roman" w:hAnsi="Times New Roman" w:cs="Times New Roman"/>
          <w:lang w:val="ru-RU"/>
        </w:rPr>
        <w:t xml:space="preserve">как </w:t>
      </w:r>
      <w:r w:rsidR="001076D8">
        <w:rPr>
          <w:rFonts w:ascii="Times New Roman" w:hAnsi="Times New Roman" w:cs="Times New Roman"/>
          <w:lang w:val="ru-RU"/>
        </w:rPr>
        <w:t xml:space="preserve">наступление </w:t>
      </w:r>
      <w:r w:rsidR="00B84D4A" w:rsidRPr="0051496C">
        <w:rPr>
          <w:rFonts w:ascii="Times New Roman" w:hAnsi="Times New Roman" w:cs="Times New Roman"/>
          <w:lang w:val="ru-RU"/>
        </w:rPr>
        <w:t>совершеннолети</w:t>
      </w:r>
      <w:r w:rsidR="001076D8">
        <w:rPr>
          <w:rFonts w:ascii="Times New Roman" w:hAnsi="Times New Roman" w:cs="Times New Roman"/>
          <w:lang w:val="ru-RU"/>
        </w:rPr>
        <w:t>я</w:t>
      </w:r>
      <w:r w:rsidR="00B84D4A" w:rsidRPr="0051496C">
        <w:rPr>
          <w:rFonts w:ascii="Times New Roman" w:hAnsi="Times New Roman" w:cs="Times New Roman"/>
          <w:lang w:val="ru-RU"/>
        </w:rPr>
        <w:t xml:space="preserve"> </w:t>
      </w:r>
      <w:r w:rsidR="001076D8">
        <w:rPr>
          <w:rFonts w:ascii="Times New Roman" w:hAnsi="Times New Roman" w:cs="Times New Roman"/>
          <w:lang w:val="ru-RU"/>
        </w:rPr>
        <w:t xml:space="preserve">связано </w:t>
      </w:r>
      <w:r w:rsidRPr="0051496C">
        <w:rPr>
          <w:rFonts w:ascii="Times New Roman" w:hAnsi="Times New Roman" w:cs="Times New Roman"/>
          <w:lang w:val="ru-RU"/>
        </w:rPr>
        <w:t>с определенными изменениями в теле.</w:t>
      </w:r>
    </w:p>
    <w:p w14:paraId="1BAF304B" w14:textId="77777777" w:rsidR="00930B80" w:rsidRDefault="000D4FEE" w:rsidP="00F051CD">
      <w:pPr>
        <w:spacing w:line="264" w:lineRule="auto"/>
        <w:ind w:firstLine="340"/>
        <w:jc w:val="both"/>
        <w:rPr>
          <w:rFonts w:ascii="Times New Roman" w:hAnsi="Times New Roman" w:cs="Times New Roman"/>
          <w:lang w:val="ru-RU"/>
        </w:rPr>
      </w:pPr>
      <w:r w:rsidRPr="00176709">
        <w:rPr>
          <w:rFonts w:ascii="Times New Roman" w:hAnsi="Times New Roman" w:cs="Times New Roman"/>
          <w:b/>
          <w:bCs/>
          <w:lang w:val="ru-RU"/>
        </w:rPr>
        <w:lastRenderedPageBreak/>
        <w:t>Четвертое</w:t>
      </w:r>
      <w:r w:rsidRPr="0051496C">
        <w:rPr>
          <w:rFonts w:ascii="Times New Roman" w:hAnsi="Times New Roman" w:cs="Times New Roman"/>
          <w:lang w:val="ru-RU"/>
        </w:rPr>
        <w:t xml:space="preserve"> условие </w:t>
      </w:r>
      <w:r w:rsidR="00176709">
        <w:rPr>
          <w:rFonts w:ascii="Times New Roman" w:hAnsi="Times New Roman" w:cs="Times New Roman"/>
          <w:lang w:val="ru-RU"/>
        </w:rPr>
        <w:t>—</w:t>
      </w:r>
      <w:r w:rsidR="00830F34" w:rsidRPr="0051496C">
        <w:rPr>
          <w:rFonts w:ascii="Times New Roman" w:hAnsi="Times New Roman" w:cs="Times New Roman"/>
          <w:lang w:val="ru-RU"/>
        </w:rPr>
        <w:t xml:space="preserve"> </w:t>
      </w:r>
      <w:r w:rsidR="00176709" w:rsidRPr="00176709">
        <w:rPr>
          <w:rFonts w:ascii="Times New Roman" w:hAnsi="Times New Roman" w:cs="Times New Roman"/>
          <w:b/>
          <w:bCs/>
          <w:lang w:val="ru-RU"/>
        </w:rPr>
        <w:t>избавление от осквернения</w:t>
      </w:r>
      <w:r w:rsidR="00830F34" w:rsidRPr="0051496C">
        <w:rPr>
          <w:rFonts w:ascii="Times New Roman" w:hAnsi="Times New Roman" w:cs="Times New Roman"/>
          <w:lang w:val="ru-RU"/>
        </w:rPr>
        <w:t xml:space="preserve">, </w:t>
      </w:r>
      <w:r w:rsidRPr="0051496C">
        <w:rPr>
          <w:rFonts w:ascii="Times New Roman" w:hAnsi="Times New Roman" w:cs="Times New Roman"/>
          <w:lang w:val="ru-RU"/>
        </w:rPr>
        <w:t>большо</w:t>
      </w:r>
      <w:r w:rsidR="00176709">
        <w:rPr>
          <w:rFonts w:ascii="Times New Roman" w:hAnsi="Times New Roman" w:cs="Times New Roman"/>
          <w:lang w:val="ru-RU"/>
        </w:rPr>
        <w:t>го</w:t>
      </w:r>
      <w:r w:rsidRPr="0051496C">
        <w:rPr>
          <w:rFonts w:ascii="Times New Roman" w:hAnsi="Times New Roman" w:cs="Times New Roman"/>
          <w:lang w:val="ru-RU"/>
        </w:rPr>
        <w:t xml:space="preserve"> или мало</w:t>
      </w:r>
      <w:r w:rsidR="00176709">
        <w:rPr>
          <w:rFonts w:ascii="Times New Roman" w:hAnsi="Times New Roman" w:cs="Times New Roman"/>
          <w:lang w:val="ru-RU"/>
        </w:rPr>
        <w:t>го</w:t>
      </w:r>
      <w:r w:rsidRPr="0051496C">
        <w:rPr>
          <w:rFonts w:ascii="Times New Roman" w:hAnsi="Times New Roman" w:cs="Times New Roman"/>
          <w:lang w:val="ru-RU"/>
        </w:rPr>
        <w:t>. Понятно</w:t>
      </w:r>
      <w:r w:rsidR="00C53BB3">
        <w:rPr>
          <w:rFonts w:ascii="Times New Roman" w:hAnsi="Times New Roman" w:cs="Times New Roman"/>
          <w:lang w:val="ru-RU"/>
        </w:rPr>
        <w:t>,</w:t>
      </w:r>
      <w:r w:rsidRPr="0051496C">
        <w:rPr>
          <w:rFonts w:ascii="Times New Roman" w:hAnsi="Times New Roman" w:cs="Times New Roman"/>
          <w:lang w:val="ru-RU"/>
        </w:rPr>
        <w:t xml:space="preserve"> что </w:t>
      </w:r>
      <w:r w:rsidR="00C53BB3">
        <w:rPr>
          <w:rFonts w:ascii="Times New Roman" w:hAnsi="Times New Roman" w:cs="Times New Roman"/>
          <w:lang w:val="ru-RU"/>
        </w:rPr>
        <w:t xml:space="preserve">от </w:t>
      </w:r>
      <w:r w:rsidRPr="0051496C">
        <w:rPr>
          <w:rFonts w:ascii="Times New Roman" w:hAnsi="Times New Roman" w:cs="Times New Roman"/>
          <w:lang w:val="ru-RU"/>
        </w:rPr>
        <w:t>большо</w:t>
      </w:r>
      <w:r w:rsidR="00C53BB3">
        <w:rPr>
          <w:rFonts w:ascii="Times New Roman" w:hAnsi="Times New Roman" w:cs="Times New Roman"/>
          <w:lang w:val="ru-RU"/>
        </w:rPr>
        <w:t>го</w:t>
      </w:r>
      <w:r w:rsidRPr="0051496C">
        <w:rPr>
          <w:rFonts w:ascii="Times New Roman" w:hAnsi="Times New Roman" w:cs="Times New Roman"/>
          <w:lang w:val="ru-RU"/>
        </w:rPr>
        <w:t xml:space="preserve"> осквернени</w:t>
      </w:r>
      <w:r w:rsidR="00C53BB3">
        <w:rPr>
          <w:rFonts w:ascii="Times New Roman" w:hAnsi="Times New Roman" w:cs="Times New Roman"/>
          <w:lang w:val="ru-RU"/>
        </w:rPr>
        <w:t>я</w:t>
      </w:r>
      <w:r w:rsidRPr="0051496C">
        <w:rPr>
          <w:rFonts w:ascii="Times New Roman" w:hAnsi="Times New Roman" w:cs="Times New Roman"/>
          <w:lang w:val="ru-RU"/>
        </w:rPr>
        <w:t xml:space="preserve"> </w:t>
      </w:r>
      <w:r w:rsidR="00C53BB3">
        <w:rPr>
          <w:rFonts w:ascii="Times New Roman" w:hAnsi="Times New Roman" w:cs="Times New Roman"/>
          <w:lang w:val="ru-RU"/>
        </w:rPr>
        <w:t>избавляются</w:t>
      </w:r>
      <w:r w:rsidRPr="0051496C">
        <w:rPr>
          <w:rFonts w:ascii="Times New Roman" w:hAnsi="Times New Roman" w:cs="Times New Roman"/>
          <w:lang w:val="ru-RU"/>
        </w:rPr>
        <w:t xml:space="preserve"> </w:t>
      </w:r>
      <w:r w:rsidR="00DD2C21" w:rsidRPr="0051496C">
        <w:rPr>
          <w:rFonts w:ascii="Times New Roman" w:hAnsi="Times New Roman" w:cs="Times New Roman"/>
          <w:lang w:val="ru-RU"/>
        </w:rPr>
        <w:t>б</w:t>
      </w:r>
      <w:r w:rsidRPr="0051496C">
        <w:rPr>
          <w:rFonts w:ascii="Times New Roman" w:hAnsi="Times New Roman" w:cs="Times New Roman"/>
          <w:lang w:val="ru-RU"/>
        </w:rPr>
        <w:t>ольшим омовением</w:t>
      </w:r>
      <w:r w:rsidR="00C53BB3">
        <w:rPr>
          <w:rFonts w:ascii="Times New Roman" w:hAnsi="Times New Roman" w:cs="Times New Roman"/>
          <w:lang w:val="ru-RU"/>
        </w:rPr>
        <w:t>,</w:t>
      </w:r>
      <w:r w:rsidRPr="0051496C">
        <w:rPr>
          <w:rFonts w:ascii="Times New Roman" w:hAnsi="Times New Roman" w:cs="Times New Roman"/>
          <w:lang w:val="ru-RU"/>
        </w:rPr>
        <w:t xml:space="preserve"> а </w:t>
      </w:r>
      <w:r w:rsidR="00C53BB3">
        <w:rPr>
          <w:rFonts w:ascii="Times New Roman" w:hAnsi="Times New Roman" w:cs="Times New Roman"/>
          <w:lang w:val="ru-RU"/>
        </w:rPr>
        <w:t xml:space="preserve">от </w:t>
      </w:r>
      <w:r w:rsidRPr="0051496C">
        <w:rPr>
          <w:rFonts w:ascii="Times New Roman" w:hAnsi="Times New Roman" w:cs="Times New Roman"/>
          <w:lang w:val="ru-RU"/>
        </w:rPr>
        <w:t>мало</w:t>
      </w:r>
      <w:r w:rsidR="00C53BB3">
        <w:rPr>
          <w:rFonts w:ascii="Times New Roman" w:hAnsi="Times New Roman" w:cs="Times New Roman"/>
          <w:lang w:val="ru-RU"/>
        </w:rPr>
        <w:t>го</w:t>
      </w:r>
      <w:r w:rsidRPr="0051496C">
        <w:rPr>
          <w:rFonts w:ascii="Times New Roman" w:hAnsi="Times New Roman" w:cs="Times New Roman"/>
          <w:lang w:val="ru-RU"/>
        </w:rPr>
        <w:t xml:space="preserve"> </w:t>
      </w:r>
      <w:r w:rsidR="00C53BB3">
        <w:rPr>
          <w:rFonts w:ascii="Times New Roman" w:hAnsi="Times New Roman" w:cs="Times New Roman"/>
          <w:lang w:val="ru-RU"/>
        </w:rPr>
        <w:t>—</w:t>
      </w:r>
      <w:r w:rsidRPr="0051496C">
        <w:rPr>
          <w:rFonts w:ascii="Times New Roman" w:hAnsi="Times New Roman" w:cs="Times New Roman"/>
          <w:lang w:val="ru-RU"/>
        </w:rPr>
        <w:t xml:space="preserve"> малым. Дово</w:t>
      </w:r>
      <w:r w:rsidR="00DD2C21" w:rsidRPr="0051496C">
        <w:rPr>
          <w:rFonts w:ascii="Times New Roman" w:hAnsi="Times New Roman" w:cs="Times New Roman"/>
          <w:lang w:val="ru-RU"/>
        </w:rPr>
        <w:t>д</w:t>
      </w:r>
      <w:r w:rsidRPr="0051496C">
        <w:rPr>
          <w:rFonts w:ascii="Times New Roman" w:hAnsi="Times New Roman" w:cs="Times New Roman"/>
          <w:lang w:val="ru-RU"/>
        </w:rPr>
        <w:t>ом на эт</w:t>
      </w:r>
      <w:r w:rsidR="00C53BB3">
        <w:rPr>
          <w:rFonts w:ascii="Times New Roman" w:hAnsi="Times New Roman" w:cs="Times New Roman"/>
          <w:lang w:val="ru-RU"/>
        </w:rPr>
        <w:t xml:space="preserve">о </w:t>
      </w:r>
      <w:r w:rsidRPr="0051496C">
        <w:rPr>
          <w:rFonts w:ascii="Times New Roman" w:hAnsi="Times New Roman" w:cs="Times New Roman"/>
          <w:lang w:val="ru-RU"/>
        </w:rPr>
        <w:t>явля</w:t>
      </w:r>
      <w:r w:rsidR="00DD2C21" w:rsidRPr="0051496C">
        <w:rPr>
          <w:rFonts w:ascii="Times New Roman" w:hAnsi="Times New Roman" w:cs="Times New Roman"/>
          <w:lang w:val="ru-RU"/>
        </w:rPr>
        <w:t>ю</w:t>
      </w:r>
      <w:r w:rsidRPr="0051496C">
        <w:rPr>
          <w:rFonts w:ascii="Times New Roman" w:hAnsi="Times New Roman" w:cs="Times New Roman"/>
          <w:lang w:val="ru-RU"/>
        </w:rPr>
        <w:t xml:space="preserve">тся слова </w:t>
      </w:r>
      <w:r w:rsidR="00363F99" w:rsidRPr="0051496C">
        <w:rPr>
          <w:rFonts w:ascii="Times New Roman" w:hAnsi="Times New Roman" w:cs="Times New Roman"/>
          <w:lang w:val="ru-RU"/>
        </w:rPr>
        <w:t>Всевышнего</w:t>
      </w:r>
      <w:r w:rsidR="00F051CD">
        <w:rPr>
          <w:rFonts w:ascii="Times New Roman" w:hAnsi="Times New Roman" w:cs="Times New Roman"/>
          <w:lang w:val="ru-RU"/>
        </w:rPr>
        <w:t>:</w:t>
      </w:r>
    </w:p>
    <w:p w14:paraId="30FEF349" w14:textId="7A1DBEC7" w:rsidR="000027FD" w:rsidRPr="000027FD" w:rsidRDefault="000027FD" w:rsidP="00457CDC">
      <w:pPr>
        <w:jc w:val="center"/>
        <w:rPr>
          <w:rFonts w:ascii="Times New Roman" w:hAnsi="Times New Roman" w:cs="Traditional Arabic"/>
          <w:b/>
          <w:bCs/>
          <w:szCs w:val="28"/>
          <w:rtl/>
          <w:lang w:val="ru-RU"/>
        </w:rPr>
      </w:pPr>
      <w:r>
        <w:rPr>
          <w:rFonts w:ascii="QCF2BSML" w:hAnsi="QCF2BSML" w:cs="QCF2BSML"/>
          <w:color w:val="000000"/>
          <w:sz w:val="27"/>
          <w:szCs w:val="27"/>
          <w:rtl/>
          <w:lang w:val="ru-RU"/>
        </w:rPr>
        <w:t>ﱡﭐ</w:t>
      </w:r>
      <w:r>
        <w:rPr>
          <w:rFonts w:ascii="QCF2108" w:hAnsi="QCF2108" w:cs="QCF2108"/>
          <w:color w:val="000000"/>
          <w:sz w:val="2"/>
          <w:szCs w:val="2"/>
          <w:rtl/>
          <w:lang w:val="ru-RU"/>
        </w:rPr>
        <w:t xml:space="preserve"> </w:t>
      </w:r>
      <w:r>
        <w:rPr>
          <w:rFonts w:ascii="QCF2108" w:hAnsi="QCF2108" w:cs="QCF2108"/>
          <w:color w:val="000000"/>
          <w:sz w:val="27"/>
          <w:szCs w:val="27"/>
          <w:rtl/>
          <w:lang w:val="ru-RU"/>
        </w:rPr>
        <w:t>ﱁ</w:t>
      </w:r>
      <w:r>
        <w:rPr>
          <w:rFonts w:ascii="QCF2108" w:hAnsi="QCF2108" w:cs="QCF2108"/>
          <w:color w:val="000000"/>
          <w:sz w:val="2"/>
          <w:szCs w:val="2"/>
          <w:rtl/>
          <w:lang w:val="ru-RU"/>
        </w:rPr>
        <w:t xml:space="preserve"> </w:t>
      </w:r>
      <w:r>
        <w:rPr>
          <w:rFonts w:ascii="QCF2108" w:hAnsi="QCF2108" w:cs="QCF2108"/>
          <w:color w:val="000000"/>
          <w:sz w:val="27"/>
          <w:szCs w:val="27"/>
          <w:rtl/>
          <w:lang w:val="ru-RU"/>
        </w:rPr>
        <w:t>ﱂ</w:t>
      </w:r>
      <w:r>
        <w:rPr>
          <w:rFonts w:ascii="QCF2108" w:hAnsi="QCF2108" w:cs="QCF2108"/>
          <w:color w:val="000000"/>
          <w:sz w:val="2"/>
          <w:szCs w:val="2"/>
          <w:rtl/>
          <w:lang w:val="ru-RU"/>
        </w:rPr>
        <w:t xml:space="preserve"> </w:t>
      </w:r>
      <w:r>
        <w:rPr>
          <w:rFonts w:ascii="QCF2108" w:hAnsi="QCF2108" w:cs="QCF2108"/>
          <w:color w:val="000000"/>
          <w:sz w:val="27"/>
          <w:szCs w:val="27"/>
          <w:rtl/>
          <w:lang w:val="ru-RU"/>
        </w:rPr>
        <w:t>ﱃ</w:t>
      </w:r>
      <w:r>
        <w:rPr>
          <w:rFonts w:ascii="QCF2108" w:hAnsi="QCF2108" w:cs="QCF2108"/>
          <w:color w:val="000000"/>
          <w:sz w:val="2"/>
          <w:szCs w:val="2"/>
          <w:rtl/>
          <w:lang w:val="ru-RU"/>
        </w:rPr>
        <w:t xml:space="preserve"> </w:t>
      </w:r>
      <w:r>
        <w:rPr>
          <w:rFonts w:ascii="QCF2108" w:hAnsi="QCF2108" w:cs="QCF2108"/>
          <w:color w:val="000000"/>
          <w:sz w:val="27"/>
          <w:szCs w:val="27"/>
          <w:rtl/>
          <w:lang w:val="ru-RU"/>
        </w:rPr>
        <w:t>ﱄ</w:t>
      </w:r>
      <w:r>
        <w:rPr>
          <w:rFonts w:ascii="QCF2108" w:hAnsi="QCF2108" w:cs="QCF2108"/>
          <w:color w:val="000000"/>
          <w:sz w:val="2"/>
          <w:szCs w:val="2"/>
          <w:rtl/>
          <w:lang w:val="ru-RU"/>
        </w:rPr>
        <w:t xml:space="preserve"> </w:t>
      </w:r>
      <w:r>
        <w:rPr>
          <w:rFonts w:ascii="QCF2108" w:hAnsi="QCF2108" w:cs="QCF2108"/>
          <w:color w:val="000000"/>
          <w:sz w:val="27"/>
          <w:szCs w:val="27"/>
          <w:rtl/>
          <w:lang w:val="ru-RU"/>
        </w:rPr>
        <w:t>ﱅ</w:t>
      </w:r>
      <w:r>
        <w:rPr>
          <w:rFonts w:ascii="QCF2108" w:hAnsi="QCF2108" w:cs="QCF2108"/>
          <w:color w:val="000000"/>
          <w:sz w:val="2"/>
          <w:szCs w:val="2"/>
          <w:rtl/>
          <w:lang w:val="ru-RU"/>
        </w:rPr>
        <w:t xml:space="preserve"> </w:t>
      </w:r>
      <w:r>
        <w:rPr>
          <w:rFonts w:ascii="QCF2108" w:hAnsi="QCF2108" w:cs="QCF2108"/>
          <w:color w:val="000000"/>
          <w:sz w:val="27"/>
          <w:szCs w:val="27"/>
          <w:rtl/>
          <w:lang w:val="ru-RU"/>
        </w:rPr>
        <w:t>ﱆ</w:t>
      </w:r>
      <w:r>
        <w:rPr>
          <w:rFonts w:ascii="QCF2108" w:hAnsi="QCF2108" w:cs="QCF2108"/>
          <w:color w:val="000000"/>
          <w:sz w:val="2"/>
          <w:szCs w:val="2"/>
          <w:rtl/>
          <w:lang w:val="ru-RU"/>
        </w:rPr>
        <w:t xml:space="preserve"> </w:t>
      </w:r>
      <w:r>
        <w:rPr>
          <w:rFonts w:ascii="QCF2108" w:hAnsi="QCF2108" w:cs="QCF2108"/>
          <w:color w:val="000000"/>
          <w:sz w:val="27"/>
          <w:szCs w:val="27"/>
          <w:rtl/>
          <w:lang w:val="ru-RU"/>
        </w:rPr>
        <w:t>ﱇ</w:t>
      </w:r>
      <w:r>
        <w:rPr>
          <w:rFonts w:ascii="QCF2108" w:hAnsi="QCF2108" w:cs="QCF2108"/>
          <w:color w:val="000000"/>
          <w:sz w:val="2"/>
          <w:szCs w:val="2"/>
          <w:rtl/>
          <w:lang w:val="ru-RU"/>
        </w:rPr>
        <w:t xml:space="preserve"> </w:t>
      </w:r>
      <w:r>
        <w:rPr>
          <w:rFonts w:ascii="QCF2108" w:hAnsi="QCF2108" w:cs="QCF2108"/>
          <w:color w:val="000000"/>
          <w:sz w:val="27"/>
          <w:szCs w:val="27"/>
          <w:rtl/>
          <w:lang w:val="ru-RU"/>
        </w:rPr>
        <w:t>ﱈ</w:t>
      </w:r>
      <w:r>
        <w:rPr>
          <w:rFonts w:ascii="QCF2108" w:hAnsi="QCF2108" w:cs="QCF2108"/>
          <w:color w:val="000000"/>
          <w:sz w:val="2"/>
          <w:szCs w:val="2"/>
          <w:rtl/>
          <w:lang w:val="ru-RU"/>
        </w:rPr>
        <w:t xml:space="preserve">  </w:t>
      </w:r>
      <w:r>
        <w:rPr>
          <w:rFonts w:ascii="QCF2108" w:hAnsi="QCF2108" w:cs="QCF2108"/>
          <w:color w:val="000000"/>
          <w:sz w:val="27"/>
          <w:szCs w:val="27"/>
          <w:rtl/>
          <w:lang w:val="ru-RU"/>
        </w:rPr>
        <w:t>ﱉ</w:t>
      </w:r>
      <w:r>
        <w:rPr>
          <w:rFonts w:ascii="QCF2108" w:hAnsi="QCF2108" w:cs="QCF2108"/>
          <w:color w:val="000000"/>
          <w:sz w:val="2"/>
          <w:szCs w:val="2"/>
          <w:rtl/>
          <w:lang w:val="ru-RU"/>
        </w:rPr>
        <w:t xml:space="preserve"> </w:t>
      </w:r>
      <w:r>
        <w:rPr>
          <w:rFonts w:ascii="QCF2108" w:hAnsi="QCF2108" w:cs="QCF2108"/>
          <w:color w:val="000000"/>
          <w:sz w:val="27"/>
          <w:szCs w:val="27"/>
          <w:rtl/>
          <w:lang w:val="ru-RU"/>
        </w:rPr>
        <w:t>ﱊ</w:t>
      </w:r>
      <w:r>
        <w:rPr>
          <w:rFonts w:ascii="QCF2108" w:hAnsi="QCF2108" w:cs="QCF2108"/>
          <w:color w:val="000000"/>
          <w:sz w:val="2"/>
          <w:szCs w:val="2"/>
          <w:rtl/>
          <w:lang w:val="ru-RU"/>
        </w:rPr>
        <w:t xml:space="preserve"> </w:t>
      </w:r>
      <w:r>
        <w:rPr>
          <w:rFonts w:ascii="QCF2108" w:hAnsi="QCF2108" w:cs="QCF2108"/>
          <w:color w:val="000000"/>
          <w:sz w:val="27"/>
          <w:szCs w:val="27"/>
          <w:rtl/>
          <w:lang w:val="ru-RU"/>
        </w:rPr>
        <w:t>ﱋ</w:t>
      </w:r>
      <w:r>
        <w:rPr>
          <w:rFonts w:ascii="QCF2108" w:hAnsi="QCF2108" w:cs="QCF2108"/>
          <w:color w:val="000000"/>
          <w:sz w:val="2"/>
          <w:szCs w:val="2"/>
          <w:rtl/>
          <w:lang w:val="ru-RU"/>
        </w:rPr>
        <w:t xml:space="preserve"> </w:t>
      </w:r>
      <w:r>
        <w:rPr>
          <w:rFonts w:ascii="QCF2108" w:hAnsi="QCF2108" w:cs="QCF2108"/>
          <w:color w:val="000000"/>
          <w:sz w:val="27"/>
          <w:szCs w:val="27"/>
          <w:rtl/>
          <w:lang w:val="ru-RU"/>
        </w:rPr>
        <w:t>ﱌ</w:t>
      </w:r>
      <w:r>
        <w:rPr>
          <w:rFonts w:ascii="QCF2108" w:hAnsi="QCF2108" w:cs="QCF2108"/>
          <w:color w:val="000000"/>
          <w:sz w:val="2"/>
          <w:szCs w:val="2"/>
          <w:rtl/>
          <w:lang w:val="ru-RU"/>
        </w:rPr>
        <w:t xml:space="preserve"> </w:t>
      </w:r>
      <w:r>
        <w:rPr>
          <w:rFonts w:ascii="QCF2108" w:hAnsi="QCF2108" w:cs="QCF2108"/>
          <w:color w:val="000000"/>
          <w:sz w:val="27"/>
          <w:szCs w:val="27"/>
          <w:rtl/>
          <w:lang w:val="ru-RU"/>
        </w:rPr>
        <w:t>ﱍ</w:t>
      </w:r>
      <w:r>
        <w:rPr>
          <w:rFonts w:ascii="QCF2108" w:hAnsi="QCF2108" w:cs="QCF2108"/>
          <w:color w:val="000000"/>
          <w:sz w:val="2"/>
          <w:szCs w:val="2"/>
          <w:rtl/>
          <w:lang w:val="ru-RU"/>
        </w:rPr>
        <w:t xml:space="preserve"> </w:t>
      </w:r>
      <w:r>
        <w:rPr>
          <w:rFonts w:ascii="QCF2108" w:hAnsi="QCF2108" w:cs="QCF2108"/>
          <w:color w:val="000000"/>
          <w:sz w:val="27"/>
          <w:szCs w:val="27"/>
          <w:rtl/>
          <w:lang w:val="ru-RU"/>
        </w:rPr>
        <w:t>ﱎ</w:t>
      </w:r>
      <w:r>
        <w:rPr>
          <w:rFonts w:ascii="QCF2108" w:hAnsi="QCF2108" w:cs="QCF2108"/>
          <w:color w:val="000000"/>
          <w:sz w:val="2"/>
          <w:szCs w:val="2"/>
          <w:rtl/>
          <w:lang w:val="ru-RU"/>
        </w:rPr>
        <w:t xml:space="preserve">  </w:t>
      </w:r>
      <w:r>
        <w:rPr>
          <w:rFonts w:ascii="QCF2108" w:hAnsi="QCF2108" w:cs="QCF2108"/>
          <w:color w:val="000000"/>
          <w:sz w:val="27"/>
          <w:szCs w:val="27"/>
          <w:rtl/>
          <w:lang w:val="ru-RU"/>
        </w:rPr>
        <w:t>ﱏ</w:t>
      </w:r>
      <w:r>
        <w:rPr>
          <w:rFonts w:ascii="QCF2108" w:hAnsi="QCF2108" w:cs="QCF2108"/>
          <w:color w:val="000000"/>
          <w:sz w:val="2"/>
          <w:szCs w:val="2"/>
          <w:rtl/>
          <w:lang w:val="ru-RU"/>
        </w:rPr>
        <w:t xml:space="preserve"> </w:t>
      </w:r>
      <w:r>
        <w:rPr>
          <w:rFonts w:ascii="QCF2108" w:hAnsi="QCF2108" w:cs="QCF2108"/>
          <w:color w:val="000000"/>
          <w:sz w:val="27"/>
          <w:szCs w:val="27"/>
          <w:rtl/>
          <w:lang w:val="ru-RU"/>
        </w:rPr>
        <w:t>ﱐ</w:t>
      </w:r>
      <w:r>
        <w:rPr>
          <w:rFonts w:ascii="QCF2108" w:hAnsi="QCF2108" w:cs="QCF2108"/>
          <w:color w:val="000000"/>
          <w:sz w:val="2"/>
          <w:szCs w:val="2"/>
          <w:rtl/>
          <w:lang w:val="ru-RU"/>
        </w:rPr>
        <w:t xml:space="preserve"> </w:t>
      </w:r>
      <w:r>
        <w:rPr>
          <w:rFonts w:ascii="QCF2108" w:hAnsi="QCF2108" w:cs="QCF2108"/>
          <w:color w:val="000000"/>
          <w:sz w:val="27"/>
          <w:szCs w:val="27"/>
          <w:rtl/>
          <w:lang w:val="ru-RU"/>
        </w:rPr>
        <w:t>ﱑ</w:t>
      </w:r>
      <w:r>
        <w:rPr>
          <w:rFonts w:ascii="QCF2108" w:hAnsi="QCF2108" w:cs="QCF2108"/>
          <w:color w:val="0000A5"/>
          <w:sz w:val="27"/>
          <w:szCs w:val="27"/>
          <w:rtl/>
          <w:lang w:val="ru-RU"/>
        </w:rPr>
        <w:t>ﱒ</w:t>
      </w:r>
      <w:r>
        <w:rPr>
          <w:rFonts w:ascii="QCF2108" w:hAnsi="QCF2108" w:cs="QCF2108"/>
          <w:color w:val="000000"/>
          <w:sz w:val="2"/>
          <w:szCs w:val="2"/>
          <w:rtl/>
          <w:lang w:val="ru-RU"/>
        </w:rPr>
        <w:t xml:space="preserve"> </w:t>
      </w:r>
      <w:r>
        <w:rPr>
          <w:rFonts w:ascii="QCF2108" w:hAnsi="QCF2108" w:cs="QCF2108"/>
          <w:color w:val="000000"/>
          <w:sz w:val="27"/>
          <w:szCs w:val="27"/>
          <w:rtl/>
          <w:lang w:val="ru-RU"/>
        </w:rPr>
        <w:t>ﱓ</w:t>
      </w:r>
      <w:r>
        <w:rPr>
          <w:rFonts w:ascii="QCF2108" w:hAnsi="QCF2108" w:cs="QCF2108"/>
          <w:color w:val="000000"/>
          <w:sz w:val="2"/>
          <w:szCs w:val="2"/>
          <w:rtl/>
          <w:lang w:val="ru-RU"/>
        </w:rPr>
        <w:t xml:space="preserve"> </w:t>
      </w:r>
      <w:r>
        <w:rPr>
          <w:rFonts w:ascii="QCF2108" w:hAnsi="QCF2108" w:cs="QCF2108"/>
          <w:color w:val="000000"/>
          <w:sz w:val="27"/>
          <w:szCs w:val="27"/>
          <w:rtl/>
          <w:lang w:val="ru-RU"/>
        </w:rPr>
        <w:t>ﱔ</w:t>
      </w:r>
      <w:r>
        <w:rPr>
          <w:rFonts w:ascii="QCF2108" w:hAnsi="QCF2108" w:cs="QCF2108"/>
          <w:color w:val="000000"/>
          <w:sz w:val="2"/>
          <w:szCs w:val="2"/>
          <w:rtl/>
          <w:lang w:val="ru-RU"/>
        </w:rPr>
        <w:t xml:space="preserve"> </w:t>
      </w:r>
      <w:r>
        <w:rPr>
          <w:rFonts w:ascii="QCF2108" w:hAnsi="QCF2108" w:cs="QCF2108"/>
          <w:color w:val="000000"/>
          <w:sz w:val="27"/>
          <w:szCs w:val="27"/>
          <w:rtl/>
          <w:lang w:val="ru-RU"/>
        </w:rPr>
        <w:t>ﱕ</w:t>
      </w:r>
      <w:r>
        <w:rPr>
          <w:rFonts w:ascii="QCF2108" w:hAnsi="QCF2108" w:cs="QCF2108"/>
          <w:color w:val="000000"/>
          <w:sz w:val="2"/>
          <w:szCs w:val="2"/>
          <w:rtl/>
          <w:lang w:val="ru-RU"/>
        </w:rPr>
        <w:t xml:space="preserve"> </w:t>
      </w:r>
      <w:r>
        <w:rPr>
          <w:rFonts w:ascii="QCF2108" w:hAnsi="QCF2108" w:cs="QCF2108"/>
          <w:color w:val="000000"/>
          <w:sz w:val="27"/>
          <w:szCs w:val="27"/>
          <w:rtl/>
          <w:lang w:val="ru-RU"/>
        </w:rPr>
        <w:t>ﱖ</w:t>
      </w:r>
      <w:r>
        <w:rPr>
          <w:rFonts w:ascii="QCF2108" w:hAnsi="QCF2108" w:cs="QCF2108"/>
          <w:color w:val="0000A5"/>
          <w:sz w:val="27"/>
          <w:szCs w:val="27"/>
          <w:rtl/>
          <w:lang w:val="ru-RU"/>
        </w:rPr>
        <w:t>ﱗ</w:t>
      </w:r>
      <w:r>
        <w:rPr>
          <w:rFonts w:ascii="QCF2108" w:hAnsi="QCF2108" w:cs="QCF2108"/>
          <w:color w:val="000000"/>
          <w:sz w:val="2"/>
          <w:szCs w:val="2"/>
          <w:rtl/>
          <w:lang w:val="ru-RU"/>
        </w:rPr>
        <w:t xml:space="preserve">  </w:t>
      </w:r>
      <w:r>
        <w:rPr>
          <w:rFonts w:ascii="QCF2BSML" w:hAnsi="QCF2BSML" w:cs="QCF2BSML"/>
          <w:color w:val="000000"/>
          <w:sz w:val="27"/>
          <w:szCs w:val="27"/>
          <w:rtl/>
          <w:lang w:val="ru-RU"/>
        </w:rPr>
        <w:t>ﱠ</w:t>
      </w:r>
    </w:p>
    <w:p w14:paraId="669966CC" w14:textId="77777777" w:rsidR="000B140E" w:rsidRDefault="00F051CD" w:rsidP="00457CDC">
      <w:pPr>
        <w:spacing w:line="264" w:lineRule="auto"/>
        <w:jc w:val="center"/>
        <w:rPr>
          <w:rFonts w:ascii="Times New Roman" w:hAnsi="Times New Roman" w:cs="Times New Roman"/>
          <w:b/>
          <w:bCs/>
          <w:lang w:val="ru-RU"/>
        </w:rPr>
      </w:pPr>
      <w:r w:rsidRPr="00F051CD">
        <w:rPr>
          <w:rFonts w:ascii="Times New Roman" w:hAnsi="Times New Roman" w:cs="Times New Roman"/>
          <w:b/>
          <w:bCs/>
          <w:lang w:val="ru-RU"/>
        </w:rPr>
        <w:t>«О те, которые уверовали! Когда вы встаете на намаз, то умойте ваши лица и ваши руки до локтей, оботрите ваши головы и умойте ваши ноги до щиколоток. А если вы находитесь в половом осквернении, то совершите большое омовение»</w:t>
      </w:r>
      <w:r w:rsidR="000D4FEE" w:rsidRPr="00F051CD">
        <w:rPr>
          <w:rFonts w:ascii="Times New Roman" w:hAnsi="Times New Roman" w:cs="Times New Roman"/>
          <w:b/>
          <w:bCs/>
          <w:lang w:val="ru-RU"/>
        </w:rPr>
        <w:t xml:space="preserve"> </w:t>
      </w:r>
    </w:p>
    <w:p w14:paraId="26097AA0" w14:textId="77777777" w:rsidR="000B140E" w:rsidRDefault="00F051CD" w:rsidP="000B140E">
      <w:pPr>
        <w:spacing w:line="264" w:lineRule="auto"/>
        <w:ind w:firstLine="340"/>
        <w:jc w:val="right"/>
        <w:rPr>
          <w:rFonts w:ascii="Times New Roman" w:hAnsi="Times New Roman" w:cs="Times New Roman"/>
          <w:rtl/>
          <w:lang w:val="ru-RU"/>
        </w:rPr>
      </w:pPr>
      <w:r w:rsidRPr="00F051CD">
        <w:rPr>
          <w:rFonts w:ascii="Times New Roman" w:hAnsi="Times New Roman" w:cs="Times New Roman"/>
          <w:lang w:val="ru-RU"/>
        </w:rPr>
        <w:t>[</w:t>
      </w:r>
      <w:r w:rsidR="00233A41">
        <w:rPr>
          <w:rFonts w:ascii="Times New Roman" w:hAnsi="Times New Roman" w:cs="Times New Roman"/>
          <w:lang w:val="ru-RU"/>
        </w:rPr>
        <w:t>сура «Аль-</w:t>
      </w:r>
      <w:proofErr w:type="spellStart"/>
      <w:r w:rsidR="00233A41">
        <w:rPr>
          <w:rFonts w:ascii="Times New Roman" w:hAnsi="Times New Roman" w:cs="Times New Roman"/>
          <w:lang w:val="ru-RU"/>
        </w:rPr>
        <w:t>М</w:t>
      </w:r>
      <w:r w:rsidR="000D4FEE" w:rsidRPr="0051496C">
        <w:rPr>
          <w:rFonts w:ascii="Times New Roman" w:hAnsi="Times New Roman" w:cs="Times New Roman"/>
          <w:lang w:val="ru-RU"/>
        </w:rPr>
        <w:t>а</w:t>
      </w:r>
      <w:r w:rsidR="00233A41" w:rsidRPr="00233A41">
        <w:rPr>
          <w:rFonts w:ascii="Times New Roman" w:hAnsi="Times New Roman" w:cs="Times New Roman"/>
          <w:lang w:val="ru-RU" w:bidi="ar-SY"/>
        </w:rPr>
        <w:t>’</w:t>
      </w:r>
      <w:r w:rsidR="000D4FEE" w:rsidRPr="0051496C">
        <w:rPr>
          <w:rFonts w:ascii="Times New Roman" w:hAnsi="Times New Roman" w:cs="Times New Roman"/>
          <w:lang w:val="ru-RU"/>
        </w:rPr>
        <w:t>ида</w:t>
      </w:r>
      <w:proofErr w:type="spellEnd"/>
      <w:r w:rsidR="00233A41">
        <w:rPr>
          <w:rFonts w:ascii="Times New Roman" w:hAnsi="Times New Roman" w:cs="Times New Roman"/>
          <w:lang w:val="ru-RU"/>
        </w:rPr>
        <w:t>», аят</w:t>
      </w:r>
      <w:r w:rsidR="000D4FEE" w:rsidRPr="0051496C">
        <w:rPr>
          <w:rFonts w:ascii="Times New Roman" w:hAnsi="Times New Roman" w:cs="Times New Roman"/>
          <w:lang w:val="ru-RU"/>
        </w:rPr>
        <w:t xml:space="preserve"> 6</w:t>
      </w:r>
      <w:r w:rsidRPr="00F051CD">
        <w:rPr>
          <w:rFonts w:ascii="Times New Roman" w:hAnsi="Times New Roman" w:cs="Times New Roman"/>
          <w:lang w:val="ru-RU"/>
        </w:rPr>
        <w:t>]</w:t>
      </w:r>
      <w:r>
        <w:rPr>
          <w:rFonts w:ascii="Times New Roman" w:hAnsi="Times New Roman" w:cs="Times New Roman"/>
          <w:lang w:val="ru-RU"/>
        </w:rPr>
        <w:t>;</w:t>
      </w:r>
    </w:p>
    <w:p w14:paraId="54B20FC9" w14:textId="77777777" w:rsidR="000D4FEE" w:rsidRPr="0051496C" w:rsidRDefault="000B140E" w:rsidP="00457CDC">
      <w:pPr>
        <w:spacing w:line="264" w:lineRule="auto"/>
        <w:jc w:val="both"/>
        <w:rPr>
          <w:rFonts w:ascii="Times New Roman" w:hAnsi="Times New Roman" w:cs="Times New Roman"/>
          <w:lang w:val="ru-RU"/>
        </w:rPr>
      </w:pPr>
      <w:r>
        <w:rPr>
          <w:rFonts w:ascii="Times New Roman" w:hAnsi="Times New Roman" w:cs="Times New Roman"/>
          <w:lang w:val="ru-RU"/>
        </w:rPr>
        <w:t>А</w:t>
      </w:r>
      <w:r w:rsidR="000D4FEE" w:rsidRPr="0051496C">
        <w:rPr>
          <w:rFonts w:ascii="Times New Roman" w:hAnsi="Times New Roman" w:cs="Times New Roman"/>
          <w:lang w:val="ru-RU"/>
        </w:rPr>
        <w:t xml:space="preserve"> также хадис</w:t>
      </w:r>
      <w:r w:rsidR="00241C84">
        <w:rPr>
          <w:rFonts w:ascii="Times New Roman" w:hAnsi="Times New Roman" w:cs="Times New Roman"/>
          <w:lang w:val="ru-RU"/>
        </w:rPr>
        <w:t>:</w:t>
      </w:r>
      <w:r w:rsidR="000D4FEE" w:rsidRPr="0051496C">
        <w:rPr>
          <w:rFonts w:ascii="Times New Roman" w:hAnsi="Times New Roman" w:cs="Times New Roman"/>
          <w:lang w:val="ru-RU"/>
        </w:rPr>
        <w:t xml:space="preserve"> </w:t>
      </w:r>
      <w:r w:rsidR="000D4FEE" w:rsidRPr="00241C84">
        <w:rPr>
          <w:rFonts w:ascii="Times New Roman" w:hAnsi="Times New Roman" w:cs="Times New Roman"/>
          <w:b/>
          <w:bCs/>
          <w:lang w:val="ru-RU"/>
        </w:rPr>
        <w:t>«</w:t>
      </w:r>
      <w:r w:rsidR="00830F34" w:rsidRPr="00241C84">
        <w:rPr>
          <w:rFonts w:ascii="Times New Roman" w:hAnsi="Times New Roman" w:cs="Times New Roman"/>
          <w:b/>
          <w:bCs/>
          <w:lang w:val="ru-RU"/>
        </w:rPr>
        <w:t>Н</w:t>
      </w:r>
      <w:r w:rsidR="000D4FEE" w:rsidRPr="00241C84">
        <w:rPr>
          <w:rFonts w:ascii="Times New Roman" w:hAnsi="Times New Roman" w:cs="Times New Roman"/>
          <w:b/>
          <w:bCs/>
          <w:lang w:val="ru-RU"/>
        </w:rPr>
        <w:t>е</w:t>
      </w:r>
      <w:r w:rsidR="00176709" w:rsidRPr="00241C84">
        <w:rPr>
          <w:rFonts w:ascii="Times New Roman" w:hAnsi="Times New Roman" w:cs="Times New Roman"/>
          <w:b/>
          <w:bCs/>
          <w:lang w:val="ru-RU"/>
        </w:rPr>
        <w:t xml:space="preserve"> </w:t>
      </w:r>
      <w:r w:rsidR="000D4FEE" w:rsidRPr="00241C84">
        <w:rPr>
          <w:rFonts w:ascii="Times New Roman" w:hAnsi="Times New Roman" w:cs="Times New Roman"/>
          <w:b/>
          <w:bCs/>
          <w:lang w:val="ru-RU"/>
        </w:rPr>
        <w:t>принимается моли</w:t>
      </w:r>
      <w:r w:rsidR="00DD2C21" w:rsidRPr="00241C84">
        <w:rPr>
          <w:rFonts w:ascii="Times New Roman" w:hAnsi="Times New Roman" w:cs="Times New Roman"/>
          <w:b/>
          <w:bCs/>
          <w:lang w:val="ru-RU"/>
        </w:rPr>
        <w:t>тв</w:t>
      </w:r>
      <w:r w:rsidR="000D4FEE" w:rsidRPr="00241C84">
        <w:rPr>
          <w:rFonts w:ascii="Times New Roman" w:hAnsi="Times New Roman" w:cs="Times New Roman"/>
          <w:b/>
          <w:bCs/>
          <w:lang w:val="ru-RU"/>
        </w:rPr>
        <w:t>а того</w:t>
      </w:r>
      <w:r w:rsidR="00830F34" w:rsidRPr="00241C84">
        <w:rPr>
          <w:rFonts w:ascii="Times New Roman" w:hAnsi="Times New Roman" w:cs="Times New Roman"/>
          <w:b/>
          <w:bCs/>
          <w:lang w:val="ru-RU"/>
        </w:rPr>
        <w:t>,</w:t>
      </w:r>
      <w:r w:rsidR="000D4FEE" w:rsidRPr="00241C84">
        <w:rPr>
          <w:rFonts w:ascii="Times New Roman" w:hAnsi="Times New Roman" w:cs="Times New Roman"/>
          <w:b/>
          <w:bCs/>
          <w:lang w:val="ru-RU"/>
        </w:rPr>
        <w:t xml:space="preserve"> кто в оскв</w:t>
      </w:r>
      <w:r w:rsidR="00DD2C21" w:rsidRPr="00241C84">
        <w:rPr>
          <w:rFonts w:ascii="Times New Roman" w:hAnsi="Times New Roman" w:cs="Times New Roman"/>
          <w:b/>
          <w:bCs/>
          <w:lang w:val="ru-RU"/>
        </w:rPr>
        <w:t>е</w:t>
      </w:r>
      <w:r w:rsidR="000D4FEE" w:rsidRPr="00241C84">
        <w:rPr>
          <w:rFonts w:ascii="Times New Roman" w:hAnsi="Times New Roman" w:cs="Times New Roman"/>
          <w:b/>
          <w:bCs/>
          <w:lang w:val="ru-RU"/>
        </w:rPr>
        <w:t>рнении</w:t>
      </w:r>
      <w:r w:rsidR="00830F34" w:rsidRPr="00241C84">
        <w:rPr>
          <w:rFonts w:ascii="Times New Roman" w:hAnsi="Times New Roman" w:cs="Times New Roman"/>
          <w:b/>
          <w:bCs/>
          <w:lang w:val="ru-RU"/>
        </w:rPr>
        <w:t>,</w:t>
      </w:r>
      <w:r w:rsidR="00176709" w:rsidRPr="00241C84">
        <w:rPr>
          <w:rFonts w:ascii="Times New Roman" w:hAnsi="Times New Roman" w:cs="Times New Roman"/>
          <w:b/>
          <w:bCs/>
          <w:lang w:val="ru-RU"/>
        </w:rPr>
        <w:t xml:space="preserve"> </w:t>
      </w:r>
      <w:r w:rsidR="00DD2C21" w:rsidRPr="00241C84">
        <w:rPr>
          <w:rFonts w:ascii="Times New Roman" w:hAnsi="Times New Roman" w:cs="Times New Roman"/>
          <w:b/>
          <w:bCs/>
          <w:lang w:val="ru-RU"/>
        </w:rPr>
        <w:t>п</w:t>
      </w:r>
      <w:r w:rsidR="00241C84" w:rsidRPr="00241C84">
        <w:rPr>
          <w:rFonts w:ascii="Times New Roman" w:hAnsi="Times New Roman" w:cs="Times New Roman"/>
          <w:b/>
          <w:bCs/>
          <w:lang w:val="ru-RU"/>
        </w:rPr>
        <w:t>ока он не очистит</w:t>
      </w:r>
      <w:r w:rsidR="000D4FEE" w:rsidRPr="00241C84">
        <w:rPr>
          <w:rFonts w:ascii="Times New Roman" w:hAnsi="Times New Roman" w:cs="Times New Roman"/>
          <w:b/>
          <w:bCs/>
          <w:lang w:val="ru-RU"/>
        </w:rPr>
        <w:t>ся»</w:t>
      </w:r>
      <w:r w:rsidR="004029A1" w:rsidRPr="00433D5B">
        <w:rPr>
          <w:rStyle w:val="aa"/>
          <w:rFonts w:ascii="Times New Roman" w:hAnsi="Times New Roman" w:cs="Times New Roman"/>
          <w:lang w:val="ru-RU"/>
        </w:rPr>
        <w:footnoteReference w:id="38"/>
      </w:r>
      <w:r w:rsidR="000D4FEE" w:rsidRPr="0051496C">
        <w:rPr>
          <w:rFonts w:ascii="Times New Roman" w:hAnsi="Times New Roman" w:cs="Times New Roman"/>
          <w:lang w:val="ru-RU"/>
        </w:rPr>
        <w:t>.</w:t>
      </w:r>
    </w:p>
    <w:p w14:paraId="4E146CAF" w14:textId="3716B83A" w:rsidR="000B140E" w:rsidRDefault="000D4FEE" w:rsidP="001A1B3B">
      <w:pPr>
        <w:spacing w:line="264" w:lineRule="auto"/>
        <w:ind w:firstLine="340"/>
        <w:jc w:val="both"/>
        <w:rPr>
          <w:rFonts w:ascii="Times New Roman" w:hAnsi="Times New Roman" w:cs="Times New Roman"/>
          <w:lang w:val="ru-RU"/>
        </w:rPr>
      </w:pPr>
      <w:r w:rsidRPr="00176709">
        <w:rPr>
          <w:rFonts w:ascii="Times New Roman" w:hAnsi="Times New Roman" w:cs="Times New Roman"/>
          <w:b/>
          <w:bCs/>
          <w:lang w:val="ru-RU"/>
        </w:rPr>
        <w:t>Пятое</w:t>
      </w:r>
      <w:r w:rsidRPr="0051496C">
        <w:rPr>
          <w:rFonts w:ascii="Times New Roman" w:hAnsi="Times New Roman" w:cs="Times New Roman"/>
          <w:lang w:val="ru-RU"/>
        </w:rPr>
        <w:t xml:space="preserve"> условие</w:t>
      </w:r>
      <w:r w:rsidR="00E232BB">
        <w:rPr>
          <w:rFonts w:ascii="Times New Roman" w:hAnsi="Times New Roman" w:cs="Times New Roman"/>
          <w:lang w:val="ru-RU"/>
        </w:rPr>
        <w:t xml:space="preserve"> — </w:t>
      </w:r>
      <w:r w:rsidR="00DD2C21" w:rsidRPr="00E232BB">
        <w:rPr>
          <w:rFonts w:ascii="Times New Roman" w:hAnsi="Times New Roman" w:cs="Times New Roman"/>
          <w:b/>
          <w:bCs/>
          <w:lang w:val="ru-RU"/>
        </w:rPr>
        <w:t xml:space="preserve">удаление </w:t>
      </w:r>
      <w:r w:rsidR="00F64261">
        <w:rPr>
          <w:rFonts w:ascii="Times New Roman" w:hAnsi="Times New Roman" w:cs="Times New Roman"/>
          <w:b/>
          <w:bCs/>
          <w:lang w:val="ru-RU"/>
        </w:rPr>
        <w:t>скверны</w:t>
      </w:r>
      <w:r w:rsidR="00DD2C21" w:rsidRPr="0051496C">
        <w:rPr>
          <w:rFonts w:ascii="Times New Roman" w:hAnsi="Times New Roman" w:cs="Times New Roman"/>
          <w:lang w:val="ru-RU"/>
        </w:rPr>
        <w:t xml:space="preserve">, исходя из слов </w:t>
      </w:r>
      <w:r w:rsidR="00363F99" w:rsidRPr="0051496C">
        <w:rPr>
          <w:rFonts w:ascii="Times New Roman" w:hAnsi="Times New Roman" w:cs="Times New Roman"/>
          <w:lang w:val="ru-RU"/>
        </w:rPr>
        <w:t>Всевышнего</w:t>
      </w:r>
      <w:r w:rsidR="00E232BB">
        <w:rPr>
          <w:rFonts w:ascii="Times New Roman" w:hAnsi="Times New Roman" w:cs="Times New Roman"/>
          <w:lang w:val="ru-RU"/>
        </w:rPr>
        <w:t>:</w:t>
      </w:r>
      <w:r w:rsidR="00292030">
        <w:rPr>
          <w:rFonts w:ascii="Times New Roman" w:hAnsi="Times New Roman" w:cs="Times New Roman"/>
          <w:lang w:val="ru-RU"/>
        </w:rPr>
        <w:t xml:space="preserve"> </w:t>
      </w:r>
    </w:p>
    <w:p w14:paraId="49E4D255" w14:textId="5FBE77C9" w:rsidR="000027FD" w:rsidRPr="000027FD" w:rsidRDefault="000027FD" w:rsidP="00415414">
      <w:pPr>
        <w:jc w:val="center"/>
        <w:rPr>
          <w:rFonts w:ascii="Times New Roman" w:hAnsi="Times New Roman" w:cs="Traditional Arabic"/>
          <w:b/>
          <w:bCs/>
          <w:szCs w:val="28"/>
          <w:rtl/>
          <w:lang w:val="ru-RU"/>
        </w:rPr>
      </w:pPr>
      <w:r>
        <w:rPr>
          <w:rFonts w:ascii="QCF2BSML" w:hAnsi="QCF2BSML" w:cs="QCF2BSML"/>
          <w:color w:val="000000"/>
          <w:sz w:val="27"/>
          <w:szCs w:val="27"/>
          <w:rtl/>
          <w:lang w:val="ru-RU"/>
        </w:rPr>
        <w:t>ﱡﭐ</w:t>
      </w:r>
      <w:r>
        <w:rPr>
          <w:rFonts w:ascii="QCF2575" w:hAnsi="QCF2575" w:cs="QCF2575"/>
          <w:color w:val="000000"/>
          <w:sz w:val="2"/>
          <w:szCs w:val="2"/>
          <w:rtl/>
          <w:lang w:val="ru-RU"/>
        </w:rPr>
        <w:t xml:space="preserve"> </w:t>
      </w:r>
      <w:r>
        <w:rPr>
          <w:rFonts w:ascii="QCF2575" w:hAnsi="QCF2575" w:cs="QCF2575"/>
          <w:color w:val="000000"/>
          <w:sz w:val="27"/>
          <w:szCs w:val="27"/>
          <w:rtl/>
          <w:lang w:val="ru-RU"/>
        </w:rPr>
        <w:t>ﲣ</w:t>
      </w:r>
      <w:r>
        <w:rPr>
          <w:rFonts w:ascii="QCF2575" w:hAnsi="QCF2575" w:cs="QCF2575"/>
          <w:color w:val="000000"/>
          <w:sz w:val="2"/>
          <w:szCs w:val="2"/>
          <w:rtl/>
          <w:lang w:val="ru-RU"/>
        </w:rPr>
        <w:t xml:space="preserve"> </w:t>
      </w:r>
      <w:r>
        <w:rPr>
          <w:rFonts w:ascii="QCF2575" w:hAnsi="QCF2575" w:cs="QCF2575"/>
          <w:color w:val="000000"/>
          <w:sz w:val="27"/>
          <w:szCs w:val="27"/>
          <w:rtl/>
          <w:lang w:val="ru-RU"/>
        </w:rPr>
        <w:t>ﲤ</w:t>
      </w:r>
      <w:r>
        <w:rPr>
          <w:rFonts w:ascii="QCF2575" w:hAnsi="QCF2575" w:cs="QCF2575"/>
          <w:color w:val="000000"/>
          <w:sz w:val="2"/>
          <w:szCs w:val="2"/>
          <w:rtl/>
          <w:lang w:val="ru-RU"/>
        </w:rPr>
        <w:t xml:space="preserve"> </w:t>
      </w:r>
      <w:r>
        <w:rPr>
          <w:rFonts w:ascii="QCF2BSML" w:hAnsi="QCF2BSML" w:cs="QCF2BSML"/>
          <w:color w:val="000000"/>
          <w:sz w:val="27"/>
          <w:szCs w:val="27"/>
          <w:rtl/>
          <w:lang w:val="ru-RU"/>
        </w:rPr>
        <w:t>ﱠ</w:t>
      </w:r>
    </w:p>
    <w:p w14:paraId="39A93568" w14:textId="77777777" w:rsidR="00457CDC" w:rsidRDefault="00292030" w:rsidP="00415414">
      <w:pPr>
        <w:spacing w:line="264" w:lineRule="auto"/>
        <w:jc w:val="center"/>
        <w:rPr>
          <w:rFonts w:ascii="Times New Roman" w:hAnsi="Times New Roman" w:cs="Times New Roman"/>
          <w:lang w:val="ru-RU"/>
        </w:rPr>
      </w:pPr>
      <w:r w:rsidRPr="00292030">
        <w:rPr>
          <w:rFonts w:ascii="Times New Roman" w:hAnsi="Times New Roman" w:cs="Times New Roman"/>
          <w:b/>
          <w:bCs/>
          <w:lang w:val="ru-RU"/>
        </w:rPr>
        <w:t>«Одежды свои очищай!»</w:t>
      </w:r>
      <w:r w:rsidR="00DD2C21" w:rsidRPr="0051496C">
        <w:rPr>
          <w:rFonts w:ascii="Times New Roman" w:hAnsi="Times New Roman" w:cs="Times New Roman"/>
          <w:lang w:val="ru-RU"/>
        </w:rPr>
        <w:t xml:space="preserve"> </w:t>
      </w:r>
    </w:p>
    <w:p w14:paraId="2B72A921" w14:textId="77777777" w:rsidR="000B140E" w:rsidRDefault="001A1B3B" w:rsidP="00457CDC">
      <w:pPr>
        <w:spacing w:line="264" w:lineRule="auto"/>
        <w:ind w:firstLine="340"/>
        <w:jc w:val="right"/>
        <w:rPr>
          <w:rFonts w:ascii="Times New Roman" w:hAnsi="Times New Roman" w:cs="Times New Roman"/>
          <w:rtl/>
          <w:lang w:val="ru-RU"/>
        </w:rPr>
      </w:pPr>
      <w:r w:rsidRPr="00516F49">
        <w:rPr>
          <w:rFonts w:ascii="Times New Roman" w:hAnsi="Times New Roman" w:cs="Times New Roman"/>
          <w:lang w:val="ru-RU"/>
        </w:rPr>
        <w:t>[</w:t>
      </w:r>
      <w:r w:rsidR="00292030">
        <w:rPr>
          <w:rFonts w:ascii="Times New Roman" w:hAnsi="Times New Roman" w:cs="Times New Roman"/>
          <w:lang w:val="ru-RU"/>
        </w:rPr>
        <w:t>сура «Аль-</w:t>
      </w:r>
      <w:proofErr w:type="spellStart"/>
      <w:r w:rsidR="00292030">
        <w:rPr>
          <w:rFonts w:ascii="Times New Roman" w:hAnsi="Times New Roman" w:cs="Times New Roman"/>
          <w:lang w:val="ru-RU"/>
        </w:rPr>
        <w:t>Муд</w:t>
      </w:r>
      <w:r w:rsidR="00DD2C21" w:rsidRPr="0051496C">
        <w:rPr>
          <w:rFonts w:ascii="Times New Roman" w:hAnsi="Times New Roman" w:cs="Times New Roman"/>
          <w:lang w:val="ru-RU"/>
        </w:rPr>
        <w:t>ас</w:t>
      </w:r>
      <w:r w:rsidR="00292030">
        <w:rPr>
          <w:rFonts w:ascii="Times New Roman" w:hAnsi="Times New Roman" w:cs="Times New Roman"/>
          <w:lang w:val="ru-RU"/>
        </w:rPr>
        <w:t>с</w:t>
      </w:r>
      <w:r w:rsidR="00DD2C21" w:rsidRPr="0051496C">
        <w:rPr>
          <w:rFonts w:ascii="Times New Roman" w:hAnsi="Times New Roman" w:cs="Times New Roman"/>
          <w:lang w:val="ru-RU"/>
        </w:rPr>
        <w:t>ир</w:t>
      </w:r>
      <w:proofErr w:type="spellEnd"/>
      <w:r w:rsidR="00292030">
        <w:rPr>
          <w:rFonts w:ascii="Times New Roman" w:hAnsi="Times New Roman" w:cs="Times New Roman"/>
          <w:lang w:val="ru-RU"/>
        </w:rPr>
        <w:t>», аят</w:t>
      </w:r>
      <w:r>
        <w:rPr>
          <w:rFonts w:ascii="Times New Roman" w:hAnsi="Times New Roman" w:cs="Times New Roman"/>
          <w:lang w:val="ru-RU"/>
        </w:rPr>
        <w:t xml:space="preserve"> 4</w:t>
      </w:r>
      <w:r w:rsidRPr="00516F49">
        <w:rPr>
          <w:rFonts w:ascii="Times New Roman" w:hAnsi="Times New Roman" w:cs="Times New Roman"/>
          <w:lang w:val="ru-RU"/>
        </w:rPr>
        <w:t>]</w:t>
      </w:r>
      <w:r w:rsidR="00DD2C21" w:rsidRPr="0051496C">
        <w:rPr>
          <w:rFonts w:ascii="Times New Roman" w:hAnsi="Times New Roman" w:cs="Times New Roman"/>
          <w:lang w:val="ru-RU"/>
        </w:rPr>
        <w:t>.</w:t>
      </w:r>
    </w:p>
    <w:p w14:paraId="68CF2DD4" w14:textId="7DA64D40" w:rsidR="00E64739" w:rsidRDefault="00DD2C21" w:rsidP="00415414">
      <w:pPr>
        <w:spacing w:line="264" w:lineRule="auto"/>
        <w:jc w:val="both"/>
        <w:rPr>
          <w:rFonts w:ascii="Times New Roman" w:hAnsi="Times New Roman" w:cs="Times New Roman"/>
          <w:lang w:val="ru-RU"/>
        </w:rPr>
      </w:pPr>
      <w:r w:rsidRPr="0051496C">
        <w:rPr>
          <w:rFonts w:ascii="Times New Roman" w:hAnsi="Times New Roman" w:cs="Times New Roman"/>
          <w:lang w:val="ru-RU"/>
        </w:rPr>
        <w:t>Таким образом</w:t>
      </w:r>
      <w:r w:rsidR="00292030">
        <w:rPr>
          <w:rFonts w:ascii="Times New Roman" w:hAnsi="Times New Roman" w:cs="Times New Roman"/>
          <w:lang w:val="ru-RU"/>
        </w:rPr>
        <w:t>,</w:t>
      </w:r>
      <w:r w:rsidRPr="0051496C">
        <w:rPr>
          <w:rFonts w:ascii="Times New Roman" w:hAnsi="Times New Roman" w:cs="Times New Roman"/>
          <w:lang w:val="ru-RU"/>
        </w:rPr>
        <w:t xml:space="preserve"> </w:t>
      </w:r>
      <w:r w:rsidR="00292030">
        <w:rPr>
          <w:rFonts w:ascii="Times New Roman" w:hAnsi="Times New Roman" w:cs="Times New Roman"/>
          <w:lang w:val="ru-RU"/>
        </w:rPr>
        <w:t xml:space="preserve">от того, на чьем теле или одежде есть </w:t>
      </w:r>
      <w:proofErr w:type="spellStart"/>
      <w:r w:rsidR="00292030">
        <w:rPr>
          <w:rFonts w:ascii="Times New Roman" w:hAnsi="Times New Roman" w:cs="Times New Roman"/>
          <w:lang w:val="ru-RU"/>
        </w:rPr>
        <w:t>наджас</w:t>
      </w:r>
      <w:proofErr w:type="spellEnd"/>
      <w:r w:rsidR="00292030">
        <w:rPr>
          <w:rFonts w:ascii="Times New Roman" w:hAnsi="Times New Roman" w:cs="Times New Roman"/>
          <w:lang w:val="ru-RU"/>
        </w:rPr>
        <w:t xml:space="preserve">, а также от того, кто совершает молитву на месте, где есть </w:t>
      </w:r>
      <w:proofErr w:type="spellStart"/>
      <w:r w:rsidR="00292030">
        <w:rPr>
          <w:rFonts w:ascii="Times New Roman" w:hAnsi="Times New Roman" w:cs="Times New Roman"/>
          <w:lang w:val="ru-RU"/>
        </w:rPr>
        <w:t>наджас</w:t>
      </w:r>
      <w:proofErr w:type="spellEnd"/>
      <w:r w:rsidR="00292030">
        <w:rPr>
          <w:rFonts w:ascii="Times New Roman" w:hAnsi="Times New Roman" w:cs="Times New Roman"/>
          <w:lang w:val="ru-RU"/>
        </w:rPr>
        <w:t xml:space="preserve">, </w:t>
      </w:r>
      <w:r w:rsidRPr="0051496C">
        <w:rPr>
          <w:rFonts w:ascii="Times New Roman" w:hAnsi="Times New Roman" w:cs="Times New Roman"/>
          <w:lang w:val="ru-RU"/>
        </w:rPr>
        <w:t>молитва не принимается</w:t>
      </w:r>
      <w:r w:rsidR="00292030">
        <w:rPr>
          <w:rFonts w:ascii="Times New Roman" w:hAnsi="Times New Roman" w:cs="Times New Roman"/>
          <w:lang w:val="ru-RU"/>
        </w:rPr>
        <w:t xml:space="preserve">; все это необходимо </w:t>
      </w:r>
      <w:r w:rsidRPr="0051496C">
        <w:rPr>
          <w:rFonts w:ascii="Times New Roman" w:hAnsi="Times New Roman" w:cs="Times New Roman"/>
          <w:lang w:val="ru-RU"/>
        </w:rPr>
        <w:t xml:space="preserve">удалить до </w:t>
      </w:r>
      <w:r w:rsidR="00292030">
        <w:rPr>
          <w:rFonts w:ascii="Times New Roman" w:hAnsi="Times New Roman" w:cs="Times New Roman"/>
          <w:lang w:val="ru-RU"/>
        </w:rPr>
        <w:t xml:space="preserve">совершения </w:t>
      </w:r>
      <w:r w:rsidR="005D4D4A">
        <w:rPr>
          <w:rFonts w:ascii="Times New Roman" w:hAnsi="Times New Roman" w:cs="Times New Roman"/>
          <w:lang w:val="ru-RU"/>
        </w:rPr>
        <w:t>молитвы</w:t>
      </w:r>
      <w:r w:rsidRPr="0051496C">
        <w:rPr>
          <w:rFonts w:ascii="Times New Roman" w:hAnsi="Times New Roman" w:cs="Times New Roman"/>
          <w:lang w:val="ru-RU"/>
        </w:rPr>
        <w:t xml:space="preserve">. </w:t>
      </w:r>
    </w:p>
    <w:p w14:paraId="6F1E0BDC" w14:textId="77777777" w:rsidR="000B140E" w:rsidRDefault="00DD2C21" w:rsidP="008F3BB1">
      <w:pPr>
        <w:spacing w:line="264" w:lineRule="auto"/>
        <w:ind w:firstLine="340"/>
        <w:jc w:val="both"/>
        <w:rPr>
          <w:rFonts w:ascii="Times New Roman" w:hAnsi="Times New Roman" w:cs="Times New Roman"/>
          <w:rtl/>
          <w:lang w:val="ru-RU"/>
        </w:rPr>
      </w:pPr>
      <w:r w:rsidRPr="0051496C">
        <w:rPr>
          <w:rFonts w:ascii="Times New Roman" w:hAnsi="Times New Roman" w:cs="Times New Roman"/>
          <w:lang w:val="ru-RU"/>
        </w:rPr>
        <w:t>Важно указать</w:t>
      </w:r>
      <w:r w:rsidR="00E64739">
        <w:rPr>
          <w:rFonts w:ascii="Times New Roman" w:hAnsi="Times New Roman" w:cs="Times New Roman"/>
          <w:lang w:val="ru-RU"/>
        </w:rPr>
        <w:t xml:space="preserve"> на то, что в случае забывчивости</w:t>
      </w:r>
      <w:r w:rsidR="00485E29">
        <w:rPr>
          <w:rFonts w:ascii="Times New Roman" w:hAnsi="Times New Roman" w:cs="Times New Roman"/>
          <w:lang w:val="ru-RU"/>
        </w:rPr>
        <w:t xml:space="preserve"> между этим условием и </w:t>
      </w:r>
      <w:r w:rsidRPr="0051496C">
        <w:rPr>
          <w:rFonts w:ascii="Times New Roman" w:hAnsi="Times New Roman" w:cs="Times New Roman"/>
          <w:lang w:val="ru-RU"/>
        </w:rPr>
        <w:t xml:space="preserve">предыдущим </w:t>
      </w:r>
      <w:r w:rsidR="00E64739">
        <w:rPr>
          <w:rFonts w:ascii="Times New Roman" w:hAnsi="Times New Roman" w:cs="Times New Roman"/>
          <w:lang w:val="ru-RU"/>
        </w:rPr>
        <w:t>есть разница</w:t>
      </w:r>
      <w:r w:rsidRPr="0051496C">
        <w:rPr>
          <w:rFonts w:ascii="Times New Roman" w:hAnsi="Times New Roman" w:cs="Times New Roman"/>
          <w:lang w:val="ru-RU"/>
        </w:rPr>
        <w:t xml:space="preserve">. </w:t>
      </w:r>
      <w:r w:rsidR="00E04F66">
        <w:rPr>
          <w:rFonts w:ascii="Times New Roman" w:hAnsi="Times New Roman" w:cs="Times New Roman"/>
          <w:lang w:val="ru-RU"/>
        </w:rPr>
        <w:t>Хотя</w:t>
      </w:r>
      <w:r w:rsidRPr="0051496C">
        <w:rPr>
          <w:rFonts w:ascii="Times New Roman" w:hAnsi="Times New Roman" w:cs="Times New Roman"/>
          <w:lang w:val="ru-RU"/>
        </w:rPr>
        <w:t xml:space="preserve"> и то</w:t>
      </w:r>
      <w:r w:rsidR="00830F34" w:rsidRPr="0051496C">
        <w:rPr>
          <w:rFonts w:ascii="Times New Roman" w:hAnsi="Times New Roman" w:cs="Times New Roman"/>
          <w:lang w:val="ru-RU"/>
        </w:rPr>
        <w:t>,</w:t>
      </w:r>
      <w:r w:rsidRPr="0051496C">
        <w:rPr>
          <w:rFonts w:ascii="Times New Roman" w:hAnsi="Times New Roman" w:cs="Times New Roman"/>
          <w:lang w:val="ru-RU"/>
        </w:rPr>
        <w:t xml:space="preserve"> и другое является условием при</w:t>
      </w:r>
      <w:r w:rsidR="00E64739">
        <w:rPr>
          <w:rFonts w:ascii="Times New Roman" w:hAnsi="Times New Roman" w:cs="Times New Roman"/>
          <w:lang w:val="ru-RU"/>
        </w:rPr>
        <w:t>нятия</w:t>
      </w:r>
      <w:r w:rsidRPr="0051496C">
        <w:rPr>
          <w:rFonts w:ascii="Times New Roman" w:hAnsi="Times New Roman" w:cs="Times New Roman"/>
          <w:lang w:val="ru-RU"/>
        </w:rPr>
        <w:t xml:space="preserve"> молитвы</w:t>
      </w:r>
      <w:r w:rsidR="00830F34" w:rsidRPr="0051496C">
        <w:rPr>
          <w:rFonts w:ascii="Times New Roman" w:hAnsi="Times New Roman" w:cs="Times New Roman"/>
          <w:lang w:val="ru-RU"/>
        </w:rPr>
        <w:t>,</w:t>
      </w:r>
      <w:r w:rsidR="00E04F66">
        <w:rPr>
          <w:rFonts w:ascii="Times New Roman" w:hAnsi="Times New Roman" w:cs="Times New Roman"/>
          <w:lang w:val="ru-RU"/>
        </w:rPr>
        <w:t xml:space="preserve"> положение тех, кто нарушил эти</w:t>
      </w:r>
      <w:r w:rsidRPr="0051496C">
        <w:rPr>
          <w:rFonts w:ascii="Times New Roman" w:hAnsi="Times New Roman" w:cs="Times New Roman"/>
          <w:lang w:val="ru-RU"/>
        </w:rPr>
        <w:t xml:space="preserve"> услови</w:t>
      </w:r>
      <w:r w:rsidR="00E04F66">
        <w:rPr>
          <w:rFonts w:ascii="Times New Roman" w:hAnsi="Times New Roman" w:cs="Times New Roman"/>
          <w:lang w:val="ru-RU"/>
        </w:rPr>
        <w:t>я</w:t>
      </w:r>
      <w:r w:rsidRPr="0051496C">
        <w:rPr>
          <w:rFonts w:ascii="Times New Roman" w:hAnsi="Times New Roman" w:cs="Times New Roman"/>
          <w:lang w:val="ru-RU"/>
        </w:rPr>
        <w:t xml:space="preserve"> из-за забывчивости</w:t>
      </w:r>
      <w:r w:rsidR="00E04F66">
        <w:rPr>
          <w:rFonts w:ascii="Times New Roman" w:hAnsi="Times New Roman" w:cs="Times New Roman"/>
          <w:lang w:val="ru-RU"/>
        </w:rPr>
        <w:t>,</w:t>
      </w:r>
      <w:r w:rsidRPr="0051496C">
        <w:rPr>
          <w:rFonts w:ascii="Times New Roman" w:hAnsi="Times New Roman" w:cs="Times New Roman"/>
          <w:lang w:val="ru-RU"/>
        </w:rPr>
        <w:t xml:space="preserve"> </w:t>
      </w:r>
      <w:r w:rsidR="00E04F66">
        <w:rPr>
          <w:rFonts w:ascii="Times New Roman" w:hAnsi="Times New Roman" w:cs="Times New Roman"/>
          <w:lang w:val="ru-RU"/>
        </w:rPr>
        <w:t>различны</w:t>
      </w:r>
      <w:r w:rsidRPr="0051496C">
        <w:rPr>
          <w:rFonts w:ascii="Times New Roman" w:hAnsi="Times New Roman" w:cs="Times New Roman"/>
          <w:lang w:val="ru-RU"/>
        </w:rPr>
        <w:t>. Так</w:t>
      </w:r>
      <w:r w:rsidR="00E20EBC">
        <w:rPr>
          <w:rFonts w:ascii="Times New Roman" w:hAnsi="Times New Roman" w:cs="Times New Roman"/>
          <w:lang w:val="ru-RU"/>
        </w:rPr>
        <w:t>,</w:t>
      </w:r>
      <w:r w:rsidRPr="0051496C">
        <w:rPr>
          <w:rFonts w:ascii="Times New Roman" w:hAnsi="Times New Roman" w:cs="Times New Roman"/>
          <w:lang w:val="ru-RU"/>
        </w:rPr>
        <w:t xml:space="preserve"> например</w:t>
      </w:r>
      <w:r w:rsidR="00E20EBC">
        <w:rPr>
          <w:rFonts w:ascii="Times New Roman" w:hAnsi="Times New Roman" w:cs="Times New Roman"/>
          <w:lang w:val="ru-RU"/>
        </w:rPr>
        <w:t>, есть два человека:</w:t>
      </w:r>
      <w:r w:rsidRPr="0051496C">
        <w:rPr>
          <w:rFonts w:ascii="Times New Roman" w:hAnsi="Times New Roman" w:cs="Times New Roman"/>
          <w:lang w:val="ru-RU"/>
        </w:rPr>
        <w:t xml:space="preserve"> </w:t>
      </w:r>
      <w:r w:rsidR="00E20EBC">
        <w:rPr>
          <w:rFonts w:ascii="Times New Roman" w:hAnsi="Times New Roman" w:cs="Times New Roman"/>
          <w:lang w:val="ru-RU"/>
        </w:rPr>
        <w:t xml:space="preserve">один </w:t>
      </w:r>
      <w:r w:rsidRPr="0051496C">
        <w:rPr>
          <w:rFonts w:ascii="Times New Roman" w:hAnsi="Times New Roman" w:cs="Times New Roman"/>
          <w:lang w:val="ru-RU"/>
        </w:rPr>
        <w:t>совершил молитву</w:t>
      </w:r>
      <w:r w:rsidR="00E20EBC">
        <w:rPr>
          <w:rFonts w:ascii="Times New Roman" w:hAnsi="Times New Roman" w:cs="Times New Roman"/>
          <w:lang w:val="ru-RU"/>
        </w:rPr>
        <w:t>,</w:t>
      </w:r>
      <w:r w:rsidRPr="0051496C">
        <w:rPr>
          <w:rFonts w:ascii="Times New Roman" w:hAnsi="Times New Roman" w:cs="Times New Roman"/>
          <w:lang w:val="ru-RU"/>
        </w:rPr>
        <w:t xml:space="preserve"> забыв</w:t>
      </w:r>
      <w:r w:rsidR="00830F34" w:rsidRPr="0051496C">
        <w:rPr>
          <w:rFonts w:ascii="Times New Roman" w:hAnsi="Times New Roman" w:cs="Times New Roman"/>
          <w:lang w:val="ru-RU"/>
        </w:rPr>
        <w:t>,</w:t>
      </w:r>
      <w:r w:rsidRPr="0051496C">
        <w:rPr>
          <w:rFonts w:ascii="Times New Roman" w:hAnsi="Times New Roman" w:cs="Times New Roman"/>
          <w:lang w:val="ru-RU"/>
        </w:rPr>
        <w:t xml:space="preserve"> что </w:t>
      </w:r>
      <w:r w:rsidR="00E20EBC">
        <w:rPr>
          <w:rFonts w:ascii="Times New Roman" w:hAnsi="Times New Roman" w:cs="Times New Roman"/>
          <w:lang w:val="ru-RU"/>
        </w:rPr>
        <w:t>у него нет</w:t>
      </w:r>
      <w:r w:rsidRPr="0051496C">
        <w:rPr>
          <w:rFonts w:ascii="Times New Roman" w:hAnsi="Times New Roman" w:cs="Times New Roman"/>
          <w:lang w:val="ru-RU"/>
        </w:rPr>
        <w:t xml:space="preserve"> омовения</w:t>
      </w:r>
      <w:r w:rsidR="00E20EBC">
        <w:rPr>
          <w:rFonts w:ascii="Times New Roman" w:hAnsi="Times New Roman" w:cs="Times New Roman"/>
          <w:lang w:val="ru-RU"/>
        </w:rPr>
        <w:t>;</w:t>
      </w:r>
      <w:r w:rsidRPr="0051496C">
        <w:rPr>
          <w:rFonts w:ascii="Times New Roman" w:hAnsi="Times New Roman" w:cs="Times New Roman"/>
          <w:lang w:val="ru-RU"/>
        </w:rPr>
        <w:t xml:space="preserve"> а другой совершил ее</w:t>
      </w:r>
      <w:r w:rsidR="00E20EBC">
        <w:rPr>
          <w:rFonts w:ascii="Times New Roman" w:hAnsi="Times New Roman" w:cs="Times New Roman"/>
          <w:lang w:val="ru-RU"/>
        </w:rPr>
        <w:t>,</w:t>
      </w:r>
      <w:r w:rsidRPr="0051496C">
        <w:rPr>
          <w:rFonts w:ascii="Times New Roman" w:hAnsi="Times New Roman" w:cs="Times New Roman"/>
          <w:lang w:val="ru-RU"/>
        </w:rPr>
        <w:t xml:space="preserve"> забыв</w:t>
      </w:r>
      <w:r w:rsidR="00830F34" w:rsidRPr="0051496C">
        <w:rPr>
          <w:rFonts w:ascii="Times New Roman" w:hAnsi="Times New Roman" w:cs="Times New Roman"/>
          <w:lang w:val="ru-RU"/>
        </w:rPr>
        <w:t>,</w:t>
      </w:r>
      <w:r w:rsidRPr="0051496C">
        <w:rPr>
          <w:rFonts w:ascii="Times New Roman" w:hAnsi="Times New Roman" w:cs="Times New Roman"/>
          <w:lang w:val="ru-RU"/>
        </w:rPr>
        <w:t xml:space="preserve"> что на его теле или одежде есть </w:t>
      </w:r>
      <w:proofErr w:type="spellStart"/>
      <w:r w:rsidRPr="0051496C">
        <w:rPr>
          <w:rFonts w:ascii="Times New Roman" w:hAnsi="Times New Roman" w:cs="Times New Roman"/>
          <w:lang w:val="ru-RU"/>
        </w:rPr>
        <w:t>наджас</w:t>
      </w:r>
      <w:proofErr w:type="spellEnd"/>
      <w:r w:rsidR="00F22F78">
        <w:rPr>
          <w:rFonts w:ascii="Times New Roman" w:hAnsi="Times New Roman" w:cs="Times New Roman"/>
          <w:lang w:val="ru-RU"/>
        </w:rPr>
        <w:t>. Н</w:t>
      </w:r>
      <w:r w:rsidRPr="0051496C">
        <w:rPr>
          <w:rFonts w:ascii="Times New Roman" w:hAnsi="Times New Roman" w:cs="Times New Roman"/>
          <w:lang w:val="ru-RU"/>
        </w:rPr>
        <w:t>арушается</w:t>
      </w:r>
      <w:r w:rsidR="00F22F78">
        <w:rPr>
          <w:rFonts w:ascii="Times New Roman" w:hAnsi="Times New Roman" w:cs="Times New Roman"/>
          <w:lang w:val="ru-RU"/>
        </w:rPr>
        <w:t xml:space="preserve"> ли</w:t>
      </w:r>
      <w:r w:rsidR="00485E29">
        <w:rPr>
          <w:rFonts w:ascii="Times New Roman" w:hAnsi="Times New Roman" w:cs="Times New Roman"/>
          <w:lang w:val="ru-RU"/>
        </w:rPr>
        <w:t> </w:t>
      </w:r>
      <w:r w:rsidR="00F22F78">
        <w:rPr>
          <w:rFonts w:ascii="Times New Roman" w:hAnsi="Times New Roman" w:cs="Times New Roman"/>
          <w:lang w:val="ru-RU"/>
        </w:rPr>
        <w:t xml:space="preserve">их </w:t>
      </w:r>
      <w:r w:rsidRPr="0051496C">
        <w:rPr>
          <w:rFonts w:ascii="Times New Roman" w:hAnsi="Times New Roman" w:cs="Times New Roman"/>
          <w:lang w:val="ru-RU"/>
        </w:rPr>
        <w:t xml:space="preserve">молитва? Ученые </w:t>
      </w:r>
      <w:r w:rsidR="00F22F78">
        <w:rPr>
          <w:rFonts w:ascii="Times New Roman" w:hAnsi="Times New Roman" w:cs="Times New Roman"/>
          <w:lang w:val="ru-RU"/>
        </w:rPr>
        <w:t>сказали</w:t>
      </w:r>
      <w:r w:rsidR="00830F34" w:rsidRPr="0051496C">
        <w:rPr>
          <w:rFonts w:ascii="Times New Roman" w:hAnsi="Times New Roman" w:cs="Times New Roman"/>
          <w:lang w:val="ru-RU"/>
        </w:rPr>
        <w:t>,</w:t>
      </w:r>
      <w:r w:rsidRPr="0051496C">
        <w:rPr>
          <w:rFonts w:ascii="Times New Roman" w:hAnsi="Times New Roman" w:cs="Times New Roman"/>
          <w:lang w:val="ru-RU"/>
        </w:rPr>
        <w:t xml:space="preserve"> что </w:t>
      </w:r>
      <w:r w:rsidR="009978F9">
        <w:rPr>
          <w:rFonts w:ascii="Times New Roman" w:hAnsi="Times New Roman" w:cs="Times New Roman"/>
          <w:lang w:val="ru-RU"/>
        </w:rPr>
        <w:t>у каждого из них свое положение. И</w:t>
      </w:r>
      <w:r w:rsidRPr="0051496C">
        <w:rPr>
          <w:rFonts w:ascii="Times New Roman" w:hAnsi="Times New Roman" w:cs="Times New Roman"/>
          <w:lang w:val="ru-RU"/>
        </w:rPr>
        <w:t>звест</w:t>
      </w:r>
      <w:r w:rsidR="00830F34" w:rsidRPr="0051496C">
        <w:rPr>
          <w:rFonts w:ascii="Times New Roman" w:hAnsi="Times New Roman" w:cs="Times New Roman"/>
          <w:lang w:val="ru-RU"/>
        </w:rPr>
        <w:t>н</w:t>
      </w:r>
      <w:r w:rsidRPr="0051496C">
        <w:rPr>
          <w:rFonts w:ascii="Times New Roman" w:hAnsi="Times New Roman" w:cs="Times New Roman"/>
          <w:lang w:val="ru-RU"/>
        </w:rPr>
        <w:t>о</w:t>
      </w:r>
      <w:r w:rsidR="00830F34" w:rsidRPr="0051496C">
        <w:rPr>
          <w:rFonts w:ascii="Times New Roman" w:hAnsi="Times New Roman" w:cs="Times New Roman"/>
          <w:lang w:val="ru-RU"/>
        </w:rPr>
        <w:t>,</w:t>
      </w:r>
      <w:r w:rsidR="009978F9">
        <w:rPr>
          <w:rFonts w:ascii="Times New Roman" w:hAnsi="Times New Roman" w:cs="Times New Roman"/>
          <w:lang w:val="ru-RU"/>
        </w:rPr>
        <w:t xml:space="preserve"> что П</w:t>
      </w:r>
      <w:r w:rsidRPr="0051496C">
        <w:rPr>
          <w:rFonts w:ascii="Times New Roman" w:hAnsi="Times New Roman" w:cs="Times New Roman"/>
          <w:lang w:val="ru-RU"/>
        </w:rPr>
        <w:t xml:space="preserve">ророк </w:t>
      </w:r>
      <w:r w:rsidR="00AE1914" w:rsidRPr="00EC05B2">
        <w:rPr>
          <w:rFonts w:ascii="Arial Unicode MS" w:hAnsi="Arial Unicode MS" w:cs="Arial Unicode MS" w:hint="eastAsia"/>
          <w:rtl/>
        </w:rPr>
        <w:t>ﷺ</w:t>
      </w:r>
      <w:r w:rsidR="00AE1914" w:rsidRPr="0051496C">
        <w:rPr>
          <w:rFonts w:ascii="Times New Roman" w:hAnsi="Times New Roman" w:cs="Times New Roman"/>
          <w:lang w:val="ru-RU"/>
        </w:rPr>
        <w:t xml:space="preserve"> </w:t>
      </w:r>
      <w:r w:rsidRPr="0051496C">
        <w:rPr>
          <w:rFonts w:ascii="Times New Roman" w:hAnsi="Times New Roman" w:cs="Times New Roman"/>
          <w:lang w:val="ru-RU"/>
        </w:rPr>
        <w:t>совершил молитву в обуви</w:t>
      </w:r>
      <w:r w:rsidR="00AE1914">
        <w:rPr>
          <w:rFonts w:ascii="Times New Roman" w:hAnsi="Times New Roman" w:cs="Times New Roman"/>
          <w:lang w:val="ru-RU"/>
        </w:rPr>
        <w:t>,</w:t>
      </w:r>
      <w:r w:rsidRPr="0051496C">
        <w:rPr>
          <w:rFonts w:ascii="Times New Roman" w:hAnsi="Times New Roman" w:cs="Times New Roman"/>
          <w:lang w:val="ru-RU"/>
        </w:rPr>
        <w:t xml:space="preserve"> не зная</w:t>
      </w:r>
      <w:r w:rsidR="001604F2">
        <w:rPr>
          <w:rFonts w:ascii="Times New Roman" w:hAnsi="Times New Roman" w:cs="Times New Roman"/>
          <w:lang w:val="ru-RU"/>
        </w:rPr>
        <w:t>,</w:t>
      </w:r>
      <w:r w:rsidRPr="0051496C">
        <w:rPr>
          <w:rFonts w:ascii="Times New Roman" w:hAnsi="Times New Roman" w:cs="Times New Roman"/>
          <w:lang w:val="ru-RU"/>
        </w:rPr>
        <w:t xml:space="preserve"> что на ней </w:t>
      </w:r>
      <w:r w:rsidR="00AE1914">
        <w:rPr>
          <w:rFonts w:ascii="Times New Roman" w:hAnsi="Times New Roman" w:cs="Times New Roman"/>
          <w:lang w:val="ru-RU"/>
        </w:rPr>
        <w:t xml:space="preserve">есть </w:t>
      </w:r>
      <w:proofErr w:type="spellStart"/>
      <w:r w:rsidRPr="0051496C">
        <w:rPr>
          <w:rFonts w:ascii="Times New Roman" w:hAnsi="Times New Roman" w:cs="Times New Roman"/>
          <w:lang w:val="ru-RU"/>
        </w:rPr>
        <w:t>наджас</w:t>
      </w:r>
      <w:proofErr w:type="spellEnd"/>
      <w:r w:rsidRPr="0051496C">
        <w:rPr>
          <w:rFonts w:ascii="Times New Roman" w:hAnsi="Times New Roman" w:cs="Times New Roman"/>
          <w:lang w:val="ru-RU"/>
        </w:rPr>
        <w:t xml:space="preserve">, </w:t>
      </w:r>
      <w:r w:rsidR="00AE1914">
        <w:rPr>
          <w:rFonts w:ascii="Times New Roman" w:hAnsi="Times New Roman" w:cs="Times New Roman"/>
          <w:lang w:val="ru-RU"/>
        </w:rPr>
        <w:t xml:space="preserve">и </w:t>
      </w:r>
      <w:r w:rsidRPr="0051496C">
        <w:rPr>
          <w:rFonts w:ascii="Times New Roman" w:hAnsi="Times New Roman" w:cs="Times New Roman"/>
          <w:lang w:val="ru-RU"/>
        </w:rPr>
        <w:t xml:space="preserve">ему </w:t>
      </w:r>
      <w:r w:rsidR="00AE1914">
        <w:rPr>
          <w:rFonts w:ascii="Times New Roman" w:hAnsi="Times New Roman" w:cs="Times New Roman"/>
          <w:lang w:val="ru-RU"/>
        </w:rPr>
        <w:t>пришло</w:t>
      </w:r>
      <w:r w:rsidRPr="0051496C">
        <w:rPr>
          <w:rFonts w:ascii="Times New Roman" w:hAnsi="Times New Roman" w:cs="Times New Roman"/>
          <w:lang w:val="ru-RU"/>
        </w:rPr>
        <w:t xml:space="preserve"> повелен</w:t>
      </w:r>
      <w:r w:rsidR="00AE1914">
        <w:rPr>
          <w:rFonts w:ascii="Times New Roman" w:hAnsi="Times New Roman" w:cs="Times New Roman"/>
          <w:lang w:val="ru-RU"/>
        </w:rPr>
        <w:t>ие</w:t>
      </w:r>
      <w:r w:rsidRPr="0051496C">
        <w:rPr>
          <w:rFonts w:ascii="Times New Roman" w:hAnsi="Times New Roman" w:cs="Times New Roman"/>
          <w:lang w:val="ru-RU"/>
        </w:rPr>
        <w:t xml:space="preserve"> снять </w:t>
      </w:r>
      <w:r w:rsidR="001604F2">
        <w:rPr>
          <w:rFonts w:ascii="Times New Roman" w:hAnsi="Times New Roman" w:cs="Times New Roman"/>
          <w:lang w:val="ru-RU"/>
        </w:rPr>
        <w:t>обувь</w:t>
      </w:r>
      <w:r w:rsidR="00AE1914">
        <w:rPr>
          <w:rFonts w:ascii="Times New Roman" w:hAnsi="Times New Roman" w:cs="Times New Roman"/>
          <w:lang w:val="ru-RU"/>
        </w:rPr>
        <w:t xml:space="preserve">, но не пришло </w:t>
      </w:r>
      <w:r w:rsidRPr="0051496C">
        <w:rPr>
          <w:rFonts w:ascii="Times New Roman" w:hAnsi="Times New Roman" w:cs="Times New Roman"/>
          <w:lang w:val="ru-RU"/>
        </w:rPr>
        <w:t>повелен</w:t>
      </w:r>
      <w:r w:rsidR="00AE1914">
        <w:rPr>
          <w:rFonts w:ascii="Times New Roman" w:hAnsi="Times New Roman" w:cs="Times New Roman"/>
          <w:lang w:val="ru-RU"/>
        </w:rPr>
        <w:t>ия</w:t>
      </w:r>
      <w:r w:rsidRPr="0051496C">
        <w:rPr>
          <w:rFonts w:ascii="Times New Roman" w:hAnsi="Times New Roman" w:cs="Times New Roman"/>
          <w:lang w:val="ru-RU"/>
        </w:rPr>
        <w:t xml:space="preserve"> перед</w:t>
      </w:r>
      <w:r w:rsidR="00485E29">
        <w:rPr>
          <w:rFonts w:ascii="Times New Roman" w:hAnsi="Times New Roman" w:cs="Times New Roman"/>
          <w:lang w:val="ru-RU"/>
        </w:rPr>
        <w:t>елать молитву. Это указывает на </w:t>
      </w:r>
      <w:r w:rsidRPr="0051496C">
        <w:rPr>
          <w:rFonts w:ascii="Times New Roman" w:hAnsi="Times New Roman" w:cs="Times New Roman"/>
          <w:lang w:val="ru-RU"/>
        </w:rPr>
        <w:t>то</w:t>
      </w:r>
      <w:r w:rsidR="00AE1914">
        <w:rPr>
          <w:rFonts w:ascii="Times New Roman" w:hAnsi="Times New Roman" w:cs="Times New Roman"/>
          <w:lang w:val="ru-RU"/>
        </w:rPr>
        <w:t>,</w:t>
      </w:r>
      <w:r w:rsidRPr="0051496C">
        <w:rPr>
          <w:rFonts w:ascii="Times New Roman" w:hAnsi="Times New Roman" w:cs="Times New Roman"/>
          <w:lang w:val="ru-RU"/>
        </w:rPr>
        <w:t xml:space="preserve"> что молитва </w:t>
      </w:r>
      <w:r w:rsidR="00AE1914">
        <w:rPr>
          <w:rFonts w:ascii="Times New Roman" w:hAnsi="Times New Roman" w:cs="Times New Roman"/>
          <w:lang w:val="ru-RU"/>
        </w:rPr>
        <w:t>человека,</w:t>
      </w:r>
      <w:r w:rsidRPr="0051496C">
        <w:rPr>
          <w:rFonts w:ascii="Times New Roman" w:hAnsi="Times New Roman" w:cs="Times New Roman"/>
          <w:lang w:val="ru-RU"/>
        </w:rPr>
        <w:t xml:space="preserve"> </w:t>
      </w:r>
      <w:r w:rsidR="00AE1914">
        <w:rPr>
          <w:rFonts w:ascii="Times New Roman" w:hAnsi="Times New Roman" w:cs="Times New Roman"/>
          <w:lang w:val="ru-RU"/>
        </w:rPr>
        <w:t xml:space="preserve">не убравшего </w:t>
      </w:r>
      <w:proofErr w:type="spellStart"/>
      <w:r w:rsidR="00AE1914" w:rsidRPr="0051496C">
        <w:rPr>
          <w:rFonts w:ascii="Times New Roman" w:hAnsi="Times New Roman" w:cs="Times New Roman"/>
          <w:lang w:val="ru-RU"/>
        </w:rPr>
        <w:t>наджас</w:t>
      </w:r>
      <w:proofErr w:type="spellEnd"/>
      <w:r w:rsidR="00AE1914" w:rsidRPr="0051496C">
        <w:rPr>
          <w:rFonts w:ascii="Times New Roman" w:hAnsi="Times New Roman" w:cs="Times New Roman"/>
          <w:lang w:val="ru-RU"/>
        </w:rPr>
        <w:t xml:space="preserve"> </w:t>
      </w:r>
      <w:r w:rsidR="00AE1914">
        <w:rPr>
          <w:rFonts w:ascii="Times New Roman" w:hAnsi="Times New Roman" w:cs="Times New Roman"/>
          <w:lang w:val="ru-RU"/>
        </w:rPr>
        <w:t>с</w:t>
      </w:r>
      <w:r w:rsidR="00AE1914" w:rsidRPr="0051496C">
        <w:rPr>
          <w:rFonts w:ascii="Times New Roman" w:hAnsi="Times New Roman" w:cs="Times New Roman"/>
          <w:lang w:val="ru-RU"/>
        </w:rPr>
        <w:t xml:space="preserve"> одежд</w:t>
      </w:r>
      <w:r w:rsidR="00AE1914">
        <w:rPr>
          <w:rFonts w:ascii="Times New Roman" w:hAnsi="Times New Roman" w:cs="Times New Roman"/>
          <w:lang w:val="ru-RU"/>
        </w:rPr>
        <w:t>ы</w:t>
      </w:r>
      <w:r w:rsidR="00AE1914" w:rsidRPr="0051496C">
        <w:rPr>
          <w:rFonts w:ascii="Times New Roman" w:hAnsi="Times New Roman" w:cs="Times New Roman"/>
          <w:lang w:val="ru-RU"/>
        </w:rPr>
        <w:t xml:space="preserve"> или тел</w:t>
      </w:r>
      <w:r w:rsidR="00AE1914">
        <w:rPr>
          <w:rFonts w:ascii="Times New Roman" w:hAnsi="Times New Roman" w:cs="Times New Roman"/>
          <w:lang w:val="ru-RU"/>
        </w:rPr>
        <w:t>а</w:t>
      </w:r>
      <w:r w:rsidR="00AE1914" w:rsidRPr="0051496C">
        <w:rPr>
          <w:rFonts w:ascii="Times New Roman" w:hAnsi="Times New Roman" w:cs="Times New Roman"/>
          <w:lang w:val="ru-RU"/>
        </w:rPr>
        <w:t xml:space="preserve"> </w:t>
      </w:r>
      <w:r w:rsidRPr="0051496C">
        <w:rPr>
          <w:rFonts w:ascii="Times New Roman" w:hAnsi="Times New Roman" w:cs="Times New Roman"/>
          <w:lang w:val="ru-RU"/>
        </w:rPr>
        <w:t>по незнанию или забывчивости</w:t>
      </w:r>
      <w:r w:rsidR="00AE1914">
        <w:rPr>
          <w:rFonts w:ascii="Times New Roman" w:hAnsi="Times New Roman" w:cs="Times New Roman"/>
          <w:lang w:val="ru-RU"/>
        </w:rPr>
        <w:t xml:space="preserve">, </w:t>
      </w:r>
      <w:r w:rsidRPr="0051496C">
        <w:rPr>
          <w:rFonts w:ascii="Times New Roman" w:hAnsi="Times New Roman" w:cs="Times New Roman"/>
          <w:lang w:val="ru-RU"/>
        </w:rPr>
        <w:t xml:space="preserve">принимается. Если бы </w:t>
      </w:r>
      <w:r w:rsidR="00AE1914">
        <w:rPr>
          <w:rFonts w:ascii="Times New Roman" w:hAnsi="Times New Roman" w:cs="Times New Roman"/>
          <w:lang w:val="ru-RU"/>
        </w:rPr>
        <w:t>это было не так</w:t>
      </w:r>
      <w:r w:rsidR="00830F34" w:rsidRPr="0051496C">
        <w:rPr>
          <w:rFonts w:ascii="Times New Roman" w:hAnsi="Times New Roman" w:cs="Times New Roman"/>
          <w:lang w:val="ru-RU"/>
        </w:rPr>
        <w:t>,</w:t>
      </w:r>
      <w:r w:rsidRPr="0051496C">
        <w:rPr>
          <w:rFonts w:ascii="Times New Roman" w:hAnsi="Times New Roman" w:cs="Times New Roman"/>
          <w:lang w:val="ru-RU"/>
        </w:rPr>
        <w:t xml:space="preserve"> то </w:t>
      </w:r>
      <w:r w:rsidR="00AE1914">
        <w:rPr>
          <w:rFonts w:ascii="Times New Roman" w:hAnsi="Times New Roman" w:cs="Times New Roman"/>
          <w:lang w:val="ru-RU"/>
        </w:rPr>
        <w:t>П</w:t>
      </w:r>
      <w:r w:rsidR="00AE1914" w:rsidRPr="0051496C">
        <w:rPr>
          <w:rFonts w:ascii="Times New Roman" w:hAnsi="Times New Roman" w:cs="Times New Roman"/>
          <w:lang w:val="ru-RU"/>
        </w:rPr>
        <w:t>ророк</w:t>
      </w:r>
      <w:r w:rsidR="00AE1914">
        <w:rPr>
          <w:rFonts w:ascii="Times New Roman" w:hAnsi="Times New Roman" w:cs="Times New Roman"/>
          <w:lang w:val="ru-RU"/>
        </w:rPr>
        <w:t>у</w:t>
      </w:r>
      <w:r w:rsidR="00AE1914" w:rsidRPr="0051496C">
        <w:rPr>
          <w:rFonts w:ascii="Times New Roman" w:hAnsi="Times New Roman" w:cs="Times New Roman"/>
          <w:lang w:val="ru-RU"/>
        </w:rPr>
        <w:t xml:space="preserve"> </w:t>
      </w:r>
      <w:r w:rsidR="00AE1914" w:rsidRPr="00EC05B2">
        <w:rPr>
          <w:rFonts w:ascii="Arial Unicode MS" w:hAnsi="Arial Unicode MS" w:cs="Arial Unicode MS" w:hint="eastAsia"/>
          <w:rtl/>
        </w:rPr>
        <w:t>ﷺ</w:t>
      </w:r>
      <w:r w:rsidRPr="0051496C">
        <w:rPr>
          <w:rFonts w:ascii="Times New Roman" w:hAnsi="Times New Roman" w:cs="Times New Roman"/>
          <w:lang w:val="ru-RU"/>
        </w:rPr>
        <w:t xml:space="preserve"> было бы велено восполнить </w:t>
      </w:r>
      <w:r w:rsidR="00AE1914">
        <w:rPr>
          <w:rFonts w:ascii="Times New Roman" w:hAnsi="Times New Roman" w:cs="Times New Roman"/>
          <w:lang w:val="ru-RU"/>
        </w:rPr>
        <w:t>молитву</w:t>
      </w:r>
      <w:r w:rsidRPr="0051496C">
        <w:rPr>
          <w:rFonts w:ascii="Times New Roman" w:hAnsi="Times New Roman" w:cs="Times New Roman"/>
          <w:lang w:val="ru-RU"/>
        </w:rPr>
        <w:t xml:space="preserve">. </w:t>
      </w:r>
      <w:r w:rsidR="001A1B3B">
        <w:rPr>
          <w:rFonts w:ascii="Times New Roman" w:hAnsi="Times New Roman" w:cs="Times New Roman"/>
          <w:lang w:val="ru-RU"/>
        </w:rPr>
        <w:t>Н</w:t>
      </w:r>
      <w:r w:rsidRPr="0051496C">
        <w:rPr>
          <w:rFonts w:ascii="Times New Roman" w:hAnsi="Times New Roman" w:cs="Times New Roman"/>
          <w:lang w:val="ru-RU"/>
        </w:rPr>
        <w:t xml:space="preserve">а </w:t>
      </w:r>
      <w:r w:rsidR="001A1B3B">
        <w:rPr>
          <w:rFonts w:ascii="Times New Roman" w:hAnsi="Times New Roman" w:cs="Times New Roman"/>
          <w:lang w:val="ru-RU"/>
        </w:rPr>
        <w:t>это указывают</w:t>
      </w:r>
      <w:r w:rsidRPr="0051496C">
        <w:rPr>
          <w:rFonts w:ascii="Times New Roman" w:hAnsi="Times New Roman" w:cs="Times New Roman"/>
          <w:lang w:val="ru-RU"/>
        </w:rPr>
        <w:t xml:space="preserve"> слов</w:t>
      </w:r>
      <w:r w:rsidR="001A1B3B">
        <w:rPr>
          <w:rFonts w:ascii="Times New Roman" w:hAnsi="Times New Roman" w:cs="Times New Roman"/>
          <w:lang w:val="ru-RU"/>
        </w:rPr>
        <w:t>а</w:t>
      </w:r>
      <w:r w:rsidRPr="0051496C">
        <w:rPr>
          <w:rFonts w:ascii="Times New Roman" w:hAnsi="Times New Roman" w:cs="Times New Roman"/>
          <w:lang w:val="ru-RU"/>
        </w:rPr>
        <w:t xml:space="preserve"> </w:t>
      </w:r>
      <w:r w:rsidR="00363F99" w:rsidRPr="0051496C">
        <w:rPr>
          <w:rFonts w:ascii="Times New Roman" w:hAnsi="Times New Roman" w:cs="Times New Roman"/>
          <w:lang w:val="ru-RU"/>
        </w:rPr>
        <w:t>Всевышнего</w:t>
      </w:r>
      <w:r w:rsidR="001A1B3B">
        <w:rPr>
          <w:rFonts w:ascii="Times New Roman" w:hAnsi="Times New Roman" w:cs="Times New Roman"/>
          <w:lang w:val="ru-RU"/>
        </w:rPr>
        <w:t xml:space="preserve">: </w:t>
      </w:r>
    </w:p>
    <w:p w14:paraId="003F2E71" w14:textId="051192BE" w:rsidR="000027FD" w:rsidRPr="000027FD" w:rsidRDefault="000027FD" w:rsidP="00415414">
      <w:pPr>
        <w:jc w:val="center"/>
        <w:rPr>
          <w:rFonts w:ascii="Times New Roman" w:hAnsi="Times New Roman" w:cs="Traditional Arabic"/>
          <w:b/>
          <w:bCs/>
          <w:szCs w:val="28"/>
          <w:rtl/>
          <w:lang w:val="ru-RU"/>
        </w:rPr>
      </w:pPr>
      <w:r>
        <w:rPr>
          <w:rFonts w:ascii="QCF2BSML" w:hAnsi="QCF2BSML" w:cs="QCF2BSML"/>
          <w:color w:val="000000"/>
          <w:sz w:val="27"/>
          <w:szCs w:val="27"/>
          <w:rtl/>
          <w:lang w:val="ru-RU"/>
        </w:rPr>
        <w:t>ﱡﭐ</w:t>
      </w:r>
      <w:r>
        <w:rPr>
          <w:rFonts w:ascii="QCF2049" w:hAnsi="QCF2049" w:cs="QCF2049"/>
          <w:color w:val="000000"/>
          <w:sz w:val="2"/>
          <w:szCs w:val="2"/>
          <w:rtl/>
          <w:lang w:val="ru-RU"/>
        </w:rPr>
        <w:t xml:space="preserve"> </w:t>
      </w:r>
      <w:r>
        <w:rPr>
          <w:rFonts w:ascii="QCF2049" w:hAnsi="QCF2049" w:cs="QCF2049"/>
          <w:color w:val="000000"/>
          <w:sz w:val="27"/>
          <w:szCs w:val="27"/>
          <w:rtl/>
          <w:lang w:val="ru-RU"/>
        </w:rPr>
        <w:t>ﲴ</w:t>
      </w:r>
      <w:r>
        <w:rPr>
          <w:rFonts w:ascii="QCF2049" w:hAnsi="QCF2049" w:cs="QCF2049"/>
          <w:color w:val="000000"/>
          <w:sz w:val="2"/>
          <w:szCs w:val="2"/>
          <w:rtl/>
          <w:lang w:val="ru-RU"/>
        </w:rPr>
        <w:t xml:space="preserve"> </w:t>
      </w:r>
      <w:r>
        <w:rPr>
          <w:rFonts w:ascii="QCF2049" w:hAnsi="QCF2049" w:cs="QCF2049"/>
          <w:color w:val="000000"/>
          <w:sz w:val="27"/>
          <w:szCs w:val="27"/>
          <w:rtl/>
          <w:lang w:val="ru-RU"/>
        </w:rPr>
        <w:t>ﲵ</w:t>
      </w:r>
      <w:r>
        <w:rPr>
          <w:rFonts w:ascii="QCF2049" w:hAnsi="QCF2049" w:cs="QCF2049"/>
          <w:color w:val="000000"/>
          <w:sz w:val="2"/>
          <w:szCs w:val="2"/>
          <w:rtl/>
          <w:lang w:val="ru-RU"/>
        </w:rPr>
        <w:t xml:space="preserve"> </w:t>
      </w:r>
      <w:r>
        <w:rPr>
          <w:rFonts w:ascii="QCF2049" w:hAnsi="QCF2049" w:cs="QCF2049"/>
          <w:color w:val="000000"/>
          <w:sz w:val="27"/>
          <w:szCs w:val="27"/>
          <w:rtl/>
          <w:lang w:val="ru-RU"/>
        </w:rPr>
        <w:t>ﲶ</w:t>
      </w:r>
      <w:r>
        <w:rPr>
          <w:rFonts w:ascii="QCF2049" w:hAnsi="QCF2049" w:cs="QCF2049"/>
          <w:color w:val="000000"/>
          <w:sz w:val="2"/>
          <w:szCs w:val="2"/>
          <w:rtl/>
          <w:lang w:val="ru-RU"/>
        </w:rPr>
        <w:t xml:space="preserve"> </w:t>
      </w:r>
      <w:r>
        <w:rPr>
          <w:rFonts w:ascii="QCF2049" w:hAnsi="QCF2049" w:cs="QCF2049"/>
          <w:color w:val="000000"/>
          <w:sz w:val="27"/>
          <w:szCs w:val="27"/>
          <w:rtl/>
          <w:lang w:val="ru-RU"/>
        </w:rPr>
        <w:t>ﲷ</w:t>
      </w:r>
      <w:r>
        <w:rPr>
          <w:rFonts w:ascii="QCF2049" w:hAnsi="QCF2049" w:cs="QCF2049"/>
          <w:color w:val="000000"/>
          <w:sz w:val="2"/>
          <w:szCs w:val="2"/>
          <w:rtl/>
          <w:lang w:val="ru-RU"/>
        </w:rPr>
        <w:t xml:space="preserve"> </w:t>
      </w:r>
      <w:r>
        <w:rPr>
          <w:rFonts w:ascii="QCF2049" w:hAnsi="QCF2049" w:cs="QCF2049"/>
          <w:color w:val="000000"/>
          <w:sz w:val="27"/>
          <w:szCs w:val="27"/>
          <w:rtl/>
          <w:lang w:val="ru-RU"/>
        </w:rPr>
        <w:t>ﲸ</w:t>
      </w:r>
      <w:r>
        <w:rPr>
          <w:rFonts w:ascii="QCF2049" w:hAnsi="QCF2049" w:cs="QCF2049"/>
          <w:color w:val="000000"/>
          <w:sz w:val="2"/>
          <w:szCs w:val="2"/>
          <w:rtl/>
          <w:lang w:val="ru-RU"/>
        </w:rPr>
        <w:t xml:space="preserve"> </w:t>
      </w:r>
      <w:r>
        <w:rPr>
          <w:rFonts w:ascii="QCF2049" w:hAnsi="QCF2049" w:cs="QCF2049"/>
          <w:color w:val="000000"/>
          <w:sz w:val="27"/>
          <w:szCs w:val="27"/>
          <w:rtl/>
          <w:lang w:val="ru-RU"/>
        </w:rPr>
        <w:t>ﲹ</w:t>
      </w:r>
      <w:r>
        <w:rPr>
          <w:rFonts w:ascii="QCF2049" w:hAnsi="QCF2049" w:cs="QCF2049"/>
          <w:color w:val="000000"/>
          <w:sz w:val="2"/>
          <w:szCs w:val="2"/>
          <w:rtl/>
          <w:lang w:val="ru-RU"/>
        </w:rPr>
        <w:t xml:space="preserve"> </w:t>
      </w:r>
      <w:r>
        <w:rPr>
          <w:rFonts w:ascii="QCF2049" w:hAnsi="QCF2049" w:cs="QCF2049"/>
          <w:color w:val="000000"/>
          <w:sz w:val="27"/>
          <w:szCs w:val="27"/>
          <w:rtl/>
          <w:lang w:val="ru-RU"/>
        </w:rPr>
        <w:t>ﲺ</w:t>
      </w:r>
      <w:r>
        <w:rPr>
          <w:rFonts w:ascii="QCF2049" w:hAnsi="QCF2049" w:cs="QCF2049"/>
          <w:color w:val="0000A5"/>
          <w:sz w:val="27"/>
          <w:szCs w:val="27"/>
          <w:rtl/>
          <w:lang w:val="ru-RU"/>
        </w:rPr>
        <w:t>ﲻ</w:t>
      </w:r>
      <w:r>
        <w:rPr>
          <w:rFonts w:ascii="QCF2049" w:hAnsi="QCF2049" w:cs="QCF2049"/>
          <w:color w:val="000000"/>
          <w:sz w:val="2"/>
          <w:szCs w:val="2"/>
          <w:rtl/>
          <w:lang w:val="ru-RU"/>
        </w:rPr>
        <w:t xml:space="preserve"> </w:t>
      </w:r>
      <w:r>
        <w:rPr>
          <w:rFonts w:ascii="QCF2BSML" w:hAnsi="QCF2BSML" w:cs="QCF2BSML"/>
          <w:color w:val="000000"/>
          <w:sz w:val="27"/>
          <w:szCs w:val="27"/>
          <w:rtl/>
          <w:lang w:val="ru-RU"/>
        </w:rPr>
        <w:t>ﱠ</w:t>
      </w:r>
    </w:p>
    <w:p w14:paraId="6B2E47B4" w14:textId="77777777" w:rsidR="000D4FEE" w:rsidRPr="0051496C" w:rsidRDefault="00485E29" w:rsidP="00415414">
      <w:pPr>
        <w:spacing w:line="264" w:lineRule="auto"/>
        <w:jc w:val="both"/>
        <w:rPr>
          <w:rFonts w:ascii="Times New Roman" w:hAnsi="Times New Roman" w:cs="Times New Roman"/>
          <w:lang w:val="ru-RU"/>
        </w:rPr>
      </w:pPr>
      <w:r>
        <w:rPr>
          <w:rFonts w:ascii="Times New Roman" w:hAnsi="Times New Roman" w:cs="Times New Roman"/>
          <w:b/>
          <w:bCs/>
          <w:lang w:val="ru-RU"/>
        </w:rPr>
        <w:t>«Господь наш! Не </w:t>
      </w:r>
      <w:r w:rsidR="001A1B3B" w:rsidRPr="001A1B3B">
        <w:rPr>
          <w:rFonts w:ascii="Times New Roman" w:hAnsi="Times New Roman" w:cs="Times New Roman"/>
          <w:b/>
          <w:bCs/>
          <w:lang w:val="ru-RU"/>
        </w:rPr>
        <w:t>наказывай нас, если мы позабыли или ошиблись»</w:t>
      </w:r>
      <w:r w:rsidR="001A1B3B">
        <w:rPr>
          <w:rFonts w:ascii="Times New Roman" w:hAnsi="Times New Roman" w:cs="Times New Roman"/>
          <w:lang w:val="ru-RU"/>
        </w:rPr>
        <w:t xml:space="preserve"> </w:t>
      </w:r>
      <w:r w:rsidR="001A1B3B" w:rsidRPr="001A1B3B">
        <w:rPr>
          <w:rFonts w:ascii="Times New Roman" w:hAnsi="Times New Roman" w:cs="Times New Roman"/>
          <w:lang w:val="ru-RU" w:bidi="ar-SY"/>
        </w:rPr>
        <w:t>[</w:t>
      </w:r>
      <w:r w:rsidR="006C596F">
        <w:rPr>
          <w:rFonts w:ascii="Times New Roman" w:hAnsi="Times New Roman" w:cs="Times New Roman"/>
          <w:lang w:val="ru-RU" w:bidi="ar-SY"/>
        </w:rPr>
        <w:t>сура «Аль-Бакара</w:t>
      </w:r>
      <w:r w:rsidR="006C596F">
        <w:rPr>
          <w:rFonts w:ascii="Times New Roman" w:hAnsi="Times New Roman" w:cs="Times New Roman"/>
          <w:lang w:val="ru-RU"/>
        </w:rPr>
        <w:t>», аят</w:t>
      </w:r>
      <w:r w:rsidR="001A1B3B">
        <w:rPr>
          <w:rFonts w:ascii="Times New Roman" w:hAnsi="Times New Roman" w:cs="Times New Roman"/>
          <w:lang w:val="ru-RU"/>
        </w:rPr>
        <w:t xml:space="preserve"> 286</w:t>
      </w:r>
      <w:r w:rsidR="001A1B3B" w:rsidRPr="001A1B3B">
        <w:rPr>
          <w:rFonts w:ascii="Times New Roman" w:hAnsi="Times New Roman" w:cs="Times New Roman"/>
          <w:lang w:val="ru-RU"/>
        </w:rPr>
        <w:t>]</w:t>
      </w:r>
      <w:r w:rsidR="006C596F">
        <w:rPr>
          <w:rFonts w:ascii="Times New Roman" w:hAnsi="Times New Roman" w:cs="Times New Roman"/>
          <w:lang w:val="ru-RU"/>
        </w:rPr>
        <w:t xml:space="preserve">, — и </w:t>
      </w:r>
      <w:r w:rsidR="00DD2C21" w:rsidRPr="0051496C">
        <w:rPr>
          <w:rFonts w:ascii="Times New Roman" w:hAnsi="Times New Roman" w:cs="Times New Roman"/>
          <w:lang w:val="ru-RU"/>
        </w:rPr>
        <w:t>достоверн</w:t>
      </w:r>
      <w:r w:rsidR="006C596F">
        <w:rPr>
          <w:rFonts w:ascii="Times New Roman" w:hAnsi="Times New Roman" w:cs="Times New Roman"/>
          <w:lang w:val="ru-RU"/>
        </w:rPr>
        <w:t>ое</w:t>
      </w:r>
      <w:r w:rsidR="00DD2C21" w:rsidRPr="0051496C">
        <w:rPr>
          <w:rFonts w:ascii="Times New Roman" w:hAnsi="Times New Roman" w:cs="Times New Roman"/>
          <w:lang w:val="ru-RU"/>
        </w:rPr>
        <w:t xml:space="preserve"> </w:t>
      </w:r>
      <w:r w:rsidR="006C596F">
        <w:rPr>
          <w:rFonts w:ascii="Times New Roman" w:hAnsi="Times New Roman" w:cs="Times New Roman"/>
          <w:lang w:val="ru-RU"/>
        </w:rPr>
        <w:t>сообщение о том,</w:t>
      </w:r>
      <w:r w:rsidR="00DD2C21" w:rsidRPr="0051496C">
        <w:rPr>
          <w:rFonts w:ascii="Times New Roman" w:hAnsi="Times New Roman" w:cs="Times New Roman"/>
          <w:lang w:val="ru-RU"/>
        </w:rPr>
        <w:t xml:space="preserve"> что </w:t>
      </w:r>
      <w:r w:rsidR="00363F99" w:rsidRPr="0051496C">
        <w:rPr>
          <w:rFonts w:ascii="Times New Roman" w:hAnsi="Times New Roman" w:cs="Times New Roman"/>
          <w:lang w:val="ru-RU"/>
        </w:rPr>
        <w:t>Всевышний</w:t>
      </w:r>
      <w:r w:rsidR="00F22F78">
        <w:rPr>
          <w:rFonts w:ascii="Times New Roman" w:hAnsi="Times New Roman" w:cs="Times New Roman"/>
          <w:lang w:val="ru-RU"/>
        </w:rPr>
        <w:t xml:space="preserve"> </w:t>
      </w:r>
      <w:r w:rsidR="00DD2C21" w:rsidRPr="0051496C">
        <w:rPr>
          <w:rFonts w:ascii="Times New Roman" w:hAnsi="Times New Roman" w:cs="Times New Roman"/>
          <w:lang w:val="ru-RU"/>
        </w:rPr>
        <w:t>сказал</w:t>
      </w:r>
      <w:r w:rsidR="006C596F">
        <w:rPr>
          <w:rFonts w:ascii="Times New Roman" w:hAnsi="Times New Roman" w:cs="Times New Roman"/>
          <w:lang w:val="ru-RU"/>
        </w:rPr>
        <w:t>:</w:t>
      </w:r>
      <w:r w:rsidR="00DD2C21" w:rsidRPr="0051496C">
        <w:rPr>
          <w:rFonts w:ascii="Times New Roman" w:hAnsi="Times New Roman" w:cs="Times New Roman"/>
          <w:lang w:val="ru-RU"/>
        </w:rPr>
        <w:t xml:space="preserve"> </w:t>
      </w:r>
      <w:r w:rsidR="00DD2C21" w:rsidRPr="006C596F">
        <w:rPr>
          <w:rFonts w:ascii="Times New Roman" w:hAnsi="Times New Roman" w:cs="Times New Roman"/>
          <w:b/>
          <w:bCs/>
          <w:lang w:val="ru-RU"/>
        </w:rPr>
        <w:t>«</w:t>
      </w:r>
      <w:r w:rsidR="00830F34" w:rsidRPr="006C596F">
        <w:rPr>
          <w:rFonts w:ascii="Times New Roman" w:hAnsi="Times New Roman" w:cs="Times New Roman"/>
          <w:b/>
          <w:bCs/>
          <w:lang w:val="ru-RU"/>
        </w:rPr>
        <w:t>Я</w:t>
      </w:r>
      <w:r w:rsidR="00DD2C21" w:rsidRPr="006C596F">
        <w:rPr>
          <w:rFonts w:ascii="Times New Roman" w:hAnsi="Times New Roman" w:cs="Times New Roman"/>
          <w:b/>
          <w:bCs/>
          <w:lang w:val="ru-RU"/>
        </w:rPr>
        <w:t xml:space="preserve"> ответил на эту мольбу»</w:t>
      </w:r>
      <w:r w:rsidR="00830F34" w:rsidRPr="0051496C">
        <w:rPr>
          <w:rFonts w:ascii="Times New Roman" w:hAnsi="Times New Roman" w:cs="Times New Roman"/>
          <w:lang w:val="ru-RU"/>
        </w:rPr>
        <w:t>,</w:t>
      </w:r>
      <w:r w:rsidR="00DD2C21" w:rsidRPr="0051496C">
        <w:rPr>
          <w:rFonts w:ascii="Times New Roman" w:hAnsi="Times New Roman" w:cs="Times New Roman"/>
          <w:lang w:val="ru-RU"/>
        </w:rPr>
        <w:t xml:space="preserve"> </w:t>
      </w:r>
      <w:r w:rsidR="00C41587">
        <w:rPr>
          <w:rFonts w:ascii="Times New Roman" w:hAnsi="Times New Roman" w:cs="Times New Roman"/>
          <w:lang w:val="ru-RU"/>
        </w:rPr>
        <w:t>Т</w:t>
      </w:r>
      <w:r w:rsidR="00DD2C21" w:rsidRPr="0051496C">
        <w:rPr>
          <w:rFonts w:ascii="Times New Roman" w:hAnsi="Times New Roman" w:cs="Times New Roman"/>
          <w:lang w:val="ru-RU"/>
        </w:rPr>
        <w:t>акже в другом хадисе передается</w:t>
      </w:r>
      <w:r w:rsidR="00C41587">
        <w:rPr>
          <w:rFonts w:ascii="Times New Roman" w:hAnsi="Times New Roman" w:cs="Times New Roman"/>
          <w:lang w:val="ru-RU"/>
        </w:rPr>
        <w:t>:</w:t>
      </w:r>
      <w:r w:rsidR="00DD2C21" w:rsidRPr="0051496C">
        <w:rPr>
          <w:rFonts w:ascii="Times New Roman" w:hAnsi="Times New Roman" w:cs="Times New Roman"/>
          <w:lang w:val="ru-RU"/>
        </w:rPr>
        <w:t xml:space="preserve"> </w:t>
      </w:r>
      <w:r w:rsidR="00DD2C21" w:rsidRPr="008F3BB1">
        <w:rPr>
          <w:rFonts w:ascii="Times New Roman" w:hAnsi="Times New Roman" w:cs="Times New Roman"/>
          <w:b/>
          <w:bCs/>
          <w:lang w:val="ru-RU"/>
        </w:rPr>
        <w:t>«</w:t>
      </w:r>
      <w:r w:rsidR="00830F34" w:rsidRPr="008F3BB1">
        <w:rPr>
          <w:rFonts w:ascii="Times New Roman" w:hAnsi="Times New Roman" w:cs="Times New Roman"/>
          <w:b/>
          <w:bCs/>
          <w:lang w:val="ru-RU"/>
        </w:rPr>
        <w:t>П</w:t>
      </w:r>
      <w:r w:rsidR="00DD2C21" w:rsidRPr="008F3BB1">
        <w:rPr>
          <w:rFonts w:ascii="Times New Roman" w:hAnsi="Times New Roman" w:cs="Times New Roman"/>
          <w:b/>
          <w:bCs/>
          <w:lang w:val="ru-RU"/>
        </w:rPr>
        <w:t>рощены</w:t>
      </w:r>
      <w:r w:rsidR="008F3BB1" w:rsidRPr="008F3BB1">
        <w:rPr>
          <w:rFonts w:ascii="Times New Roman" w:hAnsi="Times New Roman" w:cs="Times New Roman"/>
          <w:b/>
          <w:bCs/>
          <w:lang w:val="ru-RU"/>
        </w:rPr>
        <w:t xml:space="preserve"> людям</w:t>
      </w:r>
      <w:r w:rsidR="00DD2C21" w:rsidRPr="008F3BB1">
        <w:rPr>
          <w:rFonts w:ascii="Times New Roman" w:hAnsi="Times New Roman" w:cs="Times New Roman"/>
          <w:b/>
          <w:bCs/>
          <w:lang w:val="ru-RU"/>
        </w:rPr>
        <w:t xml:space="preserve"> моей общин</w:t>
      </w:r>
      <w:r w:rsidR="008F3BB1" w:rsidRPr="008F3BB1">
        <w:rPr>
          <w:rFonts w:ascii="Times New Roman" w:hAnsi="Times New Roman" w:cs="Times New Roman"/>
          <w:b/>
          <w:bCs/>
          <w:lang w:val="ru-RU"/>
        </w:rPr>
        <w:t xml:space="preserve">ы </w:t>
      </w:r>
      <w:r w:rsidR="00DD2C21" w:rsidRPr="008F3BB1">
        <w:rPr>
          <w:rFonts w:ascii="Times New Roman" w:hAnsi="Times New Roman" w:cs="Times New Roman"/>
          <w:b/>
          <w:bCs/>
          <w:lang w:val="ru-RU"/>
        </w:rPr>
        <w:t>ошибк</w:t>
      </w:r>
      <w:r w:rsidR="008F3BB1" w:rsidRPr="008F3BB1">
        <w:rPr>
          <w:rFonts w:ascii="Times New Roman" w:hAnsi="Times New Roman" w:cs="Times New Roman"/>
          <w:b/>
          <w:bCs/>
          <w:lang w:val="ru-RU"/>
        </w:rPr>
        <w:t>и</w:t>
      </w:r>
      <w:r w:rsidR="00830F34" w:rsidRPr="008F3BB1">
        <w:rPr>
          <w:rFonts w:ascii="Times New Roman" w:hAnsi="Times New Roman" w:cs="Times New Roman"/>
          <w:b/>
          <w:bCs/>
          <w:lang w:val="ru-RU"/>
        </w:rPr>
        <w:t>,</w:t>
      </w:r>
      <w:r w:rsidR="00DD2C21" w:rsidRPr="008F3BB1">
        <w:rPr>
          <w:rFonts w:ascii="Times New Roman" w:hAnsi="Times New Roman" w:cs="Times New Roman"/>
          <w:b/>
          <w:bCs/>
          <w:lang w:val="ru-RU"/>
        </w:rPr>
        <w:t xml:space="preserve"> забывчивость и то</w:t>
      </w:r>
      <w:r w:rsidR="00830F34" w:rsidRPr="008F3BB1">
        <w:rPr>
          <w:rFonts w:ascii="Times New Roman" w:hAnsi="Times New Roman" w:cs="Times New Roman"/>
          <w:b/>
          <w:bCs/>
          <w:lang w:val="ru-RU"/>
        </w:rPr>
        <w:t>,</w:t>
      </w:r>
      <w:r w:rsidR="00DD2C21" w:rsidRPr="008F3BB1">
        <w:rPr>
          <w:rFonts w:ascii="Times New Roman" w:hAnsi="Times New Roman" w:cs="Times New Roman"/>
          <w:b/>
          <w:bCs/>
          <w:lang w:val="ru-RU"/>
        </w:rPr>
        <w:t xml:space="preserve"> к чему </w:t>
      </w:r>
      <w:r w:rsidR="00F862A0" w:rsidRPr="008F3BB1">
        <w:rPr>
          <w:rFonts w:ascii="Times New Roman" w:hAnsi="Times New Roman" w:cs="Times New Roman"/>
          <w:b/>
          <w:bCs/>
          <w:lang w:val="ru-RU"/>
        </w:rPr>
        <w:t>их</w:t>
      </w:r>
      <w:r w:rsidR="00DD2C21" w:rsidRPr="008F3BB1">
        <w:rPr>
          <w:rFonts w:ascii="Times New Roman" w:hAnsi="Times New Roman" w:cs="Times New Roman"/>
          <w:b/>
          <w:bCs/>
          <w:lang w:val="ru-RU"/>
        </w:rPr>
        <w:t xml:space="preserve"> прину</w:t>
      </w:r>
      <w:r w:rsidR="00F862A0" w:rsidRPr="008F3BB1">
        <w:rPr>
          <w:rFonts w:ascii="Times New Roman" w:hAnsi="Times New Roman" w:cs="Times New Roman"/>
          <w:b/>
          <w:bCs/>
          <w:lang w:val="ru-RU"/>
        </w:rPr>
        <w:t>дили</w:t>
      </w:r>
      <w:r w:rsidR="00830F34" w:rsidRPr="008F3BB1">
        <w:rPr>
          <w:rFonts w:ascii="Times New Roman" w:hAnsi="Times New Roman" w:cs="Times New Roman"/>
          <w:b/>
          <w:bCs/>
          <w:lang w:val="ru-RU"/>
        </w:rPr>
        <w:t>»</w:t>
      </w:r>
      <w:r w:rsidR="004029A1" w:rsidRPr="00433D5B">
        <w:rPr>
          <w:rStyle w:val="aa"/>
          <w:rFonts w:ascii="Times New Roman" w:hAnsi="Times New Roman" w:cs="Times New Roman"/>
          <w:lang w:val="ru-RU"/>
        </w:rPr>
        <w:footnoteReference w:id="39"/>
      </w:r>
      <w:r w:rsidR="00DD2C21" w:rsidRPr="0051496C">
        <w:rPr>
          <w:rFonts w:ascii="Times New Roman" w:hAnsi="Times New Roman" w:cs="Times New Roman"/>
          <w:lang w:val="ru-RU"/>
        </w:rPr>
        <w:t>.</w:t>
      </w:r>
    </w:p>
    <w:p w14:paraId="6981B0F6" w14:textId="77777777" w:rsidR="00DD2C21" w:rsidRPr="0051496C" w:rsidRDefault="008F3BB1" w:rsidP="00334141">
      <w:pPr>
        <w:spacing w:line="264" w:lineRule="auto"/>
        <w:ind w:firstLine="340"/>
        <w:jc w:val="both"/>
        <w:rPr>
          <w:rFonts w:ascii="Times New Roman" w:hAnsi="Times New Roman" w:cs="Times New Roman"/>
          <w:lang w:val="ru-RU"/>
        </w:rPr>
      </w:pPr>
      <w:r>
        <w:rPr>
          <w:rFonts w:ascii="Times New Roman" w:hAnsi="Times New Roman" w:cs="Times New Roman"/>
          <w:lang w:val="ru-RU"/>
        </w:rPr>
        <w:t>У</w:t>
      </w:r>
      <w:r w:rsidRPr="0051496C">
        <w:rPr>
          <w:rFonts w:ascii="Times New Roman" w:hAnsi="Times New Roman" w:cs="Times New Roman"/>
          <w:lang w:val="ru-RU"/>
        </w:rPr>
        <w:t>чены</w:t>
      </w:r>
      <w:r>
        <w:rPr>
          <w:rFonts w:ascii="Times New Roman" w:hAnsi="Times New Roman" w:cs="Times New Roman"/>
          <w:lang w:val="ru-RU"/>
        </w:rPr>
        <w:t>е сказали</w:t>
      </w:r>
      <w:r w:rsidR="003F1419">
        <w:rPr>
          <w:rFonts w:ascii="Times New Roman" w:hAnsi="Times New Roman" w:cs="Times New Roman"/>
          <w:lang w:val="ru-RU"/>
        </w:rPr>
        <w:t>, что</w:t>
      </w:r>
      <w:r w:rsidRPr="0051496C">
        <w:rPr>
          <w:rFonts w:ascii="Times New Roman" w:hAnsi="Times New Roman" w:cs="Times New Roman"/>
          <w:lang w:val="ru-RU"/>
        </w:rPr>
        <w:t xml:space="preserve"> </w:t>
      </w:r>
      <w:r w:rsidR="003F1419">
        <w:rPr>
          <w:rFonts w:ascii="Times New Roman" w:hAnsi="Times New Roman" w:cs="Times New Roman"/>
          <w:lang w:val="ru-RU"/>
        </w:rPr>
        <w:t>з</w:t>
      </w:r>
      <w:r w:rsidR="00DD2C21" w:rsidRPr="0051496C">
        <w:rPr>
          <w:rFonts w:ascii="Times New Roman" w:hAnsi="Times New Roman" w:cs="Times New Roman"/>
          <w:lang w:val="ru-RU"/>
        </w:rPr>
        <w:t xml:space="preserve">абывчивость делает существующее подобным </w:t>
      </w:r>
      <w:r w:rsidR="00485E29">
        <w:rPr>
          <w:rFonts w:ascii="Times New Roman" w:hAnsi="Times New Roman" w:cs="Times New Roman"/>
          <w:lang w:val="ru-RU"/>
        </w:rPr>
        <w:t>тому, чего не </w:t>
      </w:r>
      <w:r w:rsidR="003F1419">
        <w:rPr>
          <w:rFonts w:ascii="Times New Roman" w:hAnsi="Times New Roman" w:cs="Times New Roman"/>
          <w:lang w:val="ru-RU"/>
        </w:rPr>
        <w:t>существует.</w:t>
      </w:r>
      <w:r w:rsidR="00DD2C21" w:rsidRPr="0051496C">
        <w:rPr>
          <w:rFonts w:ascii="Times New Roman" w:hAnsi="Times New Roman" w:cs="Times New Roman"/>
          <w:lang w:val="ru-RU"/>
        </w:rPr>
        <w:t xml:space="preserve"> </w:t>
      </w:r>
      <w:r w:rsidR="003F1419">
        <w:rPr>
          <w:rFonts w:ascii="Times New Roman" w:hAnsi="Times New Roman" w:cs="Times New Roman"/>
          <w:lang w:val="ru-RU"/>
        </w:rPr>
        <w:t>П</w:t>
      </w:r>
      <w:r w:rsidR="00DD2C21" w:rsidRPr="0051496C">
        <w:rPr>
          <w:rFonts w:ascii="Times New Roman" w:hAnsi="Times New Roman" w:cs="Times New Roman"/>
          <w:lang w:val="ru-RU"/>
        </w:rPr>
        <w:t>оэтому</w:t>
      </w:r>
      <w:r w:rsidR="003F1419">
        <w:rPr>
          <w:rFonts w:ascii="Times New Roman" w:hAnsi="Times New Roman" w:cs="Times New Roman"/>
          <w:lang w:val="ru-RU"/>
        </w:rPr>
        <w:t xml:space="preserve"> если о</w:t>
      </w:r>
      <w:r w:rsidR="00DD2C21" w:rsidRPr="0051496C">
        <w:rPr>
          <w:rFonts w:ascii="Times New Roman" w:hAnsi="Times New Roman" w:cs="Times New Roman"/>
          <w:lang w:val="ru-RU"/>
        </w:rPr>
        <w:t xml:space="preserve"> существующ</w:t>
      </w:r>
      <w:r w:rsidR="003F1419">
        <w:rPr>
          <w:rFonts w:ascii="Times New Roman" w:hAnsi="Times New Roman" w:cs="Times New Roman"/>
          <w:lang w:val="ru-RU"/>
        </w:rPr>
        <w:t>ем</w:t>
      </w:r>
      <w:r w:rsidR="00DD2C21" w:rsidRPr="0051496C">
        <w:rPr>
          <w:rFonts w:ascii="Times New Roman" w:hAnsi="Times New Roman" w:cs="Times New Roman"/>
          <w:lang w:val="ru-RU"/>
        </w:rPr>
        <w:t xml:space="preserve"> </w:t>
      </w:r>
      <w:proofErr w:type="spellStart"/>
      <w:r w:rsidR="00DD2C21" w:rsidRPr="0051496C">
        <w:rPr>
          <w:rFonts w:ascii="Times New Roman" w:hAnsi="Times New Roman" w:cs="Times New Roman"/>
          <w:lang w:val="ru-RU"/>
        </w:rPr>
        <w:t>наджас</w:t>
      </w:r>
      <w:r w:rsidR="003F1419">
        <w:rPr>
          <w:rFonts w:ascii="Times New Roman" w:hAnsi="Times New Roman" w:cs="Times New Roman"/>
          <w:lang w:val="ru-RU"/>
        </w:rPr>
        <w:t>е</w:t>
      </w:r>
      <w:proofErr w:type="spellEnd"/>
      <w:r w:rsidR="00DD2C21" w:rsidRPr="0051496C">
        <w:rPr>
          <w:rFonts w:ascii="Times New Roman" w:hAnsi="Times New Roman" w:cs="Times New Roman"/>
          <w:lang w:val="ru-RU"/>
        </w:rPr>
        <w:t xml:space="preserve"> </w:t>
      </w:r>
      <w:r w:rsidR="003F1419">
        <w:rPr>
          <w:rFonts w:ascii="Times New Roman" w:hAnsi="Times New Roman" w:cs="Times New Roman"/>
          <w:lang w:val="ru-RU"/>
        </w:rPr>
        <w:t>забыли,</w:t>
      </w:r>
      <w:r w:rsidR="00DD2C21" w:rsidRPr="0051496C">
        <w:rPr>
          <w:rFonts w:ascii="Times New Roman" w:hAnsi="Times New Roman" w:cs="Times New Roman"/>
          <w:lang w:val="ru-RU"/>
        </w:rPr>
        <w:t xml:space="preserve"> </w:t>
      </w:r>
      <w:r w:rsidR="003F1419">
        <w:rPr>
          <w:rFonts w:ascii="Times New Roman" w:hAnsi="Times New Roman" w:cs="Times New Roman"/>
          <w:lang w:val="ru-RU"/>
        </w:rPr>
        <w:t>это подобно тому, что его</w:t>
      </w:r>
      <w:r w:rsidR="00402B8B">
        <w:rPr>
          <w:rFonts w:ascii="Times New Roman" w:hAnsi="Times New Roman" w:cs="Times New Roman"/>
          <w:lang w:val="ru-RU"/>
        </w:rPr>
        <w:t xml:space="preserve"> и вовсе нет</w:t>
      </w:r>
      <w:r w:rsidR="00DD2C21" w:rsidRPr="0051496C">
        <w:rPr>
          <w:rFonts w:ascii="Times New Roman" w:hAnsi="Times New Roman" w:cs="Times New Roman"/>
          <w:lang w:val="ru-RU"/>
        </w:rPr>
        <w:t xml:space="preserve">. </w:t>
      </w:r>
      <w:r w:rsidR="00402B8B">
        <w:rPr>
          <w:rFonts w:ascii="Times New Roman" w:hAnsi="Times New Roman" w:cs="Times New Roman"/>
          <w:lang w:val="ru-RU"/>
        </w:rPr>
        <w:t>Однако то, ч</w:t>
      </w:r>
      <w:r w:rsidR="00000A74">
        <w:rPr>
          <w:rFonts w:ascii="Times New Roman" w:hAnsi="Times New Roman" w:cs="Times New Roman"/>
          <w:lang w:val="ru-RU"/>
        </w:rPr>
        <w:t>его</w:t>
      </w:r>
      <w:r w:rsidR="00402B8B">
        <w:rPr>
          <w:rFonts w:ascii="Times New Roman" w:hAnsi="Times New Roman" w:cs="Times New Roman"/>
          <w:lang w:val="ru-RU"/>
        </w:rPr>
        <w:t xml:space="preserve"> не существу</w:t>
      </w:r>
      <w:r w:rsidR="00000A74">
        <w:rPr>
          <w:rFonts w:ascii="Times New Roman" w:hAnsi="Times New Roman" w:cs="Times New Roman"/>
          <w:lang w:val="ru-RU"/>
        </w:rPr>
        <w:t>ет, не приобретает</w:t>
      </w:r>
      <w:r w:rsidR="00000A74" w:rsidRPr="0051496C">
        <w:rPr>
          <w:rFonts w:ascii="Times New Roman" w:hAnsi="Times New Roman" w:cs="Times New Roman"/>
          <w:lang w:val="ru-RU"/>
        </w:rPr>
        <w:t xml:space="preserve"> </w:t>
      </w:r>
      <w:proofErr w:type="gramStart"/>
      <w:r w:rsidR="00000A74">
        <w:rPr>
          <w:rFonts w:ascii="Times New Roman" w:hAnsi="Times New Roman" w:cs="Times New Roman"/>
          <w:lang w:val="ru-RU"/>
        </w:rPr>
        <w:t>положения</w:t>
      </w:r>
      <w:proofErr w:type="gramEnd"/>
      <w:r w:rsidR="00000A74">
        <w:rPr>
          <w:rFonts w:ascii="Times New Roman" w:hAnsi="Times New Roman" w:cs="Times New Roman"/>
          <w:lang w:val="ru-RU"/>
        </w:rPr>
        <w:t xml:space="preserve"> </w:t>
      </w:r>
      <w:r w:rsidR="00DD2C21" w:rsidRPr="0051496C">
        <w:rPr>
          <w:rFonts w:ascii="Times New Roman" w:hAnsi="Times New Roman" w:cs="Times New Roman"/>
          <w:lang w:val="ru-RU"/>
        </w:rPr>
        <w:t>существующего</w:t>
      </w:r>
      <w:r w:rsidR="00254C1E">
        <w:rPr>
          <w:rFonts w:ascii="Times New Roman" w:hAnsi="Times New Roman" w:cs="Times New Roman"/>
          <w:lang w:val="ru-RU"/>
        </w:rPr>
        <w:t xml:space="preserve"> ни при каких обстоятельствах</w:t>
      </w:r>
      <w:r w:rsidR="00830F34" w:rsidRPr="0051496C">
        <w:rPr>
          <w:rFonts w:ascii="Times New Roman" w:hAnsi="Times New Roman" w:cs="Times New Roman"/>
          <w:lang w:val="ru-RU"/>
        </w:rPr>
        <w:t>,</w:t>
      </w:r>
      <w:r w:rsidR="00254C1E">
        <w:rPr>
          <w:rFonts w:ascii="Times New Roman" w:hAnsi="Times New Roman" w:cs="Times New Roman"/>
          <w:lang w:val="ru-RU"/>
        </w:rPr>
        <w:t xml:space="preserve"> поэтому отсутствующее</w:t>
      </w:r>
      <w:r w:rsidR="00DD2C21" w:rsidRPr="0051496C">
        <w:rPr>
          <w:rFonts w:ascii="Times New Roman" w:hAnsi="Times New Roman" w:cs="Times New Roman"/>
          <w:lang w:val="ru-RU"/>
        </w:rPr>
        <w:t xml:space="preserve"> омовение</w:t>
      </w:r>
      <w:r w:rsidR="00485E29">
        <w:rPr>
          <w:rFonts w:ascii="Times New Roman" w:hAnsi="Times New Roman" w:cs="Times New Roman"/>
          <w:lang w:val="ru-RU"/>
        </w:rPr>
        <w:t xml:space="preserve"> не </w:t>
      </w:r>
      <w:r w:rsidR="00254C1E">
        <w:rPr>
          <w:rFonts w:ascii="Times New Roman" w:hAnsi="Times New Roman" w:cs="Times New Roman"/>
          <w:lang w:val="ru-RU"/>
        </w:rPr>
        <w:t xml:space="preserve">становится подобным совершённому, если о нем </w:t>
      </w:r>
      <w:r w:rsidR="0022625A">
        <w:rPr>
          <w:rFonts w:ascii="Times New Roman" w:hAnsi="Times New Roman" w:cs="Times New Roman"/>
          <w:lang w:val="ru-RU"/>
        </w:rPr>
        <w:t>забыли</w:t>
      </w:r>
      <w:r w:rsidR="00DD2C21" w:rsidRPr="0051496C">
        <w:rPr>
          <w:rFonts w:ascii="Times New Roman" w:hAnsi="Times New Roman" w:cs="Times New Roman"/>
          <w:lang w:val="ru-RU"/>
        </w:rPr>
        <w:t xml:space="preserve">. </w:t>
      </w:r>
      <w:r w:rsidR="000446E2">
        <w:rPr>
          <w:rFonts w:ascii="Times New Roman" w:hAnsi="Times New Roman" w:cs="Times New Roman"/>
          <w:lang w:val="ru-RU"/>
        </w:rPr>
        <w:t>Т</w:t>
      </w:r>
      <w:r w:rsidR="00DD2C21" w:rsidRPr="0051496C">
        <w:rPr>
          <w:rFonts w:ascii="Times New Roman" w:hAnsi="Times New Roman" w:cs="Times New Roman"/>
          <w:lang w:val="ru-RU"/>
        </w:rPr>
        <w:t>от</w:t>
      </w:r>
      <w:r w:rsidR="00AB2D1F">
        <w:rPr>
          <w:rFonts w:ascii="Times New Roman" w:hAnsi="Times New Roman" w:cs="Times New Roman"/>
          <w:lang w:val="ru-RU"/>
        </w:rPr>
        <w:t>,</w:t>
      </w:r>
      <w:r w:rsidR="00DD2C21" w:rsidRPr="0051496C">
        <w:rPr>
          <w:rFonts w:ascii="Times New Roman" w:hAnsi="Times New Roman" w:cs="Times New Roman"/>
          <w:lang w:val="ru-RU"/>
        </w:rPr>
        <w:t xml:space="preserve"> кто помолился без </w:t>
      </w:r>
      <w:r w:rsidR="00DD2C21" w:rsidRPr="0051496C">
        <w:rPr>
          <w:rFonts w:ascii="Times New Roman" w:hAnsi="Times New Roman" w:cs="Times New Roman"/>
          <w:lang w:val="ru-RU"/>
        </w:rPr>
        <w:lastRenderedPageBreak/>
        <w:t>омовения</w:t>
      </w:r>
      <w:r w:rsidR="00AB2D1F">
        <w:rPr>
          <w:rFonts w:ascii="Times New Roman" w:hAnsi="Times New Roman" w:cs="Times New Roman"/>
          <w:lang w:val="ru-RU"/>
        </w:rPr>
        <w:t>,</w:t>
      </w:r>
      <w:r w:rsidR="00DD2C21" w:rsidRPr="0051496C">
        <w:rPr>
          <w:rFonts w:ascii="Times New Roman" w:hAnsi="Times New Roman" w:cs="Times New Roman"/>
          <w:lang w:val="ru-RU"/>
        </w:rPr>
        <w:t xml:space="preserve"> должен восполнить</w:t>
      </w:r>
      <w:r w:rsidR="00AB2D1F">
        <w:rPr>
          <w:rFonts w:ascii="Times New Roman" w:hAnsi="Times New Roman" w:cs="Times New Roman"/>
          <w:lang w:val="ru-RU"/>
        </w:rPr>
        <w:t xml:space="preserve"> свою молитву</w:t>
      </w:r>
      <w:r w:rsidR="00DD2C21" w:rsidRPr="0051496C">
        <w:rPr>
          <w:rFonts w:ascii="Times New Roman" w:hAnsi="Times New Roman" w:cs="Times New Roman"/>
          <w:lang w:val="ru-RU"/>
        </w:rPr>
        <w:t xml:space="preserve">. В итоге </w:t>
      </w:r>
      <w:proofErr w:type="spellStart"/>
      <w:r w:rsidR="00334141">
        <w:rPr>
          <w:rFonts w:ascii="Times New Roman" w:hAnsi="Times New Roman" w:cs="Times New Roman"/>
          <w:lang w:val="ru-RU"/>
        </w:rPr>
        <w:t>наджас</w:t>
      </w:r>
      <w:proofErr w:type="spellEnd"/>
      <w:r w:rsidR="00334141">
        <w:rPr>
          <w:rFonts w:ascii="Times New Roman" w:hAnsi="Times New Roman" w:cs="Times New Roman"/>
          <w:lang w:val="ru-RU"/>
        </w:rPr>
        <w:t>, который не удалили</w:t>
      </w:r>
      <w:r w:rsidR="00DD2C21" w:rsidRPr="0051496C">
        <w:rPr>
          <w:rFonts w:ascii="Times New Roman" w:hAnsi="Times New Roman" w:cs="Times New Roman"/>
          <w:lang w:val="ru-RU"/>
        </w:rPr>
        <w:t xml:space="preserve"> </w:t>
      </w:r>
      <w:r w:rsidR="00485E29">
        <w:rPr>
          <w:rFonts w:ascii="Times New Roman" w:hAnsi="Times New Roman" w:cs="Times New Roman"/>
          <w:lang w:val="ru-RU"/>
        </w:rPr>
        <w:t>по </w:t>
      </w:r>
      <w:r w:rsidR="00F724F6">
        <w:rPr>
          <w:rFonts w:ascii="Times New Roman" w:hAnsi="Times New Roman" w:cs="Times New Roman"/>
          <w:lang w:val="ru-RU"/>
        </w:rPr>
        <w:t>забывчивости</w:t>
      </w:r>
      <w:r w:rsidR="00334141">
        <w:rPr>
          <w:rFonts w:ascii="Times New Roman" w:hAnsi="Times New Roman" w:cs="Times New Roman"/>
          <w:lang w:val="ru-RU"/>
        </w:rPr>
        <w:t>,</w:t>
      </w:r>
      <w:r w:rsidR="00F724F6">
        <w:rPr>
          <w:rFonts w:ascii="Times New Roman" w:hAnsi="Times New Roman" w:cs="Times New Roman"/>
          <w:lang w:val="ru-RU"/>
        </w:rPr>
        <w:t xml:space="preserve"> </w:t>
      </w:r>
      <w:r w:rsidR="00DD2C21" w:rsidRPr="0051496C">
        <w:rPr>
          <w:rFonts w:ascii="Times New Roman" w:hAnsi="Times New Roman" w:cs="Times New Roman"/>
          <w:lang w:val="ru-RU"/>
        </w:rPr>
        <w:t>не нарушает молитву</w:t>
      </w:r>
      <w:r w:rsidR="00830F34" w:rsidRPr="0051496C">
        <w:rPr>
          <w:rFonts w:ascii="Times New Roman" w:hAnsi="Times New Roman" w:cs="Times New Roman"/>
          <w:lang w:val="ru-RU"/>
        </w:rPr>
        <w:t>,</w:t>
      </w:r>
      <w:r w:rsidR="00DD2C21" w:rsidRPr="0051496C">
        <w:rPr>
          <w:rFonts w:ascii="Times New Roman" w:hAnsi="Times New Roman" w:cs="Times New Roman"/>
          <w:lang w:val="ru-RU"/>
        </w:rPr>
        <w:t xml:space="preserve"> а осквернени</w:t>
      </w:r>
      <w:r w:rsidR="00334141">
        <w:rPr>
          <w:rFonts w:ascii="Times New Roman" w:hAnsi="Times New Roman" w:cs="Times New Roman"/>
          <w:lang w:val="ru-RU"/>
        </w:rPr>
        <w:t>е, от которого по забывчивости</w:t>
      </w:r>
      <w:r w:rsidR="00485E29">
        <w:rPr>
          <w:rFonts w:ascii="Times New Roman" w:hAnsi="Times New Roman" w:cs="Times New Roman"/>
          <w:lang w:val="ru-RU"/>
        </w:rPr>
        <w:t xml:space="preserve"> не </w:t>
      </w:r>
      <w:r w:rsidR="00334141">
        <w:rPr>
          <w:rFonts w:ascii="Times New Roman" w:hAnsi="Times New Roman" w:cs="Times New Roman"/>
          <w:lang w:val="ru-RU"/>
        </w:rPr>
        <w:t>избавились,</w:t>
      </w:r>
      <w:r w:rsidR="00DD2C21" w:rsidRPr="0051496C">
        <w:rPr>
          <w:rFonts w:ascii="Times New Roman" w:hAnsi="Times New Roman" w:cs="Times New Roman"/>
          <w:lang w:val="ru-RU"/>
        </w:rPr>
        <w:t xml:space="preserve"> нарушает.</w:t>
      </w:r>
    </w:p>
    <w:p w14:paraId="2F6EAEDA" w14:textId="77777777" w:rsidR="00DD2C21" w:rsidRPr="0051496C" w:rsidRDefault="00DD2C21" w:rsidP="00797FA5">
      <w:pPr>
        <w:spacing w:line="264" w:lineRule="auto"/>
        <w:ind w:firstLine="340"/>
        <w:jc w:val="both"/>
        <w:rPr>
          <w:rFonts w:ascii="Times New Roman" w:hAnsi="Times New Roman" w:cs="Times New Roman"/>
          <w:lang w:val="ru-RU"/>
        </w:rPr>
      </w:pPr>
      <w:r w:rsidRPr="00176709">
        <w:rPr>
          <w:rFonts w:ascii="Times New Roman" w:hAnsi="Times New Roman" w:cs="Times New Roman"/>
          <w:b/>
          <w:bCs/>
          <w:lang w:val="ru-RU"/>
        </w:rPr>
        <w:t>Шестое</w:t>
      </w:r>
      <w:r w:rsidR="00334141">
        <w:rPr>
          <w:rFonts w:ascii="Times New Roman" w:hAnsi="Times New Roman" w:cs="Times New Roman"/>
          <w:lang w:val="ru-RU"/>
        </w:rPr>
        <w:t xml:space="preserve"> условие —</w:t>
      </w:r>
      <w:r w:rsidRPr="0051496C">
        <w:rPr>
          <w:rFonts w:ascii="Times New Roman" w:hAnsi="Times New Roman" w:cs="Times New Roman"/>
          <w:lang w:val="ru-RU"/>
        </w:rPr>
        <w:t xml:space="preserve"> </w:t>
      </w:r>
      <w:r w:rsidRPr="00176709">
        <w:rPr>
          <w:rFonts w:ascii="Times New Roman" w:hAnsi="Times New Roman" w:cs="Times New Roman"/>
          <w:b/>
          <w:bCs/>
          <w:lang w:val="ru-RU"/>
        </w:rPr>
        <w:t xml:space="preserve">покрытие </w:t>
      </w:r>
      <w:proofErr w:type="spellStart"/>
      <w:r w:rsidRPr="00176709">
        <w:rPr>
          <w:rFonts w:ascii="Times New Roman" w:hAnsi="Times New Roman" w:cs="Times New Roman"/>
          <w:b/>
          <w:bCs/>
          <w:lang w:val="ru-RU"/>
        </w:rPr>
        <w:t>аурата</w:t>
      </w:r>
      <w:proofErr w:type="spellEnd"/>
      <w:r w:rsidR="00334141" w:rsidRPr="00334141">
        <w:rPr>
          <w:rFonts w:ascii="Times New Roman" w:hAnsi="Times New Roman" w:cs="Times New Roman"/>
          <w:lang w:val="ru-RU"/>
        </w:rPr>
        <w:t>.</w:t>
      </w:r>
      <w:r w:rsidR="00334141">
        <w:rPr>
          <w:rFonts w:ascii="Times New Roman" w:hAnsi="Times New Roman" w:cs="Times New Roman"/>
          <w:lang w:val="ru-RU"/>
        </w:rPr>
        <w:t xml:space="preserve"> У мужчин </w:t>
      </w:r>
      <w:proofErr w:type="spellStart"/>
      <w:r w:rsidR="00334141">
        <w:rPr>
          <w:rFonts w:ascii="Times New Roman" w:hAnsi="Times New Roman" w:cs="Times New Roman"/>
          <w:lang w:val="ru-RU"/>
        </w:rPr>
        <w:t>ауратом</w:t>
      </w:r>
      <w:proofErr w:type="spellEnd"/>
      <w:r w:rsidRPr="0051496C">
        <w:rPr>
          <w:rFonts w:ascii="Times New Roman" w:hAnsi="Times New Roman" w:cs="Times New Roman"/>
          <w:lang w:val="ru-RU"/>
        </w:rPr>
        <w:t xml:space="preserve"> </w:t>
      </w:r>
      <w:r w:rsidR="00334141">
        <w:rPr>
          <w:rFonts w:ascii="Times New Roman" w:hAnsi="Times New Roman" w:cs="Times New Roman"/>
          <w:lang w:val="ru-RU"/>
        </w:rPr>
        <w:t>является область</w:t>
      </w:r>
      <w:r w:rsidR="00830F34" w:rsidRPr="0051496C">
        <w:rPr>
          <w:rFonts w:ascii="Times New Roman" w:hAnsi="Times New Roman" w:cs="Times New Roman"/>
          <w:lang w:val="ru-RU"/>
        </w:rPr>
        <w:t xml:space="preserve"> </w:t>
      </w:r>
      <w:r w:rsidR="00485E29">
        <w:rPr>
          <w:rFonts w:ascii="Times New Roman" w:hAnsi="Times New Roman" w:cs="Times New Roman"/>
          <w:lang w:val="ru-RU"/>
        </w:rPr>
        <w:t>от </w:t>
      </w:r>
      <w:r w:rsidRPr="0051496C">
        <w:rPr>
          <w:rFonts w:ascii="Times New Roman" w:hAnsi="Times New Roman" w:cs="Times New Roman"/>
          <w:lang w:val="ru-RU"/>
        </w:rPr>
        <w:t xml:space="preserve">пупка до колена. Если </w:t>
      </w:r>
      <w:r w:rsidR="009973B8">
        <w:rPr>
          <w:rFonts w:ascii="Times New Roman" w:hAnsi="Times New Roman" w:cs="Times New Roman"/>
          <w:lang w:val="ru-RU"/>
        </w:rPr>
        <w:t>во время совершения молитвы</w:t>
      </w:r>
      <w:r w:rsidRPr="0051496C">
        <w:rPr>
          <w:rFonts w:ascii="Times New Roman" w:hAnsi="Times New Roman" w:cs="Times New Roman"/>
          <w:lang w:val="ru-RU"/>
        </w:rPr>
        <w:t xml:space="preserve"> </w:t>
      </w:r>
      <w:r w:rsidR="009973B8">
        <w:rPr>
          <w:rFonts w:ascii="Times New Roman" w:hAnsi="Times New Roman" w:cs="Times New Roman"/>
          <w:lang w:val="ru-RU"/>
        </w:rPr>
        <w:t xml:space="preserve">мужчиной </w:t>
      </w:r>
      <w:r w:rsidR="00997153">
        <w:rPr>
          <w:rFonts w:ascii="Times New Roman" w:hAnsi="Times New Roman" w:cs="Times New Roman"/>
          <w:lang w:val="ru-RU"/>
        </w:rPr>
        <w:t>какая-то часть этой области</w:t>
      </w:r>
      <w:r w:rsidRPr="0051496C">
        <w:rPr>
          <w:rFonts w:ascii="Times New Roman" w:hAnsi="Times New Roman" w:cs="Times New Roman"/>
          <w:lang w:val="ru-RU"/>
        </w:rPr>
        <w:t xml:space="preserve"> открыл</w:t>
      </w:r>
      <w:r w:rsidR="00997153">
        <w:rPr>
          <w:rFonts w:ascii="Times New Roman" w:hAnsi="Times New Roman" w:cs="Times New Roman"/>
          <w:lang w:val="ru-RU"/>
        </w:rPr>
        <w:t>а</w:t>
      </w:r>
      <w:r w:rsidRPr="0051496C">
        <w:rPr>
          <w:rFonts w:ascii="Times New Roman" w:hAnsi="Times New Roman" w:cs="Times New Roman"/>
          <w:lang w:val="ru-RU"/>
        </w:rPr>
        <w:t>сь</w:t>
      </w:r>
      <w:r w:rsidR="00830F34" w:rsidRPr="0051496C">
        <w:rPr>
          <w:rFonts w:ascii="Times New Roman" w:hAnsi="Times New Roman" w:cs="Times New Roman"/>
          <w:lang w:val="ru-RU"/>
        </w:rPr>
        <w:t>,</w:t>
      </w:r>
      <w:r w:rsidRPr="0051496C">
        <w:rPr>
          <w:rFonts w:ascii="Times New Roman" w:hAnsi="Times New Roman" w:cs="Times New Roman"/>
          <w:lang w:val="ru-RU"/>
        </w:rPr>
        <w:t xml:space="preserve"> то </w:t>
      </w:r>
      <w:r w:rsidR="00997153">
        <w:rPr>
          <w:rFonts w:ascii="Times New Roman" w:hAnsi="Times New Roman" w:cs="Times New Roman"/>
          <w:lang w:val="ru-RU"/>
        </w:rPr>
        <w:t xml:space="preserve">его </w:t>
      </w:r>
      <w:r w:rsidRPr="0051496C">
        <w:rPr>
          <w:rFonts w:ascii="Times New Roman" w:hAnsi="Times New Roman" w:cs="Times New Roman"/>
          <w:lang w:val="ru-RU"/>
        </w:rPr>
        <w:t>молитва становится</w:t>
      </w:r>
      <w:r w:rsidR="00830F34" w:rsidRPr="0051496C">
        <w:rPr>
          <w:rFonts w:ascii="Times New Roman" w:hAnsi="Times New Roman" w:cs="Times New Roman"/>
          <w:lang w:val="ru-RU"/>
        </w:rPr>
        <w:t xml:space="preserve"> н</w:t>
      </w:r>
      <w:r w:rsidRPr="0051496C">
        <w:rPr>
          <w:rFonts w:ascii="Times New Roman" w:hAnsi="Times New Roman" w:cs="Times New Roman"/>
          <w:lang w:val="ru-RU"/>
        </w:rPr>
        <w:t xml:space="preserve">едействительной. Также </w:t>
      </w:r>
      <w:r w:rsidR="00997153">
        <w:rPr>
          <w:rFonts w:ascii="Times New Roman" w:hAnsi="Times New Roman" w:cs="Times New Roman"/>
          <w:lang w:val="ru-RU"/>
        </w:rPr>
        <w:t>мужчины обязаны покрывать</w:t>
      </w:r>
      <w:r w:rsidR="00B23FC8">
        <w:rPr>
          <w:rFonts w:ascii="Times New Roman" w:hAnsi="Times New Roman" w:cs="Times New Roman"/>
          <w:lang w:val="ru-RU"/>
        </w:rPr>
        <w:t xml:space="preserve"> в молитве</w:t>
      </w:r>
      <w:r w:rsidR="00997153">
        <w:rPr>
          <w:rFonts w:ascii="Times New Roman" w:hAnsi="Times New Roman" w:cs="Times New Roman"/>
          <w:lang w:val="ru-RU"/>
        </w:rPr>
        <w:t xml:space="preserve"> плечи или одно из них</w:t>
      </w:r>
      <w:r w:rsidR="002C2B63" w:rsidRPr="0051496C">
        <w:rPr>
          <w:rFonts w:ascii="Times New Roman" w:hAnsi="Times New Roman" w:cs="Times New Roman"/>
          <w:lang w:val="ru-RU"/>
        </w:rPr>
        <w:t>,</w:t>
      </w:r>
      <w:r w:rsidRPr="0051496C">
        <w:rPr>
          <w:rFonts w:ascii="Times New Roman" w:hAnsi="Times New Roman" w:cs="Times New Roman"/>
          <w:lang w:val="ru-RU"/>
        </w:rPr>
        <w:t xml:space="preserve"> как сказано в хадисе</w:t>
      </w:r>
      <w:r w:rsidR="00B23FC8">
        <w:rPr>
          <w:rFonts w:ascii="Times New Roman" w:hAnsi="Times New Roman" w:cs="Times New Roman"/>
          <w:lang w:val="ru-RU"/>
        </w:rPr>
        <w:t>:</w:t>
      </w:r>
      <w:r w:rsidRPr="0051496C">
        <w:rPr>
          <w:rFonts w:ascii="Times New Roman" w:hAnsi="Times New Roman" w:cs="Times New Roman"/>
          <w:lang w:val="ru-RU"/>
        </w:rPr>
        <w:t xml:space="preserve"> </w:t>
      </w:r>
      <w:r w:rsidRPr="00B23FC8">
        <w:rPr>
          <w:rFonts w:ascii="Times New Roman" w:hAnsi="Times New Roman" w:cs="Times New Roman"/>
          <w:b/>
          <w:bCs/>
          <w:lang w:val="ru-RU"/>
        </w:rPr>
        <w:t>«</w:t>
      </w:r>
      <w:r w:rsidR="002C2B63" w:rsidRPr="00B23FC8">
        <w:rPr>
          <w:rFonts w:ascii="Times New Roman" w:hAnsi="Times New Roman" w:cs="Times New Roman"/>
          <w:b/>
          <w:bCs/>
          <w:lang w:val="ru-RU"/>
        </w:rPr>
        <w:t>П</w:t>
      </w:r>
      <w:r w:rsidRPr="00B23FC8">
        <w:rPr>
          <w:rFonts w:ascii="Times New Roman" w:hAnsi="Times New Roman" w:cs="Times New Roman"/>
          <w:b/>
          <w:bCs/>
          <w:lang w:val="ru-RU"/>
        </w:rPr>
        <w:t>ус</w:t>
      </w:r>
      <w:r w:rsidR="00B23FC8" w:rsidRPr="00B23FC8">
        <w:rPr>
          <w:rFonts w:ascii="Times New Roman" w:hAnsi="Times New Roman" w:cs="Times New Roman"/>
          <w:b/>
          <w:bCs/>
          <w:lang w:val="ru-RU"/>
        </w:rPr>
        <w:t>ть</w:t>
      </w:r>
      <w:r w:rsidRPr="00B23FC8">
        <w:rPr>
          <w:rFonts w:ascii="Times New Roman" w:hAnsi="Times New Roman" w:cs="Times New Roman"/>
          <w:b/>
          <w:bCs/>
          <w:lang w:val="ru-RU"/>
        </w:rPr>
        <w:t xml:space="preserve"> никто из вас не молится в одной одежде</w:t>
      </w:r>
      <w:r w:rsidR="00B23FC8" w:rsidRPr="00B23FC8">
        <w:rPr>
          <w:rFonts w:ascii="Times New Roman" w:hAnsi="Times New Roman" w:cs="Times New Roman"/>
          <w:b/>
          <w:bCs/>
          <w:lang w:val="ru-RU"/>
        </w:rPr>
        <w:t>,</w:t>
      </w:r>
      <w:r w:rsidRPr="00B23FC8">
        <w:rPr>
          <w:rFonts w:ascii="Times New Roman" w:hAnsi="Times New Roman" w:cs="Times New Roman"/>
          <w:b/>
          <w:bCs/>
          <w:lang w:val="ru-RU"/>
        </w:rPr>
        <w:t xml:space="preserve"> не прикрыв плеч</w:t>
      </w:r>
      <w:r w:rsidR="00B23FC8" w:rsidRPr="00B23FC8">
        <w:rPr>
          <w:rFonts w:ascii="Times New Roman" w:hAnsi="Times New Roman" w:cs="Times New Roman"/>
          <w:b/>
          <w:bCs/>
          <w:lang w:val="ru-RU"/>
        </w:rPr>
        <w:t>о</w:t>
      </w:r>
      <w:r w:rsidRPr="00B23FC8">
        <w:rPr>
          <w:rFonts w:ascii="Times New Roman" w:hAnsi="Times New Roman" w:cs="Times New Roman"/>
          <w:b/>
          <w:bCs/>
          <w:lang w:val="ru-RU"/>
        </w:rPr>
        <w:t>»</w:t>
      </w:r>
      <w:r w:rsidR="00E25EB1" w:rsidRPr="00433D5B">
        <w:rPr>
          <w:rStyle w:val="aa"/>
          <w:rFonts w:ascii="Times New Roman" w:hAnsi="Times New Roman" w:cs="Times New Roman"/>
          <w:lang w:val="ru-RU"/>
        </w:rPr>
        <w:footnoteReference w:id="40"/>
      </w:r>
      <w:r w:rsidR="00B23FC8" w:rsidRPr="00224B2A">
        <w:rPr>
          <w:rFonts w:ascii="Times New Roman" w:hAnsi="Times New Roman" w:cs="Times New Roman"/>
          <w:lang w:val="ru-RU"/>
        </w:rPr>
        <w:t>,</w:t>
      </w:r>
      <w:r w:rsidR="00B23FC8">
        <w:rPr>
          <w:rFonts w:ascii="Times New Roman" w:hAnsi="Times New Roman" w:cs="Times New Roman"/>
          <w:b/>
          <w:bCs/>
          <w:lang w:val="ru-RU"/>
        </w:rPr>
        <w:t xml:space="preserve"> —</w:t>
      </w:r>
      <w:r w:rsidRPr="0051496C">
        <w:rPr>
          <w:rFonts w:ascii="Times New Roman" w:hAnsi="Times New Roman" w:cs="Times New Roman"/>
          <w:lang w:val="ru-RU"/>
        </w:rPr>
        <w:t xml:space="preserve"> в другой версии</w:t>
      </w:r>
      <w:r w:rsidR="00B23FC8">
        <w:rPr>
          <w:rFonts w:ascii="Times New Roman" w:hAnsi="Times New Roman" w:cs="Times New Roman"/>
          <w:lang w:val="ru-RU"/>
        </w:rPr>
        <w:t>:</w:t>
      </w:r>
      <w:r w:rsidRPr="0051496C">
        <w:rPr>
          <w:rFonts w:ascii="Times New Roman" w:hAnsi="Times New Roman" w:cs="Times New Roman"/>
          <w:lang w:val="ru-RU"/>
        </w:rPr>
        <w:t xml:space="preserve"> </w:t>
      </w:r>
      <w:r w:rsidRPr="00B23FC8">
        <w:rPr>
          <w:rFonts w:ascii="Times New Roman" w:hAnsi="Times New Roman" w:cs="Times New Roman"/>
          <w:b/>
          <w:bCs/>
          <w:lang w:val="ru-RU"/>
        </w:rPr>
        <w:t>«</w:t>
      </w:r>
      <w:r w:rsidR="00B23FC8" w:rsidRPr="00B23FC8">
        <w:rPr>
          <w:rFonts w:ascii="Times New Roman" w:hAnsi="Times New Roman" w:cs="Times New Roman"/>
          <w:b/>
          <w:bCs/>
          <w:lang w:val="ru-RU"/>
        </w:rPr>
        <w:t>…</w:t>
      </w:r>
      <w:r w:rsidRPr="00B23FC8">
        <w:rPr>
          <w:rFonts w:ascii="Times New Roman" w:hAnsi="Times New Roman" w:cs="Times New Roman"/>
          <w:b/>
          <w:bCs/>
          <w:lang w:val="ru-RU"/>
        </w:rPr>
        <w:t>не прикрыв оба плеча»</w:t>
      </w:r>
      <w:r w:rsidR="004029A1" w:rsidRPr="00433D5B">
        <w:rPr>
          <w:rStyle w:val="aa"/>
          <w:rFonts w:ascii="Times New Roman" w:hAnsi="Times New Roman" w:cs="Times New Roman"/>
          <w:lang w:val="ru-RU"/>
        </w:rPr>
        <w:footnoteReference w:id="41"/>
      </w:r>
      <w:r w:rsidRPr="0051496C">
        <w:rPr>
          <w:rFonts w:ascii="Times New Roman" w:hAnsi="Times New Roman" w:cs="Times New Roman"/>
          <w:lang w:val="ru-RU"/>
        </w:rPr>
        <w:t xml:space="preserve">. </w:t>
      </w:r>
      <w:r w:rsidR="00C07C1D">
        <w:rPr>
          <w:rFonts w:ascii="Times New Roman" w:hAnsi="Times New Roman" w:cs="Times New Roman"/>
          <w:lang w:val="ru-RU"/>
        </w:rPr>
        <w:t>Таким образом, п</w:t>
      </w:r>
      <w:r w:rsidRPr="0051496C">
        <w:rPr>
          <w:rFonts w:ascii="Times New Roman" w:hAnsi="Times New Roman" w:cs="Times New Roman"/>
          <w:lang w:val="ru-RU"/>
        </w:rPr>
        <w:t xml:space="preserve">рикрытие </w:t>
      </w:r>
      <w:proofErr w:type="spellStart"/>
      <w:r w:rsidRPr="0051496C">
        <w:rPr>
          <w:rFonts w:ascii="Times New Roman" w:hAnsi="Times New Roman" w:cs="Times New Roman"/>
          <w:lang w:val="ru-RU"/>
        </w:rPr>
        <w:t>аура</w:t>
      </w:r>
      <w:r w:rsidR="002C2B63" w:rsidRPr="0051496C">
        <w:rPr>
          <w:rFonts w:ascii="Times New Roman" w:hAnsi="Times New Roman" w:cs="Times New Roman"/>
          <w:lang w:val="ru-RU"/>
        </w:rPr>
        <w:t>та</w:t>
      </w:r>
      <w:proofErr w:type="spellEnd"/>
      <w:r w:rsidRPr="0051496C">
        <w:rPr>
          <w:rFonts w:ascii="Times New Roman" w:hAnsi="Times New Roman" w:cs="Times New Roman"/>
          <w:lang w:val="ru-RU"/>
        </w:rPr>
        <w:t xml:space="preserve"> является условием принятия молитвы</w:t>
      </w:r>
      <w:r w:rsidR="00B16D52">
        <w:rPr>
          <w:rFonts w:ascii="Times New Roman" w:hAnsi="Times New Roman" w:cs="Times New Roman"/>
          <w:lang w:val="ru-RU"/>
        </w:rPr>
        <w:t>,</w:t>
      </w:r>
      <w:r w:rsidRPr="0051496C">
        <w:rPr>
          <w:rFonts w:ascii="Times New Roman" w:hAnsi="Times New Roman" w:cs="Times New Roman"/>
          <w:lang w:val="ru-RU"/>
        </w:rPr>
        <w:t xml:space="preserve"> и тот</w:t>
      </w:r>
      <w:r w:rsidR="00B16D52">
        <w:rPr>
          <w:rFonts w:ascii="Times New Roman" w:hAnsi="Times New Roman" w:cs="Times New Roman"/>
          <w:lang w:val="ru-RU"/>
        </w:rPr>
        <w:t>,</w:t>
      </w:r>
      <w:r w:rsidRPr="0051496C">
        <w:rPr>
          <w:rFonts w:ascii="Times New Roman" w:hAnsi="Times New Roman" w:cs="Times New Roman"/>
          <w:lang w:val="ru-RU"/>
        </w:rPr>
        <w:t xml:space="preserve"> кто нарушил это условие</w:t>
      </w:r>
      <w:r w:rsidR="00B16D52">
        <w:rPr>
          <w:rFonts w:ascii="Times New Roman" w:hAnsi="Times New Roman" w:cs="Times New Roman"/>
          <w:lang w:val="ru-RU"/>
        </w:rPr>
        <w:t>,</w:t>
      </w:r>
      <w:r w:rsidRPr="0051496C">
        <w:rPr>
          <w:rFonts w:ascii="Times New Roman" w:hAnsi="Times New Roman" w:cs="Times New Roman"/>
          <w:lang w:val="ru-RU"/>
        </w:rPr>
        <w:t xml:space="preserve"> нарушил </w:t>
      </w:r>
      <w:r w:rsidR="00B16D52">
        <w:rPr>
          <w:rFonts w:ascii="Times New Roman" w:hAnsi="Times New Roman" w:cs="Times New Roman"/>
          <w:lang w:val="ru-RU"/>
        </w:rPr>
        <w:t>свою</w:t>
      </w:r>
      <w:r w:rsidRPr="0051496C">
        <w:rPr>
          <w:rFonts w:ascii="Times New Roman" w:hAnsi="Times New Roman" w:cs="Times New Roman"/>
          <w:lang w:val="ru-RU"/>
        </w:rPr>
        <w:t xml:space="preserve"> молитв</w:t>
      </w:r>
      <w:r w:rsidR="00B16D52">
        <w:rPr>
          <w:rFonts w:ascii="Times New Roman" w:hAnsi="Times New Roman" w:cs="Times New Roman"/>
          <w:lang w:val="ru-RU"/>
        </w:rPr>
        <w:t>у</w:t>
      </w:r>
      <w:r w:rsidRPr="0051496C">
        <w:rPr>
          <w:rFonts w:ascii="Times New Roman" w:hAnsi="Times New Roman" w:cs="Times New Roman"/>
          <w:lang w:val="ru-RU"/>
        </w:rPr>
        <w:t>. Что же касается покрытия плеч</w:t>
      </w:r>
      <w:r w:rsidR="002C2B63" w:rsidRPr="0051496C">
        <w:rPr>
          <w:rFonts w:ascii="Times New Roman" w:hAnsi="Times New Roman" w:cs="Times New Roman"/>
          <w:lang w:val="ru-RU"/>
        </w:rPr>
        <w:t>,</w:t>
      </w:r>
      <w:r w:rsidR="00797FA5">
        <w:rPr>
          <w:rFonts w:ascii="Times New Roman" w:hAnsi="Times New Roman" w:cs="Times New Roman"/>
          <w:lang w:val="ru-RU"/>
        </w:rPr>
        <w:t xml:space="preserve"> </w:t>
      </w:r>
      <w:r w:rsidRPr="0051496C">
        <w:rPr>
          <w:rFonts w:ascii="Times New Roman" w:hAnsi="Times New Roman" w:cs="Times New Roman"/>
          <w:lang w:val="ru-RU"/>
        </w:rPr>
        <w:t>это является обязательным</w:t>
      </w:r>
      <w:r w:rsidR="00797FA5">
        <w:rPr>
          <w:rFonts w:ascii="Times New Roman" w:hAnsi="Times New Roman" w:cs="Times New Roman"/>
          <w:lang w:val="ru-RU"/>
        </w:rPr>
        <w:t xml:space="preserve">; молитва того, кто не покрыл плечи, </w:t>
      </w:r>
      <w:r w:rsidRPr="0051496C">
        <w:rPr>
          <w:rFonts w:ascii="Times New Roman" w:hAnsi="Times New Roman" w:cs="Times New Roman"/>
          <w:lang w:val="ru-RU"/>
        </w:rPr>
        <w:t>принимается</w:t>
      </w:r>
      <w:r w:rsidR="00797FA5">
        <w:rPr>
          <w:rFonts w:ascii="Times New Roman" w:hAnsi="Times New Roman" w:cs="Times New Roman"/>
          <w:lang w:val="ru-RU"/>
        </w:rPr>
        <w:t>,</w:t>
      </w:r>
      <w:r w:rsidRPr="0051496C">
        <w:rPr>
          <w:rFonts w:ascii="Times New Roman" w:hAnsi="Times New Roman" w:cs="Times New Roman"/>
          <w:lang w:val="ru-RU"/>
        </w:rPr>
        <w:t xml:space="preserve"> но </w:t>
      </w:r>
      <w:r w:rsidR="00797FA5">
        <w:rPr>
          <w:rFonts w:ascii="Times New Roman" w:hAnsi="Times New Roman" w:cs="Times New Roman"/>
          <w:lang w:val="ru-RU"/>
        </w:rPr>
        <w:t xml:space="preserve">ему </w:t>
      </w:r>
      <w:r w:rsidRPr="0051496C">
        <w:rPr>
          <w:rFonts w:ascii="Times New Roman" w:hAnsi="Times New Roman" w:cs="Times New Roman"/>
          <w:lang w:val="ru-RU"/>
        </w:rPr>
        <w:t>записывается грех.</w:t>
      </w:r>
    </w:p>
    <w:p w14:paraId="4436A0BC" w14:textId="0322A6BE" w:rsidR="000B140E" w:rsidRDefault="00B326DD" w:rsidP="00B23347">
      <w:pPr>
        <w:spacing w:line="264" w:lineRule="auto"/>
        <w:ind w:firstLine="340"/>
        <w:jc w:val="both"/>
        <w:rPr>
          <w:rFonts w:ascii="Times New Roman" w:hAnsi="Times New Roman" w:cs="Times New Roman"/>
          <w:rtl/>
          <w:lang w:val="ru-RU"/>
        </w:rPr>
      </w:pPr>
      <w:proofErr w:type="spellStart"/>
      <w:r>
        <w:rPr>
          <w:rFonts w:ascii="Times New Roman" w:hAnsi="Times New Roman" w:cs="Times New Roman"/>
          <w:lang w:val="ru-RU"/>
        </w:rPr>
        <w:t>А</w:t>
      </w:r>
      <w:r w:rsidR="00DD2C21" w:rsidRPr="0051496C">
        <w:rPr>
          <w:rFonts w:ascii="Times New Roman" w:hAnsi="Times New Roman" w:cs="Times New Roman"/>
          <w:lang w:val="ru-RU"/>
        </w:rPr>
        <w:t>урат</w:t>
      </w:r>
      <w:r>
        <w:rPr>
          <w:rFonts w:ascii="Times New Roman" w:hAnsi="Times New Roman" w:cs="Times New Roman"/>
          <w:lang w:val="ru-RU"/>
        </w:rPr>
        <w:t>ом</w:t>
      </w:r>
      <w:proofErr w:type="spellEnd"/>
      <w:r w:rsidR="00DD2C21" w:rsidRPr="0051496C">
        <w:rPr>
          <w:rFonts w:ascii="Times New Roman" w:hAnsi="Times New Roman" w:cs="Times New Roman"/>
          <w:lang w:val="ru-RU"/>
        </w:rPr>
        <w:t xml:space="preserve"> женщины в молитве</w:t>
      </w:r>
      <w:r>
        <w:rPr>
          <w:rFonts w:ascii="Times New Roman" w:hAnsi="Times New Roman" w:cs="Times New Roman"/>
          <w:lang w:val="ru-RU"/>
        </w:rPr>
        <w:t xml:space="preserve"> является все ее </w:t>
      </w:r>
      <w:r w:rsidR="00DD2C21" w:rsidRPr="0051496C">
        <w:rPr>
          <w:rFonts w:ascii="Times New Roman" w:hAnsi="Times New Roman" w:cs="Times New Roman"/>
          <w:lang w:val="ru-RU"/>
        </w:rPr>
        <w:t>тело</w:t>
      </w:r>
      <w:r>
        <w:rPr>
          <w:rFonts w:ascii="Times New Roman" w:hAnsi="Times New Roman" w:cs="Times New Roman"/>
          <w:lang w:val="ru-RU"/>
        </w:rPr>
        <w:t>,</w:t>
      </w:r>
      <w:r w:rsidR="00DD2C21" w:rsidRPr="0051496C">
        <w:rPr>
          <w:rFonts w:ascii="Times New Roman" w:hAnsi="Times New Roman" w:cs="Times New Roman"/>
          <w:lang w:val="ru-RU"/>
        </w:rPr>
        <w:t xml:space="preserve"> кроме лица</w:t>
      </w:r>
      <w:r w:rsidR="002C2B63" w:rsidRPr="0051496C">
        <w:rPr>
          <w:rFonts w:ascii="Times New Roman" w:hAnsi="Times New Roman" w:cs="Times New Roman"/>
          <w:lang w:val="ru-RU"/>
        </w:rPr>
        <w:t>,</w:t>
      </w:r>
      <w:r w:rsidR="00DD2C21" w:rsidRPr="0051496C">
        <w:rPr>
          <w:rFonts w:ascii="Times New Roman" w:hAnsi="Times New Roman" w:cs="Times New Roman"/>
          <w:lang w:val="ru-RU"/>
        </w:rPr>
        <w:t xml:space="preserve"> </w:t>
      </w:r>
      <w:r>
        <w:rPr>
          <w:rFonts w:ascii="Times New Roman" w:hAnsi="Times New Roman" w:cs="Times New Roman"/>
          <w:lang w:val="ru-RU"/>
        </w:rPr>
        <w:t>однако</w:t>
      </w:r>
      <w:r w:rsidR="00DD2C21" w:rsidRPr="0051496C">
        <w:rPr>
          <w:rFonts w:ascii="Times New Roman" w:hAnsi="Times New Roman" w:cs="Times New Roman"/>
          <w:lang w:val="ru-RU"/>
        </w:rPr>
        <w:t xml:space="preserve"> если рядом есть </w:t>
      </w:r>
      <w:r>
        <w:rPr>
          <w:rFonts w:ascii="Times New Roman" w:hAnsi="Times New Roman" w:cs="Times New Roman"/>
          <w:lang w:val="ru-RU"/>
        </w:rPr>
        <w:t>посторонние</w:t>
      </w:r>
      <w:r w:rsidR="00DD2C21" w:rsidRPr="0051496C">
        <w:rPr>
          <w:rFonts w:ascii="Times New Roman" w:hAnsi="Times New Roman" w:cs="Times New Roman"/>
          <w:lang w:val="ru-RU"/>
        </w:rPr>
        <w:t xml:space="preserve"> мужчины</w:t>
      </w:r>
      <w:r w:rsidR="002C2B63" w:rsidRPr="0051496C">
        <w:rPr>
          <w:rFonts w:ascii="Times New Roman" w:hAnsi="Times New Roman" w:cs="Times New Roman"/>
          <w:lang w:val="ru-RU"/>
        </w:rPr>
        <w:t>,</w:t>
      </w:r>
      <w:r w:rsidR="00DD2C21" w:rsidRPr="0051496C">
        <w:rPr>
          <w:rFonts w:ascii="Times New Roman" w:hAnsi="Times New Roman" w:cs="Times New Roman"/>
          <w:lang w:val="ru-RU"/>
        </w:rPr>
        <w:t xml:space="preserve"> то </w:t>
      </w:r>
      <w:r w:rsidRPr="0051496C">
        <w:rPr>
          <w:rFonts w:ascii="Times New Roman" w:hAnsi="Times New Roman" w:cs="Times New Roman"/>
          <w:lang w:val="ru-RU"/>
        </w:rPr>
        <w:t xml:space="preserve">она обязана покрыть </w:t>
      </w:r>
      <w:r w:rsidR="00DD2C21" w:rsidRPr="0051496C">
        <w:rPr>
          <w:rFonts w:ascii="Times New Roman" w:hAnsi="Times New Roman" w:cs="Times New Roman"/>
          <w:lang w:val="ru-RU"/>
        </w:rPr>
        <w:t xml:space="preserve">и лицо. Некоторые </w:t>
      </w:r>
      <w:r>
        <w:rPr>
          <w:rFonts w:ascii="Times New Roman" w:hAnsi="Times New Roman" w:cs="Times New Roman"/>
          <w:lang w:val="ru-RU"/>
        </w:rPr>
        <w:t xml:space="preserve">ученые </w:t>
      </w:r>
      <w:r w:rsidR="00DD2C21" w:rsidRPr="0051496C">
        <w:rPr>
          <w:rFonts w:ascii="Times New Roman" w:hAnsi="Times New Roman" w:cs="Times New Roman"/>
          <w:lang w:val="ru-RU"/>
        </w:rPr>
        <w:t>сказали</w:t>
      </w:r>
      <w:r>
        <w:rPr>
          <w:rFonts w:ascii="Times New Roman" w:hAnsi="Times New Roman" w:cs="Times New Roman"/>
          <w:lang w:val="ru-RU"/>
        </w:rPr>
        <w:t>,</w:t>
      </w:r>
      <w:r w:rsidR="00DD2C21" w:rsidRPr="0051496C">
        <w:rPr>
          <w:rFonts w:ascii="Times New Roman" w:hAnsi="Times New Roman" w:cs="Times New Roman"/>
          <w:lang w:val="ru-RU"/>
        </w:rPr>
        <w:t xml:space="preserve"> что кисти рук тоже не </w:t>
      </w:r>
      <w:r>
        <w:rPr>
          <w:rFonts w:ascii="Times New Roman" w:hAnsi="Times New Roman" w:cs="Times New Roman"/>
          <w:lang w:val="ru-RU"/>
        </w:rPr>
        <w:t>являются</w:t>
      </w:r>
      <w:r w:rsidR="00DD2C21" w:rsidRPr="0051496C">
        <w:rPr>
          <w:rFonts w:ascii="Times New Roman" w:hAnsi="Times New Roman" w:cs="Times New Roman"/>
          <w:lang w:val="ru-RU"/>
        </w:rPr>
        <w:t xml:space="preserve"> </w:t>
      </w:r>
      <w:proofErr w:type="spellStart"/>
      <w:r w:rsidR="00DD2C21" w:rsidRPr="0051496C">
        <w:rPr>
          <w:rFonts w:ascii="Times New Roman" w:hAnsi="Times New Roman" w:cs="Times New Roman"/>
          <w:lang w:val="ru-RU"/>
        </w:rPr>
        <w:t>аурат</w:t>
      </w:r>
      <w:r>
        <w:rPr>
          <w:rFonts w:ascii="Times New Roman" w:hAnsi="Times New Roman" w:cs="Times New Roman"/>
          <w:lang w:val="ru-RU"/>
        </w:rPr>
        <w:t>ом</w:t>
      </w:r>
      <w:proofErr w:type="spellEnd"/>
      <w:r>
        <w:rPr>
          <w:rFonts w:ascii="Times New Roman" w:hAnsi="Times New Roman" w:cs="Times New Roman"/>
          <w:lang w:val="ru-RU"/>
        </w:rPr>
        <w:t>,</w:t>
      </w:r>
      <w:r w:rsidR="00DD2C21" w:rsidRPr="0051496C">
        <w:rPr>
          <w:rFonts w:ascii="Times New Roman" w:hAnsi="Times New Roman" w:cs="Times New Roman"/>
          <w:lang w:val="ru-RU"/>
        </w:rPr>
        <w:t xml:space="preserve"> </w:t>
      </w:r>
      <w:r>
        <w:rPr>
          <w:rFonts w:ascii="Times New Roman" w:hAnsi="Times New Roman" w:cs="Times New Roman"/>
          <w:lang w:val="ru-RU"/>
        </w:rPr>
        <w:t>а</w:t>
      </w:r>
      <w:r w:rsidR="00DD2C21" w:rsidRPr="0051496C">
        <w:rPr>
          <w:rFonts w:ascii="Times New Roman" w:hAnsi="Times New Roman" w:cs="Times New Roman"/>
          <w:lang w:val="ru-RU"/>
        </w:rPr>
        <w:t xml:space="preserve"> некоторые добавили </w:t>
      </w:r>
      <w:r w:rsidR="00F87CAA">
        <w:rPr>
          <w:rFonts w:ascii="Times New Roman" w:hAnsi="Times New Roman" w:cs="Times New Roman"/>
          <w:lang w:val="ru-RU"/>
        </w:rPr>
        <w:t>к ним и </w:t>
      </w:r>
      <w:r w:rsidR="00DD2C21" w:rsidRPr="0051496C">
        <w:rPr>
          <w:rFonts w:ascii="Times New Roman" w:hAnsi="Times New Roman" w:cs="Times New Roman"/>
          <w:lang w:val="ru-RU"/>
        </w:rPr>
        <w:t>стопы</w:t>
      </w:r>
      <w:r>
        <w:rPr>
          <w:rFonts w:ascii="Times New Roman" w:hAnsi="Times New Roman" w:cs="Times New Roman"/>
          <w:lang w:val="ru-RU"/>
        </w:rPr>
        <w:t xml:space="preserve">; </w:t>
      </w:r>
      <w:r w:rsidR="00DD2C21" w:rsidRPr="0051496C">
        <w:rPr>
          <w:rFonts w:ascii="Times New Roman" w:hAnsi="Times New Roman" w:cs="Times New Roman"/>
          <w:lang w:val="ru-RU"/>
        </w:rPr>
        <w:t xml:space="preserve">это мнение правовой школы </w:t>
      </w:r>
      <w:proofErr w:type="spellStart"/>
      <w:r w:rsidR="00DD2C21" w:rsidRPr="0051496C">
        <w:rPr>
          <w:rFonts w:ascii="Times New Roman" w:hAnsi="Times New Roman" w:cs="Times New Roman"/>
          <w:lang w:val="ru-RU"/>
        </w:rPr>
        <w:t>ханафитов</w:t>
      </w:r>
      <w:proofErr w:type="spellEnd"/>
      <w:r w:rsidR="00793DA9">
        <w:rPr>
          <w:rFonts w:ascii="Times New Roman" w:hAnsi="Times New Roman" w:cs="Times New Roman"/>
          <w:lang w:val="ru-RU"/>
        </w:rPr>
        <w:t>,</w:t>
      </w:r>
      <w:r w:rsidR="00DD2C21" w:rsidRPr="0051496C">
        <w:rPr>
          <w:rFonts w:ascii="Times New Roman" w:hAnsi="Times New Roman" w:cs="Times New Roman"/>
          <w:lang w:val="ru-RU"/>
        </w:rPr>
        <w:t xml:space="preserve"> к которому склонился </w:t>
      </w:r>
      <w:r w:rsidR="00793DA9">
        <w:rPr>
          <w:rFonts w:ascii="Times New Roman" w:hAnsi="Times New Roman" w:cs="Times New Roman"/>
          <w:lang w:val="ru-RU"/>
        </w:rPr>
        <w:t xml:space="preserve">также </w:t>
      </w:r>
      <w:r w:rsidR="00DD2C21" w:rsidRPr="0051496C">
        <w:rPr>
          <w:rFonts w:ascii="Times New Roman" w:hAnsi="Times New Roman" w:cs="Times New Roman"/>
          <w:lang w:val="ru-RU"/>
        </w:rPr>
        <w:t>шейх ал</w:t>
      </w:r>
      <w:r w:rsidR="002C2B63" w:rsidRPr="0051496C">
        <w:rPr>
          <w:rFonts w:ascii="Times New Roman" w:hAnsi="Times New Roman" w:cs="Times New Roman"/>
          <w:lang w:val="ru-RU"/>
        </w:rPr>
        <w:t>ь-</w:t>
      </w:r>
      <w:proofErr w:type="spellStart"/>
      <w:r w:rsidR="004D3BAB">
        <w:rPr>
          <w:rFonts w:ascii="Times New Roman" w:hAnsi="Times New Roman" w:cs="Times New Roman"/>
          <w:lang w:val="ru-RU"/>
        </w:rPr>
        <w:t>И</w:t>
      </w:r>
      <w:r w:rsidR="00DD2C21" w:rsidRPr="0051496C">
        <w:rPr>
          <w:rFonts w:ascii="Times New Roman" w:hAnsi="Times New Roman" w:cs="Times New Roman"/>
          <w:lang w:val="ru-RU"/>
        </w:rPr>
        <w:t>сл</w:t>
      </w:r>
      <w:r w:rsidR="004D3BAB">
        <w:rPr>
          <w:rFonts w:ascii="Times New Roman" w:hAnsi="Times New Roman" w:cs="Times New Roman"/>
          <w:lang w:val="ru-RU"/>
        </w:rPr>
        <w:t>я</w:t>
      </w:r>
      <w:r w:rsidR="00DD2C21" w:rsidRPr="0051496C">
        <w:rPr>
          <w:rFonts w:ascii="Times New Roman" w:hAnsi="Times New Roman" w:cs="Times New Roman"/>
          <w:lang w:val="ru-RU"/>
        </w:rPr>
        <w:t>м</w:t>
      </w:r>
      <w:proofErr w:type="spellEnd"/>
      <w:r w:rsidR="00DD2C21" w:rsidRPr="0051496C">
        <w:rPr>
          <w:rFonts w:ascii="Times New Roman" w:hAnsi="Times New Roman" w:cs="Times New Roman"/>
          <w:lang w:val="ru-RU"/>
        </w:rPr>
        <w:t xml:space="preserve"> </w:t>
      </w:r>
      <w:r w:rsidR="00793DA9">
        <w:rPr>
          <w:rFonts w:ascii="Times New Roman" w:hAnsi="Times New Roman" w:cs="Times New Roman"/>
          <w:lang w:val="ru-RU"/>
        </w:rPr>
        <w:t>И</w:t>
      </w:r>
      <w:r w:rsidR="00DD2C21" w:rsidRPr="0051496C">
        <w:rPr>
          <w:rFonts w:ascii="Times New Roman" w:hAnsi="Times New Roman" w:cs="Times New Roman"/>
          <w:lang w:val="ru-RU"/>
        </w:rPr>
        <w:t xml:space="preserve">бн </w:t>
      </w:r>
      <w:proofErr w:type="spellStart"/>
      <w:r w:rsidR="002C2B63" w:rsidRPr="0051496C">
        <w:rPr>
          <w:rFonts w:ascii="Times New Roman" w:hAnsi="Times New Roman" w:cs="Times New Roman"/>
          <w:lang w:val="ru-RU"/>
        </w:rPr>
        <w:t>Т</w:t>
      </w:r>
      <w:r w:rsidR="00DD2C21" w:rsidRPr="0051496C">
        <w:rPr>
          <w:rFonts w:ascii="Times New Roman" w:hAnsi="Times New Roman" w:cs="Times New Roman"/>
          <w:lang w:val="ru-RU"/>
        </w:rPr>
        <w:t>еймия</w:t>
      </w:r>
      <w:proofErr w:type="spellEnd"/>
      <w:r w:rsidR="00DD2C21" w:rsidRPr="0051496C">
        <w:rPr>
          <w:rFonts w:ascii="Times New Roman" w:hAnsi="Times New Roman" w:cs="Times New Roman"/>
          <w:lang w:val="ru-RU"/>
        </w:rPr>
        <w:t>. По</w:t>
      </w:r>
      <w:r w:rsidR="002C2B63" w:rsidRPr="0051496C">
        <w:rPr>
          <w:rFonts w:ascii="Times New Roman" w:hAnsi="Times New Roman" w:cs="Times New Roman"/>
          <w:lang w:val="ru-RU"/>
        </w:rPr>
        <w:t>э</w:t>
      </w:r>
      <w:r w:rsidR="00DD2C21" w:rsidRPr="0051496C">
        <w:rPr>
          <w:rFonts w:ascii="Times New Roman" w:hAnsi="Times New Roman" w:cs="Times New Roman"/>
          <w:lang w:val="ru-RU"/>
        </w:rPr>
        <w:t>тому если женщина совершила молитву с открытыми стопами</w:t>
      </w:r>
      <w:r w:rsidR="00B966F7">
        <w:rPr>
          <w:rFonts w:ascii="Times New Roman" w:hAnsi="Times New Roman" w:cs="Times New Roman"/>
          <w:lang w:val="ru-RU"/>
        </w:rPr>
        <w:t>,</w:t>
      </w:r>
      <w:r w:rsidR="00DD2C21" w:rsidRPr="0051496C">
        <w:rPr>
          <w:rFonts w:ascii="Times New Roman" w:hAnsi="Times New Roman" w:cs="Times New Roman"/>
          <w:lang w:val="ru-RU"/>
        </w:rPr>
        <w:t xml:space="preserve"> то в этом нет ничего страшного</w:t>
      </w:r>
      <w:r w:rsidR="00FB1C01">
        <w:rPr>
          <w:rFonts w:ascii="Times New Roman" w:hAnsi="Times New Roman" w:cs="Times New Roman"/>
          <w:lang w:val="ru-RU"/>
        </w:rPr>
        <w:t>,</w:t>
      </w:r>
      <w:r w:rsidR="00DD2C21" w:rsidRPr="0051496C">
        <w:rPr>
          <w:rFonts w:ascii="Times New Roman" w:hAnsi="Times New Roman" w:cs="Times New Roman"/>
          <w:lang w:val="ru-RU"/>
        </w:rPr>
        <w:t xml:space="preserve"> однако л</w:t>
      </w:r>
      <w:r w:rsidR="00F87CAA">
        <w:rPr>
          <w:rFonts w:ascii="Times New Roman" w:hAnsi="Times New Roman" w:cs="Times New Roman"/>
          <w:lang w:val="ru-RU"/>
        </w:rPr>
        <w:t>учше покрывать все тело. Что же </w:t>
      </w:r>
      <w:r w:rsidR="00DD2C21" w:rsidRPr="0051496C">
        <w:rPr>
          <w:rFonts w:ascii="Times New Roman" w:hAnsi="Times New Roman" w:cs="Times New Roman"/>
          <w:lang w:val="ru-RU"/>
        </w:rPr>
        <w:t xml:space="preserve">касается </w:t>
      </w:r>
      <w:proofErr w:type="spellStart"/>
      <w:r w:rsidR="00DD2C21" w:rsidRPr="0051496C">
        <w:rPr>
          <w:rFonts w:ascii="Times New Roman" w:hAnsi="Times New Roman" w:cs="Times New Roman"/>
          <w:lang w:val="ru-RU"/>
        </w:rPr>
        <w:t>аурата</w:t>
      </w:r>
      <w:proofErr w:type="spellEnd"/>
      <w:r w:rsidR="00DD2C21" w:rsidRPr="0051496C">
        <w:rPr>
          <w:rFonts w:ascii="Times New Roman" w:hAnsi="Times New Roman" w:cs="Times New Roman"/>
          <w:lang w:val="ru-RU"/>
        </w:rPr>
        <w:t xml:space="preserve"> женщины перед другими женщинами</w:t>
      </w:r>
      <w:r w:rsidR="002C2B63" w:rsidRPr="0051496C">
        <w:rPr>
          <w:rFonts w:ascii="Times New Roman" w:hAnsi="Times New Roman" w:cs="Times New Roman"/>
          <w:lang w:val="ru-RU"/>
        </w:rPr>
        <w:t>,</w:t>
      </w:r>
      <w:r w:rsidR="00DD2C21" w:rsidRPr="0051496C">
        <w:rPr>
          <w:rFonts w:ascii="Times New Roman" w:hAnsi="Times New Roman" w:cs="Times New Roman"/>
          <w:lang w:val="ru-RU"/>
        </w:rPr>
        <w:t xml:space="preserve"> то это также все тело</w:t>
      </w:r>
      <w:r w:rsidR="00FB1C01">
        <w:rPr>
          <w:rFonts w:ascii="Times New Roman" w:hAnsi="Times New Roman" w:cs="Times New Roman"/>
          <w:lang w:val="ru-RU"/>
        </w:rPr>
        <w:t>,</w:t>
      </w:r>
      <w:r w:rsidR="00DD2C21" w:rsidRPr="0051496C">
        <w:rPr>
          <w:rFonts w:ascii="Times New Roman" w:hAnsi="Times New Roman" w:cs="Times New Roman"/>
          <w:lang w:val="ru-RU"/>
        </w:rPr>
        <w:t xml:space="preserve"> кроме т</w:t>
      </w:r>
      <w:r w:rsidR="00FB1C01">
        <w:rPr>
          <w:rFonts w:ascii="Times New Roman" w:hAnsi="Times New Roman" w:cs="Times New Roman"/>
          <w:lang w:val="ru-RU"/>
        </w:rPr>
        <w:t>ех его участков, которые</w:t>
      </w:r>
      <w:r w:rsidR="00DD2C21" w:rsidRPr="0051496C">
        <w:rPr>
          <w:rFonts w:ascii="Times New Roman" w:hAnsi="Times New Roman" w:cs="Times New Roman"/>
          <w:lang w:val="ru-RU"/>
        </w:rPr>
        <w:t xml:space="preserve"> обычно не покрыва</w:t>
      </w:r>
      <w:r w:rsidR="00FB1C01">
        <w:rPr>
          <w:rFonts w:ascii="Times New Roman" w:hAnsi="Times New Roman" w:cs="Times New Roman"/>
          <w:lang w:val="ru-RU"/>
        </w:rPr>
        <w:t>ю</w:t>
      </w:r>
      <w:r w:rsidR="00DD2C21" w:rsidRPr="0051496C">
        <w:rPr>
          <w:rFonts w:ascii="Times New Roman" w:hAnsi="Times New Roman" w:cs="Times New Roman"/>
          <w:lang w:val="ru-RU"/>
        </w:rPr>
        <w:t>т</w:t>
      </w:r>
      <w:r w:rsidR="00FB1C01">
        <w:rPr>
          <w:rFonts w:ascii="Times New Roman" w:hAnsi="Times New Roman" w:cs="Times New Roman"/>
          <w:lang w:val="ru-RU"/>
        </w:rPr>
        <w:t xml:space="preserve"> среди женщин</w:t>
      </w:r>
      <w:r w:rsidR="002C2B63" w:rsidRPr="0051496C">
        <w:rPr>
          <w:rFonts w:ascii="Times New Roman" w:hAnsi="Times New Roman" w:cs="Times New Roman"/>
          <w:lang w:val="ru-RU"/>
        </w:rPr>
        <w:t>,</w:t>
      </w:r>
      <w:r w:rsidR="00DD2C21" w:rsidRPr="0051496C">
        <w:rPr>
          <w:rFonts w:ascii="Times New Roman" w:hAnsi="Times New Roman" w:cs="Times New Roman"/>
          <w:lang w:val="ru-RU"/>
        </w:rPr>
        <w:t xml:space="preserve"> как волосы</w:t>
      </w:r>
      <w:r w:rsidR="002C2B63" w:rsidRPr="0051496C">
        <w:rPr>
          <w:rFonts w:ascii="Times New Roman" w:hAnsi="Times New Roman" w:cs="Times New Roman"/>
          <w:lang w:val="ru-RU"/>
        </w:rPr>
        <w:t>,</w:t>
      </w:r>
      <w:r w:rsidR="00DD2C21" w:rsidRPr="0051496C">
        <w:rPr>
          <w:rFonts w:ascii="Times New Roman" w:hAnsi="Times New Roman" w:cs="Times New Roman"/>
          <w:lang w:val="ru-RU"/>
        </w:rPr>
        <w:t xml:space="preserve"> </w:t>
      </w:r>
      <w:r w:rsidR="005D4D4A">
        <w:rPr>
          <w:rFonts w:ascii="Times New Roman" w:hAnsi="Times New Roman" w:cs="Times New Roman"/>
          <w:lang w:val="ru-RU"/>
        </w:rPr>
        <w:t>предплечья</w:t>
      </w:r>
      <w:r w:rsidR="005D4D4A" w:rsidRPr="0051496C">
        <w:rPr>
          <w:rFonts w:ascii="Times New Roman" w:hAnsi="Times New Roman" w:cs="Times New Roman"/>
          <w:lang w:val="ru-RU"/>
        </w:rPr>
        <w:t xml:space="preserve"> </w:t>
      </w:r>
      <w:r w:rsidR="002C2B63" w:rsidRPr="0051496C">
        <w:rPr>
          <w:rFonts w:ascii="Times New Roman" w:hAnsi="Times New Roman" w:cs="Times New Roman"/>
          <w:lang w:val="ru-RU"/>
        </w:rPr>
        <w:t xml:space="preserve">и </w:t>
      </w:r>
      <w:r w:rsidR="00DD2C21" w:rsidRPr="0051496C">
        <w:rPr>
          <w:rFonts w:ascii="Times New Roman" w:hAnsi="Times New Roman" w:cs="Times New Roman"/>
          <w:lang w:val="ru-RU"/>
        </w:rPr>
        <w:t>стопы</w:t>
      </w:r>
      <w:r w:rsidR="00FB1C01">
        <w:rPr>
          <w:rFonts w:ascii="Times New Roman" w:hAnsi="Times New Roman" w:cs="Times New Roman"/>
          <w:lang w:val="ru-RU"/>
        </w:rPr>
        <w:t>;</w:t>
      </w:r>
      <w:r w:rsidR="00DD2C21" w:rsidRPr="0051496C">
        <w:rPr>
          <w:rFonts w:ascii="Times New Roman" w:hAnsi="Times New Roman" w:cs="Times New Roman"/>
          <w:lang w:val="ru-RU"/>
        </w:rPr>
        <w:t xml:space="preserve"> </w:t>
      </w:r>
      <w:proofErr w:type="spellStart"/>
      <w:r w:rsidR="00DD2C21" w:rsidRPr="0051496C">
        <w:rPr>
          <w:rFonts w:ascii="Times New Roman" w:hAnsi="Times New Roman" w:cs="Times New Roman"/>
          <w:lang w:val="ru-RU"/>
        </w:rPr>
        <w:t>аурат</w:t>
      </w:r>
      <w:proofErr w:type="spellEnd"/>
      <w:r w:rsidR="00DD2C21" w:rsidRPr="0051496C">
        <w:rPr>
          <w:rFonts w:ascii="Times New Roman" w:hAnsi="Times New Roman" w:cs="Times New Roman"/>
          <w:lang w:val="ru-RU"/>
        </w:rPr>
        <w:t xml:space="preserve"> </w:t>
      </w:r>
      <w:r w:rsidR="00FB1C01">
        <w:rPr>
          <w:rFonts w:ascii="Times New Roman" w:hAnsi="Times New Roman" w:cs="Times New Roman"/>
          <w:lang w:val="ru-RU"/>
        </w:rPr>
        <w:t xml:space="preserve">женщины </w:t>
      </w:r>
      <w:r w:rsidR="00DD2C21" w:rsidRPr="0051496C">
        <w:rPr>
          <w:rFonts w:ascii="Times New Roman" w:hAnsi="Times New Roman" w:cs="Times New Roman"/>
          <w:lang w:val="ru-RU"/>
        </w:rPr>
        <w:t xml:space="preserve">перед </w:t>
      </w:r>
      <w:r w:rsidR="00FB1C01">
        <w:rPr>
          <w:rFonts w:ascii="Times New Roman" w:hAnsi="Times New Roman" w:cs="Times New Roman"/>
          <w:lang w:val="ru-RU"/>
        </w:rPr>
        <w:t xml:space="preserve">другими </w:t>
      </w:r>
      <w:r w:rsidR="00DD2C21" w:rsidRPr="0051496C">
        <w:rPr>
          <w:rFonts w:ascii="Times New Roman" w:hAnsi="Times New Roman" w:cs="Times New Roman"/>
          <w:lang w:val="ru-RU"/>
        </w:rPr>
        <w:t>женщи</w:t>
      </w:r>
      <w:r w:rsidR="00F87CAA">
        <w:rPr>
          <w:rFonts w:ascii="Times New Roman" w:hAnsi="Times New Roman" w:cs="Times New Roman"/>
          <w:lang w:val="ru-RU"/>
        </w:rPr>
        <w:t xml:space="preserve">нами подобен ее </w:t>
      </w:r>
      <w:proofErr w:type="spellStart"/>
      <w:r w:rsidR="00F87CAA">
        <w:rPr>
          <w:rFonts w:ascii="Times New Roman" w:hAnsi="Times New Roman" w:cs="Times New Roman"/>
          <w:lang w:val="ru-RU"/>
        </w:rPr>
        <w:t>аурату</w:t>
      </w:r>
      <w:proofErr w:type="spellEnd"/>
      <w:r w:rsidR="00F87CAA">
        <w:rPr>
          <w:rFonts w:ascii="Times New Roman" w:hAnsi="Times New Roman" w:cs="Times New Roman"/>
          <w:lang w:val="ru-RU"/>
        </w:rPr>
        <w:t xml:space="preserve"> перед ее </w:t>
      </w:r>
      <w:proofErr w:type="spellStart"/>
      <w:r w:rsidR="00DD2C21" w:rsidRPr="0051496C">
        <w:rPr>
          <w:rFonts w:ascii="Times New Roman" w:hAnsi="Times New Roman" w:cs="Times New Roman"/>
          <w:lang w:val="ru-RU"/>
        </w:rPr>
        <w:t>махрамами</w:t>
      </w:r>
      <w:proofErr w:type="spellEnd"/>
      <w:r w:rsidR="00DD2C21" w:rsidRPr="0051496C">
        <w:rPr>
          <w:rFonts w:ascii="Times New Roman" w:hAnsi="Times New Roman" w:cs="Times New Roman"/>
          <w:lang w:val="ru-RU"/>
        </w:rPr>
        <w:t xml:space="preserve">. Мы </w:t>
      </w:r>
      <w:r w:rsidR="001538A4">
        <w:rPr>
          <w:rFonts w:ascii="Times New Roman" w:hAnsi="Times New Roman" w:cs="Times New Roman"/>
          <w:lang w:val="ru-RU"/>
        </w:rPr>
        <w:t xml:space="preserve">можем </w:t>
      </w:r>
      <w:r w:rsidR="00DD2C21" w:rsidRPr="0051496C">
        <w:rPr>
          <w:rFonts w:ascii="Times New Roman" w:hAnsi="Times New Roman" w:cs="Times New Roman"/>
          <w:lang w:val="ru-RU"/>
        </w:rPr>
        <w:t>наблюда</w:t>
      </w:r>
      <w:r w:rsidR="00B23347">
        <w:rPr>
          <w:rFonts w:ascii="Times New Roman" w:hAnsi="Times New Roman" w:cs="Times New Roman"/>
          <w:lang w:val="ru-RU"/>
        </w:rPr>
        <w:t>ть</w:t>
      </w:r>
      <w:r w:rsidR="00DD2C21" w:rsidRPr="0051496C">
        <w:rPr>
          <w:rFonts w:ascii="Times New Roman" w:hAnsi="Times New Roman" w:cs="Times New Roman"/>
          <w:lang w:val="ru-RU"/>
        </w:rPr>
        <w:t xml:space="preserve"> эту связь в словах </w:t>
      </w:r>
      <w:r w:rsidR="00363F99" w:rsidRPr="0051496C">
        <w:rPr>
          <w:rFonts w:ascii="Times New Roman" w:hAnsi="Times New Roman" w:cs="Times New Roman"/>
          <w:lang w:val="ru-RU"/>
        </w:rPr>
        <w:t>Всевышнего</w:t>
      </w:r>
      <w:r w:rsidR="00B23347">
        <w:rPr>
          <w:rFonts w:ascii="Times New Roman" w:hAnsi="Times New Roman" w:cs="Times New Roman"/>
          <w:lang w:val="ru-RU"/>
        </w:rPr>
        <w:t xml:space="preserve">: </w:t>
      </w:r>
    </w:p>
    <w:p w14:paraId="636374F4" w14:textId="47948855" w:rsidR="000027FD" w:rsidRPr="00D33158" w:rsidRDefault="00D33158" w:rsidP="00D33158">
      <w:pPr>
        <w:spacing w:line="264" w:lineRule="auto"/>
        <w:ind w:firstLine="340"/>
        <w:jc w:val="center"/>
        <w:rPr>
          <w:rFonts w:ascii="Times New Roman" w:hAnsi="Times New Roman" w:cs="Times New Roman"/>
          <w:rtl/>
          <w:lang w:val="ru-RU"/>
        </w:rPr>
      </w:pPr>
      <w:r>
        <w:rPr>
          <w:rFonts w:ascii="QCF2BSML" w:hAnsi="QCF2BSML" w:cs="QCF2BSML"/>
          <w:color w:val="000000"/>
          <w:sz w:val="27"/>
          <w:szCs w:val="27"/>
          <w:rtl/>
          <w:lang w:val="ru-RU"/>
        </w:rPr>
        <w:t>ﱡﭐ</w:t>
      </w:r>
      <w:r>
        <w:rPr>
          <w:rFonts w:ascii="QCF2353" w:hAnsi="QCF2353" w:cs="QCF2353"/>
          <w:color w:val="000000"/>
          <w:sz w:val="2"/>
          <w:szCs w:val="2"/>
          <w:rtl/>
          <w:lang w:val="ru-RU"/>
        </w:rPr>
        <w:t xml:space="preserve"> </w:t>
      </w:r>
      <w:r>
        <w:rPr>
          <w:rFonts w:ascii="QCF2353" w:hAnsi="QCF2353" w:cs="QCF2353"/>
          <w:color w:val="000000"/>
          <w:sz w:val="27"/>
          <w:szCs w:val="27"/>
          <w:rtl/>
          <w:lang w:val="ru-RU"/>
        </w:rPr>
        <w:t>ﲀ</w:t>
      </w:r>
      <w:r>
        <w:rPr>
          <w:rFonts w:ascii="QCF2353" w:hAnsi="QCF2353" w:cs="QCF2353"/>
          <w:color w:val="000000"/>
          <w:sz w:val="2"/>
          <w:szCs w:val="2"/>
          <w:rtl/>
          <w:lang w:val="ru-RU"/>
        </w:rPr>
        <w:t xml:space="preserve"> </w:t>
      </w:r>
      <w:r>
        <w:rPr>
          <w:rFonts w:ascii="QCF2353" w:hAnsi="QCF2353" w:cs="QCF2353"/>
          <w:color w:val="000000"/>
          <w:sz w:val="27"/>
          <w:szCs w:val="27"/>
          <w:rtl/>
          <w:lang w:val="ru-RU"/>
        </w:rPr>
        <w:t>ﲁ</w:t>
      </w:r>
      <w:r>
        <w:rPr>
          <w:rFonts w:ascii="QCF2353" w:hAnsi="QCF2353" w:cs="QCF2353"/>
          <w:color w:val="000000"/>
          <w:sz w:val="2"/>
          <w:szCs w:val="2"/>
          <w:rtl/>
          <w:lang w:val="ru-RU"/>
        </w:rPr>
        <w:t xml:space="preserve">  </w:t>
      </w:r>
      <w:r>
        <w:rPr>
          <w:rFonts w:ascii="QCF2353" w:hAnsi="QCF2353" w:cs="QCF2353"/>
          <w:color w:val="000000"/>
          <w:sz w:val="27"/>
          <w:szCs w:val="27"/>
          <w:rtl/>
          <w:lang w:val="ru-RU"/>
        </w:rPr>
        <w:t>ﲂ</w:t>
      </w:r>
      <w:r>
        <w:rPr>
          <w:rFonts w:ascii="QCF2353" w:hAnsi="QCF2353" w:cs="QCF2353"/>
          <w:color w:val="000000"/>
          <w:sz w:val="2"/>
          <w:szCs w:val="2"/>
          <w:rtl/>
          <w:lang w:val="ru-RU"/>
        </w:rPr>
        <w:t xml:space="preserve"> </w:t>
      </w:r>
      <w:r>
        <w:rPr>
          <w:rFonts w:ascii="QCF2353" w:hAnsi="QCF2353" w:cs="QCF2353"/>
          <w:color w:val="000000"/>
          <w:sz w:val="27"/>
          <w:szCs w:val="27"/>
          <w:rtl/>
          <w:lang w:val="ru-RU"/>
        </w:rPr>
        <w:t>ﲃ</w:t>
      </w:r>
      <w:r>
        <w:rPr>
          <w:rFonts w:ascii="QCF2353" w:hAnsi="QCF2353" w:cs="QCF2353"/>
          <w:color w:val="000000"/>
          <w:sz w:val="2"/>
          <w:szCs w:val="2"/>
          <w:rtl/>
          <w:lang w:val="ru-RU"/>
        </w:rPr>
        <w:t xml:space="preserve"> </w:t>
      </w:r>
      <w:r>
        <w:rPr>
          <w:rFonts w:ascii="QCF2353" w:hAnsi="QCF2353" w:cs="QCF2353"/>
          <w:color w:val="000000"/>
          <w:sz w:val="27"/>
          <w:szCs w:val="27"/>
          <w:rtl/>
          <w:lang w:val="ru-RU"/>
        </w:rPr>
        <w:t>ﲄ</w:t>
      </w:r>
      <w:r>
        <w:rPr>
          <w:rFonts w:ascii="QCF2353" w:hAnsi="QCF2353" w:cs="QCF2353"/>
          <w:color w:val="000000"/>
          <w:sz w:val="2"/>
          <w:szCs w:val="2"/>
          <w:rtl/>
          <w:lang w:val="ru-RU"/>
        </w:rPr>
        <w:t xml:space="preserve"> </w:t>
      </w:r>
      <w:r>
        <w:rPr>
          <w:rFonts w:ascii="QCF2353" w:hAnsi="QCF2353" w:cs="QCF2353"/>
          <w:color w:val="000000"/>
          <w:sz w:val="27"/>
          <w:szCs w:val="27"/>
          <w:rtl/>
          <w:lang w:val="ru-RU"/>
        </w:rPr>
        <w:t>ﲅ</w:t>
      </w:r>
      <w:r>
        <w:rPr>
          <w:rFonts w:ascii="QCF2353" w:hAnsi="QCF2353" w:cs="QCF2353"/>
          <w:color w:val="000000"/>
          <w:sz w:val="2"/>
          <w:szCs w:val="2"/>
          <w:rtl/>
          <w:lang w:val="ru-RU"/>
        </w:rPr>
        <w:t xml:space="preserve"> </w:t>
      </w:r>
      <w:r>
        <w:rPr>
          <w:rFonts w:ascii="QCF2353" w:hAnsi="QCF2353" w:cs="QCF2353"/>
          <w:color w:val="000000"/>
          <w:sz w:val="27"/>
          <w:szCs w:val="27"/>
          <w:rtl/>
          <w:lang w:val="ru-RU"/>
        </w:rPr>
        <w:t>ﲆ</w:t>
      </w:r>
      <w:r>
        <w:rPr>
          <w:rFonts w:ascii="QCF2353" w:hAnsi="QCF2353" w:cs="QCF2353"/>
          <w:color w:val="000000"/>
          <w:sz w:val="2"/>
          <w:szCs w:val="2"/>
          <w:rtl/>
          <w:lang w:val="ru-RU"/>
        </w:rPr>
        <w:t xml:space="preserve"> </w:t>
      </w:r>
      <w:r>
        <w:rPr>
          <w:rFonts w:ascii="QCF2353" w:hAnsi="QCF2353" w:cs="QCF2353"/>
          <w:color w:val="000000"/>
          <w:sz w:val="27"/>
          <w:szCs w:val="27"/>
          <w:rtl/>
          <w:lang w:val="ru-RU"/>
        </w:rPr>
        <w:t>ﲇ</w:t>
      </w:r>
      <w:r>
        <w:rPr>
          <w:rFonts w:ascii="QCF2353" w:hAnsi="QCF2353" w:cs="QCF2353"/>
          <w:color w:val="000000"/>
          <w:sz w:val="2"/>
          <w:szCs w:val="2"/>
          <w:rtl/>
          <w:lang w:val="ru-RU"/>
        </w:rPr>
        <w:t xml:space="preserve"> </w:t>
      </w:r>
      <w:r>
        <w:rPr>
          <w:rFonts w:ascii="QCF2353" w:hAnsi="QCF2353" w:cs="QCF2353"/>
          <w:color w:val="000000"/>
          <w:sz w:val="27"/>
          <w:szCs w:val="27"/>
          <w:rtl/>
          <w:lang w:val="ru-RU"/>
        </w:rPr>
        <w:t>ﲈ</w:t>
      </w:r>
      <w:r>
        <w:rPr>
          <w:rFonts w:ascii="QCF2353" w:hAnsi="QCF2353" w:cs="QCF2353"/>
          <w:color w:val="000000"/>
          <w:sz w:val="2"/>
          <w:szCs w:val="2"/>
          <w:rtl/>
          <w:lang w:val="ru-RU"/>
        </w:rPr>
        <w:t xml:space="preserve">  </w:t>
      </w:r>
      <w:r>
        <w:rPr>
          <w:rFonts w:ascii="QCF2353" w:hAnsi="QCF2353" w:cs="QCF2353"/>
          <w:color w:val="000000"/>
          <w:sz w:val="27"/>
          <w:szCs w:val="27"/>
          <w:rtl/>
          <w:lang w:val="ru-RU"/>
        </w:rPr>
        <w:t>ﲉ</w:t>
      </w:r>
      <w:r>
        <w:rPr>
          <w:rFonts w:ascii="QCF2353" w:hAnsi="QCF2353" w:cs="QCF2353"/>
          <w:color w:val="000000"/>
          <w:sz w:val="2"/>
          <w:szCs w:val="2"/>
          <w:rtl/>
          <w:lang w:val="ru-RU"/>
        </w:rPr>
        <w:t xml:space="preserve"> </w:t>
      </w:r>
      <w:r>
        <w:rPr>
          <w:rFonts w:ascii="QCF2353" w:hAnsi="QCF2353" w:cs="QCF2353"/>
          <w:color w:val="000000"/>
          <w:sz w:val="27"/>
          <w:szCs w:val="27"/>
          <w:rtl/>
          <w:lang w:val="ru-RU"/>
        </w:rPr>
        <w:t>ﲊ</w:t>
      </w:r>
      <w:r>
        <w:rPr>
          <w:rFonts w:ascii="QCF2353" w:hAnsi="QCF2353" w:cs="QCF2353"/>
          <w:color w:val="000000"/>
          <w:sz w:val="2"/>
          <w:szCs w:val="2"/>
          <w:rtl/>
          <w:lang w:val="ru-RU"/>
        </w:rPr>
        <w:t xml:space="preserve"> </w:t>
      </w:r>
      <w:r>
        <w:rPr>
          <w:rFonts w:ascii="QCF2353" w:hAnsi="QCF2353" w:cs="QCF2353"/>
          <w:color w:val="000000"/>
          <w:sz w:val="27"/>
          <w:szCs w:val="27"/>
          <w:rtl/>
          <w:lang w:val="ru-RU"/>
        </w:rPr>
        <w:t>ﲋ</w:t>
      </w:r>
      <w:r>
        <w:rPr>
          <w:rFonts w:ascii="QCF2353" w:hAnsi="QCF2353" w:cs="QCF2353"/>
          <w:color w:val="000000"/>
          <w:sz w:val="2"/>
          <w:szCs w:val="2"/>
          <w:rtl/>
          <w:lang w:val="ru-RU"/>
        </w:rPr>
        <w:t xml:space="preserve"> </w:t>
      </w:r>
      <w:r>
        <w:rPr>
          <w:rFonts w:ascii="QCF2353" w:hAnsi="QCF2353" w:cs="QCF2353"/>
          <w:color w:val="000000"/>
          <w:sz w:val="27"/>
          <w:szCs w:val="27"/>
          <w:rtl/>
          <w:lang w:val="ru-RU"/>
        </w:rPr>
        <w:t>ﲌ</w:t>
      </w:r>
      <w:r>
        <w:rPr>
          <w:rFonts w:ascii="QCF2353" w:hAnsi="QCF2353" w:cs="QCF2353"/>
          <w:color w:val="000000"/>
          <w:sz w:val="2"/>
          <w:szCs w:val="2"/>
          <w:rtl/>
          <w:lang w:val="ru-RU"/>
        </w:rPr>
        <w:t xml:space="preserve"> </w:t>
      </w:r>
      <w:r>
        <w:rPr>
          <w:rFonts w:ascii="QCF2353" w:hAnsi="QCF2353" w:cs="QCF2353"/>
          <w:color w:val="000000"/>
          <w:sz w:val="27"/>
          <w:szCs w:val="27"/>
          <w:rtl/>
          <w:lang w:val="ru-RU"/>
        </w:rPr>
        <w:t>ﲍ</w:t>
      </w:r>
      <w:r>
        <w:rPr>
          <w:rFonts w:ascii="QCF2353" w:hAnsi="QCF2353" w:cs="QCF2353"/>
          <w:color w:val="0000A5"/>
          <w:sz w:val="27"/>
          <w:szCs w:val="27"/>
          <w:rtl/>
          <w:lang w:val="ru-RU"/>
        </w:rPr>
        <w:t>ﲎ</w:t>
      </w:r>
      <w:r>
        <w:rPr>
          <w:rFonts w:ascii="QCF2353" w:hAnsi="QCF2353" w:cs="QCF2353"/>
          <w:color w:val="000000"/>
          <w:sz w:val="2"/>
          <w:szCs w:val="2"/>
          <w:rtl/>
          <w:lang w:val="ru-RU"/>
        </w:rPr>
        <w:t xml:space="preserve"> </w:t>
      </w:r>
      <w:r>
        <w:rPr>
          <w:rFonts w:ascii="QCF2353" w:hAnsi="QCF2353" w:cs="QCF2353"/>
          <w:color w:val="000000"/>
          <w:sz w:val="27"/>
          <w:szCs w:val="27"/>
          <w:rtl/>
          <w:lang w:val="ru-RU"/>
        </w:rPr>
        <w:t>ﲏ</w:t>
      </w:r>
      <w:r>
        <w:rPr>
          <w:rFonts w:ascii="QCF2353" w:hAnsi="QCF2353" w:cs="QCF2353"/>
          <w:color w:val="000000"/>
          <w:sz w:val="2"/>
          <w:szCs w:val="2"/>
          <w:rtl/>
          <w:lang w:val="ru-RU"/>
        </w:rPr>
        <w:t xml:space="preserve"> </w:t>
      </w:r>
      <w:r>
        <w:rPr>
          <w:rFonts w:ascii="QCF2353" w:hAnsi="QCF2353" w:cs="QCF2353"/>
          <w:color w:val="000000"/>
          <w:sz w:val="27"/>
          <w:szCs w:val="27"/>
          <w:rtl/>
          <w:lang w:val="ru-RU"/>
        </w:rPr>
        <w:t>ﲐ</w:t>
      </w:r>
      <w:r>
        <w:rPr>
          <w:rFonts w:ascii="QCF2353" w:hAnsi="QCF2353" w:cs="QCF2353"/>
          <w:color w:val="000000"/>
          <w:sz w:val="2"/>
          <w:szCs w:val="2"/>
          <w:rtl/>
          <w:lang w:val="ru-RU"/>
        </w:rPr>
        <w:t xml:space="preserve"> </w:t>
      </w:r>
      <w:r>
        <w:rPr>
          <w:rFonts w:ascii="QCF2353" w:hAnsi="QCF2353" w:cs="QCF2353"/>
          <w:color w:val="000000"/>
          <w:sz w:val="27"/>
          <w:szCs w:val="27"/>
          <w:rtl/>
          <w:lang w:val="ru-RU"/>
        </w:rPr>
        <w:t>ﲑ</w:t>
      </w:r>
      <w:r>
        <w:rPr>
          <w:rFonts w:ascii="QCF2353" w:hAnsi="QCF2353" w:cs="QCF2353"/>
          <w:color w:val="000000"/>
          <w:sz w:val="2"/>
          <w:szCs w:val="2"/>
          <w:rtl/>
          <w:lang w:val="ru-RU"/>
        </w:rPr>
        <w:t xml:space="preserve"> </w:t>
      </w:r>
      <w:r>
        <w:rPr>
          <w:rFonts w:ascii="QCF2353" w:hAnsi="QCF2353" w:cs="QCF2353"/>
          <w:color w:val="000000"/>
          <w:sz w:val="27"/>
          <w:szCs w:val="27"/>
          <w:rtl/>
          <w:lang w:val="ru-RU"/>
        </w:rPr>
        <w:t>ﲒ</w:t>
      </w:r>
      <w:r>
        <w:rPr>
          <w:rFonts w:ascii="QCF2353" w:hAnsi="QCF2353" w:cs="QCF2353"/>
          <w:color w:val="0000A5"/>
          <w:sz w:val="27"/>
          <w:szCs w:val="27"/>
          <w:rtl/>
          <w:lang w:val="ru-RU"/>
        </w:rPr>
        <w:t>ﲓ</w:t>
      </w:r>
      <w:r>
        <w:rPr>
          <w:rFonts w:ascii="QCF2353" w:hAnsi="QCF2353" w:cs="QCF2353"/>
          <w:color w:val="000000"/>
          <w:sz w:val="2"/>
          <w:szCs w:val="2"/>
          <w:rtl/>
          <w:lang w:val="ru-RU"/>
        </w:rPr>
        <w:t xml:space="preserve">  </w:t>
      </w:r>
      <w:r>
        <w:rPr>
          <w:rFonts w:ascii="QCF2353" w:hAnsi="QCF2353" w:cs="QCF2353"/>
          <w:color w:val="000000"/>
          <w:sz w:val="27"/>
          <w:szCs w:val="27"/>
          <w:rtl/>
          <w:lang w:val="ru-RU"/>
        </w:rPr>
        <w:t>ﲔ</w:t>
      </w:r>
      <w:r>
        <w:rPr>
          <w:rFonts w:ascii="QCF2353" w:hAnsi="QCF2353" w:cs="QCF2353"/>
          <w:color w:val="000000"/>
          <w:sz w:val="2"/>
          <w:szCs w:val="2"/>
          <w:rtl/>
          <w:lang w:val="ru-RU"/>
        </w:rPr>
        <w:t xml:space="preserve"> </w:t>
      </w:r>
      <w:r>
        <w:rPr>
          <w:rFonts w:ascii="QCF2353" w:hAnsi="QCF2353" w:cs="QCF2353"/>
          <w:color w:val="000000"/>
          <w:sz w:val="27"/>
          <w:szCs w:val="27"/>
          <w:rtl/>
          <w:lang w:val="ru-RU"/>
        </w:rPr>
        <w:t>ﲕ</w:t>
      </w:r>
      <w:r>
        <w:rPr>
          <w:rFonts w:ascii="QCF2353" w:hAnsi="QCF2353" w:cs="QCF2353"/>
          <w:color w:val="000000"/>
          <w:sz w:val="2"/>
          <w:szCs w:val="2"/>
          <w:rtl/>
          <w:lang w:val="ru-RU"/>
        </w:rPr>
        <w:t xml:space="preserve"> </w:t>
      </w:r>
      <w:r>
        <w:rPr>
          <w:rFonts w:ascii="QCF2353" w:hAnsi="QCF2353" w:cs="QCF2353"/>
          <w:color w:val="000000"/>
          <w:sz w:val="27"/>
          <w:szCs w:val="27"/>
          <w:rtl/>
          <w:lang w:val="ru-RU"/>
        </w:rPr>
        <w:t>ﲖ</w:t>
      </w:r>
      <w:r>
        <w:rPr>
          <w:rFonts w:ascii="QCF2353" w:hAnsi="QCF2353" w:cs="QCF2353"/>
          <w:color w:val="000000"/>
          <w:sz w:val="2"/>
          <w:szCs w:val="2"/>
          <w:rtl/>
          <w:lang w:val="ru-RU"/>
        </w:rPr>
        <w:t xml:space="preserve"> </w:t>
      </w:r>
      <w:r>
        <w:rPr>
          <w:rFonts w:ascii="QCF2353" w:hAnsi="QCF2353" w:cs="QCF2353"/>
          <w:color w:val="000000"/>
          <w:sz w:val="27"/>
          <w:szCs w:val="27"/>
          <w:rtl/>
          <w:lang w:val="ru-RU"/>
        </w:rPr>
        <w:t>ﲗ</w:t>
      </w:r>
      <w:r>
        <w:rPr>
          <w:rFonts w:ascii="QCF2353" w:hAnsi="QCF2353" w:cs="QCF2353"/>
          <w:color w:val="000000"/>
          <w:sz w:val="2"/>
          <w:szCs w:val="2"/>
          <w:rtl/>
          <w:lang w:val="ru-RU"/>
        </w:rPr>
        <w:t xml:space="preserve"> </w:t>
      </w:r>
      <w:r>
        <w:rPr>
          <w:rFonts w:ascii="QCF2353" w:hAnsi="QCF2353" w:cs="QCF2353"/>
          <w:color w:val="000000"/>
          <w:sz w:val="27"/>
          <w:szCs w:val="27"/>
          <w:rtl/>
          <w:lang w:val="ru-RU"/>
        </w:rPr>
        <w:t>ﲘ</w:t>
      </w:r>
      <w:r>
        <w:rPr>
          <w:rFonts w:ascii="QCF2353" w:hAnsi="QCF2353" w:cs="QCF2353"/>
          <w:color w:val="000000"/>
          <w:sz w:val="2"/>
          <w:szCs w:val="2"/>
          <w:rtl/>
          <w:lang w:val="ru-RU"/>
        </w:rPr>
        <w:t xml:space="preserve"> </w:t>
      </w:r>
      <w:r>
        <w:rPr>
          <w:rFonts w:ascii="QCF2353" w:hAnsi="QCF2353" w:cs="QCF2353"/>
          <w:color w:val="000000"/>
          <w:sz w:val="27"/>
          <w:szCs w:val="27"/>
          <w:rtl/>
          <w:lang w:val="ru-RU"/>
        </w:rPr>
        <w:t>ﲙ</w:t>
      </w:r>
      <w:r>
        <w:rPr>
          <w:rFonts w:ascii="QCF2353" w:hAnsi="QCF2353" w:cs="QCF2353"/>
          <w:color w:val="000000"/>
          <w:sz w:val="2"/>
          <w:szCs w:val="2"/>
          <w:rtl/>
          <w:lang w:val="ru-RU"/>
        </w:rPr>
        <w:t xml:space="preserve"> </w:t>
      </w:r>
      <w:r>
        <w:rPr>
          <w:rFonts w:ascii="QCF2353" w:hAnsi="QCF2353" w:cs="QCF2353"/>
          <w:color w:val="000000"/>
          <w:sz w:val="27"/>
          <w:szCs w:val="27"/>
          <w:rtl/>
          <w:lang w:val="ru-RU"/>
        </w:rPr>
        <w:t>ﲚ</w:t>
      </w:r>
      <w:r>
        <w:rPr>
          <w:rFonts w:ascii="QCF2353" w:hAnsi="QCF2353" w:cs="QCF2353"/>
          <w:color w:val="000000"/>
          <w:sz w:val="2"/>
          <w:szCs w:val="2"/>
          <w:rtl/>
          <w:lang w:val="ru-RU"/>
        </w:rPr>
        <w:t xml:space="preserve"> </w:t>
      </w:r>
      <w:r>
        <w:rPr>
          <w:rFonts w:ascii="QCF2353" w:hAnsi="QCF2353" w:cs="QCF2353"/>
          <w:color w:val="000000"/>
          <w:sz w:val="27"/>
          <w:szCs w:val="27"/>
          <w:rtl/>
          <w:lang w:val="ru-RU"/>
        </w:rPr>
        <w:t>ﲛ</w:t>
      </w:r>
      <w:r>
        <w:rPr>
          <w:rFonts w:ascii="QCF2353" w:hAnsi="QCF2353" w:cs="QCF2353"/>
          <w:color w:val="000000"/>
          <w:sz w:val="2"/>
          <w:szCs w:val="2"/>
          <w:rtl/>
          <w:lang w:val="ru-RU"/>
        </w:rPr>
        <w:t xml:space="preserve">  </w:t>
      </w:r>
      <w:r>
        <w:rPr>
          <w:rFonts w:ascii="QCF2353" w:hAnsi="QCF2353" w:cs="QCF2353"/>
          <w:color w:val="000000"/>
          <w:sz w:val="27"/>
          <w:szCs w:val="27"/>
          <w:rtl/>
          <w:lang w:val="ru-RU"/>
        </w:rPr>
        <w:t>ﲜ</w:t>
      </w:r>
      <w:r>
        <w:rPr>
          <w:rFonts w:ascii="QCF2353" w:hAnsi="QCF2353" w:cs="QCF2353"/>
          <w:color w:val="000000"/>
          <w:sz w:val="2"/>
          <w:szCs w:val="2"/>
          <w:rtl/>
          <w:lang w:val="ru-RU"/>
        </w:rPr>
        <w:t xml:space="preserve"> </w:t>
      </w:r>
      <w:r>
        <w:rPr>
          <w:rFonts w:ascii="QCF2353" w:hAnsi="QCF2353" w:cs="QCF2353"/>
          <w:color w:val="000000"/>
          <w:sz w:val="27"/>
          <w:szCs w:val="27"/>
          <w:rtl/>
          <w:lang w:val="ru-RU"/>
        </w:rPr>
        <w:t>ﲝ</w:t>
      </w:r>
      <w:r>
        <w:rPr>
          <w:rFonts w:ascii="QCF2353" w:hAnsi="QCF2353" w:cs="QCF2353"/>
          <w:color w:val="000000"/>
          <w:sz w:val="2"/>
          <w:szCs w:val="2"/>
          <w:rtl/>
          <w:lang w:val="ru-RU"/>
        </w:rPr>
        <w:t xml:space="preserve"> </w:t>
      </w:r>
      <w:r>
        <w:rPr>
          <w:rFonts w:ascii="QCF2353" w:hAnsi="QCF2353" w:cs="QCF2353"/>
          <w:color w:val="000000"/>
          <w:sz w:val="27"/>
          <w:szCs w:val="27"/>
          <w:rtl/>
          <w:lang w:val="ru-RU"/>
        </w:rPr>
        <w:t>ﲞ</w:t>
      </w:r>
      <w:r>
        <w:rPr>
          <w:rFonts w:ascii="QCF2353" w:hAnsi="QCF2353" w:cs="QCF2353"/>
          <w:color w:val="000000"/>
          <w:sz w:val="2"/>
          <w:szCs w:val="2"/>
          <w:rtl/>
          <w:lang w:val="ru-RU"/>
        </w:rPr>
        <w:t xml:space="preserve"> </w:t>
      </w:r>
      <w:r>
        <w:rPr>
          <w:rFonts w:ascii="QCF2353" w:hAnsi="QCF2353" w:cs="QCF2353"/>
          <w:color w:val="000000"/>
          <w:sz w:val="27"/>
          <w:szCs w:val="27"/>
          <w:rtl/>
          <w:lang w:val="ru-RU"/>
        </w:rPr>
        <w:t>ﲟ</w:t>
      </w:r>
      <w:r>
        <w:rPr>
          <w:rFonts w:ascii="QCF2353" w:hAnsi="QCF2353" w:cs="QCF2353"/>
          <w:color w:val="000000"/>
          <w:sz w:val="2"/>
          <w:szCs w:val="2"/>
          <w:rtl/>
          <w:lang w:val="ru-RU"/>
        </w:rPr>
        <w:t xml:space="preserve"> </w:t>
      </w:r>
      <w:r>
        <w:rPr>
          <w:rFonts w:ascii="QCF2353" w:hAnsi="QCF2353" w:cs="QCF2353"/>
          <w:color w:val="000000"/>
          <w:sz w:val="27"/>
          <w:szCs w:val="27"/>
          <w:rtl/>
          <w:lang w:val="ru-RU"/>
        </w:rPr>
        <w:t>ﲠ</w:t>
      </w:r>
      <w:r>
        <w:rPr>
          <w:rFonts w:ascii="QCF2353" w:hAnsi="QCF2353" w:cs="QCF2353"/>
          <w:color w:val="000000"/>
          <w:sz w:val="2"/>
          <w:szCs w:val="2"/>
          <w:rtl/>
          <w:lang w:val="ru-RU"/>
        </w:rPr>
        <w:t xml:space="preserve"> </w:t>
      </w:r>
      <w:r>
        <w:rPr>
          <w:rFonts w:ascii="QCF2353" w:hAnsi="QCF2353" w:cs="QCF2353"/>
          <w:color w:val="000000"/>
          <w:sz w:val="27"/>
          <w:szCs w:val="27"/>
          <w:rtl/>
          <w:lang w:val="ru-RU"/>
        </w:rPr>
        <w:t>ﲡ</w:t>
      </w:r>
      <w:r>
        <w:rPr>
          <w:rFonts w:ascii="QCF2353" w:hAnsi="QCF2353" w:cs="QCF2353"/>
          <w:color w:val="000000"/>
          <w:sz w:val="2"/>
          <w:szCs w:val="2"/>
          <w:rtl/>
          <w:lang w:val="ru-RU"/>
        </w:rPr>
        <w:t xml:space="preserve"> </w:t>
      </w:r>
      <w:r>
        <w:rPr>
          <w:rFonts w:ascii="QCF2353" w:hAnsi="QCF2353" w:cs="QCF2353"/>
          <w:color w:val="000000"/>
          <w:sz w:val="27"/>
          <w:szCs w:val="27"/>
          <w:rtl/>
          <w:lang w:val="ru-RU"/>
        </w:rPr>
        <w:t>ﲢ</w:t>
      </w:r>
      <w:r>
        <w:rPr>
          <w:rFonts w:ascii="QCF2353" w:hAnsi="QCF2353" w:cs="QCF2353"/>
          <w:color w:val="000000"/>
          <w:sz w:val="2"/>
          <w:szCs w:val="2"/>
          <w:rtl/>
          <w:lang w:val="ru-RU"/>
        </w:rPr>
        <w:t xml:space="preserve">  </w:t>
      </w:r>
      <w:r>
        <w:rPr>
          <w:rFonts w:ascii="QCF2353" w:hAnsi="QCF2353" w:cs="QCF2353"/>
          <w:color w:val="000000"/>
          <w:sz w:val="27"/>
          <w:szCs w:val="27"/>
          <w:rtl/>
          <w:lang w:val="ru-RU"/>
        </w:rPr>
        <w:t>ﲣ</w:t>
      </w:r>
      <w:r>
        <w:rPr>
          <w:rFonts w:ascii="QCF2353" w:hAnsi="QCF2353" w:cs="QCF2353"/>
          <w:color w:val="000000"/>
          <w:sz w:val="2"/>
          <w:szCs w:val="2"/>
          <w:rtl/>
          <w:lang w:val="ru-RU"/>
        </w:rPr>
        <w:t xml:space="preserve"> </w:t>
      </w:r>
      <w:r>
        <w:rPr>
          <w:rFonts w:ascii="QCF2353" w:hAnsi="QCF2353" w:cs="QCF2353"/>
          <w:color w:val="000000"/>
          <w:sz w:val="27"/>
          <w:szCs w:val="27"/>
          <w:rtl/>
          <w:lang w:val="ru-RU"/>
        </w:rPr>
        <w:t>ﲤ</w:t>
      </w:r>
      <w:r>
        <w:rPr>
          <w:rFonts w:ascii="QCF2353" w:hAnsi="QCF2353" w:cs="QCF2353"/>
          <w:color w:val="000000"/>
          <w:sz w:val="2"/>
          <w:szCs w:val="2"/>
          <w:rtl/>
          <w:lang w:val="ru-RU"/>
        </w:rPr>
        <w:t xml:space="preserve"> </w:t>
      </w:r>
      <w:r>
        <w:rPr>
          <w:rFonts w:ascii="QCF2353" w:hAnsi="QCF2353" w:cs="QCF2353"/>
          <w:color w:val="000000"/>
          <w:sz w:val="27"/>
          <w:szCs w:val="27"/>
          <w:rtl/>
          <w:lang w:val="ru-RU"/>
        </w:rPr>
        <w:t>ﲥ</w:t>
      </w:r>
      <w:r>
        <w:rPr>
          <w:rFonts w:ascii="QCF2353" w:hAnsi="QCF2353" w:cs="QCF2353"/>
          <w:color w:val="000000"/>
          <w:sz w:val="2"/>
          <w:szCs w:val="2"/>
          <w:rtl/>
          <w:lang w:val="ru-RU"/>
        </w:rPr>
        <w:t xml:space="preserve"> </w:t>
      </w:r>
      <w:r>
        <w:rPr>
          <w:rFonts w:ascii="QCF2353" w:hAnsi="QCF2353" w:cs="QCF2353"/>
          <w:color w:val="000000"/>
          <w:sz w:val="27"/>
          <w:szCs w:val="27"/>
          <w:rtl/>
          <w:lang w:val="ru-RU"/>
        </w:rPr>
        <w:t>ﲦ</w:t>
      </w:r>
      <w:r>
        <w:rPr>
          <w:rFonts w:ascii="QCF2353" w:hAnsi="QCF2353" w:cs="QCF2353"/>
          <w:color w:val="000000"/>
          <w:sz w:val="2"/>
          <w:szCs w:val="2"/>
          <w:rtl/>
          <w:lang w:val="ru-RU"/>
        </w:rPr>
        <w:t xml:space="preserve"> </w:t>
      </w:r>
      <w:r>
        <w:rPr>
          <w:rFonts w:ascii="QCF2353" w:hAnsi="QCF2353" w:cs="QCF2353"/>
          <w:color w:val="000000"/>
          <w:sz w:val="27"/>
          <w:szCs w:val="27"/>
          <w:rtl/>
          <w:lang w:val="ru-RU"/>
        </w:rPr>
        <w:t>ﲧ</w:t>
      </w:r>
      <w:r>
        <w:rPr>
          <w:rFonts w:ascii="QCF2353" w:hAnsi="QCF2353" w:cs="QCF2353"/>
          <w:color w:val="000000"/>
          <w:sz w:val="2"/>
          <w:szCs w:val="2"/>
          <w:rtl/>
          <w:lang w:val="ru-RU"/>
        </w:rPr>
        <w:t xml:space="preserve"> </w:t>
      </w:r>
      <w:r>
        <w:rPr>
          <w:rFonts w:ascii="QCF2353" w:hAnsi="QCF2353" w:cs="QCF2353"/>
          <w:color w:val="000000"/>
          <w:sz w:val="27"/>
          <w:szCs w:val="27"/>
          <w:rtl/>
          <w:lang w:val="ru-RU"/>
        </w:rPr>
        <w:t>ﲨ</w:t>
      </w:r>
      <w:r>
        <w:rPr>
          <w:rFonts w:ascii="QCF2353" w:hAnsi="QCF2353" w:cs="QCF2353"/>
          <w:color w:val="000000"/>
          <w:sz w:val="2"/>
          <w:szCs w:val="2"/>
          <w:rtl/>
          <w:lang w:val="ru-RU"/>
        </w:rPr>
        <w:t xml:space="preserve"> </w:t>
      </w:r>
      <w:r>
        <w:rPr>
          <w:rFonts w:ascii="QCF2353" w:hAnsi="QCF2353" w:cs="QCF2353"/>
          <w:color w:val="000000"/>
          <w:sz w:val="27"/>
          <w:szCs w:val="27"/>
          <w:rtl/>
          <w:lang w:val="ru-RU"/>
        </w:rPr>
        <w:t>ﲩ</w:t>
      </w:r>
      <w:r>
        <w:rPr>
          <w:rFonts w:ascii="QCF2353" w:hAnsi="QCF2353" w:cs="QCF2353"/>
          <w:color w:val="000000"/>
          <w:sz w:val="2"/>
          <w:szCs w:val="2"/>
          <w:rtl/>
          <w:lang w:val="ru-RU"/>
        </w:rPr>
        <w:t xml:space="preserve"> </w:t>
      </w:r>
      <w:r>
        <w:rPr>
          <w:rFonts w:ascii="QCF2353" w:hAnsi="QCF2353" w:cs="QCF2353"/>
          <w:color w:val="000000"/>
          <w:sz w:val="27"/>
          <w:szCs w:val="27"/>
          <w:rtl/>
          <w:lang w:val="ru-RU"/>
        </w:rPr>
        <w:t>ﲪ</w:t>
      </w:r>
      <w:r>
        <w:rPr>
          <w:rFonts w:ascii="QCF2353" w:hAnsi="QCF2353" w:cs="QCF2353"/>
          <w:color w:val="000000"/>
          <w:sz w:val="2"/>
          <w:szCs w:val="2"/>
          <w:rtl/>
          <w:lang w:val="ru-RU"/>
        </w:rPr>
        <w:t xml:space="preserve"> </w:t>
      </w:r>
      <w:r>
        <w:rPr>
          <w:rFonts w:ascii="QCF2353" w:hAnsi="QCF2353" w:cs="QCF2353"/>
          <w:color w:val="000000"/>
          <w:sz w:val="27"/>
          <w:szCs w:val="27"/>
          <w:rtl/>
          <w:lang w:val="ru-RU"/>
        </w:rPr>
        <w:t>ﲫ</w:t>
      </w:r>
      <w:r>
        <w:rPr>
          <w:rFonts w:ascii="QCF2353" w:hAnsi="QCF2353" w:cs="QCF2353"/>
          <w:color w:val="000000"/>
          <w:sz w:val="2"/>
          <w:szCs w:val="2"/>
          <w:rtl/>
          <w:lang w:val="ru-RU"/>
        </w:rPr>
        <w:t xml:space="preserve"> </w:t>
      </w:r>
      <w:r>
        <w:rPr>
          <w:rFonts w:ascii="QCF2353" w:hAnsi="QCF2353" w:cs="QCF2353"/>
          <w:color w:val="000000"/>
          <w:sz w:val="27"/>
          <w:szCs w:val="27"/>
          <w:rtl/>
          <w:lang w:val="ru-RU"/>
        </w:rPr>
        <w:t>ﲬ</w:t>
      </w:r>
      <w:r>
        <w:rPr>
          <w:rFonts w:ascii="QCF2353" w:hAnsi="QCF2353" w:cs="QCF2353"/>
          <w:color w:val="000000"/>
          <w:sz w:val="2"/>
          <w:szCs w:val="2"/>
          <w:rtl/>
          <w:lang w:val="ru-RU"/>
        </w:rPr>
        <w:t xml:space="preserve">  </w:t>
      </w:r>
      <w:r>
        <w:rPr>
          <w:rFonts w:ascii="QCF2353" w:hAnsi="QCF2353" w:cs="QCF2353"/>
          <w:color w:val="000000"/>
          <w:sz w:val="27"/>
          <w:szCs w:val="27"/>
          <w:rtl/>
          <w:lang w:val="ru-RU"/>
        </w:rPr>
        <w:t>ﲭ</w:t>
      </w:r>
      <w:r>
        <w:rPr>
          <w:rFonts w:ascii="QCF2353" w:hAnsi="QCF2353" w:cs="QCF2353"/>
          <w:color w:val="000000"/>
          <w:sz w:val="2"/>
          <w:szCs w:val="2"/>
          <w:rtl/>
          <w:lang w:val="ru-RU"/>
        </w:rPr>
        <w:t xml:space="preserve"> </w:t>
      </w:r>
      <w:r>
        <w:rPr>
          <w:rFonts w:ascii="QCF2353" w:hAnsi="QCF2353" w:cs="QCF2353"/>
          <w:color w:val="000000"/>
          <w:sz w:val="27"/>
          <w:szCs w:val="27"/>
          <w:rtl/>
          <w:lang w:val="ru-RU"/>
        </w:rPr>
        <w:t>ﲮ</w:t>
      </w:r>
      <w:r>
        <w:rPr>
          <w:rFonts w:ascii="QCF2353" w:hAnsi="QCF2353" w:cs="QCF2353"/>
          <w:color w:val="000000"/>
          <w:sz w:val="2"/>
          <w:szCs w:val="2"/>
          <w:rtl/>
          <w:lang w:val="ru-RU"/>
        </w:rPr>
        <w:t xml:space="preserve"> </w:t>
      </w:r>
      <w:r>
        <w:rPr>
          <w:rFonts w:ascii="QCF2353" w:hAnsi="QCF2353" w:cs="QCF2353"/>
          <w:color w:val="000000"/>
          <w:sz w:val="27"/>
          <w:szCs w:val="27"/>
          <w:rtl/>
          <w:lang w:val="ru-RU"/>
        </w:rPr>
        <w:t>ﲯ</w:t>
      </w:r>
      <w:r>
        <w:rPr>
          <w:rFonts w:ascii="QCF2353" w:hAnsi="QCF2353" w:cs="QCF2353"/>
          <w:color w:val="000000"/>
          <w:sz w:val="2"/>
          <w:szCs w:val="2"/>
          <w:rtl/>
          <w:lang w:val="ru-RU"/>
        </w:rPr>
        <w:t xml:space="preserve"> </w:t>
      </w:r>
      <w:r>
        <w:rPr>
          <w:rFonts w:ascii="QCF2353" w:hAnsi="QCF2353" w:cs="QCF2353"/>
          <w:color w:val="000000"/>
          <w:sz w:val="27"/>
          <w:szCs w:val="27"/>
          <w:rtl/>
          <w:lang w:val="ru-RU"/>
        </w:rPr>
        <w:t>ﲰ</w:t>
      </w:r>
      <w:r>
        <w:rPr>
          <w:rFonts w:ascii="QCF2353" w:hAnsi="QCF2353" w:cs="QCF2353"/>
          <w:color w:val="000000"/>
          <w:sz w:val="2"/>
          <w:szCs w:val="2"/>
          <w:rtl/>
          <w:lang w:val="ru-RU"/>
        </w:rPr>
        <w:t xml:space="preserve"> </w:t>
      </w:r>
      <w:r>
        <w:rPr>
          <w:rFonts w:ascii="QCF2353" w:hAnsi="QCF2353" w:cs="QCF2353"/>
          <w:color w:val="000000"/>
          <w:sz w:val="27"/>
          <w:szCs w:val="27"/>
          <w:rtl/>
          <w:lang w:val="ru-RU"/>
        </w:rPr>
        <w:t>ﲱ</w:t>
      </w:r>
      <w:r>
        <w:rPr>
          <w:rFonts w:ascii="QCF2353" w:hAnsi="QCF2353" w:cs="QCF2353"/>
          <w:color w:val="000000"/>
          <w:sz w:val="2"/>
          <w:szCs w:val="2"/>
          <w:rtl/>
          <w:lang w:val="ru-RU"/>
        </w:rPr>
        <w:t xml:space="preserve"> </w:t>
      </w:r>
      <w:r>
        <w:rPr>
          <w:rFonts w:ascii="QCF2353" w:hAnsi="QCF2353" w:cs="QCF2353"/>
          <w:color w:val="000000"/>
          <w:sz w:val="27"/>
          <w:szCs w:val="27"/>
          <w:rtl/>
          <w:lang w:val="ru-RU"/>
        </w:rPr>
        <w:t>ﲲ</w:t>
      </w:r>
      <w:r>
        <w:rPr>
          <w:rFonts w:ascii="QCF2353" w:hAnsi="QCF2353" w:cs="QCF2353"/>
          <w:color w:val="000000"/>
          <w:sz w:val="2"/>
          <w:szCs w:val="2"/>
          <w:rtl/>
          <w:lang w:val="ru-RU"/>
        </w:rPr>
        <w:t xml:space="preserve"> </w:t>
      </w:r>
      <w:r>
        <w:rPr>
          <w:rFonts w:ascii="QCF2353" w:hAnsi="QCF2353" w:cs="QCF2353"/>
          <w:color w:val="000000"/>
          <w:sz w:val="27"/>
          <w:szCs w:val="27"/>
          <w:rtl/>
          <w:lang w:val="ru-RU"/>
        </w:rPr>
        <w:t>ﲳ</w:t>
      </w:r>
      <w:r>
        <w:rPr>
          <w:rFonts w:ascii="QCF2353" w:hAnsi="QCF2353" w:cs="QCF2353"/>
          <w:color w:val="000000"/>
          <w:sz w:val="2"/>
          <w:szCs w:val="2"/>
          <w:rtl/>
          <w:lang w:val="ru-RU"/>
        </w:rPr>
        <w:t xml:space="preserve"> </w:t>
      </w:r>
      <w:r>
        <w:rPr>
          <w:rFonts w:ascii="QCF2353" w:hAnsi="QCF2353" w:cs="QCF2353"/>
          <w:color w:val="000000"/>
          <w:sz w:val="27"/>
          <w:szCs w:val="27"/>
          <w:rtl/>
          <w:lang w:val="ru-RU"/>
        </w:rPr>
        <w:t>ﲴ</w:t>
      </w:r>
      <w:r>
        <w:rPr>
          <w:rFonts w:ascii="QCF2353" w:hAnsi="QCF2353" w:cs="QCF2353"/>
          <w:color w:val="000000"/>
          <w:sz w:val="2"/>
          <w:szCs w:val="2"/>
          <w:rtl/>
          <w:lang w:val="ru-RU"/>
        </w:rPr>
        <w:t xml:space="preserve"> </w:t>
      </w:r>
      <w:r>
        <w:rPr>
          <w:rFonts w:ascii="QCF2353" w:hAnsi="QCF2353" w:cs="QCF2353"/>
          <w:color w:val="000000"/>
          <w:sz w:val="27"/>
          <w:szCs w:val="27"/>
          <w:rtl/>
          <w:lang w:val="ru-RU"/>
        </w:rPr>
        <w:t>ﲵ</w:t>
      </w:r>
      <w:r>
        <w:rPr>
          <w:rFonts w:ascii="QCF2353" w:hAnsi="QCF2353" w:cs="QCF2353"/>
          <w:color w:val="000000"/>
          <w:sz w:val="2"/>
          <w:szCs w:val="2"/>
          <w:rtl/>
          <w:lang w:val="ru-RU"/>
        </w:rPr>
        <w:t xml:space="preserve"> </w:t>
      </w:r>
      <w:r>
        <w:rPr>
          <w:rFonts w:ascii="QCF2353" w:hAnsi="QCF2353" w:cs="QCF2353"/>
          <w:color w:val="000000"/>
          <w:sz w:val="27"/>
          <w:szCs w:val="27"/>
          <w:rtl/>
          <w:lang w:val="ru-RU"/>
        </w:rPr>
        <w:t>ﲶ</w:t>
      </w:r>
      <w:r>
        <w:rPr>
          <w:rFonts w:ascii="QCF2353" w:hAnsi="QCF2353" w:cs="QCF2353"/>
          <w:color w:val="000000"/>
          <w:sz w:val="2"/>
          <w:szCs w:val="2"/>
          <w:rtl/>
          <w:lang w:val="ru-RU"/>
        </w:rPr>
        <w:t xml:space="preserve">  </w:t>
      </w:r>
      <w:r>
        <w:rPr>
          <w:rFonts w:ascii="QCF2353" w:hAnsi="QCF2353" w:cs="QCF2353"/>
          <w:color w:val="000000"/>
          <w:sz w:val="27"/>
          <w:szCs w:val="27"/>
          <w:rtl/>
          <w:lang w:val="ru-RU"/>
        </w:rPr>
        <w:t>ﲷ</w:t>
      </w:r>
      <w:r>
        <w:rPr>
          <w:rFonts w:ascii="QCF2353" w:hAnsi="QCF2353" w:cs="QCF2353"/>
          <w:color w:val="000000"/>
          <w:sz w:val="2"/>
          <w:szCs w:val="2"/>
          <w:rtl/>
          <w:lang w:val="ru-RU"/>
        </w:rPr>
        <w:t xml:space="preserve"> </w:t>
      </w:r>
      <w:r>
        <w:rPr>
          <w:rFonts w:ascii="QCF2353" w:hAnsi="QCF2353" w:cs="QCF2353"/>
          <w:color w:val="000000"/>
          <w:sz w:val="27"/>
          <w:szCs w:val="27"/>
          <w:rtl/>
          <w:lang w:val="ru-RU"/>
        </w:rPr>
        <w:t>ﲸ</w:t>
      </w:r>
      <w:r>
        <w:rPr>
          <w:rFonts w:ascii="QCF2353" w:hAnsi="QCF2353" w:cs="QCF2353"/>
          <w:color w:val="000000"/>
          <w:sz w:val="2"/>
          <w:szCs w:val="2"/>
          <w:rtl/>
          <w:lang w:val="ru-RU"/>
        </w:rPr>
        <w:t xml:space="preserve"> </w:t>
      </w:r>
      <w:r>
        <w:rPr>
          <w:rFonts w:ascii="QCF2353" w:hAnsi="QCF2353" w:cs="QCF2353"/>
          <w:color w:val="000000"/>
          <w:sz w:val="27"/>
          <w:szCs w:val="27"/>
          <w:rtl/>
          <w:lang w:val="ru-RU"/>
        </w:rPr>
        <w:t>ﲹ</w:t>
      </w:r>
      <w:r>
        <w:rPr>
          <w:rFonts w:ascii="QCF2353" w:hAnsi="QCF2353" w:cs="QCF2353"/>
          <w:color w:val="000000"/>
          <w:sz w:val="2"/>
          <w:szCs w:val="2"/>
          <w:rtl/>
          <w:lang w:val="ru-RU"/>
        </w:rPr>
        <w:t xml:space="preserve"> </w:t>
      </w:r>
      <w:r>
        <w:rPr>
          <w:rFonts w:ascii="QCF2353" w:hAnsi="QCF2353" w:cs="QCF2353"/>
          <w:color w:val="000000"/>
          <w:sz w:val="27"/>
          <w:szCs w:val="27"/>
          <w:rtl/>
          <w:lang w:val="ru-RU"/>
        </w:rPr>
        <w:t>ﲺ</w:t>
      </w:r>
      <w:r>
        <w:rPr>
          <w:rFonts w:ascii="QCF2353" w:hAnsi="QCF2353" w:cs="QCF2353"/>
          <w:color w:val="000000"/>
          <w:sz w:val="2"/>
          <w:szCs w:val="2"/>
          <w:rtl/>
          <w:lang w:val="ru-RU"/>
        </w:rPr>
        <w:t xml:space="preserve"> </w:t>
      </w:r>
      <w:r>
        <w:rPr>
          <w:rFonts w:ascii="QCF2353" w:hAnsi="QCF2353" w:cs="QCF2353"/>
          <w:color w:val="000000"/>
          <w:sz w:val="27"/>
          <w:szCs w:val="27"/>
          <w:rtl/>
          <w:lang w:val="ru-RU"/>
        </w:rPr>
        <w:t>ﲻ</w:t>
      </w:r>
      <w:r>
        <w:rPr>
          <w:rFonts w:ascii="QCF2353" w:hAnsi="QCF2353" w:cs="QCF2353"/>
          <w:color w:val="000000"/>
          <w:sz w:val="2"/>
          <w:szCs w:val="2"/>
          <w:rtl/>
          <w:lang w:val="ru-RU"/>
        </w:rPr>
        <w:t xml:space="preserve"> </w:t>
      </w:r>
      <w:r>
        <w:rPr>
          <w:rFonts w:ascii="QCF2353" w:hAnsi="QCF2353" w:cs="QCF2353"/>
          <w:color w:val="000000"/>
          <w:sz w:val="27"/>
          <w:szCs w:val="27"/>
          <w:rtl/>
          <w:lang w:val="ru-RU"/>
        </w:rPr>
        <w:t>ﲼ</w:t>
      </w:r>
      <w:r>
        <w:rPr>
          <w:rFonts w:ascii="QCF2353" w:hAnsi="QCF2353" w:cs="QCF2353"/>
          <w:color w:val="000000"/>
          <w:sz w:val="2"/>
          <w:szCs w:val="2"/>
          <w:rtl/>
          <w:lang w:val="ru-RU"/>
        </w:rPr>
        <w:t xml:space="preserve"> </w:t>
      </w:r>
      <w:r>
        <w:rPr>
          <w:rFonts w:ascii="QCF2353" w:hAnsi="QCF2353" w:cs="QCF2353"/>
          <w:color w:val="000000"/>
          <w:sz w:val="27"/>
          <w:szCs w:val="27"/>
          <w:rtl/>
          <w:lang w:val="ru-RU"/>
        </w:rPr>
        <w:t>ﲽ</w:t>
      </w:r>
      <w:r>
        <w:rPr>
          <w:rFonts w:ascii="QCF2353" w:hAnsi="QCF2353" w:cs="QCF2353"/>
          <w:color w:val="000000"/>
          <w:sz w:val="2"/>
          <w:szCs w:val="2"/>
          <w:rtl/>
          <w:lang w:val="ru-RU"/>
        </w:rPr>
        <w:t xml:space="preserve"> </w:t>
      </w:r>
      <w:r>
        <w:rPr>
          <w:rFonts w:ascii="QCF2353" w:hAnsi="QCF2353" w:cs="QCF2353"/>
          <w:color w:val="000000"/>
          <w:sz w:val="27"/>
          <w:szCs w:val="27"/>
          <w:rtl/>
          <w:lang w:val="ru-RU"/>
        </w:rPr>
        <w:t>ﲾ</w:t>
      </w:r>
      <w:r>
        <w:rPr>
          <w:rFonts w:ascii="QCF2353" w:hAnsi="QCF2353" w:cs="QCF2353"/>
          <w:color w:val="000000"/>
          <w:sz w:val="2"/>
          <w:szCs w:val="2"/>
          <w:rtl/>
          <w:lang w:val="ru-RU"/>
        </w:rPr>
        <w:t xml:space="preserve"> </w:t>
      </w:r>
      <w:r>
        <w:rPr>
          <w:rFonts w:ascii="QCF2353" w:hAnsi="QCF2353" w:cs="QCF2353"/>
          <w:color w:val="000000"/>
          <w:sz w:val="27"/>
          <w:szCs w:val="27"/>
          <w:rtl/>
          <w:lang w:val="ru-RU"/>
        </w:rPr>
        <w:t>ﲿ</w:t>
      </w:r>
      <w:r>
        <w:rPr>
          <w:rFonts w:ascii="QCF2353" w:hAnsi="QCF2353" w:cs="QCF2353"/>
          <w:color w:val="0000A5"/>
          <w:sz w:val="27"/>
          <w:szCs w:val="27"/>
          <w:rtl/>
          <w:lang w:val="ru-RU"/>
        </w:rPr>
        <w:t>ﳀ</w:t>
      </w:r>
      <w:r>
        <w:rPr>
          <w:rFonts w:ascii="QCF2353" w:hAnsi="QCF2353" w:cs="QCF2353"/>
          <w:color w:val="000000"/>
          <w:sz w:val="2"/>
          <w:szCs w:val="2"/>
          <w:rtl/>
          <w:lang w:val="ru-RU"/>
        </w:rPr>
        <w:t xml:space="preserve">  </w:t>
      </w:r>
      <w:r>
        <w:rPr>
          <w:rFonts w:ascii="QCF2353" w:hAnsi="QCF2353" w:cs="QCF2353"/>
          <w:color w:val="000000"/>
          <w:sz w:val="27"/>
          <w:szCs w:val="27"/>
          <w:rtl/>
          <w:lang w:val="ru-RU"/>
        </w:rPr>
        <w:t>ﳁ</w:t>
      </w:r>
      <w:r>
        <w:rPr>
          <w:rFonts w:ascii="QCF2353" w:hAnsi="QCF2353" w:cs="QCF2353"/>
          <w:color w:val="000000"/>
          <w:sz w:val="2"/>
          <w:szCs w:val="2"/>
          <w:rtl/>
          <w:lang w:val="ru-RU"/>
        </w:rPr>
        <w:t xml:space="preserve"> </w:t>
      </w:r>
      <w:r>
        <w:rPr>
          <w:rFonts w:ascii="QCF2353" w:hAnsi="QCF2353" w:cs="QCF2353"/>
          <w:color w:val="000000"/>
          <w:sz w:val="27"/>
          <w:szCs w:val="27"/>
          <w:rtl/>
          <w:lang w:val="ru-RU"/>
        </w:rPr>
        <w:t>ﳂ</w:t>
      </w:r>
      <w:r>
        <w:rPr>
          <w:rFonts w:ascii="QCF2353" w:hAnsi="QCF2353" w:cs="QCF2353"/>
          <w:color w:val="000000"/>
          <w:sz w:val="2"/>
          <w:szCs w:val="2"/>
          <w:rtl/>
          <w:lang w:val="ru-RU"/>
        </w:rPr>
        <w:t xml:space="preserve"> </w:t>
      </w:r>
      <w:r>
        <w:rPr>
          <w:rFonts w:ascii="QCF2353" w:hAnsi="QCF2353" w:cs="QCF2353"/>
          <w:color w:val="000000"/>
          <w:sz w:val="27"/>
          <w:szCs w:val="27"/>
          <w:rtl/>
          <w:lang w:val="ru-RU"/>
        </w:rPr>
        <w:t>ﳃ</w:t>
      </w:r>
      <w:r>
        <w:rPr>
          <w:rFonts w:ascii="QCF2353" w:hAnsi="QCF2353" w:cs="QCF2353"/>
          <w:color w:val="000000"/>
          <w:sz w:val="2"/>
          <w:szCs w:val="2"/>
          <w:rtl/>
          <w:lang w:val="ru-RU"/>
        </w:rPr>
        <w:t xml:space="preserve"> </w:t>
      </w:r>
      <w:r>
        <w:rPr>
          <w:rFonts w:ascii="QCF2353" w:hAnsi="QCF2353" w:cs="QCF2353"/>
          <w:color w:val="000000"/>
          <w:sz w:val="27"/>
          <w:szCs w:val="27"/>
          <w:rtl/>
          <w:lang w:val="ru-RU"/>
        </w:rPr>
        <w:t>ﳄ</w:t>
      </w:r>
      <w:r>
        <w:rPr>
          <w:rFonts w:ascii="QCF2353" w:hAnsi="QCF2353" w:cs="QCF2353"/>
          <w:color w:val="000000"/>
          <w:sz w:val="2"/>
          <w:szCs w:val="2"/>
          <w:rtl/>
          <w:lang w:val="ru-RU"/>
        </w:rPr>
        <w:t xml:space="preserve"> </w:t>
      </w:r>
      <w:r>
        <w:rPr>
          <w:rFonts w:ascii="QCF2353" w:hAnsi="QCF2353" w:cs="QCF2353"/>
          <w:color w:val="000000"/>
          <w:sz w:val="27"/>
          <w:szCs w:val="27"/>
          <w:rtl/>
          <w:lang w:val="ru-RU"/>
        </w:rPr>
        <w:t>ﳅ</w:t>
      </w:r>
      <w:r>
        <w:rPr>
          <w:rFonts w:ascii="QCF2353" w:hAnsi="QCF2353" w:cs="QCF2353"/>
          <w:color w:val="000000"/>
          <w:sz w:val="2"/>
          <w:szCs w:val="2"/>
          <w:rtl/>
          <w:lang w:val="ru-RU"/>
        </w:rPr>
        <w:t xml:space="preserve"> </w:t>
      </w:r>
      <w:r>
        <w:rPr>
          <w:rFonts w:ascii="QCF2353" w:hAnsi="QCF2353" w:cs="QCF2353"/>
          <w:color w:val="000000"/>
          <w:sz w:val="27"/>
          <w:szCs w:val="27"/>
          <w:rtl/>
          <w:lang w:val="ru-RU"/>
        </w:rPr>
        <w:t>ﳆ</w:t>
      </w:r>
      <w:r>
        <w:rPr>
          <w:rFonts w:ascii="QCF2353" w:hAnsi="QCF2353" w:cs="QCF2353"/>
          <w:color w:val="000000"/>
          <w:sz w:val="2"/>
          <w:szCs w:val="2"/>
          <w:rtl/>
          <w:lang w:val="ru-RU"/>
        </w:rPr>
        <w:t xml:space="preserve"> </w:t>
      </w:r>
      <w:r>
        <w:rPr>
          <w:rFonts w:ascii="QCF2353" w:hAnsi="QCF2353" w:cs="QCF2353"/>
          <w:color w:val="000000"/>
          <w:sz w:val="27"/>
          <w:szCs w:val="27"/>
          <w:rtl/>
          <w:lang w:val="ru-RU"/>
        </w:rPr>
        <w:t>ﳇ</w:t>
      </w:r>
      <w:r>
        <w:rPr>
          <w:rFonts w:ascii="QCF2353" w:hAnsi="QCF2353" w:cs="QCF2353"/>
          <w:color w:val="000000"/>
          <w:sz w:val="2"/>
          <w:szCs w:val="2"/>
          <w:rtl/>
          <w:lang w:val="ru-RU"/>
        </w:rPr>
        <w:t xml:space="preserve"> </w:t>
      </w:r>
      <w:r>
        <w:rPr>
          <w:rFonts w:ascii="QCF2353" w:hAnsi="QCF2353" w:cs="QCF2353"/>
          <w:color w:val="000000"/>
          <w:sz w:val="27"/>
          <w:szCs w:val="27"/>
          <w:rtl/>
          <w:lang w:val="ru-RU"/>
        </w:rPr>
        <w:t>ﳈ</w:t>
      </w:r>
      <w:r>
        <w:rPr>
          <w:rFonts w:ascii="QCF2353" w:hAnsi="QCF2353" w:cs="QCF2353"/>
          <w:color w:val="0000A5"/>
          <w:sz w:val="27"/>
          <w:szCs w:val="27"/>
          <w:rtl/>
          <w:lang w:val="ru-RU"/>
        </w:rPr>
        <w:t>ﳉ</w:t>
      </w:r>
      <w:r>
        <w:rPr>
          <w:rFonts w:ascii="QCF2353" w:hAnsi="QCF2353" w:cs="QCF2353"/>
          <w:color w:val="000000"/>
          <w:sz w:val="2"/>
          <w:szCs w:val="2"/>
          <w:rtl/>
          <w:lang w:val="ru-RU"/>
        </w:rPr>
        <w:t xml:space="preserve"> </w:t>
      </w:r>
      <w:r>
        <w:rPr>
          <w:rFonts w:ascii="QCF2353" w:hAnsi="QCF2353" w:cs="QCF2353"/>
          <w:color w:val="000000"/>
          <w:sz w:val="27"/>
          <w:szCs w:val="27"/>
          <w:rtl/>
          <w:lang w:val="ru-RU"/>
        </w:rPr>
        <w:t>ﳊ</w:t>
      </w:r>
      <w:r>
        <w:rPr>
          <w:rFonts w:ascii="QCF2353" w:hAnsi="QCF2353" w:cs="QCF2353"/>
          <w:color w:val="000000"/>
          <w:sz w:val="2"/>
          <w:szCs w:val="2"/>
          <w:rtl/>
          <w:lang w:val="ru-RU"/>
        </w:rPr>
        <w:t xml:space="preserve">  </w:t>
      </w:r>
      <w:r>
        <w:rPr>
          <w:rFonts w:ascii="QCF2353" w:hAnsi="QCF2353" w:cs="QCF2353"/>
          <w:color w:val="000000"/>
          <w:sz w:val="27"/>
          <w:szCs w:val="27"/>
          <w:rtl/>
          <w:lang w:val="ru-RU"/>
        </w:rPr>
        <w:t>ﳋ</w:t>
      </w:r>
      <w:r>
        <w:rPr>
          <w:rFonts w:ascii="QCF2353" w:hAnsi="QCF2353" w:cs="QCF2353"/>
          <w:color w:val="000000"/>
          <w:sz w:val="2"/>
          <w:szCs w:val="2"/>
          <w:rtl/>
          <w:lang w:val="ru-RU"/>
        </w:rPr>
        <w:t xml:space="preserve"> </w:t>
      </w:r>
      <w:r>
        <w:rPr>
          <w:rFonts w:ascii="QCF2353" w:hAnsi="QCF2353" w:cs="QCF2353"/>
          <w:color w:val="000000"/>
          <w:sz w:val="27"/>
          <w:szCs w:val="27"/>
          <w:rtl/>
          <w:lang w:val="ru-RU"/>
        </w:rPr>
        <w:t>ﳌ</w:t>
      </w:r>
      <w:r>
        <w:rPr>
          <w:rFonts w:ascii="QCF2353" w:hAnsi="QCF2353" w:cs="QCF2353"/>
          <w:color w:val="000000"/>
          <w:sz w:val="2"/>
          <w:szCs w:val="2"/>
          <w:rtl/>
          <w:lang w:val="ru-RU"/>
        </w:rPr>
        <w:t xml:space="preserve"> </w:t>
      </w:r>
      <w:r>
        <w:rPr>
          <w:rFonts w:ascii="QCF2353" w:hAnsi="QCF2353" w:cs="QCF2353"/>
          <w:color w:val="000000"/>
          <w:sz w:val="27"/>
          <w:szCs w:val="27"/>
          <w:rtl/>
          <w:lang w:val="ru-RU"/>
        </w:rPr>
        <w:t>ﳍ</w:t>
      </w:r>
      <w:r>
        <w:rPr>
          <w:rFonts w:ascii="QCF2353" w:hAnsi="QCF2353" w:cs="QCF2353"/>
          <w:color w:val="000000"/>
          <w:sz w:val="2"/>
          <w:szCs w:val="2"/>
          <w:rtl/>
          <w:lang w:val="ru-RU"/>
        </w:rPr>
        <w:t xml:space="preserve"> </w:t>
      </w:r>
      <w:r>
        <w:rPr>
          <w:rFonts w:ascii="QCF2353" w:hAnsi="QCF2353" w:cs="QCF2353"/>
          <w:color w:val="000000"/>
          <w:sz w:val="27"/>
          <w:szCs w:val="27"/>
          <w:rtl/>
          <w:lang w:val="ru-RU"/>
        </w:rPr>
        <w:t>ﳎ</w:t>
      </w:r>
      <w:r>
        <w:rPr>
          <w:rFonts w:ascii="QCF2353" w:hAnsi="QCF2353" w:cs="QCF2353"/>
          <w:color w:val="000000"/>
          <w:sz w:val="2"/>
          <w:szCs w:val="2"/>
          <w:rtl/>
          <w:lang w:val="ru-RU"/>
        </w:rPr>
        <w:t xml:space="preserve"> </w:t>
      </w:r>
      <w:r>
        <w:rPr>
          <w:rFonts w:ascii="QCF2353" w:hAnsi="QCF2353" w:cs="QCF2353"/>
          <w:color w:val="000000"/>
          <w:sz w:val="27"/>
          <w:szCs w:val="27"/>
          <w:rtl/>
          <w:lang w:val="ru-RU"/>
        </w:rPr>
        <w:t>ﳏ</w:t>
      </w:r>
      <w:r>
        <w:rPr>
          <w:rFonts w:ascii="QCF2353" w:hAnsi="QCF2353" w:cs="QCF2353"/>
          <w:color w:val="000000"/>
          <w:sz w:val="2"/>
          <w:szCs w:val="2"/>
          <w:rtl/>
          <w:lang w:val="ru-RU"/>
        </w:rPr>
        <w:t xml:space="preserve"> </w:t>
      </w:r>
      <w:r>
        <w:rPr>
          <w:rFonts w:ascii="QCF2353" w:hAnsi="QCF2353" w:cs="QCF2353"/>
          <w:color w:val="000000"/>
          <w:sz w:val="27"/>
          <w:szCs w:val="27"/>
          <w:rtl/>
          <w:lang w:val="ru-RU"/>
        </w:rPr>
        <w:t>ﳐ</w:t>
      </w:r>
      <w:r>
        <w:rPr>
          <w:rFonts w:ascii="QCF2353" w:hAnsi="QCF2353" w:cs="QCF2353"/>
          <w:color w:val="000000"/>
          <w:sz w:val="2"/>
          <w:szCs w:val="2"/>
          <w:rtl/>
          <w:lang w:val="ru-RU"/>
        </w:rPr>
        <w:t xml:space="preserve"> </w:t>
      </w:r>
      <w:r>
        <w:rPr>
          <w:rFonts w:ascii="QCF2353" w:hAnsi="QCF2353" w:cs="QCF2353"/>
          <w:color w:val="000000"/>
          <w:sz w:val="27"/>
          <w:szCs w:val="27"/>
          <w:rtl/>
          <w:lang w:val="ru-RU"/>
        </w:rPr>
        <w:t>ﳑ</w:t>
      </w:r>
      <w:r>
        <w:rPr>
          <w:rFonts w:ascii="QCF2353" w:hAnsi="QCF2353" w:cs="QCF2353"/>
          <w:color w:val="000000"/>
          <w:sz w:val="2"/>
          <w:szCs w:val="2"/>
          <w:rtl/>
          <w:lang w:val="ru-RU"/>
        </w:rPr>
        <w:t xml:space="preserve"> </w:t>
      </w:r>
      <w:r>
        <w:rPr>
          <w:rFonts w:ascii="QCF2BSML" w:hAnsi="QCF2BSML" w:cs="QCF2BSML"/>
          <w:color w:val="000000"/>
          <w:sz w:val="27"/>
          <w:szCs w:val="27"/>
          <w:rtl/>
          <w:lang w:val="ru-RU"/>
        </w:rPr>
        <w:t>ﱠ</w:t>
      </w:r>
    </w:p>
    <w:p w14:paraId="530EDC51" w14:textId="77777777" w:rsidR="002E2D64" w:rsidRDefault="00B23347" w:rsidP="00224B2A">
      <w:pPr>
        <w:spacing w:line="264" w:lineRule="auto"/>
        <w:jc w:val="center"/>
        <w:rPr>
          <w:rFonts w:ascii="Times New Roman" w:hAnsi="Times New Roman" w:cs="Times New Roman"/>
          <w:lang w:val="ru-RU"/>
        </w:rPr>
      </w:pPr>
      <w:r w:rsidRPr="00B23347">
        <w:rPr>
          <w:rFonts w:ascii="Times New Roman" w:hAnsi="Times New Roman" w:cs="Times New Roman"/>
          <w:b/>
          <w:bCs/>
          <w:lang w:val="ru-RU"/>
        </w:rPr>
        <w:t xml:space="preserve">«Скажи верующим женщинам, чтобы они опускали свои взоры и оберегали свои половые органы. Пусть они не выставляют напоказ своих прикрас, за исключением тех, которые видны, и пусть прикрывают своими </w:t>
      </w:r>
      <w:r w:rsidR="00F87CAA">
        <w:rPr>
          <w:rFonts w:ascii="Times New Roman" w:hAnsi="Times New Roman" w:cs="Times New Roman"/>
          <w:b/>
          <w:bCs/>
          <w:lang w:val="ru-RU"/>
        </w:rPr>
        <w:t>покрывалами вырез на груди и не </w:t>
      </w:r>
      <w:r w:rsidRPr="00B23347">
        <w:rPr>
          <w:rFonts w:ascii="Times New Roman" w:hAnsi="Times New Roman" w:cs="Times New Roman"/>
          <w:b/>
          <w:bCs/>
          <w:lang w:val="ru-RU"/>
        </w:rPr>
        <w:t xml:space="preserve">показывают своей красы никому, кроме своих мужей, или своих отцов, или своих свекров, или своих сыновей, или сыновей своих мужей, или своих братьев, или сыновей своих братьев, или сыновей своих сестер, или своих женщин, или невольников, которыми овладели их десницы, или слуг из числа мужчин, лишенных вожделения, или детей, которые не постигли наготы женщин; и пусть они не стучат своими ногами, давая знать об украшениях, которые они скрывают. О верующие! Обращайтесь к </w:t>
      </w:r>
      <w:r>
        <w:rPr>
          <w:rFonts w:ascii="Times New Roman" w:hAnsi="Times New Roman" w:cs="Times New Roman"/>
          <w:b/>
          <w:bCs/>
          <w:lang w:val="ru-RU"/>
        </w:rPr>
        <w:t>Аллаху с покаянием все вместе, —</w:t>
      </w:r>
      <w:r w:rsidRPr="00B23347">
        <w:rPr>
          <w:rFonts w:ascii="Times New Roman" w:hAnsi="Times New Roman" w:cs="Times New Roman"/>
          <w:b/>
          <w:bCs/>
          <w:lang w:val="ru-RU"/>
        </w:rPr>
        <w:t xml:space="preserve"> быть может, вы преуспеете»</w:t>
      </w:r>
      <w:r>
        <w:rPr>
          <w:rFonts w:ascii="Times New Roman" w:hAnsi="Times New Roman" w:cs="Times New Roman"/>
          <w:lang w:val="ru-RU"/>
        </w:rPr>
        <w:t xml:space="preserve"> </w:t>
      </w:r>
    </w:p>
    <w:p w14:paraId="7C26F3C0" w14:textId="77777777" w:rsidR="00DD2C21" w:rsidRPr="00B23347" w:rsidRDefault="00B23347" w:rsidP="002E2D64">
      <w:pPr>
        <w:spacing w:line="264" w:lineRule="auto"/>
        <w:jc w:val="right"/>
        <w:rPr>
          <w:rFonts w:ascii="Times New Roman" w:hAnsi="Times New Roman" w:cs="Times New Roman"/>
          <w:lang w:val="ru-RU"/>
        </w:rPr>
      </w:pPr>
      <w:r w:rsidRPr="00B23347">
        <w:rPr>
          <w:rFonts w:ascii="Times New Roman" w:hAnsi="Times New Roman" w:cs="Times New Roman"/>
          <w:lang w:val="ru-RU" w:bidi="ar-SY"/>
        </w:rPr>
        <w:lastRenderedPageBreak/>
        <w:t>[</w:t>
      </w:r>
      <w:r>
        <w:rPr>
          <w:rFonts w:ascii="Times New Roman" w:hAnsi="Times New Roman" w:cs="Times New Roman"/>
          <w:lang w:val="ru-RU" w:bidi="ar-SY"/>
        </w:rPr>
        <w:t>сура «Ан</w:t>
      </w:r>
      <w:r>
        <w:rPr>
          <w:rFonts w:ascii="Times New Roman" w:hAnsi="Times New Roman" w:cs="Times New Roman"/>
          <w:lang w:val="ru-RU"/>
        </w:rPr>
        <w:t>-</w:t>
      </w:r>
      <w:proofErr w:type="spellStart"/>
      <w:r>
        <w:rPr>
          <w:rFonts w:ascii="Times New Roman" w:hAnsi="Times New Roman" w:cs="Times New Roman"/>
          <w:lang w:val="ru-RU"/>
        </w:rPr>
        <w:t>Нур</w:t>
      </w:r>
      <w:proofErr w:type="spellEnd"/>
      <w:r>
        <w:rPr>
          <w:rFonts w:ascii="Times New Roman" w:hAnsi="Times New Roman" w:cs="Times New Roman"/>
          <w:lang w:val="ru-RU"/>
        </w:rPr>
        <w:t>», аят 31</w:t>
      </w:r>
      <w:r w:rsidRPr="00B23347">
        <w:rPr>
          <w:rFonts w:ascii="Times New Roman" w:hAnsi="Times New Roman" w:cs="Times New Roman"/>
          <w:lang w:val="ru-RU"/>
        </w:rPr>
        <w:t>]</w:t>
      </w:r>
      <w:r>
        <w:rPr>
          <w:rFonts w:ascii="Times New Roman" w:hAnsi="Times New Roman" w:cs="Times New Roman"/>
          <w:lang w:val="ru-RU"/>
        </w:rPr>
        <w:t>.</w:t>
      </w:r>
    </w:p>
    <w:p w14:paraId="7D621544" w14:textId="77777777" w:rsidR="000B140E" w:rsidRDefault="00411C47" w:rsidP="008711DC">
      <w:pPr>
        <w:spacing w:line="264" w:lineRule="auto"/>
        <w:ind w:firstLine="340"/>
        <w:jc w:val="both"/>
        <w:rPr>
          <w:rFonts w:ascii="Times New Roman" w:hAnsi="Times New Roman" w:cs="Times New Roman"/>
          <w:rtl/>
          <w:lang w:val="ru-RU"/>
        </w:rPr>
      </w:pPr>
      <w:r w:rsidRPr="00750912">
        <w:rPr>
          <w:rFonts w:ascii="Times New Roman" w:hAnsi="Times New Roman" w:cs="Times New Roman"/>
          <w:b/>
          <w:bCs/>
          <w:lang w:val="ru-RU"/>
        </w:rPr>
        <w:t>Седьмое</w:t>
      </w:r>
      <w:r w:rsidRPr="0051496C">
        <w:rPr>
          <w:rFonts w:ascii="Times New Roman" w:hAnsi="Times New Roman" w:cs="Times New Roman"/>
          <w:lang w:val="ru-RU"/>
        </w:rPr>
        <w:t xml:space="preserve"> условие</w:t>
      </w:r>
      <w:r w:rsidR="00750912">
        <w:rPr>
          <w:rFonts w:ascii="Times New Roman" w:hAnsi="Times New Roman" w:cs="Times New Roman"/>
          <w:lang w:val="ru-RU"/>
        </w:rPr>
        <w:t xml:space="preserve"> —</w:t>
      </w:r>
      <w:r w:rsidR="002C2B63" w:rsidRPr="0051496C">
        <w:rPr>
          <w:rFonts w:ascii="Times New Roman" w:hAnsi="Times New Roman" w:cs="Times New Roman"/>
          <w:lang w:val="ru-RU"/>
        </w:rPr>
        <w:t xml:space="preserve"> </w:t>
      </w:r>
      <w:r w:rsidR="00CC7D00" w:rsidRPr="00750912">
        <w:rPr>
          <w:rFonts w:ascii="Times New Roman" w:hAnsi="Times New Roman" w:cs="Times New Roman"/>
          <w:b/>
          <w:bCs/>
          <w:lang w:val="ru-RU"/>
        </w:rPr>
        <w:t>наступление времени</w:t>
      </w:r>
      <w:r w:rsidR="00750912" w:rsidRPr="00750912">
        <w:rPr>
          <w:rFonts w:ascii="Times New Roman" w:hAnsi="Times New Roman" w:cs="Times New Roman"/>
          <w:b/>
          <w:bCs/>
          <w:lang w:val="ru-RU"/>
        </w:rPr>
        <w:t xml:space="preserve"> молитвы</w:t>
      </w:r>
      <w:r w:rsidR="00CC7D00" w:rsidRPr="0051496C">
        <w:rPr>
          <w:rFonts w:ascii="Times New Roman" w:hAnsi="Times New Roman" w:cs="Times New Roman"/>
          <w:lang w:val="ru-RU"/>
        </w:rPr>
        <w:t xml:space="preserve">. Доводом </w:t>
      </w:r>
      <w:r w:rsidR="00750912">
        <w:rPr>
          <w:rFonts w:ascii="Times New Roman" w:hAnsi="Times New Roman" w:cs="Times New Roman"/>
          <w:lang w:val="ru-RU"/>
        </w:rPr>
        <w:t xml:space="preserve">на это </w:t>
      </w:r>
      <w:r w:rsidR="00CC7D00" w:rsidRPr="0051496C">
        <w:rPr>
          <w:rFonts w:ascii="Times New Roman" w:hAnsi="Times New Roman" w:cs="Times New Roman"/>
          <w:lang w:val="ru-RU"/>
        </w:rPr>
        <w:t xml:space="preserve">являются слова </w:t>
      </w:r>
      <w:r w:rsidR="00363F99" w:rsidRPr="0051496C">
        <w:rPr>
          <w:rFonts w:ascii="Times New Roman" w:hAnsi="Times New Roman" w:cs="Times New Roman"/>
          <w:lang w:val="ru-RU"/>
        </w:rPr>
        <w:t>Всевышнего</w:t>
      </w:r>
      <w:r w:rsidR="00C50664">
        <w:rPr>
          <w:rFonts w:ascii="Times New Roman" w:hAnsi="Times New Roman" w:cs="Times New Roman"/>
          <w:lang w:val="ru-RU"/>
        </w:rPr>
        <w:t>:</w:t>
      </w:r>
    </w:p>
    <w:p w14:paraId="760CA693" w14:textId="077B6E7B" w:rsidR="00D33158" w:rsidRPr="00D33158" w:rsidRDefault="00D33158" w:rsidP="002E2D64">
      <w:pPr>
        <w:jc w:val="center"/>
        <w:rPr>
          <w:rFonts w:ascii="Traditional Arabic" w:hAnsi="Traditional Arabic" w:cs="Traditional Arabic"/>
          <w:b/>
          <w:bCs/>
          <w:szCs w:val="28"/>
          <w:rtl/>
          <w:lang w:val="ru-RU"/>
        </w:rPr>
      </w:pPr>
      <w:r>
        <w:rPr>
          <w:rFonts w:ascii="QCF2BSML" w:hAnsi="QCF2BSML" w:cs="QCF2BSML"/>
          <w:color w:val="000000"/>
          <w:sz w:val="27"/>
          <w:szCs w:val="27"/>
          <w:rtl/>
          <w:lang w:val="ru-RU"/>
        </w:rPr>
        <w:t>ﱡﭐ</w:t>
      </w:r>
      <w:r>
        <w:rPr>
          <w:rFonts w:ascii="QCF2095" w:hAnsi="QCF2095" w:cs="QCF2095"/>
          <w:color w:val="000000"/>
          <w:sz w:val="2"/>
          <w:szCs w:val="2"/>
          <w:rtl/>
          <w:lang w:val="ru-RU"/>
        </w:rPr>
        <w:t xml:space="preserve"> </w:t>
      </w:r>
      <w:r>
        <w:rPr>
          <w:rFonts w:ascii="QCF2095" w:hAnsi="QCF2095" w:cs="QCF2095"/>
          <w:color w:val="000000"/>
          <w:sz w:val="27"/>
          <w:szCs w:val="27"/>
          <w:rtl/>
          <w:lang w:val="ru-RU"/>
        </w:rPr>
        <w:t>ﲔ</w:t>
      </w:r>
      <w:r>
        <w:rPr>
          <w:rFonts w:ascii="QCF2095" w:hAnsi="QCF2095" w:cs="QCF2095"/>
          <w:color w:val="000000"/>
          <w:sz w:val="2"/>
          <w:szCs w:val="2"/>
          <w:rtl/>
          <w:lang w:val="ru-RU"/>
        </w:rPr>
        <w:t xml:space="preserve"> </w:t>
      </w:r>
      <w:r>
        <w:rPr>
          <w:rFonts w:ascii="QCF2095" w:hAnsi="QCF2095" w:cs="QCF2095"/>
          <w:color w:val="000000"/>
          <w:sz w:val="27"/>
          <w:szCs w:val="27"/>
          <w:rtl/>
          <w:lang w:val="ru-RU"/>
        </w:rPr>
        <w:t>ﲕ</w:t>
      </w:r>
      <w:r>
        <w:rPr>
          <w:rFonts w:ascii="QCF2095" w:hAnsi="QCF2095" w:cs="QCF2095"/>
          <w:color w:val="000000"/>
          <w:sz w:val="2"/>
          <w:szCs w:val="2"/>
          <w:rtl/>
          <w:lang w:val="ru-RU"/>
        </w:rPr>
        <w:t xml:space="preserve">  </w:t>
      </w:r>
      <w:r>
        <w:rPr>
          <w:rFonts w:ascii="QCF2095" w:hAnsi="QCF2095" w:cs="QCF2095"/>
          <w:color w:val="000000"/>
          <w:sz w:val="27"/>
          <w:szCs w:val="27"/>
          <w:rtl/>
          <w:lang w:val="ru-RU"/>
        </w:rPr>
        <w:t>ﲖ</w:t>
      </w:r>
      <w:r>
        <w:rPr>
          <w:rFonts w:ascii="QCF2095" w:hAnsi="QCF2095" w:cs="QCF2095"/>
          <w:color w:val="000000"/>
          <w:sz w:val="2"/>
          <w:szCs w:val="2"/>
          <w:rtl/>
          <w:lang w:val="ru-RU"/>
        </w:rPr>
        <w:t xml:space="preserve"> </w:t>
      </w:r>
      <w:r>
        <w:rPr>
          <w:rFonts w:ascii="QCF2095" w:hAnsi="QCF2095" w:cs="QCF2095"/>
          <w:color w:val="000000"/>
          <w:sz w:val="27"/>
          <w:szCs w:val="27"/>
          <w:rtl/>
          <w:lang w:val="ru-RU"/>
        </w:rPr>
        <w:t>ﲗ</w:t>
      </w:r>
      <w:r>
        <w:rPr>
          <w:rFonts w:ascii="QCF2095" w:hAnsi="QCF2095" w:cs="QCF2095"/>
          <w:color w:val="000000"/>
          <w:sz w:val="2"/>
          <w:szCs w:val="2"/>
          <w:rtl/>
          <w:lang w:val="ru-RU"/>
        </w:rPr>
        <w:t xml:space="preserve"> </w:t>
      </w:r>
      <w:r>
        <w:rPr>
          <w:rFonts w:ascii="QCF2095" w:hAnsi="QCF2095" w:cs="QCF2095"/>
          <w:color w:val="000000"/>
          <w:sz w:val="27"/>
          <w:szCs w:val="27"/>
          <w:rtl/>
          <w:lang w:val="ru-RU"/>
        </w:rPr>
        <w:t>ﲘ</w:t>
      </w:r>
      <w:r>
        <w:rPr>
          <w:rFonts w:ascii="QCF2095" w:hAnsi="QCF2095" w:cs="QCF2095"/>
          <w:color w:val="000000"/>
          <w:sz w:val="2"/>
          <w:szCs w:val="2"/>
          <w:rtl/>
          <w:lang w:val="ru-RU"/>
        </w:rPr>
        <w:t xml:space="preserve"> </w:t>
      </w:r>
      <w:r>
        <w:rPr>
          <w:rFonts w:ascii="QCF2095" w:hAnsi="QCF2095" w:cs="QCF2095"/>
          <w:color w:val="000000"/>
          <w:sz w:val="27"/>
          <w:szCs w:val="27"/>
          <w:rtl/>
          <w:lang w:val="ru-RU"/>
        </w:rPr>
        <w:t>ﲙ</w:t>
      </w:r>
      <w:r>
        <w:rPr>
          <w:rFonts w:ascii="QCF2095" w:hAnsi="QCF2095" w:cs="QCF2095"/>
          <w:color w:val="000000"/>
          <w:sz w:val="2"/>
          <w:szCs w:val="2"/>
          <w:rtl/>
          <w:lang w:val="ru-RU"/>
        </w:rPr>
        <w:t xml:space="preserve"> </w:t>
      </w:r>
      <w:r>
        <w:rPr>
          <w:rFonts w:ascii="QCF2095" w:hAnsi="QCF2095" w:cs="QCF2095"/>
          <w:color w:val="000000"/>
          <w:sz w:val="27"/>
          <w:szCs w:val="27"/>
          <w:rtl/>
          <w:lang w:val="ru-RU"/>
        </w:rPr>
        <w:t>ﲚ</w:t>
      </w:r>
      <w:r>
        <w:rPr>
          <w:rFonts w:ascii="QCF2095" w:hAnsi="QCF2095" w:cs="QCF2095"/>
          <w:color w:val="000000"/>
          <w:sz w:val="2"/>
          <w:szCs w:val="2"/>
          <w:rtl/>
          <w:lang w:val="ru-RU"/>
        </w:rPr>
        <w:t xml:space="preserve"> </w:t>
      </w:r>
      <w:r>
        <w:rPr>
          <w:rFonts w:ascii="QCF2BSML" w:hAnsi="QCF2BSML" w:cs="QCF2BSML"/>
          <w:color w:val="000000"/>
          <w:sz w:val="27"/>
          <w:szCs w:val="27"/>
          <w:rtl/>
          <w:lang w:val="ru-RU"/>
        </w:rPr>
        <w:t>ﱠ</w:t>
      </w:r>
    </w:p>
    <w:p w14:paraId="69FA8621" w14:textId="77777777" w:rsidR="000B140E" w:rsidRDefault="00C50664" w:rsidP="002E2D64">
      <w:pPr>
        <w:spacing w:line="264" w:lineRule="auto"/>
        <w:jc w:val="center"/>
        <w:rPr>
          <w:rFonts w:ascii="Times New Roman" w:hAnsi="Times New Roman" w:cs="Times New Roman"/>
          <w:lang w:val="ru-RU"/>
        </w:rPr>
      </w:pPr>
      <w:r w:rsidRPr="00C50664">
        <w:rPr>
          <w:rFonts w:ascii="Times New Roman" w:hAnsi="Times New Roman" w:cs="Times New Roman"/>
          <w:b/>
          <w:bCs/>
          <w:lang w:val="ru-RU"/>
        </w:rPr>
        <w:t>«Воистину, намаз предписан верующим в определенное время»</w:t>
      </w:r>
      <w:r>
        <w:rPr>
          <w:rFonts w:ascii="Times New Roman" w:hAnsi="Times New Roman" w:cs="Times New Roman"/>
          <w:lang w:val="ru-RU"/>
        </w:rPr>
        <w:t xml:space="preserve"> </w:t>
      </w:r>
    </w:p>
    <w:p w14:paraId="4AF89686" w14:textId="77777777" w:rsidR="000B140E" w:rsidRPr="00E476EF" w:rsidRDefault="00C50664" w:rsidP="000B140E">
      <w:pPr>
        <w:spacing w:line="264" w:lineRule="auto"/>
        <w:ind w:firstLine="340"/>
        <w:jc w:val="right"/>
        <w:rPr>
          <w:rFonts w:ascii="Times New Roman" w:hAnsi="Times New Roman" w:cs="Times New Roman"/>
          <w:rtl/>
          <w:lang w:val="ru-RU"/>
        </w:rPr>
      </w:pPr>
      <w:r w:rsidRPr="00C50664">
        <w:rPr>
          <w:rFonts w:ascii="Times New Roman" w:hAnsi="Times New Roman" w:cs="Times New Roman"/>
          <w:lang w:val="ru-RU" w:bidi="ar-SY"/>
        </w:rPr>
        <w:t>[</w:t>
      </w:r>
      <w:r>
        <w:rPr>
          <w:rFonts w:ascii="Times New Roman" w:hAnsi="Times New Roman" w:cs="Times New Roman"/>
          <w:lang w:val="ru-RU" w:bidi="ar-SY"/>
        </w:rPr>
        <w:t>сура «Ан</w:t>
      </w:r>
      <w:r>
        <w:rPr>
          <w:rFonts w:ascii="Times New Roman" w:hAnsi="Times New Roman" w:cs="Times New Roman"/>
          <w:lang w:val="ru-RU"/>
        </w:rPr>
        <w:t>-</w:t>
      </w:r>
      <w:proofErr w:type="spellStart"/>
      <w:r>
        <w:rPr>
          <w:rFonts w:ascii="Times New Roman" w:hAnsi="Times New Roman" w:cs="Times New Roman"/>
          <w:lang w:val="ru-RU"/>
        </w:rPr>
        <w:t>Ниса</w:t>
      </w:r>
      <w:proofErr w:type="spellEnd"/>
      <w:r w:rsidR="00DD4109" w:rsidRPr="00DD4109">
        <w:rPr>
          <w:rFonts w:ascii="Times New Roman" w:hAnsi="Times New Roman" w:cs="Times New Roman"/>
          <w:lang w:val="ru-RU" w:bidi="ar-SY"/>
        </w:rPr>
        <w:t>’</w:t>
      </w:r>
      <w:r w:rsidR="00DD4109">
        <w:rPr>
          <w:rFonts w:ascii="Times New Roman" w:hAnsi="Times New Roman" w:cs="Times New Roman"/>
          <w:lang w:val="ru-RU"/>
        </w:rPr>
        <w:t>», аят</w:t>
      </w:r>
      <w:r>
        <w:rPr>
          <w:rFonts w:ascii="Times New Roman" w:hAnsi="Times New Roman" w:cs="Times New Roman"/>
          <w:lang w:val="ru-RU"/>
        </w:rPr>
        <w:t xml:space="preserve"> 103</w:t>
      </w:r>
      <w:r w:rsidRPr="00C50664">
        <w:rPr>
          <w:rFonts w:ascii="Times New Roman" w:hAnsi="Times New Roman" w:cs="Times New Roman"/>
          <w:lang w:val="ru-RU"/>
        </w:rPr>
        <w:t>]</w:t>
      </w:r>
      <w:r w:rsidR="00E476EF">
        <w:rPr>
          <w:rFonts w:ascii="Times New Roman" w:hAnsi="Times New Roman" w:cs="Times New Roman"/>
          <w:lang w:val="ru-RU"/>
        </w:rPr>
        <w:t>.</w:t>
      </w:r>
    </w:p>
    <w:p w14:paraId="3DB37A28" w14:textId="77777777" w:rsidR="00F42CCC" w:rsidRPr="0051496C" w:rsidRDefault="000B140E" w:rsidP="002E2D64">
      <w:pPr>
        <w:spacing w:line="264" w:lineRule="auto"/>
        <w:jc w:val="both"/>
        <w:rPr>
          <w:rFonts w:ascii="Times New Roman" w:hAnsi="Times New Roman" w:cs="Times New Roman"/>
          <w:lang w:val="ru-RU"/>
        </w:rPr>
      </w:pPr>
      <w:r>
        <w:rPr>
          <w:rFonts w:ascii="Times New Roman" w:hAnsi="Times New Roman" w:cs="Times New Roman"/>
          <w:lang w:val="ru-RU"/>
        </w:rPr>
        <w:t>Т</w:t>
      </w:r>
      <w:r w:rsidR="00592F5C">
        <w:rPr>
          <w:rFonts w:ascii="Times New Roman" w:hAnsi="Times New Roman" w:cs="Times New Roman"/>
          <w:lang w:val="ru-RU"/>
        </w:rPr>
        <w:t>о есть верующие обязаны совершать молитву</w:t>
      </w:r>
      <w:r w:rsidR="00F87CAA">
        <w:rPr>
          <w:rFonts w:ascii="Times New Roman" w:hAnsi="Times New Roman" w:cs="Times New Roman"/>
          <w:lang w:val="ru-RU"/>
        </w:rPr>
        <w:t xml:space="preserve"> в </w:t>
      </w:r>
      <w:r w:rsidR="00CC7D00" w:rsidRPr="0051496C">
        <w:rPr>
          <w:rFonts w:ascii="Times New Roman" w:hAnsi="Times New Roman" w:cs="Times New Roman"/>
          <w:lang w:val="ru-RU"/>
        </w:rPr>
        <w:t xml:space="preserve">определенное время. </w:t>
      </w:r>
      <w:r w:rsidR="008711DC">
        <w:rPr>
          <w:rFonts w:ascii="Times New Roman" w:hAnsi="Times New Roman" w:cs="Times New Roman"/>
          <w:lang w:val="ru-RU"/>
        </w:rPr>
        <w:t>Ниже разъясняется, как определять время каждой обязательной молитвы.</w:t>
      </w:r>
    </w:p>
    <w:p w14:paraId="29622474" w14:textId="009A8780" w:rsidR="00F42CCC" w:rsidRPr="0051496C" w:rsidRDefault="00F42CCC" w:rsidP="00E37A47">
      <w:pPr>
        <w:pStyle w:val="a7"/>
        <w:numPr>
          <w:ilvl w:val="0"/>
          <w:numId w:val="3"/>
        </w:numPr>
        <w:spacing w:line="264" w:lineRule="auto"/>
        <w:ind w:firstLine="340"/>
        <w:jc w:val="both"/>
        <w:rPr>
          <w:rFonts w:ascii="Times New Roman" w:hAnsi="Times New Roman" w:cs="Times New Roman"/>
          <w:lang w:val="ru-RU"/>
        </w:rPr>
      </w:pPr>
      <w:r w:rsidRPr="0051496C">
        <w:rPr>
          <w:rFonts w:ascii="Times New Roman" w:hAnsi="Times New Roman" w:cs="Times New Roman"/>
          <w:lang w:val="ru-RU"/>
        </w:rPr>
        <w:t>О</w:t>
      </w:r>
      <w:r w:rsidR="00CC7D00" w:rsidRPr="0051496C">
        <w:rPr>
          <w:rFonts w:ascii="Times New Roman" w:hAnsi="Times New Roman" w:cs="Times New Roman"/>
          <w:lang w:val="ru-RU"/>
        </w:rPr>
        <w:t>беденная молитва</w:t>
      </w:r>
      <w:r w:rsidR="00E37A47">
        <w:rPr>
          <w:rFonts w:ascii="Times New Roman" w:hAnsi="Times New Roman" w:cs="Times New Roman"/>
          <w:lang w:val="ru-RU"/>
        </w:rPr>
        <w:t xml:space="preserve">, которая </w:t>
      </w:r>
      <w:r w:rsidR="00CC7D00" w:rsidRPr="0051496C">
        <w:rPr>
          <w:rFonts w:ascii="Times New Roman" w:hAnsi="Times New Roman" w:cs="Times New Roman"/>
          <w:lang w:val="ru-RU"/>
        </w:rPr>
        <w:t xml:space="preserve">считается первой. Ее время </w:t>
      </w:r>
      <w:r w:rsidR="00E37A47">
        <w:rPr>
          <w:rFonts w:ascii="Times New Roman" w:hAnsi="Times New Roman" w:cs="Times New Roman"/>
          <w:lang w:val="ru-RU"/>
        </w:rPr>
        <w:t>наступает, когда солнце достигнет</w:t>
      </w:r>
      <w:r w:rsidR="00CC7D00" w:rsidRPr="0051496C">
        <w:rPr>
          <w:rFonts w:ascii="Times New Roman" w:hAnsi="Times New Roman" w:cs="Times New Roman"/>
          <w:lang w:val="ru-RU"/>
        </w:rPr>
        <w:t xml:space="preserve"> зенита</w:t>
      </w:r>
      <w:r w:rsidR="00E37A47">
        <w:rPr>
          <w:rFonts w:ascii="Times New Roman" w:hAnsi="Times New Roman" w:cs="Times New Roman"/>
          <w:lang w:val="ru-RU"/>
        </w:rPr>
        <w:t>, и заканчивается, когда</w:t>
      </w:r>
      <w:r w:rsidR="00CC7D00" w:rsidRPr="0051496C">
        <w:rPr>
          <w:rFonts w:ascii="Times New Roman" w:hAnsi="Times New Roman" w:cs="Times New Roman"/>
          <w:lang w:val="ru-RU"/>
        </w:rPr>
        <w:t xml:space="preserve"> тень предмета </w:t>
      </w:r>
      <w:r w:rsidR="00E37A47">
        <w:rPr>
          <w:rFonts w:ascii="Times New Roman" w:hAnsi="Times New Roman" w:cs="Times New Roman"/>
          <w:lang w:val="ru-RU"/>
        </w:rPr>
        <w:t>становится</w:t>
      </w:r>
      <w:r w:rsidR="00CC7D00" w:rsidRPr="0051496C">
        <w:rPr>
          <w:rFonts w:ascii="Times New Roman" w:hAnsi="Times New Roman" w:cs="Times New Roman"/>
          <w:lang w:val="ru-RU"/>
        </w:rPr>
        <w:t xml:space="preserve"> </w:t>
      </w:r>
      <w:r w:rsidR="005D4D4A" w:rsidRPr="0051496C">
        <w:rPr>
          <w:rFonts w:ascii="Times New Roman" w:hAnsi="Times New Roman" w:cs="Times New Roman"/>
          <w:lang w:val="ru-RU"/>
        </w:rPr>
        <w:t>равн</w:t>
      </w:r>
      <w:r w:rsidR="005D4D4A">
        <w:rPr>
          <w:rFonts w:ascii="Times New Roman" w:hAnsi="Times New Roman" w:cs="Times New Roman"/>
          <w:lang w:val="ru-RU"/>
        </w:rPr>
        <w:t>ой</w:t>
      </w:r>
      <w:r w:rsidR="005D4D4A" w:rsidRPr="0051496C">
        <w:rPr>
          <w:rFonts w:ascii="Times New Roman" w:hAnsi="Times New Roman" w:cs="Times New Roman"/>
          <w:lang w:val="ru-RU"/>
        </w:rPr>
        <w:t xml:space="preserve"> </w:t>
      </w:r>
      <w:r w:rsidR="00CC7D00" w:rsidRPr="0051496C">
        <w:rPr>
          <w:rFonts w:ascii="Times New Roman" w:hAnsi="Times New Roman" w:cs="Times New Roman"/>
          <w:lang w:val="ru-RU"/>
        </w:rPr>
        <w:t>ему.</w:t>
      </w:r>
    </w:p>
    <w:p w14:paraId="351D3A67" w14:textId="4D0FF543" w:rsidR="00F42CCC" w:rsidRPr="0051496C" w:rsidRDefault="00F42CCC" w:rsidP="00162FEA">
      <w:pPr>
        <w:pStyle w:val="a7"/>
        <w:numPr>
          <w:ilvl w:val="0"/>
          <w:numId w:val="3"/>
        </w:numPr>
        <w:spacing w:line="264" w:lineRule="auto"/>
        <w:ind w:firstLine="340"/>
        <w:jc w:val="both"/>
        <w:rPr>
          <w:rFonts w:ascii="Times New Roman" w:hAnsi="Times New Roman" w:cs="Times New Roman"/>
          <w:lang w:val="ru-RU"/>
        </w:rPr>
      </w:pPr>
      <w:r w:rsidRPr="0051496C">
        <w:rPr>
          <w:rFonts w:ascii="Times New Roman" w:hAnsi="Times New Roman" w:cs="Times New Roman"/>
          <w:lang w:val="ru-RU"/>
        </w:rPr>
        <w:t>П</w:t>
      </w:r>
      <w:r w:rsidR="00CC7D00" w:rsidRPr="0051496C">
        <w:rPr>
          <w:rFonts w:ascii="Times New Roman" w:hAnsi="Times New Roman" w:cs="Times New Roman"/>
          <w:lang w:val="ru-RU"/>
        </w:rPr>
        <w:t xml:space="preserve">ослеобеденная молитва. Ее время </w:t>
      </w:r>
      <w:r w:rsidR="00162FEA">
        <w:rPr>
          <w:rFonts w:ascii="Times New Roman" w:hAnsi="Times New Roman" w:cs="Times New Roman"/>
          <w:lang w:val="ru-RU"/>
        </w:rPr>
        <w:t>— от</w:t>
      </w:r>
      <w:r w:rsidR="0065037D">
        <w:rPr>
          <w:rFonts w:ascii="Times New Roman" w:hAnsi="Times New Roman" w:cs="Times New Roman"/>
          <w:lang w:val="ru-RU"/>
        </w:rPr>
        <w:t xml:space="preserve"> конца обеденной молитвы до </w:t>
      </w:r>
      <w:r w:rsidR="00CC7D00" w:rsidRPr="0051496C">
        <w:rPr>
          <w:rFonts w:ascii="Times New Roman" w:hAnsi="Times New Roman" w:cs="Times New Roman"/>
          <w:lang w:val="ru-RU"/>
        </w:rPr>
        <w:t>захода солнца</w:t>
      </w:r>
      <w:r w:rsidRPr="0051496C">
        <w:rPr>
          <w:rFonts w:ascii="Times New Roman" w:hAnsi="Times New Roman" w:cs="Times New Roman"/>
          <w:lang w:val="ru-RU"/>
        </w:rPr>
        <w:t>,</w:t>
      </w:r>
      <w:r w:rsidR="00CC7D00" w:rsidRPr="0051496C">
        <w:rPr>
          <w:rFonts w:ascii="Times New Roman" w:hAnsi="Times New Roman" w:cs="Times New Roman"/>
          <w:lang w:val="ru-RU"/>
        </w:rPr>
        <w:t xml:space="preserve"> что включает в себя </w:t>
      </w:r>
      <w:r w:rsidR="00162FEA">
        <w:rPr>
          <w:rFonts w:ascii="Times New Roman" w:hAnsi="Times New Roman" w:cs="Times New Roman"/>
          <w:lang w:val="ru-RU"/>
        </w:rPr>
        <w:t xml:space="preserve">как </w:t>
      </w:r>
      <w:r w:rsidR="00CC7D00" w:rsidRPr="0051496C">
        <w:rPr>
          <w:rFonts w:ascii="Times New Roman" w:hAnsi="Times New Roman" w:cs="Times New Roman"/>
          <w:lang w:val="ru-RU"/>
        </w:rPr>
        <w:t xml:space="preserve">время </w:t>
      </w:r>
      <w:r w:rsidR="00162FEA" w:rsidRPr="0051496C">
        <w:rPr>
          <w:rFonts w:ascii="Times New Roman" w:hAnsi="Times New Roman" w:cs="Times New Roman"/>
          <w:lang w:val="ru-RU"/>
        </w:rPr>
        <w:t xml:space="preserve">обязательное </w:t>
      </w:r>
      <w:r w:rsidR="00162FEA">
        <w:rPr>
          <w:rFonts w:ascii="Times New Roman" w:hAnsi="Times New Roman" w:cs="Times New Roman"/>
          <w:lang w:val="ru-RU"/>
        </w:rPr>
        <w:t>для молитвы, так и время, когда ее совершение порицаемо (</w:t>
      </w:r>
      <w:proofErr w:type="spellStart"/>
      <w:r w:rsidR="00162FEA">
        <w:rPr>
          <w:rFonts w:ascii="Times New Roman" w:hAnsi="Times New Roman" w:cs="Times New Roman"/>
          <w:lang w:val="ru-RU"/>
        </w:rPr>
        <w:t>макрух</w:t>
      </w:r>
      <w:proofErr w:type="spellEnd"/>
      <w:r w:rsidR="00162FEA">
        <w:rPr>
          <w:rFonts w:ascii="Times New Roman" w:hAnsi="Times New Roman" w:cs="Times New Roman"/>
          <w:lang w:val="ru-RU"/>
        </w:rPr>
        <w:t>)</w:t>
      </w:r>
      <w:r w:rsidR="00C41940">
        <w:rPr>
          <w:rStyle w:val="aa"/>
          <w:rFonts w:ascii="Times New Roman" w:hAnsi="Times New Roman" w:cs="Times New Roman"/>
          <w:lang w:val="ru-RU"/>
        </w:rPr>
        <w:footnoteReference w:id="42"/>
      </w:r>
      <w:r w:rsidR="00CC7D00" w:rsidRPr="0051496C">
        <w:rPr>
          <w:rFonts w:ascii="Times New Roman" w:hAnsi="Times New Roman" w:cs="Times New Roman"/>
          <w:lang w:val="ru-RU"/>
        </w:rPr>
        <w:t>.</w:t>
      </w:r>
    </w:p>
    <w:p w14:paraId="3D56471A" w14:textId="77777777" w:rsidR="00F42CCC" w:rsidRPr="0051496C" w:rsidRDefault="00F42CCC" w:rsidP="00162FEA">
      <w:pPr>
        <w:pStyle w:val="a7"/>
        <w:numPr>
          <w:ilvl w:val="0"/>
          <w:numId w:val="3"/>
        </w:numPr>
        <w:spacing w:line="264" w:lineRule="auto"/>
        <w:ind w:firstLine="340"/>
        <w:jc w:val="both"/>
        <w:rPr>
          <w:rFonts w:ascii="Times New Roman" w:hAnsi="Times New Roman" w:cs="Times New Roman"/>
          <w:lang w:val="ru-RU"/>
        </w:rPr>
      </w:pPr>
      <w:r w:rsidRPr="0051496C">
        <w:rPr>
          <w:rFonts w:ascii="Times New Roman" w:hAnsi="Times New Roman" w:cs="Times New Roman"/>
          <w:lang w:val="ru-RU"/>
        </w:rPr>
        <w:t>В</w:t>
      </w:r>
      <w:r w:rsidR="00162FEA">
        <w:rPr>
          <w:rFonts w:ascii="Times New Roman" w:hAnsi="Times New Roman" w:cs="Times New Roman"/>
          <w:lang w:val="ru-RU"/>
        </w:rPr>
        <w:t>ремя в</w:t>
      </w:r>
      <w:r w:rsidR="00CC7D00" w:rsidRPr="0051496C">
        <w:rPr>
          <w:rFonts w:ascii="Times New Roman" w:hAnsi="Times New Roman" w:cs="Times New Roman"/>
          <w:lang w:val="ru-RU"/>
        </w:rPr>
        <w:t>ечерн</w:t>
      </w:r>
      <w:r w:rsidR="00162FEA">
        <w:rPr>
          <w:rFonts w:ascii="Times New Roman" w:hAnsi="Times New Roman" w:cs="Times New Roman"/>
          <w:lang w:val="ru-RU"/>
        </w:rPr>
        <w:t>ей</w:t>
      </w:r>
      <w:r w:rsidR="00CC7D00" w:rsidRPr="0051496C">
        <w:rPr>
          <w:rFonts w:ascii="Times New Roman" w:hAnsi="Times New Roman" w:cs="Times New Roman"/>
          <w:lang w:val="ru-RU"/>
        </w:rPr>
        <w:t xml:space="preserve"> молитв</w:t>
      </w:r>
      <w:r w:rsidR="00162FEA">
        <w:rPr>
          <w:rFonts w:ascii="Times New Roman" w:hAnsi="Times New Roman" w:cs="Times New Roman"/>
          <w:lang w:val="ru-RU"/>
        </w:rPr>
        <w:t>ы</w:t>
      </w:r>
      <w:r w:rsidR="00CC7D00" w:rsidRPr="0051496C">
        <w:rPr>
          <w:rFonts w:ascii="Times New Roman" w:hAnsi="Times New Roman" w:cs="Times New Roman"/>
          <w:lang w:val="ru-RU"/>
        </w:rPr>
        <w:t xml:space="preserve"> начинается с закатом солнца</w:t>
      </w:r>
      <w:r w:rsidR="00162FEA">
        <w:rPr>
          <w:rFonts w:ascii="Times New Roman" w:hAnsi="Times New Roman" w:cs="Times New Roman"/>
          <w:lang w:val="ru-RU"/>
        </w:rPr>
        <w:t xml:space="preserve"> и продолжается</w:t>
      </w:r>
      <w:r w:rsidR="00CC7D00" w:rsidRPr="0051496C">
        <w:rPr>
          <w:rFonts w:ascii="Times New Roman" w:hAnsi="Times New Roman" w:cs="Times New Roman"/>
          <w:lang w:val="ru-RU"/>
        </w:rPr>
        <w:t xml:space="preserve"> до исчезнов</w:t>
      </w:r>
      <w:r w:rsidRPr="0051496C">
        <w:rPr>
          <w:rFonts w:ascii="Times New Roman" w:hAnsi="Times New Roman" w:cs="Times New Roman"/>
          <w:lang w:val="ru-RU"/>
        </w:rPr>
        <w:t>е</w:t>
      </w:r>
      <w:r w:rsidR="00CC7D00" w:rsidRPr="0051496C">
        <w:rPr>
          <w:rFonts w:ascii="Times New Roman" w:hAnsi="Times New Roman" w:cs="Times New Roman"/>
          <w:lang w:val="ru-RU"/>
        </w:rPr>
        <w:t>ния красноты на горизонте.</w:t>
      </w:r>
    </w:p>
    <w:p w14:paraId="31F28770" w14:textId="698853A9" w:rsidR="00F42CCC" w:rsidRPr="0051496C" w:rsidRDefault="00162FEA" w:rsidP="00162FEA">
      <w:pPr>
        <w:pStyle w:val="a7"/>
        <w:numPr>
          <w:ilvl w:val="0"/>
          <w:numId w:val="3"/>
        </w:numPr>
        <w:spacing w:line="264" w:lineRule="auto"/>
        <w:ind w:firstLine="340"/>
        <w:jc w:val="both"/>
        <w:rPr>
          <w:rFonts w:ascii="Times New Roman" w:hAnsi="Times New Roman" w:cs="Times New Roman"/>
          <w:lang w:val="ru-RU"/>
        </w:rPr>
      </w:pPr>
      <w:r>
        <w:rPr>
          <w:rFonts w:ascii="Times New Roman" w:hAnsi="Times New Roman" w:cs="Times New Roman"/>
          <w:lang w:val="ru-RU"/>
        </w:rPr>
        <w:t>Время н</w:t>
      </w:r>
      <w:r w:rsidR="00CC7D00" w:rsidRPr="0051496C">
        <w:rPr>
          <w:rFonts w:ascii="Times New Roman" w:hAnsi="Times New Roman" w:cs="Times New Roman"/>
          <w:lang w:val="ru-RU"/>
        </w:rPr>
        <w:t>очн</w:t>
      </w:r>
      <w:r>
        <w:rPr>
          <w:rFonts w:ascii="Times New Roman" w:hAnsi="Times New Roman" w:cs="Times New Roman"/>
          <w:lang w:val="ru-RU"/>
        </w:rPr>
        <w:t>ой</w:t>
      </w:r>
      <w:r w:rsidR="00CC7D00" w:rsidRPr="0051496C">
        <w:rPr>
          <w:rFonts w:ascii="Times New Roman" w:hAnsi="Times New Roman" w:cs="Times New Roman"/>
          <w:lang w:val="ru-RU"/>
        </w:rPr>
        <w:t xml:space="preserve"> молитв</w:t>
      </w:r>
      <w:r>
        <w:rPr>
          <w:rFonts w:ascii="Times New Roman" w:hAnsi="Times New Roman" w:cs="Times New Roman"/>
          <w:lang w:val="ru-RU"/>
        </w:rPr>
        <w:t>ы</w:t>
      </w:r>
      <w:r w:rsidR="00CC7D00" w:rsidRPr="0051496C">
        <w:rPr>
          <w:rFonts w:ascii="Times New Roman" w:hAnsi="Times New Roman" w:cs="Times New Roman"/>
          <w:lang w:val="ru-RU"/>
        </w:rPr>
        <w:t xml:space="preserve"> </w:t>
      </w:r>
      <w:r>
        <w:rPr>
          <w:rFonts w:ascii="Times New Roman" w:hAnsi="Times New Roman" w:cs="Times New Roman"/>
          <w:lang w:val="ru-RU"/>
        </w:rPr>
        <w:t>— от</w:t>
      </w:r>
      <w:r w:rsidR="00CC7D00" w:rsidRPr="0051496C">
        <w:rPr>
          <w:rFonts w:ascii="Times New Roman" w:hAnsi="Times New Roman" w:cs="Times New Roman"/>
          <w:lang w:val="ru-RU"/>
        </w:rPr>
        <w:t xml:space="preserve"> конца предыдущей молитвы до </w:t>
      </w:r>
      <w:r w:rsidR="005D4D4A">
        <w:rPr>
          <w:rFonts w:ascii="Times New Roman" w:hAnsi="Times New Roman" w:cs="Times New Roman"/>
          <w:lang w:val="ru-RU"/>
        </w:rPr>
        <w:t xml:space="preserve">середины </w:t>
      </w:r>
      <w:r w:rsidR="005D4D4A" w:rsidRPr="0051496C">
        <w:rPr>
          <w:rFonts w:ascii="Times New Roman" w:hAnsi="Times New Roman" w:cs="Times New Roman"/>
          <w:lang w:val="ru-RU"/>
        </w:rPr>
        <w:t>ночи</w:t>
      </w:r>
      <w:r w:rsidR="00CC7D00" w:rsidRPr="0051496C">
        <w:rPr>
          <w:rFonts w:ascii="Times New Roman" w:hAnsi="Times New Roman" w:cs="Times New Roman"/>
          <w:lang w:val="ru-RU"/>
        </w:rPr>
        <w:t xml:space="preserve">. </w:t>
      </w:r>
    </w:p>
    <w:p w14:paraId="4042A91B" w14:textId="77777777" w:rsidR="00411C47" w:rsidRPr="0051496C" w:rsidRDefault="00D2696F" w:rsidP="00D2696F">
      <w:pPr>
        <w:pStyle w:val="a7"/>
        <w:numPr>
          <w:ilvl w:val="0"/>
          <w:numId w:val="3"/>
        </w:numPr>
        <w:spacing w:line="264" w:lineRule="auto"/>
        <w:ind w:firstLine="340"/>
        <w:jc w:val="both"/>
        <w:rPr>
          <w:rFonts w:ascii="Times New Roman" w:hAnsi="Times New Roman" w:cs="Times New Roman"/>
          <w:lang w:val="ru-RU"/>
        </w:rPr>
      </w:pPr>
      <w:r>
        <w:rPr>
          <w:rFonts w:ascii="Times New Roman" w:hAnsi="Times New Roman" w:cs="Times New Roman"/>
          <w:lang w:val="ru-RU"/>
        </w:rPr>
        <w:t>Время у</w:t>
      </w:r>
      <w:r w:rsidR="00CC7D00" w:rsidRPr="0051496C">
        <w:rPr>
          <w:rFonts w:ascii="Times New Roman" w:hAnsi="Times New Roman" w:cs="Times New Roman"/>
          <w:lang w:val="ru-RU"/>
        </w:rPr>
        <w:t>тренн</w:t>
      </w:r>
      <w:r>
        <w:rPr>
          <w:rFonts w:ascii="Times New Roman" w:hAnsi="Times New Roman" w:cs="Times New Roman"/>
          <w:lang w:val="ru-RU"/>
        </w:rPr>
        <w:t>ей молитвы</w:t>
      </w:r>
      <w:r w:rsidR="00CC7D00" w:rsidRPr="0051496C">
        <w:rPr>
          <w:rFonts w:ascii="Times New Roman" w:hAnsi="Times New Roman" w:cs="Times New Roman"/>
          <w:lang w:val="ru-RU"/>
        </w:rPr>
        <w:t xml:space="preserve"> начинается с появлением зари </w:t>
      </w:r>
      <w:r>
        <w:rPr>
          <w:rFonts w:ascii="Times New Roman" w:hAnsi="Times New Roman" w:cs="Times New Roman"/>
          <w:lang w:val="ru-RU"/>
        </w:rPr>
        <w:t xml:space="preserve">и продолжается </w:t>
      </w:r>
      <w:r w:rsidR="00CC7D00" w:rsidRPr="0051496C">
        <w:rPr>
          <w:rFonts w:ascii="Times New Roman" w:hAnsi="Times New Roman" w:cs="Times New Roman"/>
          <w:lang w:val="ru-RU"/>
        </w:rPr>
        <w:t>до восхода солнца.</w:t>
      </w:r>
    </w:p>
    <w:p w14:paraId="585E4D58" w14:textId="625B6D81" w:rsidR="00CC7D00" w:rsidRPr="0051496C" w:rsidRDefault="00CC7D00" w:rsidP="00093EE3">
      <w:pPr>
        <w:spacing w:line="264" w:lineRule="auto"/>
        <w:jc w:val="both"/>
        <w:rPr>
          <w:rFonts w:ascii="Times New Roman" w:hAnsi="Times New Roman" w:cs="Times New Roman"/>
          <w:lang w:val="ru-RU"/>
        </w:rPr>
      </w:pPr>
      <w:r w:rsidRPr="0051496C">
        <w:rPr>
          <w:rFonts w:ascii="Times New Roman" w:hAnsi="Times New Roman" w:cs="Times New Roman"/>
          <w:lang w:val="ru-RU"/>
        </w:rPr>
        <w:t xml:space="preserve">На </w:t>
      </w:r>
      <w:r w:rsidR="00D2696F">
        <w:rPr>
          <w:rFonts w:ascii="Times New Roman" w:hAnsi="Times New Roman" w:cs="Times New Roman"/>
          <w:lang w:val="ru-RU"/>
        </w:rPr>
        <w:t xml:space="preserve">это </w:t>
      </w:r>
      <w:r w:rsidRPr="0051496C">
        <w:rPr>
          <w:rFonts w:ascii="Times New Roman" w:hAnsi="Times New Roman" w:cs="Times New Roman"/>
          <w:lang w:val="ru-RU"/>
        </w:rPr>
        <w:t xml:space="preserve">указывает хадис </w:t>
      </w:r>
      <w:r w:rsidR="00D2696F">
        <w:rPr>
          <w:rFonts w:ascii="Times New Roman" w:hAnsi="Times New Roman" w:cs="Times New Roman"/>
          <w:lang w:val="ru-RU"/>
        </w:rPr>
        <w:t xml:space="preserve">от </w:t>
      </w:r>
      <w:r w:rsidR="00D2696F" w:rsidRPr="00D2696F">
        <w:rPr>
          <w:rFonts w:ascii="Times New Roman" w:hAnsi="Times New Roman" w:cs="Times New Roman"/>
          <w:lang w:val="ru-RU" w:bidi="ar-SY"/>
        </w:rPr>
        <w:t>‘</w:t>
      </w:r>
      <w:proofErr w:type="spellStart"/>
      <w:r w:rsidR="00F42CCC" w:rsidRPr="0051496C">
        <w:rPr>
          <w:rFonts w:ascii="Times New Roman" w:hAnsi="Times New Roman" w:cs="Times New Roman"/>
          <w:lang w:val="ru-RU"/>
        </w:rPr>
        <w:t>А</w:t>
      </w:r>
      <w:r w:rsidR="00D2696F">
        <w:rPr>
          <w:rFonts w:ascii="Times New Roman" w:hAnsi="Times New Roman" w:cs="Times New Roman"/>
          <w:lang w:val="ru-RU"/>
        </w:rPr>
        <w:t>бдуллаха</w:t>
      </w:r>
      <w:proofErr w:type="spellEnd"/>
      <w:r w:rsidRPr="0051496C">
        <w:rPr>
          <w:rFonts w:ascii="Times New Roman" w:hAnsi="Times New Roman" w:cs="Times New Roman"/>
          <w:lang w:val="ru-RU"/>
        </w:rPr>
        <w:t xml:space="preserve"> ибн </w:t>
      </w:r>
      <w:r w:rsidR="00D2696F" w:rsidRPr="00D2696F">
        <w:rPr>
          <w:rFonts w:ascii="Times New Roman" w:hAnsi="Times New Roman" w:cs="Times New Roman"/>
          <w:lang w:val="ru-RU"/>
        </w:rPr>
        <w:t>‘</w:t>
      </w:r>
      <w:proofErr w:type="spellStart"/>
      <w:r w:rsidR="00F42CCC" w:rsidRPr="0051496C">
        <w:rPr>
          <w:rFonts w:ascii="Times New Roman" w:hAnsi="Times New Roman" w:cs="Times New Roman"/>
          <w:lang w:val="ru-RU"/>
        </w:rPr>
        <w:t>А</w:t>
      </w:r>
      <w:r w:rsidRPr="0051496C">
        <w:rPr>
          <w:rFonts w:ascii="Times New Roman" w:hAnsi="Times New Roman" w:cs="Times New Roman"/>
          <w:lang w:val="ru-RU"/>
        </w:rPr>
        <w:t>мра</w:t>
      </w:r>
      <w:proofErr w:type="spellEnd"/>
      <w:r w:rsidR="009158A3">
        <w:rPr>
          <w:rFonts w:ascii="Times New Roman" w:hAnsi="Times New Roman" w:cs="Times New Roman"/>
          <w:lang w:val="ru-RU"/>
        </w:rPr>
        <w:t>, приведенный</w:t>
      </w:r>
      <w:r w:rsidRPr="0051496C">
        <w:rPr>
          <w:rFonts w:ascii="Times New Roman" w:hAnsi="Times New Roman" w:cs="Times New Roman"/>
          <w:lang w:val="ru-RU"/>
        </w:rPr>
        <w:t xml:space="preserve"> в достоверном сборнике </w:t>
      </w:r>
      <w:r w:rsidR="00F42CCC" w:rsidRPr="0051496C">
        <w:rPr>
          <w:rFonts w:ascii="Times New Roman" w:hAnsi="Times New Roman" w:cs="Times New Roman"/>
          <w:lang w:val="ru-RU"/>
        </w:rPr>
        <w:t>М</w:t>
      </w:r>
      <w:r w:rsidRPr="0051496C">
        <w:rPr>
          <w:rFonts w:ascii="Times New Roman" w:hAnsi="Times New Roman" w:cs="Times New Roman"/>
          <w:lang w:val="ru-RU"/>
        </w:rPr>
        <w:t>услима</w:t>
      </w:r>
      <w:r w:rsidR="00D31480">
        <w:rPr>
          <w:rStyle w:val="aa"/>
          <w:rFonts w:ascii="Times New Roman" w:hAnsi="Times New Roman" w:cs="Times New Roman"/>
          <w:lang w:val="ru-RU"/>
        </w:rPr>
        <w:footnoteReference w:id="43"/>
      </w:r>
      <w:r w:rsidR="009158A3">
        <w:rPr>
          <w:rFonts w:ascii="Times New Roman" w:hAnsi="Times New Roman" w:cs="Times New Roman"/>
          <w:lang w:val="ru-RU"/>
        </w:rPr>
        <w:t>,</w:t>
      </w:r>
      <w:r w:rsidRPr="0051496C">
        <w:rPr>
          <w:rFonts w:ascii="Times New Roman" w:hAnsi="Times New Roman" w:cs="Times New Roman"/>
          <w:lang w:val="ru-RU"/>
        </w:rPr>
        <w:t xml:space="preserve"> и хадис </w:t>
      </w:r>
      <w:r w:rsidR="009158A3">
        <w:rPr>
          <w:rFonts w:ascii="Times New Roman" w:hAnsi="Times New Roman" w:cs="Times New Roman"/>
          <w:lang w:val="ru-RU"/>
        </w:rPr>
        <w:t>о с</w:t>
      </w:r>
      <w:r w:rsidRPr="0051496C">
        <w:rPr>
          <w:rFonts w:ascii="Times New Roman" w:hAnsi="Times New Roman" w:cs="Times New Roman"/>
          <w:lang w:val="ru-RU"/>
        </w:rPr>
        <w:t>овершени</w:t>
      </w:r>
      <w:r w:rsidR="0059076E">
        <w:rPr>
          <w:rFonts w:ascii="Times New Roman" w:hAnsi="Times New Roman" w:cs="Times New Roman"/>
          <w:lang w:val="ru-RU"/>
        </w:rPr>
        <w:t>и</w:t>
      </w:r>
      <w:r w:rsidRPr="0051496C">
        <w:rPr>
          <w:rFonts w:ascii="Times New Roman" w:hAnsi="Times New Roman" w:cs="Times New Roman"/>
          <w:lang w:val="ru-RU"/>
        </w:rPr>
        <w:t xml:space="preserve"> молитвы </w:t>
      </w:r>
      <w:r w:rsidR="009158A3">
        <w:rPr>
          <w:rFonts w:ascii="Times New Roman" w:hAnsi="Times New Roman" w:cs="Times New Roman"/>
          <w:lang w:val="ru-RU"/>
        </w:rPr>
        <w:t>П</w:t>
      </w:r>
      <w:r w:rsidRPr="0051496C">
        <w:rPr>
          <w:rFonts w:ascii="Times New Roman" w:hAnsi="Times New Roman" w:cs="Times New Roman"/>
          <w:lang w:val="ru-RU"/>
        </w:rPr>
        <w:t xml:space="preserve">ророком </w:t>
      </w:r>
      <w:r w:rsidR="0040496B" w:rsidRPr="00EC05B2">
        <w:rPr>
          <w:rFonts w:ascii="Arial Unicode MS" w:hAnsi="Arial Unicode MS" w:cs="Arial Unicode MS" w:hint="eastAsia"/>
          <w:rtl/>
        </w:rPr>
        <w:t>ﷺ</w:t>
      </w:r>
      <w:r w:rsidR="0040496B" w:rsidRPr="0051496C">
        <w:rPr>
          <w:rFonts w:ascii="Times New Roman" w:hAnsi="Times New Roman" w:cs="Times New Roman"/>
          <w:lang w:val="ru-RU"/>
        </w:rPr>
        <w:t xml:space="preserve"> </w:t>
      </w:r>
      <w:r w:rsidRPr="0051496C">
        <w:rPr>
          <w:rFonts w:ascii="Times New Roman" w:hAnsi="Times New Roman" w:cs="Times New Roman"/>
          <w:lang w:val="ru-RU"/>
        </w:rPr>
        <w:t xml:space="preserve">под руководством ангела </w:t>
      </w:r>
      <w:proofErr w:type="spellStart"/>
      <w:r w:rsidR="00F42CCC" w:rsidRPr="0051496C">
        <w:rPr>
          <w:rFonts w:ascii="Times New Roman" w:hAnsi="Times New Roman" w:cs="Times New Roman"/>
          <w:lang w:val="ru-RU"/>
        </w:rPr>
        <w:t>Д</w:t>
      </w:r>
      <w:r w:rsidR="0040496B">
        <w:rPr>
          <w:rFonts w:ascii="Times New Roman" w:hAnsi="Times New Roman" w:cs="Times New Roman"/>
          <w:lang w:val="ru-RU"/>
        </w:rPr>
        <w:t>жибриля</w:t>
      </w:r>
      <w:proofErr w:type="spellEnd"/>
      <w:r w:rsidR="00771C8B">
        <w:rPr>
          <w:rStyle w:val="aa"/>
          <w:rFonts w:ascii="Times New Roman" w:hAnsi="Times New Roman" w:cs="Times New Roman"/>
          <w:lang w:val="ru-RU"/>
        </w:rPr>
        <w:footnoteReference w:id="44"/>
      </w:r>
      <w:r w:rsidRPr="0051496C">
        <w:rPr>
          <w:rFonts w:ascii="Times New Roman" w:hAnsi="Times New Roman" w:cs="Times New Roman"/>
          <w:lang w:val="ru-RU"/>
        </w:rPr>
        <w:t xml:space="preserve">. Между двумя этими хадисами есть небольшая разница. </w:t>
      </w:r>
      <w:r w:rsidR="00F42CCC" w:rsidRPr="0051496C">
        <w:rPr>
          <w:rFonts w:ascii="Times New Roman" w:hAnsi="Times New Roman" w:cs="Times New Roman"/>
          <w:lang w:val="ru-RU"/>
        </w:rPr>
        <w:t xml:space="preserve">В </w:t>
      </w:r>
      <w:r w:rsidRPr="0051496C">
        <w:rPr>
          <w:rFonts w:ascii="Times New Roman" w:hAnsi="Times New Roman" w:cs="Times New Roman"/>
          <w:lang w:val="ru-RU"/>
        </w:rPr>
        <w:t xml:space="preserve">версии </w:t>
      </w:r>
      <w:r w:rsidR="0040496B" w:rsidRPr="0040496B">
        <w:rPr>
          <w:rFonts w:ascii="Times New Roman" w:hAnsi="Times New Roman" w:cs="Times New Roman"/>
          <w:lang w:val="ru-RU" w:bidi="ar-SY"/>
        </w:rPr>
        <w:lastRenderedPageBreak/>
        <w:t>‘</w:t>
      </w:r>
      <w:proofErr w:type="spellStart"/>
      <w:r w:rsidR="00F42CCC" w:rsidRPr="0051496C">
        <w:rPr>
          <w:rFonts w:ascii="Times New Roman" w:hAnsi="Times New Roman" w:cs="Times New Roman"/>
          <w:lang w:val="ru-RU"/>
        </w:rPr>
        <w:t>А</w:t>
      </w:r>
      <w:r w:rsidRPr="0051496C">
        <w:rPr>
          <w:rFonts w:ascii="Times New Roman" w:hAnsi="Times New Roman" w:cs="Times New Roman"/>
          <w:lang w:val="ru-RU"/>
        </w:rPr>
        <w:t>бдулл</w:t>
      </w:r>
      <w:r w:rsidR="0040496B">
        <w:rPr>
          <w:rFonts w:ascii="Times New Roman" w:hAnsi="Times New Roman" w:cs="Times New Roman"/>
          <w:lang w:val="ru-RU"/>
        </w:rPr>
        <w:t>аха</w:t>
      </w:r>
      <w:proofErr w:type="spellEnd"/>
      <w:r w:rsidRPr="0051496C">
        <w:rPr>
          <w:rFonts w:ascii="Times New Roman" w:hAnsi="Times New Roman" w:cs="Times New Roman"/>
          <w:lang w:val="ru-RU"/>
        </w:rPr>
        <w:t xml:space="preserve"> ибн </w:t>
      </w:r>
      <w:r w:rsidR="0040496B" w:rsidRPr="0040496B">
        <w:rPr>
          <w:rFonts w:ascii="Times New Roman" w:hAnsi="Times New Roman" w:cs="Times New Roman"/>
          <w:lang w:val="ru-RU"/>
        </w:rPr>
        <w:t>‘</w:t>
      </w:r>
      <w:proofErr w:type="spellStart"/>
      <w:r w:rsidR="00F42CCC" w:rsidRPr="0051496C">
        <w:rPr>
          <w:rFonts w:ascii="Times New Roman" w:hAnsi="Times New Roman" w:cs="Times New Roman"/>
          <w:lang w:val="ru-RU"/>
        </w:rPr>
        <w:t>А</w:t>
      </w:r>
      <w:r w:rsidRPr="0051496C">
        <w:rPr>
          <w:rFonts w:ascii="Times New Roman" w:hAnsi="Times New Roman" w:cs="Times New Roman"/>
          <w:lang w:val="ru-RU"/>
        </w:rPr>
        <w:t>мра</w:t>
      </w:r>
      <w:proofErr w:type="spellEnd"/>
      <w:r w:rsidRPr="0051496C">
        <w:rPr>
          <w:rFonts w:ascii="Times New Roman" w:hAnsi="Times New Roman" w:cs="Times New Roman"/>
          <w:lang w:val="ru-RU"/>
        </w:rPr>
        <w:t xml:space="preserve"> время ночной молитвы </w:t>
      </w:r>
      <w:r w:rsidR="0040496B">
        <w:rPr>
          <w:rFonts w:ascii="Times New Roman" w:hAnsi="Times New Roman" w:cs="Times New Roman"/>
          <w:lang w:val="ru-RU"/>
        </w:rPr>
        <w:t>истекает</w:t>
      </w:r>
      <w:r w:rsidRPr="0051496C">
        <w:rPr>
          <w:rFonts w:ascii="Times New Roman" w:hAnsi="Times New Roman" w:cs="Times New Roman"/>
          <w:lang w:val="ru-RU"/>
        </w:rPr>
        <w:t xml:space="preserve"> в полночь</w:t>
      </w:r>
      <w:r w:rsidR="00F42CCC" w:rsidRPr="0051496C">
        <w:rPr>
          <w:rFonts w:ascii="Times New Roman" w:hAnsi="Times New Roman" w:cs="Times New Roman"/>
          <w:lang w:val="ru-RU"/>
        </w:rPr>
        <w:t>,</w:t>
      </w:r>
      <w:r w:rsidRPr="0051496C">
        <w:rPr>
          <w:rFonts w:ascii="Times New Roman" w:hAnsi="Times New Roman" w:cs="Times New Roman"/>
          <w:lang w:val="ru-RU"/>
        </w:rPr>
        <w:t xml:space="preserve"> </w:t>
      </w:r>
      <w:r w:rsidR="0040496B">
        <w:rPr>
          <w:rFonts w:ascii="Times New Roman" w:hAnsi="Times New Roman" w:cs="Times New Roman"/>
          <w:lang w:val="ru-RU"/>
        </w:rPr>
        <w:t>а</w:t>
      </w:r>
      <w:r w:rsidRPr="0051496C">
        <w:rPr>
          <w:rFonts w:ascii="Times New Roman" w:hAnsi="Times New Roman" w:cs="Times New Roman"/>
          <w:lang w:val="ru-RU"/>
        </w:rPr>
        <w:t xml:space="preserve"> в хадисе </w:t>
      </w:r>
      <w:r w:rsidR="0040496B">
        <w:rPr>
          <w:rFonts w:ascii="Times New Roman" w:hAnsi="Times New Roman" w:cs="Times New Roman"/>
          <w:lang w:val="ru-RU"/>
        </w:rPr>
        <w:t xml:space="preserve">о молитве под руководством </w:t>
      </w:r>
      <w:proofErr w:type="spellStart"/>
      <w:r w:rsidR="00F42CCC" w:rsidRPr="0051496C">
        <w:rPr>
          <w:rFonts w:ascii="Times New Roman" w:hAnsi="Times New Roman" w:cs="Times New Roman"/>
          <w:lang w:val="ru-RU"/>
        </w:rPr>
        <w:t>Д</w:t>
      </w:r>
      <w:r w:rsidRPr="0051496C">
        <w:rPr>
          <w:rFonts w:ascii="Times New Roman" w:hAnsi="Times New Roman" w:cs="Times New Roman"/>
          <w:lang w:val="ru-RU"/>
        </w:rPr>
        <w:t>жибрил</w:t>
      </w:r>
      <w:r w:rsidR="00F42CCC" w:rsidRPr="0051496C">
        <w:rPr>
          <w:rFonts w:ascii="Times New Roman" w:hAnsi="Times New Roman" w:cs="Times New Roman"/>
          <w:lang w:val="ru-RU"/>
        </w:rPr>
        <w:t>я</w:t>
      </w:r>
      <w:proofErr w:type="spellEnd"/>
      <w:r w:rsidRPr="0051496C">
        <w:rPr>
          <w:rFonts w:ascii="Times New Roman" w:hAnsi="Times New Roman" w:cs="Times New Roman"/>
          <w:lang w:val="ru-RU"/>
        </w:rPr>
        <w:t xml:space="preserve"> </w:t>
      </w:r>
      <w:r w:rsidR="0040496B">
        <w:rPr>
          <w:rFonts w:ascii="Times New Roman" w:hAnsi="Times New Roman" w:cs="Times New Roman"/>
          <w:lang w:val="ru-RU"/>
        </w:rPr>
        <w:t>—</w:t>
      </w:r>
      <w:r w:rsidRPr="0051496C">
        <w:rPr>
          <w:rFonts w:ascii="Times New Roman" w:hAnsi="Times New Roman" w:cs="Times New Roman"/>
          <w:lang w:val="ru-RU"/>
        </w:rPr>
        <w:t xml:space="preserve"> в третью часть ночи. </w:t>
      </w:r>
      <w:r w:rsidR="007D29E5">
        <w:rPr>
          <w:rFonts w:ascii="Times New Roman" w:hAnsi="Times New Roman" w:cs="Times New Roman"/>
          <w:lang w:val="ru-RU"/>
        </w:rPr>
        <w:t>Однако</w:t>
      </w:r>
      <w:r w:rsidRPr="0051496C">
        <w:rPr>
          <w:rFonts w:ascii="Times New Roman" w:hAnsi="Times New Roman" w:cs="Times New Roman"/>
          <w:lang w:val="ru-RU"/>
        </w:rPr>
        <w:t xml:space="preserve"> хадис </w:t>
      </w:r>
      <w:r w:rsidR="007D29E5">
        <w:rPr>
          <w:rFonts w:ascii="Times New Roman" w:hAnsi="Times New Roman" w:cs="Times New Roman"/>
          <w:lang w:val="ru-RU"/>
        </w:rPr>
        <w:t xml:space="preserve">от </w:t>
      </w:r>
      <w:r w:rsidR="007D29E5" w:rsidRPr="007D29E5">
        <w:rPr>
          <w:rFonts w:ascii="Times New Roman" w:hAnsi="Times New Roman" w:cs="Times New Roman"/>
          <w:lang w:val="ru-RU" w:bidi="ar-SY"/>
        </w:rPr>
        <w:t>‘</w:t>
      </w:r>
      <w:proofErr w:type="spellStart"/>
      <w:r w:rsidR="00F42CCC" w:rsidRPr="0051496C">
        <w:rPr>
          <w:rFonts w:ascii="Times New Roman" w:hAnsi="Times New Roman" w:cs="Times New Roman"/>
          <w:lang w:val="ru-RU"/>
        </w:rPr>
        <w:t>А</w:t>
      </w:r>
      <w:r w:rsidRPr="0051496C">
        <w:rPr>
          <w:rFonts w:ascii="Times New Roman" w:hAnsi="Times New Roman" w:cs="Times New Roman"/>
          <w:lang w:val="ru-RU"/>
        </w:rPr>
        <w:t>бд</w:t>
      </w:r>
      <w:r w:rsidR="0065037D">
        <w:rPr>
          <w:rFonts w:ascii="Times New Roman" w:hAnsi="Times New Roman" w:cs="Times New Roman"/>
          <w:lang w:val="ru-RU"/>
        </w:rPr>
        <w:t>у</w:t>
      </w:r>
      <w:r w:rsidRPr="0051496C">
        <w:rPr>
          <w:rFonts w:ascii="Times New Roman" w:hAnsi="Times New Roman" w:cs="Times New Roman"/>
          <w:lang w:val="ru-RU"/>
        </w:rPr>
        <w:t>лл</w:t>
      </w:r>
      <w:r w:rsidR="007D29E5">
        <w:rPr>
          <w:rFonts w:ascii="Times New Roman" w:hAnsi="Times New Roman" w:cs="Times New Roman"/>
          <w:lang w:val="ru-RU"/>
        </w:rPr>
        <w:t>аха</w:t>
      </w:r>
      <w:proofErr w:type="spellEnd"/>
      <w:r w:rsidRPr="0051496C">
        <w:rPr>
          <w:rFonts w:ascii="Times New Roman" w:hAnsi="Times New Roman" w:cs="Times New Roman"/>
          <w:lang w:val="ru-RU"/>
        </w:rPr>
        <w:t xml:space="preserve"> ибн </w:t>
      </w:r>
      <w:r w:rsidR="007D29E5" w:rsidRPr="007D29E5">
        <w:rPr>
          <w:rFonts w:ascii="Times New Roman" w:hAnsi="Times New Roman" w:cs="Times New Roman"/>
          <w:lang w:val="ru-RU"/>
        </w:rPr>
        <w:t>‘</w:t>
      </w:r>
      <w:proofErr w:type="spellStart"/>
      <w:r w:rsidR="00F42CCC" w:rsidRPr="0051496C">
        <w:rPr>
          <w:rFonts w:ascii="Times New Roman" w:hAnsi="Times New Roman" w:cs="Times New Roman"/>
          <w:lang w:val="ru-RU"/>
        </w:rPr>
        <w:t>А</w:t>
      </w:r>
      <w:r w:rsidRPr="0051496C">
        <w:rPr>
          <w:rFonts w:ascii="Times New Roman" w:hAnsi="Times New Roman" w:cs="Times New Roman"/>
          <w:lang w:val="ru-RU"/>
        </w:rPr>
        <w:t>мра</w:t>
      </w:r>
      <w:proofErr w:type="spellEnd"/>
      <w:r w:rsidRPr="0051496C">
        <w:rPr>
          <w:rFonts w:ascii="Times New Roman" w:hAnsi="Times New Roman" w:cs="Times New Roman"/>
          <w:lang w:val="ru-RU"/>
        </w:rPr>
        <w:t xml:space="preserve"> </w:t>
      </w:r>
      <w:r w:rsidR="00AA2A64" w:rsidRPr="0051496C">
        <w:rPr>
          <w:rFonts w:ascii="Times New Roman" w:hAnsi="Times New Roman" w:cs="Times New Roman"/>
          <w:lang w:val="ru-RU"/>
        </w:rPr>
        <w:t>б</w:t>
      </w:r>
      <w:r w:rsidR="007D29E5">
        <w:rPr>
          <w:rFonts w:ascii="Times New Roman" w:hAnsi="Times New Roman" w:cs="Times New Roman"/>
          <w:lang w:val="ru-RU"/>
        </w:rPr>
        <w:t>олее поздний и более достоверный</w:t>
      </w:r>
      <w:r w:rsidR="00F42CCC" w:rsidRPr="0051496C">
        <w:rPr>
          <w:rFonts w:ascii="Times New Roman" w:hAnsi="Times New Roman" w:cs="Times New Roman"/>
          <w:lang w:val="ru-RU"/>
        </w:rPr>
        <w:t xml:space="preserve">, </w:t>
      </w:r>
      <w:r w:rsidRPr="0051496C">
        <w:rPr>
          <w:rFonts w:ascii="Times New Roman" w:hAnsi="Times New Roman" w:cs="Times New Roman"/>
          <w:lang w:val="ru-RU"/>
        </w:rPr>
        <w:t>по</w:t>
      </w:r>
      <w:r w:rsidR="007D29E5">
        <w:rPr>
          <w:rFonts w:ascii="Times New Roman" w:hAnsi="Times New Roman" w:cs="Times New Roman"/>
          <w:lang w:val="ru-RU"/>
        </w:rPr>
        <w:t xml:space="preserve">скольку приходит </w:t>
      </w:r>
      <w:r w:rsidRPr="0051496C">
        <w:rPr>
          <w:rFonts w:ascii="Times New Roman" w:hAnsi="Times New Roman" w:cs="Times New Roman"/>
          <w:lang w:val="ru-RU"/>
        </w:rPr>
        <w:t xml:space="preserve">в достоверном сборнике </w:t>
      </w:r>
      <w:r w:rsidR="00F42CCC" w:rsidRPr="0051496C">
        <w:rPr>
          <w:rFonts w:ascii="Times New Roman" w:hAnsi="Times New Roman" w:cs="Times New Roman"/>
          <w:lang w:val="ru-RU"/>
        </w:rPr>
        <w:t>М</w:t>
      </w:r>
      <w:r w:rsidRPr="0051496C">
        <w:rPr>
          <w:rFonts w:ascii="Times New Roman" w:hAnsi="Times New Roman" w:cs="Times New Roman"/>
          <w:lang w:val="ru-RU"/>
        </w:rPr>
        <w:t xml:space="preserve">услима. </w:t>
      </w:r>
      <w:r w:rsidR="00CF50EE">
        <w:rPr>
          <w:rFonts w:ascii="Times New Roman" w:hAnsi="Times New Roman" w:cs="Times New Roman"/>
          <w:lang w:val="ru-RU"/>
        </w:rPr>
        <w:t>Таково</w:t>
      </w:r>
      <w:r w:rsidRPr="0051496C">
        <w:rPr>
          <w:rFonts w:ascii="Times New Roman" w:hAnsi="Times New Roman" w:cs="Times New Roman"/>
          <w:lang w:val="ru-RU"/>
        </w:rPr>
        <w:t xml:space="preserve"> врем</w:t>
      </w:r>
      <w:r w:rsidR="00CF50EE">
        <w:rPr>
          <w:rFonts w:ascii="Times New Roman" w:hAnsi="Times New Roman" w:cs="Times New Roman"/>
          <w:lang w:val="ru-RU"/>
        </w:rPr>
        <w:t>я обязательных</w:t>
      </w:r>
      <w:r w:rsidRPr="0051496C">
        <w:rPr>
          <w:rFonts w:ascii="Times New Roman" w:hAnsi="Times New Roman" w:cs="Times New Roman"/>
          <w:lang w:val="ru-RU"/>
        </w:rPr>
        <w:t xml:space="preserve"> молитв в общих чертах.</w:t>
      </w:r>
    </w:p>
    <w:p w14:paraId="34CA0F52" w14:textId="77777777" w:rsidR="00CC7D00" w:rsidRPr="0051496C" w:rsidRDefault="00CF50EE" w:rsidP="00D26F8D">
      <w:pPr>
        <w:spacing w:line="264" w:lineRule="auto"/>
        <w:ind w:firstLine="340"/>
        <w:jc w:val="both"/>
        <w:rPr>
          <w:rFonts w:ascii="Times New Roman" w:hAnsi="Times New Roman" w:cs="Times New Roman"/>
          <w:lang w:val="ru-RU"/>
        </w:rPr>
      </w:pPr>
      <w:r>
        <w:rPr>
          <w:rFonts w:ascii="Times New Roman" w:hAnsi="Times New Roman" w:cs="Times New Roman"/>
          <w:lang w:val="ru-RU"/>
        </w:rPr>
        <w:t xml:space="preserve">Если молитва совершена до наступления своего времени, она не принимается, </w:t>
      </w:r>
      <w:r w:rsidR="009A0069">
        <w:rPr>
          <w:rFonts w:ascii="Times New Roman" w:hAnsi="Times New Roman" w:cs="Times New Roman"/>
          <w:lang w:val="ru-RU"/>
        </w:rPr>
        <w:t>и </w:t>
      </w:r>
      <w:r w:rsidR="00CC7D00" w:rsidRPr="0051496C">
        <w:rPr>
          <w:rFonts w:ascii="Times New Roman" w:hAnsi="Times New Roman" w:cs="Times New Roman"/>
          <w:lang w:val="ru-RU"/>
        </w:rPr>
        <w:t>тот</w:t>
      </w:r>
      <w:r>
        <w:rPr>
          <w:rFonts w:ascii="Times New Roman" w:hAnsi="Times New Roman" w:cs="Times New Roman"/>
          <w:lang w:val="ru-RU"/>
        </w:rPr>
        <w:t>,</w:t>
      </w:r>
      <w:r w:rsidR="00CC7D00" w:rsidRPr="0051496C">
        <w:rPr>
          <w:rFonts w:ascii="Times New Roman" w:hAnsi="Times New Roman" w:cs="Times New Roman"/>
          <w:lang w:val="ru-RU"/>
        </w:rPr>
        <w:t xml:space="preserve"> кто сделал подобное</w:t>
      </w:r>
      <w:r>
        <w:rPr>
          <w:rFonts w:ascii="Times New Roman" w:hAnsi="Times New Roman" w:cs="Times New Roman"/>
          <w:lang w:val="ru-RU"/>
        </w:rPr>
        <w:t>,</w:t>
      </w:r>
      <w:r w:rsidR="00CC7D00" w:rsidRPr="0051496C">
        <w:rPr>
          <w:rFonts w:ascii="Times New Roman" w:hAnsi="Times New Roman" w:cs="Times New Roman"/>
          <w:lang w:val="ru-RU"/>
        </w:rPr>
        <w:t xml:space="preserve"> обязан </w:t>
      </w:r>
      <w:r w:rsidRPr="0051496C">
        <w:rPr>
          <w:rFonts w:ascii="Times New Roman" w:hAnsi="Times New Roman" w:cs="Times New Roman"/>
          <w:lang w:val="ru-RU"/>
        </w:rPr>
        <w:t xml:space="preserve">ее </w:t>
      </w:r>
      <w:r w:rsidR="00CC7D00" w:rsidRPr="0051496C">
        <w:rPr>
          <w:rFonts w:ascii="Times New Roman" w:hAnsi="Times New Roman" w:cs="Times New Roman"/>
          <w:lang w:val="ru-RU"/>
        </w:rPr>
        <w:t>восполнить</w:t>
      </w:r>
      <w:r>
        <w:rPr>
          <w:rFonts w:ascii="Times New Roman" w:hAnsi="Times New Roman" w:cs="Times New Roman"/>
          <w:lang w:val="ru-RU"/>
        </w:rPr>
        <w:t>, однако</w:t>
      </w:r>
      <w:r w:rsidR="00CC7D00" w:rsidRPr="0051496C">
        <w:rPr>
          <w:rFonts w:ascii="Times New Roman" w:hAnsi="Times New Roman" w:cs="Times New Roman"/>
          <w:lang w:val="ru-RU"/>
        </w:rPr>
        <w:t xml:space="preserve"> это не относится к тем</w:t>
      </w:r>
      <w:r>
        <w:rPr>
          <w:rFonts w:ascii="Times New Roman" w:hAnsi="Times New Roman" w:cs="Times New Roman"/>
          <w:lang w:val="ru-RU"/>
        </w:rPr>
        <w:t>,</w:t>
      </w:r>
      <w:r w:rsidR="00CC7D00" w:rsidRPr="0051496C">
        <w:rPr>
          <w:rFonts w:ascii="Times New Roman" w:hAnsi="Times New Roman" w:cs="Times New Roman"/>
          <w:lang w:val="ru-RU"/>
        </w:rPr>
        <w:t xml:space="preserve"> кто </w:t>
      </w:r>
      <w:r>
        <w:rPr>
          <w:rFonts w:ascii="Times New Roman" w:hAnsi="Times New Roman" w:cs="Times New Roman"/>
          <w:lang w:val="ru-RU"/>
        </w:rPr>
        <w:t xml:space="preserve">имеет право </w:t>
      </w:r>
      <w:r w:rsidR="00CC7D00" w:rsidRPr="0051496C">
        <w:rPr>
          <w:rFonts w:ascii="Times New Roman" w:hAnsi="Times New Roman" w:cs="Times New Roman"/>
          <w:lang w:val="ru-RU"/>
        </w:rPr>
        <w:t xml:space="preserve">совмещать молитвы (путники и больные). Также </w:t>
      </w:r>
      <w:r w:rsidR="00C8032E">
        <w:rPr>
          <w:rFonts w:ascii="Times New Roman" w:hAnsi="Times New Roman" w:cs="Times New Roman"/>
          <w:lang w:val="ru-RU"/>
        </w:rPr>
        <w:t xml:space="preserve">запрещено </w:t>
      </w:r>
      <w:r w:rsidR="00C8032E" w:rsidRPr="0051496C">
        <w:rPr>
          <w:rFonts w:ascii="Times New Roman" w:hAnsi="Times New Roman" w:cs="Times New Roman"/>
          <w:lang w:val="ru-RU"/>
        </w:rPr>
        <w:t xml:space="preserve">без оправдания </w:t>
      </w:r>
      <w:r w:rsidR="00CC7D00" w:rsidRPr="0051496C">
        <w:rPr>
          <w:rFonts w:ascii="Times New Roman" w:hAnsi="Times New Roman" w:cs="Times New Roman"/>
          <w:lang w:val="ru-RU"/>
        </w:rPr>
        <w:t xml:space="preserve">задерживать молитву </w:t>
      </w:r>
      <w:r w:rsidR="00C8032E">
        <w:rPr>
          <w:rFonts w:ascii="Times New Roman" w:hAnsi="Times New Roman" w:cs="Times New Roman"/>
          <w:lang w:val="ru-RU"/>
        </w:rPr>
        <w:t>до истечения ее времени,</w:t>
      </w:r>
      <w:r w:rsidR="00CC7D00" w:rsidRPr="0051496C">
        <w:rPr>
          <w:rFonts w:ascii="Times New Roman" w:hAnsi="Times New Roman" w:cs="Times New Roman"/>
          <w:lang w:val="ru-RU"/>
        </w:rPr>
        <w:t xml:space="preserve"> и тот</w:t>
      </w:r>
      <w:r w:rsidR="00C8032E">
        <w:rPr>
          <w:rFonts w:ascii="Times New Roman" w:hAnsi="Times New Roman" w:cs="Times New Roman"/>
          <w:lang w:val="ru-RU"/>
        </w:rPr>
        <w:t>,</w:t>
      </w:r>
      <w:r w:rsidR="00CC7D00" w:rsidRPr="0051496C">
        <w:rPr>
          <w:rFonts w:ascii="Times New Roman" w:hAnsi="Times New Roman" w:cs="Times New Roman"/>
          <w:lang w:val="ru-RU"/>
        </w:rPr>
        <w:t xml:space="preserve"> кто сделал </w:t>
      </w:r>
      <w:r w:rsidR="00C8032E">
        <w:rPr>
          <w:rFonts w:ascii="Times New Roman" w:hAnsi="Times New Roman" w:cs="Times New Roman"/>
          <w:lang w:val="ru-RU"/>
        </w:rPr>
        <w:t>это</w:t>
      </w:r>
      <w:r w:rsidR="00CC7D00" w:rsidRPr="0051496C">
        <w:rPr>
          <w:rFonts w:ascii="Times New Roman" w:hAnsi="Times New Roman" w:cs="Times New Roman"/>
          <w:lang w:val="ru-RU"/>
        </w:rPr>
        <w:t xml:space="preserve"> преднамеренно</w:t>
      </w:r>
      <w:r w:rsidR="00C8032E">
        <w:rPr>
          <w:rFonts w:ascii="Times New Roman" w:hAnsi="Times New Roman" w:cs="Times New Roman"/>
          <w:lang w:val="ru-RU"/>
        </w:rPr>
        <w:t>,</w:t>
      </w:r>
      <w:r w:rsidR="00CC7D00" w:rsidRPr="0051496C">
        <w:rPr>
          <w:rFonts w:ascii="Times New Roman" w:hAnsi="Times New Roman" w:cs="Times New Roman"/>
          <w:lang w:val="ru-RU"/>
        </w:rPr>
        <w:t xml:space="preserve"> несомненно</w:t>
      </w:r>
      <w:r w:rsidR="00C8032E">
        <w:rPr>
          <w:rFonts w:ascii="Times New Roman" w:hAnsi="Times New Roman" w:cs="Times New Roman"/>
          <w:lang w:val="ru-RU"/>
        </w:rPr>
        <w:t>,</w:t>
      </w:r>
      <w:r w:rsidR="00CC7D00" w:rsidRPr="0051496C">
        <w:rPr>
          <w:rFonts w:ascii="Times New Roman" w:hAnsi="Times New Roman" w:cs="Times New Roman"/>
          <w:lang w:val="ru-RU"/>
        </w:rPr>
        <w:t xml:space="preserve"> совершил великое злодеяние</w:t>
      </w:r>
      <w:r w:rsidR="00C8032E">
        <w:rPr>
          <w:rFonts w:ascii="Times New Roman" w:hAnsi="Times New Roman" w:cs="Times New Roman"/>
          <w:lang w:val="ru-RU"/>
        </w:rPr>
        <w:t>. Н</w:t>
      </w:r>
      <w:r w:rsidR="00CC7D00" w:rsidRPr="0051496C">
        <w:rPr>
          <w:rFonts w:ascii="Times New Roman" w:hAnsi="Times New Roman" w:cs="Times New Roman"/>
          <w:lang w:val="ru-RU"/>
        </w:rPr>
        <w:t>екоторые ученые сказали</w:t>
      </w:r>
      <w:r w:rsidR="00C8032E">
        <w:rPr>
          <w:rFonts w:ascii="Times New Roman" w:hAnsi="Times New Roman" w:cs="Times New Roman"/>
          <w:lang w:val="ru-RU"/>
        </w:rPr>
        <w:t>,</w:t>
      </w:r>
      <w:r w:rsidR="00CC7D00" w:rsidRPr="0051496C">
        <w:rPr>
          <w:rFonts w:ascii="Times New Roman" w:hAnsi="Times New Roman" w:cs="Times New Roman"/>
          <w:lang w:val="ru-RU"/>
        </w:rPr>
        <w:t xml:space="preserve"> что подобные люди не должны возмещать ее</w:t>
      </w:r>
      <w:r w:rsidR="00C8032E">
        <w:rPr>
          <w:rFonts w:ascii="Times New Roman" w:hAnsi="Times New Roman" w:cs="Times New Roman"/>
          <w:lang w:val="ru-RU"/>
        </w:rPr>
        <w:t>, а</w:t>
      </w:r>
      <w:r w:rsidR="00CC7D00" w:rsidRPr="0051496C">
        <w:rPr>
          <w:rFonts w:ascii="Times New Roman" w:hAnsi="Times New Roman" w:cs="Times New Roman"/>
          <w:lang w:val="ru-RU"/>
        </w:rPr>
        <w:t xml:space="preserve"> если возместят</w:t>
      </w:r>
      <w:r w:rsidR="00C8032E">
        <w:rPr>
          <w:rFonts w:ascii="Times New Roman" w:hAnsi="Times New Roman" w:cs="Times New Roman"/>
          <w:lang w:val="ru-RU"/>
        </w:rPr>
        <w:t>, то</w:t>
      </w:r>
      <w:r w:rsidR="009A0069">
        <w:rPr>
          <w:rFonts w:ascii="Times New Roman" w:hAnsi="Times New Roman" w:cs="Times New Roman"/>
          <w:lang w:val="ru-RU"/>
        </w:rPr>
        <w:t xml:space="preserve"> это не принесет им </w:t>
      </w:r>
      <w:r w:rsidR="00CC7D00" w:rsidRPr="0051496C">
        <w:rPr>
          <w:rFonts w:ascii="Times New Roman" w:hAnsi="Times New Roman" w:cs="Times New Roman"/>
          <w:lang w:val="ru-RU"/>
        </w:rPr>
        <w:t xml:space="preserve">пользы. Таково же положение </w:t>
      </w:r>
      <w:r w:rsidR="00D26F8D">
        <w:rPr>
          <w:rFonts w:ascii="Times New Roman" w:hAnsi="Times New Roman" w:cs="Times New Roman"/>
          <w:lang w:val="ru-RU"/>
        </w:rPr>
        <w:t xml:space="preserve">и </w:t>
      </w:r>
      <w:r w:rsidR="00CC7D00" w:rsidRPr="0051496C">
        <w:rPr>
          <w:rFonts w:ascii="Times New Roman" w:hAnsi="Times New Roman" w:cs="Times New Roman"/>
          <w:lang w:val="ru-RU"/>
        </w:rPr>
        <w:t>того</w:t>
      </w:r>
      <w:r w:rsidR="00D26F8D">
        <w:rPr>
          <w:rFonts w:ascii="Times New Roman" w:hAnsi="Times New Roman" w:cs="Times New Roman"/>
          <w:lang w:val="ru-RU"/>
        </w:rPr>
        <w:t>,</w:t>
      </w:r>
      <w:r w:rsidR="00CC7D00" w:rsidRPr="0051496C">
        <w:rPr>
          <w:rFonts w:ascii="Times New Roman" w:hAnsi="Times New Roman" w:cs="Times New Roman"/>
          <w:lang w:val="ru-RU"/>
        </w:rPr>
        <w:t xml:space="preserve"> кто с</w:t>
      </w:r>
      <w:r w:rsidR="00D26F8D">
        <w:rPr>
          <w:rFonts w:ascii="Times New Roman" w:hAnsi="Times New Roman" w:cs="Times New Roman"/>
          <w:lang w:val="ru-RU"/>
        </w:rPr>
        <w:t>овершил молитву</w:t>
      </w:r>
      <w:r w:rsidR="00CC7D00" w:rsidRPr="0051496C">
        <w:rPr>
          <w:rFonts w:ascii="Times New Roman" w:hAnsi="Times New Roman" w:cs="Times New Roman"/>
          <w:lang w:val="ru-RU"/>
        </w:rPr>
        <w:t xml:space="preserve"> до наступления </w:t>
      </w:r>
      <w:r w:rsidR="009A0069">
        <w:rPr>
          <w:rFonts w:ascii="Times New Roman" w:hAnsi="Times New Roman" w:cs="Times New Roman"/>
          <w:lang w:val="ru-RU"/>
        </w:rPr>
        <w:t>ее </w:t>
      </w:r>
      <w:r w:rsidR="00CC7D00" w:rsidRPr="0051496C">
        <w:rPr>
          <w:rFonts w:ascii="Times New Roman" w:hAnsi="Times New Roman" w:cs="Times New Roman"/>
          <w:lang w:val="ru-RU"/>
        </w:rPr>
        <w:t>времени</w:t>
      </w:r>
      <w:r w:rsidR="00D26F8D">
        <w:rPr>
          <w:rFonts w:ascii="Times New Roman" w:hAnsi="Times New Roman" w:cs="Times New Roman"/>
          <w:lang w:val="ru-RU"/>
        </w:rPr>
        <w:t>,</w:t>
      </w:r>
      <w:r w:rsidR="00CC7D00" w:rsidRPr="0051496C">
        <w:rPr>
          <w:rFonts w:ascii="Times New Roman" w:hAnsi="Times New Roman" w:cs="Times New Roman"/>
          <w:lang w:val="ru-RU"/>
        </w:rPr>
        <w:t xml:space="preserve"> однако </w:t>
      </w:r>
      <w:r w:rsidR="00D26F8D">
        <w:rPr>
          <w:rFonts w:ascii="Times New Roman" w:hAnsi="Times New Roman" w:cs="Times New Roman"/>
          <w:lang w:val="ru-RU"/>
        </w:rPr>
        <w:t xml:space="preserve">согласно </w:t>
      </w:r>
      <w:r w:rsidR="00CC7D00" w:rsidRPr="0051496C">
        <w:rPr>
          <w:rFonts w:ascii="Times New Roman" w:hAnsi="Times New Roman" w:cs="Times New Roman"/>
          <w:lang w:val="ru-RU"/>
        </w:rPr>
        <w:t>мнени</w:t>
      </w:r>
      <w:r w:rsidR="00D26F8D">
        <w:rPr>
          <w:rFonts w:ascii="Times New Roman" w:hAnsi="Times New Roman" w:cs="Times New Roman"/>
          <w:lang w:val="ru-RU"/>
        </w:rPr>
        <w:t>ю</w:t>
      </w:r>
      <w:r w:rsidR="00CC7D00" w:rsidRPr="0051496C">
        <w:rPr>
          <w:rFonts w:ascii="Times New Roman" w:hAnsi="Times New Roman" w:cs="Times New Roman"/>
          <w:lang w:val="ru-RU"/>
        </w:rPr>
        <w:t xml:space="preserve"> большинства ученых</w:t>
      </w:r>
      <w:r w:rsidR="00D26F8D">
        <w:rPr>
          <w:rFonts w:ascii="Times New Roman" w:hAnsi="Times New Roman" w:cs="Times New Roman"/>
          <w:lang w:val="ru-RU"/>
        </w:rPr>
        <w:t xml:space="preserve">, </w:t>
      </w:r>
      <w:r w:rsidR="00CC7D00" w:rsidRPr="0051496C">
        <w:rPr>
          <w:rFonts w:ascii="Times New Roman" w:hAnsi="Times New Roman" w:cs="Times New Roman"/>
          <w:lang w:val="ru-RU"/>
        </w:rPr>
        <w:t xml:space="preserve">он обязан восполнить </w:t>
      </w:r>
      <w:r w:rsidR="00D26F8D">
        <w:rPr>
          <w:rFonts w:ascii="Times New Roman" w:hAnsi="Times New Roman" w:cs="Times New Roman"/>
          <w:lang w:val="ru-RU"/>
        </w:rPr>
        <w:t>эту молитву,</w:t>
      </w:r>
      <w:r w:rsidR="00CC7D00" w:rsidRPr="0051496C">
        <w:rPr>
          <w:rFonts w:ascii="Times New Roman" w:hAnsi="Times New Roman" w:cs="Times New Roman"/>
          <w:lang w:val="ru-RU"/>
        </w:rPr>
        <w:t xml:space="preserve"> и это ближе к предосторожности.</w:t>
      </w:r>
    </w:p>
    <w:p w14:paraId="46BA9B46" w14:textId="1BC82468" w:rsidR="00CC7D00" w:rsidRPr="0051496C" w:rsidRDefault="00CC7D00" w:rsidP="0016189B">
      <w:pPr>
        <w:spacing w:line="264" w:lineRule="auto"/>
        <w:ind w:firstLine="340"/>
        <w:jc w:val="both"/>
        <w:rPr>
          <w:rFonts w:ascii="Times New Roman" w:hAnsi="Times New Roman" w:cs="Times New Roman"/>
          <w:lang w:val="ru-RU"/>
        </w:rPr>
      </w:pPr>
      <w:r w:rsidRPr="00D26F8D">
        <w:rPr>
          <w:rFonts w:ascii="Times New Roman" w:hAnsi="Times New Roman" w:cs="Times New Roman"/>
          <w:b/>
          <w:bCs/>
          <w:lang w:val="ru-RU"/>
        </w:rPr>
        <w:t>Восьмое</w:t>
      </w:r>
      <w:r w:rsidRPr="0051496C">
        <w:rPr>
          <w:rFonts w:ascii="Times New Roman" w:hAnsi="Times New Roman" w:cs="Times New Roman"/>
          <w:lang w:val="ru-RU"/>
        </w:rPr>
        <w:t xml:space="preserve"> условие</w:t>
      </w:r>
      <w:r w:rsidR="00D26F8D">
        <w:rPr>
          <w:rFonts w:ascii="Times New Roman" w:hAnsi="Times New Roman" w:cs="Times New Roman"/>
          <w:lang w:val="ru-RU"/>
        </w:rPr>
        <w:t xml:space="preserve"> — </w:t>
      </w:r>
      <w:r w:rsidRPr="00D26F8D">
        <w:rPr>
          <w:rFonts w:ascii="Times New Roman" w:hAnsi="Times New Roman" w:cs="Times New Roman"/>
          <w:b/>
          <w:bCs/>
          <w:lang w:val="ru-RU"/>
        </w:rPr>
        <w:t>напр</w:t>
      </w:r>
      <w:r w:rsidR="00D26F8D" w:rsidRPr="00D26F8D">
        <w:rPr>
          <w:rFonts w:ascii="Times New Roman" w:hAnsi="Times New Roman" w:cs="Times New Roman"/>
          <w:b/>
          <w:bCs/>
          <w:lang w:val="ru-RU"/>
        </w:rPr>
        <w:t>а</w:t>
      </w:r>
      <w:r w:rsidRPr="00D26F8D">
        <w:rPr>
          <w:rFonts w:ascii="Times New Roman" w:hAnsi="Times New Roman" w:cs="Times New Roman"/>
          <w:b/>
          <w:bCs/>
          <w:lang w:val="ru-RU"/>
        </w:rPr>
        <w:t>вление к к</w:t>
      </w:r>
      <w:r w:rsidR="00D26F8D" w:rsidRPr="00D26F8D">
        <w:rPr>
          <w:rFonts w:ascii="Times New Roman" w:hAnsi="Times New Roman" w:cs="Times New Roman"/>
          <w:b/>
          <w:bCs/>
          <w:lang w:val="ru-RU"/>
        </w:rPr>
        <w:t>ы</w:t>
      </w:r>
      <w:r w:rsidRPr="00D26F8D">
        <w:rPr>
          <w:rFonts w:ascii="Times New Roman" w:hAnsi="Times New Roman" w:cs="Times New Roman"/>
          <w:b/>
          <w:bCs/>
          <w:lang w:val="ru-RU"/>
        </w:rPr>
        <w:t>бле</w:t>
      </w:r>
      <w:r w:rsidRPr="0051496C">
        <w:rPr>
          <w:rFonts w:ascii="Times New Roman" w:hAnsi="Times New Roman" w:cs="Times New Roman"/>
          <w:lang w:val="ru-RU"/>
        </w:rPr>
        <w:t xml:space="preserve">. </w:t>
      </w:r>
      <w:r w:rsidR="00D26F8D">
        <w:rPr>
          <w:rFonts w:ascii="Times New Roman" w:hAnsi="Times New Roman" w:cs="Times New Roman"/>
          <w:lang w:val="ru-RU"/>
        </w:rPr>
        <w:t>Здесь</w:t>
      </w:r>
      <w:r w:rsidR="0067397C">
        <w:rPr>
          <w:rFonts w:ascii="Times New Roman" w:hAnsi="Times New Roman" w:cs="Times New Roman"/>
          <w:lang w:val="ru-RU"/>
        </w:rPr>
        <w:t xml:space="preserve"> подразумевается направление в </w:t>
      </w:r>
      <w:r w:rsidRPr="0051496C">
        <w:rPr>
          <w:rFonts w:ascii="Times New Roman" w:hAnsi="Times New Roman" w:cs="Times New Roman"/>
          <w:lang w:val="ru-RU"/>
        </w:rPr>
        <w:t xml:space="preserve">сторону </w:t>
      </w:r>
      <w:r w:rsidR="00F64261">
        <w:rPr>
          <w:rFonts w:ascii="Times New Roman" w:hAnsi="Times New Roman" w:cs="Times New Roman"/>
          <w:lang w:val="ru-RU"/>
        </w:rPr>
        <w:t>К</w:t>
      </w:r>
      <w:r w:rsidR="005D4D4A">
        <w:rPr>
          <w:rFonts w:ascii="Times New Roman" w:hAnsi="Times New Roman" w:cs="Times New Roman"/>
          <w:lang w:val="ru-RU"/>
        </w:rPr>
        <w:t>аабы</w:t>
      </w:r>
      <w:r w:rsidR="00ED1FD8">
        <w:rPr>
          <w:rFonts w:ascii="Times New Roman" w:hAnsi="Times New Roman" w:cs="Times New Roman"/>
          <w:lang w:val="ru-RU"/>
        </w:rPr>
        <w:t>,</w:t>
      </w:r>
      <w:r w:rsidRPr="0051496C">
        <w:rPr>
          <w:rFonts w:ascii="Times New Roman" w:hAnsi="Times New Roman" w:cs="Times New Roman"/>
          <w:lang w:val="ru-RU"/>
        </w:rPr>
        <w:t xml:space="preserve"> </w:t>
      </w:r>
      <w:r w:rsidR="00ED1FD8">
        <w:rPr>
          <w:rFonts w:ascii="Times New Roman" w:hAnsi="Times New Roman" w:cs="Times New Roman"/>
          <w:lang w:val="ru-RU"/>
        </w:rPr>
        <w:t>а</w:t>
      </w:r>
      <w:r w:rsidRPr="0051496C">
        <w:rPr>
          <w:rFonts w:ascii="Times New Roman" w:hAnsi="Times New Roman" w:cs="Times New Roman"/>
          <w:lang w:val="ru-RU"/>
        </w:rPr>
        <w:t xml:space="preserve"> не к самой </w:t>
      </w:r>
      <w:r w:rsidR="00F64261">
        <w:rPr>
          <w:rFonts w:ascii="Times New Roman" w:hAnsi="Times New Roman" w:cs="Times New Roman"/>
          <w:lang w:val="ru-RU"/>
        </w:rPr>
        <w:t>К</w:t>
      </w:r>
      <w:r w:rsidR="005D4D4A">
        <w:rPr>
          <w:rFonts w:ascii="Times New Roman" w:hAnsi="Times New Roman" w:cs="Times New Roman"/>
          <w:lang w:val="ru-RU"/>
        </w:rPr>
        <w:t>аабе</w:t>
      </w:r>
      <w:r w:rsidR="00ED1FD8">
        <w:rPr>
          <w:rFonts w:ascii="Times New Roman" w:hAnsi="Times New Roman" w:cs="Times New Roman"/>
          <w:lang w:val="ru-RU"/>
        </w:rPr>
        <w:t>, поскольку последнее</w:t>
      </w:r>
      <w:r w:rsidRPr="0051496C">
        <w:rPr>
          <w:rFonts w:ascii="Times New Roman" w:hAnsi="Times New Roman" w:cs="Times New Roman"/>
          <w:lang w:val="ru-RU"/>
        </w:rPr>
        <w:t xml:space="preserve"> является затруднительным</w:t>
      </w:r>
      <w:r w:rsidR="00ED1FD8">
        <w:rPr>
          <w:rFonts w:ascii="Times New Roman" w:hAnsi="Times New Roman" w:cs="Times New Roman"/>
          <w:lang w:val="ru-RU"/>
        </w:rPr>
        <w:t>;</w:t>
      </w:r>
      <w:r w:rsidRPr="0051496C">
        <w:rPr>
          <w:rFonts w:ascii="Times New Roman" w:hAnsi="Times New Roman" w:cs="Times New Roman"/>
          <w:lang w:val="ru-RU"/>
        </w:rPr>
        <w:t xml:space="preserve"> достаточно </w:t>
      </w:r>
      <w:r w:rsidR="00ED1FD8">
        <w:rPr>
          <w:rFonts w:ascii="Times New Roman" w:hAnsi="Times New Roman" w:cs="Times New Roman"/>
          <w:lang w:val="ru-RU"/>
        </w:rPr>
        <w:t>соблюдать направление</w:t>
      </w:r>
      <w:r w:rsidRPr="0051496C">
        <w:rPr>
          <w:rFonts w:ascii="Times New Roman" w:hAnsi="Times New Roman" w:cs="Times New Roman"/>
          <w:lang w:val="ru-RU"/>
        </w:rPr>
        <w:t xml:space="preserve"> в сторону </w:t>
      </w:r>
      <w:proofErr w:type="spellStart"/>
      <w:r w:rsidRPr="0051496C">
        <w:rPr>
          <w:rFonts w:ascii="Times New Roman" w:hAnsi="Times New Roman" w:cs="Times New Roman"/>
          <w:lang w:val="ru-RU"/>
        </w:rPr>
        <w:t>к</w:t>
      </w:r>
      <w:r w:rsidR="00ED1FD8">
        <w:rPr>
          <w:rFonts w:ascii="Times New Roman" w:hAnsi="Times New Roman" w:cs="Times New Roman"/>
          <w:lang w:val="ru-RU"/>
        </w:rPr>
        <w:t>ы</w:t>
      </w:r>
      <w:r w:rsidRPr="0051496C">
        <w:rPr>
          <w:rFonts w:ascii="Times New Roman" w:hAnsi="Times New Roman" w:cs="Times New Roman"/>
          <w:lang w:val="ru-RU"/>
        </w:rPr>
        <w:t>бли</w:t>
      </w:r>
      <w:proofErr w:type="spellEnd"/>
      <w:r w:rsidR="00D5661C" w:rsidRPr="0051496C">
        <w:rPr>
          <w:rFonts w:ascii="Times New Roman" w:hAnsi="Times New Roman" w:cs="Times New Roman"/>
          <w:lang w:val="ru-RU"/>
        </w:rPr>
        <w:t>,</w:t>
      </w:r>
      <w:r w:rsidRPr="0051496C">
        <w:rPr>
          <w:rFonts w:ascii="Times New Roman" w:hAnsi="Times New Roman" w:cs="Times New Roman"/>
          <w:lang w:val="ru-RU"/>
        </w:rPr>
        <w:t xml:space="preserve"> как сказано в хадисе</w:t>
      </w:r>
      <w:r w:rsidR="00ED1FD8">
        <w:rPr>
          <w:rFonts w:ascii="Times New Roman" w:hAnsi="Times New Roman" w:cs="Times New Roman"/>
          <w:lang w:val="ru-RU"/>
        </w:rPr>
        <w:t>:</w:t>
      </w:r>
      <w:r w:rsidRPr="0051496C">
        <w:rPr>
          <w:rFonts w:ascii="Times New Roman" w:hAnsi="Times New Roman" w:cs="Times New Roman"/>
          <w:lang w:val="ru-RU"/>
        </w:rPr>
        <w:t xml:space="preserve"> </w:t>
      </w:r>
      <w:r w:rsidRPr="00ED1FD8">
        <w:rPr>
          <w:rFonts w:ascii="Times New Roman" w:hAnsi="Times New Roman" w:cs="Times New Roman"/>
          <w:b/>
          <w:bCs/>
          <w:lang w:val="ru-RU"/>
        </w:rPr>
        <w:t>«</w:t>
      </w:r>
      <w:proofErr w:type="spellStart"/>
      <w:r w:rsidR="00ED1FD8" w:rsidRPr="00ED1FD8">
        <w:rPr>
          <w:rFonts w:ascii="Times New Roman" w:hAnsi="Times New Roman" w:cs="Times New Roman"/>
          <w:b/>
          <w:bCs/>
          <w:lang w:val="ru-RU"/>
        </w:rPr>
        <w:t>Кыбля</w:t>
      </w:r>
      <w:proofErr w:type="spellEnd"/>
      <w:r w:rsidR="00ED1FD8" w:rsidRPr="00ED1FD8">
        <w:rPr>
          <w:rFonts w:ascii="Times New Roman" w:hAnsi="Times New Roman" w:cs="Times New Roman"/>
          <w:b/>
          <w:bCs/>
          <w:lang w:val="ru-RU"/>
        </w:rPr>
        <w:t xml:space="preserve"> находится между</w:t>
      </w:r>
      <w:r w:rsidRPr="00ED1FD8">
        <w:rPr>
          <w:rFonts w:ascii="Times New Roman" w:hAnsi="Times New Roman" w:cs="Times New Roman"/>
          <w:b/>
          <w:bCs/>
          <w:lang w:val="ru-RU"/>
        </w:rPr>
        <w:t xml:space="preserve"> востоком и запа</w:t>
      </w:r>
      <w:r w:rsidR="00D5661C" w:rsidRPr="00ED1FD8">
        <w:rPr>
          <w:rFonts w:ascii="Times New Roman" w:hAnsi="Times New Roman" w:cs="Times New Roman"/>
          <w:b/>
          <w:bCs/>
          <w:lang w:val="ru-RU"/>
        </w:rPr>
        <w:t>до</w:t>
      </w:r>
      <w:r w:rsidR="00ED1FD8" w:rsidRPr="00ED1FD8">
        <w:rPr>
          <w:rFonts w:ascii="Times New Roman" w:hAnsi="Times New Roman" w:cs="Times New Roman"/>
          <w:b/>
          <w:bCs/>
          <w:lang w:val="ru-RU"/>
        </w:rPr>
        <w:t>м</w:t>
      </w:r>
      <w:r w:rsidR="00D5661C" w:rsidRPr="00ED1FD8">
        <w:rPr>
          <w:rFonts w:ascii="Times New Roman" w:hAnsi="Times New Roman" w:cs="Times New Roman"/>
          <w:b/>
          <w:bCs/>
          <w:lang w:val="ru-RU"/>
        </w:rPr>
        <w:t>»</w:t>
      </w:r>
      <w:r w:rsidR="00850DB2">
        <w:rPr>
          <w:rStyle w:val="aa"/>
          <w:rFonts w:ascii="Times New Roman" w:hAnsi="Times New Roman" w:cs="Times New Roman"/>
          <w:b/>
          <w:bCs/>
          <w:lang w:val="ru-RU"/>
        </w:rPr>
        <w:footnoteReference w:id="45"/>
      </w:r>
      <w:r w:rsidRPr="0051496C">
        <w:rPr>
          <w:rFonts w:ascii="Times New Roman" w:hAnsi="Times New Roman" w:cs="Times New Roman"/>
          <w:lang w:val="ru-RU"/>
        </w:rPr>
        <w:t>. Это является доводом на то</w:t>
      </w:r>
      <w:r w:rsidR="00C81143">
        <w:rPr>
          <w:rFonts w:ascii="Times New Roman" w:hAnsi="Times New Roman" w:cs="Times New Roman"/>
          <w:lang w:val="ru-RU"/>
        </w:rPr>
        <w:t>,</w:t>
      </w:r>
      <w:r w:rsidRPr="0051496C">
        <w:rPr>
          <w:rFonts w:ascii="Times New Roman" w:hAnsi="Times New Roman" w:cs="Times New Roman"/>
          <w:lang w:val="ru-RU"/>
        </w:rPr>
        <w:t xml:space="preserve"> что </w:t>
      </w:r>
      <w:r w:rsidR="00C81143">
        <w:rPr>
          <w:rFonts w:ascii="Times New Roman" w:hAnsi="Times New Roman" w:cs="Times New Roman"/>
          <w:lang w:val="ru-RU"/>
        </w:rPr>
        <w:t xml:space="preserve">следует избегать большого отклонения от этого направления и </w:t>
      </w:r>
      <w:r w:rsidRPr="0051496C">
        <w:rPr>
          <w:rFonts w:ascii="Times New Roman" w:hAnsi="Times New Roman" w:cs="Times New Roman"/>
          <w:lang w:val="ru-RU"/>
        </w:rPr>
        <w:t xml:space="preserve">стараться </w:t>
      </w:r>
      <w:r w:rsidR="00C81143">
        <w:rPr>
          <w:rFonts w:ascii="Times New Roman" w:hAnsi="Times New Roman" w:cs="Times New Roman"/>
          <w:lang w:val="ru-RU"/>
        </w:rPr>
        <w:t>точно определить его</w:t>
      </w:r>
      <w:r w:rsidRPr="0051496C">
        <w:rPr>
          <w:rFonts w:ascii="Times New Roman" w:hAnsi="Times New Roman" w:cs="Times New Roman"/>
          <w:lang w:val="ru-RU"/>
        </w:rPr>
        <w:t xml:space="preserve">. Исключением является </w:t>
      </w:r>
      <w:r w:rsidR="00C81143">
        <w:rPr>
          <w:rFonts w:ascii="Times New Roman" w:hAnsi="Times New Roman" w:cs="Times New Roman"/>
          <w:lang w:val="ru-RU"/>
        </w:rPr>
        <w:t xml:space="preserve">путник, </w:t>
      </w:r>
      <w:r w:rsidRPr="0051496C">
        <w:rPr>
          <w:rFonts w:ascii="Times New Roman" w:hAnsi="Times New Roman" w:cs="Times New Roman"/>
          <w:lang w:val="ru-RU"/>
        </w:rPr>
        <w:t>соверша</w:t>
      </w:r>
      <w:r w:rsidR="00C81143">
        <w:rPr>
          <w:rFonts w:ascii="Times New Roman" w:hAnsi="Times New Roman" w:cs="Times New Roman"/>
          <w:lang w:val="ru-RU"/>
        </w:rPr>
        <w:t>ющий</w:t>
      </w:r>
      <w:r w:rsidRPr="0051496C">
        <w:rPr>
          <w:rFonts w:ascii="Times New Roman" w:hAnsi="Times New Roman" w:cs="Times New Roman"/>
          <w:lang w:val="ru-RU"/>
        </w:rPr>
        <w:t xml:space="preserve"> добровольную молитву на верховом животном</w:t>
      </w:r>
      <w:r w:rsidR="00B232C1">
        <w:rPr>
          <w:rFonts w:ascii="Times New Roman" w:hAnsi="Times New Roman" w:cs="Times New Roman"/>
          <w:lang w:val="ru-RU"/>
        </w:rPr>
        <w:t xml:space="preserve">, </w:t>
      </w:r>
      <w:r w:rsidR="007D4F66">
        <w:rPr>
          <w:rFonts w:ascii="Times New Roman" w:hAnsi="Times New Roman" w:cs="Times New Roman"/>
          <w:lang w:val="ru-RU"/>
        </w:rPr>
        <w:t>— ему</w:t>
      </w:r>
      <w:r w:rsidRPr="0051496C">
        <w:rPr>
          <w:rFonts w:ascii="Times New Roman" w:hAnsi="Times New Roman" w:cs="Times New Roman"/>
          <w:lang w:val="ru-RU"/>
        </w:rPr>
        <w:t xml:space="preserve"> дозвол</w:t>
      </w:r>
      <w:r w:rsidR="007D4F66">
        <w:rPr>
          <w:rFonts w:ascii="Times New Roman" w:hAnsi="Times New Roman" w:cs="Times New Roman"/>
          <w:lang w:val="ru-RU"/>
        </w:rPr>
        <w:t>ено</w:t>
      </w:r>
      <w:r w:rsidRPr="0051496C">
        <w:rPr>
          <w:rFonts w:ascii="Times New Roman" w:hAnsi="Times New Roman" w:cs="Times New Roman"/>
          <w:lang w:val="ru-RU"/>
        </w:rPr>
        <w:t xml:space="preserve"> направляться не в сторону </w:t>
      </w:r>
      <w:proofErr w:type="spellStart"/>
      <w:r w:rsidRPr="0051496C">
        <w:rPr>
          <w:rFonts w:ascii="Times New Roman" w:hAnsi="Times New Roman" w:cs="Times New Roman"/>
          <w:lang w:val="ru-RU"/>
        </w:rPr>
        <w:t>к</w:t>
      </w:r>
      <w:r w:rsidR="007D4F66">
        <w:rPr>
          <w:rFonts w:ascii="Times New Roman" w:hAnsi="Times New Roman" w:cs="Times New Roman"/>
          <w:lang w:val="ru-RU"/>
        </w:rPr>
        <w:t>ы</w:t>
      </w:r>
      <w:r w:rsidRPr="0051496C">
        <w:rPr>
          <w:rFonts w:ascii="Times New Roman" w:hAnsi="Times New Roman" w:cs="Times New Roman"/>
          <w:lang w:val="ru-RU"/>
        </w:rPr>
        <w:t>бли</w:t>
      </w:r>
      <w:proofErr w:type="spellEnd"/>
      <w:r w:rsidRPr="0051496C">
        <w:rPr>
          <w:rFonts w:ascii="Times New Roman" w:hAnsi="Times New Roman" w:cs="Times New Roman"/>
          <w:lang w:val="ru-RU"/>
        </w:rPr>
        <w:t xml:space="preserve">. </w:t>
      </w:r>
      <w:r w:rsidR="0016189B">
        <w:rPr>
          <w:rFonts w:ascii="Times New Roman" w:hAnsi="Times New Roman" w:cs="Times New Roman"/>
          <w:lang w:val="ru-RU"/>
        </w:rPr>
        <w:t>Согласно</w:t>
      </w:r>
      <w:r w:rsidRPr="0051496C">
        <w:rPr>
          <w:rFonts w:ascii="Times New Roman" w:hAnsi="Times New Roman" w:cs="Times New Roman"/>
          <w:lang w:val="ru-RU"/>
        </w:rPr>
        <w:t xml:space="preserve"> мнению большинства </w:t>
      </w:r>
      <w:r w:rsidR="0016189B">
        <w:rPr>
          <w:rFonts w:ascii="Times New Roman" w:hAnsi="Times New Roman" w:cs="Times New Roman"/>
          <w:lang w:val="ru-RU"/>
        </w:rPr>
        <w:t xml:space="preserve">ученых, </w:t>
      </w:r>
      <w:r w:rsidRPr="0051496C">
        <w:rPr>
          <w:rFonts w:ascii="Times New Roman" w:hAnsi="Times New Roman" w:cs="Times New Roman"/>
          <w:lang w:val="ru-RU"/>
        </w:rPr>
        <w:t>это касается только путника</w:t>
      </w:r>
      <w:r w:rsidR="0016189B">
        <w:rPr>
          <w:rFonts w:ascii="Times New Roman" w:hAnsi="Times New Roman" w:cs="Times New Roman"/>
          <w:lang w:val="ru-RU"/>
        </w:rPr>
        <w:t xml:space="preserve">, но есть и те, кто полагает возможным и для остальных не соблюдать направление на </w:t>
      </w:r>
      <w:proofErr w:type="spellStart"/>
      <w:r w:rsidR="0016189B">
        <w:rPr>
          <w:rFonts w:ascii="Times New Roman" w:hAnsi="Times New Roman" w:cs="Times New Roman"/>
          <w:lang w:val="ru-RU"/>
        </w:rPr>
        <w:t>кыблю</w:t>
      </w:r>
      <w:proofErr w:type="spellEnd"/>
      <w:r w:rsidR="0016189B">
        <w:rPr>
          <w:rFonts w:ascii="Times New Roman" w:hAnsi="Times New Roman" w:cs="Times New Roman"/>
          <w:lang w:val="ru-RU"/>
        </w:rPr>
        <w:t xml:space="preserve"> в добровольных молитвах, поскольку они</w:t>
      </w:r>
      <w:r w:rsidRPr="0051496C">
        <w:rPr>
          <w:rFonts w:ascii="Times New Roman" w:hAnsi="Times New Roman" w:cs="Times New Roman"/>
          <w:lang w:val="ru-RU"/>
        </w:rPr>
        <w:t xml:space="preserve"> не имеют жестких рамок в отличие от обязательны</w:t>
      </w:r>
      <w:r w:rsidR="00D5661C" w:rsidRPr="0051496C">
        <w:rPr>
          <w:rFonts w:ascii="Times New Roman" w:hAnsi="Times New Roman" w:cs="Times New Roman"/>
          <w:lang w:val="ru-RU"/>
        </w:rPr>
        <w:t>х</w:t>
      </w:r>
      <w:r w:rsidRPr="0051496C">
        <w:rPr>
          <w:rFonts w:ascii="Times New Roman" w:hAnsi="Times New Roman" w:cs="Times New Roman"/>
          <w:lang w:val="ru-RU"/>
        </w:rPr>
        <w:t xml:space="preserve">. </w:t>
      </w:r>
      <w:r w:rsidR="0016189B">
        <w:rPr>
          <w:rFonts w:ascii="Times New Roman" w:hAnsi="Times New Roman" w:cs="Times New Roman"/>
          <w:lang w:val="ru-RU"/>
        </w:rPr>
        <w:t>А если человек настолько болен, что не в состоянии</w:t>
      </w:r>
      <w:r w:rsidRPr="0051496C">
        <w:rPr>
          <w:rFonts w:ascii="Times New Roman" w:hAnsi="Times New Roman" w:cs="Times New Roman"/>
          <w:lang w:val="ru-RU"/>
        </w:rPr>
        <w:t xml:space="preserve"> повернуться в сторону </w:t>
      </w:r>
      <w:proofErr w:type="spellStart"/>
      <w:r w:rsidRPr="0051496C">
        <w:rPr>
          <w:rFonts w:ascii="Times New Roman" w:hAnsi="Times New Roman" w:cs="Times New Roman"/>
          <w:lang w:val="ru-RU"/>
        </w:rPr>
        <w:t>к</w:t>
      </w:r>
      <w:r w:rsidR="0016189B">
        <w:rPr>
          <w:rFonts w:ascii="Times New Roman" w:hAnsi="Times New Roman" w:cs="Times New Roman"/>
          <w:lang w:val="ru-RU"/>
        </w:rPr>
        <w:t>ы</w:t>
      </w:r>
      <w:r w:rsidRPr="0051496C">
        <w:rPr>
          <w:rFonts w:ascii="Times New Roman" w:hAnsi="Times New Roman" w:cs="Times New Roman"/>
          <w:lang w:val="ru-RU"/>
        </w:rPr>
        <w:t>бли</w:t>
      </w:r>
      <w:proofErr w:type="spellEnd"/>
      <w:r w:rsidR="00D5661C" w:rsidRPr="0051496C">
        <w:rPr>
          <w:rFonts w:ascii="Times New Roman" w:hAnsi="Times New Roman" w:cs="Times New Roman"/>
          <w:lang w:val="ru-RU"/>
        </w:rPr>
        <w:t>,</w:t>
      </w:r>
      <w:r w:rsidRPr="0051496C">
        <w:rPr>
          <w:rFonts w:ascii="Times New Roman" w:hAnsi="Times New Roman" w:cs="Times New Roman"/>
          <w:lang w:val="ru-RU"/>
        </w:rPr>
        <w:t xml:space="preserve"> то </w:t>
      </w:r>
      <w:r w:rsidR="0016189B">
        <w:rPr>
          <w:rFonts w:ascii="Times New Roman" w:hAnsi="Times New Roman" w:cs="Times New Roman"/>
          <w:lang w:val="ru-RU"/>
        </w:rPr>
        <w:t xml:space="preserve">ведь </w:t>
      </w:r>
      <w:r w:rsidR="003344F7" w:rsidRPr="0051496C">
        <w:rPr>
          <w:rFonts w:ascii="Times New Roman" w:hAnsi="Times New Roman" w:cs="Times New Roman"/>
          <w:lang w:val="ru-RU"/>
        </w:rPr>
        <w:t>Аллах</w:t>
      </w:r>
      <w:r w:rsidRPr="0051496C">
        <w:rPr>
          <w:rFonts w:ascii="Times New Roman" w:hAnsi="Times New Roman" w:cs="Times New Roman"/>
          <w:lang w:val="ru-RU"/>
        </w:rPr>
        <w:t xml:space="preserve"> не </w:t>
      </w:r>
      <w:r w:rsidR="0016189B">
        <w:rPr>
          <w:rFonts w:ascii="Times New Roman" w:hAnsi="Times New Roman" w:cs="Times New Roman"/>
          <w:lang w:val="ru-RU"/>
        </w:rPr>
        <w:t>возлагает на</w:t>
      </w:r>
      <w:r w:rsidRPr="0051496C">
        <w:rPr>
          <w:rFonts w:ascii="Times New Roman" w:hAnsi="Times New Roman" w:cs="Times New Roman"/>
          <w:lang w:val="ru-RU"/>
        </w:rPr>
        <w:t xml:space="preserve"> душу </w:t>
      </w:r>
      <w:r w:rsidR="0016189B">
        <w:rPr>
          <w:rFonts w:ascii="Times New Roman" w:hAnsi="Times New Roman" w:cs="Times New Roman"/>
          <w:lang w:val="ru-RU"/>
        </w:rPr>
        <w:t xml:space="preserve">ничего, </w:t>
      </w:r>
      <w:r w:rsidRPr="0051496C">
        <w:rPr>
          <w:rFonts w:ascii="Times New Roman" w:hAnsi="Times New Roman" w:cs="Times New Roman"/>
          <w:lang w:val="ru-RU"/>
        </w:rPr>
        <w:t>кроме того</w:t>
      </w:r>
      <w:r w:rsidR="00D5661C" w:rsidRPr="0051496C">
        <w:rPr>
          <w:rFonts w:ascii="Times New Roman" w:hAnsi="Times New Roman" w:cs="Times New Roman"/>
          <w:lang w:val="ru-RU"/>
        </w:rPr>
        <w:t>,</w:t>
      </w:r>
      <w:r w:rsidRPr="0051496C">
        <w:rPr>
          <w:rFonts w:ascii="Times New Roman" w:hAnsi="Times New Roman" w:cs="Times New Roman"/>
          <w:lang w:val="ru-RU"/>
        </w:rPr>
        <w:t xml:space="preserve"> что ей по силам.</w:t>
      </w:r>
    </w:p>
    <w:p w14:paraId="7FE3A823" w14:textId="77777777" w:rsidR="00CC7D00" w:rsidRDefault="00CC7D00" w:rsidP="009815DC">
      <w:pPr>
        <w:spacing w:line="264" w:lineRule="auto"/>
        <w:ind w:firstLine="340"/>
        <w:jc w:val="both"/>
        <w:rPr>
          <w:rFonts w:ascii="Times New Roman" w:hAnsi="Times New Roman" w:cs="Times New Roman"/>
          <w:lang w:val="ru-RU"/>
        </w:rPr>
      </w:pPr>
      <w:r w:rsidRPr="0016189B">
        <w:rPr>
          <w:rFonts w:ascii="Times New Roman" w:hAnsi="Times New Roman" w:cs="Times New Roman"/>
          <w:b/>
          <w:bCs/>
          <w:lang w:val="ru-RU"/>
        </w:rPr>
        <w:t>Девятое</w:t>
      </w:r>
      <w:r w:rsidRPr="0051496C">
        <w:rPr>
          <w:rFonts w:ascii="Times New Roman" w:hAnsi="Times New Roman" w:cs="Times New Roman"/>
          <w:lang w:val="ru-RU"/>
        </w:rPr>
        <w:t xml:space="preserve"> условие</w:t>
      </w:r>
      <w:r w:rsidR="00C81143">
        <w:rPr>
          <w:rFonts w:ascii="Times New Roman" w:hAnsi="Times New Roman" w:cs="Times New Roman"/>
          <w:lang w:val="ru-RU"/>
        </w:rPr>
        <w:t xml:space="preserve"> — </w:t>
      </w:r>
      <w:r w:rsidRPr="0016189B">
        <w:rPr>
          <w:rFonts w:ascii="Times New Roman" w:hAnsi="Times New Roman" w:cs="Times New Roman"/>
          <w:b/>
          <w:bCs/>
          <w:lang w:val="ru-RU"/>
        </w:rPr>
        <w:t>намерение</w:t>
      </w:r>
      <w:r w:rsidRPr="0051496C">
        <w:rPr>
          <w:rFonts w:ascii="Times New Roman" w:hAnsi="Times New Roman" w:cs="Times New Roman"/>
          <w:lang w:val="ru-RU"/>
        </w:rPr>
        <w:t xml:space="preserve">. </w:t>
      </w:r>
      <w:r w:rsidR="0016189B">
        <w:rPr>
          <w:rFonts w:ascii="Times New Roman" w:hAnsi="Times New Roman" w:cs="Times New Roman"/>
          <w:lang w:val="ru-RU"/>
        </w:rPr>
        <w:t>М</w:t>
      </w:r>
      <w:r w:rsidRPr="0051496C">
        <w:rPr>
          <w:rFonts w:ascii="Times New Roman" w:hAnsi="Times New Roman" w:cs="Times New Roman"/>
          <w:lang w:val="ru-RU"/>
        </w:rPr>
        <w:t xml:space="preserve">олитва </w:t>
      </w:r>
      <w:r w:rsidR="0016189B">
        <w:rPr>
          <w:rFonts w:ascii="Times New Roman" w:hAnsi="Times New Roman" w:cs="Times New Roman"/>
          <w:lang w:val="ru-RU"/>
        </w:rPr>
        <w:t>без намерения</w:t>
      </w:r>
      <w:r w:rsidRPr="0051496C">
        <w:rPr>
          <w:rFonts w:ascii="Times New Roman" w:hAnsi="Times New Roman" w:cs="Times New Roman"/>
          <w:lang w:val="ru-RU"/>
        </w:rPr>
        <w:t xml:space="preserve"> не принимается</w:t>
      </w:r>
      <w:r w:rsidR="00D5661C" w:rsidRPr="0051496C">
        <w:rPr>
          <w:rFonts w:ascii="Times New Roman" w:hAnsi="Times New Roman" w:cs="Times New Roman"/>
          <w:lang w:val="ru-RU"/>
        </w:rPr>
        <w:t>,</w:t>
      </w:r>
      <w:r w:rsidRPr="0051496C">
        <w:rPr>
          <w:rFonts w:ascii="Times New Roman" w:hAnsi="Times New Roman" w:cs="Times New Roman"/>
          <w:lang w:val="ru-RU"/>
        </w:rPr>
        <w:t xml:space="preserve"> как</w:t>
      </w:r>
      <w:r w:rsidR="00DB3984">
        <w:rPr>
          <w:rFonts w:ascii="Times New Roman" w:hAnsi="Times New Roman" w:cs="Times New Roman"/>
          <w:lang w:val="ru-RU"/>
        </w:rPr>
        <w:t xml:space="preserve"> и </w:t>
      </w:r>
      <w:r w:rsidRPr="0051496C">
        <w:rPr>
          <w:rFonts w:ascii="Times New Roman" w:hAnsi="Times New Roman" w:cs="Times New Roman"/>
          <w:lang w:val="ru-RU"/>
        </w:rPr>
        <w:t xml:space="preserve">другие поклонения. Доводом </w:t>
      </w:r>
      <w:r w:rsidR="00803224">
        <w:rPr>
          <w:rFonts w:ascii="Times New Roman" w:hAnsi="Times New Roman" w:cs="Times New Roman"/>
          <w:lang w:val="ru-RU"/>
        </w:rPr>
        <w:t xml:space="preserve">на это </w:t>
      </w:r>
      <w:r w:rsidRPr="0051496C">
        <w:rPr>
          <w:rFonts w:ascii="Times New Roman" w:hAnsi="Times New Roman" w:cs="Times New Roman"/>
          <w:lang w:val="ru-RU"/>
        </w:rPr>
        <w:t>является</w:t>
      </w:r>
      <w:r w:rsidR="00803224">
        <w:rPr>
          <w:rFonts w:ascii="Times New Roman" w:hAnsi="Times New Roman" w:cs="Times New Roman"/>
          <w:lang w:val="ru-RU"/>
        </w:rPr>
        <w:t xml:space="preserve"> известный</w:t>
      </w:r>
      <w:r w:rsidRPr="0051496C">
        <w:rPr>
          <w:rFonts w:ascii="Times New Roman" w:hAnsi="Times New Roman" w:cs="Times New Roman"/>
          <w:lang w:val="ru-RU"/>
        </w:rPr>
        <w:t xml:space="preserve"> хадис </w:t>
      </w:r>
      <w:r w:rsidR="00803224">
        <w:rPr>
          <w:rFonts w:ascii="Times New Roman" w:hAnsi="Times New Roman" w:cs="Times New Roman"/>
          <w:lang w:val="ru-RU"/>
        </w:rPr>
        <w:t xml:space="preserve">от </w:t>
      </w:r>
      <w:r w:rsidR="00803224" w:rsidRPr="00803224">
        <w:rPr>
          <w:rFonts w:ascii="Times New Roman" w:hAnsi="Times New Roman" w:cs="Times New Roman"/>
          <w:lang w:val="ru-RU" w:bidi="ar-SY"/>
        </w:rPr>
        <w:t>‘</w:t>
      </w:r>
      <w:r w:rsidR="00D5661C" w:rsidRPr="0051496C">
        <w:rPr>
          <w:rFonts w:ascii="Times New Roman" w:hAnsi="Times New Roman" w:cs="Times New Roman"/>
          <w:lang w:val="ru-RU"/>
        </w:rPr>
        <w:t>У</w:t>
      </w:r>
      <w:r w:rsidRPr="0051496C">
        <w:rPr>
          <w:rFonts w:ascii="Times New Roman" w:hAnsi="Times New Roman" w:cs="Times New Roman"/>
          <w:lang w:val="ru-RU"/>
        </w:rPr>
        <w:t>мара</w:t>
      </w:r>
      <w:r w:rsidR="00803224">
        <w:rPr>
          <w:rFonts w:ascii="Times New Roman" w:hAnsi="Times New Roman" w:cs="Times New Roman"/>
          <w:lang w:val="ru-RU"/>
        </w:rPr>
        <w:t>,</w:t>
      </w:r>
      <w:r w:rsidR="00D5161E">
        <w:rPr>
          <w:rFonts w:ascii="Times New Roman" w:hAnsi="Times New Roman" w:cs="Times New Roman"/>
          <w:lang w:val="ru-RU"/>
        </w:rPr>
        <w:t xml:space="preserve"> да будет доволен им Аллах,</w:t>
      </w:r>
      <w:r w:rsidR="00803224">
        <w:rPr>
          <w:rFonts w:ascii="Times New Roman" w:hAnsi="Times New Roman" w:cs="Times New Roman"/>
          <w:lang w:val="ru-RU"/>
        </w:rPr>
        <w:t xml:space="preserve"> который приводится</w:t>
      </w:r>
      <w:r w:rsidRPr="0051496C">
        <w:rPr>
          <w:rFonts w:ascii="Times New Roman" w:hAnsi="Times New Roman" w:cs="Times New Roman"/>
          <w:lang w:val="ru-RU"/>
        </w:rPr>
        <w:t xml:space="preserve"> в дост</w:t>
      </w:r>
      <w:r w:rsidR="00D5661C" w:rsidRPr="0051496C">
        <w:rPr>
          <w:rFonts w:ascii="Times New Roman" w:hAnsi="Times New Roman" w:cs="Times New Roman"/>
          <w:lang w:val="ru-RU"/>
        </w:rPr>
        <w:t>о</w:t>
      </w:r>
      <w:r w:rsidRPr="0051496C">
        <w:rPr>
          <w:rFonts w:ascii="Times New Roman" w:hAnsi="Times New Roman" w:cs="Times New Roman"/>
          <w:lang w:val="ru-RU"/>
        </w:rPr>
        <w:t>верных сборниках</w:t>
      </w:r>
      <w:r w:rsidR="002F02C4">
        <w:rPr>
          <w:rFonts w:ascii="Times New Roman" w:hAnsi="Times New Roman" w:cs="Times New Roman"/>
          <w:lang w:val="ru-RU"/>
        </w:rPr>
        <w:t>:</w:t>
      </w:r>
      <w:r w:rsidRPr="0051496C">
        <w:rPr>
          <w:rFonts w:ascii="Times New Roman" w:hAnsi="Times New Roman" w:cs="Times New Roman"/>
          <w:lang w:val="ru-RU"/>
        </w:rPr>
        <w:t xml:space="preserve"> </w:t>
      </w:r>
      <w:r w:rsidRPr="00BE2FD8">
        <w:rPr>
          <w:rFonts w:ascii="Times New Roman" w:hAnsi="Times New Roman" w:cs="Times New Roman"/>
          <w:b/>
          <w:bCs/>
          <w:lang w:val="ru-RU"/>
        </w:rPr>
        <w:t>«</w:t>
      </w:r>
      <w:r w:rsidR="00BE2FD8" w:rsidRPr="00BE2FD8">
        <w:rPr>
          <w:rFonts w:ascii="Times New Roman" w:hAnsi="Times New Roman" w:cs="Times New Roman"/>
          <w:b/>
          <w:bCs/>
          <w:lang w:val="ru-RU"/>
        </w:rPr>
        <w:t>Поистине, дела (оцениваются) по намерениям, и поистине, каждому человеку (достанется) только то, что он намеревался (обрести)</w:t>
      </w:r>
      <w:r w:rsidRPr="00BE2FD8">
        <w:rPr>
          <w:rFonts w:ascii="Times New Roman" w:hAnsi="Times New Roman" w:cs="Times New Roman"/>
          <w:b/>
          <w:bCs/>
          <w:lang w:val="ru-RU"/>
        </w:rPr>
        <w:t>»</w:t>
      </w:r>
      <w:r w:rsidR="00FF5C32" w:rsidRPr="00433D5B">
        <w:rPr>
          <w:rStyle w:val="aa"/>
          <w:rFonts w:ascii="Times New Roman" w:hAnsi="Times New Roman" w:cs="Times New Roman"/>
          <w:lang w:val="ru-RU"/>
        </w:rPr>
        <w:footnoteReference w:id="46"/>
      </w:r>
      <w:r w:rsidRPr="0051496C">
        <w:rPr>
          <w:rFonts w:ascii="Times New Roman" w:hAnsi="Times New Roman" w:cs="Times New Roman"/>
          <w:lang w:val="ru-RU"/>
        </w:rPr>
        <w:t>. Под намерением правоведы по</w:t>
      </w:r>
      <w:r w:rsidR="00D02EAD">
        <w:rPr>
          <w:rFonts w:ascii="Times New Roman" w:hAnsi="Times New Roman" w:cs="Times New Roman"/>
          <w:lang w:val="ru-RU"/>
        </w:rPr>
        <w:t>нимают</w:t>
      </w:r>
      <w:r w:rsidRPr="0051496C">
        <w:rPr>
          <w:rFonts w:ascii="Times New Roman" w:hAnsi="Times New Roman" w:cs="Times New Roman"/>
          <w:lang w:val="ru-RU"/>
        </w:rPr>
        <w:t xml:space="preserve"> то</w:t>
      </w:r>
      <w:r w:rsidR="00D5661C" w:rsidRPr="0051496C">
        <w:rPr>
          <w:rFonts w:ascii="Times New Roman" w:hAnsi="Times New Roman" w:cs="Times New Roman"/>
          <w:lang w:val="ru-RU"/>
        </w:rPr>
        <w:t>,</w:t>
      </w:r>
      <w:r w:rsidRPr="0051496C">
        <w:rPr>
          <w:rFonts w:ascii="Times New Roman" w:hAnsi="Times New Roman" w:cs="Times New Roman"/>
          <w:lang w:val="ru-RU"/>
        </w:rPr>
        <w:t xml:space="preserve"> что отличает одно поклонение от </w:t>
      </w:r>
      <w:r w:rsidR="00D5661C" w:rsidRPr="0051496C">
        <w:rPr>
          <w:rFonts w:ascii="Times New Roman" w:hAnsi="Times New Roman" w:cs="Times New Roman"/>
          <w:lang w:val="ru-RU"/>
        </w:rPr>
        <w:t>д</w:t>
      </w:r>
      <w:r w:rsidRPr="0051496C">
        <w:rPr>
          <w:rFonts w:ascii="Times New Roman" w:hAnsi="Times New Roman" w:cs="Times New Roman"/>
          <w:lang w:val="ru-RU"/>
        </w:rPr>
        <w:t xml:space="preserve">ругого. Ибн </w:t>
      </w:r>
      <w:r w:rsidR="00D5661C" w:rsidRPr="0051496C">
        <w:rPr>
          <w:rFonts w:ascii="Times New Roman" w:hAnsi="Times New Roman" w:cs="Times New Roman"/>
          <w:lang w:val="ru-RU"/>
        </w:rPr>
        <w:t>Р</w:t>
      </w:r>
      <w:r w:rsidRPr="0051496C">
        <w:rPr>
          <w:rFonts w:ascii="Times New Roman" w:hAnsi="Times New Roman" w:cs="Times New Roman"/>
          <w:lang w:val="ru-RU"/>
        </w:rPr>
        <w:t>аджаб в сво</w:t>
      </w:r>
      <w:r w:rsidR="009815DC">
        <w:rPr>
          <w:rFonts w:ascii="Times New Roman" w:hAnsi="Times New Roman" w:cs="Times New Roman"/>
          <w:lang w:val="ru-RU"/>
        </w:rPr>
        <w:t>ем</w:t>
      </w:r>
      <w:r w:rsidRPr="0051496C">
        <w:rPr>
          <w:rFonts w:ascii="Times New Roman" w:hAnsi="Times New Roman" w:cs="Times New Roman"/>
          <w:lang w:val="ru-RU"/>
        </w:rPr>
        <w:t xml:space="preserve"> разъяснени</w:t>
      </w:r>
      <w:r w:rsidR="009815DC">
        <w:rPr>
          <w:rFonts w:ascii="Times New Roman" w:hAnsi="Times New Roman" w:cs="Times New Roman"/>
          <w:lang w:val="ru-RU"/>
        </w:rPr>
        <w:t>и</w:t>
      </w:r>
      <w:r w:rsidRPr="0051496C">
        <w:rPr>
          <w:rFonts w:ascii="Times New Roman" w:hAnsi="Times New Roman" w:cs="Times New Roman"/>
          <w:lang w:val="ru-RU"/>
        </w:rPr>
        <w:t xml:space="preserve"> </w:t>
      </w:r>
      <w:r w:rsidR="00D5661C" w:rsidRPr="0051496C">
        <w:rPr>
          <w:rFonts w:ascii="Times New Roman" w:hAnsi="Times New Roman" w:cs="Times New Roman"/>
          <w:lang w:val="ru-RU"/>
        </w:rPr>
        <w:t>«</w:t>
      </w:r>
      <w:r w:rsidR="009815DC">
        <w:rPr>
          <w:rFonts w:ascii="Times New Roman" w:hAnsi="Times New Roman" w:cs="Times New Roman"/>
          <w:lang w:val="ru-RU"/>
        </w:rPr>
        <w:t>С</w:t>
      </w:r>
      <w:r w:rsidRPr="0051496C">
        <w:rPr>
          <w:rFonts w:ascii="Times New Roman" w:hAnsi="Times New Roman" w:cs="Times New Roman"/>
          <w:lang w:val="ru-RU"/>
        </w:rPr>
        <w:t>орока хадис</w:t>
      </w:r>
      <w:r w:rsidR="009815DC">
        <w:rPr>
          <w:rFonts w:ascii="Times New Roman" w:hAnsi="Times New Roman" w:cs="Times New Roman"/>
          <w:lang w:val="ru-RU"/>
        </w:rPr>
        <w:t>ов</w:t>
      </w:r>
      <w:r w:rsidR="00D5661C" w:rsidRPr="0051496C">
        <w:rPr>
          <w:rFonts w:ascii="Times New Roman" w:hAnsi="Times New Roman" w:cs="Times New Roman"/>
          <w:lang w:val="ru-RU"/>
        </w:rPr>
        <w:t>»</w:t>
      </w:r>
      <w:r w:rsidR="009815DC">
        <w:rPr>
          <w:rFonts w:ascii="Times New Roman" w:hAnsi="Times New Roman" w:cs="Times New Roman"/>
          <w:lang w:val="ru-RU"/>
        </w:rPr>
        <w:t xml:space="preserve"> ан-</w:t>
      </w:r>
      <w:proofErr w:type="spellStart"/>
      <w:r w:rsidR="009815DC">
        <w:rPr>
          <w:rFonts w:ascii="Times New Roman" w:hAnsi="Times New Roman" w:cs="Times New Roman"/>
          <w:lang w:val="ru-RU"/>
        </w:rPr>
        <w:t>Науауи</w:t>
      </w:r>
      <w:proofErr w:type="spellEnd"/>
      <w:r w:rsidRPr="0051496C">
        <w:rPr>
          <w:rFonts w:ascii="Times New Roman" w:hAnsi="Times New Roman" w:cs="Times New Roman"/>
          <w:lang w:val="ru-RU"/>
        </w:rPr>
        <w:t xml:space="preserve"> </w:t>
      </w:r>
      <w:r w:rsidR="009815DC">
        <w:rPr>
          <w:rFonts w:ascii="Times New Roman" w:hAnsi="Times New Roman" w:cs="Times New Roman"/>
          <w:lang w:val="ru-RU"/>
        </w:rPr>
        <w:t>сказал</w:t>
      </w:r>
      <w:r w:rsidR="00D5661C" w:rsidRPr="0051496C">
        <w:rPr>
          <w:rFonts w:ascii="Times New Roman" w:hAnsi="Times New Roman" w:cs="Times New Roman"/>
          <w:lang w:val="ru-RU"/>
        </w:rPr>
        <w:t>:</w:t>
      </w:r>
      <w:r w:rsidRPr="0051496C">
        <w:rPr>
          <w:rFonts w:ascii="Times New Roman" w:hAnsi="Times New Roman" w:cs="Times New Roman"/>
          <w:lang w:val="ru-RU"/>
        </w:rPr>
        <w:t xml:space="preserve"> «</w:t>
      </w:r>
      <w:r w:rsidR="009815DC">
        <w:rPr>
          <w:rFonts w:ascii="Times New Roman" w:hAnsi="Times New Roman" w:cs="Times New Roman"/>
          <w:lang w:val="ru-RU"/>
        </w:rPr>
        <w:t>В</w:t>
      </w:r>
      <w:r w:rsidR="009815DC" w:rsidRPr="0051496C">
        <w:rPr>
          <w:rFonts w:ascii="Times New Roman" w:hAnsi="Times New Roman" w:cs="Times New Roman"/>
          <w:lang w:val="ru-RU"/>
        </w:rPr>
        <w:t xml:space="preserve"> текстах ученых </w:t>
      </w:r>
      <w:r w:rsidR="009815DC">
        <w:rPr>
          <w:rFonts w:ascii="Times New Roman" w:hAnsi="Times New Roman" w:cs="Times New Roman"/>
          <w:lang w:val="ru-RU"/>
        </w:rPr>
        <w:t xml:space="preserve">слово </w:t>
      </w:r>
      <w:r w:rsidR="009815DC" w:rsidRPr="009815DC">
        <w:rPr>
          <w:rFonts w:ascii="Times New Roman" w:hAnsi="Times New Roman" w:cs="Times New Roman"/>
          <w:lang w:val="ru-RU"/>
        </w:rPr>
        <w:t>“</w:t>
      </w:r>
      <w:r w:rsidR="009815DC">
        <w:rPr>
          <w:rFonts w:ascii="Times New Roman" w:hAnsi="Times New Roman" w:cs="Times New Roman"/>
          <w:lang w:val="ru-RU"/>
        </w:rPr>
        <w:t>н</w:t>
      </w:r>
      <w:r w:rsidRPr="0051496C">
        <w:rPr>
          <w:rFonts w:ascii="Times New Roman" w:hAnsi="Times New Roman" w:cs="Times New Roman"/>
          <w:lang w:val="ru-RU"/>
        </w:rPr>
        <w:t>амерение</w:t>
      </w:r>
      <w:r w:rsidR="009815DC" w:rsidRPr="009815DC">
        <w:rPr>
          <w:rFonts w:ascii="Times New Roman" w:hAnsi="Times New Roman" w:cs="Times New Roman"/>
          <w:lang w:val="ru-RU"/>
        </w:rPr>
        <w:t>”</w:t>
      </w:r>
      <w:r w:rsidRPr="0051496C">
        <w:rPr>
          <w:rFonts w:ascii="Times New Roman" w:hAnsi="Times New Roman" w:cs="Times New Roman"/>
          <w:lang w:val="ru-RU"/>
        </w:rPr>
        <w:t xml:space="preserve"> имеет два значения. Первое</w:t>
      </w:r>
      <w:r w:rsidR="009815DC">
        <w:rPr>
          <w:rFonts w:ascii="Times New Roman" w:hAnsi="Times New Roman" w:cs="Times New Roman"/>
          <w:lang w:val="ru-RU"/>
        </w:rPr>
        <w:t xml:space="preserve"> —</w:t>
      </w:r>
      <w:r w:rsidRPr="0051496C">
        <w:rPr>
          <w:rFonts w:ascii="Times New Roman" w:hAnsi="Times New Roman" w:cs="Times New Roman"/>
          <w:lang w:val="ru-RU"/>
        </w:rPr>
        <w:t xml:space="preserve"> это отличие одних </w:t>
      </w:r>
      <w:r w:rsidR="009815DC">
        <w:rPr>
          <w:rFonts w:ascii="Times New Roman" w:hAnsi="Times New Roman" w:cs="Times New Roman"/>
          <w:lang w:val="ru-RU"/>
        </w:rPr>
        <w:t xml:space="preserve">видов </w:t>
      </w:r>
      <w:r w:rsidRPr="0051496C">
        <w:rPr>
          <w:rFonts w:ascii="Times New Roman" w:hAnsi="Times New Roman" w:cs="Times New Roman"/>
          <w:lang w:val="ru-RU"/>
        </w:rPr>
        <w:t>поклонени</w:t>
      </w:r>
      <w:r w:rsidR="009815DC">
        <w:rPr>
          <w:rFonts w:ascii="Times New Roman" w:hAnsi="Times New Roman" w:cs="Times New Roman"/>
          <w:lang w:val="ru-RU"/>
        </w:rPr>
        <w:t>я</w:t>
      </w:r>
      <w:r w:rsidRPr="0051496C">
        <w:rPr>
          <w:rFonts w:ascii="Times New Roman" w:hAnsi="Times New Roman" w:cs="Times New Roman"/>
          <w:lang w:val="ru-RU"/>
        </w:rPr>
        <w:t xml:space="preserve"> от других</w:t>
      </w:r>
      <w:r w:rsidR="00D5661C" w:rsidRPr="0051496C">
        <w:rPr>
          <w:rFonts w:ascii="Times New Roman" w:hAnsi="Times New Roman" w:cs="Times New Roman"/>
          <w:lang w:val="ru-RU"/>
        </w:rPr>
        <w:t>,</w:t>
      </w:r>
      <w:r w:rsidRPr="0051496C">
        <w:rPr>
          <w:rFonts w:ascii="Times New Roman" w:hAnsi="Times New Roman" w:cs="Times New Roman"/>
          <w:lang w:val="ru-RU"/>
        </w:rPr>
        <w:t xml:space="preserve"> например отличие обеденной молитвы от послеобеденной или отличие поста в </w:t>
      </w:r>
      <w:r w:rsidR="009815DC">
        <w:rPr>
          <w:rFonts w:ascii="Times New Roman" w:hAnsi="Times New Roman" w:cs="Times New Roman"/>
          <w:lang w:val="ru-RU"/>
        </w:rPr>
        <w:t>р</w:t>
      </w:r>
      <w:r w:rsidRPr="0051496C">
        <w:rPr>
          <w:rFonts w:ascii="Times New Roman" w:hAnsi="Times New Roman" w:cs="Times New Roman"/>
          <w:lang w:val="ru-RU"/>
        </w:rPr>
        <w:t>амадан</w:t>
      </w:r>
      <w:r w:rsidR="009815DC">
        <w:rPr>
          <w:rFonts w:ascii="Times New Roman" w:hAnsi="Times New Roman" w:cs="Times New Roman"/>
          <w:lang w:val="ru-RU"/>
        </w:rPr>
        <w:t>е</w:t>
      </w:r>
      <w:r w:rsidRPr="0051496C">
        <w:rPr>
          <w:rFonts w:ascii="Times New Roman" w:hAnsi="Times New Roman" w:cs="Times New Roman"/>
          <w:lang w:val="ru-RU"/>
        </w:rPr>
        <w:t xml:space="preserve"> от других видов пост</w:t>
      </w:r>
      <w:r w:rsidR="009815DC">
        <w:rPr>
          <w:rFonts w:ascii="Times New Roman" w:hAnsi="Times New Roman" w:cs="Times New Roman"/>
          <w:lang w:val="ru-RU"/>
        </w:rPr>
        <w:t xml:space="preserve">а; а также </w:t>
      </w:r>
      <w:r w:rsidRPr="0051496C">
        <w:rPr>
          <w:rFonts w:ascii="Times New Roman" w:hAnsi="Times New Roman" w:cs="Times New Roman"/>
          <w:lang w:val="ru-RU"/>
        </w:rPr>
        <w:t>отличие</w:t>
      </w:r>
      <w:r w:rsidR="009815DC">
        <w:rPr>
          <w:rFonts w:ascii="Times New Roman" w:hAnsi="Times New Roman" w:cs="Times New Roman"/>
          <w:lang w:val="ru-RU"/>
        </w:rPr>
        <w:t xml:space="preserve"> деяний</w:t>
      </w:r>
      <w:r w:rsidRPr="0051496C">
        <w:rPr>
          <w:rFonts w:ascii="Times New Roman" w:hAnsi="Times New Roman" w:cs="Times New Roman"/>
          <w:lang w:val="ru-RU"/>
        </w:rPr>
        <w:t xml:space="preserve"> поклонени</w:t>
      </w:r>
      <w:r w:rsidR="009815DC">
        <w:rPr>
          <w:rFonts w:ascii="Times New Roman" w:hAnsi="Times New Roman" w:cs="Times New Roman"/>
          <w:lang w:val="ru-RU"/>
        </w:rPr>
        <w:t>я</w:t>
      </w:r>
      <w:r w:rsidRPr="0051496C">
        <w:rPr>
          <w:rFonts w:ascii="Times New Roman" w:hAnsi="Times New Roman" w:cs="Times New Roman"/>
          <w:lang w:val="ru-RU"/>
        </w:rPr>
        <w:t xml:space="preserve"> от обычных деяний</w:t>
      </w:r>
      <w:r w:rsidR="00D5661C" w:rsidRPr="0051496C">
        <w:rPr>
          <w:rFonts w:ascii="Times New Roman" w:hAnsi="Times New Roman" w:cs="Times New Roman"/>
          <w:lang w:val="ru-RU"/>
        </w:rPr>
        <w:t>,</w:t>
      </w:r>
      <w:r w:rsidRPr="0051496C">
        <w:rPr>
          <w:rFonts w:ascii="Times New Roman" w:hAnsi="Times New Roman" w:cs="Times New Roman"/>
          <w:lang w:val="ru-RU"/>
        </w:rPr>
        <w:t xml:space="preserve"> </w:t>
      </w:r>
      <w:r w:rsidR="009815DC">
        <w:rPr>
          <w:rFonts w:ascii="Times New Roman" w:hAnsi="Times New Roman" w:cs="Times New Roman"/>
          <w:lang w:val="ru-RU"/>
        </w:rPr>
        <w:t>например</w:t>
      </w:r>
      <w:r w:rsidRPr="0051496C">
        <w:rPr>
          <w:rFonts w:ascii="Times New Roman" w:hAnsi="Times New Roman" w:cs="Times New Roman"/>
          <w:lang w:val="ru-RU"/>
        </w:rPr>
        <w:t xml:space="preserve"> отличие полного омовения от принятия душа для охлаждения или </w:t>
      </w:r>
      <w:r w:rsidR="00D5661C" w:rsidRPr="0051496C">
        <w:rPr>
          <w:rFonts w:ascii="Times New Roman" w:hAnsi="Times New Roman" w:cs="Times New Roman"/>
          <w:lang w:val="ru-RU"/>
        </w:rPr>
        <w:t>о</w:t>
      </w:r>
      <w:r w:rsidRPr="0051496C">
        <w:rPr>
          <w:rFonts w:ascii="Times New Roman" w:hAnsi="Times New Roman" w:cs="Times New Roman"/>
          <w:lang w:val="ru-RU"/>
        </w:rPr>
        <w:t>чищения</w:t>
      </w:r>
      <w:r w:rsidR="00D5661C" w:rsidRPr="0051496C">
        <w:rPr>
          <w:rFonts w:ascii="Times New Roman" w:hAnsi="Times New Roman" w:cs="Times New Roman"/>
          <w:lang w:val="ru-RU"/>
        </w:rPr>
        <w:t>»</w:t>
      </w:r>
      <w:r w:rsidRPr="0051496C">
        <w:rPr>
          <w:rFonts w:ascii="Times New Roman" w:hAnsi="Times New Roman" w:cs="Times New Roman"/>
          <w:lang w:val="ru-RU"/>
        </w:rPr>
        <w:t xml:space="preserve">. Затем </w:t>
      </w:r>
      <w:r w:rsidR="009815DC">
        <w:rPr>
          <w:rFonts w:ascii="Times New Roman" w:hAnsi="Times New Roman" w:cs="Times New Roman"/>
          <w:lang w:val="ru-RU"/>
        </w:rPr>
        <w:t>Ибн Раджаб</w:t>
      </w:r>
      <w:r w:rsidRPr="0051496C">
        <w:rPr>
          <w:rFonts w:ascii="Times New Roman" w:hAnsi="Times New Roman" w:cs="Times New Roman"/>
          <w:lang w:val="ru-RU"/>
        </w:rPr>
        <w:t xml:space="preserve"> </w:t>
      </w:r>
      <w:r w:rsidR="009815DC">
        <w:rPr>
          <w:rFonts w:ascii="Times New Roman" w:hAnsi="Times New Roman" w:cs="Times New Roman"/>
          <w:lang w:val="ru-RU"/>
        </w:rPr>
        <w:t>привел</w:t>
      </w:r>
      <w:r w:rsidRPr="0051496C">
        <w:rPr>
          <w:rFonts w:ascii="Times New Roman" w:hAnsi="Times New Roman" w:cs="Times New Roman"/>
          <w:lang w:val="ru-RU"/>
        </w:rPr>
        <w:t xml:space="preserve"> второе значение</w:t>
      </w:r>
      <w:r w:rsidR="009815DC">
        <w:rPr>
          <w:rFonts w:ascii="Times New Roman" w:hAnsi="Times New Roman" w:cs="Times New Roman"/>
          <w:lang w:val="ru-RU"/>
        </w:rPr>
        <w:t xml:space="preserve"> —</w:t>
      </w:r>
      <w:r w:rsidRPr="0051496C">
        <w:rPr>
          <w:rFonts w:ascii="Times New Roman" w:hAnsi="Times New Roman" w:cs="Times New Roman"/>
          <w:lang w:val="ru-RU"/>
        </w:rPr>
        <w:t xml:space="preserve"> аль-</w:t>
      </w:r>
      <w:proofErr w:type="spellStart"/>
      <w:r w:rsidRPr="0051496C">
        <w:rPr>
          <w:rFonts w:ascii="Times New Roman" w:hAnsi="Times New Roman" w:cs="Times New Roman"/>
          <w:lang w:val="ru-RU"/>
        </w:rPr>
        <w:t>ихляс</w:t>
      </w:r>
      <w:proofErr w:type="spellEnd"/>
      <w:r w:rsidRPr="0051496C">
        <w:rPr>
          <w:rFonts w:ascii="Times New Roman" w:hAnsi="Times New Roman" w:cs="Times New Roman"/>
          <w:lang w:val="ru-RU"/>
        </w:rPr>
        <w:t xml:space="preserve"> </w:t>
      </w:r>
      <w:r w:rsidR="009815DC">
        <w:rPr>
          <w:rFonts w:ascii="Times New Roman" w:hAnsi="Times New Roman" w:cs="Times New Roman"/>
          <w:lang w:val="ru-RU"/>
        </w:rPr>
        <w:t>(</w:t>
      </w:r>
      <w:r w:rsidRPr="0051496C">
        <w:rPr>
          <w:rFonts w:ascii="Times New Roman" w:hAnsi="Times New Roman" w:cs="Times New Roman"/>
          <w:lang w:val="ru-RU"/>
        </w:rPr>
        <w:t>искренность</w:t>
      </w:r>
      <w:r w:rsidR="009815DC">
        <w:rPr>
          <w:rFonts w:ascii="Times New Roman" w:hAnsi="Times New Roman" w:cs="Times New Roman"/>
          <w:lang w:val="ru-RU"/>
        </w:rPr>
        <w:t>). П</w:t>
      </w:r>
      <w:r w:rsidRPr="0051496C">
        <w:rPr>
          <w:rFonts w:ascii="Times New Roman" w:hAnsi="Times New Roman" w:cs="Times New Roman"/>
          <w:lang w:val="ru-RU"/>
        </w:rPr>
        <w:t>оэтому</w:t>
      </w:r>
      <w:r w:rsidR="009815DC">
        <w:rPr>
          <w:rFonts w:ascii="Times New Roman" w:hAnsi="Times New Roman" w:cs="Times New Roman"/>
          <w:lang w:val="ru-RU"/>
        </w:rPr>
        <w:t>, во-первых,</w:t>
      </w:r>
      <w:r w:rsidRPr="0051496C">
        <w:rPr>
          <w:rFonts w:ascii="Times New Roman" w:hAnsi="Times New Roman" w:cs="Times New Roman"/>
          <w:lang w:val="ru-RU"/>
        </w:rPr>
        <w:t xml:space="preserve"> </w:t>
      </w:r>
      <w:r w:rsidR="00DB3984">
        <w:rPr>
          <w:rFonts w:ascii="Times New Roman" w:hAnsi="Times New Roman" w:cs="Times New Roman"/>
          <w:lang w:val="ru-RU"/>
        </w:rPr>
        <w:t>у </w:t>
      </w:r>
      <w:r w:rsidRPr="0051496C">
        <w:rPr>
          <w:rFonts w:ascii="Times New Roman" w:hAnsi="Times New Roman" w:cs="Times New Roman"/>
          <w:lang w:val="ru-RU"/>
        </w:rPr>
        <w:t>молящ</w:t>
      </w:r>
      <w:r w:rsidR="009815DC">
        <w:rPr>
          <w:rFonts w:ascii="Times New Roman" w:hAnsi="Times New Roman" w:cs="Times New Roman"/>
          <w:lang w:val="ru-RU"/>
        </w:rPr>
        <w:t>егося</w:t>
      </w:r>
      <w:r w:rsidRPr="0051496C">
        <w:rPr>
          <w:rFonts w:ascii="Times New Roman" w:hAnsi="Times New Roman" w:cs="Times New Roman"/>
          <w:lang w:val="ru-RU"/>
        </w:rPr>
        <w:t xml:space="preserve"> </w:t>
      </w:r>
      <w:r w:rsidR="009815DC">
        <w:rPr>
          <w:rFonts w:ascii="Times New Roman" w:hAnsi="Times New Roman" w:cs="Times New Roman"/>
          <w:lang w:val="ru-RU"/>
        </w:rPr>
        <w:t>должно быть</w:t>
      </w:r>
      <w:r w:rsidRPr="0051496C">
        <w:rPr>
          <w:rFonts w:ascii="Times New Roman" w:hAnsi="Times New Roman" w:cs="Times New Roman"/>
          <w:lang w:val="ru-RU"/>
        </w:rPr>
        <w:t xml:space="preserve"> намерение </w:t>
      </w:r>
      <w:r w:rsidR="009815DC">
        <w:rPr>
          <w:rFonts w:ascii="Times New Roman" w:hAnsi="Times New Roman" w:cs="Times New Roman"/>
          <w:lang w:val="ru-RU"/>
        </w:rPr>
        <w:t>на совершение</w:t>
      </w:r>
      <w:r w:rsidRPr="0051496C">
        <w:rPr>
          <w:rFonts w:ascii="Times New Roman" w:hAnsi="Times New Roman" w:cs="Times New Roman"/>
          <w:lang w:val="ru-RU"/>
        </w:rPr>
        <w:t xml:space="preserve"> конкретной молитв</w:t>
      </w:r>
      <w:r w:rsidR="009815DC">
        <w:rPr>
          <w:rFonts w:ascii="Times New Roman" w:hAnsi="Times New Roman" w:cs="Times New Roman"/>
          <w:lang w:val="ru-RU"/>
        </w:rPr>
        <w:t>ы,</w:t>
      </w:r>
      <w:r w:rsidRPr="0051496C">
        <w:rPr>
          <w:rFonts w:ascii="Times New Roman" w:hAnsi="Times New Roman" w:cs="Times New Roman"/>
          <w:lang w:val="ru-RU"/>
        </w:rPr>
        <w:t xml:space="preserve"> </w:t>
      </w:r>
      <w:r w:rsidR="009815DC">
        <w:rPr>
          <w:rFonts w:ascii="Times New Roman" w:hAnsi="Times New Roman" w:cs="Times New Roman"/>
          <w:lang w:val="ru-RU"/>
        </w:rPr>
        <w:t>а во-вторых, это намерение должно быть</w:t>
      </w:r>
      <w:r w:rsidRPr="0051496C">
        <w:rPr>
          <w:rFonts w:ascii="Times New Roman" w:hAnsi="Times New Roman" w:cs="Times New Roman"/>
          <w:lang w:val="ru-RU"/>
        </w:rPr>
        <w:t xml:space="preserve"> искренн</w:t>
      </w:r>
      <w:r w:rsidR="009815DC">
        <w:rPr>
          <w:rFonts w:ascii="Times New Roman" w:hAnsi="Times New Roman" w:cs="Times New Roman"/>
          <w:lang w:val="ru-RU"/>
        </w:rPr>
        <w:t>им</w:t>
      </w:r>
      <w:r w:rsidRPr="0051496C">
        <w:rPr>
          <w:rFonts w:ascii="Times New Roman" w:hAnsi="Times New Roman" w:cs="Times New Roman"/>
          <w:lang w:val="ru-RU"/>
        </w:rPr>
        <w:t>. К со</w:t>
      </w:r>
      <w:r w:rsidR="00A07D72" w:rsidRPr="0051496C">
        <w:rPr>
          <w:rFonts w:ascii="Times New Roman" w:hAnsi="Times New Roman" w:cs="Times New Roman"/>
          <w:lang w:val="ru-RU"/>
        </w:rPr>
        <w:t>ж</w:t>
      </w:r>
      <w:r w:rsidRPr="0051496C">
        <w:rPr>
          <w:rFonts w:ascii="Times New Roman" w:hAnsi="Times New Roman" w:cs="Times New Roman"/>
          <w:lang w:val="ru-RU"/>
        </w:rPr>
        <w:t>алению</w:t>
      </w:r>
      <w:r w:rsidR="009815DC">
        <w:rPr>
          <w:rFonts w:ascii="Times New Roman" w:hAnsi="Times New Roman" w:cs="Times New Roman"/>
          <w:lang w:val="ru-RU"/>
        </w:rPr>
        <w:t>,</w:t>
      </w:r>
      <w:r w:rsidRPr="0051496C">
        <w:rPr>
          <w:rFonts w:ascii="Times New Roman" w:hAnsi="Times New Roman" w:cs="Times New Roman"/>
          <w:lang w:val="ru-RU"/>
        </w:rPr>
        <w:t xml:space="preserve"> многие люди небрежны в этих вопр</w:t>
      </w:r>
      <w:r w:rsidR="00BE2FD8">
        <w:rPr>
          <w:rFonts w:ascii="Times New Roman" w:hAnsi="Times New Roman" w:cs="Times New Roman"/>
          <w:lang w:val="ru-RU"/>
        </w:rPr>
        <w:t>о</w:t>
      </w:r>
      <w:r w:rsidRPr="0051496C">
        <w:rPr>
          <w:rFonts w:ascii="Times New Roman" w:hAnsi="Times New Roman" w:cs="Times New Roman"/>
          <w:lang w:val="ru-RU"/>
        </w:rPr>
        <w:t>сах.</w:t>
      </w:r>
    </w:p>
    <w:p w14:paraId="5BB65381" w14:textId="77777777" w:rsidR="00661E9E" w:rsidRPr="0051496C" w:rsidRDefault="00661E9E" w:rsidP="001F3EA6">
      <w:pPr>
        <w:spacing w:line="264" w:lineRule="auto"/>
        <w:ind w:firstLine="340"/>
        <w:jc w:val="both"/>
        <w:rPr>
          <w:rFonts w:ascii="Times New Roman" w:hAnsi="Times New Roman" w:cs="Times New Roman"/>
          <w:lang w:val="ru-RU"/>
        </w:rPr>
      </w:pPr>
    </w:p>
    <w:p w14:paraId="7CAE6163" w14:textId="42B75EBD" w:rsidR="00CC7D00" w:rsidRPr="00D34ACF" w:rsidRDefault="005D4D4A" w:rsidP="00D34ACF">
      <w:pPr>
        <w:pStyle w:val="1"/>
        <w:spacing w:after="360"/>
        <w:jc w:val="center"/>
        <w:rPr>
          <w:sz w:val="36"/>
          <w:szCs w:val="36"/>
          <w:lang w:val="ru-RU"/>
        </w:rPr>
      </w:pPr>
      <w:r>
        <w:rPr>
          <w:sz w:val="36"/>
          <w:szCs w:val="36"/>
          <w:lang w:val="ru-RU"/>
        </w:rPr>
        <w:lastRenderedPageBreak/>
        <w:t>У</w:t>
      </w:r>
      <w:r w:rsidR="00CC7D00" w:rsidRPr="00D34ACF">
        <w:rPr>
          <w:sz w:val="36"/>
          <w:szCs w:val="36"/>
          <w:lang w:val="ru-RU"/>
        </w:rPr>
        <w:t>рок</w:t>
      </w:r>
      <w:r>
        <w:rPr>
          <w:sz w:val="36"/>
          <w:szCs w:val="36"/>
          <w:lang w:val="ru-RU"/>
        </w:rPr>
        <w:t xml:space="preserve"> седьмой</w:t>
      </w:r>
      <w:r w:rsidR="00D34ACF" w:rsidRPr="00D34ACF">
        <w:rPr>
          <w:sz w:val="36"/>
          <w:szCs w:val="36"/>
          <w:lang w:val="ru-RU"/>
        </w:rPr>
        <w:br/>
      </w:r>
      <w:r w:rsidR="00A07D72" w:rsidRPr="00D34ACF">
        <w:rPr>
          <w:sz w:val="36"/>
          <w:szCs w:val="36"/>
          <w:lang w:val="ru-RU"/>
        </w:rPr>
        <w:t>С</w:t>
      </w:r>
      <w:r w:rsidR="00CC7D00" w:rsidRPr="00D34ACF">
        <w:rPr>
          <w:sz w:val="36"/>
          <w:szCs w:val="36"/>
          <w:lang w:val="ru-RU"/>
        </w:rPr>
        <w:t>толпы моли</w:t>
      </w:r>
      <w:r w:rsidR="00A07D72" w:rsidRPr="00D34ACF">
        <w:rPr>
          <w:sz w:val="36"/>
          <w:szCs w:val="36"/>
          <w:lang w:val="ru-RU"/>
        </w:rPr>
        <w:t>тв</w:t>
      </w:r>
      <w:r w:rsidR="00CC7D00" w:rsidRPr="00D34ACF">
        <w:rPr>
          <w:sz w:val="36"/>
          <w:szCs w:val="36"/>
          <w:lang w:val="ru-RU"/>
        </w:rPr>
        <w:t>ы</w:t>
      </w:r>
    </w:p>
    <w:p w14:paraId="48DB17E3" w14:textId="77777777" w:rsidR="00CC7D00" w:rsidRPr="00D34ACF" w:rsidRDefault="00A07D72" w:rsidP="00AD762D">
      <w:pPr>
        <w:pBdr>
          <w:left w:val="single" w:sz="4" w:space="27" w:color="auto"/>
        </w:pBdr>
        <w:spacing w:line="264" w:lineRule="auto"/>
        <w:ind w:left="567"/>
        <w:jc w:val="both"/>
        <w:rPr>
          <w:rFonts w:ascii="Times New Roman" w:hAnsi="Times New Roman" w:cs="Times New Roman"/>
          <w:lang w:val="ru-RU"/>
        </w:rPr>
      </w:pPr>
      <w:r w:rsidRPr="00D34ACF">
        <w:rPr>
          <w:rFonts w:ascii="Times New Roman" w:hAnsi="Times New Roman" w:cs="Times New Roman"/>
          <w:lang w:val="ru-RU"/>
        </w:rPr>
        <w:t>У</w:t>
      </w:r>
      <w:r w:rsidR="00CC7D00" w:rsidRPr="00D34ACF">
        <w:rPr>
          <w:rFonts w:ascii="Times New Roman" w:hAnsi="Times New Roman" w:cs="Times New Roman"/>
          <w:lang w:val="ru-RU"/>
        </w:rPr>
        <w:t xml:space="preserve"> мол</w:t>
      </w:r>
      <w:r w:rsidRPr="00D34ACF">
        <w:rPr>
          <w:rFonts w:ascii="Times New Roman" w:hAnsi="Times New Roman" w:cs="Times New Roman"/>
          <w:lang w:val="ru-RU"/>
        </w:rPr>
        <w:t>итв</w:t>
      </w:r>
      <w:r w:rsidR="00CC7D00" w:rsidRPr="00D34ACF">
        <w:rPr>
          <w:rFonts w:ascii="Times New Roman" w:hAnsi="Times New Roman" w:cs="Times New Roman"/>
          <w:lang w:val="ru-RU"/>
        </w:rPr>
        <w:t xml:space="preserve">ы </w:t>
      </w:r>
      <w:r w:rsidR="00D34ACF" w:rsidRPr="00D34ACF">
        <w:rPr>
          <w:rFonts w:ascii="Times New Roman" w:hAnsi="Times New Roman" w:cs="Times New Roman"/>
          <w:lang w:val="ru-RU"/>
        </w:rPr>
        <w:t>четырнадцать</w:t>
      </w:r>
      <w:r w:rsidR="00CC7D00" w:rsidRPr="00D34ACF">
        <w:rPr>
          <w:rFonts w:ascii="Times New Roman" w:hAnsi="Times New Roman" w:cs="Times New Roman"/>
          <w:lang w:val="ru-RU"/>
        </w:rPr>
        <w:t xml:space="preserve"> столпов</w:t>
      </w:r>
      <w:r w:rsidR="008104D7">
        <w:rPr>
          <w:rFonts w:ascii="Times New Roman" w:hAnsi="Times New Roman" w:cs="Times New Roman"/>
          <w:lang w:val="ru-RU"/>
        </w:rPr>
        <w:t>: с</w:t>
      </w:r>
      <w:r w:rsidR="00CC7D00" w:rsidRPr="00D34ACF">
        <w:rPr>
          <w:rFonts w:ascii="Times New Roman" w:hAnsi="Times New Roman" w:cs="Times New Roman"/>
          <w:lang w:val="ru-RU"/>
        </w:rPr>
        <w:t>тояние по возможности</w:t>
      </w:r>
      <w:r w:rsidRPr="00D34ACF">
        <w:rPr>
          <w:rFonts w:ascii="Times New Roman" w:hAnsi="Times New Roman" w:cs="Times New Roman"/>
          <w:lang w:val="ru-RU"/>
        </w:rPr>
        <w:t>,</w:t>
      </w:r>
      <w:r w:rsidR="00CC7D00" w:rsidRPr="00D34ACF">
        <w:rPr>
          <w:rFonts w:ascii="Times New Roman" w:hAnsi="Times New Roman" w:cs="Times New Roman"/>
          <w:lang w:val="ru-RU"/>
        </w:rPr>
        <w:t xml:space="preserve"> первый </w:t>
      </w:r>
      <w:proofErr w:type="spellStart"/>
      <w:r w:rsidR="00CC7D00" w:rsidRPr="00D34ACF">
        <w:rPr>
          <w:rFonts w:ascii="Times New Roman" w:hAnsi="Times New Roman" w:cs="Times New Roman"/>
          <w:lang w:val="ru-RU"/>
        </w:rPr>
        <w:t>такбир</w:t>
      </w:r>
      <w:proofErr w:type="spellEnd"/>
      <w:r w:rsidRPr="00D34ACF">
        <w:rPr>
          <w:rFonts w:ascii="Times New Roman" w:hAnsi="Times New Roman" w:cs="Times New Roman"/>
          <w:lang w:val="ru-RU"/>
        </w:rPr>
        <w:t>,</w:t>
      </w:r>
      <w:r w:rsidR="00CC7D00" w:rsidRPr="00D34ACF">
        <w:rPr>
          <w:rFonts w:ascii="Times New Roman" w:hAnsi="Times New Roman" w:cs="Times New Roman"/>
          <w:lang w:val="ru-RU"/>
        </w:rPr>
        <w:t xml:space="preserve"> чтение </w:t>
      </w:r>
      <w:r w:rsidR="00F934D5">
        <w:rPr>
          <w:rFonts w:ascii="Times New Roman" w:hAnsi="Times New Roman" w:cs="Times New Roman"/>
          <w:lang w:val="ru-RU"/>
        </w:rPr>
        <w:t>«А</w:t>
      </w:r>
      <w:r w:rsidR="003909C6" w:rsidRPr="00D34ACF">
        <w:rPr>
          <w:rFonts w:ascii="Times New Roman" w:hAnsi="Times New Roman" w:cs="Times New Roman"/>
          <w:lang w:val="ru-RU"/>
        </w:rPr>
        <w:t>ль-</w:t>
      </w:r>
      <w:r w:rsidR="00F934D5">
        <w:rPr>
          <w:rFonts w:ascii="Times New Roman" w:hAnsi="Times New Roman" w:cs="Times New Roman"/>
          <w:lang w:val="ru-RU"/>
        </w:rPr>
        <w:t>Ф</w:t>
      </w:r>
      <w:r w:rsidR="003909C6" w:rsidRPr="00D34ACF">
        <w:rPr>
          <w:rFonts w:ascii="Times New Roman" w:hAnsi="Times New Roman" w:cs="Times New Roman"/>
          <w:lang w:val="ru-RU"/>
        </w:rPr>
        <w:t>атих</w:t>
      </w:r>
      <w:r w:rsidR="00F934D5">
        <w:rPr>
          <w:rFonts w:ascii="Times New Roman" w:hAnsi="Times New Roman" w:cs="Times New Roman"/>
          <w:lang w:val="ru-RU"/>
        </w:rPr>
        <w:t>и»</w:t>
      </w:r>
      <w:r w:rsidRPr="00D34ACF">
        <w:rPr>
          <w:rFonts w:ascii="Times New Roman" w:hAnsi="Times New Roman" w:cs="Times New Roman"/>
          <w:lang w:val="ru-RU"/>
        </w:rPr>
        <w:t>,</w:t>
      </w:r>
      <w:r w:rsidR="00CC7D00" w:rsidRPr="00D34ACF">
        <w:rPr>
          <w:rFonts w:ascii="Times New Roman" w:hAnsi="Times New Roman" w:cs="Times New Roman"/>
          <w:lang w:val="ru-RU"/>
        </w:rPr>
        <w:t xml:space="preserve"> поясной поклон</w:t>
      </w:r>
      <w:r w:rsidRPr="00D34ACF">
        <w:rPr>
          <w:rFonts w:ascii="Times New Roman" w:hAnsi="Times New Roman" w:cs="Times New Roman"/>
          <w:lang w:val="ru-RU"/>
        </w:rPr>
        <w:t>,</w:t>
      </w:r>
      <w:r w:rsidR="00CC7D00" w:rsidRPr="00D34ACF">
        <w:rPr>
          <w:rFonts w:ascii="Times New Roman" w:hAnsi="Times New Roman" w:cs="Times New Roman"/>
          <w:lang w:val="ru-RU"/>
        </w:rPr>
        <w:t xml:space="preserve"> выпрямление после поясного поклона</w:t>
      </w:r>
      <w:r w:rsidRPr="00D34ACF">
        <w:rPr>
          <w:rFonts w:ascii="Times New Roman" w:hAnsi="Times New Roman" w:cs="Times New Roman"/>
          <w:lang w:val="ru-RU"/>
        </w:rPr>
        <w:t>,</w:t>
      </w:r>
      <w:r w:rsidR="00CC7D00" w:rsidRPr="00D34ACF">
        <w:rPr>
          <w:rFonts w:ascii="Times New Roman" w:hAnsi="Times New Roman" w:cs="Times New Roman"/>
          <w:lang w:val="ru-RU"/>
        </w:rPr>
        <w:t xml:space="preserve"> земной поклон </w:t>
      </w:r>
      <w:r w:rsidR="00F934D5">
        <w:rPr>
          <w:rFonts w:ascii="Times New Roman" w:hAnsi="Times New Roman" w:cs="Times New Roman"/>
          <w:lang w:val="ru-RU"/>
        </w:rPr>
        <w:t xml:space="preserve">с опорой </w:t>
      </w:r>
      <w:r w:rsidR="00CC7D00" w:rsidRPr="00D34ACF">
        <w:rPr>
          <w:rFonts w:ascii="Times New Roman" w:hAnsi="Times New Roman" w:cs="Times New Roman"/>
          <w:lang w:val="ru-RU"/>
        </w:rPr>
        <w:t xml:space="preserve">на семь частей </w:t>
      </w:r>
      <w:r w:rsidR="00516F49">
        <w:rPr>
          <w:rFonts w:ascii="Times New Roman" w:hAnsi="Times New Roman" w:cs="Times New Roman"/>
          <w:lang w:val="ru-RU"/>
        </w:rPr>
        <w:t>те</w:t>
      </w:r>
      <w:r w:rsidR="00CC7D00" w:rsidRPr="00D34ACF">
        <w:rPr>
          <w:rFonts w:ascii="Times New Roman" w:hAnsi="Times New Roman" w:cs="Times New Roman"/>
          <w:lang w:val="ru-RU"/>
        </w:rPr>
        <w:t>ла</w:t>
      </w:r>
      <w:r w:rsidRPr="00D34ACF">
        <w:rPr>
          <w:rFonts w:ascii="Times New Roman" w:hAnsi="Times New Roman" w:cs="Times New Roman"/>
          <w:lang w:val="ru-RU"/>
        </w:rPr>
        <w:t>,</w:t>
      </w:r>
      <w:r w:rsidR="00CC7D00" w:rsidRPr="00D34ACF">
        <w:rPr>
          <w:rFonts w:ascii="Times New Roman" w:hAnsi="Times New Roman" w:cs="Times New Roman"/>
          <w:lang w:val="ru-RU"/>
        </w:rPr>
        <w:t xml:space="preserve"> </w:t>
      </w:r>
      <w:r w:rsidR="00FF3B6C">
        <w:rPr>
          <w:rFonts w:ascii="Times New Roman" w:hAnsi="Times New Roman" w:cs="Times New Roman"/>
          <w:lang w:val="ru-RU"/>
        </w:rPr>
        <w:t>поднятие</w:t>
      </w:r>
      <w:r w:rsidR="00CC7D00" w:rsidRPr="00D34ACF">
        <w:rPr>
          <w:rFonts w:ascii="Times New Roman" w:hAnsi="Times New Roman" w:cs="Times New Roman"/>
          <w:lang w:val="ru-RU"/>
        </w:rPr>
        <w:t xml:space="preserve"> с земного поклона</w:t>
      </w:r>
      <w:r w:rsidRPr="00D34ACF">
        <w:rPr>
          <w:rFonts w:ascii="Times New Roman" w:hAnsi="Times New Roman" w:cs="Times New Roman"/>
          <w:lang w:val="ru-RU"/>
        </w:rPr>
        <w:t>,</w:t>
      </w:r>
      <w:r w:rsidR="00CC7D00" w:rsidRPr="00D34ACF">
        <w:rPr>
          <w:rFonts w:ascii="Times New Roman" w:hAnsi="Times New Roman" w:cs="Times New Roman"/>
          <w:lang w:val="ru-RU"/>
        </w:rPr>
        <w:t xml:space="preserve"> сидение между двумя </w:t>
      </w:r>
      <w:r w:rsidR="009F4598">
        <w:rPr>
          <w:rFonts w:ascii="Times New Roman" w:hAnsi="Times New Roman" w:cs="Times New Roman"/>
          <w:lang w:val="ru-RU"/>
        </w:rPr>
        <w:t xml:space="preserve">земными </w:t>
      </w:r>
      <w:r w:rsidR="00CC7D00" w:rsidRPr="00D34ACF">
        <w:rPr>
          <w:rFonts w:ascii="Times New Roman" w:hAnsi="Times New Roman" w:cs="Times New Roman"/>
          <w:lang w:val="ru-RU"/>
        </w:rPr>
        <w:t>поклонами</w:t>
      </w:r>
      <w:r w:rsidRPr="00D34ACF">
        <w:rPr>
          <w:rFonts w:ascii="Times New Roman" w:hAnsi="Times New Roman" w:cs="Times New Roman"/>
          <w:lang w:val="ru-RU"/>
        </w:rPr>
        <w:t xml:space="preserve">, </w:t>
      </w:r>
      <w:r w:rsidR="00CC7D00" w:rsidRPr="00D34ACF">
        <w:rPr>
          <w:rFonts w:ascii="Times New Roman" w:hAnsi="Times New Roman" w:cs="Times New Roman"/>
          <w:lang w:val="ru-RU"/>
        </w:rPr>
        <w:t>споко</w:t>
      </w:r>
      <w:r w:rsidRPr="00D34ACF">
        <w:rPr>
          <w:rFonts w:ascii="Times New Roman" w:hAnsi="Times New Roman" w:cs="Times New Roman"/>
          <w:lang w:val="ru-RU"/>
        </w:rPr>
        <w:t>йс</w:t>
      </w:r>
      <w:r w:rsidR="00CC7D00" w:rsidRPr="00D34ACF">
        <w:rPr>
          <w:rFonts w:ascii="Times New Roman" w:hAnsi="Times New Roman" w:cs="Times New Roman"/>
          <w:lang w:val="ru-RU"/>
        </w:rPr>
        <w:t>твие во всех действи</w:t>
      </w:r>
      <w:r w:rsidRPr="00D34ACF">
        <w:rPr>
          <w:rFonts w:ascii="Times New Roman" w:hAnsi="Times New Roman" w:cs="Times New Roman"/>
          <w:lang w:val="ru-RU"/>
        </w:rPr>
        <w:t>ях,</w:t>
      </w:r>
      <w:r w:rsidR="00CC7D00" w:rsidRPr="00D34ACF">
        <w:rPr>
          <w:rFonts w:ascii="Times New Roman" w:hAnsi="Times New Roman" w:cs="Times New Roman"/>
          <w:lang w:val="ru-RU"/>
        </w:rPr>
        <w:t xml:space="preserve"> последовательность во всех столпах</w:t>
      </w:r>
      <w:r w:rsidRPr="00D34ACF">
        <w:rPr>
          <w:rFonts w:ascii="Times New Roman" w:hAnsi="Times New Roman" w:cs="Times New Roman"/>
          <w:lang w:val="ru-RU"/>
        </w:rPr>
        <w:t>,</w:t>
      </w:r>
      <w:r w:rsidR="00CC7D00" w:rsidRPr="00D34ACF">
        <w:rPr>
          <w:rFonts w:ascii="Times New Roman" w:hAnsi="Times New Roman" w:cs="Times New Roman"/>
          <w:lang w:val="ru-RU"/>
        </w:rPr>
        <w:t xml:space="preserve"> последний </w:t>
      </w:r>
      <w:proofErr w:type="spellStart"/>
      <w:r w:rsidR="00CC7D00" w:rsidRPr="00D34ACF">
        <w:rPr>
          <w:rFonts w:ascii="Times New Roman" w:hAnsi="Times New Roman" w:cs="Times New Roman"/>
          <w:lang w:val="ru-RU"/>
        </w:rPr>
        <w:t>ташаххуд</w:t>
      </w:r>
      <w:proofErr w:type="spellEnd"/>
      <w:r w:rsidRPr="00D34ACF">
        <w:rPr>
          <w:rFonts w:ascii="Times New Roman" w:hAnsi="Times New Roman" w:cs="Times New Roman"/>
          <w:lang w:val="ru-RU"/>
        </w:rPr>
        <w:t>,</w:t>
      </w:r>
      <w:r w:rsidR="00CC7D00" w:rsidRPr="00D34ACF">
        <w:rPr>
          <w:rFonts w:ascii="Times New Roman" w:hAnsi="Times New Roman" w:cs="Times New Roman"/>
          <w:lang w:val="ru-RU"/>
        </w:rPr>
        <w:t xml:space="preserve"> сидение для </w:t>
      </w:r>
      <w:proofErr w:type="spellStart"/>
      <w:r w:rsidR="00CC7D00" w:rsidRPr="00D34ACF">
        <w:rPr>
          <w:rFonts w:ascii="Times New Roman" w:hAnsi="Times New Roman" w:cs="Times New Roman"/>
          <w:lang w:val="ru-RU"/>
        </w:rPr>
        <w:t>ташаххуда</w:t>
      </w:r>
      <w:proofErr w:type="spellEnd"/>
      <w:r w:rsidRPr="00D34ACF">
        <w:rPr>
          <w:rFonts w:ascii="Times New Roman" w:hAnsi="Times New Roman" w:cs="Times New Roman"/>
          <w:lang w:val="ru-RU"/>
        </w:rPr>
        <w:t>,</w:t>
      </w:r>
      <w:r w:rsidR="00F433F4">
        <w:rPr>
          <w:rFonts w:ascii="Times New Roman" w:hAnsi="Times New Roman" w:cs="Times New Roman"/>
          <w:lang w:val="ru-RU"/>
        </w:rPr>
        <w:t xml:space="preserve"> </w:t>
      </w:r>
      <w:proofErr w:type="spellStart"/>
      <w:r w:rsidR="00F433F4">
        <w:rPr>
          <w:rFonts w:ascii="Times New Roman" w:hAnsi="Times New Roman" w:cs="Times New Roman"/>
          <w:lang w:val="ru-RU"/>
        </w:rPr>
        <w:t>саля</w:t>
      </w:r>
      <w:r w:rsidR="00AD762D">
        <w:rPr>
          <w:rFonts w:ascii="Times New Roman" w:hAnsi="Times New Roman" w:cs="Times New Roman"/>
          <w:lang w:val="ru-RU"/>
        </w:rPr>
        <w:t>у</w:t>
      </w:r>
      <w:r w:rsidR="00CC7D00" w:rsidRPr="00D34ACF">
        <w:rPr>
          <w:rFonts w:ascii="Times New Roman" w:hAnsi="Times New Roman" w:cs="Times New Roman"/>
          <w:lang w:val="ru-RU"/>
        </w:rPr>
        <w:t>ат</w:t>
      </w:r>
      <w:proofErr w:type="spellEnd"/>
      <w:r w:rsidR="00CC7D00" w:rsidRPr="00D34ACF">
        <w:rPr>
          <w:rFonts w:ascii="Times New Roman" w:hAnsi="Times New Roman" w:cs="Times New Roman"/>
          <w:lang w:val="ru-RU"/>
        </w:rPr>
        <w:t xml:space="preserve"> </w:t>
      </w:r>
      <w:r w:rsidR="00892D0C">
        <w:rPr>
          <w:rFonts w:ascii="Times New Roman" w:hAnsi="Times New Roman" w:cs="Times New Roman"/>
          <w:lang w:val="ru-RU"/>
        </w:rPr>
        <w:t>П</w:t>
      </w:r>
      <w:r w:rsidR="00CC7D00" w:rsidRPr="00D34ACF">
        <w:rPr>
          <w:rFonts w:ascii="Times New Roman" w:hAnsi="Times New Roman" w:cs="Times New Roman"/>
          <w:lang w:val="ru-RU"/>
        </w:rPr>
        <w:t xml:space="preserve">ророку </w:t>
      </w:r>
      <w:r w:rsidR="00F433F4" w:rsidRPr="00EC05B2">
        <w:rPr>
          <w:rFonts w:ascii="Arial Unicode MS" w:hAnsi="Arial Unicode MS" w:cs="Arial Unicode MS" w:hint="eastAsia"/>
          <w:rtl/>
        </w:rPr>
        <w:t>ﷺ</w:t>
      </w:r>
      <w:r w:rsidR="00F433F4" w:rsidRPr="00D34ACF">
        <w:rPr>
          <w:rFonts w:ascii="Times New Roman" w:hAnsi="Times New Roman" w:cs="Times New Roman"/>
          <w:lang w:val="ru-RU"/>
        </w:rPr>
        <w:t xml:space="preserve"> </w:t>
      </w:r>
      <w:r w:rsidR="00D34ACF" w:rsidRPr="00D34ACF">
        <w:rPr>
          <w:rFonts w:ascii="Times New Roman" w:hAnsi="Times New Roman" w:cs="Times New Roman"/>
          <w:lang w:val="ru-RU"/>
        </w:rPr>
        <w:t xml:space="preserve">и два </w:t>
      </w:r>
      <w:proofErr w:type="spellStart"/>
      <w:r w:rsidR="00D34ACF" w:rsidRPr="00D34ACF">
        <w:rPr>
          <w:rFonts w:ascii="Times New Roman" w:hAnsi="Times New Roman" w:cs="Times New Roman"/>
          <w:lang w:val="ru-RU"/>
        </w:rPr>
        <w:t>сал</w:t>
      </w:r>
      <w:r w:rsidR="00F433F4">
        <w:rPr>
          <w:rFonts w:ascii="Times New Roman" w:hAnsi="Times New Roman" w:cs="Times New Roman"/>
          <w:lang w:val="ru-RU"/>
        </w:rPr>
        <w:t>я</w:t>
      </w:r>
      <w:r w:rsidR="00D34ACF" w:rsidRPr="00D34ACF">
        <w:rPr>
          <w:rFonts w:ascii="Times New Roman" w:hAnsi="Times New Roman" w:cs="Times New Roman"/>
          <w:lang w:val="ru-RU"/>
        </w:rPr>
        <w:t>ма</w:t>
      </w:r>
      <w:proofErr w:type="spellEnd"/>
      <w:r w:rsidR="00D34ACF" w:rsidRPr="00D34ACF">
        <w:rPr>
          <w:rFonts w:ascii="Times New Roman" w:hAnsi="Times New Roman" w:cs="Times New Roman"/>
          <w:lang w:val="ru-RU"/>
        </w:rPr>
        <w:t xml:space="preserve"> в конце молитвы</w:t>
      </w:r>
      <w:r w:rsidR="00CC7D00" w:rsidRPr="00D34ACF">
        <w:rPr>
          <w:rFonts w:ascii="Times New Roman" w:hAnsi="Times New Roman" w:cs="Times New Roman"/>
          <w:lang w:val="ru-RU"/>
        </w:rPr>
        <w:t>.</w:t>
      </w:r>
    </w:p>
    <w:p w14:paraId="1830424C" w14:textId="77777777" w:rsidR="00F934D5" w:rsidRDefault="00F934D5" w:rsidP="00F934D5">
      <w:pPr>
        <w:pStyle w:val="2"/>
        <w:spacing w:after="120"/>
        <w:jc w:val="center"/>
        <w:rPr>
          <w:lang w:val="ru-RU"/>
        </w:rPr>
      </w:pPr>
    </w:p>
    <w:p w14:paraId="0E6C277E" w14:textId="77777777" w:rsidR="00CC7D00" w:rsidRPr="0051496C" w:rsidRDefault="00CC7D00" w:rsidP="00F934D5">
      <w:pPr>
        <w:pStyle w:val="2"/>
        <w:spacing w:after="120"/>
        <w:jc w:val="center"/>
        <w:rPr>
          <w:lang w:val="ru-RU"/>
        </w:rPr>
      </w:pPr>
      <w:r w:rsidRPr="0051496C">
        <w:rPr>
          <w:lang w:val="ru-RU"/>
        </w:rPr>
        <w:t>Объяснение</w:t>
      </w:r>
    </w:p>
    <w:p w14:paraId="6633C3FE" w14:textId="77777777" w:rsidR="00CC7D00" w:rsidRPr="0051496C" w:rsidRDefault="00013A2E" w:rsidP="00754350">
      <w:pPr>
        <w:spacing w:line="264" w:lineRule="auto"/>
        <w:jc w:val="both"/>
        <w:rPr>
          <w:rFonts w:ascii="Times New Roman" w:hAnsi="Times New Roman" w:cs="Times New Roman"/>
          <w:lang w:val="ru-RU"/>
        </w:rPr>
      </w:pPr>
      <w:r w:rsidRPr="00013A2E">
        <w:rPr>
          <w:rFonts w:ascii="Times New Roman" w:hAnsi="Times New Roman" w:cs="Times New Roman"/>
          <w:b/>
          <w:bCs/>
          <w:lang w:val="ru-RU"/>
        </w:rPr>
        <w:t>У молитвы четырнадцать столпов</w:t>
      </w:r>
      <w:r>
        <w:rPr>
          <w:rFonts w:ascii="Times New Roman" w:hAnsi="Times New Roman" w:cs="Times New Roman"/>
          <w:lang w:val="ru-RU"/>
        </w:rPr>
        <w:t>.</w:t>
      </w:r>
      <w:r w:rsidRPr="0051496C">
        <w:rPr>
          <w:rFonts w:ascii="Times New Roman" w:hAnsi="Times New Roman" w:cs="Times New Roman"/>
          <w:lang w:val="ru-RU"/>
        </w:rPr>
        <w:t xml:space="preserve"> </w:t>
      </w:r>
      <w:r w:rsidR="00754350">
        <w:rPr>
          <w:rFonts w:ascii="Times New Roman" w:hAnsi="Times New Roman" w:cs="Times New Roman"/>
          <w:lang w:val="ru-RU"/>
        </w:rPr>
        <w:t>С</w:t>
      </w:r>
      <w:r w:rsidR="00CC7D00" w:rsidRPr="0051496C">
        <w:rPr>
          <w:rFonts w:ascii="Times New Roman" w:hAnsi="Times New Roman" w:cs="Times New Roman"/>
          <w:lang w:val="ru-RU"/>
        </w:rPr>
        <w:t xml:space="preserve">толпы </w:t>
      </w:r>
      <w:r w:rsidR="00754350">
        <w:rPr>
          <w:rFonts w:ascii="Times New Roman" w:hAnsi="Times New Roman" w:cs="Times New Roman"/>
          <w:lang w:val="ru-RU"/>
        </w:rPr>
        <w:t xml:space="preserve">— </w:t>
      </w:r>
      <w:r w:rsidR="00CC7D00" w:rsidRPr="0051496C">
        <w:rPr>
          <w:rFonts w:ascii="Times New Roman" w:hAnsi="Times New Roman" w:cs="Times New Roman"/>
          <w:lang w:val="ru-RU"/>
        </w:rPr>
        <w:t>это нечто подобное условиям</w:t>
      </w:r>
      <w:r w:rsidR="00A07D72" w:rsidRPr="0051496C">
        <w:rPr>
          <w:rFonts w:ascii="Times New Roman" w:hAnsi="Times New Roman" w:cs="Times New Roman"/>
          <w:lang w:val="ru-RU"/>
        </w:rPr>
        <w:t>,</w:t>
      </w:r>
      <w:r w:rsidR="00CC7D00" w:rsidRPr="0051496C">
        <w:rPr>
          <w:rFonts w:ascii="Times New Roman" w:hAnsi="Times New Roman" w:cs="Times New Roman"/>
          <w:lang w:val="ru-RU"/>
        </w:rPr>
        <w:t xml:space="preserve"> без которых молитва не принимается</w:t>
      </w:r>
      <w:r w:rsidR="00754350">
        <w:rPr>
          <w:rFonts w:ascii="Times New Roman" w:hAnsi="Times New Roman" w:cs="Times New Roman"/>
          <w:lang w:val="ru-RU"/>
        </w:rPr>
        <w:t>;</w:t>
      </w:r>
      <w:r w:rsidR="00CC7D00" w:rsidRPr="0051496C">
        <w:rPr>
          <w:rFonts w:ascii="Times New Roman" w:hAnsi="Times New Roman" w:cs="Times New Roman"/>
          <w:lang w:val="ru-RU"/>
        </w:rPr>
        <w:t xml:space="preserve"> раз</w:t>
      </w:r>
      <w:r w:rsidR="00754350">
        <w:rPr>
          <w:rFonts w:ascii="Times New Roman" w:hAnsi="Times New Roman" w:cs="Times New Roman"/>
          <w:lang w:val="ru-RU"/>
        </w:rPr>
        <w:t>личие между ними заключается</w:t>
      </w:r>
      <w:r w:rsidR="00CC7D00" w:rsidRPr="0051496C">
        <w:rPr>
          <w:rFonts w:ascii="Times New Roman" w:hAnsi="Times New Roman" w:cs="Times New Roman"/>
          <w:lang w:val="ru-RU"/>
        </w:rPr>
        <w:t xml:space="preserve"> в том</w:t>
      </w:r>
      <w:r w:rsidR="00A07D72" w:rsidRPr="0051496C">
        <w:rPr>
          <w:rFonts w:ascii="Times New Roman" w:hAnsi="Times New Roman" w:cs="Times New Roman"/>
          <w:lang w:val="ru-RU"/>
        </w:rPr>
        <w:t>, ч</w:t>
      </w:r>
      <w:r w:rsidR="00CC7D00" w:rsidRPr="0051496C">
        <w:rPr>
          <w:rFonts w:ascii="Times New Roman" w:hAnsi="Times New Roman" w:cs="Times New Roman"/>
          <w:lang w:val="ru-RU"/>
        </w:rPr>
        <w:t>то столп</w:t>
      </w:r>
      <w:r w:rsidR="00754350">
        <w:rPr>
          <w:rFonts w:ascii="Times New Roman" w:hAnsi="Times New Roman" w:cs="Times New Roman"/>
          <w:lang w:val="ru-RU"/>
        </w:rPr>
        <w:t>ы</w:t>
      </w:r>
      <w:r w:rsidR="00CC7D00" w:rsidRPr="0051496C">
        <w:rPr>
          <w:rFonts w:ascii="Times New Roman" w:hAnsi="Times New Roman" w:cs="Times New Roman"/>
          <w:lang w:val="ru-RU"/>
        </w:rPr>
        <w:t xml:space="preserve"> относ</w:t>
      </w:r>
      <w:r w:rsidR="00754350">
        <w:rPr>
          <w:rFonts w:ascii="Times New Roman" w:hAnsi="Times New Roman" w:cs="Times New Roman"/>
          <w:lang w:val="ru-RU"/>
        </w:rPr>
        <w:t>я</w:t>
      </w:r>
      <w:r w:rsidR="00CC7D00" w:rsidRPr="0051496C">
        <w:rPr>
          <w:rFonts w:ascii="Times New Roman" w:hAnsi="Times New Roman" w:cs="Times New Roman"/>
          <w:lang w:val="ru-RU"/>
        </w:rPr>
        <w:t>тся к само</w:t>
      </w:r>
      <w:r w:rsidR="00A07D72" w:rsidRPr="0051496C">
        <w:rPr>
          <w:rFonts w:ascii="Times New Roman" w:hAnsi="Times New Roman" w:cs="Times New Roman"/>
          <w:lang w:val="ru-RU"/>
        </w:rPr>
        <w:t>й</w:t>
      </w:r>
      <w:r w:rsidR="00CC7D00" w:rsidRPr="0051496C">
        <w:rPr>
          <w:rFonts w:ascii="Times New Roman" w:hAnsi="Times New Roman" w:cs="Times New Roman"/>
          <w:lang w:val="ru-RU"/>
        </w:rPr>
        <w:t xml:space="preserve"> молитве</w:t>
      </w:r>
      <w:r w:rsidR="00754350">
        <w:rPr>
          <w:rFonts w:ascii="Times New Roman" w:hAnsi="Times New Roman" w:cs="Times New Roman"/>
          <w:lang w:val="ru-RU"/>
        </w:rPr>
        <w:t>,</w:t>
      </w:r>
      <w:r w:rsidR="00CC7D00" w:rsidRPr="0051496C">
        <w:rPr>
          <w:rFonts w:ascii="Times New Roman" w:hAnsi="Times New Roman" w:cs="Times New Roman"/>
          <w:lang w:val="ru-RU"/>
        </w:rPr>
        <w:t xml:space="preserve"> в то время как условия предшеству</w:t>
      </w:r>
      <w:r w:rsidR="00754350">
        <w:rPr>
          <w:rFonts w:ascii="Times New Roman" w:hAnsi="Times New Roman" w:cs="Times New Roman"/>
          <w:lang w:val="ru-RU"/>
        </w:rPr>
        <w:t>ю</w:t>
      </w:r>
      <w:r w:rsidR="00CC7D00" w:rsidRPr="0051496C">
        <w:rPr>
          <w:rFonts w:ascii="Times New Roman" w:hAnsi="Times New Roman" w:cs="Times New Roman"/>
          <w:lang w:val="ru-RU"/>
        </w:rPr>
        <w:t>т ей. Этих столпов четырнадцать.</w:t>
      </w:r>
    </w:p>
    <w:p w14:paraId="6AF2E274" w14:textId="0FBA3E32" w:rsidR="00BA2CD7" w:rsidRPr="0051496C" w:rsidRDefault="007E685D" w:rsidP="007E685D">
      <w:pPr>
        <w:spacing w:line="264" w:lineRule="auto"/>
        <w:ind w:firstLine="340"/>
        <w:jc w:val="both"/>
        <w:rPr>
          <w:rFonts w:ascii="Times New Roman" w:hAnsi="Times New Roman" w:cs="Times New Roman"/>
          <w:lang w:val="ru-RU"/>
        </w:rPr>
      </w:pPr>
      <w:r>
        <w:rPr>
          <w:rFonts w:ascii="Times New Roman" w:hAnsi="Times New Roman" w:cs="Times New Roman"/>
          <w:b/>
          <w:bCs/>
          <w:lang w:val="ru-RU"/>
        </w:rPr>
        <w:t>П</w:t>
      </w:r>
      <w:r w:rsidRPr="0051496C">
        <w:rPr>
          <w:rFonts w:ascii="Times New Roman" w:hAnsi="Times New Roman" w:cs="Times New Roman"/>
          <w:b/>
          <w:bCs/>
          <w:lang w:val="ru-RU"/>
        </w:rPr>
        <w:t xml:space="preserve">ервый </w:t>
      </w:r>
      <w:r>
        <w:rPr>
          <w:rFonts w:ascii="Times New Roman" w:hAnsi="Times New Roman" w:cs="Times New Roman"/>
          <w:b/>
          <w:bCs/>
          <w:lang w:val="ru-RU"/>
        </w:rPr>
        <w:t>с</w:t>
      </w:r>
      <w:r w:rsidR="00CC7D00" w:rsidRPr="0051496C">
        <w:rPr>
          <w:rFonts w:ascii="Times New Roman" w:hAnsi="Times New Roman" w:cs="Times New Roman"/>
          <w:b/>
          <w:bCs/>
          <w:lang w:val="ru-RU"/>
        </w:rPr>
        <w:t>толп: стояние по возмо</w:t>
      </w:r>
      <w:r w:rsidR="00A07D72" w:rsidRPr="0051496C">
        <w:rPr>
          <w:rFonts w:ascii="Times New Roman" w:hAnsi="Times New Roman" w:cs="Times New Roman"/>
          <w:b/>
          <w:bCs/>
          <w:lang w:val="ru-RU"/>
        </w:rPr>
        <w:t>ж</w:t>
      </w:r>
      <w:r w:rsidR="00CC7D00" w:rsidRPr="0051496C">
        <w:rPr>
          <w:rFonts w:ascii="Times New Roman" w:hAnsi="Times New Roman" w:cs="Times New Roman"/>
          <w:b/>
          <w:bCs/>
          <w:lang w:val="ru-RU"/>
        </w:rPr>
        <w:t>ности</w:t>
      </w:r>
      <w:r w:rsidR="00A07D72" w:rsidRPr="0051496C">
        <w:rPr>
          <w:rFonts w:ascii="Times New Roman" w:hAnsi="Times New Roman" w:cs="Times New Roman"/>
          <w:lang w:val="ru-RU"/>
        </w:rPr>
        <w:t>.</w:t>
      </w:r>
      <w:r w:rsidR="00CC7D00" w:rsidRPr="0051496C">
        <w:rPr>
          <w:rFonts w:ascii="Times New Roman" w:hAnsi="Times New Roman" w:cs="Times New Roman"/>
          <w:lang w:val="ru-RU"/>
        </w:rPr>
        <w:t xml:space="preserve"> </w:t>
      </w:r>
      <w:r w:rsidR="00551DB4">
        <w:rPr>
          <w:rFonts w:ascii="Times New Roman" w:hAnsi="Times New Roman" w:cs="Times New Roman"/>
          <w:lang w:val="ru-RU"/>
        </w:rPr>
        <w:t>Д</w:t>
      </w:r>
      <w:r w:rsidR="00A07D72" w:rsidRPr="0051496C">
        <w:rPr>
          <w:rFonts w:ascii="Times New Roman" w:hAnsi="Times New Roman" w:cs="Times New Roman"/>
          <w:lang w:val="ru-RU"/>
        </w:rPr>
        <w:t>ля того,</w:t>
      </w:r>
      <w:r w:rsidR="00CC7D00" w:rsidRPr="0051496C">
        <w:rPr>
          <w:rFonts w:ascii="Times New Roman" w:hAnsi="Times New Roman" w:cs="Times New Roman"/>
          <w:lang w:val="ru-RU"/>
        </w:rPr>
        <w:t xml:space="preserve"> кто </w:t>
      </w:r>
      <w:r w:rsidR="00551DB4">
        <w:rPr>
          <w:rFonts w:ascii="Times New Roman" w:hAnsi="Times New Roman" w:cs="Times New Roman"/>
          <w:lang w:val="ru-RU"/>
        </w:rPr>
        <w:t>может</w:t>
      </w:r>
      <w:r w:rsidR="00CC7D00" w:rsidRPr="0051496C">
        <w:rPr>
          <w:rFonts w:ascii="Times New Roman" w:hAnsi="Times New Roman" w:cs="Times New Roman"/>
          <w:lang w:val="ru-RU"/>
        </w:rPr>
        <w:t xml:space="preserve"> </w:t>
      </w:r>
      <w:r w:rsidR="00551DB4">
        <w:rPr>
          <w:rFonts w:ascii="Times New Roman" w:hAnsi="Times New Roman" w:cs="Times New Roman"/>
          <w:lang w:val="ru-RU"/>
        </w:rPr>
        <w:t>стоять в</w:t>
      </w:r>
      <w:r w:rsidR="00CC7D00" w:rsidRPr="0051496C">
        <w:rPr>
          <w:rFonts w:ascii="Times New Roman" w:hAnsi="Times New Roman" w:cs="Times New Roman"/>
          <w:lang w:val="ru-RU"/>
        </w:rPr>
        <w:t xml:space="preserve"> мол</w:t>
      </w:r>
      <w:r w:rsidR="00A07D72" w:rsidRPr="0051496C">
        <w:rPr>
          <w:rFonts w:ascii="Times New Roman" w:hAnsi="Times New Roman" w:cs="Times New Roman"/>
          <w:lang w:val="ru-RU"/>
        </w:rPr>
        <w:t>и</w:t>
      </w:r>
      <w:r w:rsidR="00CC7D00" w:rsidRPr="0051496C">
        <w:rPr>
          <w:rFonts w:ascii="Times New Roman" w:hAnsi="Times New Roman" w:cs="Times New Roman"/>
          <w:lang w:val="ru-RU"/>
        </w:rPr>
        <w:t>тв</w:t>
      </w:r>
      <w:r w:rsidR="00551DB4">
        <w:rPr>
          <w:rFonts w:ascii="Times New Roman" w:hAnsi="Times New Roman" w:cs="Times New Roman"/>
          <w:lang w:val="ru-RU"/>
        </w:rPr>
        <w:t>е,</w:t>
      </w:r>
      <w:r w:rsidR="00CC7D00" w:rsidRPr="0051496C">
        <w:rPr>
          <w:rFonts w:ascii="Times New Roman" w:hAnsi="Times New Roman" w:cs="Times New Roman"/>
          <w:lang w:val="ru-RU"/>
        </w:rPr>
        <w:t xml:space="preserve"> это является </w:t>
      </w:r>
      <w:proofErr w:type="gramStart"/>
      <w:r w:rsidR="00CC7D00" w:rsidRPr="0051496C">
        <w:rPr>
          <w:rFonts w:ascii="Times New Roman" w:hAnsi="Times New Roman" w:cs="Times New Roman"/>
          <w:lang w:val="ru-RU"/>
        </w:rPr>
        <w:t>обязательным</w:t>
      </w:r>
      <w:proofErr w:type="gramEnd"/>
      <w:r w:rsidR="00CC7D00" w:rsidRPr="0051496C">
        <w:rPr>
          <w:rFonts w:ascii="Times New Roman" w:hAnsi="Times New Roman" w:cs="Times New Roman"/>
          <w:lang w:val="ru-RU"/>
        </w:rPr>
        <w:t xml:space="preserve"> и молитва без </w:t>
      </w:r>
      <w:r w:rsidR="00A07D72" w:rsidRPr="0051496C">
        <w:rPr>
          <w:rFonts w:ascii="Times New Roman" w:hAnsi="Times New Roman" w:cs="Times New Roman"/>
          <w:lang w:val="ru-RU"/>
        </w:rPr>
        <w:t>э</w:t>
      </w:r>
      <w:r w:rsidR="00CC7D00" w:rsidRPr="0051496C">
        <w:rPr>
          <w:rFonts w:ascii="Times New Roman" w:hAnsi="Times New Roman" w:cs="Times New Roman"/>
          <w:lang w:val="ru-RU"/>
        </w:rPr>
        <w:t xml:space="preserve">того не принимается. </w:t>
      </w:r>
      <w:r w:rsidR="00AF2926">
        <w:rPr>
          <w:rFonts w:ascii="Times New Roman" w:hAnsi="Times New Roman" w:cs="Times New Roman"/>
          <w:lang w:val="ru-RU"/>
        </w:rPr>
        <w:t>Здесь имеется в виду</w:t>
      </w:r>
      <w:r w:rsidR="00CC7D00" w:rsidRPr="0051496C">
        <w:rPr>
          <w:rFonts w:ascii="Times New Roman" w:hAnsi="Times New Roman" w:cs="Times New Roman"/>
          <w:lang w:val="ru-RU"/>
        </w:rPr>
        <w:t xml:space="preserve"> обязательная молитва</w:t>
      </w:r>
      <w:r w:rsidR="00873E0D" w:rsidRPr="0051496C">
        <w:rPr>
          <w:rFonts w:ascii="Times New Roman" w:hAnsi="Times New Roman" w:cs="Times New Roman"/>
          <w:lang w:val="ru-RU"/>
        </w:rPr>
        <w:t>,</w:t>
      </w:r>
      <w:r w:rsidR="00CC7D00" w:rsidRPr="0051496C">
        <w:rPr>
          <w:rFonts w:ascii="Times New Roman" w:hAnsi="Times New Roman" w:cs="Times New Roman"/>
          <w:lang w:val="ru-RU"/>
        </w:rPr>
        <w:t xml:space="preserve"> как </w:t>
      </w:r>
      <w:r w:rsidR="00EE542D">
        <w:rPr>
          <w:rFonts w:ascii="Times New Roman" w:hAnsi="Times New Roman" w:cs="Times New Roman"/>
          <w:lang w:val="ru-RU"/>
        </w:rPr>
        <w:t>пришло в</w:t>
      </w:r>
      <w:r w:rsidR="00CC7D00" w:rsidRPr="0051496C">
        <w:rPr>
          <w:rFonts w:ascii="Times New Roman" w:hAnsi="Times New Roman" w:cs="Times New Roman"/>
          <w:lang w:val="ru-RU"/>
        </w:rPr>
        <w:t xml:space="preserve"> хадис</w:t>
      </w:r>
      <w:r w:rsidR="00EE542D">
        <w:rPr>
          <w:rFonts w:ascii="Times New Roman" w:hAnsi="Times New Roman" w:cs="Times New Roman"/>
          <w:lang w:val="ru-RU"/>
        </w:rPr>
        <w:t>е от</w:t>
      </w:r>
      <w:r w:rsidR="00CC7D00" w:rsidRPr="0051496C">
        <w:rPr>
          <w:rFonts w:ascii="Times New Roman" w:hAnsi="Times New Roman" w:cs="Times New Roman"/>
          <w:lang w:val="ru-RU"/>
        </w:rPr>
        <w:t xml:space="preserve"> </w:t>
      </w:r>
      <w:r w:rsidR="00141778" w:rsidRPr="00141778">
        <w:rPr>
          <w:rFonts w:ascii="Times New Roman" w:hAnsi="Times New Roman" w:cs="Times New Roman"/>
          <w:lang w:val="ru-RU"/>
        </w:rPr>
        <w:t>‘</w:t>
      </w:r>
      <w:proofErr w:type="spellStart"/>
      <w:r w:rsidR="00873E0D" w:rsidRPr="0051496C">
        <w:rPr>
          <w:rFonts w:ascii="Times New Roman" w:hAnsi="Times New Roman" w:cs="Times New Roman"/>
          <w:lang w:val="ru-RU"/>
        </w:rPr>
        <w:t>И</w:t>
      </w:r>
      <w:r w:rsidR="00CC7D00" w:rsidRPr="0051496C">
        <w:rPr>
          <w:rFonts w:ascii="Times New Roman" w:hAnsi="Times New Roman" w:cs="Times New Roman"/>
          <w:lang w:val="ru-RU"/>
        </w:rPr>
        <w:t>мрана</w:t>
      </w:r>
      <w:proofErr w:type="spellEnd"/>
      <w:r w:rsidR="00CC7D00" w:rsidRPr="0051496C">
        <w:rPr>
          <w:rFonts w:ascii="Times New Roman" w:hAnsi="Times New Roman" w:cs="Times New Roman"/>
          <w:lang w:val="ru-RU"/>
        </w:rPr>
        <w:t xml:space="preserve"> ибн </w:t>
      </w:r>
      <w:r w:rsidR="00873E0D" w:rsidRPr="0051496C">
        <w:rPr>
          <w:rFonts w:ascii="Times New Roman" w:hAnsi="Times New Roman" w:cs="Times New Roman"/>
          <w:lang w:val="ru-RU"/>
        </w:rPr>
        <w:t>Х</w:t>
      </w:r>
      <w:r w:rsidR="00CC7D00" w:rsidRPr="0051496C">
        <w:rPr>
          <w:rFonts w:ascii="Times New Roman" w:hAnsi="Times New Roman" w:cs="Times New Roman"/>
          <w:lang w:val="ru-RU"/>
        </w:rPr>
        <w:t>усейна</w:t>
      </w:r>
      <w:r w:rsidR="00141778">
        <w:rPr>
          <w:rFonts w:ascii="Times New Roman" w:hAnsi="Times New Roman" w:cs="Times New Roman"/>
          <w:lang w:val="ru-RU"/>
        </w:rPr>
        <w:t>:</w:t>
      </w:r>
      <w:r w:rsidR="00CC7D00" w:rsidRPr="0051496C">
        <w:rPr>
          <w:rFonts w:ascii="Times New Roman" w:hAnsi="Times New Roman" w:cs="Times New Roman"/>
          <w:lang w:val="ru-RU"/>
        </w:rPr>
        <w:t xml:space="preserve"> </w:t>
      </w:r>
      <w:r w:rsidR="00CC7D00" w:rsidRPr="00141778">
        <w:rPr>
          <w:rFonts w:ascii="Times New Roman" w:hAnsi="Times New Roman" w:cs="Times New Roman"/>
          <w:b/>
          <w:bCs/>
          <w:lang w:val="ru-RU"/>
        </w:rPr>
        <w:t>«</w:t>
      </w:r>
      <w:r w:rsidR="00873E0D" w:rsidRPr="00141778">
        <w:rPr>
          <w:rFonts w:ascii="Times New Roman" w:hAnsi="Times New Roman" w:cs="Times New Roman"/>
          <w:b/>
          <w:bCs/>
          <w:lang w:val="ru-RU"/>
        </w:rPr>
        <w:t>М</w:t>
      </w:r>
      <w:r w:rsidR="00CC7D00" w:rsidRPr="00141778">
        <w:rPr>
          <w:rFonts w:ascii="Times New Roman" w:hAnsi="Times New Roman" w:cs="Times New Roman"/>
          <w:b/>
          <w:bCs/>
          <w:lang w:val="ru-RU"/>
        </w:rPr>
        <w:t>олись стоя</w:t>
      </w:r>
      <w:r w:rsidR="00141778" w:rsidRPr="00141778">
        <w:rPr>
          <w:rFonts w:ascii="Times New Roman" w:hAnsi="Times New Roman" w:cs="Times New Roman"/>
          <w:b/>
          <w:bCs/>
          <w:lang w:val="ru-RU"/>
        </w:rPr>
        <w:t>;</w:t>
      </w:r>
      <w:r w:rsidR="00CC7D00" w:rsidRPr="00141778">
        <w:rPr>
          <w:rFonts w:ascii="Times New Roman" w:hAnsi="Times New Roman" w:cs="Times New Roman"/>
          <w:b/>
          <w:bCs/>
          <w:lang w:val="ru-RU"/>
        </w:rPr>
        <w:t xml:space="preserve"> </w:t>
      </w:r>
      <w:r w:rsidR="00D133F0">
        <w:rPr>
          <w:rFonts w:ascii="Times New Roman" w:hAnsi="Times New Roman" w:cs="Times New Roman"/>
          <w:b/>
          <w:bCs/>
          <w:lang w:val="ru-RU"/>
        </w:rPr>
        <w:t>а </w:t>
      </w:r>
      <w:r w:rsidR="00CC7D00" w:rsidRPr="00141778">
        <w:rPr>
          <w:rFonts w:ascii="Times New Roman" w:hAnsi="Times New Roman" w:cs="Times New Roman"/>
          <w:b/>
          <w:bCs/>
          <w:lang w:val="ru-RU"/>
        </w:rPr>
        <w:t>если не можешь</w:t>
      </w:r>
      <w:r w:rsidR="00873E0D" w:rsidRPr="00141778">
        <w:rPr>
          <w:rFonts w:ascii="Times New Roman" w:hAnsi="Times New Roman" w:cs="Times New Roman"/>
          <w:b/>
          <w:bCs/>
          <w:lang w:val="ru-RU"/>
        </w:rPr>
        <w:t>,</w:t>
      </w:r>
      <w:r w:rsidR="00CC7D00" w:rsidRPr="00141778">
        <w:rPr>
          <w:rFonts w:ascii="Times New Roman" w:hAnsi="Times New Roman" w:cs="Times New Roman"/>
          <w:b/>
          <w:bCs/>
          <w:lang w:val="ru-RU"/>
        </w:rPr>
        <w:t xml:space="preserve"> то сидя</w:t>
      </w:r>
      <w:r w:rsidR="00141778" w:rsidRPr="00141778">
        <w:rPr>
          <w:rFonts w:ascii="Times New Roman" w:hAnsi="Times New Roman" w:cs="Times New Roman"/>
          <w:b/>
          <w:bCs/>
          <w:lang w:val="ru-RU"/>
        </w:rPr>
        <w:t>; а</w:t>
      </w:r>
      <w:r w:rsidR="00CC7D00" w:rsidRPr="00141778">
        <w:rPr>
          <w:rFonts w:ascii="Times New Roman" w:hAnsi="Times New Roman" w:cs="Times New Roman"/>
          <w:b/>
          <w:bCs/>
          <w:lang w:val="ru-RU"/>
        </w:rPr>
        <w:t xml:space="preserve"> если не можешь</w:t>
      </w:r>
      <w:r w:rsidR="00873E0D" w:rsidRPr="00141778">
        <w:rPr>
          <w:rFonts w:ascii="Times New Roman" w:hAnsi="Times New Roman" w:cs="Times New Roman"/>
          <w:b/>
          <w:bCs/>
          <w:lang w:val="ru-RU"/>
        </w:rPr>
        <w:t>,</w:t>
      </w:r>
      <w:r w:rsidR="00CC7D00" w:rsidRPr="00141778">
        <w:rPr>
          <w:rFonts w:ascii="Times New Roman" w:hAnsi="Times New Roman" w:cs="Times New Roman"/>
          <w:b/>
          <w:bCs/>
          <w:lang w:val="ru-RU"/>
        </w:rPr>
        <w:t xml:space="preserve"> то на боку»</w:t>
      </w:r>
      <w:r w:rsidR="00FF5C32" w:rsidRPr="00433D5B">
        <w:rPr>
          <w:rStyle w:val="aa"/>
          <w:rFonts w:ascii="Times New Roman" w:hAnsi="Times New Roman" w:cs="Times New Roman"/>
          <w:lang w:val="ru-RU"/>
        </w:rPr>
        <w:footnoteReference w:id="47"/>
      </w:r>
      <w:r w:rsidR="00CC7D00" w:rsidRPr="0051496C">
        <w:rPr>
          <w:rFonts w:ascii="Times New Roman" w:hAnsi="Times New Roman" w:cs="Times New Roman"/>
          <w:lang w:val="ru-RU"/>
        </w:rPr>
        <w:t>.</w:t>
      </w:r>
      <w:r w:rsidR="00BA2CD7" w:rsidRPr="0051496C">
        <w:rPr>
          <w:rFonts w:ascii="Times New Roman" w:hAnsi="Times New Roman" w:cs="Times New Roman"/>
          <w:lang w:val="ru-RU"/>
        </w:rPr>
        <w:t xml:space="preserve"> Поэтому обязат</w:t>
      </w:r>
      <w:r w:rsidR="00873E0D" w:rsidRPr="0051496C">
        <w:rPr>
          <w:rFonts w:ascii="Times New Roman" w:hAnsi="Times New Roman" w:cs="Times New Roman"/>
          <w:lang w:val="ru-RU"/>
        </w:rPr>
        <w:t>е</w:t>
      </w:r>
      <w:r w:rsidR="00BA2CD7" w:rsidRPr="0051496C">
        <w:rPr>
          <w:rFonts w:ascii="Times New Roman" w:hAnsi="Times New Roman" w:cs="Times New Roman"/>
          <w:lang w:val="ru-RU"/>
        </w:rPr>
        <w:t>льная молитва</w:t>
      </w:r>
      <w:r w:rsidR="00E0291F">
        <w:rPr>
          <w:rFonts w:ascii="Times New Roman" w:hAnsi="Times New Roman" w:cs="Times New Roman"/>
          <w:lang w:val="ru-RU"/>
        </w:rPr>
        <w:t>, совершённая</w:t>
      </w:r>
      <w:r w:rsidR="00BA2CD7" w:rsidRPr="0051496C">
        <w:rPr>
          <w:rFonts w:ascii="Times New Roman" w:hAnsi="Times New Roman" w:cs="Times New Roman"/>
          <w:lang w:val="ru-RU"/>
        </w:rPr>
        <w:t xml:space="preserve"> </w:t>
      </w:r>
      <w:r w:rsidR="00E0291F" w:rsidRPr="0051496C">
        <w:rPr>
          <w:rFonts w:ascii="Times New Roman" w:hAnsi="Times New Roman" w:cs="Times New Roman"/>
          <w:lang w:val="ru-RU"/>
        </w:rPr>
        <w:t>сидя</w:t>
      </w:r>
      <w:r w:rsidR="00E0291F">
        <w:rPr>
          <w:rFonts w:ascii="Times New Roman" w:hAnsi="Times New Roman" w:cs="Times New Roman"/>
          <w:lang w:val="ru-RU"/>
        </w:rPr>
        <w:t>,</w:t>
      </w:r>
      <w:r w:rsidR="00E0291F" w:rsidRPr="0051496C">
        <w:rPr>
          <w:rFonts w:ascii="Times New Roman" w:hAnsi="Times New Roman" w:cs="Times New Roman"/>
          <w:lang w:val="ru-RU"/>
        </w:rPr>
        <w:t xml:space="preserve"> </w:t>
      </w:r>
      <w:r w:rsidR="00BA2CD7" w:rsidRPr="0051496C">
        <w:rPr>
          <w:rFonts w:ascii="Times New Roman" w:hAnsi="Times New Roman" w:cs="Times New Roman"/>
          <w:lang w:val="ru-RU"/>
        </w:rPr>
        <w:t>не принимается</w:t>
      </w:r>
      <w:r w:rsidR="00AF7B2D">
        <w:rPr>
          <w:rFonts w:ascii="Times New Roman" w:hAnsi="Times New Roman" w:cs="Times New Roman"/>
          <w:lang w:val="ru-RU"/>
        </w:rPr>
        <w:t xml:space="preserve"> от того, кто может</w:t>
      </w:r>
      <w:r w:rsidR="00BA2CD7" w:rsidRPr="0051496C">
        <w:rPr>
          <w:rFonts w:ascii="Times New Roman" w:hAnsi="Times New Roman" w:cs="Times New Roman"/>
          <w:lang w:val="ru-RU"/>
        </w:rPr>
        <w:t xml:space="preserve"> выполнить</w:t>
      </w:r>
      <w:r w:rsidR="00873E0D" w:rsidRPr="0051496C">
        <w:rPr>
          <w:rFonts w:ascii="Times New Roman" w:hAnsi="Times New Roman" w:cs="Times New Roman"/>
          <w:lang w:val="ru-RU"/>
        </w:rPr>
        <w:t xml:space="preserve"> ее</w:t>
      </w:r>
      <w:r w:rsidR="00BA2CD7" w:rsidRPr="0051496C">
        <w:rPr>
          <w:rFonts w:ascii="Times New Roman" w:hAnsi="Times New Roman" w:cs="Times New Roman"/>
          <w:lang w:val="ru-RU"/>
        </w:rPr>
        <w:t xml:space="preserve"> стоя</w:t>
      </w:r>
      <w:r w:rsidR="00D133F0">
        <w:rPr>
          <w:rFonts w:ascii="Times New Roman" w:hAnsi="Times New Roman" w:cs="Times New Roman"/>
          <w:lang w:val="ru-RU"/>
        </w:rPr>
        <w:t>; а </w:t>
      </w:r>
      <w:r w:rsidR="00AF7B2D">
        <w:rPr>
          <w:rFonts w:ascii="Times New Roman" w:hAnsi="Times New Roman" w:cs="Times New Roman"/>
          <w:lang w:val="ru-RU"/>
        </w:rPr>
        <w:t xml:space="preserve">молитва, совершённая </w:t>
      </w:r>
      <w:r w:rsidR="00BA2CD7" w:rsidRPr="0051496C">
        <w:rPr>
          <w:rFonts w:ascii="Times New Roman" w:hAnsi="Times New Roman" w:cs="Times New Roman"/>
          <w:lang w:val="ru-RU"/>
        </w:rPr>
        <w:t>лежа</w:t>
      </w:r>
      <w:r w:rsidR="00873E0D" w:rsidRPr="0051496C">
        <w:rPr>
          <w:rFonts w:ascii="Times New Roman" w:hAnsi="Times New Roman" w:cs="Times New Roman"/>
          <w:lang w:val="ru-RU"/>
        </w:rPr>
        <w:t>,</w:t>
      </w:r>
      <w:r w:rsidR="00BA2CD7" w:rsidRPr="0051496C">
        <w:rPr>
          <w:rFonts w:ascii="Times New Roman" w:hAnsi="Times New Roman" w:cs="Times New Roman"/>
          <w:lang w:val="ru-RU"/>
        </w:rPr>
        <w:t xml:space="preserve"> </w:t>
      </w:r>
      <w:r w:rsidR="00AF7B2D">
        <w:rPr>
          <w:rFonts w:ascii="Times New Roman" w:hAnsi="Times New Roman" w:cs="Times New Roman"/>
          <w:lang w:val="ru-RU"/>
        </w:rPr>
        <w:t xml:space="preserve">не </w:t>
      </w:r>
      <w:r w:rsidR="00AF7B2D" w:rsidRPr="0051496C">
        <w:rPr>
          <w:rFonts w:ascii="Times New Roman" w:hAnsi="Times New Roman" w:cs="Times New Roman"/>
          <w:lang w:val="ru-RU"/>
        </w:rPr>
        <w:t xml:space="preserve">принимается </w:t>
      </w:r>
      <w:r w:rsidR="00AF7B2D">
        <w:rPr>
          <w:rFonts w:ascii="Times New Roman" w:hAnsi="Times New Roman" w:cs="Times New Roman"/>
          <w:lang w:val="ru-RU"/>
        </w:rPr>
        <w:t xml:space="preserve">от того, кто </w:t>
      </w:r>
      <w:r w:rsidR="00BA2CD7" w:rsidRPr="0051496C">
        <w:rPr>
          <w:rFonts w:ascii="Times New Roman" w:hAnsi="Times New Roman" w:cs="Times New Roman"/>
          <w:lang w:val="ru-RU"/>
        </w:rPr>
        <w:t>мож</w:t>
      </w:r>
      <w:r w:rsidR="00AF7B2D">
        <w:rPr>
          <w:rFonts w:ascii="Times New Roman" w:hAnsi="Times New Roman" w:cs="Times New Roman"/>
          <w:lang w:val="ru-RU"/>
        </w:rPr>
        <w:t>ет</w:t>
      </w:r>
      <w:r w:rsidR="00BA2CD7" w:rsidRPr="0051496C">
        <w:rPr>
          <w:rFonts w:ascii="Times New Roman" w:hAnsi="Times New Roman" w:cs="Times New Roman"/>
          <w:lang w:val="ru-RU"/>
        </w:rPr>
        <w:t xml:space="preserve"> выполнить </w:t>
      </w:r>
      <w:r w:rsidR="00AF7B2D">
        <w:rPr>
          <w:rFonts w:ascii="Times New Roman" w:hAnsi="Times New Roman" w:cs="Times New Roman"/>
          <w:lang w:val="ru-RU"/>
        </w:rPr>
        <w:t xml:space="preserve">ее </w:t>
      </w:r>
      <w:r w:rsidR="00BA2CD7" w:rsidRPr="0051496C">
        <w:rPr>
          <w:rFonts w:ascii="Times New Roman" w:hAnsi="Times New Roman" w:cs="Times New Roman"/>
          <w:lang w:val="ru-RU"/>
        </w:rPr>
        <w:t>сидя</w:t>
      </w:r>
      <w:r w:rsidR="00AF7B2D">
        <w:rPr>
          <w:rFonts w:ascii="Times New Roman" w:hAnsi="Times New Roman" w:cs="Times New Roman"/>
          <w:lang w:val="ru-RU"/>
        </w:rPr>
        <w:t>;</w:t>
      </w:r>
      <w:r w:rsidR="00D133F0">
        <w:rPr>
          <w:rFonts w:ascii="Times New Roman" w:hAnsi="Times New Roman" w:cs="Times New Roman"/>
          <w:lang w:val="ru-RU"/>
        </w:rPr>
        <w:t xml:space="preserve"> в </w:t>
      </w:r>
      <w:r w:rsidR="00BA2CD7" w:rsidRPr="0051496C">
        <w:rPr>
          <w:rFonts w:ascii="Times New Roman" w:hAnsi="Times New Roman" w:cs="Times New Roman"/>
          <w:lang w:val="ru-RU"/>
        </w:rPr>
        <w:t>отличие от добровольной</w:t>
      </w:r>
      <w:r w:rsidR="000D0D78">
        <w:rPr>
          <w:rFonts w:ascii="Times New Roman" w:hAnsi="Times New Roman" w:cs="Times New Roman"/>
          <w:lang w:val="ru-RU"/>
        </w:rPr>
        <w:t>,</w:t>
      </w:r>
      <w:r w:rsidR="00BA2CD7" w:rsidRPr="0051496C">
        <w:rPr>
          <w:rFonts w:ascii="Times New Roman" w:hAnsi="Times New Roman" w:cs="Times New Roman"/>
          <w:lang w:val="ru-RU"/>
        </w:rPr>
        <w:t xml:space="preserve"> которую мож</w:t>
      </w:r>
      <w:r w:rsidR="000D0D78">
        <w:rPr>
          <w:rFonts w:ascii="Times New Roman" w:hAnsi="Times New Roman" w:cs="Times New Roman"/>
          <w:lang w:val="ru-RU"/>
        </w:rPr>
        <w:t>ет</w:t>
      </w:r>
      <w:r w:rsidR="00BA2CD7" w:rsidRPr="0051496C">
        <w:rPr>
          <w:rFonts w:ascii="Times New Roman" w:hAnsi="Times New Roman" w:cs="Times New Roman"/>
          <w:lang w:val="ru-RU"/>
        </w:rPr>
        <w:t xml:space="preserve"> выполнять сидя даже </w:t>
      </w:r>
      <w:r w:rsidR="000D0D78">
        <w:rPr>
          <w:rFonts w:ascii="Times New Roman" w:hAnsi="Times New Roman" w:cs="Times New Roman"/>
          <w:lang w:val="ru-RU"/>
        </w:rPr>
        <w:t xml:space="preserve">тот, </w:t>
      </w:r>
      <w:r w:rsidR="00BD471D">
        <w:rPr>
          <w:rFonts w:ascii="Times New Roman" w:hAnsi="Times New Roman" w:cs="Times New Roman"/>
          <w:lang w:val="ru-RU"/>
        </w:rPr>
        <w:t>у кого есть</w:t>
      </w:r>
      <w:r w:rsidR="00BA2CD7" w:rsidRPr="0051496C">
        <w:rPr>
          <w:rFonts w:ascii="Times New Roman" w:hAnsi="Times New Roman" w:cs="Times New Roman"/>
          <w:lang w:val="ru-RU"/>
        </w:rPr>
        <w:t xml:space="preserve"> возможность </w:t>
      </w:r>
      <w:r w:rsidR="00BD471D">
        <w:rPr>
          <w:rFonts w:ascii="Times New Roman" w:hAnsi="Times New Roman" w:cs="Times New Roman"/>
          <w:lang w:val="ru-RU"/>
        </w:rPr>
        <w:t>совершить ее</w:t>
      </w:r>
      <w:r w:rsidR="00BA2CD7" w:rsidRPr="0051496C">
        <w:rPr>
          <w:rFonts w:ascii="Times New Roman" w:hAnsi="Times New Roman" w:cs="Times New Roman"/>
          <w:lang w:val="ru-RU"/>
        </w:rPr>
        <w:t xml:space="preserve"> стоя, однако </w:t>
      </w:r>
      <w:r w:rsidR="00BD471D">
        <w:rPr>
          <w:rFonts w:ascii="Times New Roman" w:hAnsi="Times New Roman" w:cs="Times New Roman"/>
          <w:lang w:val="ru-RU"/>
        </w:rPr>
        <w:t xml:space="preserve">в таком случае ему будет </w:t>
      </w:r>
      <w:r w:rsidR="00BA2CD7" w:rsidRPr="0051496C">
        <w:rPr>
          <w:rFonts w:ascii="Times New Roman" w:hAnsi="Times New Roman" w:cs="Times New Roman"/>
          <w:lang w:val="ru-RU"/>
        </w:rPr>
        <w:t>запис</w:t>
      </w:r>
      <w:r w:rsidR="00BD471D">
        <w:rPr>
          <w:rFonts w:ascii="Times New Roman" w:hAnsi="Times New Roman" w:cs="Times New Roman"/>
          <w:lang w:val="ru-RU"/>
        </w:rPr>
        <w:t>ана</w:t>
      </w:r>
      <w:r w:rsidR="00BA2CD7" w:rsidRPr="0051496C">
        <w:rPr>
          <w:rFonts w:ascii="Times New Roman" w:hAnsi="Times New Roman" w:cs="Times New Roman"/>
          <w:lang w:val="ru-RU"/>
        </w:rPr>
        <w:t xml:space="preserve"> только половина награды</w:t>
      </w:r>
      <w:r w:rsidR="00BD471D">
        <w:rPr>
          <w:rFonts w:ascii="Times New Roman" w:hAnsi="Times New Roman" w:cs="Times New Roman"/>
          <w:lang w:val="ru-RU"/>
        </w:rPr>
        <w:t xml:space="preserve">. Пророк </w:t>
      </w:r>
      <w:r w:rsidR="00BD471D" w:rsidRPr="00EC05B2">
        <w:rPr>
          <w:rFonts w:ascii="Arial Unicode MS" w:hAnsi="Arial Unicode MS" w:cs="Arial Unicode MS" w:hint="eastAsia"/>
          <w:rtl/>
        </w:rPr>
        <w:t>ﷺ</w:t>
      </w:r>
      <w:r w:rsidR="00BD471D" w:rsidRPr="00BD471D">
        <w:rPr>
          <w:rFonts w:ascii="Times New Roman" w:hAnsi="Times New Roman" w:cs="Times New Roman"/>
          <w:lang w:val="ru-RU"/>
        </w:rPr>
        <w:t xml:space="preserve"> сказал</w:t>
      </w:r>
      <w:r w:rsidR="00BD471D">
        <w:rPr>
          <w:rFonts w:ascii="Times New Roman" w:hAnsi="Times New Roman" w:cs="Times New Roman"/>
          <w:lang w:val="ru-RU"/>
        </w:rPr>
        <w:t>:</w:t>
      </w:r>
      <w:r w:rsidR="00BA2CD7" w:rsidRPr="00BD471D">
        <w:rPr>
          <w:rFonts w:ascii="Times New Roman" w:hAnsi="Times New Roman" w:cs="Times New Roman"/>
          <w:lang w:val="ru-RU"/>
        </w:rPr>
        <w:t xml:space="preserve"> </w:t>
      </w:r>
      <w:r w:rsidR="00BA2CD7" w:rsidRPr="006639D6">
        <w:rPr>
          <w:rFonts w:ascii="Times New Roman" w:hAnsi="Times New Roman" w:cs="Times New Roman"/>
          <w:b/>
          <w:bCs/>
          <w:lang w:val="ru-RU"/>
        </w:rPr>
        <w:t>«</w:t>
      </w:r>
      <w:r w:rsidR="00BD471D" w:rsidRPr="006639D6">
        <w:rPr>
          <w:rFonts w:ascii="Times New Roman" w:hAnsi="Times New Roman" w:cs="Times New Roman"/>
          <w:b/>
          <w:bCs/>
          <w:lang w:val="ru-RU"/>
        </w:rPr>
        <w:t>Награда молящегося</w:t>
      </w:r>
      <w:r w:rsidR="00BA2CD7" w:rsidRPr="006639D6">
        <w:rPr>
          <w:rFonts w:ascii="Times New Roman" w:hAnsi="Times New Roman" w:cs="Times New Roman"/>
          <w:b/>
          <w:bCs/>
          <w:lang w:val="ru-RU"/>
        </w:rPr>
        <w:t xml:space="preserve"> сидя равна половине награды мол</w:t>
      </w:r>
      <w:r w:rsidR="00BD471D" w:rsidRPr="006639D6">
        <w:rPr>
          <w:rFonts w:ascii="Times New Roman" w:hAnsi="Times New Roman" w:cs="Times New Roman"/>
          <w:b/>
          <w:bCs/>
          <w:lang w:val="ru-RU"/>
        </w:rPr>
        <w:t>ящегося</w:t>
      </w:r>
      <w:r w:rsidR="00BA2CD7" w:rsidRPr="006639D6">
        <w:rPr>
          <w:rFonts w:ascii="Times New Roman" w:hAnsi="Times New Roman" w:cs="Times New Roman"/>
          <w:b/>
          <w:bCs/>
          <w:lang w:val="ru-RU"/>
        </w:rPr>
        <w:t xml:space="preserve"> стоя»</w:t>
      </w:r>
      <w:r w:rsidR="00FF5C32" w:rsidRPr="00433D5B">
        <w:rPr>
          <w:rStyle w:val="aa"/>
          <w:rFonts w:ascii="Times New Roman" w:hAnsi="Times New Roman" w:cs="Times New Roman"/>
          <w:lang w:val="ru-RU"/>
        </w:rPr>
        <w:footnoteReference w:id="48"/>
      </w:r>
      <w:r w:rsidR="006639D6">
        <w:rPr>
          <w:rFonts w:ascii="Times New Roman" w:hAnsi="Times New Roman" w:cs="Times New Roman"/>
          <w:lang w:val="ru-RU"/>
        </w:rPr>
        <w:t xml:space="preserve">. </w:t>
      </w:r>
      <w:r w:rsidR="00BA2CD7" w:rsidRPr="0051496C">
        <w:rPr>
          <w:rFonts w:ascii="Times New Roman" w:hAnsi="Times New Roman" w:cs="Times New Roman"/>
          <w:lang w:val="ru-RU"/>
        </w:rPr>
        <w:t xml:space="preserve">Этот </w:t>
      </w:r>
      <w:r w:rsidR="00BD471D">
        <w:rPr>
          <w:rFonts w:ascii="Times New Roman" w:hAnsi="Times New Roman" w:cs="Times New Roman"/>
          <w:lang w:val="ru-RU"/>
        </w:rPr>
        <w:t xml:space="preserve">достоверный </w:t>
      </w:r>
      <w:r w:rsidR="00BA2CD7" w:rsidRPr="0051496C">
        <w:rPr>
          <w:rFonts w:ascii="Times New Roman" w:hAnsi="Times New Roman" w:cs="Times New Roman"/>
          <w:lang w:val="ru-RU"/>
        </w:rPr>
        <w:t>ха</w:t>
      </w:r>
      <w:r w:rsidR="00873E0D" w:rsidRPr="0051496C">
        <w:rPr>
          <w:rFonts w:ascii="Times New Roman" w:hAnsi="Times New Roman" w:cs="Times New Roman"/>
          <w:lang w:val="ru-RU"/>
        </w:rPr>
        <w:t>д</w:t>
      </w:r>
      <w:r w:rsidR="00BA2CD7" w:rsidRPr="0051496C">
        <w:rPr>
          <w:rFonts w:ascii="Times New Roman" w:hAnsi="Times New Roman" w:cs="Times New Roman"/>
          <w:lang w:val="ru-RU"/>
        </w:rPr>
        <w:t>ис говорит о добровольной молитве</w:t>
      </w:r>
      <w:r w:rsidR="006639D6">
        <w:rPr>
          <w:rFonts w:ascii="Times New Roman" w:hAnsi="Times New Roman" w:cs="Times New Roman"/>
          <w:lang w:val="ru-RU"/>
        </w:rPr>
        <w:t xml:space="preserve">, исходя из </w:t>
      </w:r>
      <w:r w:rsidR="00BA2CD7" w:rsidRPr="0051496C">
        <w:rPr>
          <w:rFonts w:ascii="Times New Roman" w:hAnsi="Times New Roman" w:cs="Times New Roman"/>
          <w:lang w:val="ru-RU"/>
        </w:rPr>
        <w:t xml:space="preserve">правильного понимания хадиса </w:t>
      </w:r>
      <w:r w:rsidR="006639D6">
        <w:rPr>
          <w:rFonts w:ascii="Times New Roman" w:hAnsi="Times New Roman" w:cs="Times New Roman"/>
          <w:lang w:val="ru-RU"/>
        </w:rPr>
        <w:t xml:space="preserve">от </w:t>
      </w:r>
      <w:r w:rsidR="006639D6" w:rsidRPr="006639D6">
        <w:rPr>
          <w:rFonts w:ascii="Times New Roman" w:hAnsi="Times New Roman" w:cs="Times New Roman"/>
          <w:lang w:val="ru-RU" w:bidi="ar-SY"/>
        </w:rPr>
        <w:t>‘</w:t>
      </w:r>
      <w:proofErr w:type="spellStart"/>
      <w:r w:rsidR="00873E0D" w:rsidRPr="0051496C">
        <w:rPr>
          <w:rFonts w:ascii="Times New Roman" w:hAnsi="Times New Roman" w:cs="Times New Roman"/>
          <w:lang w:val="ru-RU"/>
        </w:rPr>
        <w:t>И</w:t>
      </w:r>
      <w:r w:rsidR="00BA2CD7" w:rsidRPr="0051496C">
        <w:rPr>
          <w:rFonts w:ascii="Times New Roman" w:hAnsi="Times New Roman" w:cs="Times New Roman"/>
          <w:lang w:val="ru-RU"/>
        </w:rPr>
        <w:t>мрана</w:t>
      </w:r>
      <w:proofErr w:type="spellEnd"/>
      <w:r w:rsidR="00BA2CD7" w:rsidRPr="0051496C">
        <w:rPr>
          <w:rFonts w:ascii="Times New Roman" w:hAnsi="Times New Roman" w:cs="Times New Roman"/>
          <w:lang w:val="ru-RU"/>
        </w:rPr>
        <w:t xml:space="preserve"> ибн </w:t>
      </w:r>
      <w:r w:rsidR="00873E0D" w:rsidRPr="0051496C">
        <w:rPr>
          <w:rFonts w:ascii="Times New Roman" w:hAnsi="Times New Roman" w:cs="Times New Roman"/>
          <w:lang w:val="ru-RU"/>
        </w:rPr>
        <w:t>Х</w:t>
      </w:r>
      <w:r w:rsidR="006639D6">
        <w:rPr>
          <w:rFonts w:ascii="Times New Roman" w:hAnsi="Times New Roman" w:cs="Times New Roman"/>
          <w:lang w:val="ru-RU"/>
        </w:rPr>
        <w:t>у</w:t>
      </w:r>
      <w:r w:rsidR="00BA2CD7" w:rsidRPr="0051496C">
        <w:rPr>
          <w:rFonts w:ascii="Times New Roman" w:hAnsi="Times New Roman" w:cs="Times New Roman"/>
          <w:lang w:val="ru-RU"/>
        </w:rPr>
        <w:t>сейна, а также из</w:t>
      </w:r>
      <w:r w:rsidR="00D133F0">
        <w:rPr>
          <w:rFonts w:ascii="Times New Roman" w:hAnsi="Times New Roman" w:cs="Times New Roman"/>
          <w:lang w:val="ru-RU"/>
        </w:rPr>
        <w:t> </w:t>
      </w:r>
      <w:r w:rsidR="00B87384">
        <w:rPr>
          <w:rFonts w:ascii="Times New Roman" w:hAnsi="Times New Roman" w:cs="Times New Roman"/>
          <w:lang w:val="ru-RU"/>
        </w:rPr>
        <w:t xml:space="preserve">тех причин, которые побудили Пророка </w:t>
      </w:r>
      <w:r w:rsidR="00B87384" w:rsidRPr="00EC05B2">
        <w:rPr>
          <w:rFonts w:ascii="Arial Unicode MS" w:hAnsi="Arial Unicode MS" w:cs="Arial Unicode MS" w:hint="eastAsia"/>
          <w:rtl/>
        </w:rPr>
        <w:t>ﷺ</w:t>
      </w:r>
      <w:r w:rsidR="00BA2CD7" w:rsidRPr="0051496C">
        <w:rPr>
          <w:rFonts w:ascii="Times New Roman" w:hAnsi="Times New Roman" w:cs="Times New Roman"/>
          <w:lang w:val="ru-RU"/>
        </w:rPr>
        <w:t xml:space="preserve"> </w:t>
      </w:r>
      <w:r w:rsidR="00B87384">
        <w:rPr>
          <w:rFonts w:ascii="Times New Roman" w:hAnsi="Times New Roman" w:cs="Times New Roman"/>
          <w:lang w:val="ru-RU"/>
        </w:rPr>
        <w:t>произнести слова, приведен</w:t>
      </w:r>
      <w:r w:rsidR="00875F23">
        <w:rPr>
          <w:rFonts w:ascii="Times New Roman" w:hAnsi="Times New Roman" w:cs="Times New Roman"/>
          <w:lang w:val="ru-RU"/>
        </w:rPr>
        <w:t>н</w:t>
      </w:r>
      <w:r w:rsidR="00B87384">
        <w:rPr>
          <w:rFonts w:ascii="Times New Roman" w:hAnsi="Times New Roman" w:cs="Times New Roman"/>
          <w:lang w:val="ru-RU"/>
        </w:rPr>
        <w:t>ы</w:t>
      </w:r>
      <w:r w:rsidR="00875F23">
        <w:rPr>
          <w:rFonts w:ascii="Times New Roman" w:hAnsi="Times New Roman" w:cs="Times New Roman"/>
          <w:lang w:val="ru-RU"/>
        </w:rPr>
        <w:t>е</w:t>
      </w:r>
      <w:r w:rsidR="00D133F0">
        <w:rPr>
          <w:rFonts w:ascii="Times New Roman" w:hAnsi="Times New Roman" w:cs="Times New Roman"/>
          <w:lang w:val="ru-RU"/>
        </w:rPr>
        <w:t xml:space="preserve"> во </w:t>
      </w:r>
      <w:r w:rsidR="00BA2CD7" w:rsidRPr="0051496C">
        <w:rPr>
          <w:rFonts w:ascii="Times New Roman" w:hAnsi="Times New Roman" w:cs="Times New Roman"/>
          <w:lang w:val="ru-RU"/>
        </w:rPr>
        <w:t>второ</w:t>
      </w:r>
      <w:r w:rsidR="00B87384">
        <w:rPr>
          <w:rFonts w:ascii="Times New Roman" w:hAnsi="Times New Roman" w:cs="Times New Roman"/>
          <w:lang w:val="ru-RU"/>
        </w:rPr>
        <w:t>м</w:t>
      </w:r>
      <w:r w:rsidR="00BA2CD7" w:rsidRPr="0051496C">
        <w:rPr>
          <w:rFonts w:ascii="Times New Roman" w:hAnsi="Times New Roman" w:cs="Times New Roman"/>
          <w:lang w:val="ru-RU"/>
        </w:rPr>
        <w:t xml:space="preserve"> хадис</w:t>
      </w:r>
      <w:r w:rsidR="00B87384">
        <w:rPr>
          <w:rFonts w:ascii="Times New Roman" w:hAnsi="Times New Roman" w:cs="Times New Roman"/>
          <w:lang w:val="ru-RU"/>
        </w:rPr>
        <w:t xml:space="preserve">е. </w:t>
      </w:r>
      <w:r w:rsidR="0028644E">
        <w:rPr>
          <w:rFonts w:ascii="Times New Roman" w:hAnsi="Times New Roman" w:cs="Times New Roman"/>
          <w:lang w:val="ru-RU"/>
        </w:rPr>
        <w:t>Сообщается, что однажды П</w:t>
      </w:r>
      <w:r w:rsidR="00BA2CD7" w:rsidRPr="0051496C">
        <w:rPr>
          <w:rFonts w:ascii="Times New Roman" w:hAnsi="Times New Roman" w:cs="Times New Roman"/>
          <w:lang w:val="ru-RU"/>
        </w:rPr>
        <w:t>ророк</w:t>
      </w:r>
      <w:r w:rsidR="0028644E">
        <w:rPr>
          <w:rFonts w:ascii="Times New Roman" w:hAnsi="Times New Roman" w:cs="Times New Roman"/>
          <w:lang w:val="ru-RU"/>
        </w:rPr>
        <w:t xml:space="preserve"> </w:t>
      </w:r>
      <w:r w:rsidR="0028644E" w:rsidRPr="00EC05B2">
        <w:rPr>
          <w:rFonts w:ascii="Arial Unicode MS" w:hAnsi="Arial Unicode MS" w:cs="Arial Unicode MS" w:hint="eastAsia"/>
          <w:rtl/>
        </w:rPr>
        <w:t>ﷺ</w:t>
      </w:r>
      <w:r w:rsidR="00BA2CD7" w:rsidRPr="0051496C">
        <w:rPr>
          <w:rFonts w:ascii="Times New Roman" w:hAnsi="Times New Roman" w:cs="Times New Roman"/>
          <w:lang w:val="ru-RU"/>
        </w:rPr>
        <w:t xml:space="preserve"> зашел в мечеть</w:t>
      </w:r>
      <w:r w:rsidR="0028644E">
        <w:rPr>
          <w:rFonts w:ascii="Times New Roman" w:hAnsi="Times New Roman" w:cs="Times New Roman"/>
          <w:lang w:val="ru-RU"/>
        </w:rPr>
        <w:t>, а</w:t>
      </w:r>
      <w:r w:rsidR="00BA2CD7" w:rsidRPr="0051496C">
        <w:rPr>
          <w:rFonts w:ascii="Times New Roman" w:hAnsi="Times New Roman" w:cs="Times New Roman"/>
          <w:lang w:val="ru-RU"/>
        </w:rPr>
        <w:t xml:space="preserve"> в то время в </w:t>
      </w:r>
      <w:r w:rsidR="00873E0D" w:rsidRPr="0051496C">
        <w:rPr>
          <w:rFonts w:ascii="Times New Roman" w:hAnsi="Times New Roman" w:cs="Times New Roman"/>
          <w:lang w:val="ru-RU"/>
        </w:rPr>
        <w:t>М</w:t>
      </w:r>
      <w:r w:rsidR="00BA2CD7" w:rsidRPr="0051496C">
        <w:rPr>
          <w:rFonts w:ascii="Times New Roman" w:hAnsi="Times New Roman" w:cs="Times New Roman"/>
          <w:lang w:val="ru-RU"/>
        </w:rPr>
        <w:t>едине распространилась болезнь и</w:t>
      </w:r>
      <w:r w:rsidR="0028644E">
        <w:rPr>
          <w:rFonts w:ascii="Times New Roman" w:hAnsi="Times New Roman" w:cs="Times New Roman"/>
          <w:lang w:val="ru-RU"/>
        </w:rPr>
        <w:t xml:space="preserve"> заболевшие</w:t>
      </w:r>
      <w:r w:rsidR="00BA2CD7" w:rsidRPr="0051496C">
        <w:rPr>
          <w:rFonts w:ascii="Times New Roman" w:hAnsi="Times New Roman" w:cs="Times New Roman"/>
          <w:lang w:val="ru-RU"/>
        </w:rPr>
        <w:t xml:space="preserve"> люди молились сидя</w:t>
      </w:r>
      <w:r w:rsidR="0028644E">
        <w:rPr>
          <w:rFonts w:ascii="Times New Roman" w:hAnsi="Times New Roman" w:cs="Times New Roman"/>
          <w:lang w:val="ru-RU"/>
        </w:rPr>
        <w:t>. У</w:t>
      </w:r>
      <w:r w:rsidR="00BA2CD7" w:rsidRPr="0051496C">
        <w:rPr>
          <w:rFonts w:ascii="Times New Roman" w:hAnsi="Times New Roman" w:cs="Times New Roman"/>
          <w:lang w:val="ru-RU"/>
        </w:rPr>
        <w:t>видев это</w:t>
      </w:r>
      <w:r w:rsidR="0028644E">
        <w:rPr>
          <w:rFonts w:ascii="Times New Roman" w:hAnsi="Times New Roman" w:cs="Times New Roman"/>
          <w:lang w:val="ru-RU"/>
        </w:rPr>
        <w:t xml:space="preserve">, Пророк </w:t>
      </w:r>
      <w:r w:rsidR="0028644E" w:rsidRPr="00EC05B2">
        <w:rPr>
          <w:rFonts w:ascii="Arial Unicode MS" w:hAnsi="Arial Unicode MS" w:cs="Arial Unicode MS" w:hint="eastAsia"/>
          <w:rtl/>
        </w:rPr>
        <w:t>ﷺ</w:t>
      </w:r>
      <w:r w:rsidR="00BA2CD7" w:rsidRPr="0051496C">
        <w:rPr>
          <w:rFonts w:ascii="Times New Roman" w:hAnsi="Times New Roman" w:cs="Times New Roman"/>
          <w:lang w:val="ru-RU"/>
        </w:rPr>
        <w:t xml:space="preserve"> сказал</w:t>
      </w:r>
      <w:r w:rsidR="0028644E">
        <w:rPr>
          <w:rFonts w:ascii="Times New Roman" w:hAnsi="Times New Roman" w:cs="Times New Roman"/>
          <w:lang w:val="ru-RU"/>
        </w:rPr>
        <w:t>:</w:t>
      </w:r>
      <w:r w:rsidR="00BA2CD7" w:rsidRPr="0051496C">
        <w:rPr>
          <w:rFonts w:ascii="Times New Roman" w:hAnsi="Times New Roman" w:cs="Times New Roman"/>
          <w:lang w:val="ru-RU"/>
        </w:rPr>
        <w:t xml:space="preserve"> </w:t>
      </w:r>
      <w:r w:rsidR="0028644E" w:rsidRPr="006639D6">
        <w:rPr>
          <w:rFonts w:ascii="Times New Roman" w:hAnsi="Times New Roman" w:cs="Times New Roman"/>
          <w:b/>
          <w:bCs/>
          <w:lang w:val="ru-RU"/>
        </w:rPr>
        <w:t>«Награда молящегося сидя равна половине награды молящегося стоя»</w:t>
      </w:r>
      <w:r w:rsidR="0028644E">
        <w:rPr>
          <w:rFonts w:ascii="Times New Roman" w:hAnsi="Times New Roman" w:cs="Times New Roman"/>
          <w:lang w:val="ru-RU"/>
        </w:rPr>
        <w:t>, — и у</w:t>
      </w:r>
      <w:r w:rsidR="00BA2CD7" w:rsidRPr="0051496C">
        <w:rPr>
          <w:rFonts w:ascii="Times New Roman" w:hAnsi="Times New Roman" w:cs="Times New Roman"/>
          <w:lang w:val="ru-RU"/>
        </w:rPr>
        <w:t>слышав это</w:t>
      </w:r>
      <w:r w:rsidR="0028644E">
        <w:rPr>
          <w:rFonts w:ascii="Times New Roman" w:hAnsi="Times New Roman" w:cs="Times New Roman"/>
          <w:lang w:val="ru-RU"/>
        </w:rPr>
        <w:t>,</w:t>
      </w:r>
      <w:r w:rsidR="00BA2CD7" w:rsidRPr="0051496C">
        <w:rPr>
          <w:rFonts w:ascii="Times New Roman" w:hAnsi="Times New Roman" w:cs="Times New Roman"/>
          <w:lang w:val="ru-RU"/>
        </w:rPr>
        <w:t xml:space="preserve"> </w:t>
      </w:r>
      <w:r w:rsidR="0028644E">
        <w:rPr>
          <w:rFonts w:ascii="Times New Roman" w:hAnsi="Times New Roman" w:cs="Times New Roman"/>
          <w:lang w:val="ru-RU"/>
        </w:rPr>
        <w:t>молящиеся</w:t>
      </w:r>
      <w:r w:rsidR="00BA2CD7" w:rsidRPr="0051496C">
        <w:rPr>
          <w:rFonts w:ascii="Times New Roman" w:hAnsi="Times New Roman" w:cs="Times New Roman"/>
          <w:lang w:val="ru-RU"/>
        </w:rPr>
        <w:t xml:space="preserve"> поспешили встать</w:t>
      </w:r>
      <w:r w:rsidR="0028644E">
        <w:rPr>
          <w:rFonts w:ascii="Times New Roman" w:hAnsi="Times New Roman" w:cs="Times New Roman"/>
          <w:lang w:val="ru-RU"/>
        </w:rPr>
        <w:t xml:space="preserve">. И известно, что при Пророке </w:t>
      </w:r>
      <w:r w:rsidR="0028644E" w:rsidRPr="00EC05B2">
        <w:rPr>
          <w:rFonts w:ascii="Arial Unicode MS" w:hAnsi="Arial Unicode MS" w:cs="Arial Unicode MS" w:hint="eastAsia"/>
          <w:rtl/>
        </w:rPr>
        <w:t>ﷺ</w:t>
      </w:r>
      <w:r w:rsidR="0028644E">
        <w:rPr>
          <w:rFonts w:ascii="Times New Roman" w:hAnsi="Times New Roman" w:cs="Times New Roman"/>
          <w:lang w:val="ru-RU"/>
        </w:rPr>
        <w:t xml:space="preserve"> сподвижники не совершали без него </w:t>
      </w:r>
      <w:r w:rsidR="00BA2CD7" w:rsidRPr="0051496C">
        <w:rPr>
          <w:rFonts w:ascii="Times New Roman" w:hAnsi="Times New Roman" w:cs="Times New Roman"/>
          <w:lang w:val="ru-RU"/>
        </w:rPr>
        <w:t xml:space="preserve">обязательную молитву, кроме </w:t>
      </w:r>
      <w:r w:rsidR="00DF1CD8">
        <w:rPr>
          <w:rFonts w:ascii="Times New Roman" w:hAnsi="Times New Roman" w:cs="Times New Roman"/>
          <w:lang w:val="ru-RU"/>
        </w:rPr>
        <w:t>тех редких случаев,</w:t>
      </w:r>
      <w:r w:rsidR="00BA2CD7" w:rsidRPr="0051496C">
        <w:rPr>
          <w:rFonts w:ascii="Times New Roman" w:hAnsi="Times New Roman" w:cs="Times New Roman"/>
          <w:lang w:val="ru-RU"/>
        </w:rPr>
        <w:t xml:space="preserve"> когда знали</w:t>
      </w:r>
      <w:r w:rsidR="00DF1CD8">
        <w:rPr>
          <w:rFonts w:ascii="Times New Roman" w:hAnsi="Times New Roman" w:cs="Times New Roman"/>
          <w:lang w:val="ru-RU"/>
        </w:rPr>
        <w:t xml:space="preserve">, что он </w:t>
      </w:r>
      <w:r w:rsidR="00DF1CD8" w:rsidRPr="00EC05B2">
        <w:rPr>
          <w:rFonts w:ascii="Arial Unicode MS" w:hAnsi="Arial Unicode MS" w:cs="Arial Unicode MS" w:hint="eastAsia"/>
          <w:rtl/>
        </w:rPr>
        <w:t>ﷺ</w:t>
      </w:r>
      <w:r w:rsidR="00DF1CD8" w:rsidRPr="0051496C">
        <w:rPr>
          <w:rFonts w:ascii="Times New Roman" w:hAnsi="Times New Roman" w:cs="Times New Roman"/>
          <w:lang w:val="ru-RU"/>
        </w:rPr>
        <w:t xml:space="preserve"> </w:t>
      </w:r>
      <w:r w:rsidR="00DF1CD8">
        <w:rPr>
          <w:rFonts w:ascii="Times New Roman" w:hAnsi="Times New Roman" w:cs="Times New Roman"/>
          <w:lang w:val="ru-RU"/>
        </w:rPr>
        <w:t xml:space="preserve">задержится, </w:t>
      </w:r>
      <w:r w:rsidR="00BA2CD7" w:rsidRPr="0051496C">
        <w:rPr>
          <w:rFonts w:ascii="Times New Roman" w:hAnsi="Times New Roman" w:cs="Times New Roman"/>
          <w:lang w:val="ru-RU"/>
        </w:rPr>
        <w:t>или когда он</w:t>
      </w:r>
      <w:r w:rsidR="00DF1CD8">
        <w:rPr>
          <w:rFonts w:ascii="Times New Roman" w:hAnsi="Times New Roman" w:cs="Times New Roman"/>
          <w:lang w:val="ru-RU"/>
        </w:rPr>
        <w:t xml:space="preserve"> </w:t>
      </w:r>
      <w:r w:rsidR="00DF1CD8" w:rsidRPr="00EC05B2">
        <w:rPr>
          <w:rFonts w:ascii="Arial Unicode MS" w:hAnsi="Arial Unicode MS" w:cs="Arial Unicode MS" w:hint="eastAsia"/>
          <w:rtl/>
        </w:rPr>
        <w:t>ﷺ</w:t>
      </w:r>
      <w:r w:rsidR="00BA2CD7" w:rsidRPr="0051496C">
        <w:rPr>
          <w:rFonts w:ascii="Times New Roman" w:hAnsi="Times New Roman" w:cs="Times New Roman"/>
          <w:lang w:val="ru-RU"/>
        </w:rPr>
        <w:t xml:space="preserve"> назначал </w:t>
      </w:r>
      <w:r w:rsidR="00DF1CD8">
        <w:rPr>
          <w:rFonts w:ascii="Times New Roman" w:hAnsi="Times New Roman" w:cs="Times New Roman"/>
          <w:lang w:val="ru-RU"/>
        </w:rPr>
        <w:t>человека</w:t>
      </w:r>
      <w:r w:rsidR="00873E0D" w:rsidRPr="0051496C">
        <w:rPr>
          <w:rFonts w:ascii="Times New Roman" w:hAnsi="Times New Roman" w:cs="Times New Roman"/>
          <w:lang w:val="ru-RU"/>
        </w:rPr>
        <w:t>,</w:t>
      </w:r>
      <w:r w:rsidR="00BA2CD7" w:rsidRPr="0051496C">
        <w:rPr>
          <w:rFonts w:ascii="Times New Roman" w:hAnsi="Times New Roman" w:cs="Times New Roman"/>
          <w:lang w:val="ru-RU"/>
        </w:rPr>
        <w:t xml:space="preserve"> к</w:t>
      </w:r>
      <w:r w:rsidR="00DF1CD8">
        <w:rPr>
          <w:rFonts w:ascii="Times New Roman" w:hAnsi="Times New Roman" w:cs="Times New Roman"/>
          <w:lang w:val="ru-RU"/>
        </w:rPr>
        <w:t>оторый</w:t>
      </w:r>
      <w:r w:rsidR="00BA2CD7" w:rsidRPr="0051496C">
        <w:rPr>
          <w:rFonts w:ascii="Times New Roman" w:hAnsi="Times New Roman" w:cs="Times New Roman"/>
          <w:lang w:val="ru-RU"/>
        </w:rPr>
        <w:t xml:space="preserve"> будет руководить молитвой </w:t>
      </w:r>
      <w:r w:rsidR="005D4D4A">
        <w:rPr>
          <w:rFonts w:ascii="Times New Roman" w:hAnsi="Times New Roman" w:cs="Times New Roman"/>
          <w:lang w:val="ru-RU"/>
        </w:rPr>
        <w:t>вместо</w:t>
      </w:r>
      <w:r w:rsidR="005D4D4A" w:rsidRPr="0051496C">
        <w:rPr>
          <w:rFonts w:ascii="Times New Roman" w:hAnsi="Times New Roman" w:cs="Times New Roman"/>
          <w:lang w:val="ru-RU"/>
        </w:rPr>
        <w:t xml:space="preserve"> </w:t>
      </w:r>
      <w:r w:rsidR="00BA2CD7" w:rsidRPr="0051496C">
        <w:rPr>
          <w:rFonts w:ascii="Times New Roman" w:hAnsi="Times New Roman" w:cs="Times New Roman"/>
          <w:lang w:val="ru-RU"/>
        </w:rPr>
        <w:t>него</w:t>
      </w:r>
      <w:r w:rsidR="00D133F0">
        <w:rPr>
          <w:rFonts w:ascii="Times New Roman" w:hAnsi="Times New Roman" w:cs="Times New Roman"/>
          <w:lang w:val="ru-RU"/>
        </w:rPr>
        <w:t>. Также этот текст указывает на </w:t>
      </w:r>
      <w:r w:rsidR="00BA2CD7" w:rsidRPr="0051496C">
        <w:rPr>
          <w:rFonts w:ascii="Times New Roman" w:hAnsi="Times New Roman" w:cs="Times New Roman"/>
          <w:lang w:val="ru-RU"/>
        </w:rPr>
        <w:t>то</w:t>
      </w:r>
      <w:r w:rsidR="00873E0D" w:rsidRPr="0051496C">
        <w:rPr>
          <w:rFonts w:ascii="Times New Roman" w:hAnsi="Times New Roman" w:cs="Times New Roman"/>
          <w:lang w:val="ru-RU"/>
        </w:rPr>
        <w:t>,</w:t>
      </w:r>
      <w:r w:rsidR="00BA2CD7" w:rsidRPr="0051496C">
        <w:rPr>
          <w:rFonts w:ascii="Times New Roman" w:hAnsi="Times New Roman" w:cs="Times New Roman"/>
          <w:lang w:val="ru-RU"/>
        </w:rPr>
        <w:t xml:space="preserve"> что </w:t>
      </w:r>
      <w:r w:rsidR="00DF1CD8">
        <w:rPr>
          <w:rFonts w:ascii="Times New Roman" w:hAnsi="Times New Roman" w:cs="Times New Roman"/>
          <w:lang w:val="ru-RU"/>
        </w:rPr>
        <w:t>хотя они</w:t>
      </w:r>
      <w:r w:rsidR="00DF1CD8" w:rsidRPr="0051496C">
        <w:rPr>
          <w:rFonts w:ascii="Times New Roman" w:hAnsi="Times New Roman" w:cs="Times New Roman"/>
          <w:lang w:val="ru-RU"/>
        </w:rPr>
        <w:t xml:space="preserve"> и молились сидя</w:t>
      </w:r>
      <w:r w:rsidR="00DF1CD8">
        <w:rPr>
          <w:rFonts w:ascii="Times New Roman" w:hAnsi="Times New Roman" w:cs="Times New Roman"/>
          <w:lang w:val="ru-RU"/>
        </w:rPr>
        <w:t>,</w:t>
      </w:r>
      <w:r w:rsidR="00DF1CD8" w:rsidRPr="0051496C">
        <w:rPr>
          <w:rFonts w:ascii="Times New Roman" w:hAnsi="Times New Roman" w:cs="Times New Roman"/>
          <w:lang w:val="ru-RU"/>
        </w:rPr>
        <w:t xml:space="preserve"> </w:t>
      </w:r>
      <w:r w:rsidR="00BA2CD7" w:rsidRPr="0051496C">
        <w:rPr>
          <w:rFonts w:ascii="Times New Roman" w:hAnsi="Times New Roman" w:cs="Times New Roman"/>
          <w:lang w:val="ru-RU"/>
        </w:rPr>
        <w:t xml:space="preserve">они могли молиться стоя. </w:t>
      </w:r>
      <w:r w:rsidR="00DF1CD8">
        <w:rPr>
          <w:rFonts w:ascii="Times New Roman" w:hAnsi="Times New Roman" w:cs="Times New Roman"/>
          <w:lang w:val="ru-RU"/>
        </w:rPr>
        <w:t xml:space="preserve">Если же </w:t>
      </w:r>
      <w:r w:rsidR="00DF1CD8" w:rsidRPr="0051496C">
        <w:rPr>
          <w:rFonts w:ascii="Times New Roman" w:hAnsi="Times New Roman" w:cs="Times New Roman"/>
          <w:lang w:val="ru-RU"/>
        </w:rPr>
        <w:t xml:space="preserve">добровольную молитву </w:t>
      </w:r>
      <w:r w:rsidR="00BA2CD7" w:rsidRPr="0051496C">
        <w:rPr>
          <w:rFonts w:ascii="Times New Roman" w:hAnsi="Times New Roman" w:cs="Times New Roman"/>
          <w:lang w:val="ru-RU"/>
        </w:rPr>
        <w:t>совершает сидя</w:t>
      </w:r>
      <w:r w:rsidR="00DF1CD8">
        <w:rPr>
          <w:rFonts w:ascii="Times New Roman" w:hAnsi="Times New Roman" w:cs="Times New Roman"/>
          <w:lang w:val="ru-RU"/>
        </w:rPr>
        <w:t xml:space="preserve"> человек,</w:t>
      </w:r>
      <w:r w:rsidR="00BA2CD7" w:rsidRPr="0051496C">
        <w:rPr>
          <w:rFonts w:ascii="Times New Roman" w:hAnsi="Times New Roman" w:cs="Times New Roman"/>
          <w:lang w:val="ru-RU"/>
        </w:rPr>
        <w:t xml:space="preserve"> не име</w:t>
      </w:r>
      <w:r w:rsidR="00DF1CD8">
        <w:rPr>
          <w:rFonts w:ascii="Times New Roman" w:hAnsi="Times New Roman" w:cs="Times New Roman"/>
          <w:lang w:val="ru-RU"/>
        </w:rPr>
        <w:t>ющий</w:t>
      </w:r>
      <w:r w:rsidR="00BA2CD7" w:rsidRPr="0051496C">
        <w:rPr>
          <w:rFonts w:ascii="Times New Roman" w:hAnsi="Times New Roman" w:cs="Times New Roman"/>
          <w:lang w:val="ru-RU"/>
        </w:rPr>
        <w:t xml:space="preserve"> возможности соверш</w:t>
      </w:r>
      <w:r w:rsidR="00DF1CD8">
        <w:rPr>
          <w:rFonts w:ascii="Times New Roman" w:hAnsi="Times New Roman" w:cs="Times New Roman"/>
          <w:lang w:val="ru-RU"/>
        </w:rPr>
        <w:t>а</w:t>
      </w:r>
      <w:r w:rsidR="00BA2CD7" w:rsidRPr="0051496C">
        <w:rPr>
          <w:rFonts w:ascii="Times New Roman" w:hAnsi="Times New Roman" w:cs="Times New Roman"/>
          <w:lang w:val="ru-RU"/>
        </w:rPr>
        <w:t>ть ее стоя</w:t>
      </w:r>
      <w:r w:rsidR="00DF1CD8">
        <w:rPr>
          <w:rFonts w:ascii="Times New Roman" w:hAnsi="Times New Roman" w:cs="Times New Roman"/>
          <w:lang w:val="ru-RU"/>
        </w:rPr>
        <w:t>,</w:t>
      </w:r>
      <w:r w:rsidR="00BA2CD7" w:rsidRPr="0051496C">
        <w:rPr>
          <w:rFonts w:ascii="Times New Roman" w:hAnsi="Times New Roman" w:cs="Times New Roman"/>
          <w:lang w:val="ru-RU"/>
        </w:rPr>
        <w:t xml:space="preserve"> то </w:t>
      </w:r>
      <w:r w:rsidR="00D133F0">
        <w:rPr>
          <w:rFonts w:ascii="Times New Roman" w:hAnsi="Times New Roman" w:cs="Times New Roman"/>
          <w:lang w:val="ru-RU"/>
        </w:rPr>
        <w:t>он </w:t>
      </w:r>
      <w:r w:rsidR="00DF1CD8">
        <w:rPr>
          <w:rFonts w:ascii="Times New Roman" w:hAnsi="Times New Roman" w:cs="Times New Roman"/>
          <w:lang w:val="ru-RU"/>
        </w:rPr>
        <w:t>получит</w:t>
      </w:r>
      <w:r w:rsidR="00BA2CD7" w:rsidRPr="0051496C">
        <w:rPr>
          <w:rFonts w:ascii="Times New Roman" w:hAnsi="Times New Roman" w:cs="Times New Roman"/>
          <w:lang w:val="ru-RU"/>
        </w:rPr>
        <w:t xml:space="preserve"> </w:t>
      </w:r>
      <w:r w:rsidR="00DF1CD8" w:rsidRPr="0051496C">
        <w:rPr>
          <w:rFonts w:ascii="Times New Roman" w:hAnsi="Times New Roman" w:cs="Times New Roman"/>
          <w:lang w:val="ru-RU"/>
        </w:rPr>
        <w:t>полн</w:t>
      </w:r>
      <w:r w:rsidR="00DF1CD8">
        <w:rPr>
          <w:rFonts w:ascii="Times New Roman" w:hAnsi="Times New Roman" w:cs="Times New Roman"/>
          <w:lang w:val="ru-RU"/>
        </w:rPr>
        <w:t>ую</w:t>
      </w:r>
      <w:r w:rsidR="00DF1CD8" w:rsidRPr="0051496C">
        <w:rPr>
          <w:rFonts w:ascii="Times New Roman" w:hAnsi="Times New Roman" w:cs="Times New Roman"/>
          <w:lang w:val="ru-RU"/>
        </w:rPr>
        <w:t xml:space="preserve"> </w:t>
      </w:r>
      <w:r w:rsidR="00BA2CD7" w:rsidRPr="0051496C">
        <w:rPr>
          <w:rFonts w:ascii="Times New Roman" w:hAnsi="Times New Roman" w:cs="Times New Roman"/>
          <w:lang w:val="ru-RU"/>
        </w:rPr>
        <w:t>наград</w:t>
      </w:r>
      <w:r w:rsidR="00DF1CD8">
        <w:rPr>
          <w:rFonts w:ascii="Times New Roman" w:hAnsi="Times New Roman" w:cs="Times New Roman"/>
          <w:lang w:val="ru-RU"/>
        </w:rPr>
        <w:t>у</w:t>
      </w:r>
      <w:r w:rsidR="00873E0D" w:rsidRPr="0051496C">
        <w:rPr>
          <w:rFonts w:ascii="Times New Roman" w:hAnsi="Times New Roman" w:cs="Times New Roman"/>
          <w:lang w:val="ru-RU"/>
        </w:rPr>
        <w:t>,</w:t>
      </w:r>
      <w:r w:rsidR="00BA2CD7" w:rsidRPr="0051496C">
        <w:rPr>
          <w:rFonts w:ascii="Times New Roman" w:hAnsi="Times New Roman" w:cs="Times New Roman"/>
          <w:lang w:val="ru-RU"/>
        </w:rPr>
        <w:t xml:space="preserve"> как </w:t>
      </w:r>
      <w:r w:rsidR="00DF1CD8">
        <w:rPr>
          <w:rFonts w:ascii="Times New Roman" w:hAnsi="Times New Roman" w:cs="Times New Roman"/>
          <w:lang w:val="ru-RU"/>
        </w:rPr>
        <w:t>тот,</w:t>
      </w:r>
      <w:r w:rsidR="00BA2CD7" w:rsidRPr="0051496C">
        <w:rPr>
          <w:rFonts w:ascii="Times New Roman" w:hAnsi="Times New Roman" w:cs="Times New Roman"/>
          <w:lang w:val="ru-RU"/>
        </w:rPr>
        <w:t xml:space="preserve"> кто совершает ее стоя.</w:t>
      </w:r>
    </w:p>
    <w:p w14:paraId="02E66DA9" w14:textId="77777777" w:rsidR="007E3ABA" w:rsidRDefault="00BA2CD7" w:rsidP="00E554D1">
      <w:pPr>
        <w:spacing w:line="264" w:lineRule="auto"/>
        <w:ind w:firstLine="340"/>
        <w:jc w:val="both"/>
        <w:rPr>
          <w:rFonts w:ascii="Times New Roman" w:hAnsi="Times New Roman" w:cs="Times New Roman"/>
          <w:lang w:val="ru-RU"/>
        </w:rPr>
      </w:pPr>
      <w:r w:rsidRPr="0051496C">
        <w:rPr>
          <w:rFonts w:ascii="Times New Roman" w:hAnsi="Times New Roman" w:cs="Times New Roman"/>
          <w:b/>
          <w:bCs/>
          <w:lang w:val="ru-RU"/>
        </w:rPr>
        <w:t xml:space="preserve">Второй столп: первый </w:t>
      </w:r>
      <w:proofErr w:type="spellStart"/>
      <w:r w:rsidRPr="0051496C">
        <w:rPr>
          <w:rFonts w:ascii="Times New Roman" w:hAnsi="Times New Roman" w:cs="Times New Roman"/>
          <w:b/>
          <w:bCs/>
          <w:lang w:val="ru-RU"/>
        </w:rPr>
        <w:t>такбир</w:t>
      </w:r>
      <w:proofErr w:type="spellEnd"/>
      <w:r w:rsidR="00873E0D" w:rsidRPr="000E7ED3">
        <w:rPr>
          <w:rFonts w:ascii="Times New Roman" w:hAnsi="Times New Roman" w:cs="Times New Roman"/>
          <w:lang w:val="ru-RU"/>
        </w:rPr>
        <w:t>.</w:t>
      </w:r>
      <w:r w:rsidR="000E7ED3">
        <w:rPr>
          <w:rFonts w:ascii="Times New Roman" w:hAnsi="Times New Roman" w:cs="Times New Roman"/>
          <w:b/>
          <w:bCs/>
          <w:lang w:val="ru-RU"/>
        </w:rPr>
        <w:t xml:space="preserve"> </w:t>
      </w:r>
      <w:r w:rsidRPr="0051496C">
        <w:rPr>
          <w:rFonts w:ascii="Times New Roman" w:hAnsi="Times New Roman" w:cs="Times New Roman"/>
          <w:lang w:val="ru-RU"/>
        </w:rPr>
        <w:t xml:space="preserve">Первый </w:t>
      </w:r>
      <w:proofErr w:type="spellStart"/>
      <w:r w:rsidRPr="0051496C">
        <w:rPr>
          <w:rFonts w:ascii="Times New Roman" w:hAnsi="Times New Roman" w:cs="Times New Roman"/>
          <w:lang w:val="ru-RU"/>
        </w:rPr>
        <w:t>такбир</w:t>
      </w:r>
      <w:proofErr w:type="spellEnd"/>
      <w:r w:rsidRPr="0051496C">
        <w:rPr>
          <w:rFonts w:ascii="Times New Roman" w:hAnsi="Times New Roman" w:cs="Times New Roman"/>
          <w:lang w:val="ru-RU"/>
        </w:rPr>
        <w:t xml:space="preserve"> является столпом молитвы</w:t>
      </w:r>
      <w:r w:rsidR="004947D0">
        <w:rPr>
          <w:rFonts w:ascii="Times New Roman" w:hAnsi="Times New Roman" w:cs="Times New Roman"/>
          <w:lang w:val="ru-RU"/>
        </w:rPr>
        <w:t>, по </w:t>
      </w:r>
      <w:r w:rsidR="007E685D">
        <w:rPr>
          <w:rFonts w:ascii="Times New Roman" w:hAnsi="Times New Roman" w:cs="Times New Roman"/>
          <w:lang w:val="ru-RU"/>
        </w:rPr>
        <w:t>мнению</w:t>
      </w:r>
      <w:r w:rsidRPr="0051496C">
        <w:rPr>
          <w:rFonts w:ascii="Times New Roman" w:hAnsi="Times New Roman" w:cs="Times New Roman"/>
          <w:lang w:val="ru-RU"/>
        </w:rPr>
        <w:t xml:space="preserve"> большинства ученых. </w:t>
      </w:r>
      <w:proofErr w:type="spellStart"/>
      <w:r w:rsidR="009727D0">
        <w:rPr>
          <w:rFonts w:ascii="Times New Roman" w:hAnsi="Times New Roman" w:cs="Times New Roman"/>
          <w:lang w:val="ru-RU"/>
        </w:rPr>
        <w:t>Х</w:t>
      </w:r>
      <w:r w:rsidRPr="0051496C">
        <w:rPr>
          <w:rFonts w:ascii="Times New Roman" w:hAnsi="Times New Roman" w:cs="Times New Roman"/>
          <w:lang w:val="ru-RU"/>
        </w:rPr>
        <w:t>анафит</w:t>
      </w:r>
      <w:r w:rsidR="009727D0">
        <w:rPr>
          <w:rFonts w:ascii="Times New Roman" w:hAnsi="Times New Roman" w:cs="Times New Roman"/>
          <w:lang w:val="ru-RU"/>
        </w:rPr>
        <w:t>ы</w:t>
      </w:r>
      <w:proofErr w:type="spellEnd"/>
      <w:r w:rsidR="009727D0">
        <w:rPr>
          <w:rFonts w:ascii="Times New Roman" w:hAnsi="Times New Roman" w:cs="Times New Roman"/>
          <w:lang w:val="ru-RU"/>
        </w:rPr>
        <w:t xml:space="preserve"> считают</w:t>
      </w:r>
      <w:r w:rsidRPr="0051496C">
        <w:rPr>
          <w:rFonts w:ascii="Times New Roman" w:hAnsi="Times New Roman" w:cs="Times New Roman"/>
          <w:lang w:val="ru-RU"/>
        </w:rPr>
        <w:t xml:space="preserve"> </w:t>
      </w:r>
      <w:r w:rsidR="009727D0">
        <w:rPr>
          <w:rFonts w:ascii="Times New Roman" w:hAnsi="Times New Roman" w:cs="Times New Roman"/>
          <w:lang w:val="ru-RU"/>
        </w:rPr>
        <w:t xml:space="preserve">его </w:t>
      </w:r>
      <w:r w:rsidRPr="0051496C">
        <w:rPr>
          <w:rFonts w:ascii="Times New Roman" w:hAnsi="Times New Roman" w:cs="Times New Roman"/>
          <w:lang w:val="ru-RU"/>
        </w:rPr>
        <w:t>условием</w:t>
      </w:r>
      <w:r w:rsidR="009727D0">
        <w:rPr>
          <w:rFonts w:ascii="Times New Roman" w:hAnsi="Times New Roman" w:cs="Times New Roman"/>
          <w:lang w:val="ru-RU"/>
        </w:rPr>
        <w:t xml:space="preserve"> молитвы</w:t>
      </w:r>
      <w:r w:rsidRPr="0051496C">
        <w:rPr>
          <w:rFonts w:ascii="Times New Roman" w:hAnsi="Times New Roman" w:cs="Times New Roman"/>
          <w:lang w:val="ru-RU"/>
        </w:rPr>
        <w:t xml:space="preserve">. </w:t>
      </w:r>
      <w:r w:rsidR="006F5567" w:rsidRPr="0051496C">
        <w:rPr>
          <w:rFonts w:ascii="Times New Roman" w:hAnsi="Times New Roman" w:cs="Times New Roman"/>
          <w:lang w:val="ru-RU"/>
        </w:rPr>
        <w:t xml:space="preserve">Разница между двумя этими мнениями </w:t>
      </w:r>
      <w:r w:rsidR="006F5567">
        <w:rPr>
          <w:rFonts w:ascii="Times New Roman" w:hAnsi="Times New Roman" w:cs="Times New Roman"/>
          <w:lang w:val="ru-RU"/>
        </w:rPr>
        <w:t>заключается в указанном нами</w:t>
      </w:r>
      <w:r w:rsidRPr="0051496C">
        <w:rPr>
          <w:rFonts w:ascii="Times New Roman" w:hAnsi="Times New Roman" w:cs="Times New Roman"/>
          <w:lang w:val="ru-RU"/>
        </w:rPr>
        <w:t xml:space="preserve"> ранее различии между </w:t>
      </w:r>
      <w:r w:rsidRPr="0051496C">
        <w:rPr>
          <w:rFonts w:ascii="Times New Roman" w:hAnsi="Times New Roman" w:cs="Times New Roman"/>
          <w:lang w:val="ru-RU"/>
        </w:rPr>
        <w:lastRenderedPageBreak/>
        <w:t>столп</w:t>
      </w:r>
      <w:r w:rsidR="006F5567">
        <w:rPr>
          <w:rFonts w:ascii="Times New Roman" w:hAnsi="Times New Roman" w:cs="Times New Roman"/>
          <w:lang w:val="ru-RU"/>
        </w:rPr>
        <w:t>ами</w:t>
      </w:r>
      <w:r w:rsidRPr="0051496C">
        <w:rPr>
          <w:rFonts w:ascii="Times New Roman" w:hAnsi="Times New Roman" w:cs="Times New Roman"/>
          <w:lang w:val="ru-RU"/>
        </w:rPr>
        <w:t xml:space="preserve"> и услови</w:t>
      </w:r>
      <w:r w:rsidR="006F5567">
        <w:rPr>
          <w:rFonts w:ascii="Times New Roman" w:hAnsi="Times New Roman" w:cs="Times New Roman"/>
          <w:lang w:val="ru-RU"/>
        </w:rPr>
        <w:t>ями: п</w:t>
      </w:r>
      <w:r w:rsidRPr="0051496C">
        <w:rPr>
          <w:rFonts w:ascii="Times New Roman" w:hAnsi="Times New Roman" w:cs="Times New Roman"/>
          <w:lang w:val="ru-RU"/>
        </w:rPr>
        <w:t>ерв</w:t>
      </w:r>
      <w:r w:rsidR="006F5567">
        <w:rPr>
          <w:rFonts w:ascii="Times New Roman" w:hAnsi="Times New Roman" w:cs="Times New Roman"/>
          <w:lang w:val="ru-RU"/>
        </w:rPr>
        <w:t>ые</w:t>
      </w:r>
      <w:r w:rsidRPr="0051496C">
        <w:rPr>
          <w:rFonts w:ascii="Times New Roman" w:hAnsi="Times New Roman" w:cs="Times New Roman"/>
          <w:lang w:val="ru-RU"/>
        </w:rPr>
        <w:t xml:space="preserve"> относ</w:t>
      </w:r>
      <w:r w:rsidR="006F5567">
        <w:rPr>
          <w:rFonts w:ascii="Times New Roman" w:hAnsi="Times New Roman" w:cs="Times New Roman"/>
          <w:lang w:val="ru-RU"/>
        </w:rPr>
        <w:t>я</w:t>
      </w:r>
      <w:r w:rsidRPr="0051496C">
        <w:rPr>
          <w:rFonts w:ascii="Times New Roman" w:hAnsi="Times New Roman" w:cs="Times New Roman"/>
          <w:lang w:val="ru-RU"/>
        </w:rPr>
        <w:t>тся к действию</w:t>
      </w:r>
      <w:r w:rsidR="00873E0D" w:rsidRPr="0051496C">
        <w:rPr>
          <w:rFonts w:ascii="Times New Roman" w:hAnsi="Times New Roman" w:cs="Times New Roman"/>
          <w:lang w:val="ru-RU"/>
        </w:rPr>
        <w:t xml:space="preserve">, </w:t>
      </w:r>
      <w:r w:rsidRPr="0051496C">
        <w:rPr>
          <w:rFonts w:ascii="Times New Roman" w:hAnsi="Times New Roman" w:cs="Times New Roman"/>
          <w:lang w:val="ru-RU"/>
        </w:rPr>
        <w:t>а втор</w:t>
      </w:r>
      <w:r w:rsidR="006F5567">
        <w:rPr>
          <w:rFonts w:ascii="Times New Roman" w:hAnsi="Times New Roman" w:cs="Times New Roman"/>
          <w:lang w:val="ru-RU"/>
        </w:rPr>
        <w:t>ы</w:t>
      </w:r>
      <w:r w:rsidRPr="0051496C">
        <w:rPr>
          <w:rFonts w:ascii="Times New Roman" w:hAnsi="Times New Roman" w:cs="Times New Roman"/>
          <w:lang w:val="ru-RU"/>
        </w:rPr>
        <w:t>е предшеству</w:t>
      </w:r>
      <w:r w:rsidR="006F5567">
        <w:rPr>
          <w:rFonts w:ascii="Times New Roman" w:hAnsi="Times New Roman" w:cs="Times New Roman"/>
          <w:lang w:val="ru-RU"/>
        </w:rPr>
        <w:t>ю</w:t>
      </w:r>
      <w:r w:rsidRPr="0051496C">
        <w:rPr>
          <w:rFonts w:ascii="Times New Roman" w:hAnsi="Times New Roman" w:cs="Times New Roman"/>
          <w:lang w:val="ru-RU"/>
        </w:rPr>
        <w:t xml:space="preserve">т ему. </w:t>
      </w:r>
      <w:r w:rsidR="009B198E">
        <w:rPr>
          <w:rFonts w:ascii="Times New Roman" w:hAnsi="Times New Roman" w:cs="Times New Roman"/>
          <w:lang w:val="ru-RU"/>
        </w:rPr>
        <w:t>Приведем пример. Если</w:t>
      </w:r>
      <w:r w:rsidRPr="0051496C">
        <w:rPr>
          <w:rFonts w:ascii="Times New Roman" w:hAnsi="Times New Roman" w:cs="Times New Roman"/>
          <w:lang w:val="ru-RU"/>
        </w:rPr>
        <w:t xml:space="preserve"> </w:t>
      </w:r>
      <w:r w:rsidR="009B198E">
        <w:rPr>
          <w:rFonts w:ascii="Times New Roman" w:hAnsi="Times New Roman" w:cs="Times New Roman"/>
          <w:lang w:val="ru-RU"/>
        </w:rPr>
        <w:t>человек</w:t>
      </w:r>
      <w:r w:rsidRPr="0051496C">
        <w:rPr>
          <w:rFonts w:ascii="Times New Roman" w:hAnsi="Times New Roman" w:cs="Times New Roman"/>
          <w:lang w:val="ru-RU"/>
        </w:rPr>
        <w:t xml:space="preserve"> с</w:t>
      </w:r>
      <w:r w:rsidR="009B198E">
        <w:rPr>
          <w:rFonts w:ascii="Times New Roman" w:hAnsi="Times New Roman" w:cs="Times New Roman"/>
          <w:lang w:val="ru-RU"/>
        </w:rPr>
        <w:t>дела</w:t>
      </w:r>
      <w:r w:rsidRPr="0051496C">
        <w:rPr>
          <w:rFonts w:ascii="Times New Roman" w:hAnsi="Times New Roman" w:cs="Times New Roman"/>
          <w:lang w:val="ru-RU"/>
        </w:rPr>
        <w:t xml:space="preserve">л первый </w:t>
      </w:r>
      <w:proofErr w:type="spellStart"/>
      <w:r w:rsidRPr="0051496C">
        <w:rPr>
          <w:rFonts w:ascii="Times New Roman" w:hAnsi="Times New Roman" w:cs="Times New Roman"/>
          <w:lang w:val="ru-RU"/>
        </w:rPr>
        <w:t>такбир</w:t>
      </w:r>
      <w:proofErr w:type="spellEnd"/>
      <w:r w:rsidR="009B198E">
        <w:rPr>
          <w:rFonts w:ascii="Times New Roman" w:hAnsi="Times New Roman" w:cs="Times New Roman"/>
          <w:lang w:val="ru-RU"/>
        </w:rPr>
        <w:t xml:space="preserve">, держа в руках </w:t>
      </w:r>
      <w:proofErr w:type="spellStart"/>
      <w:r w:rsidR="009B198E">
        <w:rPr>
          <w:rFonts w:ascii="Times New Roman" w:hAnsi="Times New Roman" w:cs="Times New Roman"/>
          <w:lang w:val="ru-RU"/>
        </w:rPr>
        <w:t>наджас</w:t>
      </w:r>
      <w:proofErr w:type="spellEnd"/>
      <w:r w:rsidR="00873E0D" w:rsidRPr="0051496C">
        <w:rPr>
          <w:rFonts w:ascii="Times New Roman" w:hAnsi="Times New Roman" w:cs="Times New Roman"/>
          <w:lang w:val="ru-RU"/>
        </w:rPr>
        <w:t>,</w:t>
      </w:r>
      <w:r w:rsidRPr="0051496C">
        <w:rPr>
          <w:rFonts w:ascii="Times New Roman" w:hAnsi="Times New Roman" w:cs="Times New Roman"/>
          <w:lang w:val="ru-RU"/>
        </w:rPr>
        <w:t xml:space="preserve"> </w:t>
      </w:r>
      <w:r w:rsidR="009B198E">
        <w:rPr>
          <w:rFonts w:ascii="Times New Roman" w:hAnsi="Times New Roman" w:cs="Times New Roman"/>
          <w:lang w:val="ru-RU"/>
        </w:rPr>
        <w:t>и</w:t>
      </w:r>
      <w:r w:rsidR="008B6BAA">
        <w:rPr>
          <w:rFonts w:ascii="Times New Roman" w:hAnsi="Times New Roman" w:cs="Times New Roman"/>
          <w:lang w:val="ru-RU"/>
        </w:rPr>
        <w:t> </w:t>
      </w:r>
      <w:r w:rsidR="009B198E">
        <w:rPr>
          <w:rFonts w:ascii="Times New Roman" w:hAnsi="Times New Roman" w:cs="Times New Roman"/>
          <w:lang w:val="ru-RU"/>
        </w:rPr>
        <w:t xml:space="preserve">отложил его, совершив </w:t>
      </w:r>
      <w:proofErr w:type="spellStart"/>
      <w:r w:rsidR="009B198E">
        <w:rPr>
          <w:rFonts w:ascii="Times New Roman" w:hAnsi="Times New Roman" w:cs="Times New Roman"/>
          <w:lang w:val="ru-RU"/>
        </w:rPr>
        <w:t>такбир</w:t>
      </w:r>
      <w:proofErr w:type="spellEnd"/>
      <w:r w:rsidR="00873E0D" w:rsidRPr="0051496C">
        <w:rPr>
          <w:rFonts w:ascii="Times New Roman" w:hAnsi="Times New Roman" w:cs="Times New Roman"/>
          <w:lang w:val="ru-RU"/>
        </w:rPr>
        <w:t>,</w:t>
      </w:r>
      <w:r w:rsidRPr="0051496C">
        <w:rPr>
          <w:rFonts w:ascii="Times New Roman" w:hAnsi="Times New Roman" w:cs="Times New Roman"/>
          <w:lang w:val="ru-RU"/>
        </w:rPr>
        <w:t xml:space="preserve"> то</w:t>
      </w:r>
      <w:r w:rsidR="008939B9">
        <w:rPr>
          <w:rFonts w:ascii="Times New Roman" w:hAnsi="Times New Roman" w:cs="Times New Roman"/>
          <w:lang w:val="ru-RU"/>
        </w:rPr>
        <w:t>, согласно мнению большинства ученых,</w:t>
      </w:r>
      <w:r w:rsidRPr="0051496C">
        <w:rPr>
          <w:rFonts w:ascii="Times New Roman" w:hAnsi="Times New Roman" w:cs="Times New Roman"/>
          <w:lang w:val="ru-RU"/>
        </w:rPr>
        <w:t xml:space="preserve"> его молитва не принимается</w:t>
      </w:r>
      <w:r w:rsidR="008939B9">
        <w:rPr>
          <w:rFonts w:ascii="Times New Roman" w:hAnsi="Times New Roman" w:cs="Times New Roman"/>
          <w:lang w:val="ru-RU"/>
        </w:rPr>
        <w:t xml:space="preserve">, поскольку </w:t>
      </w:r>
      <w:r w:rsidRPr="0051496C">
        <w:rPr>
          <w:rFonts w:ascii="Times New Roman" w:hAnsi="Times New Roman" w:cs="Times New Roman"/>
          <w:lang w:val="ru-RU"/>
        </w:rPr>
        <w:t xml:space="preserve">он начал </w:t>
      </w:r>
      <w:r w:rsidR="008939B9">
        <w:rPr>
          <w:rFonts w:ascii="Times New Roman" w:hAnsi="Times New Roman" w:cs="Times New Roman"/>
          <w:lang w:val="ru-RU"/>
        </w:rPr>
        <w:t xml:space="preserve">совершать </w:t>
      </w:r>
      <w:r w:rsidRPr="0051496C">
        <w:rPr>
          <w:rFonts w:ascii="Times New Roman" w:hAnsi="Times New Roman" w:cs="Times New Roman"/>
          <w:lang w:val="ru-RU"/>
        </w:rPr>
        <w:t>ее</w:t>
      </w:r>
      <w:r w:rsidR="008939B9">
        <w:rPr>
          <w:rFonts w:ascii="Times New Roman" w:hAnsi="Times New Roman" w:cs="Times New Roman"/>
          <w:lang w:val="ru-RU"/>
        </w:rPr>
        <w:t>,</w:t>
      </w:r>
      <w:r w:rsidRPr="0051496C">
        <w:rPr>
          <w:rFonts w:ascii="Times New Roman" w:hAnsi="Times New Roman" w:cs="Times New Roman"/>
          <w:lang w:val="ru-RU"/>
        </w:rPr>
        <w:t xml:space="preserve"> </w:t>
      </w:r>
      <w:r w:rsidR="00C4252F">
        <w:rPr>
          <w:rFonts w:ascii="Times New Roman" w:hAnsi="Times New Roman" w:cs="Times New Roman"/>
          <w:lang w:val="ru-RU"/>
        </w:rPr>
        <w:t xml:space="preserve">не удалив </w:t>
      </w:r>
      <w:proofErr w:type="spellStart"/>
      <w:r w:rsidR="00C4252F">
        <w:rPr>
          <w:rFonts w:ascii="Times New Roman" w:hAnsi="Times New Roman" w:cs="Times New Roman"/>
          <w:lang w:val="ru-RU"/>
        </w:rPr>
        <w:t>наджас</w:t>
      </w:r>
      <w:proofErr w:type="spellEnd"/>
      <w:r w:rsidRPr="0051496C">
        <w:rPr>
          <w:rFonts w:ascii="Times New Roman" w:hAnsi="Times New Roman" w:cs="Times New Roman"/>
          <w:lang w:val="ru-RU"/>
        </w:rPr>
        <w:t xml:space="preserve">. </w:t>
      </w:r>
      <w:r w:rsidR="00C4252F">
        <w:rPr>
          <w:rFonts w:ascii="Times New Roman" w:hAnsi="Times New Roman" w:cs="Times New Roman"/>
          <w:lang w:val="ru-RU"/>
        </w:rPr>
        <w:t xml:space="preserve">Однако </w:t>
      </w:r>
      <w:proofErr w:type="spellStart"/>
      <w:r w:rsidRPr="0051496C">
        <w:rPr>
          <w:rFonts w:ascii="Times New Roman" w:hAnsi="Times New Roman" w:cs="Times New Roman"/>
          <w:lang w:val="ru-RU"/>
        </w:rPr>
        <w:t>ханафит</w:t>
      </w:r>
      <w:r w:rsidR="00C4252F">
        <w:rPr>
          <w:rFonts w:ascii="Times New Roman" w:hAnsi="Times New Roman" w:cs="Times New Roman"/>
          <w:lang w:val="ru-RU"/>
        </w:rPr>
        <w:t>ы</w:t>
      </w:r>
      <w:proofErr w:type="spellEnd"/>
      <w:r w:rsidR="00C4252F">
        <w:rPr>
          <w:rFonts w:ascii="Times New Roman" w:hAnsi="Times New Roman" w:cs="Times New Roman"/>
          <w:lang w:val="ru-RU"/>
        </w:rPr>
        <w:t xml:space="preserve"> считают такую</w:t>
      </w:r>
      <w:r w:rsidRPr="0051496C">
        <w:rPr>
          <w:rFonts w:ascii="Times New Roman" w:hAnsi="Times New Roman" w:cs="Times New Roman"/>
          <w:lang w:val="ru-RU"/>
        </w:rPr>
        <w:t xml:space="preserve"> молитв</w:t>
      </w:r>
      <w:r w:rsidR="00C4252F">
        <w:rPr>
          <w:rFonts w:ascii="Times New Roman" w:hAnsi="Times New Roman" w:cs="Times New Roman"/>
          <w:lang w:val="ru-RU"/>
        </w:rPr>
        <w:t>у</w:t>
      </w:r>
      <w:r w:rsidRPr="0051496C">
        <w:rPr>
          <w:rFonts w:ascii="Times New Roman" w:hAnsi="Times New Roman" w:cs="Times New Roman"/>
          <w:lang w:val="ru-RU"/>
        </w:rPr>
        <w:t xml:space="preserve"> действительн</w:t>
      </w:r>
      <w:r w:rsidR="00C4252F">
        <w:rPr>
          <w:rFonts w:ascii="Times New Roman" w:hAnsi="Times New Roman" w:cs="Times New Roman"/>
          <w:lang w:val="ru-RU"/>
        </w:rPr>
        <w:t>ой</w:t>
      </w:r>
      <w:r w:rsidR="00873E0D" w:rsidRPr="0051496C">
        <w:rPr>
          <w:rFonts w:ascii="Times New Roman" w:hAnsi="Times New Roman" w:cs="Times New Roman"/>
          <w:lang w:val="ru-RU"/>
        </w:rPr>
        <w:t>,</w:t>
      </w:r>
      <w:r w:rsidR="00C4252F">
        <w:rPr>
          <w:rFonts w:ascii="Times New Roman" w:hAnsi="Times New Roman" w:cs="Times New Roman"/>
          <w:lang w:val="ru-RU"/>
        </w:rPr>
        <w:t xml:space="preserve"> поскольку, согласно их мнению, этот человек держал </w:t>
      </w:r>
      <w:proofErr w:type="spellStart"/>
      <w:r w:rsidR="00C4252F">
        <w:rPr>
          <w:rFonts w:ascii="Times New Roman" w:hAnsi="Times New Roman" w:cs="Times New Roman"/>
          <w:lang w:val="ru-RU"/>
        </w:rPr>
        <w:t>наджас</w:t>
      </w:r>
      <w:proofErr w:type="spellEnd"/>
      <w:r w:rsidR="00C4252F">
        <w:rPr>
          <w:rFonts w:ascii="Times New Roman" w:hAnsi="Times New Roman" w:cs="Times New Roman"/>
          <w:lang w:val="ru-RU"/>
        </w:rPr>
        <w:t xml:space="preserve"> в руках до начала молитвы</w:t>
      </w:r>
      <w:r w:rsidRPr="0051496C">
        <w:rPr>
          <w:rFonts w:ascii="Times New Roman" w:hAnsi="Times New Roman" w:cs="Times New Roman"/>
          <w:lang w:val="ru-RU"/>
        </w:rPr>
        <w:t>. Также из этого разногласия вытекает,</w:t>
      </w:r>
      <w:r w:rsidR="00E554D1">
        <w:rPr>
          <w:rFonts w:ascii="Times New Roman" w:hAnsi="Times New Roman" w:cs="Times New Roman"/>
          <w:lang w:val="ru-RU"/>
        </w:rPr>
        <w:t xml:space="preserve"> что, по мнению </w:t>
      </w:r>
      <w:proofErr w:type="spellStart"/>
      <w:r w:rsidR="00E554D1">
        <w:rPr>
          <w:rFonts w:ascii="Times New Roman" w:hAnsi="Times New Roman" w:cs="Times New Roman"/>
          <w:lang w:val="ru-RU"/>
        </w:rPr>
        <w:t>ханафитов</w:t>
      </w:r>
      <w:proofErr w:type="spellEnd"/>
      <w:r w:rsidR="00E554D1">
        <w:rPr>
          <w:rFonts w:ascii="Times New Roman" w:hAnsi="Times New Roman" w:cs="Times New Roman"/>
          <w:lang w:val="ru-RU"/>
        </w:rPr>
        <w:t>,</w:t>
      </w:r>
      <w:r w:rsidRPr="0051496C">
        <w:rPr>
          <w:rFonts w:ascii="Times New Roman" w:hAnsi="Times New Roman" w:cs="Times New Roman"/>
          <w:lang w:val="ru-RU"/>
        </w:rPr>
        <w:t xml:space="preserve"> человек</w:t>
      </w:r>
      <w:r w:rsidR="00C4252F">
        <w:rPr>
          <w:rFonts w:ascii="Times New Roman" w:hAnsi="Times New Roman" w:cs="Times New Roman"/>
          <w:lang w:val="ru-RU"/>
        </w:rPr>
        <w:t xml:space="preserve"> может изменить намерение</w:t>
      </w:r>
      <w:r w:rsidRPr="0051496C">
        <w:rPr>
          <w:rFonts w:ascii="Times New Roman" w:hAnsi="Times New Roman" w:cs="Times New Roman"/>
          <w:lang w:val="ru-RU"/>
        </w:rPr>
        <w:t xml:space="preserve"> </w:t>
      </w:r>
      <w:r w:rsidR="008B6BAA">
        <w:rPr>
          <w:rFonts w:ascii="Times New Roman" w:hAnsi="Times New Roman" w:cs="Times New Roman"/>
          <w:lang w:val="ru-RU"/>
        </w:rPr>
        <w:t>с </w:t>
      </w:r>
      <w:r w:rsidR="00C4252F" w:rsidRPr="0051496C">
        <w:rPr>
          <w:rFonts w:ascii="Times New Roman" w:hAnsi="Times New Roman" w:cs="Times New Roman"/>
          <w:lang w:val="ru-RU"/>
        </w:rPr>
        <w:t xml:space="preserve">добровольной на обязательную молитву </w:t>
      </w:r>
      <w:r w:rsidRPr="0051496C">
        <w:rPr>
          <w:rFonts w:ascii="Times New Roman" w:hAnsi="Times New Roman" w:cs="Times New Roman"/>
          <w:lang w:val="ru-RU"/>
        </w:rPr>
        <w:t xml:space="preserve">до завершения </w:t>
      </w:r>
      <w:proofErr w:type="spellStart"/>
      <w:r w:rsidRPr="0051496C">
        <w:rPr>
          <w:rFonts w:ascii="Times New Roman" w:hAnsi="Times New Roman" w:cs="Times New Roman"/>
          <w:lang w:val="ru-RU"/>
        </w:rPr>
        <w:t>так</w:t>
      </w:r>
      <w:r w:rsidR="00F550CA" w:rsidRPr="0051496C">
        <w:rPr>
          <w:rFonts w:ascii="Times New Roman" w:hAnsi="Times New Roman" w:cs="Times New Roman"/>
          <w:lang w:val="ru-RU"/>
        </w:rPr>
        <w:t>б</w:t>
      </w:r>
      <w:r w:rsidRPr="0051496C">
        <w:rPr>
          <w:rFonts w:ascii="Times New Roman" w:hAnsi="Times New Roman" w:cs="Times New Roman"/>
          <w:lang w:val="ru-RU"/>
        </w:rPr>
        <w:t>ира</w:t>
      </w:r>
      <w:proofErr w:type="spellEnd"/>
      <w:r w:rsidR="00E554D1">
        <w:rPr>
          <w:rFonts w:ascii="Times New Roman" w:hAnsi="Times New Roman" w:cs="Times New Roman"/>
          <w:lang w:val="ru-RU"/>
        </w:rPr>
        <w:t xml:space="preserve">: те же, кто считает </w:t>
      </w:r>
      <w:proofErr w:type="spellStart"/>
      <w:r w:rsidR="00E554D1">
        <w:rPr>
          <w:rFonts w:ascii="Times New Roman" w:hAnsi="Times New Roman" w:cs="Times New Roman"/>
          <w:lang w:val="ru-RU"/>
        </w:rPr>
        <w:t>такбир</w:t>
      </w:r>
      <w:proofErr w:type="spellEnd"/>
      <w:r w:rsidR="00E554D1">
        <w:rPr>
          <w:rFonts w:ascii="Times New Roman" w:hAnsi="Times New Roman" w:cs="Times New Roman"/>
          <w:lang w:val="ru-RU"/>
        </w:rPr>
        <w:t xml:space="preserve"> столпом молитвы, </w:t>
      </w:r>
      <w:r w:rsidR="007E3ABA">
        <w:rPr>
          <w:rFonts w:ascii="Times New Roman" w:hAnsi="Times New Roman" w:cs="Times New Roman"/>
          <w:lang w:val="ru-RU"/>
        </w:rPr>
        <w:t>не признают подобное изменение намерения возможным.</w:t>
      </w:r>
    </w:p>
    <w:p w14:paraId="5D09A710" w14:textId="77777777" w:rsidR="00BA2CD7" w:rsidRPr="0051496C" w:rsidRDefault="007E3ABA" w:rsidP="00260D8E">
      <w:pPr>
        <w:spacing w:line="264" w:lineRule="auto"/>
        <w:ind w:firstLine="340"/>
        <w:jc w:val="both"/>
        <w:rPr>
          <w:rFonts w:ascii="Times New Roman" w:hAnsi="Times New Roman" w:cs="Times New Roman"/>
          <w:lang w:val="ru-RU"/>
        </w:rPr>
      </w:pPr>
      <w:proofErr w:type="spellStart"/>
      <w:r>
        <w:rPr>
          <w:rFonts w:ascii="Times New Roman" w:hAnsi="Times New Roman" w:cs="Times New Roman"/>
          <w:lang w:val="ru-RU"/>
        </w:rPr>
        <w:t>Такбир</w:t>
      </w:r>
      <w:proofErr w:type="spellEnd"/>
      <w:r>
        <w:rPr>
          <w:rFonts w:ascii="Times New Roman" w:hAnsi="Times New Roman" w:cs="Times New Roman"/>
          <w:lang w:val="ru-RU"/>
        </w:rPr>
        <w:t xml:space="preserve"> —</w:t>
      </w:r>
      <w:r w:rsidR="00873E0D" w:rsidRPr="0051496C">
        <w:rPr>
          <w:rFonts w:ascii="Times New Roman" w:hAnsi="Times New Roman" w:cs="Times New Roman"/>
          <w:lang w:val="ru-RU"/>
        </w:rPr>
        <w:t xml:space="preserve"> </w:t>
      </w:r>
      <w:r w:rsidR="00BA2CD7" w:rsidRPr="0051496C">
        <w:rPr>
          <w:rFonts w:ascii="Times New Roman" w:hAnsi="Times New Roman" w:cs="Times New Roman"/>
          <w:lang w:val="ru-RU"/>
        </w:rPr>
        <w:t>это</w:t>
      </w:r>
      <w:r>
        <w:rPr>
          <w:rFonts w:ascii="Times New Roman" w:hAnsi="Times New Roman" w:cs="Times New Roman"/>
          <w:lang w:val="ru-RU"/>
        </w:rPr>
        <w:t xml:space="preserve"> произнесение слов</w:t>
      </w:r>
      <w:r w:rsidR="00BA2CD7" w:rsidRPr="0051496C">
        <w:rPr>
          <w:rFonts w:ascii="Times New Roman" w:hAnsi="Times New Roman" w:cs="Times New Roman"/>
          <w:lang w:val="ru-RU"/>
        </w:rPr>
        <w:t xml:space="preserve"> «</w:t>
      </w:r>
      <w:r w:rsidR="00873E0D" w:rsidRPr="0051496C">
        <w:rPr>
          <w:rFonts w:ascii="Times New Roman" w:hAnsi="Times New Roman" w:cs="Times New Roman"/>
          <w:lang w:val="ru-RU"/>
        </w:rPr>
        <w:t>А</w:t>
      </w:r>
      <w:r w:rsidR="00BA2CD7" w:rsidRPr="0051496C">
        <w:rPr>
          <w:rFonts w:ascii="Times New Roman" w:hAnsi="Times New Roman" w:cs="Times New Roman"/>
          <w:lang w:val="ru-RU"/>
        </w:rPr>
        <w:t xml:space="preserve">ллаху </w:t>
      </w:r>
      <w:r w:rsidR="00873E0D" w:rsidRPr="0051496C">
        <w:rPr>
          <w:rFonts w:ascii="Times New Roman" w:hAnsi="Times New Roman" w:cs="Times New Roman"/>
          <w:lang w:val="ru-RU"/>
        </w:rPr>
        <w:t>А</w:t>
      </w:r>
      <w:r w:rsidR="00BA2CD7" w:rsidRPr="0051496C">
        <w:rPr>
          <w:rFonts w:ascii="Times New Roman" w:hAnsi="Times New Roman" w:cs="Times New Roman"/>
          <w:lang w:val="ru-RU"/>
        </w:rPr>
        <w:t>кбар»</w:t>
      </w:r>
      <w:r w:rsidR="00873E0D" w:rsidRPr="0051496C">
        <w:rPr>
          <w:rFonts w:ascii="Times New Roman" w:hAnsi="Times New Roman" w:cs="Times New Roman"/>
          <w:lang w:val="ru-RU"/>
        </w:rPr>
        <w:t>,</w:t>
      </w:r>
      <w:r w:rsidR="00BA2CD7" w:rsidRPr="0051496C">
        <w:rPr>
          <w:rFonts w:ascii="Times New Roman" w:hAnsi="Times New Roman" w:cs="Times New Roman"/>
          <w:lang w:val="ru-RU"/>
        </w:rPr>
        <w:t xml:space="preserve"> </w:t>
      </w:r>
      <w:r w:rsidR="00EA0153">
        <w:rPr>
          <w:rFonts w:ascii="Times New Roman" w:hAnsi="Times New Roman" w:cs="Times New Roman"/>
          <w:lang w:val="ru-RU"/>
        </w:rPr>
        <w:t xml:space="preserve">и </w:t>
      </w:r>
      <w:r w:rsidR="00BA2CD7" w:rsidRPr="0051496C">
        <w:rPr>
          <w:rFonts w:ascii="Times New Roman" w:hAnsi="Times New Roman" w:cs="Times New Roman"/>
          <w:lang w:val="ru-RU"/>
        </w:rPr>
        <w:t xml:space="preserve">без </w:t>
      </w:r>
      <w:r w:rsidR="00EA0153">
        <w:rPr>
          <w:rFonts w:ascii="Times New Roman" w:hAnsi="Times New Roman" w:cs="Times New Roman"/>
          <w:lang w:val="ru-RU"/>
        </w:rPr>
        <w:t>этих слов</w:t>
      </w:r>
      <w:r w:rsidR="00BA2CD7" w:rsidRPr="0051496C">
        <w:rPr>
          <w:rFonts w:ascii="Times New Roman" w:hAnsi="Times New Roman" w:cs="Times New Roman"/>
          <w:lang w:val="ru-RU"/>
        </w:rPr>
        <w:t xml:space="preserve"> </w:t>
      </w:r>
      <w:proofErr w:type="spellStart"/>
      <w:r w:rsidR="00BA2CD7" w:rsidRPr="0051496C">
        <w:rPr>
          <w:rFonts w:ascii="Times New Roman" w:hAnsi="Times New Roman" w:cs="Times New Roman"/>
          <w:lang w:val="ru-RU"/>
        </w:rPr>
        <w:t>такбир</w:t>
      </w:r>
      <w:proofErr w:type="spellEnd"/>
      <w:r w:rsidR="00BA2CD7" w:rsidRPr="0051496C">
        <w:rPr>
          <w:rFonts w:ascii="Times New Roman" w:hAnsi="Times New Roman" w:cs="Times New Roman"/>
          <w:lang w:val="ru-RU"/>
        </w:rPr>
        <w:t xml:space="preserve"> невозможен. </w:t>
      </w:r>
      <w:r w:rsidR="00EA0153">
        <w:rPr>
          <w:rFonts w:ascii="Times New Roman" w:hAnsi="Times New Roman" w:cs="Times New Roman"/>
          <w:lang w:val="ru-RU"/>
        </w:rPr>
        <w:t xml:space="preserve">И не дошло никаких иных форм </w:t>
      </w:r>
      <w:proofErr w:type="spellStart"/>
      <w:r w:rsidR="00EA0153">
        <w:rPr>
          <w:rFonts w:ascii="Times New Roman" w:hAnsi="Times New Roman" w:cs="Times New Roman"/>
          <w:lang w:val="ru-RU"/>
        </w:rPr>
        <w:t>такбира</w:t>
      </w:r>
      <w:proofErr w:type="spellEnd"/>
      <w:r w:rsidR="00BA2CD7" w:rsidRPr="0051496C">
        <w:rPr>
          <w:rFonts w:ascii="Times New Roman" w:hAnsi="Times New Roman" w:cs="Times New Roman"/>
          <w:lang w:val="ru-RU"/>
        </w:rPr>
        <w:t xml:space="preserve"> </w:t>
      </w:r>
      <w:r w:rsidR="00EA0153">
        <w:rPr>
          <w:rFonts w:ascii="Times New Roman" w:hAnsi="Times New Roman" w:cs="Times New Roman"/>
          <w:lang w:val="ru-RU"/>
        </w:rPr>
        <w:t>ни от</w:t>
      </w:r>
      <w:r w:rsidR="00BA2CD7" w:rsidRPr="0051496C">
        <w:rPr>
          <w:rFonts w:ascii="Times New Roman" w:hAnsi="Times New Roman" w:cs="Times New Roman"/>
          <w:lang w:val="ru-RU"/>
        </w:rPr>
        <w:t xml:space="preserve"> </w:t>
      </w:r>
      <w:r w:rsidR="00EA0153">
        <w:rPr>
          <w:rFonts w:ascii="Times New Roman" w:hAnsi="Times New Roman" w:cs="Times New Roman"/>
          <w:lang w:val="ru-RU"/>
        </w:rPr>
        <w:t>П</w:t>
      </w:r>
      <w:r w:rsidR="00BA2CD7" w:rsidRPr="0051496C">
        <w:rPr>
          <w:rFonts w:ascii="Times New Roman" w:hAnsi="Times New Roman" w:cs="Times New Roman"/>
          <w:lang w:val="ru-RU"/>
        </w:rPr>
        <w:t xml:space="preserve">ророка </w:t>
      </w:r>
      <w:r w:rsidR="00122D3F" w:rsidRPr="00EC05B2">
        <w:rPr>
          <w:rFonts w:ascii="Arial Unicode MS" w:hAnsi="Arial Unicode MS" w:cs="Arial Unicode MS" w:hint="eastAsia"/>
          <w:rtl/>
        </w:rPr>
        <w:t>ﷺ</w:t>
      </w:r>
      <w:r w:rsidR="00122D3F">
        <w:rPr>
          <w:rFonts w:ascii="Times New Roman" w:hAnsi="Times New Roman" w:cs="Times New Roman"/>
          <w:lang w:val="ru-RU"/>
        </w:rPr>
        <w:t>, ни от</w:t>
      </w:r>
      <w:r w:rsidR="00BA2CD7" w:rsidRPr="0051496C">
        <w:rPr>
          <w:rFonts w:ascii="Times New Roman" w:hAnsi="Times New Roman" w:cs="Times New Roman"/>
          <w:lang w:val="ru-RU"/>
        </w:rPr>
        <w:t xml:space="preserve"> </w:t>
      </w:r>
      <w:r w:rsidR="00122D3F">
        <w:rPr>
          <w:rFonts w:ascii="Times New Roman" w:hAnsi="Times New Roman" w:cs="Times New Roman"/>
          <w:lang w:val="ru-RU"/>
        </w:rPr>
        <w:t>его сподвижников,</w:t>
      </w:r>
      <w:r w:rsidR="00BA2CD7" w:rsidRPr="0051496C">
        <w:rPr>
          <w:rFonts w:ascii="Times New Roman" w:hAnsi="Times New Roman" w:cs="Times New Roman"/>
          <w:lang w:val="ru-RU"/>
        </w:rPr>
        <w:t xml:space="preserve"> </w:t>
      </w:r>
      <w:r w:rsidR="00122D3F">
        <w:rPr>
          <w:rFonts w:ascii="Times New Roman" w:hAnsi="Times New Roman" w:cs="Times New Roman"/>
          <w:lang w:val="ru-RU"/>
        </w:rPr>
        <w:t>н</w:t>
      </w:r>
      <w:r w:rsidR="00BA2CD7" w:rsidRPr="0051496C">
        <w:rPr>
          <w:rFonts w:ascii="Times New Roman" w:hAnsi="Times New Roman" w:cs="Times New Roman"/>
          <w:lang w:val="ru-RU"/>
        </w:rPr>
        <w:t xml:space="preserve">и </w:t>
      </w:r>
      <w:r w:rsidR="00A63D75">
        <w:rPr>
          <w:rFonts w:ascii="Times New Roman" w:hAnsi="Times New Roman" w:cs="Times New Roman"/>
          <w:lang w:val="ru-RU"/>
        </w:rPr>
        <w:t xml:space="preserve">от </w:t>
      </w:r>
      <w:r w:rsidR="00BA2CD7" w:rsidRPr="0051496C">
        <w:rPr>
          <w:rFonts w:ascii="Times New Roman" w:hAnsi="Times New Roman" w:cs="Times New Roman"/>
          <w:lang w:val="ru-RU"/>
        </w:rPr>
        <w:t>праведных халифов</w:t>
      </w:r>
      <w:r w:rsidR="00A63D75">
        <w:rPr>
          <w:rFonts w:ascii="Times New Roman" w:hAnsi="Times New Roman" w:cs="Times New Roman"/>
          <w:lang w:val="ru-RU"/>
        </w:rPr>
        <w:t xml:space="preserve">, а </w:t>
      </w:r>
      <w:r w:rsidR="00BA2CD7" w:rsidRPr="0051496C">
        <w:rPr>
          <w:rFonts w:ascii="Times New Roman" w:hAnsi="Times New Roman" w:cs="Times New Roman"/>
          <w:lang w:val="ru-RU"/>
        </w:rPr>
        <w:t xml:space="preserve">если было </w:t>
      </w:r>
      <w:r w:rsidR="00A63D75" w:rsidRPr="0051496C">
        <w:rPr>
          <w:rFonts w:ascii="Times New Roman" w:hAnsi="Times New Roman" w:cs="Times New Roman"/>
          <w:lang w:val="ru-RU"/>
        </w:rPr>
        <w:t xml:space="preserve">бы </w:t>
      </w:r>
      <w:r w:rsidR="00BA2CD7" w:rsidRPr="0051496C">
        <w:rPr>
          <w:rFonts w:ascii="Times New Roman" w:hAnsi="Times New Roman" w:cs="Times New Roman"/>
          <w:lang w:val="ru-RU"/>
        </w:rPr>
        <w:t>дозволено говорить что-то иное</w:t>
      </w:r>
      <w:r w:rsidR="00873E0D" w:rsidRPr="0051496C">
        <w:rPr>
          <w:rFonts w:ascii="Times New Roman" w:hAnsi="Times New Roman" w:cs="Times New Roman"/>
          <w:lang w:val="ru-RU"/>
        </w:rPr>
        <w:t>,</w:t>
      </w:r>
      <w:r w:rsidR="00BA2CD7" w:rsidRPr="0051496C">
        <w:rPr>
          <w:rFonts w:ascii="Times New Roman" w:hAnsi="Times New Roman" w:cs="Times New Roman"/>
          <w:lang w:val="ru-RU"/>
        </w:rPr>
        <w:t xml:space="preserve"> то они сделали бы это хот</w:t>
      </w:r>
      <w:r w:rsidR="00A63D75">
        <w:rPr>
          <w:rFonts w:ascii="Times New Roman" w:hAnsi="Times New Roman" w:cs="Times New Roman"/>
          <w:lang w:val="ru-RU"/>
        </w:rPr>
        <w:t>ь один</w:t>
      </w:r>
      <w:r w:rsidR="00BA2CD7" w:rsidRPr="0051496C">
        <w:rPr>
          <w:rFonts w:ascii="Times New Roman" w:hAnsi="Times New Roman" w:cs="Times New Roman"/>
          <w:lang w:val="ru-RU"/>
        </w:rPr>
        <w:t xml:space="preserve"> раз</w:t>
      </w:r>
      <w:r w:rsidR="00873E0D" w:rsidRPr="0051496C">
        <w:rPr>
          <w:rFonts w:ascii="Times New Roman" w:hAnsi="Times New Roman" w:cs="Times New Roman"/>
          <w:lang w:val="ru-RU"/>
        </w:rPr>
        <w:t>,</w:t>
      </w:r>
      <w:r w:rsidR="00BA2CD7" w:rsidRPr="0051496C">
        <w:rPr>
          <w:rFonts w:ascii="Times New Roman" w:hAnsi="Times New Roman" w:cs="Times New Roman"/>
          <w:lang w:val="ru-RU"/>
        </w:rPr>
        <w:t xml:space="preserve"> </w:t>
      </w:r>
      <w:r w:rsidR="00A63D75">
        <w:rPr>
          <w:rFonts w:ascii="Times New Roman" w:hAnsi="Times New Roman" w:cs="Times New Roman"/>
          <w:lang w:val="ru-RU"/>
        </w:rPr>
        <w:t>что</w:t>
      </w:r>
      <w:r w:rsidR="00BA2CD7" w:rsidRPr="0051496C">
        <w:rPr>
          <w:rFonts w:ascii="Times New Roman" w:hAnsi="Times New Roman" w:cs="Times New Roman"/>
          <w:lang w:val="ru-RU"/>
        </w:rPr>
        <w:t xml:space="preserve">бы указать на </w:t>
      </w:r>
      <w:r w:rsidR="00260D8E">
        <w:rPr>
          <w:rFonts w:ascii="Times New Roman" w:hAnsi="Times New Roman" w:cs="Times New Roman"/>
          <w:lang w:val="ru-RU"/>
        </w:rPr>
        <w:t>такую</w:t>
      </w:r>
      <w:r w:rsidR="00A63D75">
        <w:rPr>
          <w:rFonts w:ascii="Times New Roman" w:hAnsi="Times New Roman" w:cs="Times New Roman"/>
          <w:lang w:val="ru-RU"/>
        </w:rPr>
        <w:t xml:space="preserve"> </w:t>
      </w:r>
      <w:r w:rsidR="00BA2CD7" w:rsidRPr="0051496C">
        <w:rPr>
          <w:rFonts w:ascii="Times New Roman" w:hAnsi="Times New Roman" w:cs="Times New Roman"/>
          <w:lang w:val="ru-RU"/>
        </w:rPr>
        <w:t>дозволенность</w:t>
      </w:r>
      <w:r w:rsidR="00A63D75">
        <w:rPr>
          <w:rFonts w:ascii="Times New Roman" w:hAnsi="Times New Roman" w:cs="Times New Roman"/>
          <w:lang w:val="ru-RU"/>
        </w:rPr>
        <w:t>.</w:t>
      </w:r>
      <w:r w:rsidR="00BA2CD7" w:rsidRPr="0051496C">
        <w:rPr>
          <w:rFonts w:ascii="Times New Roman" w:hAnsi="Times New Roman" w:cs="Times New Roman"/>
          <w:lang w:val="ru-RU"/>
        </w:rPr>
        <w:t xml:space="preserve"> </w:t>
      </w:r>
      <w:r w:rsidR="00A63D75">
        <w:rPr>
          <w:rFonts w:ascii="Times New Roman" w:hAnsi="Times New Roman" w:cs="Times New Roman"/>
          <w:lang w:val="ru-RU"/>
        </w:rPr>
        <w:t>П</w:t>
      </w:r>
      <w:r w:rsidR="00BA2CD7" w:rsidRPr="0051496C">
        <w:rPr>
          <w:rFonts w:ascii="Times New Roman" w:hAnsi="Times New Roman" w:cs="Times New Roman"/>
          <w:lang w:val="ru-RU"/>
        </w:rPr>
        <w:t xml:space="preserve">оскольку </w:t>
      </w:r>
      <w:r w:rsidR="00A63D75">
        <w:rPr>
          <w:rFonts w:ascii="Times New Roman" w:hAnsi="Times New Roman" w:cs="Times New Roman"/>
          <w:lang w:val="ru-RU"/>
        </w:rPr>
        <w:t xml:space="preserve">же </w:t>
      </w:r>
      <w:r w:rsidR="00BA2CD7" w:rsidRPr="0051496C">
        <w:rPr>
          <w:rFonts w:ascii="Times New Roman" w:hAnsi="Times New Roman" w:cs="Times New Roman"/>
          <w:lang w:val="ru-RU"/>
        </w:rPr>
        <w:t xml:space="preserve">они не отклонялись от этого </w:t>
      </w:r>
      <w:proofErr w:type="spellStart"/>
      <w:r w:rsidR="00BA2CD7" w:rsidRPr="0051496C">
        <w:rPr>
          <w:rFonts w:ascii="Times New Roman" w:hAnsi="Times New Roman" w:cs="Times New Roman"/>
          <w:lang w:val="ru-RU"/>
        </w:rPr>
        <w:t>такбира</w:t>
      </w:r>
      <w:proofErr w:type="spellEnd"/>
      <w:r w:rsidR="00A63D75">
        <w:rPr>
          <w:rFonts w:ascii="Times New Roman" w:hAnsi="Times New Roman" w:cs="Times New Roman"/>
          <w:lang w:val="ru-RU"/>
        </w:rPr>
        <w:t>,</w:t>
      </w:r>
      <w:r w:rsidR="00BA2CD7" w:rsidRPr="0051496C">
        <w:rPr>
          <w:rFonts w:ascii="Times New Roman" w:hAnsi="Times New Roman" w:cs="Times New Roman"/>
          <w:lang w:val="ru-RU"/>
        </w:rPr>
        <w:t xml:space="preserve"> это </w:t>
      </w:r>
      <w:r w:rsidR="00A63D75">
        <w:rPr>
          <w:rFonts w:ascii="Times New Roman" w:hAnsi="Times New Roman" w:cs="Times New Roman"/>
          <w:lang w:val="ru-RU"/>
        </w:rPr>
        <w:t>является твердым</w:t>
      </w:r>
      <w:r w:rsidR="00F943EE">
        <w:rPr>
          <w:rFonts w:ascii="Times New Roman" w:hAnsi="Times New Roman" w:cs="Times New Roman"/>
          <w:lang w:val="ru-RU"/>
        </w:rPr>
        <w:t xml:space="preserve"> доводом на </w:t>
      </w:r>
      <w:r w:rsidR="00BA2CD7" w:rsidRPr="0051496C">
        <w:rPr>
          <w:rFonts w:ascii="Times New Roman" w:hAnsi="Times New Roman" w:cs="Times New Roman"/>
          <w:lang w:val="ru-RU"/>
        </w:rPr>
        <w:t>то</w:t>
      </w:r>
      <w:r w:rsidR="00A63D75">
        <w:rPr>
          <w:rFonts w:ascii="Times New Roman" w:hAnsi="Times New Roman" w:cs="Times New Roman"/>
          <w:lang w:val="ru-RU"/>
        </w:rPr>
        <w:t>,</w:t>
      </w:r>
      <w:r w:rsidR="00BA2CD7" w:rsidRPr="0051496C">
        <w:rPr>
          <w:rFonts w:ascii="Times New Roman" w:hAnsi="Times New Roman" w:cs="Times New Roman"/>
          <w:lang w:val="ru-RU"/>
        </w:rPr>
        <w:t xml:space="preserve"> что нич</w:t>
      </w:r>
      <w:r w:rsidR="00F943EE">
        <w:rPr>
          <w:rFonts w:ascii="Times New Roman" w:hAnsi="Times New Roman" w:cs="Times New Roman"/>
          <w:lang w:val="ru-RU"/>
        </w:rPr>
        <w:t>то</w:t>
      </w:r>
      <w:r w:rsidR="00BA2CD7" w:rsidRPr="0051496C">
        <w:rPr>
          <w:rFonts w:ascii="Times New Roman" w:hAnsi="Times New Roman" w:cs="Times New Roman"/>
          <w:lang w:val="ru-RU"/>
        </w:rPr>
        <w:t xml:space="preserve"> </w:t>
      </w:r>
      <w:r w:rsidR="00A63D75">
        <w:rPr>
          <w:rFonts w:ascii="Times New Roman" w:hAnsi="Times New Roman" w:cs="Times New Roman"/>
          <w:lang w:val="ru-RU"/>
        </w:rPr>
        <w:t>ино</w:t>
      </w:r>
      <w:r w:rsidR="00F943EE">
        <w:rPr>
          <w:rFonts w:ascii="Times New Roman" w:hAnsi="Times New Roman" w:cs="Times New Roman"/>
          <w:lang w:val="ru-RU"/>
        </w:rPr>
        <w:t>е</w:t>
      </w:r>
      <w:r w:rsidR="00A63D75">
        <w:rPr>
          <w:rFonts w:ascii="Times New Roman" w:hAnsi="Times New Roman" w:cs="Times New Roman"/>
          <w:lang w:val="ru-RU"/>
        </w:rPr>
        <w:t xml:space="preserve"> </w:t>
      </w:r>
      <w:r w:rsidR="00BA2CD7" w:rsidRPr="0051496C">
        <w:rPr>
          <w:rFonts w:ascii="Times New Roman" w:hAnsi="Times New Roman" w:cs="Times New Roman"/>
          <w:lang w:val="ru-RU"/>
        </w:rPr>
        <w:t>не принимается. Поэтому запреща</w:t>
      </w:r>
      <w:r w:rsidR="00A63D75">
        <w:rPr>
          <w:rFonts w:ascii="Times New Roman" w:hAnsi="Times New Roman" w:cs="Times New Roman"/>
          <w:lang w:val="ru-RU"/>
        </w:rPr>
        <w:t xml:space="preserve">ется произносить в качестве </w:t>
      </w:r>
      <w:proofErr w:type="spellStart"/>
      <w:r w:rsidR="00A63D75">
        <w:rPr>
          <w:rFonts w:ascii="Times New Roman" w:hAnsi="Times New Roman" w:cs="Times New Roman"/>
          <w:lang w:val="ru-RU"/>
        </w:rPr>
        <w:t>такбира</w:t>
      </w:r>
      <w:proofErr w:type="spellEnd"/>
      <w:r w:rsidR="00BA2CD7" w:rsidRPr="0051496C">
        <w:rPr>
          <w:rFonts w:ascii="Times New Roman" w:hAnsi="Times New Roman" w:cs="Times New Roman"/>
          <w:lang w:val="ru-RU"/>
        </w:rPr>
        <w:t xml:space="preserve"> выражения «</w:t>
      </w:r>
      <w:r w:rsidR="003344F7" w:rsidRPr="0051496C">
        <w:rPr>
          <w:rFonts w:ascii="Times New Roman" w:hAnsi="Times New Roman" w:cs="Times New Roman"/>
          <w:lang w:val="ru-RU"/>
        </w:rPr>
        <w:t>Аллаху</w:t>
      </w:r>
      <w:r w:rsidR="00BA2CD7" w:rsidRPr="0051496C">
        <w:rPr>
          <w:rFonts w:ascii="Times New Roman" w:hAnsi="Times New Roman" w:cs="Times New Roman"/>
          <w:lang w:val="ru-RU"/>
        </w:rPr>
        <w:t xml:space="preserve"> </w:t>
      </w:r>
      <w:r w:rsidR="00A63D75">
        <w:rPr>
          <w:rFonts w:ascii="Times New Roman" w:hAnsi="Times New Roman" w:cs="Times New Roman"/>
          <w:lang w:val="ru-RU"/>
        </w:rPr>
        <w:t>К</w:t>
      </w:r>
      <w:r w:rsidR="00BA2CD7" w:rsidRPr="0051496C">
        <w:rPr>
          <w:rFonts w:ascii="Times New Roman" w:hAnsi="Times New Roman" w:cs="Times New Roman"/>
          <w:lang w:val="ru-RU"/>
        </w:rPr>
        <w:t>абир»</w:t>
      </w:r>
      <w:r w:rsidR="00A63D75">
        <w:rPr>
          <w:rFonts w:ascii="Times New Roman" w:hAnsi="Times New Roman" w:cs="Times New Roman"/>
          <w:lang w:val="ru-RU"/>
        </w:rPr>
        <w:t>,</w:t>
      </w:r>
      <w:r w:rsidR="00BA2CD7" w:rsidRPr="0051496C">
        <w:rPr>
          <w:rFonts w:ascii="Times New Roman" w:hAnsi="Times New Roman" w:cs="Times New Roman"/>
          <w:lang w:val="ru-RU"/>
        </w:rPr>
        <w:t xml:space="preserve"> или «</w:t>
      </w:r>
      <w:r w:rsidR="003344F7" w:rsidRPr="0051496C">
        <w:rPr>
          <w:rFonts w:ascii="Times New Roman" w:hAnsi="Times New Roman" w:cs="Times New Roman"/>
          <w:lang w:val="ru-RU"/>
        </w:rPr>
        <w:t>Аллаху</w:t>
      </w:r>
      <w:r w:rsidR="00A63D75">
        <w:rPr>
          <w:rFonts w:ascii="Times New Roman" w:hAnsi="Times New Roman" w:cs="Times New Roman"/>
          <w:lang w:val="ru-RU"/>
        </w:rPr>
        <w:t xml:space="preserve"> </w:t>
      </w:r>
      <w:proofErr w:type="spellStart"/>
      <w:r w:rsidR="00A63D75">
        <w:rPr>
          <w:rFonts w:ascii="Times New Roman" w:hAnsi="Times New Roman" w:cs="Times New Roman"/>
          <w:lang w:val="ru-RU"/>
        </w:rPr>
        <w:t>А</w:t>
      </w:r>
      <w:r w:rsidR="00A63D75" w:rsidRPr="00A63D75">
        <w:rPr>
          <w:rFonts w:ascii="Times New Roman" w:hAnsi="Times New Roman" w:cs="Times New Roman"/>
          <w:lang w:val="ru-RU" w:bidi="ar-SY"/>
        </w:rPr>
        <w:t>‘</w:t>
      </w:r>
      <w:r w:rsidR="00BA2CD7" w:rsidRPr="0051496C">
        <w:rPr>
          <w:rFonts w:ascii="Times New Roman" w:hAnsi="Times New Roman" w:cs="Times New Roman"/>
          <w:lang w:val="ru-RU"/>
        </w:rPr>
        <w:t>аз</w:t>
      </w:r>
      <w:r w:rsidR="00A63D75">
        <w:rPr>
          <w:rFonts w:ascii="Times New Roman" w:hAnsi="Times New Roman" w:cs="Times New Roman"/>
          <w:lang w:val="ru-RU"/>
        </w:rPr>
        <w:t>з</w:t>
      </w:r>
      <w:proofErr w:type="spellEnd"/>
      <w:r w:rsidR="00BA2CD7" w:rsidRPr="0051496C">
        <w:rPr>
          <w:rFonts w:ascii="Times New Roman" w:hAnsi="Times New Roman" w:cs="Times New Roman"/>
          <w:lang w:val="ru-RU"/>
        </w:rPr>
        <w:t>»</w:t>
      </w:r>
      <w:r w:rsidR="00A63D75">
        <w:rPr>
          <w:rFonts w:ascii="Times New Roman" w:hAnsi="Times New Roman" w:cs="Times New Roman"/>
          <w:lang w:val="ru-RU"/>
        </w:rPr>
        <w:t>,</w:t>
      </w:r>
      <w:r w:rsidR="00BA2CD7" w:rsidRPr="0051496C">
        <w:rPr>
          <w:rFonts w:ascii="Times New Roman" w:hAnsi="Times New Roman" w:cs="Times New Roman"/>
          <w:lang w:val="ru-RU"/>
        </w:rPr>
        <w:t xml:space="preserve"> или «</w:t>
      </w:r>
      <w:r w:rsidR="003344F7" w:rsidRPr="0051496C">
        <w:rPr>
          <w:rFonts w:ascii="Times New Roman" w:hAnsi="Times New Roman" w:cs="Times New Roman"/>
          <w:lang w:val="ru-RU"/>
        </w:rPr>
        <w:t>Аллаху</w:t>
      </w:r>
      <w:r w:rsidR="00BA2CD7" w:rsidRPr="0051496C">
        <w:rPr>
          <w:rFonts w:ascii="Times New Roman" w:hAnsi="Times New Roman" w:cs="Times New Roman"/>
          <w:lang w:val="ru-RU"/>
        </w:rPr>
        <w:t xml:space="preserve"> </w:t>
      </w:r>
      <w:proofErr w:type="spellStart"/>
      <w:r w:rsidR="00A63D75">
        <w:rPr>
          <w:rFonts w:ascii="Times New Roman" w:hAnsi="Times New Roman" w:cs="Times New Roman"/>
          <w:lang w:val="ru-RU"/>
        </w:rPr>
        <w:t>А</w:t>
      </w:r>
      <w:r w:rsidR="00BA2CD7" w:rsidRPr="0051496C">
        <w:rPr>
          <w:rFonts w:ascii="Times New Roman" w:hAnsi="Times New Roman" w:cs="Times New Roman"/>
          <w:lang w:val="ru-RU"/>
        </w:rPr>
        <w:t>джа</w:t>
      </w:r>
      <w:r w:rsidR="00A63D75">
        <w:rPr>
          <w:rFonts w:ascii="Times New Roman" w:hAnsi="Times New Roman" w:cs="Times New Roman"/>
          <w:lang w:val="ru-RU"/>
        </w:rPr>
        <w:t>л</w:t>
      </w:r>
      <w:r w:rsidR="00BA2CD7" w:rsidRPr="0051496C">
        <w:rPr>
          <w:rFonts w:ascii="Times New Roman" w:hAnsi="Times New Roman" w:cs="Times New Roman"/>
          <w:lang w:val="ru-RU"/>
        </w:rPr>
        <w:t>ль</w:t>
      </w:r>
      <w:proofErr w:type="spellEnd"/>
      <w:r w:rsidR="00BA2CD7" w:rsidRPr="0051496C">
        <w:rPr>
          <w:rFonts w:ascii="Times New Roman" w:hAnsi="Times New Roman" w:cs="Times New Roman"/>
          <w:lang w:val="ru-RU"/>
        </w:rPr>
        <w:t>»</w:t>
      </w:r>
      <w:r w:rsidR="00A63D75">
        <w:rPr>
          <w:rFonts w:ascii="Times New Roman" w:hAnsi="Times New Roman" w:cs="Times New Roman"/>
          <w:lang w:val="ru-RU"/>
        </w:rPr>
        <w:t xml:space="preserve">; </w:t>
      </w:r>
      <w:r w:rsidR="00BA2CD7" w:rsidRPr="0051496C">
        <w:rPr>
          <w:rFonts w:ascii="Times New Roman" w:hAnsi="Times New Roman" w:cs="Times New Roman"/>
          <w:lang w:val="ru-RU"/>
        </w:rPr>
        <w:t>произносится е</w:t>
      </w:r>
      <w:r w:rsidR="00F550CA" w:rsidRPr="0051496C">
        <w:rPr>
          <w:rFonts w:ascii="Times New Roman" w:hAnsi="Times New Roman" w:cs="Times New Roman"/>
          <w:lang w:val="ru-RU"/>
        </w:rPr>
        <w:t>д</w:t>
      </w:r>
      <w:r w:rsidR="00BA2CD7" w:rsidRPr="0051496C">
        <w:rPr>
          <w:rFonts w:ascii="Times New Roman" w:hAnsi="Times New Roman" w:cs="Times New Roman"/>
          <w:lang w:val="ru-RU"/>
        </w:rPr>
        <w:t>инственное дозволенное выражение «</w:t>
      </w:r>
      <w:r w:rsidR="00873E0D" w:rsidRPr="0051496C">
        <w:rPr>
          <w:rFonts w:ascii="Times New Roman" w:hAnsi="Times New Roman" w:cs="Times New Roman"/>
          <w:lang w:val="ru-RU"/>
        </w:rPr>
        <w:t>А</w:t>
      </w:r>
      <w:r w:rsidR="00BA2CD7" w:rsidRPr="0051496C">
        <w:rPr>
          <w:rFonts w:ascii="Times New Roman" w:hAnsi="Times New Roman" w:cs="Times New Roman"/>
          <w:lang w:val="ru-RU"/>
        </w:rPr>
        <w:t xml:space="preserve">ллаху </w:t>
      </w:r>
      <w:r w:rsidR="00873E0D" w:rsidRPr="0051496C">
        <w:rPr>
          <w:rFonts w:ascii="Times New Roman" w:hAnsi="Times New Roman" w:cs="Times New Roman"/>
          <w:lang w:val="ru-RU"/>
        </w:rPr>
        <w:t>А</w:t>
      </w:r>
      <w:r w:rsidR="00BA2CD7" w:rsidRPr="0051496C">
        <w:rPr>
          <w:rFonts w:ascii="Times New Roman" w:hAnsi="Times New Roman" w:cs="Times New Roman"/>
          <w:lang w:val="ru-RU"/>
        </w:rPr>
        <w:t>кбар».</w:t>
      </w:r>
    </w:p>
    <w:p w14:paraId="565AF345" w14:textId="77777777" w:rsidR="00BA2CD7" w:rsidRPr="0051496C" w:rsidRDefault="00BA2CD7" w:rsidP="00AE7D65">
      <w:pPr>
        <w:spacing w:line="264" w:lineRule="auto"/>
        <w:ind w:firstLine="340"/>
        <w:jc w:val="both"/>
        <w:rPr>
          <w:rFonts w:ascii="Times New Roman" w:hAnsi="Times New Roman" w:cs="Times New Roman"/>
          <w:lang w:val="ru-RU"/>
        </w:rPr>
      </w:pPr>
      <w:r w:rsidRPr="00C75660">
        <w:rPr>
          <w:rFonts w:ascii="Times New Roman" w:hAnsi="Times New Roman" w:cs="Times New Roman"/>
          <w:b/>
          <w:bCs/>
          <w:lang w:val="ru-RU"/>
        </w:rPr>
        <w:t xml:space="preserve">Третий столп: </w:t>
      </w:r>
      <w:r w:rsidR="00A63D75" w:rsidRPr="00C75660">
        <w:rPr>
          <w:rFonts w:ascii="Times New Roman" w:hAnsi="Times New Roman" w:cs="Times New Roman"/>
          <w:b/>
          <w:bCs/>
          <w:lang w:val="ru-RU"/>
        </w:rPr>
        <w:t>чтение «Аль-Фатихи»</w:t>
      </w:r>
      <w:r w:rsidR="00653B82">
        <w:rPr>
          <w:rFonts w:ascii="Times New Roman" w:hAnsi="Times New Roman" w:cs="Times New Roman"/>
          <w:lang w:val="ru-RU"/>
        </w:rPr>
        <w:t xml:space="preserve">. </w:t>
      </w:r>
      <w:r w:rsidRPr="0051496C">
        <w:rPr>
          <w:rFonts w:ascii="Times New Roman" w:hAnsi="Times New Roman" w:cs="Times New Roman"/>
          <w:lang w:val="ru-RU"/>
        </w:rPr>
        <w:t xml:space="preserve">Доводом на </w:t>
      </w:r>
      <w:r w:rsidR="00F31C95">
        <w:rPr>
          <w:rFonts w:ascii="Times New Roman" w:hAnsi="Times New Roman" w:cs="Times New Roman"/>
          <w:lang w:val="ru-RU"/>
        </w:rPr>
        <w:t>это</w:t>
      </w:r>
      <w:r w:rsidRPr="0051496C">
        <w:rPr>
          <w:rFonts w:ascii="Times New Roman" w:hAnsi="Times New Roman" w:cs="Times New Roman"/>
          <w:lang w:val="ru-RU"/>
        </w:rPr>
        <w:t xml:space="preserve"> является хадис </w:t>
      </w:r>
      <w:r w:rsidR="00B110E2">
        <w:rPr>
          <w:rFonts w:ascii="Times New Roman" w:hAnsi="Times New Roman" w:cs="Times New Roman"/>
          <w:lang w:val="ru-RU"/>
        </w:rPr>
        <w:t xml:space="preserve">от </w:t>
      </w:r>
      <w:r w:rsidR="00B110E2" w:rsidRPr="00B110E2">
        <w:rPr>
          <w:rFonts w:ascii="Times New Roman" w:hAnsi="Times New Roman" w:cs="Times New Roman"/>
          <w:lang w:val="ru-RU"/>
        </w:rPr>
        <w:t>‘</w:t>
      </w:r>
      <w:proofErr w:type="spellStart"/>
      <w:r w:rsidR="00873E0D" w:rsidRPr="0051496C">
        <w:rPr>
          <w:rFonts w:ascii="Times New Roman" w:hAnsi="Times New Roman" w:cs="Times New Roman"/>
          <w:lang w:val="ru-RU"/>
        </w:rPr>
        <w:t>У</w:t>
      </w:r>
      <w:r w:rsidRPr="0051496C">
        <w:rPr>
          <w:rFonts w:ascii="Times New Roman" w:hAnsi="Times New Roman" w:cs="Times New Roman"/>
          <w:lang w:val="ru-RU"/>
        </w:rPr>
        <w:t>бады</w:t>
      </w:r>
      <w:proofErr w:type="spellEnd"/>
      <w:r w:rsidRPr="0051496C">
        <w:rPr>
          <w:rFonts w:ascii="Times New Roman" w:hAnsi="Times New Roman" w:cs="Times New Roman"/>
          <w:lang w:val="ru-RU"/>
        </w:rPr>
        <w:t xml:space="preserve"> ибн </w:t>
      </w:r>
      <w:r w:rsidR="00B110E2">
        <w:rPr>
          <w:rFonts w:ascii="Times New Roman" w:hAnsi="Times New Roman" w:cs="Times New Roman"/>
          <w:lang w:val="ru-RU"/>
        </w:rPr>
        <w:t>ас-</w:t>
      </w:r>
      <w:proofErr w:type="spellStart"/>
      <w:r w:rsidR="00873E0D" w:rsidRPr="0051496C">
        <w:rPr>
          <w:rFonts w:ascii="Times New Roman" w:hAnsi="Times New Roman" w:cs="Times New Roman"/>
          <w:lang w:val="ru-RU"/>
        </w:rPr>
        <w:t>Са</w:t>
      </w:r>
      <w:r w:rsidRPr="0051496C">
        <w:rPr>
          <w:rFonts w:ascii="Times New Roman" w:hAnsi="Times New Roman" w:cs="Times New Roman"/>
          <w:lang w:val="ru-RU"/>
        </w:rPr>
        <w:t>мита</w:t>
      </w:r>
      <w:proofErr w:type="spellEnd"/>
      <w:r w:rsidR="00B110E2">
        <w:rPr>
          <w:rFonts w:ascii="Times New Roman" w:hAnsi="Times New Roman" w:cs="Times New Roman"/>
          <w:lang w:val="ru-RU"/>
        </w:rPr>
        <w:t>,</w:t>
      </w:r>
      <w:r w:rsidRPr="0051496C">
        <w:rPr>
          <w:rFonts w:ascii="Times New Roman" w:hAnsi="Times New Roman" w:cs="Times New Roman"/>
          <w:lang w:val="ru-RU"/>
        </w:rPr>
        <w:t xml:space="preserve"> в котором </w:t>
      </w:r>
      <w:r w:rsidR="00B110E2">
        <w:rPr>
          <w:rFonts w:ascii="Times New Roman" w:hAnsi="Times New Roman" w:cs="Times New Roman"/>
          <w:lang w:val="ru-RU"/>
        </w:rPr>
        <w:t>П</w:t>
      </w:r>
      <w:r w:rsidRPr="0051496C">
        <w:rPr>
          <w:rFonts w:ascii="Times New Roman" w:hAnsi="Times New Roman" w:cs="Times New Roman"/>
          <w:lang w:val="ru-RU"/>
        </w:rPr>
        <w:t xml:space="preserve">ророк </w:t>
      </w:r>
      <w:r w:rsidR="00B110E2" w:rsidRPr="00EC05B2">
        <w:rPr>
          <w:rFonts w:ascii="Arial Unicode MS" w:hAnsi="Arial Unicode MS" w:cs="Arial Unicode MS" w:hint="eastAsia"/>
          <w:rtl/>
        </w:rPr>
        <w:t>ﷺ</w:t>
      </w:r>
      <w:r w:rsidR="00B110E2" w:rsidRPr="0051496C">
        <w:rPr>
          <w:rFonts w:ascii="Times New Roman" w:hAnsi="Times New Roman" w:cs="Times New Roman"/>
          <w:lang w:val="ru-RU"/>
        </w:rPr>
        <w:t xml:space="preserve"> </w:t>
      </w:r>
      <w:r w:rsidRPr="0051496C">
        <w:rPr>
          <w:rFonts w:ascii="Times New Roman" w:hAnsi="Times New Roman" w:cs="Times New Roman"/>
          <w:lang w:val="ru-RU"/>
        </w:rPr>
        <w:t>сказал</w:t>
      </w:r>
      <w:r w:rsidR="00873E0D" w:rsidRPr="0051496C">
        <w:rPr>
          <w:rFonts w:ascii="Times New Roman" w:hAnsi="Times New Roman" w:cs="Times New Roman"/>
          <w:lang w:val="ru-RU"/>
        </w:rPr>
        <w:t>:</w:t>
      </w:r>
      <w:r w:rsidRPr="0051496C">
        <w:rPr>
          <w:rFonts w:ascii="Times New Roman" w:hAnsi="Times New Roman" w:cs="Times New Roman"/>
          <w:lang w:val="ru-RU"/>
        </w:rPr>
        <w:t xml:space="preserve"> </w:t>
      </w:r>
      <w:r w:rsidR="008F2990" w:rsidRPr="002B14AA">
        <w:rPr>
          <w:rFonts w:ascii="Times New Roman" w:hAnsi="Times New Roman" w:cs="Times New Roman"/>
          <w:b/>
          <w:bCs/>
          <w:lang w:val="ru-RU"/>
        </w:rPr>
        <w:t xml:space="preserve">«Нет молитвы у того, кто не прочитал суру </w:t>
      </w:r>
      <w:r w:rsidR="008F2990" w:rsidRPr="002B14AA">
        <w:rPr>
          <w:rFonts w:ascii="Times New Roman" w:hAnsi="Times New Roman" w:cs="Times New Roman"/>
          <w:b/>
          <w:bCs/>
          <w:lang w:val="ru-RU" w:bidi="ar-SY"/>
        </w:rPr>
        <w:t>“</w:t>
      </w:r>
      <w:r w:rsidR="008F2990" w:rsidRPr="002B14AA">
        <w:rPr>
          <w:rFonts w:ascii="Times New Roman" w:hAnsi="Times New Roman" w:cs="Times New Roman"/>
          <w:b/>
          <w:bCs/>
          <w:lang w:val="ru-RU"/>
        </w:rPr>
        <w:t>Аль-Фатиха”»</w:t>
      </w:r>
      <w:r w:rsidR="000A7B9E" w:rsidRPr="00433D5B">
        <w:rPr>
          <w:rStyle w:val="aa"/>
          <w:rFonts w:ascii="Times New Roman" w:hAnsi="Times New Roman" w:cs="Times New Roman"/>
          <w:lang w:val="ru-RU"/>
        </w:rPr>
        <w:footnoteReference w:id="49"/>
      </w:r>
      <w:r w:rsidR="008F2990">
        <w:rPr>
          <w:rFonts w:ascii="Times New Roman" w:hAnsi="Times New Roman" w:cs="Times New Roman"/>
          <w:lang w:val="ru-RU"/>
        </w:rPr>
        <w:t xml:space="preserve">, </w:t>
      </w:r>
      <w:r w:rsidR="00B110E2">
        <w:rPr>
          <w:rFonts w:ascii="Times New Roman" w:hAnsi="Times New Roman" w:cs="Times New Roman"/>
          <w:lang w:val="ru-RU"/>
        </w:rPr>
        <w:t>—</w:t>
      </w:r>
      <w:r w:rsidRPr="0051496C">
        <w:rPr>
          <w:rFonts w:ascii="Times New Roman" w:hAnsi="Times New Roman" w:cs="Times New Roman"/>
          <w:lang w:val="ru-RU"/>
        </w:rPr>
        <w:t xml:space="preserve"> то</w:t>
      </w:r>
      <w:r w:rsidR="00B110E2">
        <w:rPr>
          <w:rFonts w:ascii="Times New Roman" w:hAnsi="Times New Roman" w:cs="Times New Roman"/>
          <w:lang w:val="ru-RU"/>
        </w:rPr>
        <w:t xml:space="preserve"> </w:t>
      </w:r>
      <w:r w:rsidRPr="0051496C">
        <w:rPr>
          <w:rFonts w:ascii="Times New Roman" w:hAnsi="Times New Roman" w:cs="Times New Roman"/>
          <w:lang w:val="ru-RU"/>
        </w:rPr>
        <w:t>есть любая молитва</w:t>
      </w:r>
      <w:r w:rsidR="00B110E2">
        <w:rPr>
          <w:rFonts w:ascii="Times New Roman" w:hAnsi="Times New Roman" w:cs="Times New Roman"/>
          <w:lang w:val="ru-RU"/>
        </w:rPr>
        <w:t>, в которой</w:t>
      </w:r>
      <w:r w:rsidRPr="0051496C">
        <w:rPr>
          <w:rFonts w:ascii="Times New Roman" w:hAnsi="Times New Roman" w:cs="Times New Roman"/>
          <w:lang w:val="ru-RU"/>
        </w:rPr>
        <w:t xml:space="preserve"> не прочитана эта сура</w:t>
      </w:r>
      <w:r w:rsidR="00B110E2">
        <w:rPr>
          <w:rFonts w:ascii="Times New Roman" w:hAnsi="Times New Roman" w:cs="Times New Roman"/>
          <w:lang w:val="ru-RU"/>
        </w:rPr>
        <w:t>,</w:t>
      </w:r>
      <w:r w:rsidRPr="0051496C">
        <w:rPr>
          <w:rFonts w:ascii="Times New Roman" w:hAnsi="Times New Roman" w:cs="Times New Roman"/>
          <w:lang w:val="ru-RU"/>
        </w:rPr>
        <w:t xml:space="preserve"> является недействительной</w:t>
      </w:r>
      <w:r w:rsidR="00B110E2">
        <w:rPr>
          <w:rFonts w:ascii="Times New Roman" w:hAnsi="Times New Roman" w:cs="Times New Roman"/>
          <w:lang w:val="ru-RU"/>
        </w:rPr>
        <w:t>,</w:t>
      </w:r>
      <w:r w:rsidRPr="0051496C">
        <w:rPr>
          <w:rFonts w:ascii="Times New Roman" w:hAnsi="Times New Roman" w:cs="Times New Roman"/>
          <w:lang w:val="ru-RU"/>
        </w:rPr>
        <w:t xml:space="preserve"> и </w:t>
      </w:r>
      <w:r w:rsidR="00B110E2">
        <w:rPr>
          <w:rFonts w:ascii="Times New Roman" w:hAnsi="Times New Roman" w:cs="Times New Roman"/>
          <w:lang w:val="ru-RU"/>
        </w:rPr>
        <w:t>это относится</w:t>
      </w:r>
      <w:r w:rsidRPr="0051496C">
        <w:rPr>
          <w:rFonts w:ascii="Times New Roman" w:hAnsi="Times New Roman" w:cs="Times New Roman"/>
          <w:lang w:val="ru-RU"/>
        </w:rPr>
        <w:t xml:space="preserve"> </w:t>
      </w:r>
      <w:r w:rsidR="00B110E2">
        <w:rPr>
          <w:rFonts w:ascii="Times New Roman" w:hAnsi="Times New Roman" w:cs="Times New Roman"/>
          <w:lang w:val="ru-RU"/>
        </w:rPr>
        <w:t>и</w:t>
      </w:r>
      <w:r w:rsidRPr="0051496C">
        <w:rPr>
          <w:rFonts w:ascii="Times New Roman" w:hAnsi="Times New Roman" w:cs="Times New Roman"/>
          <w:lang w:val="ru-RU"/>
        </w:rPr>
        <w:t xml:space="preserve"> </w:t>
      </w:r>
      <w:r w:rsidR="00B110E2">
        <w:rPr>
          <w:rFonts w:ascii="Times New Roman" w:hAnsi="Times New Roman" w:cs="Times New Roman"/>
          <w:lang w:val="ru-RU"/>
        </w:rPr>
        <w:t xml:space="preserve">к </w:t>
      </w:r>
      <w:r w:rsidRPr="0051496C">
        <w:rPr>
          <w:rFonts w:ascii="Times New Roman" w:hAnsi="Times New Roman" w:cs="Times New Roman"/>
          <w:lang w:val="ru-RU"/>
        </w:rPr>
        <w:t>имам</w:t>
      </w:r>
      <w:r w:rsidR="00B110E2">
        <w:rPr>
          <w:rFonts w:ascii="Times New Roman" w:hAnsi="Times New Roman" w:cs="Times New Roman"/>
          <w:lang w:val="ru-RU"/>
        </w:rPr>
        <w:t>у</w:t>
      </w:r>
      <w:r w:rsidR="00873E0D" w:rsidRPr="0051496C">
        <w:rPr>
          <w:rFonts w:ascii="Times New Roman" w:hAnsi="Times New Roman" w:cs="Times New Roman"/>
          <w:lang w:val="ru-RU"/>
        </w:rPr>
        <w:t>,</w:t>
      </w:r>
      <w:r w:rsidRPr="0051496C">
        <w:rPr>
          <w:rFonts w:ascii="Times New Roman" w:hAnsi="Times New Roman" w:cs="Times New Roman"/>
          <w:lang w:val="ru-RU"/>
        </w:rPr>
        <w:t xml:space="preserve"> и </w:t>
      </w:r>
      <w:r w:rsidR="00B110E2">
        <w:rPr>
          <w:rFonts w:ascii="Times New Roman" w:hAnsi="Times New Roman" w:cs="Times New Roman"/>
          <w:lang w:val="ru-RU"/>
        </w:rPr>
        <w:t>к тому,</w:t>
      </w:r>
      <w:r w:rsidRPr="0051496C">
        <w:rPr>
          <w:rFonts w:ascii="Times New Roman" w:hAnsi="Times New Roman" w:cs="Times New Roman"/>
          <w:lang w:val="ru-RU"/>
        </w:rPr>
        <w:t xml:space="preserve"> кто </w:t>
      </w:r>
      <w:r w:rsidR="00873E0D" w:rsidRPr="0051496C">
        <w:rPr>
          <w:rFonts w:ascii="Times New Roman" w:hAnsi="Times New Roman" w:cs="Times New Roman"/>
          <w:lang w:val="ru-RU"/>
        </w:rPr>
        <w:t xml:space="preserve">молится </w:t>
      </w:r>
      <w:r w:rsidR="006204EC">
        <w:rPr>
          <w:rFonts w:ascii="Times New Roman" w:hAnsi="Times New Roman" w:cs="Times New Roman"/>
          <w:lang w:val="ru-RU"/>
        </w:rPr>
        <w:t>за </w:t>
      </w:r>
      <w:r w:rsidRPr="0051496C">
        <w:rPr>
          <w:rFonts w:ascii="Times New Roman" w:hAnsi="Times New Roman" w:cs="Times New Roman"/>
          <w:lang w:val="ru-RU"/>
        </w:rPr>
        <w:t>имамом</w:t>
      </w:r>
      <w:r w:rsidR="00873E0D" w:rsidRPr="0051496C">
        <w:rPr>
          <w:rFonts w:ascii="Times New Roman" w:hAnsi="Times New Roman" w:cs="Times New Roman"/>
          <w:lang w:val="ru-RU"/>
        </w:rPr>
        <w:t>,</w:t>
      </w:r>
      <w:r w:rsidRPr="0051496C">
        <w:rPr>
          <w:rFonts w:ascii="Times New Roman" w:hAnsi="Times New Roman" w:cs="Times New Roman"/>
          <w:lang w:val="ru-RU"/>
        </w:rPr>
        <w:t xml:space="preserve"> </w:t>
      </w:r>
      <w:r w:rsidR="00B110E2">
        <w:rPr>
          <w:rFonts w:ascii="Times New Roman" w:hAnsi="Times New Roman" w:cs="Times New Roman"/>
          <w:lang w:val="ru-RU"/>
        </w:rPr>
        <w:t>и к тому</w:t>
      </w:r>
      <w:r w:rsidR="00873E0D" w:rsidRPr="0051496C">
        <w:rPr>
          <w:rFonts w:ascii="Times New Roman" w:hAnsi="Times New Roman" w:cs="Times New Roman"/>
          <w:lang w:val="ru-RU"/>
        </w:rPr>
        <w:t>,</w:t>
      </w:r>
      <w:r w:rsidRPr="0051496C">
        <w:rPr>
          <w:rFonts w:ascii="Times New Roman" w:hAnsi="Times New Roman" w:cs="Times New Roman"/>
          <w:lang w:val="ru-RU"/>
        </w:rPr>
        <w:t xml:space="preserve"> кто </w:t>
      </w:r>
      <w:r w:rsidR="00B110E2">
        <w:rPr>
          <w:rFonts w:ascii="Times New Roman" w:hAnsi="Times New Roman" w:cs="Times New Roman"/>
          <w:lang w:val="ru-RU"/>
        </w:rPr>
        <w:t>соверша</w:t>
      </w:r>
      <w:r w:rsidRPr="0051496C">
        <w:rPr>
          <w:rFonts w:ascii="Times New Roman" w:hAnsi="Times New Roman" w:cs="Times New Roman"/>
          <w:lang w:val="ru-RU"/>
        </w:rPr>
        <w:t>ет молитву отдельно</w:t>
      </w:r>
      <w:r w:rsidR="00B110E2">
        <w:rPr>
          <w:rFonts w:ascii="Times New Roman" w:hAnsi="Times New Roman" w:cs="Times New Roman"/>
          <w:lang w:val="ru-RU"/>
        </w:rPr>
        <w:t xml:space="preserve">; </w:t>
      </w:r>
      <w:r w:rsidR="00E12C3F">
        <w:rPr>
          <w:rFonts w:ascii="Times New Roman" w:hAnsi="Times New Roman" w:cs="Times New Roman"/>
          <w:lang w:val="ru-RU"/>
        </w:rPr>
        <w:t xml:space="preserve">единственным </w:t>
      </w:r>
      <w:r w:rsidR="00B110E2">
        <w:rPr>
          <w:rFonts w:ascii="Times New Roman" w:hAnsi="Times New Roman" w:cs="Times New Roman"/>
          <w:lang w:val="ru-RU"/>
        </w:rPr>
        <w:t>исключением является тот</w:t>
      </w:r>
      <w:r w:rsidR="00873E0D" w:rsidRPr="0051496C">
        <w:rPr>
          <w:rFonts w:ascii="Times New Roman" w:hAnsi="Times New Roman" w:cs="Times New Roman"/>
          <w:lang w:val="ru-RU"/>
        </w:rPr>
        <w:t>,</w:t>
      </w:r>
      <w:r w:rsidRPr="0051496C">
        <w:rPr>
          <w:rFonts w:ascii="Times New Roman" w:hAnsi="Times New Roman" w:cs="Times New Roman"/>
          <w:lang w:val="ru-RU"/>
        </w:rPr>
        <w:t xml:space="preserve"> кто оп</w:t>
      </w:r>
      <w:r w:rsidR="00F550CA" w:rsidRPr="0051496C">
        <w:rPr>
          <w:rFonts w:ascii="Times New Roman" w:hAnsi="Times New Roman" w:cs="Times New Roman"/>
          <w:lang w:val="ru-RU"/>
        </w:rPr>
        <w:t>о</w:t>
      </w:r>
      <w:r w:rsidRPr="0051496C">
        <w:rPr>
          <w:rFonts w:ascii="Times New Roman" w:hAnsi="Times New Roman" w:cs="Times New Roman"/>
          <w:lang w:val="ru-RU"/>
        </w:rPr>
        <w:t>здал на молитву и вошел в нее</w:t>
      </w:r>
      <w:r w:rsidR="00B110E2">
        <w:rPr>
          <w:rFonts w:ascii="Times New Roman" w:hAnsi="Times New Roman" w:cs="Times New Roman"/>
          <w:lang w:val="ru-RU"/>
        </w:rPr>
        <w:t xml:space="preserve">, когда </w:t>
      </w:r>
      <w:r w:rsidRPr="0051496C">
        <w:rPr>
          <w:rFonts w:ascii="Times New Roman" w:hAnsi="Times New Roman" w:cs="Times New Roman"/>
          <w:lang w:val="ru-RU"/>
        </w:rPr>
        <w:t>имам был в поясном поклоне</w:t>
      </w:r>
      <w:r w:rsidR="00B110E2">
        <w:rPr>
          <w:rFonts w:ascii="Times New Roman" w:hAnsi="Times New Roman" w:cs="Times New Roman"/>
          <w:lang w:val="ru-RU"/>
        </w:rPr>
        <w:t>,</w:t>
      </w:r>
      <w:r w:rsidRPr="0051496C">
        <w:rPr>
          <w:rFonts w:ascii="Times New Roman" w:hAnsi="Times New Roman" w:cs="Times New Roman"/>
          <w:lang w:val="ru-RU"/>
        </w:rPr>
        <w:t xml:space="preserve"> или не успел прочитать </w:t>
      </w:r>
      <w:r w:rsidR="00B110E2">
        <w:rPr>
          <w:rFonts w:ascii="Times New Roman" w:hAnsi="Times New Roman" w:cs="Times New Roman"/>
          <w:lang w:val="ru-RU"/>
        </w:rPr>
        <w:t>«Аль-Ф</w:t>
      </w:r>
      <w:r w:rsidR="00363F99" w:rsidRPr="0051496C">
        <w:rPr>
          <w:rFonts w:ascii="Times New Roman" w:hAnsi="Times New Roman" w:cs="Times New Roman"/>
          <w:lang w:val="ru-RU"/>
        </w:rPr>
        <w:t>атиху</w:t>
      </w:r>
      <w:r w:rsidR="00B110E2">
        <w:rPr>
          <w:rFonts w:ascii="Times New Roman" w:hAnsi="Times New Roman" w:cs="Times New Roman"/>
          <w:lang w:val="ru-RU"/>
        </w:rPr>
        <w:t>»</w:t>
      </w:r>
      <w:r w:rsidRPr="0051496C">
        <w:rPr>
          <w:rFonts w:ascii="Times New Roman" w:hAnsi="Times New Roman" w:cs="Times New Roman"/>
          <w:lang w:val="ru-RU"/>
        </w:rPr>
        <w:t xml:space="preserve"> до поясного поклона. Доводом </w:t>
      </w:r>
      <w:r w:rsidR="006204EC">
        <w:rPr>
          <w:rFonts w:ascii="Times New Roman" w:hAnsi="Times New Roman" w:cs="Times New Roman"/>
          <w:lang w:val="ru-RU"/>
        </w:rPr>
        <w:t>на </w:t>
      </w:r>
      <w:r w:rsidR="00E12C3F">
        <w:rPr>
          <w:rFonts w:ascii="Times New Roman" w:hAnsi="Times New Roman" w:cs="Times New Roman"/>
          <w:lang w:val="ru-RU"/>
        </w:rPr>
        <w:t xml:space="preserve">существование этого исключения </w:t>
      </w:r>
      <w:r w:rsidR="00AE7D65" w:rsidRPr="0051496C">
        <w:rPr>
          <w:rFonts w:ascii="Times New Roman" w:hAnsi="Times New Roman" w:cs="Times New Roman"/>
          <w:lang w:val="ru-RU"/>
        </w:rPr>
        <w:t xml:space="preserve">является хадис </w:t>
      </w:r>
      <w:r w:rsidR="00AE7D65">
        <w:rPr>
          <w:rFonts w:ascii="Times New Roman" w:hAnsi="Times New Roman" w:cs="Times New Roman"/>
          <w:lang w:val="ru-RU"/>
        </w:rPr>
        <w:t xml:space="preserve">от </w:t>
      </w:r>
      <w:r w:rsidR="00AE7D65" w:rsidRPr="0051496C">
        <w:rPr>
          <w:rFonts w:ascii="Times New Roman" w:hAnsi="Times New Roman" w:cs="Times New Roman"/>
          <w:lang w:val="ru-RU"/>
        </w:rPr>
        <w:t>Абу Б</w:t>
      </w:r>
      <w:r w:rsidR="00AE7D65">
        <w:rPr>
          <w:rFonts w:ascii="Times New Roman" w:hAnsi="Times New Roman" w:cs="Times New Roman"/>
          <w:lang w:val="ru-RU"/>
        </w:rPr>
        <w:t>акры ас-</w:t>
      </w:r>
      <w:proofErr w:type="spellStart"/>
      <w:r w:rsidR="00AE7D65">
        <w:rPr>
          <w:rFonts w:ascii="Times New Roman" w:hAnsi="Times New Roman" w:cs="Times New Roman"/>
          <w:lang w:val="ru-RU"/>
        </w:rPr>
        <w:t>Сакафи</w:t>
      </w:r>
      <w:proofErr w:type="spellEnd"/>
      <w:r w:rsidR="00AE7D65" w:rsidRPr="0051496C">
        <w:rPr>
          <w:rFonts w:ascii="Times New Roman" w:hAnsi="Times New Roman" w:cs="Times New Roman"/>
          <w:lang w:val="ru-RU"/>
        </w:rPr>
        <w:t>,</w:t>
      </w:r>
      <w:r w:rsidR="00AE7D65">
        <w:rPr>
          <w:rFonts w:ascii="Times New Roman" w:hAnsi="Times New Roman" w:cs="Times New Roman"/>
          <w:lang w:val="ru-RU"/>
        </w:rPr>
        <w:t xml:space="preserve"> да будет доволен им Аллах,</w:t>
      </w:r>
      <w:r w:rsidR="00AE7D65" w:rsidRPr="0051496C">
        <w:rPr>
          <w:rFonts w:ascii="Times New Roman" w:hAnsi="Times New Roman" w:cs="Times New Roman"/>
          <w:lang w:val="ru-RU"/>
        </w:rPr>
        <w:t xml:space="preserve"> к</w:t>
      </w:r>
      <w:r w:rsidR="00AE7D65">
        <w:rPr>
          <w:rFonts w:ascii="Times New Roman" w:hAnsi="Times New Roman" w:cs="Times New Roman"/>
          <w:lang w:val="ru-RU"/>
        </w:rPr>
        <w:t>оторый сообщил, что однажды</w:t>
      </w:r>
      <w:r w:rsidR="00AE7D65" w:rsidRPr="0051496C">
        <w:rPr>
          <w:rFonts w:ascii="Times New Roman" w:hAnsi="Times New Roman" w:cs="Times New Roman"/>
          <w:lang w:val="ru-RU"/>
        </w:rPr>
        <w:t xml:space="preserve"> он присоединился к молитве Пророка </w:t>
      </w:r>
      <w:r w:rsidR="00AE7D65" w:rsidRPr="002634DB">
        <w:rPr>
          <w:rFonts w:ascii="Arial Unicode MS" w:hAnsi="Arial Unicode MS" w:cs="Arial Unicode MS" w:hint="cs"/>
          <w:rtl/>
        </w:rPr>
        <w:t>ﷺ</w:t>
      </w:r>
      <w:r w:rsidR="00AE7D65" w:rsidRPr="0051496C">
        <w:rPr>
          <w:rFonts w:ascii="Times New Roman" w:hAnsi="Times New Roman" w:cs="Times New Roman"/>
          <w:lang w:val="ru-RU"/>
        </w:rPr>
        <w:t xml:space="preserve"> в поясном поклоне, </w:t>
      </w:r>
      <w:r w:rsidR="00AE7D65">
        <w:rPr>
          <w:rFonts w:ascii="Times New Roman" w:hAnsi="Times New Roman" w:cs="Times New Roman"/>
          <w:lang w:val="ru-RU"/>
        </w:rPr>
        <w:t>и П</w:t>
      </w:r>
      <w:r w:rsidR="00AE7D65" w:rsidRPr="0051496C">
        <w:rPr>
          <w:rFonts w:ascii="Times New Roman" w:hAnsi="Times New Roman" w:cs="Times New Roman"/>
          <w:lang w:val="ru-RU"/>
        </w:rPr>
        <w:t>ророк</w:t>
      </w:r>
      <w:r w:rsidR="00AE7D65">
        <w:rPr>
          <w:rFonts w:ascii="Times New Roman" w:hAnsi="Times New Roman" w:cs="Times New Roman"/>
          <w:lang w:val="ru-RU"/>
        </w:rPr>
        <w:t xml:space="preserve"> </w:t>
      </w:r>
      <w:r w:rsidR="00AE7D65" w:rsidRPr="002634DB">
        <w:rPr>
          <w:rFonts w:ascii="Arial Unicode MS" w:hAnsi="Arial Unicode MS" w:cs="Arial Unicode MS" w:hint="cs"/>
          <w:rtl/>
        </w:rPr>
        <w:t>ﷺ</w:t>
      </w:r>
      <w:r w:rsidR="00AE7D65" w:rsidRPr="0051496C">
        <w:rPr>
          <w:rFonts w:ascii="Times New Roman" w:hAnsi="Times New Roman" w:cs="Times New Roman"/>
          <w:lang w:val="ru-RU"/>
        </w:rPr>
        <w:t xml:space="preserve"> не повелел ему восполнять эту молитву, что указывает на то</w:t>
      </w:r>
      <w:r w:rsidR="00B101AA">
        <w:rPr>
          <w:rFonts w:ascii="Times New Roman" w:hAnsi="Times New Roman" w:cs="Times New Roman"/>
          <w:lang w:val="ru-RU"/>
        </w:rPr>
        <w:t>,</w:t>
      </w:r>
      <w:r w:rsidR="00AE7D65" w:rsidRPr="0051496C">
        <w:rPr>
          <w:rFonts w:ascii="Times New Roman" w:hAnsi="Times New Roman" w:cs="Times New Roman"/>
          <w:lang w:val="ru-RU"/>
        </w:rPr>
        <w:t xml:space="preserve"> что опоздавший не обязан читать </w:t>
      </w:r>
      <w:r w:rsidR="00AE7D65">
        <w:rPr>
          <w:rFonts w:ascii="Times New Roman" w:hAnsi="Times New Roman" w:cs="Times New Roman"/>
          <w:lang w:val="ru-RU"/>
        </w:rPr>
        <w:t>«А</w:t>
      </w:r>
      <w:r w:rsidR="00AE7D65" w:rsidRPr="0051496C">
        <w:rPr>
          <w:rFonts w:ascii="Times New Roman" w:hAnsi="Times New Roman" w:cs="Times New Roman"/>
          <w:lang w:val="ru-RU"/>
        </w:rPr>
        <w:t>ль-</w:t>
      </w:r>
      <w:r w:rsidR="00AE7D65">
        <w:rPr>
          <w:rFonts w:ascii="Times New Roman" w:hAnsi="Times New Roman" w:cs="Times New Roman"/>
          <w:lang w:val="ru-RU"/>
        </w:rPr>
        <w:t>Ф</w:t>
      </w:r>
      <w:r w:rsidR="00AE7D65" w:rsidRPr="0051496C">
        <w:rPr>
          <w:rFonts w:ascii="Times New Roman" w:hAnsi="Times New Roman" w:cs="Times New Roman"/>
          <w:lang w:val="ru-RU"/>
        </w:rPr>
        <w:t>атиху</w:t>
      </w:r>
      <w:r w:rsidR="00AE7D65">
        <w:rPr>
          <w:rFonts w:ascii="Times New Roman" w:hAnsi="Times New Roman" w:cs="Times New Roman"/>
          <w:lang w:val="ru-RU"/>
        </w:rPr>
        <w:t>»</w:t>
      </w:r>
      <w:r w:rsidR="00AE7D65" w:rsidRPr="0051496C">
        <w:rPr>
          <w:rFonts w:ascii="Times New Roman" w:hAnsi="Times New Roman" w:cs="Times New Roman"/>
          <w:lang w:val="ru-RU"/>
        </w:rPr>
        <w:t>.</w:t>
      </w:r>
      <w:r w:rsidRPr="0051496C">
        <w:rPr>
          <w:rFonts w:ascii="Times New Roman" w:hAnsi="Times New Roman" w:cs="Times New Roman"/>
          <w:lang w:val="ru-RU"/>
        </w:rPr>
        <w:t xml:space="preserve"> </w:t>
      </w:r>
    </w:p>
    <w:p w14:paraId="7A338278" w14:textId="77777777" w:rsidR="00BA2CD7" w:rsidRPr="0051496C" w:rsidRDefault="00BA2CD7" w:rsidP="00461435">
      <w:pPr>
        <w:spacing w:line="264" w:lineRule="auto"/>
        <w:ind w:firstLine="340"/>
        <w:jc w:val="both"/>
        <w:rPr>
          <w:rFonts w:ascii="Times New Roman" w:hAnsi="Times New Roman" w:cs="Times New Roman"/>
          <w:lang w:val="ru-RU"/>
        </w:rPr>
      </w:pPr>
      <w:r w:rsidRPr="0051496C">
        <w:rPr>
          <w:rFonts w:ascii="Times New Roman" w:hAnsi="Times New Roman" w:cs="Times New Roman"/>
          <w:b/>
          <w:bCs/>
          <w:lang w:val="ru-RU"/>
        </w:rPr>
        <w:t>Четвертый столп: поясной поклон</w:t>
      </w:r>
      <w:r w:rsidRPr="00B101AA">
        <w:rPr>
          <w:rFonts w:ascii="Times New Roman" w:hAnsi="Times New Roman" w:cs="Times New Roman"/>
          <w:lang w:val="ru-RU"/>
        </w:rPr>
        <w:t>.</w:t>
      </w:r>
      <w:r w:rsidR="00B101AA">
        <w:rPr>
          <w:rFonts w:ascii="Times New Roman" w:hAnsi="Times New Roman" w:cs="Times New Roman"/>
          <w:b/>
          <w:bCs/>
          <w:lang w:val="ru-RU"/>
        </w:rPr>
        <w:t xml:space="preserve"> </w:t>
      </w:r>
      <w:r w:rsidR="00B101AA">
        <w:rPr>
          <w:rFonts w:ascii="Times New Roman" w:hAnsi="Times New Roman" w:cs="Times New Roman"/>
          <w:lang w:val="ru-RU"/>
        </w:rPr>
        <w:t>П</w:t>
      </w:r>
      <w:r w:rsidRPr="0051496C">
        <w:rPr>
          <w:rFonts w:ascii="Times New Roman" w:hAnsi="Times New Roman" w:cs="Times New Roman"/>
          <w:lang w:val="ru-RU"/>
        </w:rPr>
        <w:t>осредством</w:t>
      </w:r>
      <w:r w:rsidR="00B101AA">
        <w:rPr>
          <w:rFonts w:ascii="Times New Roman" w:hAnsi="Times New Roman" w:cs="Times New Roman"/>
          <w:lang w:val="ru-RU"/>
        </w:rPr>
        <w:t xml:space="preserve"> этого столпа</w:t>
      </w:r>
      <w:r w:rsidRPr="0051496C">
        <w:rPr>
          <w:rFonts w:ascii="Times New Roman" w:hAnsi="Times New Roman" w:cs="Times New Roman"/>
          <w:lang w:val="ru-RU"/>
        </w:rPr>
        <w:t xml:space="preserve"> молящийся достигает полного </w:t>
      </w:r>
      <w:proofErr w:type="spellStart"/>
      <w:r w:rsidRPr="0051496C">
        <w:rPr>
          <w:rFonts w:ascii="Times New Roman" w:hAnsi="Times New Roman" w:cs="Times New Roman"/>
          <w:lang w:val="ru-RU"/>
        </w:rPr>
        <w:t>ракаата</w:t>
      </w:r>
      <w:proofErr w:type="spellEnd"/>
      <w:r w:rsidR="00873E0D" w:rsidRPr="0051496C">
        <w:rPr>
          <w:rFonts w:ascii="Times New Roman" w:hAnsi="Times New Roman" w:cs="Times New Roman"/>
          <w:lang w:val="ru-RU"/>
        </w:rPr>
        <w:t>,</w:t>
      </w:r>
      <w:r w:rsidRPr="0051496C">
        <w:rPr>
          <w:rFonts w:ascii="Times New Roman" w:hAnsi="Times New Roman" w:cs="Times New Roman"/>
          <w:lang w:val="ru-RU"/>
        </w:rPr>
        <w:t xml:space="preserve"> даже если он не </w:t>
      </w:r>
      <w:r w:rsidR="00B101AA">
        <w:rPr>
          <w:rFonts w:ascii="Times New Roman" w:hAnsi="Times New Roman" w:cs="Times New Roman"/>
          <w:lang w:val="ru-RU"/>
        </w:rPr>
        <w:t xml:space="preserve">стоял в </w:t>
      </w:r>
      <w:r w:rsidRPr="0051496C">
        <w:rPr>
          <w:rFonts w:ascii="Times New Roman" w:hAnsi="Times New Roman" w:cs="Times New Roman"/>
          <w:lang w:val="ru-RU"/>
        </w:rPr>
        <w:t>это</w:t>
      </w:r>
      <w:r w:rsidR="00B101AA">
        <w:rPr>
          <w:rFonts w:ascii="Times New Roman" w:hAnsi="Times New Roman" w:cs="Times New Roman"/>
          <w:lang w:val="ru-RU"/>
        </w:rPr>
        <w:t>м</w:t>
      </w:r>
      <w:r w:rsidRPr="0051496C">
        <w:rPr>
          <w:rFonts w:ascii="Times New Roman" w:hAnsi="Times New Roman" w:cs="Times New Roman"/>
          <w:lang w:val="ru-RU"/>
        </w:rPr>
        <w:t xml:space="preserve"> </w:t>
      </w:r>
      <w:proofErr w:type="spellStart"/>
      <w:r w:rsidRPr="0051496C">
        <w:rPr>
          <w:rFonts w:ascii="Times New Roman" w:hAnsi="Times New Roman" w:cs="Times New Roman"/>
          <w:lang w:val="ru-RU"/>
        </w:rPr>
        <w:t>ракаат</w:t>
      </w:r>
      <w:r w:rsidR="00B101AA">
        <w:rPr>
          <w:rFonts w:ascii="Times New Roman" w:hAnsi="Times New Roman" w:cs="Times New Roman"/>
          <w:lang w:val="ru-RU"/>
        </w:rPr>
        <w:t>е</w:t>
      </w:r>
      <w:proofErr w:type="spellEnd"/>
      <w:r w:rsidRPr="0051496C">
        <w:rPr>
          <w:rFonts w:ascii="Times New Roman" w:hAnsi="Times New Roman" w:cs="Times New Roman"/>
          <w:lang w:val="ru-RU"/>
        </w:rPr>
        <w:t xml:space="preserve"> и не прочитал в нем </w:t>
      </w:r>
      <w:r w:rsidR="00B101AA">
        <w:rPr>
          <w:rFonts w:ascii="Times New Roman" w:hAnsi="Times New Roman" w:cs="Times New Roman"/>
          <w:lang w:val="ru-RU"/>
        </w:rPr>
        <w:t>«Аль-Ф</w:t>
      </w:r>
      <w:r w:rsidR="00363F99" w:rsidRPr="0051496C">
        <w:rPr>
          <w:rFonts w:ascii="Times New Roman" w:hAnsi="Times New Roman" w:cs="Times New Roman"/>
          <w:lang w:val="ru-RU"/>
        </w:rPr>
        <w:t>атиху</w:t>
      </w:r>
      <w:r w:rsidR="00B101AA">
        <w:rPr>
          <w:rFonts w:ascii="Times New Roman" w:hAnsi="Times New Roman" w:cs="Times New Roman"/>
          <w:lang w:val="ru-RU"/>
        </w:rPr>
        <w:t>»</w:t>
      </w:r>
      <w:r w:rsidRPr="0051496C">
        <w:rPr>
          <w:rFonts w:ascii="Times New Roman" w:hAnsi="Times New Roman" w:cs="Times New Roman"/>
          <w:lang w:val="ru-RU"/>
        </w:rPr>
        <w:t xml:space="preserve">. </w:t>
      </w:r>
      <w:r w:rsidR="00B101AA">
        <w:rPr>
          <w:rFonts w:ascii="Times New Roman" w:hAnsi="Times New Roman" w:cs="Times New Roman"/>
          <w:lang w:val="ru-RU"/>
        </w:rPr>
        <w:t>Человек</w:t>
      </w:r>
      <w:r w:rsidR="00461435">
        <w:rPr>
          <w:rFonts w:ascii="Times New Roman" w:hAnsi="Times New Roman" w:cs="Times New Roman"/>
          <w:lang w:val="ru-RU"/>
        </w:rPr>
        <w:t>у</w:t>
      </w:r>
      <w:r w:rsidR="00B101AA">
        <w:rPr>
          <w:rFonts w:ascii="Times New Roman" w:hAnsi="Times New Roman" w:cs="Times New Roman"/>
          <w:lang w:val="ru-RU"/>
        </w:rPr>
        <w:t xml:space="preserve"> достаточно совершить </w:t>
      </w:r>
      <w:r w:rsidRPr="0051496C">
        <w:rPr>
          <w:rFonts w:ascii="Times New Roman" w:hAnsi="Times New Roman" w:cs="Times New Roman"/>
          <w:lang w:val="ru-RU"/>
        </w:rPr>
        <w:t xml:space="preserve">поясной поклон </w:t>
      </w:r>
      <w:r w:rsidR="00B101AA">
        <w:rPr>
          <w:rFonts w:ascii="Times New Roman" w:hAnsi="Times New Roman" w:cs="Times New Roman"/>
          <w:lang w:val="ru-RU"/>
        </w:rPr>
        <w:t xml:space="preserve">вместе </w:t>
      </w:r>
      <w:r w:rsidRPr="0051496C">
        <w:rPr>
          <w:rFonts w:ascii="Times New Roman" w:hAnsi="Times New Roman" w:cs="Times New Roman"/>
          <w:lang w:val="ru-RU"/>
        </w:rPr>
        <w:t>с</w:t>
      </w:r>
      <w:r w:rsidR="00B101AA">
        <w:rPr>
          <w:rFonts w:ascii="Times New Roman" w:hAnsi="Times New Roman" w:cs="Times New Roman"/>
          <w:lang w:val="ru-RU"/>
        </w:rPr>
        <w:t xml:space="preserve"> имамом, </w:t>
      </w:r>
      <w:r w:rsidRPr="0051496C">
        <w:rPr>
          <w:rFonts w:ascii="Times New Roman" w:hAnsi="Times New Roman" w:cs="Times New Roman"/>
          <w:lang w:val="ru-RU"/>
        </w:rPr>
        <w:t xml:space="preserve">чтобы </w:t>
      </w:r>
      <w:r w:rsidR="00B101AA">
        <w:rPr>
          <w:rFonts w:ascii="Times New Roman" w:hAnsi="Times New Roman" w:cs="Times New Roman"/>
          <w:lang w:val="ru-RU"/>
        </w:rPr>
        <w:t xml:space="preserve">этот </w:t>
      </w:r>
      <w:proofErr w:type="spellStart"/>
      <w:r w:rsidRPr="0051496C">
        <w:rPr>
          <w:rFonts w:ascii="Times New Roman" w:hAnsi="Times New Roman" w:cs="Times New Roman"/>
          <w:lang w:val="ru-RU"/>
        </w:rPr>
        <w:t>ракаат</w:t>
      </w:r>
      <w:proofErr w:type="spellEnd"/>
      <w:r w:rsidRPr="0051496C">
        <w:rPr>
          <w:rFonts w:ascii="Times New Roman" w:hAnsi="Times New Roman" w:cs="Times New Roman"/>
          <w:lang w:val="ru-RU"/>
        </w:rPr>
        <w:t xml:space="preserve"> </w:t>
      </w:r>
      <w:r w:rsidR="00B101AA">
        <w:rPr>
          <w:rFonts w:ascii="Times New Roman" w:hAnsi="Times New Roman" w:cs="Times New Roman"/>
          <w:lang w:val="ru-RU"/>
        </w:rPr>
        <w:t xml:space="preserve">был </w:t>
      </w:r>
      <w:r w:rsidRPr="0051496C">
        <w:rPr>
          <w:rFonts w:ascii="Times New Roman" w:hAnsi="Times New Roman" w:cs="Times New Roman"/>
          <w:lang w:val="ru-RU"/>
        </w:rPr>
        <w:t>за</w:t>
      </w:r>
      <w:r w:rsidR="00B101AA">
        <w:rPr>
          <w:rFonts w:ascii="Times New Roman" w:hAnsi="Times New Roman" w:cs="Times New Roman"/>
          <w:lang w:val="ru-RU"/>
        </w:rPr>
        <w:t>считан</w:t>
      </w:r>
      <w:r w:rsidRPr="0051496C">
        <w:rPr>
          <w:rFonts w:ascii="Times New Roman" w:hAnsi="Times New Roman" w:cs="Times New Roman"/>
          <w:lang w:val="ru-RU"/>
        </w:rPr>
        <w:t xml:space="preserve">. </w:t>
      </w:r>
      <w:r w:rsidR="00461435">
        <w:rPr>
          <w:rFonts w:ascii="Times New Roman" w:hAnsi="Times New Roman" w:cs="Times New Roman"/>
          <w:lang w:val="ru-RU"/>
        </w:rPr>
        <w:t>Что значит совершить</w:t>
      </w:r>
      <w:r w:rsidRPr="0051496C">
        <w:rPr>
          <w:rFonts w:ascii="Times New Roman" w:hAnsi="Times New Roman" w:cs="Times New Roman"/>
          <w:lang w:val="ru-RU"/>
        </w:rPr>
        <w:t xml:space="preserve"> поясно</w:t>
      </w:r>
      <w:r w:rsidR="00461435">
        <w:rPr>
          <w:rFonts w:ascii="Times New Roman" w:hAnsi="Times New Roman" w:cs="Times New Roman"/>
          <w:lang w:val="ru-RU"/>
        </w:rPr>
        <w:t>й поклон</w:t>
      </w:r>
      <w:r w:rsidR="00142163">
        <w:rPr>
          <w:rFonts w:ascii="Times New Roman" w:hAnsi="Times New Roman" w:cs="Times New Roman"/>
          <w:lang w:val="ru-RU"/>
        </w:rPr>
        <w:t xml:space="preserve"> вместе с </w:t>
      </w:r>
      <w:r w:rsidRPr="0051496C">
        <w:rPr>
          <w:rFonts w:ascii="Times New Roman" w:hAnsi="Times New Roman" w:cs="Times New Roman"/>
          <w:lang w:val="ru-RU"/>
        </w:rPr>
        <w:t xml:space="preserve">имамом? </w:t>
      </w:r>
      <w:r w:rsidR="00461435">
        <w:rPr>
          <w:rFonts w:ascii="Times New Roman" w:hAnsi="Times New Roman" w:cs="Times New Roman"/>
          <w:lang w:val="ru-RU"/>
        </w:rPr>
        <w:t xml:space="preserve">Это значит, </w:t>
      </w:r>
      <w:r w:rsidRPr="0051496C">
        <w:rPr>
          <w:rFonts w:ascii="Times New Roman" w:hAnsi="Times New Roman" w:cs="Times New Roman"/>
          <w:lang w:val="ru-RU"/>
        </w:rPr>
        <w:t>что оп</w:t>
      </w:r>
      <w:r w:rsidR="00F550CA" w:rsidRPr="0051496C">
        <w:rPr>
          <w:rFonts w:ascii="Times New Roman" w:hAnsi="Times New Roman" w:cs="Times New Roman"/>
          <w:lang w:val="ru-RU"/>
        </w:rPr>
        <w:t>о</w:t>
      </w:r>
      <w:r w:rsidRPr="0051496C">
        <w:rPr>
          <w:rFonts w:ascii="Times New Roman" w:hAnsi="Times New Roman" w:cs="Times New Roman"/>
          <w:lang w:val="ru-RU"/>
        </w:rPr>
        <w:t xml:space="preserve">здавший </w:t>
      </w:r>
      <w:r w:rsidR="00461435">
        <w:rPr>
          <w:rFonts w:ascii="Times New Roman" w:hAnsi="Times New Roman" w:cs="Times New Roman"/>
          <w:lang w:val="ru-RU"/>
        </w:rPr>
        <w:t>должен совершить</w:t>
      </w:r>
      <w:r w:rsidRPr="0051496C">
        <w:rPr>
          <w:rFonts w:ascii="Times New Roman" w:hAnsi="Times New Roman" w:cs="Times New Roman"/>
          <w:lang w:val="ru-RU"/>
        </w:rPr>
        <w:t xml:space="preserve"> поясной поклон до того</w:t>
      </w:r>
      <w:r w:rsidR="00873E0D" w:rsidRPr="0051496C">
        <w:rPr>
          <w:rFonts w:ascii="Times New Roman" w:hAnsi="Times New Roman" w:cs="Times New Roman"/>
          <w:lang w:val="ru-RU"/>
        </w:rPr>
        <w:t>,</w:t>
      </w:r>
      <w:r w:rsidRPr="0051496C">
        <w:rPr>
          <w:rFonts w:ascii="Times New Roman" w:hAnsi="Times New Roman" w:cs="Times New Roman"/>
          <w:lang w:val="ru-RU"/>
        </w:rPr>
        <w:t xml:space="preserve"> как имам нач</w:t>
      </w:r>
      <w:r w:rsidR="00461435">
        <w:rPr>
          <w:rFonts w:ascii="Times New Roman" w:hAnsi="Times New Roman" w:cs="Times New Roman"/>
          <w:lang w:val="ru-RU"/>
        </w:rPr>
        <w:t xml:space="preserve">нет </w:t>
      </w:r>
      <w:r w:rsidRPr="0051496C">
        <w:rPr>
          <w:rFonts w:ascii="Times New Roman" w:hAnsi="Times New Roman" w:cs="Times New Roman"/>
          <w:lang w:val="ru-RU"/>
        </w:rPr>
        <w:t xml:space="preserve">выпрямляться. </w:t>
      </w:r>
    </w:p>
    <w:p w14:paraId="25211EB8" w14:textId="77777777" w:rsidR="00BA2CD7" w:rsidRPr="0051496C" w:rsidRDefault="00BA2CD7" w:rsidP="009358BE">
      <w:pPr>
        <w:spacing w:line="264" w:lineRule="auto"/>
        <w:ind w:firstLine="340"/>
        <w:jc w:val="both"/>
        <w:rPr>
          <w:rFonts w:ascii="Times New Roman" w:hAnsi="Times New Roman" w:cs="Times New Roman"/>
          <w:lang w:val="ru-RU"/>
        </w:rPr>
      </w:pPr>
      <w:r w:rsidRPr="0051496C">
        <w:rPr>
          <w:rFonts w:ascii="Times New Roman" w:hAnsi="Times New Roman" w:cs="Times New Roman"/>
          <w:b/>
          <w:bCs/>
          <w:lang w:val="ru-RU"/>
        </w:rPr>
        <w:t>Пятый столп: выпрямление после поясного поклона и стояние</w:t>
      </w:r>
      <w:r w:rsidR="00461435" w:rsidRPr="00461435">
        <w:rPr>
          <w:rFonts w:ascii="Times New Roman" w:hAnsi="Times New Roman" w:cs="Times New Roman"/>
          <w:lang w:val="ru-RU"/>
        </w:rPr>
        <w:t>.</w:t>
      </w:r>
      <w:r w:rsidR="00BA310B">
        <w:rPr>
          <w:rFonts w:ascii="Times New Roman" w:hAnsi="Times New Roman" w:cs="Times New Roman"/>
          <w:lang w:val="ru-RU"/>
        </w:rPr>
        <w:t xml:space="preserve"> Недостаточно</w:t>
      </w:r>
      <w:r w:rsidR="00E90E5E">
        <w:rPr>
          <w:rFonts w:ascii="Times New Roman" w:hAnsi="Times New Roman" w:cs="Times New Roman"/>
          <w:lang w:val="ru-RU"/>
        </w:rPr>
        <w:t xml:space="preserve"> выпрямиться после поясного поклона и сразу совершить </w:t>
      </w:r>
      <w:proofErr w:type="spellStart"/>
      <w:r w:rsidRPr="0051496C">
        <w:rPr>
          <w:rFonts w:ascii="Times New Roman" w:hAnsi="Times New Roman" w:cs="Times New Roman"/>
          <w:lang w:val="ru-RU"/>
        </w:rPr>
        <w:t>суджуд</w:t>
      </w:r>
      <w:proofErr w:type="spellEnd"/>
      <w:r w:rsidRPr="0051496C">
        <w:rPr>
          <w:rFonts w:ascii="Times New Roman" w:hAnsi="Times New Roman" w:cs="Times New Roman"/>
          <w:lang w:val="ru-RU"/>
        </w:rPr>
        <w:t xml:space="preserve">. </w:t>
      </w:r>
      <w:r w:rsidR="00E90E5E">
        <w:rPr>
          <w:rFonts w:ascii="Times New Roman" w:hAnsi="Times New Roman" w:cs="Times New Roman"/>
          <w:lang w:val="ru-RU"/>
        </w:rPr>
        <w:t>Между ними обязательно должно быть</w:t>
      </w:r>
      <w:r w:rsidRPr="0051496C">
        <w:rPr>
          <w:rFonts w:ascii="Times New Roman" w:hAnsi="Times New Roman" w:cs="Times New Roman"/>
          <w:lang w:val="ru-RU"/>
        </w:rPr>
        <w:t xml:space="preserve"> короткое стояние</w:t>
      </w:r>
      <w:r w:rsidR="00873E0D" w:rsidRPr="0051496C">
        <w:rPr>
          <w:rFonts w:ascii="Times New Roman" w:hAnsi="Times New Roman" w:cs="Times New Roman"/>
          <w:lang w:val="ru-RU"/>
        </w:rPr>
        <w:t>,</w:t>
      </w:r>
      <w:r w:rsidRPr="0051496C">
        <w:rPr>
          <w:rFonts w:ascii="Times New Roman" w:hAnsi="Times New Roman" w:cs="Times New Roman"/>
          <w:lang w:val="ru-RU"/>
        </w:rPr>
        <w:t xml:space="preserve"> </w:t>
      </w:r>
      <w:r w:rsidR="00E90E5E">
        <w:rPr>
          <w:rFonts w:ascii="Times New Roman" w:hAnsi="Times New Roman" w:cs="Times New Roman"/>
          <w:lang w:val="ru-RU"/>
        </w:rPr>
        <w:t>на что указывает хадис про</w:t>
      </w:r>
      <w:r w:rsidRPr="0051496C">
        <w:rPr>
          <w:rFonts w:ascii="Times New Roman" w:hAnsi="Times New Roman" w:cs="Times New Roman"/>
          <w:lang w:val="ru-RU"/>
        </w:rPr>
        <w:t xml:space="preserve"> ошибавшегося в молитве. Некоторые </w:t>
      </w:r>
      <w:r w:rsidR="00E90E5E">
        <w:rPr>
          <w:rFonts w:ascii="Times New Roman" w:hAnsi="Times New Roman" w:cs="Times New Roman"/>
          <w:lang w:val="ru-RU"/>
        </w:rPr>
        <w:t xml:space="preserve">ученые даже посчитали необходимым </w:t>
      </w:r>
      <w:r w:rsidRPr="0051496C">
        <w:rPr>
          <w:rFonts w:ascii="Times New Roman" w:hAnsi="Times New Roman" w:cs="Times New Roman"/>
          <w:lang w:val="ru-RU"/>
        </w:rPr>
        <w:t>раз</w:t>
      </w:r>
      <w:r w:rsidR="00E90E5E">
        <w:rPr>
          <w:rFonts w:ascii="Times New Roman" w:hAnsi="Times New Roman" w:cs="Times New Roman"/>
          <w:lang w:val="ru-RU"/>
        </w:rPr>
        <w:t>граничить</w:t>
      </w:r>
      <w:r w:rsidRPr="0051496C">
        <w:rPr>
          <w:rFonts w:ascii="Times New Roman" w:hAnsi="Times New Roman" w:cs="Times New Roman"/>
          <w:lang w:val="ru-RU"/>
        </w:rPr>
        <w:t xml:space="preserve"> </w:t>
      </w:r>
      <w:r w:rsidR="00E90E5E">
        <w:rPr>
          <w:rFonts w:ascii="Times New Roman" w:hAnsi="Times New Roman" w:cs="Times New Roman"/>
          <w:lang w:val="ru-RU"/>
        </w:rPr>
        <w:t>выпрямление</w:t>
      </w:r>
      <w:r w:rsidRPr="0051496C">
        <w:rPr>
          <w:rFonts w:ascii="Times New Roman" w:hAnsi="Times New Roman" w:cs="Times New Roman"/>
          <w:lang w:val="ru-RU"/>
        </w:rPr>
        <w:t xml:space="preserve"> и эт</w:t>
      </w:r>
      <w:r w:rsidR="00E90E5E">
        <w:rPr>
          <w:rFonts w:ascii="Times New Roman" w:hAnsi="Times New Roman" w:cs="Times New Roman"/>
          <w:lang w:val="ru-RU"/>
        </w:rPr>
        <w:t>о</w:t>
      </w:r>
      <w:r w:rsidRPr="0051496C">
        <w:rPr>
          <w:rFonts w:ascii="Times New Roman" w:hAnsi="Times New Roman" w:cs="Times New Roman"/>
          <w:lang w:val="ru-RU"/>
        </w:rPr>
        <w:t xml:space="preserve"> коротк</w:t>
      </w:r>
      <w:r w:rsidR="00E90E5E">
        <w:rPr>
          <w:rFonts w:ascii="Times New Roman" w:hAnsi="Times New Roman" w:cs="Times New Roman"/>
          <w:lang w:val="ru-RU"/>
        </w:rPr>
        <w:t>ое</w:t>
      </w:r>
      <w:r w:rsidRPr="0051496C">
        <w:rPr>
          <w:rFonts w:ascii="Times New Roman" w:hAnsi="Times New Roman" w:cs="Times New Roman"/>
          <w:lang w:val="ru-RU"/>
        </w:rPr>
        <w:t xml:space="preserve"> стояние</w:t>
      </w:r>
      <w:r w:rsidR="00E90E5E">
        <w:rPr>
          <w:rFonts w:ascii="Times New Roman" w:hAnsi="Times New Roman" w:cs="Times New Roman"/>
          <w:lang w:val="ru-RU"/>
        </w:rPr>
        <w:t>, сделав</w:t>
      </w:r>
      <w:r w:rsidRPr="0051496C">
        <w:rPr>
          <w:rFonts w:ascii="Times New Roman" w:hAnsi="Times New Roman" w:cs="Times New Roman"/>
          <w:lang w:val="ru-RU"/>
        </w:rPr>
        <w:t xml:space="preserve"> их двумя </w:t>
      </w:r>
      <w:r w:rsidR="00E90E5E">
        <w:rPr>
          <w:rFonts w:ascii="Times New Roman" w:hAnsi="Times New Roman" w:cs="Times New Roman"/>
          <w:lang w:val="ru-RU"/>
        </w:rPr>
        <w:t xml:space="preserve">разными </w:t>
      </w:r>
      <w:r w:rsidRPr="0051496C">
        <w:rPr>
          <w:rFonts w:ascii="Times New Roman" w:hAnsi="Times New Roman" w:cs="Times New Roman"/>
          <w:lang w:val="ru-RU"/>
        </w:rPr>
        <w:t>столпами</w:t>
      </w:r>
      <w:r w:rsidR="00873E0D" w:rsidRPr="0051496C">
        <w:rPr>
          <w:rFonts w:ascii="Times New Roman" w:hAnsi="Times New Roman" w:cs="Times New Roman"/>
          <w:lang w:val="ru-RU"/>
        </w:rPr>
        <w:t>,</w:t>
      </w:r>
      <w:r w:rsidRPr="0051496C">
        <w:rPr>
          <w:rFonts w:ascii="Times New Roman" w:hAnsi="Times New Roman" w:cs="Times New Roman"/>
          <w:lang w:val="ru-RU"/>
        </w:rPr>
        <w:t xml:space="preserve"> </w:t>
      </w:r>
      <w:r w:rsidR="00E90E5E">
        <w:rPr>
          <w:rFonts w:ascii="Times New Roman" w:hAnsi="Times New Roman" w:cs="Times New Roman"/>
          <w:lang w:val="ru-RU"/>
        </w:rPr>
        <w:t>поскольку</w:t>
      </w:r>
      <w:r w:rsidRPr="0051496C">
        <w:rPr>
          <w:rFonts w:ascii="Times New Roman" w:hAnsi="Times New Roman" w:cs="Times New Roman"/>
          <w:lang w:val="ru-RU"/>
        </w:rPr>
        <w:t xml:space="preserve"> выпрямлени</w:t>
      </w:r>
      <w:r w:rsidR="00E90E5E">
        <w:rPr>
          <w:rFonts w:ascii="Times New Roman" w:hAnsi="Times New Roman" w:cs="Times New Roman"/>
          <w:lang w:val="ru-RU"/>
        </w:rPr>
        <w:t>е</w:t>
      </w:r>
      <w:r w:rsidRPr="0051496C">
        <w:rPr>
          <w:rFonts w:ascii="Times New Roman" w:hAnsi="Times New Roman" w:cs="Times New Roman"/>
          <w:lang w:val="ru-RU"/>
        </w:rPr>
        <w:t xml:space="preserve"> </w:t>
      </w:r>
      <w:r w:rsidR="00E90E5E">
        <w:rPr>
          <w:rFonts w:ascii="Times New Roman" w:hAnsi="Times New Roman" w:cs="Times New Roman"/>
          <w:lang w:val="ru-RU"/>
        </w:rPr>
        <w:t>воз</w:t>
      </w:r>
      <w:r w:rsidRPr="0051496C">
        <w:rPr>
          <w:rFonts w:ascii="Times New Roman" w:hAnsi="Times New Roman" w:cs="Times New Roman"/>
          <w:lang w:val="ru-RU"/>
        </w:rPr>
        <w:t xml:space="preserve">можно </w:t>
      </w:r>
      <w:r w:rsidR="00E90E5E">
        <w:rPr>
          <w:rFonts w:ascii="Times New Roman" w:hAnsi="Times New Roman" w:cs="Times New Roman"/>
          <w:lang w:val="ru-RU"/>
        </w:rPr>
        <w:t>совершить и</w:t>
      </w:r>
      <w:r w:rsidRPr="0051496C">
        <w:rPr>
          <w:rFonts w:ascii="Times New Roman" w:hAnsi="Times New Roman" w:cs="Times New Roman"/>
          <w:lang w:val="ru-RU"/>
        </w:rPr>
        <w:t xml:space="preserve"> без </w:t>
      </w:r>
      <w:r w:rsidR="00E90E5E">
        <w:rPr>
          <w:rFonts w:ascii="Times New Roman" w:hAnsi="Times New Roman" w:cs="Times New Roman"/>
          <w:lang w:val="ru-RU"/>
        </w:rPr>
        <w:t>последующего</w:t>
      </w:r>
      <w:r w:rsidRPr="0051496C">
        <w:rPr>
          <w:rFonts w:ascii="Times New Roman" w:hAnsi="Times New Roman" w:cs="Times New Roman"/>
          <w:lang w:val="ru-RU"/>
        </w:rPr>
        <w:t xml:space="preserve"> стояни</w:t>
      </w:r>
      <w:r w:rsidR="00E90E5E">
        <w:rPr>
          <w:rFonts w:ascii="Times New Roman" w:hAnsi="Times New Roman" w:cs="Times New Roman"/>
          <w:lang w:val="ru-RU"/>
        </w:rPr>
        <w:t>я, что будет неправильн</w:t>
      </w:r>
      <w:r w:rsidR="00584DED">
        <w:rPr>
          <w:rFonts w:ascii="Times New Roman" w:hAnsi="Times New Roman" w:cs="Times New Roman"/>
          <w:lang w:val="ru-RU"/>
        </w:rPr>
        <w:t>о</w:t>
      </w:r>
      <w:r w:rsidR="009358BE">
        <w:rPr>
          <w:rFonts w:ascii="Times New Roman" w:hAnsi="Times New Roman" w:cs="Times New Roman"/>
          <w:lang w:val="ru-RU"/>
        </w:rPr>
        <w:t>. А</w:t>
      </w:r>
      <w:r w:rsidR="00E90E5E">
        <w:rPr>
          <w:rFonts w:ascii="Times New Roman" w:hAnsi="Times New Roman" w:cs="Times New Roman"/>
          <w:lang w:val="ru-RU"/>
        </w:rPr>
        <w:t xml:space="preserve"> значит</w:t>
      </w:r>
      <w:r w:rsidR="009358BE">
        <w:rPr>
          <w:rFonts w:ascii="Times New Roman" w:hAnsi="Times New Roman" w:cs="Times New Roman"/>
          <w:lang w:val="ru-RU"/>
        </w:rPr>
        <w:t>,</w:t>
      </w:r>
      <w:r w:rsidR="00E90E5E">
        <w:rPr>
          <w:rFonts w:ascii="Times New Roman" w:hAnsi="Times New Roman" w:cs="Times New Roman"/>
          <w:lang w:val="ru-RU"/>
        </w:rPr>
        <w:t xml:space="preserve"> следует</w:t>
      </w:r>
      <w:r w:rsidRPr="0051496C">
        <w:rPr>
          <w:rFonts w:ascii="Times New Roman" w:hAnsi="Times New Roman" w:cs="Times New Roman"/>
          <w:lang w:val="ru-RU"/>
        </w:rPr>
        <w:t xml:space="preserve"> указать на оба действия.</w:t>
      </w:r>
    </w:p>
    <w:p w14:paraId="02A44CB1" w14:textId="0EFDBB02" w:rsidR="00BA2CD7" w:rsidRPr="0051496C" w:rsidRDefault="00BA2CD7" w:rsidP="007C28E4">
      <w:pPr>
        <w:spacing w:line="264" w:lineRule="auto"/>
        <w:ind w:firstLine="340"/>
        <w:jc w:val="both"/>
        <w:rPr>
          <w:rFonts w:ascii="Times New Roman" w:hAnsi="Times New Roman" w:cs="Times New Roman"/>
          <w:lang w:val="ru-RU"/>
        </w:rPr>
      </w:pPr>
      <w:r w:rsidRPr="0051496C">
        <w:rPr>
          <w:rFonts w:ascii="Times New Roman" w:hAnsi="Times New Roman" w:cs="Times New Roman"/>
          <w:b/>
          <w:bCs/>
          <w:lang w:val="ru-RU"/>
        </w:rPr>
        <w:t xml:space="preserve">Шестой столп: земной поклон </w:t>
      </w:r>
      <w:r w:rsidR="00584DED" w:rsidRPr="00584DED">
        <w:rPr>
          <w:rFonts w:ascii="Times New Roman" w:hAnsi="Times New Roman" w:cs="Times New Roman"/>
          <w:b/>
          <w:bCs/>
          <w:lang w:val="ru-RU"/>
        </w:rPr>
        <w:t>с опорой на семь частей тела</w:t>
      </w:r>
      <w:r w:rsidR="00584DED">
        <w:rPr>
          <w:rFonts w:ascii="Times New Roman" w:hAnsi="Times New Roman" w:cs="Times New Roman"/>
          <w:lang w:val="ru-RU"/>
        </w:rPr>
        <w:t xml:space="preserve"> — на </w:t>
      </w:r>
      <w:r w:rsidR="00413B7A">
        <w:rPr>
          <w:rFonts w:ascii="Times New Roman" w:hAnsi="Times New Roman" w:cs="Times New Roman"/>
          <w:lang w:val="ru-RU"/>
        </w:rPr>
        <w:t>лоб с носом</w:t>
      </w:r>
      <w:r w:rsidR="00873E0D" w:rsidRPr="0051496C">
        <w:rPr>
          <w:rFonts w:ascii="Times New Roman" w:hAnsi="Times New Roman" w:cs="Times New Roman"/>
          <w:lang w:val="ru-RU"/>
        </w:rPr>
        <w:t>,</w:t>
      </w:r>
      <w:r w:rsidRPr="0051496C">
        <w:rPr>
          <w:rFonts w:ascii="Times New Roman" w:hAnsi="Times New Roman" w:cs="Times New Roman"/>
          <w:lang w:val="ru-RU"/>
        </w:rPr>
        <w:t xml:space="preserve"> ладони</w:t>
      </w:r>
      <w:r w:rsidR="00873E0D" w:rsidRPr="0051496C">
        <w:rPr>
          <w:rFonts w:ascii="Times New Roman" w:hAnsi="Times New Roman" w:cs="Times New Roman"/>
          <w:lang w:val="ru-RU"/>
        </w:rPr>
        <w:t>,</w:t>
      </w:r>
      <w:r w:rsidRPr="0051496C">
        <w:rPr>
          <w:rFonts w:ascii="Times New Roman" w:hAnsi="Times New Roman" w:cs="Times New Roman"/>
          <w:lang w:val="ru-RU"/>
        </w:rPr>
        <w:t xml:space="preserve"> колен</w:t>
      </w:r>
      <w:r w:rsidR="009847F6">
        <w:rPr>
          <w:rFonts w:ascii="Times New Roman" w:hAnsi="Times New Roman" w:cs="Times New Roman"/>
          <w:lang w:val="ru-RU"/>
        </w:rPr>
        <w:t>и</w:t>
      </w:r>
      <w:r w:rsidR="00873E0D" w:rsidRPr="0051496C">
        <w:rPr>
          <w:rFonts w:ascii="Times New Roman" w:hAnsi="Times New Roman" w:cs="Times New Roman"/>
          <w:lang w:val="ru-RU"/>
        </w:rPr>
        <w:t>,</w:t>
      </w:r>
      <w:r w:rsidRPr="0051496C">
        <w:rPr>
          <w:rFonts w:ascii="Times New Roman" w:hAnsi="Times New Roman" w:cs="Times New Roman"/>
          <w:lang w:val="ru-RU"/>
        </w:rPr>
        <w:t xml:space="preserve"> и пальцы </w:t>
      </w:r>
      <w:r w:rsidR="00584DED">
        <w:rPr>
          <w:rFonts w:ascii="Times New Roman" w:hAnsi="Times New Roman" w:cs="Times New Roman"/>
          <w:lang w:val="ru-RU"/>
        </w:rPr>
        <w:t>обеих</w:t>
      </w:r>
      <w:r w:rsidR="00873E0D" w:rsidRPr="0051496C">
        <w:rPr>
          <w:rFonts w:ascii="Times New Roman" w:hAnsi="Times New Roman" w:cs="Times New Roman"/>
          <w:lang w:val="ru-RU"/>
        </w:rPr>
        <w:t xml:space="preserve"> ног</w:t>
      </w:r>
      <w:r w:rsidRPr="0051496C">
        <w:rPr>
          <w:rFonts w:ascii="Times New Roman" w:hAnsi="Times New Roman" w:cs="Times New Roman"/>
          <w:lang w:val="ru-RU"/>
        </w:rPr>
        <w:t xml:space="preserve">. </w:t>
      </w:r>
      <w:r w:rsidR="00584DED">
        <w:rPr>
          <w:rFonts w:ascii="Times New Roman" w:hAnsi="Times New Roman" w:cs="Times New Roman"/>
          <w:lang w:val="ru-RU"/>
        </w:rPr>
        <w:t>Н</w:t>
      </w:r>
      <w:r w:rsidRPr="0051496C">
        <w:rPr>
          <w:rFonts w:ascii="Times New Roman" w:hAnsi="Times New Roman" w:cs="Times New Roman"/>
          <w:lang w:val="ru-RU"/>
        </w:rPr>
        <w:t>а это указывает хадис</w:t>
      </w:r>
      <w:r w:rsidR="00584DED">
        <w:rPr>
          <w:rFonts w:ascii="Times New Roman" w:hAnsi="Times New Roman" w:cs="Times New Roman"/>
          <w:lang w:val="ru-RU"/>
        </w:rPr>
        <w:t xml:space="preserve"> со словами Пророка </w:t>
      </w:r>
      <w:r w:rsidR="00584DED" w:rsidRPr="002634DB">
        <w:rPr>
          <w:rFonts w:ascii="Arial Unicode MS" w:hAnsi="Arial Unicode MS" w:cs="Arial Unicode MS" w:hint="cs"/>
          <w:rtl/>
        </w:rPr>
        <w:t>ﷺ</w:t>
      </w:r>
      <w:r w:rsidR="00584DED" w:rsidRPr="00584DED">
        <w:rPr>
          <w:rFonts w:ascii="Times New Roman" w:hAnsi="Times New Roman" w:cs="Times New Roman"/>
          <w:lang w:val="ru-RU"/>
        </w:rPr>
        <w:t>:</w:t>
      </w:r>
      <w:r w:rsidRPr="0051496C">
        <w:rPr>
          <w:rFonts w:ascii="Times New Roman" w:hAnsi="Times New Roman" w:cs="Times New Roman"/>
          <w:lang w:val="ru-RU"/>
        </w:rPr>
        <w:t xml:space="preserve"> </w:t>
      </w:r>
      <w:r w:rsidRPr="009847F6">
        <w:rPr>
          <w:rFonts w:ascii="Times New Roman" w:hAnsi="Times New Roman" w:cs="Times New Roman"/>
          <w:b/>
          <w:bCs/>
          <w:lang w:val="ru-RU"/>
        </w:rPr>
        <w:t>«</w:t>
      </w:r>
      <w:r w:rsidR="00873E0D" w:rsidRPr="009847F6">
        <w:rPr>
          <w:rFonts w:ascii="Times New Roman" w:hAnsi="Times New Roman" w:cs="Times New Roman"/>
          <w:b/>
          <w:bCs/>
          <w:lang w:val="ru-RU"/>
        </w:rPr>
        <w:t>М</w:t>
      </w:r>
      <w:r w:rsidRPr="009847F6">
        <w:rPr>
          <w:rFonts w:ascii="Times New Roman" w:hAnsi="Times New Roman" w:cs="Times New Roman"/>
          <w:b/>
          <w:bCs/>
          <w:lang w:val="ru-RU"/>
        </w:rPr>
        <w:t>не было велено совершать земной поклон</w:t>
      </w:r>
      <w:r w:rsidR="009847F6" w:rsidRPr="009847F6">
        <w:rPr>
          <w:rFonts w:ascii="Times New Roman" w:hAnsi="Times New Roman" w:cs="Times New Roman"/>
          <w:b/>
          <w:bCs/>
          <w:lang w:val="ru-RU"/>
        </w:rPr>
        <w:t>, опираясь</w:t>
      </w:r>
      <w:r w:rsidRPr="009847F6">
        <w:rPr>
          <w:rFonts w:ascii="Times New Roman" w:hAnsi="Times New Roman" w:cs="Times New Roman"/>
          <w:b/>
          <w:bCs/>
          <w:lang w:val="ru-RU"/>
        </w:rPr>
        <w:t xml:space="preserve"> на семь частей тела: на</w:t>
      </w:r>
      <w:r w:rsidR="00584DED" w:rsidRPr="009847F6">
        <w:rPr>
          <w:rFonts w:ascii="Times New Roman" w:hAnsi="Times New Roman" w:cs="Times New Roman"/>
          <w:b/>
          <w:bCs/>
          <w:lang w:val="ru-RU"/>
        </w:rPr>
        <w:t xml:space="preserve"> </w:t>
      </w:r>
      <w:r w:rsidRPr="009847F6">
        <w:rPr>
          <w:rFonts w:ascii="Times New Roman" w:hAnsi="Times New Roman" w:cs="Times New Roman"/>
          <w:b/>
          <w:bCs/>
          <w:lang w:val="ru-RU"/>
        </w:rPr>
        <w:lastRenderedPageBreak/>
        <w:t>переносицу</w:t>
      </w:r>
      <w:r w:rsidR="00873E0D" w:rsidRPr="009847F6">
        <w:rPr>
          <w:rFonts w:ascii="Times New Roman" w:hAnsi="Times New Roman" w:cs="Times New Roman"/>
          <w:b/>
          <w:bCs/>
          <w:lang w:val="ru-RU"/>
        </w:rPr>
        <w:t xml:space="preserve">, </w:t>
      </w:r>
      <w:r w:rsidRPr="009847F6">
        <w:rPr>
          <w:rFonts w:ascii="Times New Roman" w:hAnsi="Times New Roman" w:cs="Times New Roman"/>
          <w:b/>
          <w:bCs/>
          <w:lang w:val="ru-RU"/>
        </w:rPr>
        <w:t xml:space="preserve">на </w:t>
      </w:r>
      <w:r w:rsidR="009847F6" w:rsidRPr="009847F6">
        <w:rPr>
          <w:rFonts w:ascii="Times New Roman" w:hAnsi="Times New Roman" w:cs="Times New Roman"/>
          <w:b/>
          <w:bCs/>
          <w:lang w:val="ru-RU"/>
        </w:rPr>
        <w:t>обе</w:t>
      </w:r>
      <w:r w:rsidRPr="009847F6">
        <w:rPr>
          <w:rFonts w:ascii="Times New Roman" w:hAnsi="Times New Roman" w:cs="Times New Roman"/>
          <w:b/>
          <w:bCs/>
          <w:lang w:val="ru-RU"/>
        </w:rPr>
        <w:t xml:space="preserve"> ладони</w:t>
      </w:r>
      <w:r w:rsidR="00873E0D" w:rsidRPr="009847F6">
        <w:rPr>
          <w:rFonts w:ascii="Times New Roman" w:hAnsi="Times New Roman" w:cs="Times New Roman"/>
          <w:b/>
          <w:bCs/>
          <w:lang w:val="ru-RU"/>
        </w:rPr>
        <w:t>,</w:t>
      </w:r>
      <w:r w:rsidRPr="009847F6">
        <w:rPr>
          <w:rFonts w:ascii="Times New Roman" w:hAnsi="Times New Roman" w:cs="Times New Roman"/>
          <w:b/>
          <w:bCs/>
          <w:lang w:val="ru-RU"/>
        </w:rPr>
        <w:t xml:space="preserve"> на </w:t>
      </w:r>
      <w:r w:rsidR="009847F6" w:rsidRPr="009847F6">
        <w:rPr>
          <w:rFonts w:ascii="Times New Roman" w:hAnsi="Times New Roman" w:cs="Times New Roman"/>
          <w:b/>
          <w:bCs/>
          <w:lang w:val="ru-RU"/>
        </w:rPr>
        <w:t>об</w:t>
      </w:r>
      <w:r w:rsidRPr="009847F6">
        <w:rPr>
          <w:rFonts w:ascii="Times New Roman" w:hAnsi="Times New Roman" w:cs="Times New Roman"/>
          <w:b/>
          <w:bCs/>
          <w:lang w:val="ru-RU"/>
        </w:rPr>
        <w:t>а колена</w:t>
      </w:r>
      <w:r w:rsidR="009847F6" w:rsidRPr="009847F6">
        <w:rPr>
          <w:rFonts w:ascii="Times New Roman" w:hAnsi="Times New Roman" w:cs="Times New Roman"/>
          <w:b/>
          <w:bCs/>
          <w:lang w:val="ru-RU"/>
        </w:rPr>
        <w:t xml:space="preserve"> и</w:t>
      </w:r>
      <w:r w:rsidRPr="009847F6">
        <w:rPr>
          <w:rFonts w:ascii="Times New Roman" w:hAnsi="Times New Roman" w:cs="Times New Roman"/>
          <w:b/>
          <w:bCs/>
          <w:lang w:val="ru-RU"/>
        </w:rPr>
        <w:t xml:space="preserve"> на пальцы </w:t>
      </w:r>
      <w:r w:rsidR="009847F6" w:rsidRPr="009847F6">
        <w:rPr>
          <w:rFonts w:ascii="Times New Roman" w:hAnsi="Times New Roman" w:cs="Times New Roman"/>
          <w:b/>
          <w:bCs/>
          <w:lang w:val="ru-RU"/>
        </w:rPr>
        <w:t>обеи</w:t>
      </w:r>
      <w:r w:rsidRPr="009847F6">
        <w:rPr>
          <w:rFonts w:ascii="Times New Roman" w:hAnsi="Times New Roman" w:cs="Times New Roman"/>
          <w:b/>
          <w:bCs/>
          <w:lang w:val="ru-RU"/>
        </w:rPr>
        <w:t xml:space="preserve">х </w:t>
      </w:r>
      <w:r w:rsidR="009847F6" w:rsidRPr="009847F6">
        <w:rPr>
          <w:rFonts w:ascii="Times New Roman" w:hAnsi="Times New Roman" w:cs="Times New Roman"/>
          <w:b/>
          <w:bCs/>
          <w:lang w:val="ru-RU"/>
        </w:rPr>
        <w:t>ног — и</w:t>
      </w:r>
      <w:r w:rsidRPr="009847F6">
        <w:rPr>
          <w:rFonts w:ascii="Times New Roman" w:hAnsi="Times New Roman" w:cs="Times New Roman"/>
          <w:b/>
          <w:bCs/>
          <w:lang w:val="ru-RU"/>
        </w:rPr>
        <w:t xml:space="preserve"> не собирать при этом ни </w:t>
      </w:r>
      <w:r w:rsidR="009847F6" w:rsidRPr="009847F6">
        <w:rPr>
          <w:rFonts w:ascii="Times New Roman" w:hAnsi="Times New Roman" w:cs="Times New Roman"/>
          <w:b/>
          <w:bCs/>
          <w:lang w:val="ru-RU"/>
        </w:rPr>
        <w:t xml:space="preserve">волосы, ни </w:t>
      </w:r>
      <w:r w:rsidRPr="009847F6">
        <w:rPr>
          <w:rFonts w:ascii="Times New Roman" w:hAnsi="Times New Roman" w:cs="Times New Roman"/>
          <w:b/>
          <w:bCs/>
          <w:lang w:val="ru-RU"/>
        </w:rPr>
        <w:t>одежду»</w:t>
      </w:r>
      <w:r w:rsidR="008A11DF" w:rsidRPr="00433D5B">
        <w:rPr>
          <w:rStyle w:val="aa"/>
          <w:rFonts w:ascii="Times New Roman" w:hAnsi="Times New Roman" w:cs="Times New Roman"/>
          <w:lang w:val="ru-RU"/>
        </w:rPr>
        <w:footnoteReference w:id="50"/>
      </w:r>
      <w:r w:rsidRPr="0051496C">
        <w:rPr>
          <w:rFonts w:ascii="Times New Roman" w:hAnsi="Times New Roman" w:cs="Times New Roman"/>
          <w:lang w:val="ru-RU"/>
        </w:rPr>
        <w:t xml:space="preserve">. </w:t>
      </w:r>
      <w:r w:rsidR="009847F6">
        <w:rPr>
          <w:rFonts w:ascii="Times New Roman" w:hAnsi="Times New Roman" w:cs="Times New Roman"/>
          <w:lang w:val="ru-RU"/>
        </w:rPr>
        <w:t>М</w:t>
      </w:r>
      <w:r w:rsidR="009847F6" w:rsidRPr="0051496C">
        <w:rPr>
          <w:rFonts w:ascii="Times New Roman" w:hAnsi="Times New Roman" w:cs="Times New Roman"/>
          <w:lang w:val="ru-RU"/>
        </w:rPr>
        <w:t xml:space="preserve">ногие люди во время земного поклона совершают </w:t>
      </w:r>
      <w:r w:rsidR="002F6160">
        <w:rPr>
          <w:rFonts w:ascii="Times New Roman" w:hAnsi="Times New Roman" w:cs="Times New Roman"/>
          <w:lang w:val="ru-RU"/>
        </w:rPr>
        <w:t xml:space="preserve">грубую </w:t>
      </w:r>
      <w:r w:rsidRPr="0051496C">
        <w:rPr>
          <w:rFonts w:ascii="Times New Roman" w:hAnsi="Times New Roman" w:cs="Times New Roman"/>
          <w:lang w:val="ru-RU"/>
        </w:rPr>
        <w:t>ошиб</w:t>
      </w:r>
      <w:r w:rsidR="009847F6">
        <w:rPr>
          <w:rFonts w:ascii="Times New Roman" w:hAnsi="Times New Roman" w:cs="Times New Roman"/>
          <w:lang w:val="ru-RU"/>
        </w:rPr>
        <w:t>ку, отрывая от</w:t>
      </w:r>
      <w:r w:rsidRPr="0051496C">
        <w:rPr>
          <w:rFonts w:ascii="Times New Roman" w:hAnsi="Times New Roman" w:cs="Times New Roman"/>
          <w:lang w:val="ru-RU"/>
        </w:rPr>
        <w:t xml:space="preserve"> </w:t>
      </w:r>
      <w:r w:rsidR="009847F6">
        <w:rPr>
          <w:rFonts w:ascii="Times New Roman" w:hAnsi="Times New Roman" w:cs="Times New Roman"/>
          <w:lang w:val="ru-RU"/>
        </w:rPr>
        <w:t>земли пальцы одной или обеих ног</w:t>
      </w:r>
      <w:r w:rsidR="00873E0D" w:rsidRPr="0051496C">
        <w:rPr>
          <w:rFonts w:ascii="Times New Roman" w:hAnsi="Times New Roman" w:cs="Times New Roman"/>
          <w:lang w:val="ru-RU"/>
        </w:rPr>
        <w:t xml:space="preserve">, </w:t>
      </w:r>
      <w:r w:rsidRPr="0051496C">
        <w:rPr>
          <w:rFonts w:ascii="Times New Roman" w:hAnsi="Times New Roman" w:cs="Times New Roman"/>
          <w:lang w:val="ru-RU"/>
        </w:rPr>
        <w:t>что является явным нарушением и мо</w:t>
      </w:r>
      <w:r w:rsidR="00F550CA" w:rsidRPr="0051496C">
        <w:rPr>
          <w:rFonts w:ascii="Times New Roman" w:hAnsi="Times New Roman" w:cs="Times New Roman"/>
          <w:lang w:val="ru-RU"/>
        </w:rPr>
        <w:t>ж</w:t>
      </w:r>
      <w:r w:rsidRPr="0051496C">
        <w:rPr>
          <w:rFonts w:ascii="Times New Roman" w:hAnsi="Times New Roman" w:cs="Times New Roman"/>
          <w:lang w:val="ru-RU"/>
        </w:rPr>
        <w:t xml:space="preserve">ет привести к </w:t>
      </w:r>
      <w:r w:rsidR="002F6160">
        <w:rPr>
          <w:rFonts w:ascii="Times New Roman" w:hAnsi="Times New Roman" w:cs="Times New Roman"/>
          <w:lang w:val="ru-RU"/>
        </w:rPr>
        <w:t>тому, что вся молитва будет испорчена</w:t>
      </w:r>
      <w:r w:rsidR="008554F6">
        <w:rPr>
          <w:rFonts w:ascii="Times New Roman" w:hAnsi="Times New Roman" w:cs="Times New Roman"/>
          <w:lang w:val="ru-RU"/>
        </w:rPr>
        <w:t>. Если человек оторвал пальцы ног от земли</w:t>
      </w:r>
      <w:r w:rsidRPr="0051496C">
        <w:rPr>
          <w:rFonts w:ascii="Times New Roman" w:hAnsi="Times New Roman" w:cs="Times New Roman"/>
          <w:lang w:val="ru-RU"/>
        </w:rPr>
        <w:t xml:space="preserve"> на короткое время и </w:t>
      </w:r>
      <w:r w:rsidR="008554F6">
        <w:rPr>
          <w:rFonts w:ascii="Times New Roman" w:hAnsi="Times New Roman" w:cs="Times New Roman"/>
          <w:lang w:val="ru-RU"/>
        </w:rPr>
        <w:t xml:space="preserve">быстро </w:t>
      </w:r>
      <w:r w:rsidRPr="0051496C">
        <w:rPr>
          <w:rFonts w:ascii="Times New Roman" w:hAnsi="Times New Roman" w:cs="Times New Roman"/>
          <w:lang w:val="ru-RU"/>
        </w:rPr>
        <w:t xml:space="preserve">поставил </w:t>
      </w:r>
      <w:r w:rsidR="008554F6">
        <w:rPr>
          <w:rFonts w:ascii="Times New Roman" w:hAnsi="Times New Roman" w:cs="Times New Roman"/>
          <w:lang w:val="ru-RU"/>
        </w:rPr>
        <w:t xml:space="preserve">их </w:t>
      </w:r>
      <w:r w:rsidRPr="0051496C">
        <w:rPr>
          <w:rFonts w:ascii="Times New Roman" w:hAnsi="Times New Roman" w:cs="Times New Roman"/>
          <w:lang w:val="ru-RU"/>
        </w:rPr>
        <w:t>обратно</w:t>
      </w:r>
      <w:r w:rsidR="008554F6">
        <w:rPr>
          <w:rFonts w:ascii="Times New Roman" w:hAnsi="Times New Roman" w:cs="Times New Roman"/>
          <w:lang w:val="ru-RU"/>
        </w:rPr>
        <w:t>,</w:t>
      </w:r>
      <w:r w:rsidRPr="0051496C">
        <w:rPr>
          <w:rFonts w:ascii="Times New Roman" w:hAnsi="Times New Roman" w:cs="Times New Roman"/>
          <w:lang w:val="ru-RU"/>
        </w:rPr>
        <w:t xml:space="preserve"> то это не влияет</w:t>
      </w:r>
      <w:r w:rsidR="008554F6">
        <w:rPr>
          <w:rFonts w:ascii="Times New Roman" w:hAnsi="Times New Roman" w:cs="Times New Roman"/>
          <w:lang w:val="ru-RU"/>
        </w:rPr>
        <w:t xml:space="preserve"> на действительность молитвы,</w:t>
      </w:r>
      <w:r w:rsidRPr="0051496C">
        <w:rPr>
          <w:rFonts w:ascii="Times New Roman" w:hAnsi="Times New Roman" w:cs="Times New Roman"/>
          <w:lang w:val="ru-RU"/>
        </w:rPr>
        <w:t xml:space="preserve"> </w:t>
      </w:r>
      <w:r w:rsidR="008554F6">
        <w:rPr>
          <w:rFonts w:ascii="Times New Roman" w:hAnsi="Times New Roman" w:cs="Times New Roman"/>
          <w:lang w:val="ru-RU"/>
        </w:rPr>
        <w:t xml:space="preserve">однако </w:t>
      </w:r>
      <w:r w:rsidRPr="0051496C">
        <w:rPr>
          <w:rFonts w:ascii="Times New Roman" w:hAnsi="Times New Roman" w:cs="Times New Roman"/>
          <w:lang w:val="ru-RU"/>
        </w:rPr>
        <w:t>лишние движения в молитве без необходимости неприемлемы</w:t>
      </w:r>
      <w:r w:rsidR="008554F6">
        <w:rPr>
          <w:rFonts w:ascii="Times New Roman" w:hAnsi="Times New Roman" w:cs="Times New Roman"/>
          <w:lang w:val="ru-RU"/>
        </w:rPr>
        <w:t>. Необходимостью является совершение таких действий, которые направлены на сохранение или полноценность молитвы,</w:t>
      </w:r>
      <w:r w:rsidRPr="0051496C">
        <w:rPr>
          <w:rFonts w:ascii="Times New Roman" w:hAnsi="Times New Roman" w:cs="Times New Roman"/>
          <w:lang w:val="ru-RU"/>
        </w:rPr>
        <w:t xml:space="preserve"> например</w:t>
      </w:r>
      <w:r w:rsidR="00A744F6">
        <w:rPr>
          <w:rFonts w:ascii="Times New Roman" w:hAnsi="Times New Roman" w:cs="Times New Roman"/>
          <w:lang w:val="ru-RU"/>
        </w:rPr>
        <w:t>,</w:t>
      </w:r>
      <w:r w:rsidRPr="0051496C">
        <w:rPr>
          <w:rFonts w:ascii="Times New Roman" w:hAnsi="Times New Roman" w:cs="Times New Roman"/>
          <w:lang w:val="ru-RU"/>
        </w:rPr>
        <w:t xml:space="preserve"> </w:t>
      </w:r>
      <w:r w:rsidR="008554F6">
        <w:rPr>
          <w:rFonts w:ascii="Times New Roman" w:hAnsi="Times New Roman" w:cs="Times New Roman"/>
          <w:lang w:val="ru-RU"/>
        </w:rPr>
        <w:t>молящийся может почесаться, если зуд</w:t>
      </w:r>
      <w:r w:rsidRPr="0051496C">
        <w:rPr>
          <w:rFonts w:ascii="Times New Roman" w:hAnsi="Times New Roman" w:cs="Times New Roman"/>
          <w:lang w:val="ru-RU"/>
        </w:rPr>
        <w:t xml:space="preserve"> </w:t>
      </w:r>
      <w:r w:rsidR="008554F6">
        <w:rPr>
          <w:rFonts w:ascii="Times New Roman" w:hAnsi="Times New Roman" w:cs="Times New Roman"/>
          <w:lang w:val="ru-RU"/>
        </w:rPr>
        <w:t>отвлекает его от намаза</w:t>
      </w:r>
      <w:r w:rsidRPr="0051496C">
        <w:rPr>
          <w:rFonts w:ascii="Times New Roman" w:hAnsi="Times New Roman" w:cs="Times New Roman"/>
          <w:lang w:val="ru-RU"/>
        </w:rPr>
        <w:t>. В любом случае</w:t>
      </w:r>
      <w:r w:rsidR="00A744F6">
        <w:rPr>
          <w:rFonts w:ascii="Times New Roman" w:hAnsi="Times New Roman" w:cs="Times New Roman"/>
          <w:lang w:val="ru-RU"/>
        </w:rPr>
        <w:t>, во </w:t>
      </w:r>
      <w:r w:rsidR="000D0CB9">
        <w:rPr>
          <w:rFonts w:ascii="Times New Roman" w:hAnsi="Times New Roman" w:cs="Times New Roman"/>
          <w:lang w:val="ru-RU"/>
        </w:rPr>
        <w:t>время</w:t>
      </w:r>
      <w:r w:rsidRPr="0051496C">
        <w:rPr>
          <w:rFonts w:ascii="Times New Roman" w:hAnsi="Times New Roman" w:cs="Times New Roman"/>
          <w:lang w:val="ru-RU"/>
        </w:rPr>
        <w:t xml:space="preserve"> </w:t>
      </w:r>
      <w:r w:rsidR="008554F6" w:rsidRPr="0051496C">
        <w:rPr>
          <w:rFonts w:ascii="Times New Roman" w:hAnsi="Times New Roman" w:cs="Times New Roman"/>
          <w:lang w:val="ru-RU"/>
        </w:rPr>
        <w:t xml:space="preserve">земного поклона </w:t>
      </w:r>
      <w:r w:rsidR="008554F6">
        <w:rPr>
          <w:rFonts w:ascii="Times New Roman" w:hAnsi="Times New Roman" w:cs="Times New Roman"/>
          <w:lang w:val="ru-RU"/>
        </w:rPr>
        <w:t>молящемуся</w:t>
      </w:r>
      <w:r w:rsidRPr="0051496C">
        <w:rPr>
          <w:rFonts w:ascii="Times New Roman" w:hAnsi="Times New Roman" w:cs="Times New Roman"/>
          <w:lang w:val="ru-RU"/>
        </w:rPr>
        <w:t xml:space="preserve"> необходимо </w:t>
      </w:r>
      <w:r w:rsidR="007C28E4">
        <w:rPr>
          <w:rFonts w:ascii="Times New Roman" w:hAnsi="Times New Roman" w:cs="Times New Roman"/>
          <w:lang w:val="ru-RU"/>
        </w:rPr>
        <w:t>приложить</w:t>
      </w:r>
      <w:r w:rsidRPr="0051496C">
        <w:rPr>
          <w:rFonts w:ascii="Times New Roman" w:hAnsi="Times New Roman" w:cs="Times New Roman"/>
          <w:lang w:val="ru-RU"/>
        </w:rPr>
        <w:t xml:space="preserve"> все семь</w:t>
      </w:r>
      <w:r w:rsidR="008554F6">
        <w:rPr>
          <w:rFonts w:ascii="Times New Roman" w:hAnsi="Times New Roman" w:cs="Times New Roman"/>
          <w:lang w:val="ru-RU"/>
        </w:rPr>
        <w:t xml:space="preserve"> вышеперечисленных</w:t>
      </w:r>
      <w:r w:rsidRPr="0051496C">
        <w:rPr>
          <w:rFonts w:ascii="Times New Roman" w:hAnsi="Times New Roman" w:cs="Times New Roman"/>
          <w:lang w:val="ru-RU"/>
        </w:rPr>
        <w:t xml:space="preserve"> частей тела к земле.</w:t>
      </w:r>
    </w:p>
    <w:p w14:paraId="741EDF97" w14:textId="77777777" w:rsidR="00BA2CD7" w:rsidRPr="0051496C" w:rsidRDefault="00BA2CD7" w:rsidP="00353889">
      <w:pPr>
        <w:spacing w:line="264" w:lineRule="auto"/>
        <w:ind w:firstLine="340"/>
        <w:jc w:val="both"/>
        <w:rPr>
          <w:rFonts w:ascii="Times New Roman" w:hAnsi="Times New Roman" w:cs="Times New Roman"/>
          <w:lang w:val="ru-RU"/>
        </w:rPr>
      </w:pPr>
      <w:r w:rsidRPr="0051496C">
        <w:rPr>
          <w:rFonts w:ascii="Times New Roman" w:hAnsi="Times New Roman" w:cs="Times New Roman"/>
          <w:b/>
          <w:bCs/>
          <w:lang w:val="ru-RU"/>
        </w:rPr>
        <w:t xml:space="preserve">Седьмой столп: </w:t>
      </w:r>
      <w:r w:rsidR="00C73BD8" w:rsidRPr="00C73BD8">
        <w:rPr>
          <w:rFonts w:ascii="Times New Roman" w:hAnsi="Times New Roman" w:cs="Times New Roman"/>
          <w:b/>
          <w:bCs/>
          <w:lang w:val="ru-RU"/>
        </w:rPr>
        <w:t>поднятие с земного поклона</w:t>
      </w:r>
      <w:r w:rsidR="00C73BD8">
        <w:rPr>
          <w:rFonts w:ascii="Times New Roman" w:hAnsi="Times New Roman" w:cs="Times New Roman"/>
          <w:lang w:val="ru-RU"/>
        </w:rPr>
        <w:t>.</w:t>
      </w:r>
      <w:r w:rsidR="00C73BD8" w:rsidRPr="0051496C">
        <w:rPr>
          <w:rFonts w:ascii="Times New Roman" w:hAnsi="Times New Roman" w:cs="Times New Roman"/>
          <w:b/>
          <w:bCs/>
          <w:lang w:val="ru-RU"/>
        </w:rPr>
        <w:t xml:space="preserve"> </w:t>
      </w:r>
      <w:r w:rsidRPr="0051496C">
        <w:rPr>
          <w:rFonts w:ascii="Times New Roman" w:hAnsi="Times New Roman" w:cs="Times New Roman"/>
          <w:lang w:val="ru-RU"/>
        </w:rPr>
        <w:t>Под земным поклоном</w:t>
      </w:r>
      <w:r w:rsidR="00873E0D" w:rsidRPr="0051496C">
        <w:rPr>
          <w:rFonts w:ascii="Times New Roman" w:hAnsi="Times New Roman" w:cs="Times New Roman"/>
          <w:lang w:val="ru-RU"/>
        </w:rPr>
        <w:t>,</w:t>
      </w:r>
      <w:r w:rsidRPr="0051496C">
        <w:rPr>
          <w:rFonts w:ascii="Times New Roman" w:hAnsi="Times New Roman" w:cs="Times New Roman"/>
          <w:lang w:val="ru-RU"/>
        </w:rPr>
        <w:t xml:space="preserve"> как и под поясным</w:t>
      </w:r>
      <w:r w:rsidR="00353889">
        <w:rPr>
          <w:rFonts w:ascii="Times New Roman" w:hAnsi="Times New Roman" w:cs="Times New Roman"/>
          <w:lang w:val="ru-RU"/>
        </w:rPr>
        <w:t>,</w:t>
      </w:r>
      <w:r w:rsidRPr="0051496C">
        <w:rPr>
          <w:rFonts w:ascii="Times New Roman" w:hAnsi="Times New Roman" w:cs="Times New Roman"/>
          <w:lang w:val="ru-RU"/>
        </w:rPr>
        <w:t xml:space="preserve"> подразумевается нахождение тела в определенном положении</w:t>
      </w:r>
      <w:r w:rsidR="00353889">
        <w:rPr>
          <w:rFonts w:ascii="Times New Roman" w:hAnsi="Times New Roman" w:cs="Times New Roman"/>
          <w:lang w:val="ru-RU"/>
        </w:rPr>
        <w:t xml:space="preserve">, </w:t>
      </w:r>
      <w:r w:rsidRPr="0051496C">
        <w:rPr>
          <w:rFonts w:ascii="Times New Roman" w:hAnsi="Times New Roman" w:cs="Times New Roman"/>
          <w:lang w:val="ru-RU"/>
        </w:rPr>
        <w:t>упомянутом выше</w:t>
      </w:r>
      <w:r w:rsidR="007561B5">
        <w:rPr>
          <w:rFonts w:ascii="Times New Roman" w:hAnsi="Times New Roman" w:cs="Times New Roman"/>
          <w:lang w:val="ru-RU"/>
        </w:rPr>
        <w:t>,</w:t>
      </w:r>
      <w:r w:rsidRPr="0051496C">
        <w:rPr>
          <w:rFonts w:ascii="Times New Roman" w:hAnsi="Times New Roman" w:cs="Times New Roman"/>
          <w:lang w:val="ru-RU"/>
        </w:rPr>
        <w:t xml:space="preserve"> с произнесением мольбы</w:t>
      </w:r>
      <w:r w:rsidR="00353889">
        <w:rPr>
          <w:rFonts w:ascii="Times New Roman" w:hAnsi="Times New Roman" w:cs="Times New Roman"/>
          <w:lang w:val="ru-RU"/>
        </w:rPr>
        <w:t>:</w:t>
      </w:r>
      <w:r w:rsidRPr="0051496C">
        <w:rPr>
          <w:rFonts w:ascii="Times New Roman" w:hAnsi="Times New Roman" w:cs="Times New Roman"/>
          <w:lang w:val="ru-RU"/>
        </w:rPr>
        <w:t xml:space="preserve"> «</w:t>
      </w:r>
      <w:r w:rsidR="00353889">
        <w:rPr>
          <w:rFonts w:ascii="Times New Roman" w:hAnsi="Times New Roman" w:cs="Times New Roman"/>
          <w:lang w:val="ru-RU"/>
        </w:rPr>
        <w:t>Субхана Рабби-</w:t>
      </w:r>
      <w:r w:rsidRPr="0051496C">
        <w:rPr>
          <w:rFonts w:ascii="Times New Roman" w:hAnsi="Times New Roman" w:cs="Times New Roman"/>
          <w:lang w:val="ru-RU"/>
        </w:rPr>
        <w:t>ль</w:t>
      </w:r>
      <w:r w:rsidR="00873E0D" w:rsidRPr="0051496C">
        <w:rPr>
          <w:rFonts w:ascii="Times New Roman" w:hAnsi="Times New Roman" w:cs="Times New Roman"/>
          <w:lang w:val="ru-RU"/>
        </w:rPr>
        <w:t>-</w:t>
      </w:r>
      <w:proofErr w:type="spellStart"/>
      <w:r w:rsidR="00353889">
        <w:rPr>
          <w:rFonts w:ascii="Times New Roman" w:hAnsi="Times New Roman" w:cs="Times New Roman"/>
          <w:lang w:val="ru-RU"/>
        </w:rPr>
        <w:t>А</w:t>
      </w:r>
      <w:r w:rsidR="00353889" w:rsidRPr="00353889">
        <w:rPr>
          <w:rFonts w:ascii="Times New Roman" w:hAnsi="Times New Roman" w:cs="Times New Roman"/>
          <w:lang w:val="ru-RU" w:bidi="ar-SY"/>
        </w:rPr>
        <w:t>‘</w:t>
      </w:r>
      <w:r w:rsidRPr="0051496C">
        <w:rPr>
          <w:rFonts w:ascii="Times New Roman" w:hAnsi="Times New Roman" w:cs="Times New Roman"/>
          <w:lang w:val="ru-RU"/>
        </w:rPr>
        <w:t>ля</w:t>
      </w:r>
      <w:proofErr w:type="spellEnd"/>
      <w:r w:rsidRPr="0051496C">
        <w:rPr>
          <w:rFonts w:ascii="Times New Roman" w:hAnsi="Times New Roman" w:cs="Times New Roman"/>
          <w:lang w:val="ru-RU"/>
        </w:rPr>
        <w:t>»</w:t>
      </w:r>
      <w:r w:rsidR="004B4027">
        <w:rPr>
          <w:rFonts w:ascii="Times New Roman" w:hAnsi="Times New Roman" w:cs="Times New Roman"/>
          <w:lang w:val="ru-RU"/>
        </w:rPr>
        <w:t xml:space="preserve"> </w:t>
      </w:r>
      <w:r w:rsidR="004B4027" w:rsidRPr="0051496C">
        <w:rPr>
          <w:rFonts w:ascii="Times New Roman" w:hAnsi="Times New Roman" w:cs="Times New Roman"/>
          <w:lang w:val="ru-RU"/>
        </w:rPr>
        <w:t>«</w:t>
      </w:r>
      <w:r w:rsidR="004B4027">
        <w:rPr>
          <w:rFonts w:ascii="Times New Roman" w:hAnsi="Times New Roman" w:cs="Times New Roman"/>
          <w:lang w:val="ru-RU"/>
        </w:rPr>
        <w:t>Слава моему Господу Наивысшему</w:t>
      </w:r>
      <w:r w:rsidR="004B4027" w:rsidRPr="0051496C">
        <w:rPr>
          <w:rFonts w:ascii="Times New Roman" w:hAnsi="Times New Roman" w:cs="Times New Roman"/>
          <w:lang w:val="ru-RU"/>
        </w:rPr>
        <w:t>»</w:t>
      </w:r>
      <w:r w:rsidR="00353889">
        <w:rPr>
          <w:rFonts w:ascii="Times New Roman" w:hAnsi="Times New Roman" w:cs="Times New Roman"/>
          <w:lang w:val="ru-RU"/>
        </w:rPr>
        <w:t>, —</w:t>
      </w:r>
      <w:r w:rsidRPr="0051496C">
        <w:rPr>
          <w:rFonts w:ascii="Times New Roman" w:hAnsi="Times New Roman" w:cs="Times New Roman"/>
          <w:lang w:val="ru-RU"/>
        </w:rPr>
        <w:t xml:space="preserve"> хотя бы один раз</w:t>
      </w:r>
      <w:r w:rsidR="00873E0D" w:rsidRPr="0051496C">
        <w:rPr>
          <w:rFonts w:ascii="Times New Roman" w:hAnsi="Times New Roman" w:cs="Times New Roman"/>
          <w:lang w:val="ru-RU"/>
        </w:rPr>
        <w:t>,</w:t>
      </w:r>
      <w:r w:rsidRPr="0051496C">
        <w:rPr>
          <w:rFonts w:ascii="Times New Roman" w:hAnsi="Times New Roman" w:cs="Times New Roman"/>
          <w:lang w:val="ru-RU"/>
        </w:rPr>
        <w:t xml:space="preserve"> и все</w:t>
      </w:r>
      <w:r w:rsidR="00353889">
        <w:rPr>
          <w:rFonts w:ascii="Times New Roman" w:hAnsi="Times New Roman" w:cs="Times New Roman"/>
          <w:lang w:val="ru-RU"/>
        </w:rPr>
        <w:t>,</w:t>
      </w:r>
      <w:r w:rsidRPr="0051496C">
        <w:rPr>
          <w:rFonts w:ascii="Times New Roman" w:hAnsi="Times New Roman" w:cs="Times New Roman"/>
          <w:lang w:val="ru-RU"/>
        </w:rPr>
        <w:t xml:space="preserve"> что больше этого</w:t>
      </w:r>
      <w:r w:rsidR="00353889">
        <w:rPr>
          <w:rFonts w:ascii="Times New Roman" w:hAnsi="Times New Roman" w:cs="Times New Roman"/>
          <w:lang w:val="ru-RU"/>
        </w:rPr>
        <w:t>,</w:t>
      </w:r>
      <w:r w:rsidRPr="0051496C">
        <w:rPr>
          <w:rFonts w:ascii="Times New Roman" w:hAnsi="Times New Roman" w:cs="Times New Roman"/>
          <w:lang w:val="ru-RU"/>
        </w:rPr>
        <w:t xml:space="preserve"> является с</w:t>
      </w:r>
      <w:r w:rsidR="00F550CA" w:rsidRPr="0051496C">
        <w:rPr>
          <w:rFonts w:ascii="Times New Roman" w:hAnsi="Times New Roman" w:cs="Times New Roman"/>
          <w:lang w:val="ru-RU"/>
        </w:rPr>
        <w:t>у</w:t>
      </w:r>
      <w:r w:rsidRPr="0051496C">
        <w:rPr>
          <w:rFonts w:ascii="Times New Roman" w:hAnsi="Times New Roman" w:cs="Times New Roman"/>
          <w:lang w:val="ru-RU"/>
        </w:rPr>
        <w:t xml:space="preserve">нной. </w:t>
      </w:r>
    </w:p>
    <w:p w14:paraId="5F749406" w14:textId="77777777" w:rsidR="00BA2CD7" w:rsidRPr="0051496C" w:rsidRDefault="00BA2CD7" w:rsidP="00AC0FFE">
      <w:pPr>
        <w:spacing w:line="264" w:lineRule="auto"/>
        <w:ind w:firstLine="340"/>
        <w:jc w:val="both"/>
        <w:rPr>
          <w:rFonts w:ascii="Times New Roman" w:hAnsi="Times New Roman" w:cs="Times New Roman"/>
          <w:lang w:val="ru-RU"/>
        </w:rPr>
      </w:pPr>
      <w:r w:rsidRPr="0051496C">
        <w:rPr>
          <w:rFonts w:ascii="Times New Roman" w:hAnsi="Times New Roman" w:cs="Times New Roman"/>
          <w:b/>
          <w:bCs/>
          <w:lang w:val="ru-RU"/>
        </w:rPr>
        <w:t xml:space="preserve">Восьмой столп: </w:t>
      </w:r>
      <w:r w:rsidR="00E578A5" w:rsidRPr="00E578A5">
        <w:rPr>
          <w:rFonts w:ascii="Times New Roman" w:hAnsi="Times New Roman" w:cs="Times New Roman"/>
          <w:b/>
          <w:bCs/>
          <w:lang w:val="ru-RU"/>
        </w:rPr>
        <w:t>сидение между двумя земными поклонами</w:t>
      </w:r>
      <w:r w:rsidR="00AC0FFE" w:rsidRPr="00AC0FFE">
        <w:rPr>
          <w:rFonts w:ascii="Times New Roman" w:hAnsi="Times New Roman" w:cs="Times New Roman"/>
          <w:lang w:val="ru-RU"/>
        </w:rPr>
        <w:t>,</w:t>
      </w:r>
      <w:r w:rsidRPr="0051496C">
        <w:rPr>
          <w:rFonts w:ascii="Times New Roman" w:hAnsi="Times New Roman" w:cs="Times New Roman"/>
          <w:lang w:val="ru-RU"/>
        </w:rPr>
        <w:t xml:space="preserve"> </w:t>
      </w:r>
      <w:r w:rsidR="00AC0FFE">
        <w:rPr>
          <w:rFonts w:ascii="Times New Roman" w:hAnsi="Times New Roman" w:cs="Times New Roman"/>
          <w:lang w:val="ru-RU"/>
        </w:rPr>
        <w:t xml:space="preserve">во время которого читаются </w:t>
      </w:r>
      <w:r w:rsidRPr="0051496C">
        <w:rPr>
          <w:rFonts w:ascii="Times New Roman" w:hAnsi="Times New Roman" w:cs="Times New Roman"/>
          <w:lang w:val="ru-RU"/>
        </w:rPr>
        <w:t>мольбы</w:t>
      </w:r>
      <w:r w:rsidR="006448DA" w:rsidRPr="0051496C">
        <w:rPr>
          <w:rFonts w:ascii="Times New Roman" w:hAnsi="Times New Roman" w:cs="Times New Roman"/>
          <w:lang w:val="ru-RU"/>
        </w:rPr>
        <w:t>,</w:t>
      </w:r>
      <w:r w:rsidRPr="0051496C">
        <w:rPr>
          <w:rFonts w:ascii="Times New Roman" w:hAnsi="Times New Roman" w:cs="Times New Roman"/>
          <w:lang w:val="ru-RU"/>
        </w:rPr>
        <w:t xml:space="preserve"> которые дошли до нас от </w:t>
      </w:r>
      <w:r w:rsidR="00AC0FFE">
        <w:rPr>
          <w:rFonts w:ascii="Times New Roman" w:hAnsi="Times New Roman" w:cs="Times New Roman"/>
          <w:lang w:val="ru-RU"/>
        </w:rPr>
        <w:t>П</w:t>
      </w:r>
      <w:r w:rsidRPr="0051496C">
        <w:rPr>
          <w:rFonts w:ascii="Times New Roman" w:hAnsi="Times New Roman" w:cs="Times New Roman"/>
          <w:lang w:val="ru-RU"/>
        </w:rPr>
        <w:t>ророка</w:t>
      </w:r>
      <w:r w:rsidR="00AC0FFE">
        <w:rPr>
          <w:rFonts w:ascii="Times New Roman" w:hAnsi="Times New Roman" w:cs="Times New Roman"/>
          <w:lang w:val="ru-RU"/>
        </w:rPr>
        <w:t xml:space="preserve"> </w:t>
      </w:r>
      <w:r w:rsidR="00AC0FFE" w:rsidRPr="002634DB">
        <w:rPr>
          <w:rFonts w:ascii="Arial Unicode MS" w:hAnsi="Arial Unicode MS" w:cs="Arial Unicode MS" w:hint="cs"/>
          <w:rtl/>
        </w:rPr>
        <w:t>ﷺ</w:t>
      </w:r>
      <w:r w:rsidR="00AC0FFE">
        <w:rPr>
          <w:rFonts w:ascii="Times New Roman" w:hAnsi="Times New Roman" w:cs="Times New Roman"/>
          <w:lang w:val="ru-RU"/>
        </w:rPr>
        <w:t>.</w:t>
      </w:r>
      <w:r w:rsidRPr="0051496C">
        <w:rPr>
          <w:rFonts w:ascii="Times New Roman" w:hAnsi="Times New Roman" w:cs="Times New Roman"/>
          <w:lang w:val="ru-RU"/>
        </w:rPr>
        <w:t xml:space="preserve"> </w:t>
      </w:r>
      <w:r w:rsidR="00AC0FFE">
        <w:rPr>
          <w:rFonts w:ascii="Times New Roman" w:hAnsi="Times New Roman" w:cs="Times New Roman"/>
          <w:lang w:val="ru-RU"/>
        </w:rPr>
        <w:t>М</w:t>
      </w:r>
      <w:r w:rsidRPr="0051496C">
        <w:rPr>
          <w:rFonts w:ascii="Times New Roman" w:hAnsi="Times New Roman" w:cs="Times New Roman"/>
          <w:lang w:val="ru-RU"/>
        </w:rPr>
        <w:t>ы упомянем их</w:t>
      </w:r>
      <w:r w:rsidR="00AC0FFE">
        <w:rPr>
          <w:rFonts w:ascii="Times New Roman" w:hAnsi="Times New Roman" w:cs="Times New Roman"/>
          <w:lang w:val="ru-RU"/>
        </w:rPr>
        <w:t xml:space="preserve"> позже</w:t>
      </w:r>
      <w:r w:rsidR="006448DA" w:rsidRPr="0051496C">
        <w:rPr>
          <w:rFonts w:ascii="Times New Roman" w:hAnsi="Times New Roman" w:cs="Times New Roman"/>
          <w:lang w:val="ru-RU"/>
        </w:rPr>
        <w:t>,</w:t>
      </w:r>
      <w:r w:rsidRPr="0051496C">
        <w:rPr>
          <w:rFonts w:ascii="Times New Roman" w:hAnsi="Times New Roman" w:cs="Times New Roman"/>
          <w:lang w:val="ru-RU"/>
        </w:rPr>
        <w:t xml:space="preserve"> когда будем говорить об обязательных деяниях молитвы.</w:t>
      </w:r>
    </w:p>
    <w:p w14:paraId="165F97CD" w14:textId="63D071B2" w:rsidR="008A11DF" w:rsidRDefault="00F70ECF" w:rsidP="00D73C89">
      <w:pPr>
        <w:spacing w:line="264" w:lineRule="auto"/>
        <w:ind w:firstLine="340"/>
        <w:jc w:val="both"/>
        <w:rPr>
          <w:rFonts w:ascii="Times New Roman" w:hAnsi="Times New Roman" w:cs="Times New Roman"/>
          <w:lang w:val="ru-RU"/>
        </w:rPr>
      </w:pPr>
      <w:r>
        <w:rPr>
          <w:rFonts w:ascii="Times New Roman" w:hAnsi="Times New Roman" w:cs="Times New Roman"/>
          <w:b/>
          <w:bCs/>
          <w:lang w:val="ru-RU"/>
        </w:rPr>
        <w:t>Девятый</w:t>
      </w:r>
      <w:r w:rsidR="00BA2CD7" w:rsidRPr="0051496C">
        <w:rPr>
          <w:rFonts w:ascii="Times New Roman" w:hAnsi="Times New Roman" w:cs="Times New Roman"/>
          <w:b/>
          <w:bCs/>
          <w:lang w:val="ru-RU"/>
        </w:rPr>
        <w:t xml:space="preserve"> столп: спокойствие во всех действиях молитвы</w:t>
      </w:r>
      <w:r w:rsidR="006448DA" w:rsidRPr="0051496C">
        <w:rPr>
          <w:rFonts w:ascii="Times New Roman" w:hAnsi="Times New Roman" w:cs="Times New Roman"/>
          <w:lang w:val="ru-RU"/>
        </w:rPr>
        <w:t>.</w:t>
      </w:r>
      <w:r w:rsidR="00A24BD7">
        <w:rPr>
          <w:rFonts w:ascii="Times New Roman" w:hAnsi="Times New Roman" w:cs="Times New Roman"/>
          <w:lang w:val="ru-RU"/>
        </w:rPr>
        <w:t xml:space="preserve"> </w:t>
      </w:r>
      <w:r w:rsidR="006448DA" w:rsidRPr="0051496C">
        <w:rPr>
          <w:rFonts w:ascii="Times New Roman" w:hAnsi="Times New Roman" w:cs="Times New Roman"/>
          <w:lang w:val="ru-RU"/>
        </w:rPr>
        <w:t>Это</w:t>
      </w:r>
      <w:r w:rsidR="007867C1">
        <w:rPr>
          <w:rFonts w:ascii="Times New Roman" w:hAnsi="Times New Roman" w:cs="Times New Roman"/>
          <w:lang w:val="ru-RU"/>
        </w:rPr>
        <w:t xml:space="preserve"> упоминается в </w:t>
      </w:r>
      <w:r w:rsidR="00BA2CD7" w:rsidRPr="0051496C">
        <w:rPr>
          <w:rFonts w:ascii="Times New Roman" w:hAnsi="Times New Roman" w:cs="Times New Roman"/>
          <w:lang w:val="ru-RU"/>
        </w:rPr>
        <w:t>хадисе</w:t>
      </w:r>
      <w:r w:rsidR="00FB011B">
        <w:rPr>
          <w:rFonts w:ascii="Times New Roman" w:hAnsi="Times New Roman" w:cs="Times New Roman"/>
          <w:lang w:val="ru-RU"/>
        </w:rPr>
        <w:t xml:space="preserve"> от Абу Хурейры</w:t>
      </w:r>
      <w:r w:rsidR="00BA2CD7" w:rsidRPr="0051496C">
        <w:rPr>
          <w:rFonts w:ascii="Times New Roman" w:hAnsi="Times New Roman" w:cs="Times New Roman"/>
          <w:lang w:val="ru-RU"/>
        </w:rPr>
        <w:t xml:space="preserve"> о </w:t>
      </w:r>
      <w:r w:rsidR="00FB011B">
        <w:rPr>
          <w:rFonts w:ascii="Times New Roman" w:hAnsi="Times New Roman" w:cs="Times New Roman"/>
          <w:lang w:val="ru-RU"/>
        </w:rPr>
        <w:t>человеке</w:t>
      </w:r>
      <w:r w:rsidR="006448DA" w:rsidRPr="0051496C">
        <w:rPr>
          <w:rFonts w:ascii="Times New Roman" w:hAnsi="Times New Roman" w:cs="Times New Roman"/>
          <w:lang w:val="ru-RU"/>
        </w:rPr>
        <w:t>,</w:t>
      </w:r>
      <w:r w:rsidR="00BA2CD7" w:rsidRPr="0051496C">
        <w:rPr>
          <w:rFonts w:ascii="Times New Roman" w:hAnsi="Times New Roman" w:cs="Times New Roman"/>
          <w:lang w:val="ru-RU"/>
        </w:rPr>
        <w:t xml:space="preserve"> к</w:t>
      </w:r>
      <w:r w:rsidR="00FB011B">
        <w:rPr>
          <w:rFonts w:ascii="Times New Roman" w:hAnsi="Times New Roman" w:cs="Times New Roman"/>
          <w:lang w:val="ru-RU"/>
        </w:rPr>
        <w:t>оторый</w:t>
      </w:r>
      <w:r w:rsidR="00BA2CD7" w:rsidRPr="0051496C">
        <w:rPr>
          <w:rFonts w:ascii="Times New Roman" w:hAnsi="Times New Roman" w:cs="Times New Roman"/>
          <w:lang w:val="ru-RU"/>
        </w:rPr>
        <w:t xml:space="preserve"> ошибался в молитве</w:t>
      </w:r>
      <w:r w:rsidR="00FB011B">
        <w:rPr>
          <w:rFonts w:ascii="Times New Roman" w:hAnsi="Times New Roman" w:cs="Times New Roman"/>
          <w:lang w:val="ru-RU"/>
        </w:rPr>
        <w:t>,</w:t>
      </w:r>
      <w:r w:rsidR="00BA2CD7" w:rsidRPr="0051496C">
        <w:rPr>
          <w:rFonts w:ascii="Times New Roman" w:hAnsi="Times New Roman" w:cs="Times New Roman"/>
          <w:lang w:val="ru-RU"/>
        </w:rPr>
        <w:t xml:space="preserve"> </w:t>
      </w:r>
      <w:r w:rsidR="00FB011B">
        <w:rPr>
          <w:rFonts w:ascii="Times New Roman" w:hAnsi="Times New Roman" w:cs="Times New Roman"/>
          <w:lang w:val="ru-RU"/>
        </w:rPr>
        <w:t>после чего</w:t>
      </w:r>
      <w:r w:rsidR="00BA2CD7" w:rsidRPr="0051496C">
        <w:rPr>
          <w:rFonts w:ascii="Times New Roman" w:hAnsi="Times New Roman" w:cs="Times New Roman"/>
          <w:lang w:val="ru-RU"/>
        </w:rPr>
        <w:t xml:space="preserve"> </w:t>
      </w:r>
      <w:r w:rsidR="00FB011B">
        <w:rPr>
          <w:rFonts w:ascii="Times New Roman" w:hAnsi="Times New Roman" w:cs="Times New Roman"/>
          <w:lang w:val="ru-RU"/>
        </w:rPr>
        <w:t>П</w:t>
      </w:r>
      <w:r w:rsidR="00BA2CD7" w:rsidRPr="0051496C">
        <w:rPr>
          <w:rFonts w:ascii="Times New Roman" w:hAnsi="Times New Roman" w:cs="Times New Roman"/>
          <w:lang w:val="ru-RU"/>
        </w:rPr>
        <w:t>ророк</w:t>
      </w:r>
      <w:r w:rsidR="00FB011B">
        <w:rPr>
          <w:rFonts w:ascii="Times New Roman" w:hAnsi="Times New Roman" w:cs="Times New Roman"/>
          <w:lang w:val="ru-RU"/>
        </w:rPr>
        <w:t xml:space="preserve"> </w:t>
      </w:r>
      <w:r w:rsidR="00FB011B" w:rsidRPr="002634DB">
        <w:rPr>
          <w:rFonts w:ascii="Arial Unicode MS" w:hAnsi="Arial Unicode MS" w:cs="Arial Unicode MS" w:hint="cs"/>
          <w:rtl/>
        </w:rPr>
        <w:t>ﷺ</w:t>
      </w:r>
      <w:r w:rsidR="00BA2CD7" w:rsidRPr="0051496C">
        <w:rPr>
          <w:rFonts w:ascii="Times New Roman" w:hAnsi="Times New Roman" w:cs="Times New Roman"/>
          <w:lang w:val="ru-RU"/>
        </w:rPr>
        <w:t xml:space="preserve"> научил его</w:t>
      </w:r>
      <w:r w:rsidR="00FB011B">
        <w:rPr>
          <w:rFonts w:ascii="Times New Roman" w:hAnsi="Times New Roman" w:cs="Times New Roman"/>
          <w:lang w:val="ru-RU"/>
        </w:rPr>
        <w:t xml:space="preserve"> молиться правильно,</w:t>
      </w:r>
      <w:r w:rsidR="00BA2CD7" w:rsidRPr="0051496C">
        <w:rPr>
          <w:rFonts w:ascii="Times New Roman" w:hAnsi="Times New Roman" w:cs="Times New Roman"/>
          <w:lang w:val="ru-RU"/>
        </w:rPr>
        <w:t xml:space="preserve"> сказав</w:t>
      </w:r>
      <w:r w:rsidR="006448DA" w:rsidRPr="0051496C">
        <w:rPr>
          <w:rFonts w:ascii="Times New Roman" w:hAnsi="Times New Roman" w:cs="Times New Roman"/>
          <w:lang w:val="ru-RU"/>
        </w:rPr>
        <w:t>:</w:t>
      </w:r>
      <w:r w:rsidR="00BA2CD7" w:rsidRPr="0051496C">
        <w:rPr>
          <w:rFonts w:ascii="Times New Roman" w:hAnsi="Times New Roman" w:cs="Times New Roman"/>
          <w:lang w:val="ru-RU"/>
        </w:rPr>
        <w:t xml:space="preserve"> </w:t>
      </w:r>
      <w:r w:rsidR="00BA2CD7" w:rsidRPr="0007406B">
        <w:rPr>
          <w:rFonts w:ascii="Times New Roman" w:hAnsi="Times New Roman" w:cs="Times New Roman"/>
          <w:b/>
          <w:bCs/>
          <w:lang w:val="ru-RU"/>
        </w:rPr>
        <w:t>«</w:t>
      </w:r>
      <w:r w:rsidR="006448DA" w:rsidRPr="0007406B">
        <w:rPr>
          <w:rFonts w:ascii="Times New Roman" w:hAnsi="Times New Roman" w:cs="Times New Roman"/>
          <w:b/>
          <w:bCs/>
          <w:lang w:val="ru-RU"/>
        </w:rPr>
        <w:t>Е</w:t>
      </w:r>
      <w:r w:rsidR="00BA2CD7" w:rsidRPr="0007406B">
        <w:rPr>
          <w:rFonts w:ascii="Times New Roman" w:hAnsi="Times New Roman" w:cs="Times New Roman"/>
          <w:b/>
          <w:bCs/>
          <w:lang w:val="ru-RU"/>
        </w:rPr>
        <w:t>сли ты встал на молитву</w:t>
      </w:r>
      <w:r w:rsidR="006448DA" w:rsidRPr="0007406B">
        <w:rPr>
          <w:rFonts w:ascii="Times New Roman" w:hAnsi="Times New Roman" w:cs="Times New Roman"/>
          <w:b/>
          <w:bCs/>
          <w:lang w:val="ru-RU"/>
        </w:rPr>
        <w:t>,</w:t>
      </w:r>
      <w:r w:rsidR="00BA2CD7" w:rsidRPr="0007406B">
        <w:rPr>
          <w:rFonts w:ascii="Times New Roman" w:hAnsi="Times New Roman" w:cs="Times New Roman"/>
          <w:b/>
          <w:bCs/>
          <w:lang w:val="ru-RU"/>
        </w:rPr>
        <w:t xml:space="preserve"> то прежде всего произнеси </w:t>
      </w:r>
      <w:proofErr w:type="spellStart"/>
      <w:r w:rsidR="00BA2CD7" w:rsidRPr="0007406B">
        <w:rPr>
          <w:rFonts w:ascii="Times New Roman" w:hAnsi="Times New Roman" w:cs="Times New Roman"/>
          <w:b/>
          <w:bCs/>
          <w:lang w:val="ru-RU"/>
        </w:rPr>
        <w:t>такбир</w:t>
      </w:r>
      <w:proofErr w:type="spellEnd"/>
      <w:r w:rsidR="00D73C89">
        <w:rPr>
          <w:rFonts w:ascii="Times New Roman" w:hAnsi="Times New Roman" w:cs="Times New Roman"/>
          <w:b/>
          <w:bCs/>
          <w:lang w:val="ru-RU"/>
        </w:rPr>
        <w:t>;</w:t>
      </w:r>
      <w:r w:rsidR="00BA2CD7" w:rsidRPr="0007406B">
        <w:rPr>
          <w:rFonts w:ascii="Times New Roman" w:hAnsi="Times New Roman" w:cs="Times New Roman"/>
          <w:b/>
          <w:bCs/>
          <w:lang w:val="ru-RU"/>
        </w:rPr>
        <w:t xml:space="preserve"> затем прочитай</w:t>
      </w:r>
      <w:r w:rsidR="006448DA" w:rsidRPr="0007406B">
        <w:rPr>
          <w:rFonts w:ascii="Times New Roman" w:hAnsi="Times New Roman" w:cs="Times New Roman"/>
          <w:b/>
          <w:bCs/>
          <w:lang w:val="ru-RU"/>
        </w:rPr>
        <w:t xml:space="preserve"> </w:t>
      </w:r>
      <w:r w:rsidR="00FB011B" w:rsidRPr="0007406B">
        <w:rPr>
          <w:rFonts w:ascii="Times New Roman" w:hAnsi="Times New Roman" w:cs="Times New Roman"/>
          <w:b/>
          <w:bCs/>
          <w:lang w:val="ru-RU"/>
        </w:rPr>
        <w:t xml:space="preserve">из Корана </w:t>
      </w:r>
      <w:r w:rsidR="006448DA" w:rsidRPr="0007406B">
        <w:rPr>
          <w:rFonts w:ascii="Times New Roman" w:hAnsi="Times New Roman" w:cs="Times New Roman"/>
          <w:b/>
          <w:bCs/>
          <w:lang w:val="ru-RU"/>
        </w:rPr>
        <w:t>то,</w:t>
      </w:r>
      <w:r w:rsidR="00BA2CD7" w:rsidRPr="0007406B">
        <w:rPr>
          <w:rFonts w:ascii="Times New Roman" w:hAnsi="Times New Roman" w:cs="Times New Roman"/>
          <w:b/>
          <w:bCs/>
          <w:lang w:val="ru-RU"/>
        </w:rPr>
        <w:t xml:space="preserve"> что </w:t>
      </w:r>
      <w:r w:rsidR="00FB011B" w:rsidRPr="0007406B">
        <w:rPr>
          <w:rFonts w:ascii="Times New Roman" w:hAnsi="Times New Roman" w:cs="Times New Roman"/>
          <w:b/>
          <w:bCs/>
          <w:lang w:val="ru-RU"/>
        </w:rPr>
        <w:t>легко для тебя</w:t>
      </w:r>
      <w:r w:rsidR="00D73C89">
        <w:rPr>
          <w:rFonts w:ascii="Times New Roman" w:hAnsi="Times New Roman" w:cs="Times New Roman"/>
          <w:b/>
          <w:bCs/>
          <w:lang w:val="ru-RU"/>
        </w:rPr>
        <w:t>;</w:t>
      </w:r>
      <w:r w:rsidR="00BA2CD7" w:rsidRPr="0007406B">
        <w:rPr>
          <w:rFonts w:ascii="Times New Roman" w:hAnsi="Times New Roman" w:cs="Times New Roman"/>
          <w:b/>
          <w:bCs/>
          <w:lang w:val="ru-RU"/>
        </w:rPr>
        <w:t xml:space="preserve"> затем соверши поясной поклон со спокойствием</w:t>
      </w:r>
      <w:r w:rsidR="00FB011B" w:rsidRPr="0007406B">
        <w:rPr>
          <w:rFonts w:ascii="Times New Roman" w:hAnsi="Times New Roman" w:cs="Times New Roman"/>
          <w:b/>
          <w:bCs/>
          <w:lang w:val="ru-RU"/>
        </w:rPr>
        <w:t xml:space="preserve"> в нем</w:t>
      </w:r>
      <w:r w:rsidR="00D73C89">
        <w:rPr>
          <w:rFonts w:ascii="Times New Roman" w:hAnsi="Times New Roman" w:cs="Times New Roman"/>
          <w:b/>
          <w:bCs/>
          <w:lang w:val="ru-RU"/>
        </w:rPr>
        <w:t>;</w:t>
      </w:r>
      <w:r w:rsidR="00BA2CD7" w:rsidRPr="0007406B">
        <w:rPr>
          <w:rFonts w:ascii="Times New Roman" w:hAnsi="Times New Roman" w:cs="Times New Roman"/>
          <w:b/>
          <w:bCs/>
          <w:lang w:val="ru-RU"/>
        </w:rPr>
        <w:t xml:space="preserve"> затем поднимись и </w:t>
      </w:r>
      <w:r w:rsidR="00FB011B" w:rsidRPr="0007406B">
        <w:rPr>
          <w:rFonts w:ascii="Times New Roman" w:hAnsi="Times New Roman" w:cs="Times New Roman"/>
          <w:b/>
          <w:bCs/>
          <w:lang w:val="ru-RU"/>
        </w:rPr>
        <w:t>полностью выпрямись</w:t>
      </w:r>
      <w:r w:rsidR="00D73C89">
        <w:rPr>
          <w:rFonts w:ascii="Times New Roman" w:hAnsi="Times New Roman" w:cs="Times New Roman"/>
          <w:b/>
          <w:bCs/>
          <w:lang w:val="ru-RU"/>
        </w:rPr>
        <w:t>;</w:t>
      </w:r>
      <w:r w:rsidR="00BA2CD7" w:rsidRPr="0007406B">
        <w:rPr>
          <w:rFonts w:ascii="Times New Roman" w:hAnsi="Times New Roman" w:cs="Times New Roman"/>
          <w:b/>
          <w:bCs/>
          <w:lang w:val="ru-RU"/>
        </w:rPr>
        <w:t xml:space="preserve"> затем соверши земной поклон со спокойствием</w:t>
      </w:r>
      <w:r w:rsidR="00FB011B" w:rsidRPr="0007406B">
        <w:rPr>
          <w:rFonts w:ascii="Times New Roman" w:hAnsi="Times New Roman" w:cs="Times New Roman"/>
          <w:b/>
          <w:bCs/>
          <w:lang w:val="ru-RU"/>
        </w:rPr>
        <w:t xml:space="preserve"> в нем</w:t>
      </w:r>
      <w:r w:rsidR="00D73C89">
        <w:rPr>
          <w:rFonts w:ascii="Times New Roman" w:hAnsi="Times New Roman" w:cs="Times New Roman"/>
          <w:b/>
          <w:bCs/>
          <w:lang w:val="ru-RU"/>
        </w:rPr>
        <w:t>;</w:t>
      </w:r>
      <w:r w:rsidR="00BA2CD7" w:rsidRPr="0007406B">
        <w:rPr>
          <w:rFonts w:ascii="Times New Roman" w:hAnsi="Times New Roman" w:cs="Times New Roman"/>
          <w:b/>
          <w:bCs/>
          <w:lang w:val="ru-RU"/>
        </w:rPr>
        <w:t xml:space="preserve"> затем поднимись со спокойствием и сиди</w:t>
      </w:r>
      <w:r w:rsidR="00FB011B" w:rsidRPr="0007406B">
        <w:rPr>
          <w:rFonts w:ascii="Times New Roman" w:hAnsi="Times New Roman" w:cs="Times New Roman"/>
          <w:b/>
          <w:bCs/>
          <w:lang w:val="ru-RU"/>
        </w:rPr>
        <w:t xml:space="preserve"> </w:t>
      </w:r>
      <w:r w:rsidR="00D73C89">
        <w:rPr>
          <w:rFonts w:ascii="Times New Roman" w:hAnsi="Times New Roman" w:cs="Times New Roman"/>
          <w:b/>
          <w:bCs/>
          <w:lang w:val="ru-RU"/>
        </w:rPr>
        <w:t xml:space="preserve">так </w:t>
      </w:r>
      <w:r w:rsidR="00FB011B" w:rsidRPr="0007406B">
        <w:rPr>
          <w:rFonts w:ascii="Times New Roman" w:hAnsi="Times New Roman" w:cs="Times New Roman"/>
          <w:b/>
          <w:bCs/>
          <w:lang w:val="ru-RU"/>
        </w:rPr>
        <w:t>некоторое время</w:t>
      </w:r>
      <w:r w:rsidR="006448DA" w:rsidRPr="0007406B">
        <w:rPr>
          <w:rFonts w:ascii="Times New Roman" w:hAnsi="Times New Roman" w:cs="Times New Roman"/>
          <w:b/>
          <w:bCs/>
          <w:lang w:val="ru-RU"/>
        </w:rPr>
        <w:t>,</w:t>
      </w:r>
      <w:r w:rsidR="00BA2CD7" w:rsidRPr="0007406B">
        <w:rPr>
          <w:rFonts w:ascii="Times New Roman" w:hAnsi="Times New Roman" w:cs="Times New Roman"/>
          <w:b/>
          <w:bCs/>
          <w:lang w:val="ru-RU"/>
        </w:rPr>
        <w:t xml:space="preserve"> и </w:t>
      </w:r>
      <w:r w:rsidR="00FB011B" w:rsidRPr="0007406B">
        <w:rPr>
          <w:rFonts w:ascii="Times New Roman" w:hAnsi="Times New Roman" w:cs="Times New Roman"/>
          <w:b/>
          <w:bCs/>
          <w:lang w:val="ru-RU"/>
        </w:rPr>
        <w:t>поступай так в течение всего своего намаза</w:t>
      </w:r>
      <w:r w:rsidR="00BA2CD7" w:rsidRPr="0007406B">
        <w:rPr>
          <w:rFonts w:ascii="Times New Roman" w:hAnsi="Times New Roman" w:cs="Times New Roman"/>
          <w:b/>
          <w:bCs/>
          <w:lang w:val="ru-RU"/>
        </w:rPr>
        <w:t>»</w:t>
      </w:r>
      <w:r w:rsidR="00C76FCA">
        <w:rPr>
          <w:rStyle w:val="aa"/>
          <w:rFonts w:ascii="Times New Roman" w:hAnsi="Times New Roman" w:cs="Times New Roman"/>
          <w:b/>
          <w:bCs/>
          <w:lang w:val="ru-RU"/>
        </w:rPr>
        <w:footnoteReference w:id="51"/>
      </w:r>
      <w:r w:rsidR="00BA2CD7" w:rsidRPr="0051496C">
        <w:rPr>
          <w:rFonts w:ascii="Times New Roman" w:hAnsi="Times New Roman" w:cs="Times New Roman"/>
          <w:lang w:val="ru-RU"/>
        </w:rPr>
        <w:t>.</w:t>
      </w:r>
    </w:p>
    <w:p w14:paraId="6C4F6358" w14:textId="77777777" w:rsidR="00BA2CD7" w:rsidRPr="0051496C" w:rsidRDefault="00BA2CD7" w:rsidP="005D104B">
      <w:pPr>
        <w:spacing w:line="264" w:lineRule="auto"/>
        <w:ind w:firstLine="340"/>
        <w:jc w:val="both"/>
        <w:rPr>
          <w:rFonts w:ascii="Times New Roman" w:hAnsi="Times New Roman" w:cs="Times New Roman"/>
          <w:lang w:val="ru-RU"/>
        </w:rPr>
      </w:pPr>
      <w:r w:rsidRPr="0051496C">
        <w:rPr>
          <w:rFonts w:ascii="Times New Roman" w:hAnsi="Times New Roman" w:cs="Times New Roman"/>
          <w:b/>
          <w:bCs/>
          <w:lang w:val="ru-RU"/>
        </w:rPr>
        <w:t>Десят</w:t>
      </w:r>
      <w:r w:rsidR="00F550CA" w:rsidRPr="0051496C">
        <w:rPr>
          <w:rFonts w:ascii="Times New Roman" w:hAnsi="Times New Roman" w:cs="Times New Roman"/>
          <w:b/>
          <w:bCs/>
          <w:lang w:val="ru-RU"/>
        </w:rPr>
        <w:t>ы</w:t>
      </w:r>
      <w:r w:rsidRPr="0051496C">
        <w:rPr>
          <w:rFonts w:ascii="Times New Roman" w:hAnsi="Times New Roman" w:cs="Times New Roman"/>
          <w:b/>
          <w:bCs/>
          <w:lang w:val="ru-RU"/>
        </w:rPr>
        <w:t xml:space="preserve">й столп: </w:t>
      </w:r>
      <w:r w:rsidR="005D104B" w:rsidRPr="005D104B">
        <w:rPr>
          <w:rFonts w:ascii="Times New Roman" w:hAnsi="Times New Roman" w:cs="Times New Roman"/>
          <w:b/>
          <w:bCs/>
          <w:lang w:val="ru-RU"/>
        </w:rPr>
        <w:t>последовательность во всех столпах.</w:t>
      </w:r>
      <w:r w:rsidR="005D104B" w:rsidRPr="0051496C">
        <w:rPr>
          <w:rFonts w:ascii="Times New Roman" w:hAnsi="Times New Roman" w:cs="Times New Roman"/>
          <w:b/>
          <w:bCs/>
          <w:lang w:val="ru-RU"/>
        </w:rPr>
        <w:t xml:space="preserve"> </w:t>
      </w:r>
      <w:r w:rsidR="005D104B">
        <w:rPr>
          <w:rFonts w:ascii="Times New Roman" w:hAnsi="Times New Roman" w:cs="Times New Roman"/>
          <w:lang w:val="ru-RU"/>
        </w:rPr>
        <w:t>Эта последовательность дошла до нас</w:t>
      </w:r>
      <w:r w:rsidRPr="0051496C">
        <w:rPr>
          <w:rFonts w:ascii="Times New Roman" w:hAnsi="Times New Roman" w:cs="Times New Roman"/>
          <w:lang w:val="ru-RU"/>
        </w:rPr>
        <w:t xml:space="preserve"> в </w:t>
      </w:r>
      <w:r w:rsidR="005D104B">
        <w:rPr>
          <w:rFonts w:ascii="Times New Roman" w:hAnsi="Times New Roman" w:cs="Times New Roman"/>
          <w:lang w:val="ru-RU"/>
        </w:rPr>
        <w:t xml:space="preserve">упомянутом выше хадисе от Абу Хурейры, где приводится </w:t>
      </w:r>
      <w:r w:rsidRPr="0051496C">
        <w:rPr>
          <w:rFonts w:ascii="Times New Roman" w:hAnsi="Times New Roman" w:cs="Times New Roman"/>
          <w:lang w:val="ru-RU"/>
        </w:rPr>
        <w:t>описани</w:t>
      </w:r>
      <w:r w:rsidR="005D104B">
        <w:rPr>
          <w:rFonts w:ascii="Times New Roman" w:hAnsi="Times New Roman" w:cs="Times New Roman"/>
          <w:lang w:val="ru-RU"/>
        </w:rPr>
        <w:t>е</w:t>
      </w:r>
      <w:r w:rsidRPr="0051496C">
        <w:rPr>
          <w:rFonts w:ascii="Times New Roman" w:hAnsi="Times New Roman" w:cs="Times New Roman"/>
          <w:lang w:val="ru-RU"/>
        </w:rPr>
        <w:t xml:space="preserve"> </w:t>
      </w:r>
      <w:r w:rsidR="005D104B">
        <w:rPr>
          <w:rFonts w:ascii="Times New Roman" w:hAnsi="Times New Roman" w:cs="Times New Roman"/>
          <w:lang w:val="ru-RU"/>
        </w:rPr>
        <w:t>молитвы П</w:t>
      </w:r>
      <w:r w:rsidRPr="0051496C">
        <w:rPr>
          <w:rFonts w:ascii="Times New Roman" w:hAnsi="Times New Roman" w:cs="Times New Roman"/>
          <w:lang w:val="ru-RU"/>
        </w:rPr>
        <w:t>ророка</w:t>
      </w:r>
      <w:r w:rsidR="005D104B">
        <w:rPr>
          <w:rFonts w:ascii="Times New Roman" w:hAnsi="Times New Roman" w:cs="Times New Roman"/>
          <w:lang w:val="ru-RU"/>
        </w:rPr>
        <w:t xml:space="preserve"> </w:t>
      </w:r>
      <w:r w:rsidR="005D104B" w:rsidRPr="002634DB">
        <w:rPr>
          <w:rFonts w:ascii="Arial Unicode MS" w:hAnsi="Arial Unicode MS" w:cs="Arial Unicode MS" w:hint="cs"/>
          <w:rtl/>
        </w:rPr>
        <w:t>ﷺ</w:t>
      </w:r>
      <w:r w:rsidRPr="0051496C">
        <w:rPr>
          <w:rFonts w:ascii="Times New Roman" w:hAnsi="Times New Roman" w:cs="Times New Roman"/>
          <w:lang w:val="ru-RU"/>
        </w:rPr>
        <w:t>.</w:t>
      </w:r>
    </w:p>
    <w:p w14:paraId="3CA318EF" w14:textId="36FBF14D" w:rsidR="00BA2CD7" w:rsidRPr="0051496C" w:rsidRDefault="00BA2CD7" w:rsidP="0033174E">
      <w:pPr>
        <w:spacing w:line="264" w:lineRule="auto"/>
        <w:ind w:firstLine="340"/>
        <w:jc w:val="both"/>
        <w:rPr>
          <w:rFonts w:ascii="Times New Roman" w:hAnsi="Times New Roman" w:cs="Times New Roman"/>
          <w:lang w:val="ru-RU"/>
        </w:rPr>
      </w:pPr>
      <w:r w:rsidRPr="0051496C">
        <w:rPr>
          <w:rFonts w:ascii="Times New Roman" w:hAnsi="Times New Roman" w:cs="Times New Roman"/>
          <w:b/>
          <w:bCs/>
          <w:lang w:val="ru-RU"/>
        </w:rPr>
        <w:t>Одиннадцатый и двенадцатый столпы:</w:t>
      </w:r>
      <w:r w:rsidR="004C3F76" w:rsidRPr="0051496C">
        <w:rPr>
          <w:rFonts w:ascii="Times New Roman" w:hAnsi="Times New Roman" w:cs="Times New Roman"/>
          <w:b/>
          <w:bCs/>
          <w:lang w:val="ru-RU"/>
        </w:rPr>
        <w:t xml:space="preserve"> </w:t>
      </w:r>
      <w:r w:rsidR="006A7CD6" w:rsidRPr="0033174E">
        <w:rPr>
          <w:rFonts w:ascii="Times New Roman" w:hAnsi="Times New Roman" w:cs="Times New Roman"/>
          <w:b/>
          <w:bCs/>
          <w:lang w:val="ru-RU"/>
        </w:rPr>
        <w:t xml:space="preserve">последний </w:t>
      </w:r>
      <w:proofErr w:type="spellStart"/>
      <w:r w:rsidR="006A7CD6" w:rsidRPr="0033174E">
        <w:rPr>
          <w:rFonts w:ascii="Times New Roman" w:hAnsi="Times New Roman" w:cs="Times New Roman"/>
          <w:b/>
          <w:bCs/>
          <w:lang w:val="ru-RU"/>
        </w:rPr>
        <w:t>ташаххуд</w:t>
      </w:r>
      <w:proofErr w:type="spellEnd"/>
      <w:r w:rsidR="006A7CD6" w:rsidRPr="0033174E">
        <w:rPr>
          <w:rFonts w:ascii="Times New Roman" w:hAnsi="Times New Roman" w:cs="Times New Roman"/>
          <w:b/>
          <w:bCs/>
          <w:lang w:val="ru-RU"/>
        </w:rPr>
        <w:t xml:space="preserve"> и сидение </w:t>
      </w:r>
      <w:r w:rsidR="004B4027">
        <w:rPr>
          <w:rFonts w:ascii="Times New Roman" w:hAnsi="Times New Roman" w:cs="Times New Roman"/>
          <w:b/>
          <w:bCs/>
          <w:lang w:val="ru-RU"/>
        </w:rPr>
        <w:t>во время</w:t>
      </w:r>
      <w:r w:rsidR="004B4027" w:rsidRPr="0033174E">
        <w:rPr>
          <w:rFonts w:ascii="Times New Roman" w:hAnsi="Times New Roman" w:cs="Times New Roman"/>
          <w:b/>
          <w:bCs/>
          <w:lang w:val="ru-RU"/>
        </w:rPr>
        <w:t xml:space="preserve"> </w:t>
      </w:r>
      <w:r w:rsidR="006A7CD6" w:rsidRPr="0033174E">
        <w:rPr>
          <w:rFonts w:ascii="Times New Roman" w:hAnsi="Times New Roman" w:cs="Times New Roman"/>
          <w:b/>
          <w:bCs/>
          <w:lang w:val="ru-RU"/>
        </w:rPr>
        <w:t>него.</w:t>
      </w:r>
      <w:r w:rsidR="006A7CD6" w:rsidRPr="0051496C">
        <w:rPr>
          <w:rFonts w:ascii="Times New Roman" w:hAnsi="Times New Roman" w:cs="Times New Roman"/>
          <w:b/>
          <w:bCs/>
          <w:lang w:val="ru-RU"/>
        </w:rPr>
        <w:t xml:space="preserve"> </w:t>
      </w:r>
      <w:r w:rsidR="0033174E">
        <w:rPr>
          <w:rFonts w:ascii="Times New Roman" w:hAnsi="Times New Roman" w:cs="Times New Roman"/>
          <w:lang w:val="ru-RU"/>
        </w:rPr>
        <w:t>Под</w:t>
      </w:r>
      <w:r w:rsidR="004C3F76" w:rsidRPr="0051496C">
        <w:rPr>
          <w:rFonts w:ascii="Times New Roman" w:hAnsi="Times New Roman" w:cs="Times New Roman"/>
          <w:lang w:val="ru-RU"/>
        </w:rPr>
        <w:t xml:space="preserve"> </w:t>
      </w:r>
      <w:proofErr w:type="spellStart"/>
      <w:r w:rsidR="004C3F76" w:rsidRPr="0051496C">
        <w:rPr>
          <w:rFonts w:ascii="Times New Roman" w:hAnsi="Times New Roman" w:cs="Times New Roman"/>
          <w:lang w:val="ru-RU"/>
        </w:rPr>
        <w:t>ташаххуд</w:t>
      </w:r>
      <w:r w:rsidR="0033174E">
        <w:rPr>
          <w:rFonts w:ascii="Times New Roman" w:hAnsi="Times New Roman" w:cs="Times New Roman"/>
          <w:lang w:val="ru-RU"/>
        </w:rPr>
        <w:t>ом</w:t>
      </w:r>
      <w:proofErr w:type="spellEnd"/>
      <w:r w:rsidR="0033174E">
        <w:rPr>
          <w:rFonts w:ascii="Times New Roman" w:hAnsi="Times New Roman" w:cs="Times New Roman"/>
          <w:lang w:val="ru-RU"/>
        </w:rPr>
        <w:t xml:space="preserve"> здесь имеется в виду</w:t>
      </w:r>
      <w:r w:rsidR="004C3F76" w:rsidRPr="0051496C">
        <w:rPr>
          <w:rFonts w:ascii="Times New Roman" w:hAnsi="Times New Roman" w:cs="Times New Roman"/>
          <w:lang w:val="ru-RU"/>
        </w:rPr>
        <w:t xml:space="preserve"> определенная мольба в конце молитвы, поэтому ученые сделали</w:t>
      </w:r>
      <w:r w:rsidR="0033174E">
        <w:rPr>
          <w:rFonts w:ascii="Times New Roman" w:hAnsi="Times New Roman" w:cs="Times New Roman"/>
          <w:lang w:val="ru-RU"/>
        </w:rPr>
        <w:t xml:space="preserve"> ее и сидение при ее чтении</w:t>
      </w:r>
      <w:r w:rsidR="004C3F76" w:rsidRPr="0051496C">
        <w:rPr>
          <w:rFonts w:ascii="Times New Roman" w:hAnsi="Times New Roman" w:cs="Times New Roman"/>
          <w:lang w:val="ru-RU"/>
        </w:rPr>
        <w:t xml:space="preserve"> двумя раздельными столпами.</w:t>
      </w:r>
    </w:p>
    <w:p w14:paraId="58006D4D" w14:textId="77777777" w:rsidR="004C3F76" w:rsidRPr="0051496C" w:rsidRDefault="0033174E" w:rsidP="001A1D5E">
      <w:pPr>
        <w:spacing w:line="264" w:lineRule="auto"/>
        <w:ind w:firstLine="340"/>
        <w:jc w:val="both"/>
        <w:rPr>
          <w:rFonts w:ascii="Times New Roman" w:hAnsi="Times New Roman" w:cs="Times New Roman"/>
          <w:lang w:val="ru-RU"/>
        </w:rPr>
      </w:pPr>
      <w:r w:rsidRPr="00FC3E9B">
        <w:rPr>
          <w:rFonts w:ascii="Times New Roman" w:hAnsi="Times New Roman" w:cs="Times New Roman"/>
          <w:lang w:val="ru-RU"/>
        </w:rPr>
        <w:t xml:space="preserve">Слова </w:t>
      </w:r>
      <w:r w:rsidR="00DC7D66" w:rsidRPr="00FC3E9B">
        <w:rPr>
          <w:rFonts w:ascii="Times New Roman" w:hAnsi="Times New Roman" w:cs="Times New Roman"/>
          <w:lang w:val="ru-RU"/>
        </w:rPr>
        <w:t>«посл</w:t>
      </w:r>
      <w:r w:rsidR="004C3F76" w:rsidRPr="00FC3E9B">
        <w:rPr>
          <w:rFonts w:ascii="Times New Roman" w:hAnsi="Times New Roman" w:cs="Times New Roman"/>
          <w:lang w:val="ru-RU"/>
        </w:rPr>
        <w:t>е</w:t>
      </w:r>
      <w:r w:rsidR="009634AD">
        <w:rPr>
          <w:rFonts w:ascii="Times New Roman" w:hAnsi="Times New Roman" w:cs="Times New Roman"/>
          <w:lang w:val="ru-RU"/>
        </w:rPr>
        <w:t>д</w:t>
      </w:r>
      <w:r w:rsidR="004C3F76" w:rsidRPr="00FC3E9B">
        <w:rPr>
          <w:rFonts w:ascii="Times New Roman" w:hAnsi="Times New Roman" w:cs="Times New Roman"/>
          <w:lang w:val="ru-RU"/>
        </w:rPr>
        <w:t xml:space="preserve">ний </w:t>
      </w:r>
      <w:proofErr w:type="spellStart"/>
      <w:r w:rsidR="004C3F76" w:rsidRPr="00FC3E9B">
        <w:rPr>
          <w:rFonts w:ascii="Times New Roman" w:hAnsi="Times New Roman" w:cs="Times New Roman"/>
          <w:lang w:val="ru-RU"/>
        </w:rPr>
        <w:t>ташаххуд</w:t>
      </w:r>
      <w:proofErr w:type="spellEnd"/>
      <w:r w:rsidR="004C3F76" w:rsidRPr="00FC3E9B">
        <w:rPr>
          <w:rFonts w:ascii="Times New Roman" w:hAnsi="Times New Roman" w:cs="Times New Roman"/>
          <w:lang w:val="ru-RU"/>
        </w:rPr>
        <w:t>»</w:t>
      </w:r>
      <w:r w:rsidR="004C3F76" w:rsidRPr="0051496C">
        <w:rPr>
          <w:rFonts w:ascii="Times New Roman" w:hAnsi="Times New Roman" w:cs="Times New Roman"/>
          <w:lang w:val="ru-RU"/>
        </w:rPr>
        <w:t xml:space="preserve"> указывают на то</w:t>
      </w:r>
      <w:r w:rsidR="006448DA" w:rsidRPr="0051496C">
        <w:rPr>
          <w:rFonts w:ascii="Times New Roman" w:hAnsi="Times New Roman" w:cs="Times New Roman"/>
          <w:lang w:val="ru-RU"/>
        </w:rPr>
        <w:t>,</w:t>
      </w:r>
      <w:r w:rsidR="004C3F76" w:rsidRPr="0051496C">
        <w:rPr>
          <w:rFonts w:ascii="Times New Roman" w:hAnsi="Times New Roman" w:cs="Times New Roman"/>
          <w:lang w:val="ru-RU"/>
        </w:rPr>
        <w:t xml:space="preserve"> что первый </w:t>
      </w:r>
      <w:proofErr w:type="spellStart"/>
      <w:r w:rsidR="004C3F76" w:rsidRPr="0051496C">
        <w:rPr>
          <w:rFonts w:ascii="Times New Roman" w:hAnsi="Times New Roman" w:cs="Times New Roman"/>
          <w:lang w:val="ru-RU"/>
        </w:rPr>
        <w:t>ташаххуд</w:t>
      </w:r>
      <w:proofErr w:type="spellEnd"/>
      <w:r w:rsidR="004C3F76" w:rsidRPr="0051496C">
        <w:rPr>
          <w:rFonts w:ascii="Times New Roman" w:hAnsi="Times New Roman" w:cs="Times New Roman"/>
          <w:lang w:val="ru-RU"/>
        </w:rPr>
        <w:t xml:space="preserve"> не является столпом</w:t>
      </w:r>
      <w:r w:rsidR="001A1D5E" w:rsidRPr="001A1D5E">
        <w:rPr>
          <w:rFonts w:ascii="Times New Roman" w:hAnsi="Times New Roman" w:cs="Times New Roman"/>
          <w:lang w:val="ru-RU"/>
        </w:rPr>
        <w:t xml:space="preserve"> </w:t>
      </w:r>
      <w:r w:rsidR="001A1D5E">
        <w:rPr>
          <w:rFonts w:ascii="Times New Roman" w:hAnsi="Times New Roman" w:cs="Times New Roman"/>
          <w:lang w:val="ru-RU"/>
        </w:rPr>
        <w:t>(</w:t>
      </w:r>
      <w:proofErr w:type="spellStart"/>
      <w:r w:rsidR="001A1D5E">
        <w:rPr>
          <w:rFonts w:ascii="Times New Roman" w:hAnsi="Times New Roman" w:cs="Times New Roman"/>
          <w:lang w:val="ru-RU"/>
        </w:rPr>
        <w:t>рукном</w:t>
      </w:r>
      <w:proofErr w:type="spellEnd"/>
      <w:r w:rsidR="004C3F76" w:rsidRPr="0051496C">
        <w:rPr>
          <w:rFonts w:ascii="Times New Roman" w:hAnsi="Times New Roman" w:cs="Times New Roman"/>
          <w:lang w:val="ru-RU"/>
        </w:rPr>
        <w:t>)</w:t>
      </w:r>
      <w:r w:rsidR="001A1D5E">
        <w:rPr>
          <w:rFonts w:ascii="Times New Roman" w:hAnsi="Times New Roman" w:cs="Times New Roman"/>
          <w:lang w:val="ru-RU"/>
        </w:rPr>
        <w:t xml:space="preserve"> молитвы</w:t>
      </w:r>
      <w:r w:rsidR="006448DA" w:rsidRPr="0051496C">
        <w:rPr>
          <w:rFonts w:ascii="Times New Roman" w:hAnsi="Times New Roman" w:cs="Times New Roman"/>
          <w:lang w:val="ru-RU"/>
        </w:rPr>
        <w:t>,</w:t>
      </w:r>
      <w:r w:rsidR="004C3F76" w:rsidRPr="0051496C">
        <w:rPr>
          <w:rFonts w:ascii="Times New Roman" w:hAnsi="Times New Roman" w:cs="Times New Roman"/>
          <w:lang w:val="ru-RU"/>
        </w:rPr>
        <w:t xml:space="preserve"> а является </w:t>
      </w:r>
      <w:r w:rsidR="001A1D5E">
        <w:rPr>
          <w:rFonts w:ascii="Times New Roman" w:hAnsi="Times New Roman" w:cs="Times New Roman"/>
          <w:lang w:val="ru-RU"/>
        </w:rPr>
        <w:t xml:space="preserve">ее </w:t>
      </w:r>
      <w:r w:rsidR="001A1D5E" w:rsidRPr="0051496C">
        <w:rPr>
          <w:rFonts w:ascii="Times New Roman" w:hAnsi="Times New Roman" w:cs="Times New Roman"/>
          <w:lang w:val="ru-RU"/>
        </w:rPr>
        <w:t xml:space="preserve">обязательным действием </w:t>
      </w:r>
      <w:r w:rsidR="004C3F76" w:rsidRPr="0051496C">
        <w:rPr>
          <w:rFonts w:ascii="Times New Roman" w:hAnsi="Times New Roman" w:cs="Times New Roman"/>
          <w:lang w:val="ru-RU"/>
        </w:rPr>
        <w:t>(</w:t>
      </w:r>
      <w:r w:rsidR="001A1D5E" w:rsidRPr="0051496C">
        <w:rPr>
          <w:rFonts w:ascii="Times New Roman" w:hAnsi="Times New Roman" w:cs="Times New Roman"/>
          <w:lang w:val="ru-RU"/>
        </w:rPr>
        <w:t>уаджибом</w:t>
      </w:r>
      <w:r w:rsidR="004C3F76" w:rsidRPr="0051496C">
        <w:rPr>
          <w:rFonts w:ascii="Times New Roman" w:hAnsi="Times New Roman" w:cs="Times New Roman"/>
          <w:lang w:val="ru-RU"/>
        </w:rPr>
        <w:t>)</w:t>
      </w:r>
      <w:r w:rsidR="001A1D5E">
        <w:rPr>
          <w:rFonts w:ascii="Times New Roman" w:hAnsi="Times New Roman" w:cs="Times New Roman"/>
          <w:lang w:val="ru-RU"/>
        </w:rPr>
        <w:t>,</w:t>
      </w:r>
      <w:r w:rsidR="004C3F76" w:rsidRPr="0051496C">
        <w:rPr>
          <w:rFonts w:ascii="Times New Roman" w:hAnsi="Times New Roman" w:cs="Times New Roman"/>
          <w:lang w:val="ru-RU"/>
        </w:rPr>
        <w:t xml:space="preserve"> о </w:t>
      </w:r>
      <w:r w:rsidR="001A1D5E">
        <w:rPr>
          <w:rFonts w:ascii="Times New Roman" w:hAnsi="Times New Roman" w:cs="Times New Roman"/>
          <w:lang w:val="ru-RU"/>
        </w:rPr>
        <w:t>че</w:t>
      </w:r>
      <w:r w:rsidR="004C3F76" w:rsidRPr="0051496C">
        <w:rPr>
          <w:rFonts w:ascii="Times New Roman" w:hAnsi="Times New Roman" w:cs="Times New Roman"/>
          <w:lang w:val="ru-RU"/>
        </w:rPr>
        <w:t>м мы поговорим ниже.</w:t>
      </w:r>
    </w:p>
    <w:p w14:paraId="236E1311" w14:textId="77777777" w:rsidR="004C3F76" w:rsidRPr="0051496C" w:rsidRDefault="00DC7D66" w:rsidP="00FC3E9B">
      <w:pPr>
        <w:spacing w:line="264" w:lineRule="auto"/>
        <w:ind w:firstLine="340"/>
        <w:jc w:val="both"/>
        <w:rPr>
          <w:rFonts w:ascii="Times New Roman" w:hAnsi="Times New Roman" w:cs="Times New Roman"/>
          <w:lang w:val="ru-RU"/>
        </w:rPr>
      </w:pPr>
      <w:r w:rsidRPr="00D34ACF">
        <w:rPr>
          <w:rFonts w:ascii="Times New Roman" w:hAnsi="Times New Roman" w:cs="Times New Roman"/>
          <w:lang w:val="ru-RU"/>
        </w:rPr>
        <w:t xml:space="preserve"> </w:t>
      </w:r>
      <w:r w:rsidR="004C3F76" w:rsidRPr="0051496C">
        <w:rPr>
          <w:rFonts w:ascii="Times New Roman" w:hAnsi="Times New Roman" w:cs="Times New Roman"/>
          <w:b/>
          <w:bCs/>
          <w:lang w:val="ru-RU"/>
        </w:rPr>
        <w:t xml:space="preserve">Тринадцатый столп: </w:t>
      </w:r>
      <w:proofErr w:type="spellStart"/>
      <w:r w:rsidR="00FC3E9B" w:rsidRPr="00FC3E9B">
        <w:rPr>
          <w:rFonts w:ascii="Times New Roman" w:hAnsi="Times New Roman" w:cs="Times New Roman"/>
          <w:b/>
          <w:bCs/>
          <w:lang w:val="ru-RU"/>
        </w:rPr>
        <w:t>саляуат</w:t>
      </w:r>
      <w:proofErr w:type="spellEnd"/>
      <w:r w:rsidR="00FC3E9B" w:rsidRPr="00FC3E9B">
        <w:rPr>
          <w:rFonts w:ascii="Times New Roman" w:hAnsi="Times New Roman" w:cs="Times New Roman"/>
          <w:b/>
          <w:bCs/>
          <w:lang w:val="ru-RU"/>
        </w:rPr>
        <w:t xml:space="preserve"> Пророку </w:t>
      </w:r>
      <w:r w:rsidR="00FC3E9B" w:rsidRPr="00FC3E9B">
        <w:rPr>
          <w:rFonts w:ascii="Arial Unicode MS" w:hAnsi="Arial Unicode MS" w:cs="Arial Unicode MS" w:hint="eastAsia"/>
          <w:b/>
          <w:bCs/>
          <w:rtl/>
        </w:rPr>
        <w:t>ﷺ</w:t>
      </w:r>
      <w:r w:rsidR="00FC3E9B">
        <w:rPr>
          <w:rFonts w:ascii="Arial Unicode MS" w:hAnsi="Arial Unicode MS" w:cs="Arial Unicode MS"/>
          <w:lang w:val="ru-RU"/>
        </w:rPr>
        <w:t>.</w:t>
      </w:r>
      <w:r w:rsidR="00FC3E9B" w:rsidRPr="00D34ACF">
        <w:rPr>
          <w:rFonts w:ascii="Times New Roman" w:hAnsi="Times New Roman" w:cs="Times New Roman"/>
          <w:lang w:val="ru-RU"/>
        </w:rPr>
        <w:t xml:space="preserve"> </w:t>
      </w:r>
      <w:r w:rsidR="00FC3E9B">
        <w:rPr>
          <w:rFonts w:ascii="Times New Roman" w:hAnsi="Times New Roman" w:cs="Times New Roman"/>
          <w:lang w:val="ru-RU"/>
        </w:rPr>
        <w:t>С</w:t>
      </w:r>
      <w:r w:rsidR="00FC3E9B" w:rsidRPr="0051496C">
        <w:rPr>
          <w:rFonts w:ascii="Times New Roman" w:hAnsi="Times New Roman" w:cs="Times New Roman"/>
          <w:lang w:val="ru-RU"/>
        </w:rPr>
        <w:t>о</w:t>
      </w:r>
      <w:r w:rsidR="00FC3E9B">
        <w:rPr>
          <w:rFonts w:ascii="Times New Roman" w:hAnsi="Times New Roman" w:cs="Times New Roman"/>
          <w:lang w:val="ru-RU"/>
        </w:rPr>
        <w:t>гласно</w:t>
      </w:r>
      <w:r w:rsidR="00FC3E9B" w:rsidRPr="0051496C">
        <w:rPr>
          <w:rFonts w:ascii="Times New Roman" w:hAnsi="Times New Roman" w:cs="Times New Roman"/>
          <w:lang w:val="ru-RU"/>
        </w:rPr>
        <w:t xml:space="preserve"> мнению некоторых ученых</w:t>
      </w:r>
      <w:r w:rsidR="00FC3E9B">
        <w:rPr>
          <w:rFonts w:ascii="Times New Roman" w:hAnsi="Times New Roman" w:cs="Times New Roman"/>
          <w:lang w:val="ru-RU"/>
        </w:rPr>
        <w:t>, он</w:t>
      </w:r>
      <w:r w:rsidR="004C3F76" w:rsidRPr="0051496C">
        <w:rPr>
          <w:rFonts w:ascii="Times New Roman" w:hAnsi="Times New Roman" w:cs="Times New Roman"/>
          <w:lang w:val="ru-RU"/>
        </w:rPr>
        <w:t xml:space="preserve"> является столпом</w:t>
      </w:r>
      <w:r w:rsidR="00FC3E9B">
        <w:rPr>
          <w:rFonts w:ascii="Times New Roman" w:hAnsi="Times New Roman" w:cs="Times New Roman"/>
          <w:lang w:val="ru-RU"/>
        </w:rPr>
        <w:t xml:space="preserve"> молитвы</w:t>
      </w:r>
      <w:r w:rsidR="006448DA" w:rsidRPr="0051496C">
        <w:rPr>
          <w:rFonts w:ascii="Times New Roman" w:hAnsi="Times New Roman" w:cs="Times New Roman"/>
          <w:lang w:val="ru-RU"/>
        </w:rPr>
        <w:t>,</w:t>
      </w:r>
      <w:r w:rsidR="004C3F76" w:rsidRPr="0051496C">
        <w:rPr>
          <w:rFonts w:ascii="Times New Roman" w:hAnsi="Times New Roman" w:cs="Times New Roman"/>
          <w:lang w:val="ru-RU"/>
        </w:rPr>
        <w:t xml:space="preserve"> </w:t>
      </w:r>
      <w:r w:rsidR="00FC3E9B">
        <w:rPr>
          <w:rFonts w:ascii="Times New Roman" w:hAnsi="Times New Roman" w:cs="Times New Roman"/>
          <w:lang w:val="ru-RU"/>
        </w:rPr>
        <w:t>другие же считают</w:t>
      </w:r>
      <w:r w:rsidR="004C3F76" w:rsidRPr="0051496C">
        <w:rPr>
          <w:rFonts w:ascii="Times New Roman" w:hAnsi="Times New Roman" w:cs="Times New Roman"/>
          <w:lang w:val="ru-RU"/>
        </w:rPr>
        <w:t xml:space="preserve"> </w:t>
      </w:r>
      <w:r w:rsidR="00FC3E9B">
        <w:rPr>
          <w:rFonts w:ascii="Times New Roman" w:hAnsi="Times New Roman" w:cs="Times New Roman"/>
          <w:lang w:val="ru-RU"/>
        </w:rPr>
        <w:t>его</w:t>
      </w:r>
      <w:r w:rsidR="004C3F76" w:rsidRPr="0051496C">
        <w:rPr>
          <w:rFonts w:ascii="Times New Roman" w:hAnsi="Times New Roman" w:cs="Times New Roman"/>
          <w:lang w:val="ru-RU"/>
        </w:rPr>
        <w:t xml:space="preserve"> обязательным действием</w:t>
      </w:r>
      <w:r w:rsidR="006448DA" w:rsidRPr="0051496C">
        <w:rPr>
          <w:rFonts w:ascii="Times New Roman" w:hAnsi="Times New Roman" w:cs="Times New Roman"/>
          <w:lang w:val="ru-RU"/>
        </w:rPr>
        <w:t>,</w:t>
      </w:r>
      <w:r w:rsidR="004C3F76" w:rsidRPr="0051496C">
        <w:rPr>
          <w:rFonts w:ascii="Times New Roman" w:hAnsi="Times New Roman" w:cs="Times New Roman"/>
          <w:lang w:val="ru-RU"/>
        </w:rPr>
        <w:t xml:space="preserve"> подобно </w:t>
      </w:r>
      <w:proofErr w:type="spellStart"/>
      <w:r w:rsidR="004C3F76" w:rsidRPr="0051496C">
        <w:rPr>
          <w:rFonts w:ascii="Times New Roman" w:hAnsi="Times New Roman" w:cs="Times New Roman"/>
          <w:lang w:val="ru-RU"/>
        </w:rPr>
        <w:t>азкарам</w:t>
      </w:r>
      <w:proofErr w:type="spellEnd"/>
      <w:r w:rsidR="004C3F76" w:rsidRPr="0051496C">
        <w:rPr>
          <w:rFonts w:ascii="Times New Roman" w:hAnsi="Times New Roman" w:cs="Times New Roman"/>
          <w:lang w:val="ru-RU"/>
        </w:rPr>
        <w:t xml:space="preserve"> земных и поясных поклонов. </w:t>
      </w:r>
    </w:p>
    <w:p w14:paraId="50DE42D3" w14:textId="77777777" w:rsidR="004C3F76" w:rsidRPr="0051496C" w:rsidRDefault="006448DA" w:rsidP="00200D2E">
      <w:pPr>
        <w:spacing w:line="264" w:lineRule="auto"/>
        <w:ind w:firstLine="340"/>
        <w:jc w:val="both"/>
        <w:rPr>
          <w:rFonts w:ascii="Times New Roman" w:hAnsi="Times New Roman" w:cs="Times New Roman"/>
          <w:lang w:val="ru-RU"/>
        </w:rPr>
      </w:pPr>
      <w:r w:rsidRPr="0051496C">
        <w:rPr>
          <w:rFonts w:ascii="Times New Roman" w:hAnsi="Times New Roman" w:cs="Times New Roman"/>
          <w:b/>
          <w:bCs/>
          <w:lang w:val="ru-RU"/>
        </w:rPr>
        <w:t>Ч</w:t>
      </w:r>
      <w:r w:rsidR="004C3F76" w:rsidRPr="0051496C">
        <w:rPr>
          <w:rFonts w:ascii="Times New Roman" w:hAnsi="Times New Roman" w:cs="Times New Roman"/>
          <w:b/>
          <w:bCs/>
          <w:lang w:val="ru-RU"/>
        </w:rPr>
        <w:t xml:space="preserve">етырнадцатый столп: </w:t>
      </w:r>
      <w:r w:rsidR="00FC3E9B" w:rsidRPr="00FC3E9B">
        <w:rPr>
          <w:rFonts w:ascii="Times New Roman" w:hAnsi="Times New Roman" w:cs="Times New Roman"/>
          <w:b/>
          <w:bCs/>
          <w:lang w:val="ru-RU"/>
        </w:rPr>
        <w:t xml:space="preserve">два </w:t>
      </w:r>
      <w:proofErr w:type="spellStart"/>
      <w:r w:rsidR="00FC3E9B" w:rsidRPr="00FC3E9B">
        <w:rPr>
          <w:rFonts w:ascii="Times New Roman" w:hAnsi="Times New Roman" w:cs="Times New Roman"/>
          <w:b/>
          <w:bCs/>
          <w:lang w:val="ru-RU"/>
        </w:rPr>
        <w:t>саляма</w:t>
      </w:r>
      <w:proofErr w:type="spellEnd"/>
      <w:r w:rsidR="00FC3E9B" w:rsidRPr="00FC3E9B">
        <w:rPr>
          <w:rFonts w:ascii="Times New Roman" w:hAnsi="Times New Roman" w:cs="Times New Roman"/>
          <w:b/>
          <w:bCs/>
          <w:lang w:val="ru-RU"/>
        </w:rPr>
        <w:t xml:space="preserve"> в конце молитвы</w:t>
      </w:r>
      <w:r w:rsidR="00FC3E9B" w:rsidRPr="00FC3E9B">
        <w:rPr>
          <w:rFonts w:ascii="Times New Roman" w:hAnsi="Times New Roman" w:cs="Times New Roman"/>
          <w:lang w:val="ru-RU"/>
        </w:rPr>
        <w:t>.</w:t>
      </w:r>
      <w:r w:rsidR="00FC3E9B">
        <w:rPr>
          <w:rFonts w:ascii="Times New Roman" w:hAnsi="Times New Roman" w:cs="Times New Roman"/>
          <w:b/>
          <w:bCs/>
          <w:lang w:val="ru-RU"/>
        </w:rPr>
        <w:t xml:space="preserve"> </w:t>
      </w:r>
      <w:proofErr w:type="spellStart"/>
      <w:r w:rsidR="00DB4103">
        <w:rPr>
          <w:rFonts w:ascii="Times New Roman" w:hAnsi="Times New Roman" w:cs="Times New Roman"/>
          <w:lang w:val="ru-RU"/>
        </w:rPr>
        <w:t>Таслим</w:t>
      </w:r>
      <w:proofErr w:type="spellEnd"/>
      <w:r w:rsidR="004C3F76" w:rsidRPr="0051496C">
        <w:rPr>
          <w:rFonts w:ascii="Times New Roman" w:hAnsi="Times New Roman" w:cs="Times New Roman"/>
          <w:lang w:val="ru-RU"/>
        </w:rPr>
        <w:t xml:space="preserve"> является знаком окончани</w:t>
      </w:r>
      <w:r w:rsidR="00DB4103">
        <w:rPr>
          <w:rFonts w:ascii="Times New Roman" w:hAnsi="Times New Roman" w:cs="Times New Roman"/>
          <w:lang w:val="ru-RU"/>
        </w:rPr>
        <w:t>я</w:t>
      </w:r>
      <w:r w:rsidR="004C3F76" w:rsidRPr="0051496C">
        <w:rPr>
          <w:rFonts w:ascii="Times New Roman" w:hAnsi="Times New Roman" w:cs="Times New Roman"/>
          <w:lang w:val="ru-RU"/>
        </w:rPr>
        <w:t xml:space="preserve"> молитвы</w:t>
      </w:r>
      <w:r w:rsidR="00DB4103">
        <w:rPr>
          <w:rFonts w:ascii="Times New Roman" w:hAnsi="Times New Roman" w:cs="Times New Roman"/>
          <w:lang w:val="ru-RU"/>
        </w:rPr>
        <w:t>.</w:t>
      </w:r>
      <w:r w:rsidR="004C3F76" w:rsidRPr="0051496C">
        <w:rPr>
          <w:rFonts w:ascii="Times New Roman" w:hAnsi="Times New Roman" w:cs="Times New Roman"/>
          <w:lang w:val="ru-RU"/>
        </w:rPr>
        <w:t xml:space="preserve"> </w:t>
      </w:r>
      <w:r w:rsidR="00DB4103">
        <w:rPr>
          <w:rFonts w:ascii="Times New Roman" w:hAnsi="Times New Roman" w:cs="Times New Roman"/>
          <w:lang w:val="ru-RU"/>
        </w:rPr>
        <w:t xml:space="preserve">Передают со слов </w:t>
      </w:r>
      <w:r w:rsidR="00DB4103" w:rsidRPr="00DB4103">
        <w:rPr>
          <w:rFonts w:ascii="Times New Roman" w:hAnsi="Times New Roman" w:cs="Times New Roman"/>
          <w:lang w:val="ru-RU" w:bidi="ar-SY"/>
        </w:rPr>
        <w:t>‘</w:t>
      </w:r>
      <w:r w:rsidR="00DB4103">
        <w:rPr>
          <w:rFonts w:ascii="Times New Roman" w:hAnsi="Times New Roman" w:cs="Times New Roman"/>
          <w:lang w:val="ru-RU" w:bidi="ar-SY"/>
        </w:rPr>
        <w:t xml:space="preserve">Али, да будет доволен им Аллах, что Пророк </w:t>
      </w:r>
      <w:r w:rsidR="00DB4103" w:rsidRPr="002634DB">
        <w:rPr>
          <w:rFonts w:ascii="Arial Unicode MS" w:hAnsi="Arial Unicode MS" w:cs="Arial Unicode MS" w:hint="cs"/>
          <w:rtl/>
        </w:rPr>
        <w:t>ﷺ</w:t>
      </w:r>
      <w:r w:rsidR="004C3F76" w:rsidRPr="0051496C">
        <w:rPr>
          <w:rFonts w:ascii="Times New Roman" w:hAnsi="Times New Roman" w:cs="Times New Roman"/>
          <w:lang w:val="ru-RU"/>
        </w:rPr>
        <w:t xml:space="preserve"> </w:t>
      </w:r>
      <w:r w:rsidR="00DB4103">
        <w:rPr>
          <w:rFonts w:ascii="Times New Roman" w:hAnsi="Times New Roman" w:cs="Times New Roman"/>
          <w:lang w:val="ru-RU"/>
        </w:rPr>
        <w:t xml:space="preserve">сказал: </w:t>
      </w:r>
      <w:r w:rsidR="004C3F76" w:rsidRPr="00DB4103">
        <w:rPr>
          <w:rFonts w:ascii="Times New Roman" w:hAnsi="Times New Roman" w:cs="Times New Roman"/>
          <w:b/>
          <w:bCs/>
          <w:lang w:val="ru-RU"/>
        </w:rPr>
        <w:t>«</w:t>
      </w:r>
      <w:r w:rsidR="00DB4103" w:rsidRPr="00DB4103">
        <w:rPr>
          <w:rFonts w:ascii="Times New Roman" w:hAnsi="Times New Roman" w:cs="Times New Roman"/>
          <w:b/>
          <w:bCs/>
          <w:lang w:val="ru-RU"/>
        </w:rPr>
        <w:t>Ключ к молитве — очищение, в</w:t>
      </w:r>
      <w:r w:rsidR="004C3F76" w:rsidRPr="00DB4103">
        <w:rPr>
          <w:rFonts w:ascii="Times New Roman" w:hAnsi="Times New Roman" w:cs="Times New Roman"/>
          <w:b/>
          <w:bCs/>
          <w:lang w:val="ru-RU"/>
        </w:rPr>
        <w:t>хо</w:t>
      </w:r>
      <w:r w:rsidRPr="00DB4103">
        <w:rPr>
          <w:rFonts w:ascii="Times New Roman" w:hAnsi="Times New Roman" w:cs="Times New Roman"/>
          <w:b/>
          <w:bCs/>
          <w:lang w:val="ru-RU"/>
        </w:rPr>
        <w:t>д</w:t>
      </w:r>
      <w:r w:rsidR="004C3F76" w:rsidRPr="00DB4103">
        <w:rPr>
          <w:rFonts w:ascii="Times New Roman" w:hAnsi="Times New Roman" w:cs="Times New Roman"/>
          <w:b/>
          <w:bCs/>
          <w:lang w:val="ru-RU"/>
        </w:rPr>
        <w:t xml:space="preserve"> в </w:t>
      </w:r>
      <w:r w:rsidR="00DB4103" w:rsidRPr="00DB4103">
        <w:rPr>
          <w:rFonts w:ascii="Times New Roman" w:hAnsi="Times New Roman" w:cs="Times New Roman"/>
          <w:b/>
          <w:bCs/>
          <w:lang w:val="ru-RU"/>
        </w:rPr>
        <w:t>нее —</w:t>
      </w:r>
      <w:r w:rsidR="004C3F76" w:rsidRPr="00DB4103">
        <w:rPr>
          <w:rFonts w:ascii="Times New Roman" w:hAnsi="Times New Roman" w:cs="Times New Roman"/>
          <w:b/>
          <w:bCs/>
          <w:lang w:val="ru-RU"/>
        </w:rPr>
        <w:t xml:space="preserve"> </w:t>
      </w:r>
      <w:proofErr w:type="spellStart"/>
      <w:r w:rsidR="004C3F76" w:rsidRPr="00DB4103">
        <w:rPr>
          <w:rFonts w:ascii="Times New Roman" w:hAnsi="Times New Roman" w:cs="Times New Roman"/>
          <w:b/>
          <w:bCs/>
          <w:lang w:val="ru-RU"/>
        </w:rPr>
        <w:t>такбир</w:t>
      </w:r>
      <w:proofErr w:type="spellEnd"/>
      <w:r w:rsidRPr="00DB4103">
        <w:rPr>
          <w:rFonts w:ascii="Times New Roman" w:hAnsi="Times New Roman" w:cs="Times New Roman"/>
          <w:b/>
          <w:bCs/>
          <w:lang w:val="ru-RU"/>
        </w:rPr>
        <w:t>,</w:t>
      </w:r>
      <w:r w:rsidR="004C3F76" w:rsidRPr="00DB4103">
        <w:rPr>
          <w:rFonts w:ascii="Times New Roman" w:hAnsi="Times New Roman" w:cs="Times New Roman"/>
          <w:b/>
          <w:bCs/>
          <w:lang w:val="ru-RU"/>
        </w:rPr>
        <w:t xml:space="preserve"> а выход </w:t>
      </w:r>
      <w:r w:rsidR="00DB4103" w:rsidRPr="00DB4103">
        <w:rPr>
          <w:rFonts w:ascii="Times New Roman" w:hAnsi="Times New Roman" w:cs="Times New Roman"/>
          <w:b/>
          <w:bCs/>
          <w:lang w:val="ru-RU"/>
        </w:rPr>
        <w:t xml:space="preserve">из нее — </w:t>
      </w:r>
      <w:proofErr w:type="spellStart"/>
      <w:r w:rsidR="00DB4103" w:rsidRPr="00DB4103">
        <w:rPr>
          <w:rFonts w:ascii="Times New Roman" w:hAnsi="Times New Roman" w:cs="Times New Roman"/>
          <w:b/>
          <w:bCs/>
          <w:lang w:val="ru-RU"/>
        </w:rPr>
        <w:lastRenderedPageBreak/>
        <w:t>таслим</w:t>
      </w:r>
      <w:proofErr w:type="spellEnd"/>
      <w:r w:rsidR="004C3F76" w:rsidRPr="00DB4103">
        <w:rPr>
          <w:rFonts w:ascii="Times New Roman" w:hAnsi="Times New Roman" w:cs="Times New Roman"/>
          <w:b/>
          <w:bCs/>
          <w:lang w:val="ru-RU"/>
        </w:rPr>
        <w:t>»</w:t>
      </w:r>
      <w:r w:rsidR="008A11DF" w:rsidRPr="00433D5B">
        <w:rPr>
          <w:rStyle w:val="aa"/>
          <w:rFonts w:ascii="Times New Roman" w:hAnsi="Times New Roman" w:cs="Times New Roman"/>
          <w:lang w:val="ru-RU"/>
        </w:rPr>
        <w:footnoteReference w:id="52"/>
      </w:r>
      <w:r w:rsidR="00DB4103">
        <w:rPr>
          <w:rFonts w:ascii="Times New Roman" w:hAnsi="Times New Roman" w:cs="Times New Roman"/>
          <w:lang w:val="ru-RU"/>
        </w:rPr>
        <w:t>.</w:t>
      </w:r>
      <w:r w:rsidR="004C3F76" w:rsidRPr="0051496C">
        <w:rPr>
          <w:rFonts w:ascii="Times New Roman" w:hAnsi="Times New Roman" w:cs="Times New Roman"/>
          <w:lang w:val="ru-RU"/>
        </w:rPr>
        <w:t xml:space="preserve"> </w:t>
      </w:r>
      <w:r w:rsidR="00DB4103">
        <w:rPr>
          <w:rFonts w:ascii="Times New Roman" w:hAnsi="Times New Roman" w:cs="Times New Roman"/>
          <w:lang w:val="ru-RU"/>
        </w:rPr>
        <w:t>М</w:t>
      </w:r>
      <w:r w:rsidR="004C3F76" w:rsidRPr="0051496C">
        <w:rPr>
          <w:rFonts w:ascii="Times New Roman" w:hAnsi="Times New Roman" w:cs="Times New Roman"/>
          <w:lang w:val="ru-RU"/>
        </w:rPr>
        <w:t>олящийся долже</w:t>
      </w:r>
      <w:r w:rsidR="00FA0E5B">
        <w:rPr>
          <w:rFonts w:ascii="Times New Roman" w:hAnsi="Times New Roman" w:cs="Times New Roman"/>
          <w:lang w:val="ru-RU"/>
        </w:rPr>
        <w:t>н произнести: «Ас-</w:t>
      </w:r>
      <w:r w:rsidR="004C3F76" w:rsidRPr="0051496C">
        <w:rPr>
          <w:rFonts w:ascii="Times New Roman" w:hAnsi="Times New Roman" w:cs="Times New Roman"/>
          <w:lang w:val="ru-RU"/>
        </w:rPr>
        <w:t xml:space="preserve">саляму </w:t>
      </w:r>
      <w:r w:rsidR="00FA0E5B" w:rsidRPr="00FA0E5B">
        <w:rPr>
          <w:rFonts w:ascii="Times New Roman" w:hAnsi="Times New Roman" w:cs="Times New Roman"/>
          <w:lang w:val="ru-RU" w:bidi="ar-SY"/>
        </w:rPr>
        <w:t>‘</w:t>
      </w:r>
      <w:r w:rsidR="00FA0E5B">
        <w:rPr>
          <w:rFonts w:ascii="Times New Roman" w:hAnsi="Times New Roman" w:cs="Times New Roman"/>
          <w:lang w:val="ru-RU"/>
        </w:rPr>
        <w:t>алейкум уа-</w:t>
      </w:r>
      <w:proofErr w:type="spellStart"/>
      <w:r w:rsidR="004C3F76" w:rsidRPr="0051496C">
        <w:rPr>
          <w:rFonts w:ascii="Times New Roman" w:hAnsi="Times New Roman" w:cs="Times New Roman"/>
          <w:lang w:val="ru-RU"/>
        </w:rPr>
        <w:t>рахмату</w:t>
      </w:r>
      <w:r w:rsidR="00FA0E5B">
        <w:rPr>
          <w:rFonts w:ascii="Times New Roman" w:hAnsi="Times New Roman" w:cs="Times New Roman"/>
          <w:lang w:val="ru-RU"/>
        </w:rPr>
        <w:t>Ллах</w:t>
      </w:r>
      <w:proofErr w:type="spellEnd"/>
      <w:r w:rsidR="00FA0E5B">
        <w:rPr>
          <w:rFonts w:ascii="Times New Roman" w:hAnsi="Times New Roman" w:cs="Times New Roman"/>
          <w:lang w:val="ru-RU"/>
        </w:rPr>
        <w:t>», —</w:t>
      </w:r>
      <w:r w:rsidR="004C3F76" w:rsidRPr="0051496C">
        <w:rPr>
          <w:rFonts w:ascii="Times New Roman" w:hAnsi="Times New Roman" w:cs="Times New Roman"/>
          <w:lang w:val="ru-RU"/>
        </w:rPr>
        <w:t xml:space="preserve"> по</w:t>
      </w:r>
      <w:r w:rsidR="00F550CA" w:rsidRPr="0051496C">
        <w:rPr>
          <w:rFonts w:ascii="Times New Roman" w:hAnsi="Times New Roman" w:cs="Times New Roman"/>
          <w:lang w:val="ru-RU"/>
        </w:rPr>
        <w:t>в</w:t>
      </w:r>
      <w:r w:rsidR="004C3F76" w:rsidRPr="0051496C">
        <w:rPr>
          <w:rFonts w:ascii="Times New Roman" w:hAnsi="Times New Roman" w:cs="Times New Roman"/>
          <w:lang w:val="ru-RU"/>
        </w:rPr>
        <w:t>ернув голову направо</w:t>
      </w:r>
      <w:r w:rsidR="00FA0E5B">
        <w:rPr>
          <w:rFonts w:ascii="Times New Roman" w:hAnsi="Times New Roman" w:cs="Times New Roman"/>
          <w:lang w:val="ru-RU"/>
        </w:rPr>
        <w:t>,</w:t>
      </w:r>
      <w:r w:rsidR="004C3F76" w:rsidRPr="0051496C">
        <w:rPr>
          <w:rFonts w:ascii="Times New Roman" w:hAnsi="Times New Roman" w:cs="Times New Roman"/>
          <w:lang w:val="ru-RU"/>
        </w:rPr>
        <w:t xml:space="preserve"> </w:t>
      </w:r>
      <w:r w:rsidR="00FA0E5B">
        <w:rPr>
          <w:rFonts w:ascii="Times New Roman" w:hAnsi="Times New Roman" w:cs="Times New Roman"/>
          <w:lang w:val="ru-RU"/>
        </w:rPr>
        <w:t>а затем произнести эти слова</w:t>
      </w:r>
      <w:r w:rsidR="004C3F76" w:rsidRPr="0051496C">
        <w:rPr>
          <w:rFonts w:ascii="Times New Roman" w:hAnsi="Times New Roman" w:cs="Times New Roman"/>
          <w:lang w:val="ru-RU"/>
        </w:rPr>
        <w:t xml:space="preserve"> второй раз</w:t>
      </w:r>
      <w:r w:rsidR="00FA0E5B">
        <w:rPr>
          <w:rFonts w:ascii="Times New Roman" w:hAnsi="Times New Roman" w:cs="Times New Roman"/>
          <w:lang w:val="ru-RU"/>
        </w:rPr>
        <w:t>,</w:t>
      </w:r>
      <w:r w:rsidR="004C3F76" w:rsidRPr="0051496C">
        <w:rPr>
          <w:rFonts w:ascii="Times New Roman" w:hAnsi="Times New Roman" w:cs="Times New Roman"/>
          <w:lang w:val="ru-RU"/>
        </w:rPr>
        <w:t xml:space="preserve"> повернув голову налево</w:t>
      </w:r>
      <w:r w:rsidR="00FA0E5B">
        <w:rPr>
          <w:rFonts w:ascii="Times New Roman" w:hAnsi="Times New Roman" w:cs="Times New Roman"/>
          <w:lang w:val="ru-RU"/>
        </w:rPr>
        <w:t>.</w:t>
      </w:r>
      <w:r w:rsidR="004C3F76" w:rsidRPr="0051496C">
        <w:rPr>
          <w:rFonts w:ascii="Times New Roman" w:hAnsi="Times New Roman" w:cs="Times New Roman"/>
          <w:lang w:val="ru-RU"/>
        </w:rPr>
        <w:t xml:space="preserve"> </w:t>
      </w:r>
      <w:r w:rsidR="00FA0E5B">
        <w:rPr>
          <w:rFonts w:ascii="Times New Roman" w:hAnsi="Times New Roman" w:cs="Times New Roman"/>
          <w:lang w:val="ru-RU"/>
        </w:rPr>
        <w:t xml:space="preserve">Согласно </w:t>
      </w:r>
      <w:r w:rsidR="00FA0E5B" w:rsidRPr="0051496C">
        <w:rPr>
          <w:rFonts w:ascii="Times New Roman" w:hAnsi="Times New Roman" w:cs="Times New Roman"/>
          <w:lang w:val="ru-RU"/>
        </w:rPr>
        <w:t xml:space="preserve">правовой школе </w:t>
      </w:r>
      <w:proofErr w:type="spellStart"/>
      <w:r w:rsidR="00FA0E5B" w:rsidRPr="0051496C">
        <w:rPr>
          <w:rFonts w:ascii="Times New Roman" w:hAnsi="Times New Roman" w:cs="Times New Roman"/>
          <w:lang w:val="ru-RU"/>
        </w:rPr>
        <w:t>ханбалитов</w:t>
      </w:r>
      <w:proofErr w:type="spellEnd"/>
      <w:r w:rsidR="00FA0E5B">
        <w:rPr>
          <w:rFonts w:ascii="Times New Roman" w:hAnsi="Times New Roman" w:cs="Times New Roman"/>
          <w:lang w:val="ru-RU"/>
        </w:rPr>
        <w:t>,</w:t>
      </w:r>
      <w:r w:rsidR="00FA0E5B" w:rsidRPr="0051496C">
        <w:rPr>
          <w:rFonts w:ascii="Times New Roman" w:hAnsi="Times New Roman" w:cs="Times New Roman"/>
          <w:lang w:val="ru-RU"/>
        </w:rPr>
        <w:t xml:space="preserve"> столпом молитвы являются </w:t>
      </w:r>
      <w:r w:rsidR="004C3F76" w:rsidRPr="0051496C">
        <w:rPr>
          <w:rFonts w:ascii="Times New Roman" w:hAnsi="Times New Roman" w:cs="Times New Roman"/>
          <w:lang w:val="ru-RU"/>
        </w:rPr>
        <w:t xml:space="preserve">оба </w:t>
      </w:r>
      <w:proofErr w:type="spellStart"/>
      <w:r w:rsidR="004C3F76" w:rsidRPr="0051496C">
        <w:rPr>
          <w:rFonts w:ascii="Times New Roman" w:hAnsi="Times New Roman" w:cs="Times New Roman"/>
          <w:lang w:val="ru-RU"/>
        </w:rPr>
        <w:t>сал</w:t>
      </w:r>
      <w:r w:rsidR="00FA0E5B">
        <w:rPr>
          <w:rFonts w:ascii="Times New Roman" w:hAnsi="Times New Roman" w:cs="Times New Roman"/>
          <w:lang w:val="ru-RU"/>
        </w:rPr>
        <w:t>я</w:t>
      </w:r>
      <w:r w:rsidR="004C3F76" w:rsidRPr="0051496C">
        <w:rPr>
          <w:rFonts w:ascii="Times New Roman" w:hAnsi="Times New Roman" w:cs="Times New Roman"/>
          <w:lang w:val="ru-RU"/>
        </w:rPr>
        <w:t>м</w:t>
      </w:r>
      <w:r w:rsidR="00FA0E5B">
        <w:rPr>
          <w:rFonts w:ascii="Times New Roman" w:hAnsi="Times New Roman" w:cs="Times New Roman"/>
          <w:lang w:val="ru-RU"/>
        </w:rPr>
        <w:t>а</w:t>
      </w:r>
      <w:proofErr w:type="spellEnd"/>
      <w:r w:rsidR="00200D2E">
        <w:rPr>
          <w:rFonts w:ascii="Times New Roman" w:hAnsi="Times New Roman" w:cs="Times New Roman"/>
          <w:lang w:val="ru-RU"/>
        </w:rPr>
        <w:t>, хотя</w:t>
      </w:r>
      <w:r w:rsidR="004C3F76" w:rsidRPr="0051496C">
        <w:rPr>
          <w:rFonts w:ascii="Times New Roman" w:hAnsi="Times New Roman" w:cs="Times New Roman"/>
          <w:lang w:val="ru-RU"/>
        </w:rPr>
        <w:t xml:space="preserve"> </w:t>
      </w:r>
      <w:r w:rsidR="00200D2E">
        <w:rPr>
          <w:rFonts w:ascii="Times New Roman" w:hAnsi="Times New Roman" w:cs="Times New Roman"/>
          <w:lang w:val="ru-RU"/>
        </w:rPr>
        <w:t>некоторые</w:t>
      </w:r>
      <w:r w:rsidR="004C3F76" w:rsidRPr="0051496C">
        <w:rPr>
          <w:rFonts w:ascii="Times New Roman" w:hAnsi="Times New Roman" w:cs="Times New Roman"/>
          <w:lang w:val="ru-RU"/>
        </w:rPr>
        <w:t xml:space="preserve"> </w:t>
      </w:r>
      <w:r w:rsidR="00F550CA" w:rsidRPr="0051496C">
        <w:rPr>
          <w:rFonts w:ascii="Times New Roman" w:hAnsi="Times New Roman" w:cs="Times New Roman"/>
          <w:lang w:val="ru-RU"/>
        </w:rPr>
        <w:t>ученые</w:t>
      </w:r>
      <w:r w:rsidR="004C3F76" w:rsidRPr="0051496C">
        <w:rPr>
          <w:rFonts w:ascii="Times New Roman" w:hAnsi="Times New Roman" w:cs="Times New Roman"/>
          <w:lang w:val="ru-RU"/>
        </w:rPr>
        <w:t xml:space="preserve"> считали</w:t>
      </w:r>
      <w:r w:rsidR="00200D2E">
        <w:rPr>
          <w:rFonts w:ascii="Times New Roman" w:hAnsi="Times New Roman" w:cs="Times New Roman"/>
          <w:lang w:val="ru-RU"/>
        </w:rPr>
        <w:t>,</w:t>
      </w:r>
      <w:r w:rsidR="004C3F76" w:rsidRPr="0051496C">
        <w:rPr>
          <w:rFonts w:ascii="Times New Roman" w:hAnsi="Times New Roman" w:cs="Times New Roman"/>
          <w:lang w:val="ru-RU"/>
        </w:rPr>
        <w:t xml:space="preserve"> что </w:t>
      </w:r>
      <w:r w:rsidR="00200D2E" w:rsidRPr="0051496C">
        <w:rPr>
          <w:rFonts w:ascii="Times New Roman" w:hAnsi="Times New Roman" w:cs="Times New Roman"/>
          <w:lang w:val="ru-RU"/>
        </w:rPr>
        <w:t>достаточ</w:t>
      </w:r>
      <w:r w:rsidR="00200D2E">
        <w:rPr>
          <w:rFonts w:ascii="Times New Roman" w:hAnsi="Times New Roman" w:cs="Times New Roman"/>
          <w:lang w:val="ru-RU"/>
        </w:rPr>
        <w:t>но</w:t>
      </w:r>
      <w:r w:rsidR="00200D2E" w:rsidRPr="0051496C">
        <w:rPr>
          <w:rFonts w:ascii="Times New Roman" w:hAnsi="Times New Roman" w:cs="Times New Roman"/>
          <w:lang w:val="ru-RU"/>
        </w:rPr>
        <w:t xml:space="preserve"> </w:t>
      </w:r>
      <w:r w:rsidR="004C3F76" w:rsidRPr="0051496C">
        <w:rPr>
          <w:rFonts w:ascii="Times New Roman" w:hAnsi="Times New Roman" w:cs="Times New Roman"/>
          <w:lang w:val="ru-RU"/>
        </w:rPr>
        <w:t>перв</w:t>
      </w:r>
      <w:r w:rsidR="00200D2E">
        <w:rPr>
          <w:rFonts w:ascii="Times New Roman" w:hAnsi="Times New Roman" w:cs="Times New Roman"/>
          <w:lang w:val="ru-RU"/>
        </w:rPr>
        <w:t>ого</w:t>
      </w:r>
      <w:r w:rsidR="004C3F76" w:rsidRPr="0051496C">
        <w:rPr>
          <w:rFonts w:ascii="Times New Roman" w:hAnsi="Times New Roman" w:cs="Times New Roman"/>
          <w:lang w:val="ru-RU"/>
        </w:rPr>
        <w:t xml:space="preserve"> </w:t>
      </w:r>
      <w:proofErr w:type="spellStart"/>
      <w:r w:rsidR="004C3F76" w:rsidRPr="0051496C">
        <w:rPr>
          <w:rFonts w:ascii="Times New Roman" w:hAnsi="Times New Roman" w:cs="Times New Roman"/>
          <w:lang w:val="ru-RU"/>
        </w:rPr>
        <w:t>сал</w:t>
      </w:r>
      <w:r w:rsidR="00200D2E">
        <w:rPr>
          <w:rFonts w:ascii="Times New Roman" w:hAnsi="Times New Roman" w:cs="Times New Roman"/>
          <w:lang w:val="ru-RU"/>
        </w:rPr>
        <w:t>яма</w:t>
      </w:r>
      <w:proofErr w:type="spellEnd"/>
      <w:r w:rsidRPr="0051496C">
        <w:rPr>
          <w:rFonts w:ascii="Times New Roman" w:hAnsi="Times New Roman" w:cs="Times New Roman"/>
          <w:lang w:val="ru-RU"/>
        </w:rPr>
        <w:t>,</w:t>
      </w:r>
      <w:r w:rsidR="004C3F76" w:rsidRPr="0051496C">
        <w:rPr>
          <w:rFonts w:ascii="Times New Roman" w:hAnsi="Times New Roman" w:cs="Times New Roman"/>
          <w:lang w:val="ru-RU"/>
        </w:rPr>
        <w:t xml:space="preserve"> а второй является сунной</w:t>
      </w:r>
      <w:r w:rsidR="00200D2E">
        <w:rPr>
          <w:rFonts w:ascii="Times New Roman" w:hAnsi="Times New Roman" w:cs="Times New Roman"/>
          <w:lang w:val="ru-RU"/>
        </w:rPr>
        <w:t>.</w:t>
      </w:r>
      <w:r w:rsidR="004C3F76" w:rsidRPr="0051496C">
        <w:rPr>
          <w:rFonts w:ascii="Times New Roman" w:hAnsi="Times New Roman" w:cs="Times New Roman"/>
          <w:lang w:val="ru-RU"/>
        </w:rPr>
        <w:t xml:space="preserve"> </w:t>
      </w:r>
      <w:r w:rsidR="00200D2E">
        <w:rPr>
          <w:rFonts w:ascii="Times New Roman" w:hAnsi="Times New Roman" w:cs="Times New Roman"/>
          <w:lang w:val="ru-RU"/>
        </w:rPr>
        <w:t>Конечно,</w:t>
      </w:r>
      <w:r w:rsidR="004C3F76" w:rsidRPr="0051496C">
        <w:rPr>
          <w:rFonts w:ascii="Times New Roman" w:hAnsi="Times New Roman" w:cs="Times New Roman"/>
          <w:lang w:val="ru-RU"/>
        </w:rPr>
        <w:t xml:space="preserve"> </w:t>
      </w:r>
      <w:r w:rsidR="00200D2E">
        <w:rPr>
          <w:rFonts w:ascii="Times New Roman" w:hAnsi="Times New Roman" w:cs="Times New Roman"/>
          <w:lang w:val="ru-RU"/>
        </w:rPr>
        <w:t>из</w:t>
      </w:r>
      <w:r w:rsidR="004C3F76" w:rsidRPr="0051496C">
        <w:rPr>
          <w:rFonts w:ascii="Times New Roman" w:hAnsi="Times New Roman" w:cs="Times New Roman"/>
          <w:lang w:val="ru-RU"/>
        </w:rPr>
        <w:t xml:space="preserve"> предосторо</w:t>
      </w:r>
      <w:r w:rsidR="00F550CA" w:rsidRPr="0051496C">
        <w:rPr>
          <w:rFonts w:ascii="Times New Roman" w:hAnsi="Times New Roman" w:cs="Times New Roman"/>
          <w:lang w:val="ru-RU"/>
        </w:rPr>
        <w:t>ж</w:t>
      </w:r>
      <w:r w:rsidR="004C3F76" w:rsidRPr="0051496C">
        <w:rPr>
          <w:rFonts w:ascii="Times New Roman" w:hAnsi="Times New Roman" w:cs="Times New Roman"/>
          <w:lang w:val="ru-RU"/>
        </w:rPr>
        <w:t>но</w:t>
      </w:r>
      <w:r w:rsidR="00F550CA" w:rsidRPr="0051496C">
        <w:rPr>
          <w:rFonts w:ascii="Times New Roman" w:hAnsi="Times New Roman" w:cs="Times New Roman"/>
          <w:lang w:val="ru-RU"/>
        </w:rPr>
        <w:t>ст</w:t>
      </w:r>
      <w:r w:rsidR="004C3F76" w:rsidRPr="0051496C">
        <w:rPr>
          <w:rFonts w:ascii="Times New Roman" w:hAnsi="Times New Roman" w:cs="Times New Roman"/>
          <w:lang w:val="ru-RU"/>
        </w:rPr>
        <w:t>и лучше сделать оба</w:t>
      </w:r>
      <w:r w:rsidR="005A6A1D" w:rsidRPr="0051496C">
        <w:rPr>
          <w:rFonts w:ascii="Times New Roman" w:hAnsi="Times New Roman" w:cs="Times New Roman"/>
          <w:lang w:val="ru-RU"/>
        </w:rPr>
        <w:t>.</w:t>
      </w:r>
    </w:p>
    <w:p w14:paraId="79B675B6" w14:textId="77777777" w:rsidR="00AA2A64" w:rsidRPr="0051496C" w:rsidRDefault="00AA2A64" w:rsidP="001F3EA6">
      <w:pPr>
        <w:spacing w:line="264" w:lineRule="auto"/>
        <w:ind w:firstLine="340"/>
        <w:jc w:val="both"/>
        <w:rPr>
          <w:rFonts w:ascii="Times New Roman" w:hAnsi="Times New Roman" w:cs="Times New Roman"/>
          <w:lang w:val="ru-RU"/>
        </w:rPr>
      </w:pPr>
    </w:p>
    <w:p w14:paraId="67CEB7E2" w14:textId="0CBC55A5" w:rsidR="005A6A1D" w:rsidRPr="00BD299A" w:rsidRDefault="004B4027" w:rsidP="00BD299A">
      <w:pPr>
        <w:pStyle w:val="1"/>
        <w:spacing w:after="360"/>
        <w:jc w:val="center"/>
        <w:rPr>
          <w:sz w:val="36"/>
          <w:szCs w:val="36"/>
          <w:lang w:val="ru-RU"/>
        </w:rPr>
      </w:pPr>
      <w:r>
        <w:rPr>
          <w:sz w:val="36"/>
          <w:szCs w:val="36"/>
          <w:lang w:val="ru-RU"/>
        </w:rPr>
        <w:t>У</w:t>
      </w:r>
      <w:r w:rsidR="005A6A1D" w:rsidRPr="00BD299A">
        <w:rPr>
          <w:sz w:val="36"/>
          <w:szCs w:val="36"/>
          <w:lang w:val="ru-RU"/>
        </w:rPr>
        <w:t>рок</w:t>
      </w:r>
      <w:r>
        <w:rPr>
          <w:sz w:val="36"/>
          <w:szCs w:val="36"/>
          <w:lang w:val="ru-RU"/>
        </w:rPr>
        <w:t xml:space="preserve"> восьмой</w:t>
      </w:r>
      <w:r w:rsidR="00BD299A" w:rsidRPr="00BD299A">
        <w:rPr>
          <w:sz w:val="36"/>
          <w:szCs w:val="36"/>
          <w:lang w:val="ru-RU"/>
        </w:rPr>
        <w:br/>
        <w:t>О</w:t>
      </w:r>
      <w:r w:rsidR="005A6A1D" w:rsidRPr="00BD299A">
        <w:rPr>
          <w:sz w:val="36"/>
          <w:szCs w:val="36"/>
          <w:lang w:val="ru-RU"/>
        </w:rPr>
        <w:t>бязательные действия молитвы</w:t>
      </w:r>
    </w:p>
    <w:p w14:paraId="0071412E" w14:textId="302E4D5F" w:rsidR="005A6A1D" w:rsidRPr="00BD299A" w:rsidRDefault="006448DA" w:rsidP="00C9100D">
      <w:pPr>
        <w:pBdr>
          <w:left w:val="single" w:sz="4" w:space="27" w:color="auto"/>
        </w:pBdr>
        <w:spacing w:line="264" w:lineRule="auto"/>
        <w:ind w:left="567"/>
        <w:jc w:val="both"/>
        <w:rPr>
          <w:rFonts w:ascii="Times New Roman" w:hAnsi="Times New Roman" w:cs="Times New Roman"/>
          <w:lang w:val="ru-RU"/>
        </w:rPr>
      </w:pPr>
      <w:r w:rsidRPr="00BD299A">
        <w:rPr>
          <w:rFonts w:ascii="Times New Roman" w:hAnsi="Times New Roman" w:cs="Times New Roman"/>
          <w:lang w:val="ru-RU"/>
        </w:rPr>
        <w:t>О</w:t>
      </w:r>
      <w:r w:rsidR="005A6A1D" w:rsidRPr="00BD299A">
        <w:rPr>
          <w:rFonts w:ascii="Times New Roman" w:hAnsi="Times New Roman" w:cs="Times New Roman"/>
          <w:lang w:val="ru-RU"/>
        </w:rPr>
        <w:t>бязательных действий молитвы восемь</w:t>
      </w:r>
      <w:r w:rsidRPr="00BD299A">
        <w:rPr>
          <w:rFonts w:ascii="Times New Roman" w:hAnsi="Times New Roman" w:cs="Times New Roman"/>
          <w:lang w:val="ru-RU"/>
        </w:rPr>
        <w:t>:</w:t>
      </w:r>
      <w:r w:rsidR="005A6A1D" w:rsidRPr="00BD299A">
        <w:rPr>
          <w:rFonts w:ascii="Times New Roman" w:hAnsi="Times New Roman" w:cs="Times New Roman"/>
          <w:lang w:val="ru-RU"/>
        </w:rPr>
        <w:t xml:space="preserve"> все </w:t>
      </w:r>
      <w:proofErr w:type="spellStart"/>
      <w:r w:rsidR="005A6A1D" w:rsidRPr="00BD299A">
        <w:rPr>
          <w:rFonts w:ascii="Times New Roman" w:hAnsi="Times New Roman" w:cs="Times New Roman"/>
          <w:lang w:val="ru-RU"/>
        </w:rPr>
        <w:t>такбиры</w:t>
      </w:r>
      <w:proofErr w:type="spellEnd"/>
      <w:r w:rsidRPr="00BD299A">
        <w:rPr>
          <w:rFonts w:ascii="Times New Roman" w:hAnsi="Times New Roman" w:cs="Times New Roman"/>
          <w:lang w:val="ru-RU"/>
        </w:rPr>
        <w:t>,</w:t>
      </w:r>
      <w:r w:rsidR="005A6A1D" w:rsidRPr="00BD299A">
        <w:rPr>
          <w:rFonts w:ascii="Times New Roman" w:hAnsi="Times New Roman" w:cs="Times New Roman"/>
          <w:lang w:val="ru-RU"/>
        </w:rPr>
        <w:t xml:space="preserve"> кроме первого</w:t>
      </w:r>
      <w:r w:rsidR="00670FCA">
        <w:rPr>
          <w:rFonts w:ascii="Times New Roman" w:hAnsi="Times New Roman" w:cs="Times New Roman"/>
          <w:lang w:val="ru-RU"/>
        </w:rPr>
        <w:t>; слова «</w:t>
      </w:r>
      <w:proofErr w:type="spellStart"/>
      <w:r w:rsidR="00670FCA">
        <w:rPr>
          <w:rFonts w:ascii="Times New Roman" w:hAnsi="Times New Roman" w:cs="Times New Roman"/>
          <w:lang w:val="ru-RU"/>
        </w:rPr>
        <w:t>Сами</w:t>
      </w:r>
      <w:r w:rsidR="00670FCA" w:rsidRPr="00670FCA">
        <w:rPr>
          <w:rFonts w:ascii="Times New Roman" w:hAnsi="Times New Roman" w:cs="Times New Roman"/>
          <w:lang w:val="ru-RU" w:bidi="ar-SY"/>
        </w:rPr>
        <w:t>‘</w:t>
      </w:r>
      <w:r w:rsidR="00670FCA">
        <w:rPr>
          <w:rFonts w:ascii="Times New Roman" w:hAnsi="Times New Roman" w:cs="Times New Roman"/>
          <w:lang w:val="ru-RU"/>
        </w:rPr>
        <w:t>а-Л</w:t>
      </w:r>
      <w:r w:rsidR="005A6A1D" w:rsidRPr="00BD299A">
        <w:rPr>
          <w:rFonts w:ascii="Times New Roman" w:hAnsi="Times New Roman" w:cs="Times New Roman"/>
          <w:lang w:val="ru-RU"/>
        </w:rPr>
        <w:t>лаху</w:t>
      </w:r>
      <w:proofErr w:type="spellEnd"/>
      <w:r w:rsidR="005A6A1D" w:rsidRPr="00BD299A">
        <w:rPr>
          <w:rFonts w:ascii="Times New Roman" w:hAnsi="Times New Roman" w:cs="Times New Roman"/>
          <w:lang w:val="ru-RU"/>
        </w:rPr>
        <w:t xml:space="preserve"> ли</w:t>
      </w:r>
      <w:r w:rsidR="00670FCA">
        <w:rPr>
          <w:rFonts w:ascii="Times New Roman" w:hAnsi="Times New Roman" w:cs="Times New Roman"/>
          <w:lang w:val="ru-RU"/>
        </w:rPr>
        <w:t>-</w:t>
      </w:r>
      <w:r w:rsidR="005A6A1D" w:rsidRPr="00BD299A">
        <w:rPr>
          <w:rFonts w:ascii="Times New Roman" w:hAnsi="Times New Roman" w:cs="Times New Roman"/>
          <w:lang w:val="ru-RU"/>
        </w:rPr>
        <w:t xml:space="preserve">ман </w:t>
      </w:r>
      <w:proofErr w:type="spellStart"/>
      <w:r w:rsidR="00F550CA" w:rsidRPr="00BD299A">
        <w:rPr>
          <w:rFonts w:ascii="Times New Roman" w:hAnsi="Times New Roman" w:cs="Times New Roman"/>
          <w:lang w:val="ru-RU"/>
        </w:rPr>
        <w:t>х</w:t>
      </w:r>
      <w:r w:rsidR="005A6A1D" w:rsidRPr="00BD299A">
        <w:rPr>
          <w:rFonts w:ascii="Times New Roman" w:hAnsi="Times New Roman" w:cs="Times New Roman"/>
          <w:lang w:val="ru-RU"/>
        </w:rPr>
        <w:t>амида</w:t>
      </w:r>
      <w:r w:rsidR="00670FCA">
        <w:rPr>
          <w:rFonts w:ascii="Times New Roman" w:hAnsi="Times New Roman" w:cs="Times New Roman"/>
          <w:lang w:val="ru-RU"/>
        </w:rPr>
        <w:t>-ху</w:t>
      </w:r>
      <w:proofErr w:type="spellEnd"/>
      <w:r w:rsidR="005A6A1D" w:rsidRPr="00BD299A">
        <w:rPr>
          <w:rFonts w:ascii="Times New Roman" w:hAnsi="Times New Roman" w:cs="Times New Roman"/>
          <w:lang w:val="ru-RU"/>
        </w:rPr>
        <w:t xml:space="preserve">» для имама и </w:t>
      </w:r>
      <w:r w:rsidR="00F550CA" w:rsidRPr="00BD299A">
        <w:rPr>
          <w:rFonts w:ascii="Times New Roman" w:hAnsi="Times New Roman" w:cs="Times New Roman"/>
          <w:lang w:val="ru-RU"/>
        </w:rPr>
        <w:t>сов</w:t>
      </w:r>
      <w:r w:rsidR="005A6A1D" w:rsidRPr="00BD299A">
        <w:rPr>
          <w:rFonts w:ascii="Times New Roman" w:hAnsi="Times New Roman" w:cs="Times New Roman"/>
          <w:lang w:val="ru-RU"/>
        </w:rPr>
        <w:t>ершающего молитву отдельно</w:t>
      </w:r>
      <w:r w:rsidR="000A1FCC">
        <w:rPr>
          <w:rFonts w:ascii="Times New Roman" w:hAnsi="Times New Roman" w:cs="Times New Roman"/>
          <w:lang w:val="ru-RU"/>
        </w:rPr>
        <w:t>;</w:t>
      </w:r>
      <w:r w:rsidR="005A6A1D" w:rsidRPr="00BD299A">
        <w:rPr>
          <w:rFonts w:ascii="Times New Roman" w:hAnsi="Times New Roman" w:cs="Times New Roman"/>
          <w:lang w:val="ru-RU"/>
        </w:rPr>
        <w:t xml:space="preserve"> слова </w:t>
      </w:r>
      <w:r w:rsidR="000931A1">
        <w:rPr>
          <w:rFonts w:ascii="Times New Roman" w:hAnsi="Times New Roman" w:cs="Times New Roman"/>
          <w:lang w:val="ru-RU"/>
        </w:rPr>
        <w:t>«</w:t>
      </w:r>
      <w:proofErr w:type="spellStart"/>
      <w:r w:rsidR="00670FCA">
        <w:rPr>
          <w:rFonts w:ascii="Times New Roman" w:hAnsi="Times New Roman" w:cs="Times New Roman"/>
          <w:lang w:val="ru-RU"/>
        </w:rPr>
        <w:t>Р</w:t>
      </w:r>
      <w:r w:rsidR="005A6A1D" w:rsidRPr="00BD299A">
        <w:rPr>
          <w:rFonts w:ascii="Times New Roman" w:hAnsi="Times New Roman" w:cs="Times New Roman"/>
          <w:lang w:val="ru-RU"/>
        </w:rPr>
        <w:t>абба</w:t>
      </w:r>
      <w:proofErr w:type="spellEnd"/>
      <w:r w:rsidR="00670FCA">
        <w:rPr>
          <w:rFonts w:ascii="Times New Roman" w:hAnsi="Times New Roman" w:cs="Times New Roman"/>
          <w:lang w:val="ru-RU"/>
        </w:rPr>
        <w:t>-на уа-</w:t>
      </w:r>
      <w:r w:rsidR="005A6A1D" w:rsidRPr="00BD299A">
        <w:rPr>
          <w:rFonts w:ascii="Times New Roman" w:hAnsi="Times New Roman" w:cs="Times New Roman"/>
          <w:lang w:val="ru-RU"/>
        </w:rPr>
        <w:t>ля</w:t>
      </w:r>
      <w:r w:rsidR="00670FCA">
        <w:rPr>
          <w:rFonts w:ascii="Times New Roman" w:hAnsi="Times New Roman" w:cs="Times New Roman"/>
          <w:lang w:val="ru-RU"/>
        </w:rPr>
        <w:t>-</w:t>
      </w:r>
      <w:proofErr w:type="spellStart"/>
      <w:r w:rsidR="005A6A1D" w:rsidRPr="00BD299A">
        <w:rPr>
          <w:rFonts w:ascii="Times New Roman" w:hAnsi="Times New Roman" w:cs="Times New Roman"/>
          <w:lang w:val="ru-RU"/>
        </w:rPr>
        <w:t>к</w:t>
      </w:r>
      <w:r w:rsidR="00C9100D">
        <w:rPr>
          <w:rFonts w:ascii="Times New Roman" w:hAnsi="Times New Roman" w:cs="Times New Roman"/>
          <w:lang w:val="ru-RU"/>
        </w:rPr>
        <w:t>я</w:t>
      </w:r>
      <w:proofErr w:type="spellEnd"/>
      <w:r w:rsidR="00670FCA">
        <w:rPr>
          <w:rFonts w:ascii="Times New Roman" w:hAnsi="Times New Roman" w:cs="Times New Roman"/>
          <w:lang w:val="ru-RU"/>
        </w:rPr>
        <w:t>-</w:t>
      </w:r>
      <w:r w:rsidRPr="00BD299A">
        <w:rPr>
          <w:rFonts w:ascii="Times New Roman" w:hAnsi="Times New Roman" w:cs="Times New Roman"/>
          <w:lang w:val="ru-RU"/>
        </w:rPr>
        <w:t>л</w:t>
      </w:r>
      <w:r w:rsidR="005A6A1D" w:rsidRPr="00BD299A">
        <w:rPr>
          <w:rFonts w:ascii="Times New Roman" w:hAnsi="Times New Roman" w:cs="Times New Roman"/>
          <w:lang w:val="ru-RU"/>
        </w:rPr>
        <w:t>ь</w:t>
      </w:r>
      <w:r w:rsidRPr="00BD299A">
        <w:rPr>
          <w:rFonts w:ascii="Times New Roman" w:hAnsi="Times New Roman" w:cs="Times New Roman"/>
          <w:lang w:val="ru-RU"/>
        </w:rPr>
        <w:t>-</w:t>
      </w:r>
      <w:proofErr w:type="spellStart"/>
      <w:r w:rsidR="005A6A1D" w:rsidRPr="00BD299A">
        <w:rPr>
          <w:rFonts w:ascii="Times New Roman" w:hAnsi="Times New Roman" w:cs="Times New Roman"/>
          <w:lang w:val="ru-RU"/>
        </w:rPr>
        <w:t>хамд</w:t>
      </w:r>
      <w:proofErr w:type="spellEnd"/>
      <w:r w:rsidR="000931A1">
        <w:rPr>
          <w:rFonts w:ascii="Times New Roman" w:hAnsi="Times New Roman" w:cs="Times New Roman"/>
          <w:lang w:val="ru-RU"/>
        </w:rPr>
        <w:t>»</w:t>
      </w:r>
      <w:r w:rsidR="00AD1402" w:rsidRPr="00BD299A">
        <w:rPr>
          <w:rFonts w:ascii="Times New Roman" w:hAnsi="Times New Roman" w:cs="Times New Roman"/>
          <w:lang w:val="ru-RU"/>
        </w:rPr>
        <w:t xml:space="preserve"> для всех</w:t>
      </w:r>
      <w:r w:rsidR="00670FCA">
        <w:rPr>
          <w:rFonts w:ascii="Times New Roman" w:hAnsi="Times New Roman" w:cs="Times New Roman"/>
          <w:lang w:val="ru-RU"/>
        </w:rPr>
        <w:t>;</w:t>
      </w:r>
      <w:r w:rsidR="005A6A1D" w:rsidRPr="00BD299A">
        <w:rPr>
          <w:rFonts w:ascii="Times New Roman" w:hAnsi="Times New Roman" w:cs="Times New Roman"/>
          <w:lang w:val="ru-RU"/>
        </w:rPr>
        <w:t xml:space="preserve"> слова </w:t>
      </w:r>
      <w:r w:rsidR="000931A1">
        <w:rPr>
          <w:rFonts w:ascii="Times New Roman" w:hAnsi="Times New Roman" w:cs="Times New Roman"/>
          <w:lang w:val="ru-RU"/>
        </w:rPr>
        <w:t>«</w:t>
      </w:r>
      <w:r w:rsidR="00670FCA">
        <w:rPr>
          <w:rFonts w:ascii="Times New Roman" w:hAnsi="Times New Roman" w:cs="Times New Roman"/>
          <w:lang w:val="ru-RU"/>
        </w:rPr>
        <w:t>С</w:t>
      </w:r>
      <w:r w:rsidR="005A6A1D" w:rsidRPr="00BD299A">
        <w:rPr>
          <w:rFonts w:ascii="Times New Roman" w:hAnsi="Times New Roman" w:cs="Times New Roman"/>
          <w:lang w:val="ru-RU"/>
        </w:rPr>
        <w:t xml:space="preserve">убхана </w:t>
      </w:r>
      <w:r w:rsidR="00670FCA">
        <w:rPr>
          <w:rFonts w:ascii="Times New Roman" w:hAnsi="Times New Roman" w:cs="Times New Roman"/>
          <w:lang w:val="ru-RU"/>
        </w:rPr>
        <w:t>Рабби-</w:t>
      </w:r>
      <w:r w:rsidR="005A6A1D" w:rsidRPr="00BD299A">
        <w:rPr>
          <w:rFonts w:ascii="Times New Roman" w:hAnsi="Times New Roman" w:cs="Times New Roman"/>
          <w:lang w:val="ru-RU"/>
        </w:rPr>
        <w:t>ль</w:t>
      </w:r>
      <w:r w:rsidRPr="00BD299A">
        <w:rPr>
          <w:rFonts w:ascii="Times New Roman" w:hAnsi="Times New Roman" w:cs="Times New Roman"/>
          <w:lang w:val="ru-RU"/>
        </w:rPr>
        <w:t>-</w:t>
      </w:r>
      <w:r w:rsidR="00670FCA" w:rsidRPr="00670FCA">
        <w:rPr>
          <w:rFonts w:ascii="Times New Roman" w:hAnsi="Times New Roman" w:cs="Times New Roman"/>
          <w:lang w:val="ru-RU" w:bidi="ar-SY"/>
        </w:rPr>
        <w:t>‘</w:t>
      </w:r>
      <w:proofErr w:type="spellStart"/>
      <w:r w:rsidR="00670FCA">
        <w:rPr>
          <w:rFonts w:ascii="Times New Roman" w:hAnsi="Times New Roman" w:cs="Times New Roman"/>
          <w:lang w:val="ru-RU"/>
        </w:rPr>
        <w:t>Азы</w:t>
      </w:r>
      <w:r w:rsidR="005A6A1D" w:rsidRPr="00BD299A">
        <w:rPr>
          <w:rFonts w:ascii="Times New Roman" w:hAnsi="Times New Roman" w:cs="Times New Roman"/>
          <w:lang w:val="ru-RU"/>
        </w:rPr>
        <w:t>м</w:t>
      </w:r>
      <w:proofErr w:type="spellEnd"/>
      <w:r w:rsidR="000931A1">
        <w:rPr>
          <w:rFonts w:ascii="Times New Roman" w:hAnsi="Times New Roman" w:cs="Times New Roman"/>
          <w:lang w:val="ru-RU"/>
        </w:rPr>
        <w:t>»</w:t>
      </w:r>
      <w:r w:rsidR="005A6A1D" w:rsidRPr="00BD299A">
        <w:rPr>
          <w:rFonts w:ascii="Times New Roman" w:hAnsi="Times New Roman" w:cs="Times New Roman"/>
          <w:lang w:val="ru-RU"/>
        </w:rPr>
        <w:t xml:space="preserve"> при поясном поклоне</w:t>
      </w:r>
      <w:r w:rsidR="00670FCA">
        <w:rPr>
          <w:rFonts w:ascii="Times New Roman" w:hAnsi="Times New Roman" w:cs="Times New Roman"/>
          <w:lang w:val="ru-RU"/>
        </w:rPr>
        <w:t>;</w:t>
      </w:r>
      <w:r w:rsidR="005A6A1D" w:rsidRPr="00BD299A">
        <w:rPr>
          <w:rFonts w:ascii="Times New Roman" w:hAnsi="Times New Roman" w:cs="Times New Roman"/>
          <w:lang w:val="ru-RU"/>
        </w:rPr>
        <w:t xml:space="preserve"> слова </w:t>
      </w:r>
      <w:r w:rsidR="000931A1">
        <w:rPr>
          <w:rFonts w:ascii="Times New Roman" w:hAnsi="Times New Roman" w:cs="Times New Roman"/>
          <w:lang w:val="ru-RU"/>
        </w:rPr>
        <w:t>«</w:t>
      </w:r>
      <w:r w:rsidR="00670FCA">
        <w:rPr>
          <w:rFonts w:ascii="Times New Roman" w:hAnsi="Times New Roman" w:cs="Times New Roman"/>
          <w:lang w:val="ru-RU"/>
        </w:rPr>
        <w:t>С</w:t>
      </w:r>
      <w:r w:rsidR="005A6A1D" w:rsidRPr="00BD299A">
        <w:rPr>
          <w:rFonts w:ascii="Times New Roman" w:hAnsi="Times New Roman" w:cs="Times New Roman"/>
          <w:lang w:val="ru-RU"/>
        </w:rPr>
        <w:t xml:space="preserve">убхана </w:t>
      </w:r>
      <w:r w:rsidR="00670FCA">
        <w:rPr>
          <w:rFonts w:ascii="Times New Roman" w:hAnsi="Times New Roman" w:cs="Times New Roman"/>
          <w:lang w:val="ru-RU"/>
        </w:rPr>
        <w:t>Рабби-</w:t>
      </w:r>
      <w:r w:rsidR="005A6A1D" w:rsidRPr="00BD299A">
        <w:rPr>
          <w:rFonts w:ascii="Times New Roman" w:hAnsi="Times New Roman" w:cs="Times New Roman"/>
          <w:lang w:val="ru-RU"/>
        </w:rPr>
        <w:t>ль</w:t>
      </w:r>
      <w:r w:rsidRPr="00BD299A">
        <w:rPr>
          <w:rFonts w:ascii="Times New Roman" w:hAnsi="Times New Roman" w:cs="Times New Roman"/>
          <w:lang w:val="ru-RU"/>
        </w:rPr>
        <w:t>-</w:t>
      </w:r>
      <w:proofErr w:type="spellStart"/>
      <w:r w:rsidR="00670FCA">
        <w:rPr>
          <w:rFonts w:ascii="Times New Roman" w:hAnsi="Times New Roman" w:cs="Times New Roman"/>
          <w:lang w:val="ru-RU"/>
        </w:rPr>
        <w:t>А</w:t>
      </w:r>
      <w:r w:rsidR="00670FCA" w:rsidRPr="00670FCA">
        <w:rPr>
          <w:rFonts w:ascii="Times New Roman" w:hAnsi="Times New Roman" w:cs="Times New Roman"/>
          <w:lang w:val="ru-RU" w:bidi="ar-SY"/>
        </w:rPr>
        <w:t>‘</w:t>
      </w:r>
      <w:r w:rsidR="005A6A1D" w:rsidRPr="00BD299A">
        <w:rPr>
          <w:rFonts w:ascii="Times New Roman" w:hAnsi="Times New Roman" w:cs="Times New Roman"/>
          <w:lang w:val="ru-RU"/>
        </w:rPr>
        <w:t>ля</w:t>
      </w:r>
      <w:proofErr w:type="spellEnd"/>
      <w:r w:rsidR="000931A1">
        <w:rPr>
          <w:rFonts w:ascii="Times New Roman" w:hAnsi="Times New Roman" w:cs="Times New Roman"/>
          <w:lang w:val="ru-RU"/>
        </w:rPr>
        <w:t>»</w:t>
      </w:r>
      <w:r w:rsidR="005A6A1D" w:rsidRPr="00BD299A">
        <w:rPr>
          <w:rFonts w:ascii="Times New Roman" w:hAnsi="Times New Roman" w:cs="Times New Roman"/>
          <w:lang w:val="ru-RU"/>
        </w:rPr>
        <w:t xml:space="preserve"> при земном поклоне</w:t>
      </w:r>
      <w:r w:rsidR="00670FCA">
        <w:rPr>
          <w:rFonts w:ascii="Times New Roman" w:hAnsi="Times New Roman" w:cs="Times New Roman"/>
          <w:lang w:val="ru-RU"/>
        </w:rPr>
        <w:t>;</w:t>
      </w:r>
      <w:r w:rsidR="005A6A1D" w:rsidRPr="00BD299A">
        <w:rPr>
          <w:rFonts w:ascii="Times New Roman" w:hAnsi="Times New Roman" w:cs="Times New Roman"/>
          <w:lang w:val="ru-RU"/>
        </w:rPr>
        <w:t xml:space="preserve"> слова </w:t>
      </w:r>
      <w:r w:rsidRPr="00BD299A">
        <w:rPr>
          <w:rFonts w:ascii="Times New Roman" w:hAnsi="Times New Roman" w:cs="Times New Roman"/>
          <w:lang w:val="ru-RU"/>
        </w:rPr>
        <w:t>«</w:t>
      </w:r>
      <w:r w:rsidR="00670FCA">
        <w:rPr>
          <w:rFonts w:ascii="Times New Roman" w:hAnsi="Times New Roman" w:cs="Times New Roman"/>
          <w:lang w:val="ru-RU"/>
        </w:rPr>
        <w:t>Рабби-</w:t>
      </w:r>
      <w:proofErr w:type="spellStart"/>
      <w:r w:rsidR="005A6A1D" w:rsidRPr="00BD299A">
        <w:rPr>
          <w:rFonts w:ascii="Times New Roman" w:hAnsi="Times New Roman" w:cs="Times New Roman"/>
          <w:lang w:val="ru-RU"/>
        </w:rPr>
        <w:t>гфир</w:t>
      </w:r>
      <w:proofErr w:type="spellEnd"/>
      <w:r w:rsidR="005A6A1D" w:rsidRPr="00BD299A">
        <w:rPr>
          <w:rFonts w:ascii="Times New Roman" w:hAnsi="Times New Roman" w:cs="Times New Roman"/>
          <w:lang w:val="ru-RU"/>
        </w:rPr>
        <w:t xml:space="preserve"> ли</w:t>
      </w:r>
      <w:r w:rsidRPr="00BD299A">
        <w:rPr>
          <w:rFonts w:ascii="Times New Roman" w:hAnsi="Times New Roman" w:cs="Times New Roman"/>
          <w:lang w:val="ru-RU"/>
        </w:rPr>
        <w:t>»</w:t>
      </w:r>
      <w:r w:rsidR="005A6A1D" w:rsidRPr="00BD299A">
        <w:rPr>
          <w:rFonts w:ascii="Times New Roman" w:hAnsi="Times New Roman" w:cs="Times New Roman"/>
          <w:lang w:val="ru-RU"/>
        </w:rPr>
        <w:t xml:space="preserve"> между двумя земными поклонами</w:t>
      </w:r>
      <w:r w:rsidR="000A1FCC">
        <w:rPr>
          <w:rFonts w:ascii="Times New Roman" w:hAnsi="Times New Roman" w:cs="Times New Roman"/>
          <w:lang w:val="ru-RU"/>
        </w:rPr>
        <w:t>;</w:t>
      </w:r>
      <w:r w:rsidR="005A6A1D" w:rsidRPr="00BD299A">
        <w:rPr>
          <w:rFonts w:ascii="Times New Roman" w:hAnsi="Times New Roman" w:cs="Times New Roman"/>
          <w:lang w:val="ru-RU"/>
        </w:rPr>
        <w:t xml:space="preserve"> первый </w:t>
      </w:r>
      <w:proofErr w:type="spellStart"/>
      <w:r w:rsidR="005A6A1D" w:rsidRPr="00BD299A">
        <w:rPr>
          <w:rFonts w:ascii="Times New Roman" w:hAnsi="Times New Roman" w:cs="Times New Roman"/>
          <w:lang w:val="ru-RU"/>
        </w:rPr>
        <w:t>ташаххуд</w:t>
      </w:r>
      <w:proofErr w:type="spellEnd"/>
      <w:r w:rsidR="005A6A1D" w:rsidRPr="00BD299A">
        <w:rPr>
          <w:rFonts w:ascii="Times New Roman" w:hAnsi="Times New Roman" w:cs="Times New Roman"/>
          <w:lang w:val="ru-RU"/>
        </w:rPr>
        <w:t xml:space="preserve"> и сидение </w:t>
      </w:r>
      <w:r w:rsidR="004B4027">
        <w:rPr>
          <w:rFonts w:ascii="Times New Roman" w:hAnsi="Times New Roman" w:cs="Times New Roman"/>
          <w:lang w:val="ru-RU"/>
        </w:rPr>
        <w:t xml:space="preserve">во время </w:t>
      </w:r>
      <w:r w:rsidR="000931A1">
        <w:rPr>
          <w:rFonts w:ascii="Times New Roman" w:hAnsi="Times New Roman" w:cs="Times New Roman"/>
          <w:lang w:val="ru-RU"/>
        </w:rPr>
        <w:t>него</w:t>
      </w:r>
      <w:r w:rsidR="005A6A1D" w:rsidRPr="00BD299A">
        <w:rPr>
          <w:rFonts w:ascii="Times New Roman" w:hAnsi="Times New Roman" w:cs="Times New Roman"/>
          <w:lang w:val="ru-RU"/>
        </w:rPr>
        <w:t>.</w:t>
      </w:r>
    </w:p>
    <w:p w14:paraId="13DE40A7" w14:textId="77777777" w:rsidR="006448DA" w:rsidRPr="0051496C" w:rsidRDefault="006448DA" w:rsidP="001F3EA6">
      <w:pPr>
        <w:spacing w:line="264" w:lineRule="auto"/>
        <w:ind w:firstLine="340"/>
        <w:jc w:val="both"/>
        <w:rPr>
          <w:rFonts w:ascii="Times New Roman" w:hAnsi="Times New Roman" w:cs="Times New Roman"/>
          <w:lang w:val="ru-RU"/>
        </w:rPr>
      </w:pPr>
    </w:p>
    <w:p w14:paraId="50631053" w14:textId="77777777" w:rsidR="006448DA" w:rsidRPr="0051496C" w:rsidRDefault="006448DA" w:rsidP="00BD299A">
      <w:pPr>
        <w:spacing w:line="264" w:lineRule="auto"/>
        <w:jc w:val="both"/>
        <w:rPr>
          <w:rFonts w:ascii="Times New Roman" w:hAnsi="Times New Roman" w:cs="Times New Roman"/>
          <w:lang w:val="ru-RU"/>
        </w:rPr>
      </w:pPr>
    </w:p>
    <w:p w14:paraId="03761457" w14:textId="77777777" w:rsidR="005A6A1D" w:rsidRPr="00BD299A" w:rsidRDefault="005A6A1D" w:rsidP="00BD299A">
      <w:pPr>
        <w:pStyle w:val="2"/>
        <w:spacing w:after="120"/>
        <w:jc w:val="center"/>
        <w:rPr>
          <w:sz w:val="28"/>
          <w:szCs w:val="28"/>
          <w:lang w:val="ru-RU"/>
        </w:rPr>
      </w:pPr>
      <w:r w:rsidRPr="00BD299A">
        <w:rPr>
          <w:sz w:val="28"/>
          <w:szCs w:val="28"/>
          <w:lang w:val="ru-RU"/>
        </w:rPr>
        <w:t>Объяснение</w:t>
      </w:r>
    </w:p>
    <w:p w14:paraId="63F6F0AC" w14:textId="77777777" w:rsidR="00213B1D" w:rsidRDefault="00605144" w:rsidP="00787AA0">
      <w:pPr>
        <w:spacing w:line="264" w:lineRule="auto"/>
        <w:jc w:val="both"/>
        <w:rPr>
          <w:rFonts w:ascii="Times New Roman" w:hAnsi="Times New Roman" w:cs="Times New Roman"/>
          <w:lang w:val="ru-RU"/>
        </w:rPr>
      </w:pPr>
      <w:r>
        <w:rPr>
          <w:rFonts w:ascii="Times New Roman" w:hAnsi="Times New Roman" w:cs="Times New Roman"/>
          <w:lang w:val="ru-RU"/>
        </w:rPr>
        <w:t>Обязательные действия (</w:t>
      </w:r>
      <w:proofErr w:type="spellStart"/>
      <w:r>
        <w:rPr>
          <w:rFonts w:ascii="Times New Roman" w:hAnsi="Times New Roman" w:cs="Times New Roman"/>
          <w:lang w:val="ru-RU"/>
        </w:rPr>
        <w:t>у</w:t>
      </w:r>
      <w:r w:rsidR="005A6A1D" w:rsidRPr="0051496C">
        <w:rPr>
          <w:rFonts w:ascii="Times New Roman" w:hAnsi="Times New Roman" w:cs="Times New Roman"/>
          <w:lang w:val="ru-RU"/>
        </w:rPr>
        <w:t>аджибы</w:t>
      </w:r>
      <w:proofErr w:type="spellEnd"/>
      <w:r>
        <w:rPr>
          <w:rFonts w:ascii="Times New Roman" w:hAnsi="Times New Roman" w:cs="Times New Roman"/>
          <w:lang w:val="ru-RU"/>
        </w:rPr>
        <w:t>)</w:t>
      </w:r>
      <w:r w:rsidR="005A6A1D" w:rsidRPr="0051496C">
        <w:rPr>
          <w:rFonts w:ascii="Times New Roman" w:hAnsi="Times New Roman" w:cs="Times New Roman"/>
          <w:lang w:val="ru-RU"/>
        </w:rPr>
        <w:t xml:space="preserve"> молитвы отличаются от столпов тем</w:t>
      </w:r>
      <w:r w:rsidR="006448DA" w:rsidRPr="0051496C">
        <w:rPr>
          <w:rFonts w:ascii="Times New Roman" w:hAnsi="Times New Roman" w:cs="Times New Roman"/>
          <w:lang w:val="ru-RU"/>
        </w:rPr>
        <w:t>,</w:t>
      </w:r>
      <w:r w:rsidR="005A6A1D" w:rsidRPr="0051496C">
        <w:rPr>
          <w:rFonts w:ascii="Times New Roman" w:hAnsi="Times New Roman" w:cs="Times New Roman"/>
          <w:lang w:val="ru-RU"/>
        </w:rPr>
        <w:t xml:space="preserve"> что оставление столпа нарушает молитву</w:t>
      </w:r>
      <w:r w:rsidR="006448DA" w:rsidRPr="0051496C">
        <w:rPr>
          <w:rFonts w:ascii="Times New Roman" w:hAnsi="Times New Roman" w:cs="Times New Roman"/>
          <w:lang w:val="ru-RU"/>
        </w:rPr>
        <w:t>,</w:t>
      </w:r>
      <w:r w:rsidR="005A6A1D" w:rsidRPr="0051496C">
        <w:rPr>
          <w:rFonts w:ascii="Times New Roman" w:hAnsi="Times New Roman" w:cs="Times New Roman"/>
          <w:lang w:val="ru-RU"/>
        </w:rPr>
        <w:t xml:space="preserve"> даже если человек оставил </w:t>
      </w:r>
      <w:r>
        <w:rPr>
          <w:rFonts w:ascii="Times New Roman" w:hAnsi="Times New Roman" w:cs="Times New Roman"/>
          <w:lang w:val="ru-RU"/>
        </w:rPr>
        <w:t xml:space="preserve">его </w:t>
      </w:r>
      <w:r w:rsidR="005A6A1D" w:rsidRPr="0051496C">
        <w:rPr>
          <w:rFonts w:ascii="Times New Roman" w:hAnsi="Times New Roman" w:cs="Times New Roman"/>
          <w:lang w:val="ru-RU"/>
        </w:rPr>
        <w:t>по забывчивости</w:t>
      </w:r>
      <w:r w:rsidR="006448DA" w:rsidRPr="0051496C">
        <w:rPr>
          <w:rFonts w:ascii="Times New Roman" w:hAnsi="Times New Roman" w:cs="Times New Roman"/>
          <w:lang w:val="ru-RU"/>
        </w:rPr>
        <w:t>,</w:t>
      </w:r>
      <w:r w:rsidR="005A6A1D" w:rsidRPr="0051496C">
        <w:rPr>
          <w:rFonts w:ascii="Times New Roman" w:hAnsi="Times New Roman" w:cs="Times New Roman"/>
          <w:lang w:val="ru-RU"/>
        </w:rPr>
        <w:t xml:space="preserve"> в отличие от </w:t>
      </w:r>
      <w:r>
        <w:rPr>
          <w:rFonts w:ascii="Times New Roman" w:hAnsi="Times New Roman" w:cs="Times New Roman"/>
          <w:lang w:val="ru-RU"/>
        </w:rPr>
        <w:t xml:space="preserve">оставления </w:t>
      </w:r>
      <w:proofErr w:type="spellStart"/>
      <w:r w:rsidR="005A6A1D" w:rsidRPr="0051496C">
        <w:rPr>
          <w:rFonts w:ascii="Times New Roman" w:hAnsi="Times New Roman" w:cs="Times New Roman"/>
          <w:lang w:val="ru-RU"/>
        </w:rPr>
        <w:t>уаджиба</w:t>
      </w:r>
      <w:proofErr w:type="spellEnd"/>
      <w:r w:rsidR="006448DA" w:rsidRPr="0051496C">
        <w:rPr>
          <w:rFonts w:ascii="Times New Roman" w:hAnsi="Times New Roman" w:cs="Times New Roman"/>
          <w:lang w:val="ru-RU"/>
        </w:rPr>
        <w:t>,</w:t>
      </w:r>
      <w:r w:rsidR="005A6A1D" w:rsidRPr="0051496C">
        <w:rPr>
          <w:rFonts w:ascii="Times New Roman" w:hAnsi="Times New Roman" w:cs="Times New Roman"/>
          <w:lang w:val="ru-RU"/>
        </w:rPr>
        <w:t xml:space="preserve"> </w:t>
      </w:r>
      <w:r>
        <w:rPr>
          <w:rFonts w:ascii="Times New Roman" w:hAnsi="Times New Roman" w:cs="Times New Roman"/>
          <w:lang w:val="ru-RU"/>
        </w:rPr>
        <w:t>следствием которого</w:t>
      </w:r>
      <w:r w:rsidR="005A6A1D" w:rsidRPr="0051496C">
        <w:rPr>
          <w:rFonts w:ascii="Times New Roman" w:hAnsi="Times New Roman" w:cs="Times New Roman"/>
          <w:lang w:val="ru-RU"/>
        </w:rPr>
        <w:t xml:space="preserve"> явля</w:t>
      </w:r>
      <w:r>
        <w:rPr>
          <w:rFonts w:ascii="Times New Roman" w:hAnsi="Times New Roman" w:cs="Times New Roman"/>
          <w:lang w:val="ru-RU"/>
        </w:rPr>
        <w:t>ю</w:t>
      </w:r>
      <w:r w:rsidR="006448DA" w:rsidRPr="0051496C">
        <w:rPr>
          <w:rFonts w:ascii="Times New Roman" w:hAnsi="Times New Roman" w:cs="Times New Roman"/>
          <w:lang w:val="ru-RU"/>
        </w:rPr>
        <w:t>т</w:t>
      </w:r>
      <w:r w:rsidR="00F550CA" w:rsidRPr="0051496C">
        <w:rPr>
          <w:rFonts w:ascii="Times New Roman" w:hAnsi="Times New Roman" w:cs="Times New Roman"/>
          <w:lang w:val="ru-RU"/>
        </w:rPr>
        <w:t>ся</w:t>
      </w:r>
      <w:r w:rsidR="005A6A1D" w:rsidRPr="0051496C">
        <w:rPr>
          <w:rFonts w:ascii="Times New Roman" w:hAnsi="Times New Roman" w:cs="Times New Roman"/>
          <w:lang w:val="ru-RU"/>
        </w:rPr>
        <w:t xml:space="preserve"> лишь два земных поклона </w:t>
      </w:r>
      <w:r w:rsidRPr="0051496C">
        <w:rPr>
          <w:rFonts w:ascii="Times New Roman" w:hAnsi="Times New Roman" w:cs="Times New Roman"/>
          <w:lang w:val="ru-RU"/>
        </w:rPr>
        <w:t>искуплени</w:t>
      </w:r>
      <w:r>
        <w:rPr>
          <w:rFonts w:ascii="Times New Roman" w:hAnsi="Times New Roman" w:cs="Times New Roman"/>
          <w:lang w:val="ru-RU"/>
        </w:rPr>
        <w:t>я</w:t>
      </w:r>
      <w:r w:rsidRPr="0051496C">
        <w:rPr>
          <w:rFonts w:ascii="Times New Roman" w:hAnsi="Times New Roman" w:cs="Times New Roman"/>
          <w:lang w:val="ru-RU"/>
        </w:rPr>
        <w:t xml:space="preserve"> </w:t>
      </w:r>
      <w:r w:rsidR="005A6A1D" w:rsidRPr="0051496C">
        <w:rPr>
          <w:rFonts w:ascii="Times New Roman" w:hAnsi="Times New Roman" w:cs="Times New Roman"/>
          <w:lang w:val="ru-RU"/>
        </w:rPr>
        <w:t>за ошиб</w:t>
      </w:r>
      <w:r w:rsidR="00F550CA" w:rsidRPr="0051496C">
        <w:rPr>
          <w:rFonts w:ascii="Times New Roman" w:hAnsi="Times New Roman" w:cs="Times New Roman"/>
          <w:lang w:val="ru-RU"/>
        </w:rPr>
        <w:t>ку</w:t>
      </w:r>
      <w:r w:rsidR="006C1678">
        <w:rPr>
          <w:rFonts w:ascii="Times New Roman" w:hAnsi="Times New Roman" w:cs="Times New Roman"/>
          <w:lang w:val="ru-RU"/>
        </w:rPr>
        <w:t>,</w:t>
      </w:r>
      <w:r>
        <w:rPr>
          <w:rFonts w:ascii="Times New Roman" w:hAnsi="Times New Roman" w:cs="Times New Roman"/>
          <w:lang w:val="ru-RU"/>
        </w:rPr>
        <w:t xml:space="preserve"> — к</w:t>
      </w:r>
      <w:r w:rsidR="005A6A1D" w:rsidRPr="0051496C">
        <w:rPr>
          <w:rFonts w:ascii="Times New Roman" w:hAnsi="Times New Roman" w:cs="Times New Roman"/>
          <w:lang w:val="ru-RU"/>
        </w:rPr>
        <w:t>онечно же</w:t>
      </w:r>
      <w:r>
        <w:rPr>
          <w:rFonts w:ascii="Times New Roman" w:hAnsi="Times New Roman" w:cs="Times New Roman"/>
          <w:lang w:val="ru-RU"/>
        </w:rPr>
        <w:t>,</w:t>
      </w:r>
      <w:r w:rsidR="005A6A1D" w:rsidRPr="0051496C">
        <w:rPr>
          <w:rFonts w:ascii="Times New Roman" w:hAnsi="Times New Roman" w:cs="Times New Roman"/>
          <w:lang w:val="ru-RU"/>
        </w:rPr>
        <w:t xml:space="preserve"> если </w:t>
      </w:r>
      <w:proofErr w:type="spellStart"/>
      <w:r>
        <w:rPr>
          <w:rFonts w:ascii="Times New Roman" w:hAnsi="Times New Roman" w:cs="Times New Roman"/>
          <w:lang w:val="ru-RU"/>
        </w:rPr>
        <w:t>ваджиб</w:t>
      </w:r>
      <w:proofErr w:type="spellEnd"/>
      <w:r>
        <w:rPr>
          <w:rFonts w:ascii="Times New Roman" w:hAnsi="Times New Roman" w:cs="Times New Roman"/>
          <w:lang w:val="ru-RU"/>
        </w:rPr>
        <w:t xml:space="preserve"> был</w:t>
      </w:r>
      <w:r w:rsidR="005A6A1D" w:rsidRPr="0051496C">
        <w:rPr>
          <w:rFonts w:ascii="Times New Roman" w:hAnsi="Times New Roman" w:cs="Times New Roman"/>
          <w:lang w:val="ru-RU"/>
        </w:rPr>
        <w:t xml:space="preserve"> оста</w:t>
      </w:r>
      <w:r>
        <w:rPr>
          <w:rFonts w:ascii="Times New Roman" w:hAnsi="Times New Roman" w:cs="Times New Roman"/>
          <w:lang w:val="ru-RU"/>
        </w:rPr>
        <w:t>влен</w:t>
      </w:r>
      <w:r w:rsidR="006C1678">
        <w:rPr>
          <w:rFonts w:ascii="Times New Roman" w:hAnsi="Times New Roman" w:cs="Times New Roman"/>
          <w:lang w:val="ru-RU"/>
        </w:rPr>
        <w:t xml:space="preserve"> по </w:t>
      </w:r>
      <w:r w:rsidR="005A6A1D" w:rsidRPr="0051496C">
        <w:rPr>
          <w:rFonts w:ascii="Times New Roman" w:hAnsi="Times New Roman" w:cs="Times New Roman"/>
          <w:lang w:val="ru-RU"/>
        </w:rPr>
        <w:t xml:space="preserve">забывчивости. </w:t>
      </w:r>
      <w:r>
        <w:rPr>
          <w:rFonts w:ascii="Times New Roman" w:hAnsi="Times New Roman" w:cs="Times New Roman"/>
          <w:lang w:val="ru-RU"/>
        </w:rPr>
        <w:t>Н</w:t>
      </w:r>
      <w:r w:rsidR="005A6A1D" w:rsidRPr="0051496C">
        <w:rPr>
          <w:rFonts w:ascii="Times New Roman" w:hAnsi="Times New Roman" w:cs="Times New Roman"/>
          <w:lang w:val="ru-RU"/>
        </w:rPr>
        <w:t>апример</w:t>
      </w:r>
      <w:r w:rsidR="00662CDA">
        <w:rPr>
          <w:rFonts w:ascii="Times New Roman" w:hAnsi="Times New Roman" w:cs="Times New Roman"/>
          <w:lang w:val="ru-RU"/>
        </w:rPr>
        <w:t>,</w:t>
      </w:r>
      <w:r w:rsidR="005A6A1D" w:rsidRPr="0051496C">
        <w:rPr>
          <w:rFonts w:ascii="Times New Roman" w:hAnsi="Times New Roman" w:cs="Times New Roman"/>
          <w:lang w:val="ru-RU"/>
        </w:rPr>
        <w:t xml:space="preserve"> если человек забыл </w:t>
      </w:r>
      <w:r w:rsidR="00662CDA">
        <w:rPr>
          <w:rFonts w:ascii="Times New Roman" w:hAnsi="Times New Roman" w:cs="Times New Roman"/>
          <w:lang w:val="ru-RU"/>
        </w:rPr>
        <w:t>прочитать</w:t>
      </w:r>
      <w:r w:rsidR="005A6A1D" w:rsidRPr="0051496C">
        <w:rPr>
          <w:rFonts w:ascii="Times New Roman" w:hAnsi="Times New Roman" w:cs="Times New Roman"/>
          <w:lang w:val="ru-RU"/>
        </w:rPr>
        <w:t xml:space="preserve"> </w:t>
      </w:r>
      <w:r w:rsidR="00662CDA">
        <w:rPr>
          <w:rFonts w:ascii="Times New Roman" w:hAnsi="Times New Roman" w:cs="Times New Roman"/>
          <w:lang w:val="ru-RU"/>
        </w:rPr>
        <w:t>«А</w:t>
      </w:r>
      <w:r w:rsidR="006448DA" w:rsidRPr="0051496C">
        <w:rPr>
          <w:rFonts w:ascii="Times New Roman" w:hAnsi="Times New Roman" w:cs="Times New Roman"/>
          <w:lang w:val="ru-RU"/>
        </w:rPr>
        <w:t>ль-</w:t>
      </w:r>
      <w:r w:rsidR="00662CDA">
        <w:rPr>
          <w:rFonts w:ascii="Times New Roman" w:hAnsi="Times New Roman" w:cs="Times New Roman"/>
          <w:lang w:val="ru-RU"/>
        </w:rPr>
        <w:t>Ф</w:t>
      </w:r>
      <w:r w:rsidR="005A6A1D" w:rsidRPr="0051496C">
        <w:rPr>
          <w:rFonts w:ascii="Times New Roman" w:hAnsi="Times New Roman" w:cs="Times New Roman"/>
          <w:lang w:val="ru-RU"/>
        </w:rPr>
        <w:t>атих</w:t>
      </w:r>
      <w:r w:rsidR="00662CDA">
        <w:rPr>
          <w:rFonts w:ascii="Times New Roman" w:hAnsi="Times New Roman" w:cs="Times New Roman"/>
          <w:lang w:val="ru-RU"/>
        </w:rPr>
        <w:t>у»</w:t>
      </w:r>
      <w:r w:rsidR="009F7A83">
        <w:rPr>
          <w:rFonts w:ascii="Times New Roman" w:hAnsi="Times New Roman" w:cs="Times New Roman"/>
          <w:lang w:val="ru-RU"/>
        </w:rPr>
        <w:t xml:space="preserve"> или соверш</w:t>
      </w:r>
      <w:r w:rsidR="00662CDA">
        <w:rPr>
          <w:rFonts w:ascii="Times New Roman" w:hAnsi="Times New Roman" w:cs="Times New Roman"/>
          <w:lang w:val="ru-RU"/>
        </w:rPr>
        <w:t xml:space="preserve">ить </w:t>
      </w:r>
      <w:r w:rsidR="005A6A1D" w:rsidRPr="0051496C">
        <w:rPr>
          <w:rFonts w:ascii="Times New Roman" w:hAnsi="Times New Roman" w:cs="Times New Roman"/>
          <w:lang w:val="ru-RU"/>
        </w:rPr>
        <w:t>земной либо поясно</w:t>
      </w:r>
      <w:r w:rsidR="00F550CA" w:rsidRPr="0051496C">
        <w:rPr>
          <w:rFonts w:ascii="Times New Roman" w:hAnsi="Times New Roman" w:cs="Times New Roman"/>
          <w:lang w:val="ru-RU"/>
        </w:rPr>
        <w:t>й</w:t>
      </w:r>
      <w:r w:rsidR="00662CDA">
        <w:rPr>
          <w:rFonts w:ascii="Times New Roman" w:hAnsi="Times New Roman" w:cs="Times New Roman"/>
          <w:lang w:val="ru-RU"/>
        </w:rPr>
        <w:t xml:space="preserve"> поклон</w:t>
      </w:r>
      <w:r w:rsidR="006448DA" w:rsidRPr="0051496C">
        <w:rPr>
          <w:rFonts w:ascii="Times New Roman" w:hAnsi="Times New Roman" w:cs="Times New Roman"/>
          <w:lang w:val="ru-RU"/>
        </w:rPr>
        <w:t xml:space="preserve">, </w:t>
      </w:r>
      <w:r w:rsidR="005A6A1D" w:rsidRPr="0051496C">
        <w:rPr>
          <w:rFonts w:ascii="Times New Roman" w:hAnsi="Times New Roman" w:cs="Times New Roman"/>
          <w:lang w:val="ru-RU"/>
        </w:rPr>
        <w:t>он обязан вернут</w:t>
      </w:r>
      <w:r w:rsidR="00662CDA">
        <w:rPr>
          <w:rFonts w:ascii="Times New Roman" w:hAnsi="Times New Roman" w:cs="Times New Roman"/>
          <w:lang w:val="ru-RU"/>
        </w:rPr>
        <w:t>ь</w:t>
      </w:r>
      <w:r w:rsidR="005A6A1D" w:rsidRPr="0051496C">
        <w:rPr>
          <w:rFonts w:ascii="Times New Roman" w:hAnsi="Times New Roman" w:cs="Times New Roman"/>
          <w:lang w:val="ru-RU"/>
        </w:rPr>
        <w:t xml:space="preserve">ся к </w:t>
      </w:r>
      <w:r w:rsidR="00662CDA">
        <w:rPr>
          <w:rFonts w:ascii="Times New Roman" w:hAnsi="Times New Roman" w:cs="Times New Roman"/>
          <w:lang w:val="ru-RU"/>
        </w:rPr>
        <w:t>пропущенному</w:t>
      </w:r>
      <w:r w:rsidR="005A6A1D" w:rsidRPr="0051496C">
        <w:rPr>
          <w:rFonts w:ascii="Times New Roman" w:hAnsi="Times New Roman" w:cs="Times New Roman"/>
          <w:lang w:val="ru-RU"/>
        </w:rPr>
        <w:t xml:space="preserve"> </w:t>
      </w:r>
      <w:r w:rsidR="00AA2A64" w:rsidRPr="0051496C">
        <w:rPr>
          <w:rFonts w:ascii="Times New Roman" w:hAnsi="Times New Roman" w:cs="Times New Roman"/>
          <w:lang w:val="ru-RU"/>
        </w:rPr>
        <w:t xml:space="preserve">столпу </w:t>
      </w:r>
      <w:r w:rsidR="005A6A1D" w:rsidRPr="0051496C">
        <w:rPr>
          <w:rFonts w:ascii="Times New Roman" w:hAnsi="Times New Roman" w:cs="Times New Roman"/>
          <w:lang w:val="ru-RU"/>
        </w:rPr>
        <w:t>и восполнить его</w:t>
      </w:r>
      <w:r w:rsidR="009F7A83">
        <w:rPr>
          <w:rFonts w:ascii="Times New Roman" w:hAnsi="Times New Roman" w:cs="Times New Roman"/>
          <w:lang w:val="ru-RU"/>
        </w:rPr>
        <w:t>;</w:t>
      </w:r>
      <w:r w:rsidR="005A6A1D" w:rsidRPr="0051496C">
        <w:rPr>
          <w:rFonts w:ascii="Times New Roman" w:hAnsi="Times New Roman" w:cs="Times New Roman"/>
          <w:lang w:val="ru-RU"/>
        </w:rPr>
        <w:t xml:space="preserve"> в случае</w:t>
      </w:r>
      <w:r w:rsidR="009F7A83">
        <w:rPr>
          <w:rFonts w:ascii="Times New Roman" w:hAnsi="Times New Roman" w:cs="Times New Roman"/>
          <w:lang w:val="ru-RU"/>
        </w:rPr>
        <w:t xml:space="preserve"> же,</w:t>
      </w:r>
      <w:r w:rsidR="005A6A1D" w:rsidRPr="0051496C">
        <w:rPr>
          <w:rFonts w:ascii="Times New Roman" w:hAnsi="Times New Roman" w:cs="Times New Roman"/>
          <w:lang w:val="ru-RU"/>
        </w:rPr>
        <w:t xml:space="preserve"> если он</w:t>
      </w:r>
      <w:r w:rsidR="009F7A83">
        <w:rPr>
          <w:rFonts w:ascii="Times New Roman" w:hAnsi="Times New Roman" w:cs="Times New Roman"/>
          <w:lang w:val="ru-RU"/>
        </w:rPr>
        <w:t xml:space="preserve"> уже</w:t>
      </w:r>
      <w:r w:rsidR="005A6A1D" w:rsidRPr="0051496C">
        <w:rPr>
          <w:rFonts w:ascii="Times New Roman" w:hAnsi="Times New Roman" w:cs="Times New Roman"/>
          <w:lang w:val="ru-RU"/>
        </w:rPr>
        <w:t xml:space="preserve"> </w:t>
      </w:r>
      <w:r w:rsidR="00F550CA" w:rsidRPr="0051496C">
        <w:rPr>
          <w:rFonts w:ascii="Times New Roman" w:hAnsi="Times New Roman" w:cs="Times New Roman"/>
          <w:lang w:val="ru-RU"/>
        </w:rPr>
        <w:t>завершил</w:t>
      </w:r>
      <w:r w:rsidR="005A6A1D" w:rsidRPr="0051496C">
        <w:rPr>
          <w:rFonts w:ascii="Times New Roman" w:hAnsi="Times New Roman" w:cs="Times New Roman"/>
          <w:lang w:val="ru-RU"/>
        </w:rPr>
        <w:t xml:space="preserve"> молитву</w:t>
      </w:r>
      <w:r w:rsidR="009F7A83">
        <w:rPr>
          <w:rFonts w:ascii="Times New Roman" w:hAnsi="Times New Roman" w:cs="Times New Roman"/>
          <w:lang w:val="ru-RU"/>
        </w:rPr>
        <w:t>, ему следует</w:t>
      </w:r>
      <w:r w:rsidR="005A6A1D" w:rsidRPr="0051496C">
        <w:rPr>
          <w:rFonts w:ascii="Times New Roman" w:hAnsi="Times New Roman" w:cs="Times New Roman"/>
          <w:lang w:val="ru-RU"/>
        </w:rPr>
        <w:t xml:space="preserve"> восполн</w:t>
      </w:r>
      <w:r w:rsidR="009F7A83">
        <w:rPr>
          <w:rFonts w:ascii="Times New Roman" w:hAnsi="Times New Roman" w:cs="Times New Roman"/>
          <w:lang w:val="ru-RU"/>
        </w:rPr>
        <w:t>ить</w:t>
      </w:r>
      <w:r w:rsidR="005A6A1D" w:rsidRPr="0051496C">
        <w:rPr>
          <w:rFonts w:ascii="Times New Roman" w:hAnsi="Times New Roman" w:cs="Times New Roman"/>
          <w:lang w:val="ru-RU"/>
        </w:rPr>
        <w:t xml:space="preserve"> тот </w:t>
      </w:r>
      <w:proofErr w:type="spellStart"/>
      <w:r w:rsidR="005A6A1D" w:rsidRPr="0051496C">
        <w:rPr>
          <w:rFonts w:ascii="Times New Roman" w:hAnsi="Times New Roman" w:cs="Times New Roman"/>
          <w:lang w:val="ru-RU"/>
        </w:rPr>
        <w:t>ракаат</w:t>
      </w:r>
      <w:proofErr w:type="spellEnd"/>
      <w:r w:rsidR="009F7A83">
        <w:rPr>
          <w:rFonts w:ascii="Times New Roman" w:hAnsi="Times New Roman" w:cs="Times New Roman"/>
          <w:lang w:val="ru-RU"/>
        </w:rPr>
        <w:t>,</w:t>
      </w:r>
      <w:r w:rsidR="005A6A1D" w:rsidRPr="0051496C">
        <w:rPr>
          <w:rFonts w:ascii="Times New Roman" w:hAnsi="Times New Roman" w:cs="Times New Roman"/>
          <w:lang w:val="ru-RU"/>
        </w:rPr>
        <w:t xml:space="preserve"> в кот</w:t>
      </w:r>
      <w:r w:rsidR="00F550CA" w:rsidRPr="0051496C">
        <w:rPr>
          <w:rFonts w:ascii="Times New Roman" w:hAnsi="Times New Roman" w:cs="Times New Roman"/>
          <w:lang w:val="ru-RU"/>
        </w:rPr>
        <w:t>о</w:t>
      </w:r>
      <w:r w:rsidR="009F7A83">
        <w:rPr>
          <w:rFonts w:ascii="Times New Roman" w:hAnsi="Times New Roman" w:cs="Times New Roman"/>
          <w:lang w:val="ru-RU"/>
        </w:rPr>
        <w:t>ром был пропущен</w:t>
      </w:r>
      <w:r w:rsidR="005A6A1D" w:rsidRPr="0051496C">
        <w:rPr>
          <w:rFonts w:ascii="Times New Roman" w:hAnsi="Times New Roman" w:cs="Times New Roman"/>
          <w:lang w:val="ru-RU"/>
        </w:rPr>
        <w:t xml:space="preserve"> столп молитвы</w:t>
      </w:r>
      <w:r w:rsidR="00803485">
        <w:rPr>
          <w:rFonts w:ascii="Times New Roman" w:hAnsi="Times New Roman" w:cs="Times New Roman"/>
          <w:lang w:val="ru-RU"/>
        </w:rPr>
        <w:t xml:space="preserve">: то есть человек </w:t>
      </w:r>
      <w:r w:rsidR="00AA2A64" w:rsidRPr="0051496C">
        <w:rPr>
          <w:rFonts w:ascii="Times New Roman" w:hAnsi="Times New Roman" w:cs="Times New Roman"/>
          <w:lang w:val="ru-RU"/>
        </w:rPr>
        <w:t xml:space="preserve">дал </w:t>
      </w:r>
      <w:proofErr w:type="spellStart"/>
      <w:r w:rsidR="00AA2A64" w:rsidRPr="0051496C">
        <w:rPr>
          <w:rFonts w:ascii="Times New Roman" w:hAnsi="Times New Roman" w:cs="Times New Roman"/>
          <w:lang w:val="ru-RU"/>
        </w:rPr>
        <w:t>сал</w:t>
      </w:r>
      <w:r w:rsidR="00803485">
        <w:rPr>
          <w:rFonts w:ascii="Times New Roman" w:hAnsi="Times New Roman" w:cs="Times New Roman"/>
          <w:lang w:val="ru-RU"/>
        </w:rPr>
        <w:t>я</w:t>
      </w:r>
      <w:r w:rsidR="00AA2A64" w:rsidRPr="0051496C">
        <w:rPr>
          <w:rFonts w:ascii="Times New Roman" w:hAnsi="Times New Roman" w:cs="Times New Roman"/>
          <w:lang w:val="ru-RU"/>
        </w:rPr>
        <w:t>м</w:t>
      </w:r>
      <w:proofErr w:type="spellEnd"/>
      <w:r w:rsidR="00AA2A64" w:rsidRPr="0051496C">
        <w:rPr>
          <w:rFonts w:ascii="Times New Roman" w:hAnsi="Times New Roman" w:cs="Times New Roman"/>
          <w:lang w:val="ru-RU"/>
        </w:rPr>
        <w:t xml:space="preserve">, </w:t>
      </w:r>
      <w:r w:rsidR="00803485">
        <w:rPr>
          <w:rFonts w:ascii="Times New Roman" w:hAnsi="Times New Roman" w:cs="Times New Roman"/>
          <w:lang w:val="ru-RU"/>
        </w:rPr>
        <w:t xml:space="preserve">потом вспомнил о пропущенном столпе молитвы, </w:t>
      </w:r>
      <w:r w:rsidR="00AA2A64" w:rsidRPr="0051496C">
        <w:rPr>
          <w:rFonts w:ascii="Times New Roman" w:hAnsi="Times New Roman" w:cs="Times New Roman"/>
          <w:lang w:val="ru-RU"/>
        </w:rPr>
        <w:t xml:space="preserve">после этого он встает и </w:t>
      </w:r>
      <w:r w:rsidR="00803485">
        <w:rPr>
          <w:rFonts w:ascii="Times New Roman" w:hAnsi="Times New Roman" w:cs="Times New Roman"/>
          <w:lang w:val="ru-RU"/>
        </w:rPr>
        <w:t>совершает</w:t>
      </w:r>
      <w:r w:rsidR="00AA2A64" w:rsidRPr="0051496C">
        <w:rPr>
          <w:rFonts w:ascii="Times New Roman" w:hAnsi="Times New Roman" w:cs="Times New Roman"/>
          <w:lang w:val="ru-RU"/>
        </w:rPr>
        <w:t xml:space="preserve"> целый </w:t>
      </w:r>
      <w:proofErr w:type="spellStart"/>
      <w:r w:rsidR="00AA2A64" w:rsidRPr="0051496C">
        <w:rPr>
          <w:rFonts w:ascii="Times New Roman" w:hAnsi="Times New Roman" w:cs="Times New Roman"/>
          <w:lang w:val="ru-RU"/>
        </w:rPr>
        <w:t>ракаат</w:t>
      </w:r>
      <w:proofErr w:type="spellEnd"/>
      <w:r w:rsidR="00803485">
        <w:rPr>
          <w:rFonts w:ascii="Times New Roman" w:hAnsi="Times New Roman" w:cs="Times New Roman"/>
          <w:lang w:val="ru-RU"/>
        </w:rPr>
        <w:t>. Это в том случае, если между окончанием молитвы и моментом, когда человек вспомнил о своем упущении, прошел небольшой отрезок времени.</w:t>
      </w:r>
      <w:r w:rsidR="00AA2A64" w:rsidRPr="0051496C">
        <w:rPr>
          <w:rFonts w:ascii="Times New Roman" w:hAnsi="Times New Roman" w:cs="Times New Roman"/>
          <w:lang w:val="ru-RU"/>
        </w:rPr>
        <w:t xml:space="preserve"> </w:t>
      </w:r>
      <w:r w:rsidR="00803485">
        <w:rPr>
          <w:rFonts w:ascii="Times New Roman" w:hAnsi="Times New Roman" w:cs="Times New Roman"/>
          <w:lang w:val="ru-RU"/>
        </w:rPr>
        <w:t>Если же этот промежуток времени был долгим</w:t>
      </w:r>
      <w:r w:rsidR="00AA2A64" w:rsidRPr="0051496C">
        <w:rPr>
          <w:rFonts w:ascii="Times New Roman" w:hAnsi="Times New Roman" w:cs="Times New Roman"/>
          <w:lang w:val="ru-RU"/>
        </w:rPr>
        <w:t xml:space="preserve">, то </w:t>
      </w:r>
      <w:r w:rsidR="00803485">
        <w:rPr>
          <w:rFonts w:ascii="Times New Roman" w:hAnsi="Times New Roman" w:cs="Times New Roman"/>
          <w:lang w:val="ru-RU"/>
        </w:rPr>
        <w:t>человек</w:t>
      </w:r>
      <w:r w:rsidR="00AA2A64" w:rsidRPr="0051496C">
        <w:rPr>
          <w:rFonts w:ascii="Times New Roman" w:hAnsi="Times New Roman" w:cs="Times New Roman"/>
          <w:lang w:val="ru-RU"/>
        </w:rPr>
        <w:t xml:space="preserve"> обязан восполнить молитву полностью. </w:t>
      </w:r>
      <w:r w:rsidR="00787AA0">
        <w:rPr>
          <w:rFonts w:ascii="Times New Roman" w:hAnsi="Times New Roman" w:cs="Times New Roman"/>
          <w:lang w:val="ru-RU"/>
        </w:rPr>
        <w:t>А </w:t>
      </w:r>
      <w:r w:rsidR="0036722F">
        <w:rPr>
          <w:rFonts w:ascii="Times New Roman" w:hAnsi="Times New Roman" w:cs="Times New Roman"/>
          <w:lang w:val="ru-RU"/>
        </w:rPr>
        <w:t>когда человек</w:t>
      </w:r>
      <w:r w:rsidR="005A6A1D" w:rsidRPr="0051496C">
        <w:rPr>
          <w:rFonts w:ascii="Times New Roman" w:hAnsi="Times New Roman" w:cs="Times New Roman"/>
          <w:lang w:val="ru-RU"/>
        </w:rPr>
        <w:t xml:space="preserve"> забыл </w:t>
      </w:r>
      <w:r w:rsidR="00213B1D">
        <w:rPr>
          <w:rFonts w:ascii="Times New Roman" w:hAnsi="Times New Roman" w:cs="Times New Roman"/>
          <w:lang w:val="ru-RU"/>
        </w:rPr>
        <w:t>совершить одно из обязательных действий: какой-либо</w:t>
      </w:r>
      <w:r w:rsidR="00787AA0">
        <w:rPr>
          <w:rFonts w:ascii="Times New Roman" w:hAnsi="Times New Roman" w:cs="Times New Roman"/>
          <w:lang w:val="ru-RU"/>
        </w:rPr>
        <w:t xml:space="preserve"> из </w:t>
      </w:r>
      <w:proofErr w:type="spellStart"/>
      <w:r w:rsidR="005A6A1D" w:rsidRPr="0051496C">
        <w:rPr>
          <w:rFonts w:ascii="Times New Roman" w:hAnsi="Times New Roman" w:cs="Times New Roman"/>
          <w:lang w:val="ru-RU"/>
        </w:rPr>
        <w:t>так</w:t>
      </w:r>
      <w:r w:rsidR="00F550CA" w:rsidRPr="0051496C">
        <w:rPr>
          <w:rFonts w:ascii="Times New Roman" w:hAnsi="Times New Roman" w:cs="Times New Roman"/>
          <w:lang w:val="ru-RU"/>
        </w:rPr>
        <w:t>б</w:t>
      </w:r>
      <w:r w:rsidR="005A6A1D" w:rsidRPr="0051496C">
        <w:rPr>
          <w:rFonts w:ascii="Times New Roman" w:hAnsi="Times New Roman" w:cs="Times New Roman"/>
          <w:lang w:val="ru-RU"/>
        </w:rPr>
        <w:t>иров</w:t>
      </w:r>
      <w:proofErr w:type="spellEnd"/>
      <w:r w:rsidR="00213B1D">
        <w:rPr>
          <w:rFonts w:ascii="Times New Roman" w:hAnsi="Times New Roman" w:cs="Times New Roman"/>
          <w:lang w:val="ru-RU"/>
        </w:rPr>
        <w:t xml:space="preserve"> кроме первого</w:t>
      </w:r>
      <w:r w:rsidR="006448DA" w:rsidRPr="0051496C">
        <w:rPr>
          <w:rFonts w:ascii="Times New Roman" w:hAnsi="Times New Roman" w:cs="Times New Roman"/>
          <w:lang w:val="ru-RU"/>
        </w:rPr>
        <w:t>,</w:t>
      </w:r>
      <w:r w:rsidR="005A6A1D" w:rsidRPr="0051496C">
        <w:rPr>
          <w:rFonts w:ascii="Times New Roman" w:hAnsi="Times New Roman" w:cs="Times New Roman"/>
          <w:lang w:val="ru-RU"/>
        </w:rPr>
        <w:t xml:space="preserve"> </w:t>
      </w:r>
      <w:r w:rsidR="00213B1D">
        <w:rPr>
          <w:rFonts w:ascii="Times New Roman" w:hAnsi="Times New Roman" w:cs="Times New Roman"/>
          <w:lang w:val="ru-RU"/>
        </w:rPr>
        <w:t xml:space="preserve">или </w:t>
      </w:r>
      <w:r w:rsidR="005A6A1D" w:rsidRPr="0051496C">
        <w:rPr>
          <w:rFonts w:ascii="Times New Roman" w:hAnsi="Times New Roman" w:cs="Times New Roman"/>
          <w:lang w:val="ru-RU"/>
        </w:rPr>
        <w:t>перв</w:t>
      </w:r>
      <w:r w:rsidR="00F550CA" w:rsidRPr="0051496C">
        <w:rPr>
          <w:rFonts w:ascii="Times New Roman" w:hAnsi="Times New Roman" w:cs="Times New Roman"/>
          <w:lang w:val="ru-RU"/>
        </w:rPr>
        <w:t>ы</w:t>
      </w:r>
      <w:r w:rsidR="005A6A1D" w:rsidRPr="0051496C">
        <w:rPr>
          <w:rFonts w:ascii="Times New Roman" w:hAnsi="Times New Roman" w:cs="Times New Roman"/>
          <w:lang w:val="ru-RU"/>
        </w:rPr>
        <w:t xml:space="preserve">й </w:t>
      </w:r>
      <w:proofErr w:type="spellStart"/>
      <w:r w:rsidR="005A6A1D" w:rsidRPr="0051496C">
        <w:rPr>
          <w:rFonts w:ascii="Times New Roman" w:hAnsi="Times New Roman" w:cs="Times New Roman"/>
          <w:lang w:val="ru-RU"/>
        </w:rPr>
        <w:t>ташахху</w:t>
      </w:r>
      <w:r w:rsidR="005145A9" w:rsidRPr="0051496C">
        <w:rPr>
          <w:rFonts w:ascii="Times New Roman" w:hAnsi="Times New Roman" w:cs="Times New Roman"/>
          <w:lang w:val="ru-RU"/>
        </w:rPr>
        <w:t>д</w:t>
      </w:r>
      <w:proofErr w:type="spellEnd"/>
      <w:r w:rsidR="005145A9" w:rsidRPr="0051496C">
        <w:rPr>
          <w:rFonts w:ascii="Times New Roman" w:hAnsi="Times New Roman" w:cs="Times New Roman"/>
          <w:lang w:val="ru-RU"/>
        </w:rPr>
        <w:t xml:space="preserve">, </w:t>
      </w:r>
      <w:r w:rsidR="00787AA0">
        <w:rPr>
          <w:rFonts w:ascii="Times New Roman" w:hAnsi="Times New Roman" w:cs="Times New Roman"/>
          <w:lang w:val="ru-RU"/>
        </w:rPr>
        <w:t>или мольбы во время поясных и </w:t>
      </w:r>
      <w:r w:rsidR="005A6A1D" w:rsidRPr="0051496C">
        <w:rPr>
          <w:rFonts w:ascii="Times New Roman" w:hAnsi="Times New Roman" w:cs="Times New Roman"/>
          <w:lang w:val="ru-RU"/>
        </w:rPr>
        <w:t>земных поклонов</w:t>
      </w:r>
      <w:r w:rsidR="005145A9" w:rsidRPr="0051496C">
        <w:rPr>
          <w:rFonts w:ascii="Times New Roman" w:hAnsi="Times New Roman" w:cs="Times New Roman"/>
          <w:lang w:val="ru-RU"/>
        </w:rPr>
        <w:t>,</w:t>
      </w:r>
      <w:r w:rsidR="00213B1D">
        <w:rPr>
          <w:rFonts w:ascii="Times New Roman" w:hAnsi="Times New Roman" w:cs="Times New Roman"/>
          <w:lang w:val="ru-RU"/>
        </w:rPr>
        <w:t xml:space="preserve"> —</w:t>
      </w:r>
      <w:r w:rsidR="005A6A1D" w:rsidRPr="0051496C">
        <w:rPr>
          <w:rFonts w:ascii="Times New Roman" w:hAnsi="Times New Roman" w:cs="Times New Roman"/>
          <w:lang w:val="ru-RU"/>
        </w:rPr>
        <w:t xml:space="preserve"> то он обязан лишь ис</w:t>
      </w:r>
      <w:r w:rsidR="00F550CA" w:rsidRPr="0051496C">
        <w:rPr>
          <w:rFonts w:ascii="Times New Roman" w:hAnsi="Times New Roman" w:cs="Times New Roman"/>
          <w:lang w:val="ru-RU"/>
        </w:rPr>
        <w:t>купить</w:t>
      </w:r>
      <w:r w:rsidR="005A6A1D" w:rsidRPr="0051496C">
        <w:rPr>
          <w:rFonts w:ascii="Times New Roman" w:hAnsi="Times New Roman" w:cs="Times New Roman"/>
          <w:lang w:val="ru-RU"/>
        </w:rPr>
        <w:t xml:space="preserve"> </w:t>
      </w:r>
      <w:r w:rsidR="00213B1D">
        <w:rPr>
          <w:rFonts w:ascii="Times New Roman" w:hAnsi="Times New Roman" w:cs="Times New Roman"/>
          <w:lang w:val="ru-RU"/>
        </w:rPr>
        <w:t>свою ошибку</w:t>
      </w:r>
      <w:r w:rsidR="005A6A1D" w:rsidRPr="0051496C">
        <w:rPr>
          <w:rFonts w:ascii="Times New Roman" w:hAnsi="Times New Roman" w:cs="Times New Roman"/>
          <w:lang w:val="ru-RU"/>
        </w:rPr>
        <w:t xml:space="preserve"> </w:t>
      </w:r>
      <w:r w:rsidR="00213B1D" w:rsidRPr="0051496C">
        <w:rPr>
          <w:rFonts w:ascii="Times New Roman" w:hAnsi="Times New Roman" w:cs="Times New Roman"/>
          <w:lang w:val="ru-RU"/>
        </w:rPr>
        <w:t xml:space="preserve">двумя земными поклонами </w:t>
      </w:r>
      <w:r w:rsidR="005A6A1D" w:rsidRPr="0051496C">
        <w:rPr>
          <w:rFonts w:ascii="Times New Roman" w:hAnsi="Times New Roman" w:cs="Times New Roman"/>
          <w:lang w:val="ru-RU"/>
        </w:rPr>
        <w:t>в конце молитвы</w:t>
      </w:r>
      <w:r w:rsidR="00213B1D">
        <w:rPr>
          <w:rFonts w:ascii="Times New Roman" w:hAnsi="Times New Roman" w:cs="Times New Roman"/>
          <w:lang w:val="ru-RU"/>
        </w:rPr>
        <w:t>.</w:t>
      </w:r>
      <w:r w:rsidR="005A6A1D" w:rsidRPr="0051496C">
        <w:rPr>
          <w:rFonts w:ascii="Times New Roman" w:hAnsi="Times New Roman" w:cs="Times New Roman"/>
          <w:lang w:val="ru-RU"/>
        </w:rPr>
        <w:t xml:space="preserve"> </w:t>
      </w:r>
    </w:p>
    <w:p w14:paraId="137BD0A0" w14:textId="77777777" w:rsidR="000F2B29" w:rsidRDefault="000F2B29" w:rsidP="001F3EA6">
      <w:pPr>
        <w:spacing w:line="264" w:lineRule="auto"/>
        <w:ind w:firstLine="340"/>
        <w:jc w:val="both"/>
        <w:rPr>
          <w:rFonts w:ascii="Times New Roman" w:hAnsi="Times New Roman" w:cs="Times New Roman"/>
          <w:lang w:val="ru-RU"/>
        </w:rPr>
      </w:pPr>
      <w:r w:rsidRPr="000F2B29">
        <w:rPr>
          <w:rFonts w:ascii="Times New Roman" w:hAnsi="Times New Roman" w:cs="Times New Roman"/>
          <w:b/>
          <w:bCs/>
          <w:lang w:val="ru-RU"/>
        </w:rPr>
        <w:t>Обязательных действий молитвы восемь</w:t>
      </w:r>
      <w:r>
        <w:rPr>
          <w:rFonts w:ascii="Times New Roman" w:hAnsi="Times New Roman" w:cs="Times New Roman"/>
          <w:lang w:val="ru-RU"/>
        </w:rPr>
        <w:t>.</w:t>
      </w:r>
    </w:p>
    <w:p w14:paraId="0FFF514F" w14:textId="7B5AF25A" w:rsidR="005A6A1D" w:rsidRPr="0051496C" w:rsidRDefault="004B4027" w:rsidP="00F66356">
      <w:pPr>
        <w:spacing w:line="264" w:lineRule="auto"/>
        <w:ind w:firstLine="340"/>
        <w:jc w:val="both"/>
        <w:rPr>
          <w:rFonts w:ascii="Times New Roman" w:hAnsi="Times New Roman" w:cs="Times New Roman"/>
          <w:lang w:val="ru-RU"/>
        </w:rPr>
      </w:pPr>
      <w:r>
        <w:rPr>
          <w:rFonts w:ascii="Times New Roman" w:hAnsi="Times New Roman" w:cs="Times New Roman"/>
          <w:b/>
          <w:bCs/>
          <w:lang w:val="ru-RU"/>
        </w:rPr>
        <w:t>Первое:</w:t>
      </w:r>
      <w:r w:rsidR="000F2B29" w:rsidRPr="00F66356">
        <w:rPr>
          <w:rFonts w:ascii="Times New Roman" w:hAnsi="Times New Roman" w:cs="Times New Roman"/>
          <w:b/>
          <w:bCs/>
          <w:lang w:val="ru-RU"/>
        </w:rPr>
        <w:t xml:space="preserve"> </w:t>
      </w:r>
      <w:r w:rsidR="00C139D0" w:rsidRPr="00F66356">
        <w:rPr>
          <w:rFonts w:ascii="Times New Roman" w:hAnsi="Times New Roman" w:cs="Times New Roman"/>
          <w:b/>
          <w:bCs/>
          <w:lang w:val="ru-RU"/>
        </w:rPr>
        <w:t>В</w:t>
      </w:r>
      <w:r w:rsidR="000F2B29" w:rsidRPr="00F66356">
        <w:rPr>
          <w:rFonts w:ascii="Times New Roman" w:hAnsi="Times New Roman" w:cs="Times New Roman"/>
          <w:b/>
          <w:bCs/>
          <w:lang w:val="ru-RU"/>
        </w:rPr>
        <w:t xml:space="preserve">се </w:t>
      </w:r>
      <w:proofErr w:type="spellStart"/>
      <w:r w:rsidR="000F2B29" w:rsidRPr="00F66356">
        <w:rPr>
          <w:rFonts w:ascii="Times New Roman" w:hAnsi="Times New Roman" w:cs="Times New Roman"/>
          <w:b/>
          <w:bCs/>
          <w:lang w:val="ru-RU"/>
        </w:rPr>
        <w:t>такбиры</w:t>
      </w:r>
      <w:proofErr w:type="spellEnd"/>
      <w:r w:rsidR="000F2B29" w:rsidRPr="00F66356">
        <w:rPr>
          <w:rFonts w:ascii="Times New Roman" w:hAnsi="Times New Roman" w:cs="Times New Roman"/>
          <w:b/>
          <w:bCs/>
          <w:lang w:val="ru-RU"/>
        </w:rPr>
        <w:t>, кроме первого</w:t>
      </w:r>
      <w:r w:rsidR="00F66356">
        <w:rPr>
          <w:rFonts w:ascii="Times New Roman" w:hAnsi="Times New Roman" w:cs="Times New Roman"/>
          <w:lang w:val="ru-RU"/>
        </w:rPr>
        <w:t xml:space="preserve"> —</w:t>
      </w:r>
      <w:r w:rsidR="005A6A1D" w:rsidRPr="0051496C">
        <w:rPr>
          <w:rFonts w:ascii="Times New Roman" w:hAnsi="Times New Roman" w:cs="Times New Roman"/>
          <w:lang w:val="ru-RU"/>
        </w:rPr>
        <w:t xml:space="preserve"> </w:t>
      </w:r>
      <w:r w:rsidR="00F66356">
        <w:rPr>
          <w:rFonts w:ascii="Times New Roman" w:hAnsi="Times New Roman" w:cs="Times New Roman"/>
          <w:lang w:val="ru-RU"/>
        </w:rPr>
        <w:t xml:space="preserve">это </w:t>
      </w:r>
      <w:r w:rsidR="00AD1402" w:rsidRPr="0051496C">
        <w:rPr>
          <w:rFonts w:ascii="Times New Roman" w:hAnsi="Times New Roman" w:cs="Times New Roman"/>
          <w:lang w:val="ru-RU"/>
        </w:rPr>
        <w:t xml:space="preserve">все </w:t>
      </w:r>
      <w:proofErr w:type="spellStart"/>
      <w:r w:rsidR="00AD1402" w:rsidRPr="0051496C">
        <w:rPr>
          <w:rFonts w:ascii="Times New Roman" w:hAnsi="Times New Roman" w:cs="Times New Roman"/>
          <w:lang w:val="ru-RU"/>
        </w:rPr>
        <w:t>такбиры</w:t>
      </w:r>
      <w:proofErr w:type="spellEnd"/>
      <w:r w:rsidR="005145A9" w:rsidRPr="0051496C">
        <w:rPr>
          <w:rFonts w:ascii="Times New Roman" w:hAnsi="Times New Roman" w:cs="Times New Roman"/>
          <w:lang w:val="ru-RU"/>
        </w:rPr>
        <w:t>,</w:t>
      </w:r>
      <w:r w:rsidR="00AD1402" w:rsidRPr="0051496C">
        <w:rPr>
          <w:rFonts w:ascii="Times New Roman" w:hAnsi="Times New Roman" w:cs="Times New Roman"/>
          <w:lang w:val="ru-RU"/>
        </w:rPr>
        <w:t xml:space="preserve"> по</w:t>
      </w:r>
      <w:r w:rsidR="00F550CA" w:rsidRPr="0051496C">
        <w:rPr>
          <w:rFonts w:ascii="Times New Roman" w:hAnsi="Times New Roman" w:cs="Times New Roman"/>
          <w:lang w:val="ru-RU"/>
        </w:rPr>
        <w:t xml:space="preserve">средством </w:t>
      </w:r>
      <w:r w:rsidR="00AD1402" w:rsidRPr="0051496C">
        <w:rPr>
          <w:rFonts w:ascii="Times New Roman" w:hAnsi="Times New Roman" w:cs="Times New Roman"/>
          <w:lang w:val="ru-RU"/>
        </w:rPr>
        <w:t>котор</w:t>
      </w:r>
      <w:r w:rsidR="00F550CA" w:rsidRPr="0051496C">
        <w:rPr>
          <w:rFonts w:ascii="Times New Roman" w:hAnsi="Times New Roman" w:cs="Times New Roman"/>
          <w:lang w:val="ru-RU"/>
        </w:rPr>
        <w:t>ы</w:t>
      </w:r>
      <w:r w:rsidR="00AD1402" w:rsidRPr="0051496C">
        <w:rPr>
          <w:rFonts w:ascii="Times New Roman" w:hAnsi="Times New Roman" w:cs="Times New Roman"/>
          <w:lang w:val="ru-RU"/>
        </w:rPr>
        <w:t xml:space="preserve">х человек переходит </w:t>
      </w:r>
      <w:r w:rsidR="00F66356" w:rsidRPr="0051496C">
        <w:rPr>
          <w:rFonts w:ascii="Times New Roman" w:hAnsi="Times New Roman" w:cs="Times New Roman"/>
          <w:lang w:val="ru-RU"/>
        </w:rPr>
        <w:t xml:space="preserve">в молитве </w:t>
      </w:r>
      <w:r w:rsidR="00AD1402" w:rsidRPr="0051496C">
        <w:rPr>
          <w:rFonts w:ascii="Times New Roman" w:hAnsi="Times New Roman" w:cs="Times New Roman"/>
          <w:lang w:val="ru-RU"/>
        </w:rPr>
        <w:t>из одного положения в другое.</w:t>
      </w:r>
    </w:p>
    <w:p w14:paraId="50DF0C9B" w14:textId="45C679D5" w:rsidR="00AD1402" w:rsidRPr="0051496C" w:rsidRDefault="004B4027" w:rsidP="00EA704F">
      <w:pPr>
        <w:spacing w:line="264" w:lineRule="auto"/>
        <w:ind w:firstLine="340"/>
        <w:jc w:val="both"/>
        <w:rPr>
          <w:rFonts w:ascii="Times New Roman" w:hAnsi="Times New Roman" w:cs="Times New Roman"/>
          <w:lang w:val="ru-RU"/>
        </w:rPr>
      </w:pPr>
      <w:r>
        <w:rPr>
          <w:rFonts w:ascii="Times New Roman" w:hAnsi="Times New Roman" w:cs="Times New Roman"/>
          <w:b/>
          <w:bCs/>
          <w:lang w:val="ru-RU"/>
        </w:rPr>
        <w:t>Второе и третье:</w:t>
      </w:r>
      <w:r w:rsidR="00C139D0" w:rsidRPr="00EE1FF9">
        <w:rPr>
          <w:rFonts w:ascii="Times New Roman" w:hAnsi="Times New Roman" w:cs="Times New Roman"/>
          <w:b/>
          <w:bCs/>
          <w:lang w:val="ru-RU"/>
        </w:rPr>
        <w:t xml:space="preserve"> </w:t>
      </w:r>
      <w:r w:rsidR="00EE1FF9" w:rsidRPr="00EE1FF9">
        <w:rPr>
          <w:rFonts w:ascii="Times New Roman" w:hAnsi="Times New Roman" w:cs="Times New Roman"/>
          <w:b/>
          <w:bCs/>
          <w:lang w:val="ru-RU"/>
        </w:rPr>
        <w:t>С</w:t>
      </w:r>
      <w:r w:rsidR="00C139D0" w:rsidRPr="00EE1FF9">
        <w:rPr>
          <w:rFonts w:ascii="Times New Roman" w:hAnsi="Times New Roman" w:cs="Times New Roman"/>
          <w:b/>
          <w:bCs/>
          <w:lang w:val="ru-RU"/>
        </w:rPr>
        <w:t>лова «</w:t>
      </w:r>
      <w:proofErr w:type="spellStart"/>
      <w:r w:rsidR="00C139D0" w:rsidRPr="00EE1FF9">
        <w:rPr>
          <w:rFonts w:ascii="Times New Roman" w:hAnsi="Times New Roman" w:cs="Times New Roman"/>
          <w:b/>
          <w:bCs/>
          <w:lang w:val="ru-RU"/>
        </w:rPr>
        <w:t>Сами</w:t>
      </w:r>
      <w:r w:rsidR="00C139D0" w:rsidRPr="00EE1FF9">
        <w:rPr>
          <w:rFonts w:ascii="Times New Roman" w:hAnsi="Times New Roman" w:cs="Times New Roman"/>
          <w:b/>
          <w:bCs/>
          <w:lang w:val="ru-RU" w:bidi="ar-SY"/>
        </w:rPr>
        <w:t>‘</w:t>
      </w:r>
      <w:r w:rsidR="00C139D0" w:rsidRPr="00EE1FF9">
        <w:rPr>
          <w:rFonts w:ascii="Times New Roman" w:hAnsi="Times New Roman" w:cs="Times New Roman"/>
          <w:b/>
          <w:bCs/>
          <w:lang w:val="ru-RU"/>
        </w:rPr>
        <w:t>а-Ллаху</w:t>
      </w:r>
      <w:proofErr w:type="spellEnd"/>
      <w:r w:rsidR="00C139D0" w:rsidRPr="00EE1FF9">
        <w:rPr>
          <w:rFonts w:ascii="Times New Roman" w:hAnsi="Times New Roman" w:cs="Times New Roman"/>
          <w:b/>
          <w:bCs/>
          <w:lang w:val="ru-RU"/>
        </w:rPr>
        <w:t xml:space="preserve"> ли-ман </w:t>
      </w:r>
      <w:proofErr w:type="spellStart"/>
      <w:r w:rsidR="00C139D0" w:rsidRPr="00EE1FF9">
        <w:rPr>
          <w:rFonts w:ascii="Times New Roman" w:hAnsi="Times New Roman" w:cs="Times New Roman"/>
          <w:b/>
          <w:bCs/>
          <w:lang w:val="ru-RU"/>
        </w:rPr>
        <w:t>хамида-ху</w:t>
      </w:r>
      <w:proofErr w:type="spellEnd"/>
      <w:r w:rsidR="00C139D0" w:rsidRPr="00EE1FF9">
        <w:rPr>
          <w:rFonts w:ascii="Times New Roman" w:hAnsi="Times New Roman" w:cs="Times New Roman"/>
          <w:b/>
          <w:bCs/>
          <w:lang w:val="ru-RU"/>
        </w:rPr>
        <w:t>» для имама и совершающего молитву отдельно</w:t>
      </w:r>
      <w:r w:rsidR="00F66356" w:rsidRPr="00EE1FF9">
        <w:rPr>
          <w:rFonts w:ascii="Times New Roman" w:hAnsi="Times New Roman" w:cs="Times New Roman"/>
          <w:b/>
          <w:bCs/>
          <w:lang w:val="ru-RU"/>
        </w:rPr>
        <w:t>;</w:t>
      </w:r>
      <w:r w:rsidR="00C139D0" w:rsidRPr="00EE1FF9">
        <w:rPr>
          <w:rFonts w:ascii="Times New Roman" w:hAnsi="Times New Roman" w:cs="Times New Roman"/>
          <w:b/>
          <w:bCs/>
          <w:lang w:val="ru-RU"/>
        </w:rPr>
        <w:t xml:space="preserve"> слова «</w:t>
      </w:r>
      <w:proofErr w:type="spellStart"/>
      <w:r w:rsidR="00C139D0" w:rsidRPr="00EE1FF9">
        <w:rPr>
          <w:rFonts w:ascii="Times New Roman" w:hAnsi="Times New Roman" w:cs="Times New Roman"/>
          <w:b/>
          <w:bCs/>
          <w:lang w:val="ru-RU"/>
        </w:rPr>
        <w:t>Рабба</w:t>
      </w:r>
      <w:proofErr w:type="spellEnd"/>
      <w:r w:rsidR="00C139D0" w:rsidRPr="00EE1FF9">
        <w:rPr>
          <w:rFonts w:ascii="Times New Roman" w:hAnsi="Times New Roman" w:cs="Times New Roman"/>
          <w:b/>
          <w:bCs/>
          <w:lang w:val="ru-RU"/>
        </w:rPr>
        <w:t>-на уа-ля-</w:t>
      </w:r>
      <w:proofErr w:type="spellStart"/>
      <w:r w:rsidR="00C139D0" w:rsidRPr="00EE1FF9">
        <w:rPr>
          <w:rFonts w:ascii="Times New Roman" w:hAnsi="Times New Roman" w:cs="Times New Roman"/>
          <w:b/>
          <w:bCs/>
          <w:lang w:val="ru-RU"/>
        </w:rPr>
        <w:t>к</w:t>
      </w:r>
      <w:r w:rsidR="00890A8A">
        <w:rPr>
          <w:rFonts w:ascii="Times New Roman" w:hAnsi="Times New Roman" w:cs="Times New Roman"/>
          <w:b/>
          <w:bCs/>
          <w:lang w:val="ru-RU"/>
        </w:rPr>
        <w:t>я</w:t>
      </w:r>
      <w:proofErr w:type="spellEnd"/>
      <w:r w:rsidR="00C139D0" w:rsidRPr="00EE1FF9">
        <w:rPr>
          <w:rFonts w:ascii="Times New Roman" w:hAnsi="Times New Roman" w:cs="Times New Roman"/>
          <w:b/>
          <w:bCs/>
          <w:lang w:val="ru-RU"/>
        </w:rPr>
        <w:t>-ль-</w:t>
      </w:r>
      <w:proofErr w:type="spellStart"/>
      <w:r w:rsidR="00C139D0" w:rsidRPr="00EE1FF9">
        <w:rPr>
          <w:rFonts w:ascii="Times New Roman" w:hAnsi="Times New Roman" w:cs="Times New Roman"/>
          <w:b/>
          <w:bCs/>
          <w:lang w:val="ru-RU"/>
        </w:rPr>
        <w:t>хамд</w:t>
      </w:r>
      <w:proofErr w:type="spellEnd"/>
      <w:r w:rsidR="00C139D0" w:rsidRPr="00EE1FF9">
        <w:rPr>
          <w:rFonts w:ascii="Times New Roman" w:hAnsi="Times New Roman" w:cs="Times New Roman"/>
          <w:b/>
          <w:bCs/>
          <w:lang w:val="ru-RU"/>
        </w:rPr>
        <w:t>» для всех</w:t>
      </w:r>
      <w:r w:rsidR="00EE1FF9">
        <w:rPr>
          <w:rFonts w:ascii="Times New Roman" w:hAnsi="Times New Roman" w:cs="Times New Roman"/>
          <w:lang w:val="ru-RU"/>
        </w:rPr>
        <w:t>.</w:t>
      </w:r>
      <w:r w:rsidR="005145A9" w:rsidRPr="0051496C">
        <w:rPr>
          <w:rFonts w:ascii="Times New Roman" w:hAnsi="Times New Roman" w:cs="Times New Roman"/>
          <w:b/>
          <w:bCs/>
          <w:lang w:val="ru-RU"/>
        </w:rPr>
        <w:t xml:space="preserve"> </w:t>
      </w:r>
      <w:r w:rsidR="00EE1FF9" w:rsidRPr="00EE1FF9">
        <w:rPr>
          <w:rFonts w:ascii="Times New Roman" w:hAnsi="Times New Roman" w:cs="Times New Roman"/>
          <w:lang w:val="ru-RU"/>
        </w:rPr>
        <w:t>Слова «</w:t>
      </w:r>
      <w:proofErr w:type="spellStart"/>
      <w:r w:rsidR="00EE1FF9" w:rsidRPr="00EE1FF9">
        <w:rPr>
          <w:rFonts w:ascii="Times New Roman" w:hAnsi="Times New Roman" w:cs="Times New Roman"/>
          <w:lang w:val="ru-RU"/>
        </w:rPr>
        <w:t>Сами</w:t>
      </w:r>
      <w:r w:rsidR="00EE1FF9" w:rsidRPr="00EE1FF9">
        <w:rPr>
          <w:rFonts w:ascii="Times New Roman" w:hAnsi="Times New Roman" w:cs="Times New Roman"/>
          <w:lang w:val="ru-RU" w:bidi="ar-SY"/>
        </w:rPr>
        <w:t>‘</w:t>
      </w:r>
      <w:r w:rsidR="00EE1FF9" w:rsidRPr="00EE1FF9">
        <w:rPr>
          <w:rFonts w:ascii="Times New Roman" w:hAnsi="Times New Roman" w:cs="Times New Roman"/>
          <w:lang w:val="ru-RU"/>
        </w:rPr>
        <w:t>а-Ллаху</w:t>
      </w:r>
      <w:proofErr w:type="spellEnd"/>
      <w:r w:rsidR="00EE1FF9" w:rsidRPr="00EE1FF9">
        <w:rPr>
          <w:rFonts w:ascii="Times New Roman" w:hAnsi="Times New Roman" w:cs="Times New Roman"/>
          <w:lang w:val="ru-RU"/>
        </w:rPr>
        <w:t xml:space="preserve"> ли-ман </w:t>
      </w:r>
      <w:proofErr w:type="spellStart"/>
      <w:r w:rsidR="00EE1FF9" w:rsidRPr="00EE1FF9">
        <w:rPr>
          <w:rFonts w:ascii="Times New Roman" w:hAnsi="Times New Roman" w:cs="Times New Roman"/>
          <w:lang w:val="ru-RU"/>
        </w:rPr>
        <w:t>хамида-ху</w:t>
      </w:r>
      <w:proofErr w:type="spellEnd"/>
      <w:r w:rsidR="00EE1FF9" w:rsidRPr="00EE1FF9">
        <w:rPr>
          <w:rFonts w:ascii="Times New Roman" w:hAnsi="Times New Roman" w:cs="Times New Roman"/>
          <w:lang w:val="ru-RU"/>
        </w:rPr>
        <w:t>»</w:t>
      </w:r>
      <w:r w:rsidR="00EE1FF9" w:rsidRPr="00EE1FF9">
        <w:rPr>
          <w:rFonts w:ascii="Times New Roman" w:hAnsi="Times New Roman" w:cs="Times New Roman"/>
          <w:b/>
          <w:bCs/>
          <w:lang w:val="ru-RU"/>
        </w:rPr>
        <w:t xml:space="preserve"> </w:t>
      </w:r>
      <w:r w:rsidR="00EE1FF9" w:rsidRPr="0051496C">
        <w:rPr>
          <w:rFonts w:ascii="Times New Roman" w:hAnsi="Times New Roman" w:cs="Times New Roman"/>
          <w:lang w:val="ru-RU"/>
        </w:rPr>
        <w:t xml:space="preserve">при выпрямлении </w:t>
      </w:r>
      <w:r w:rsidR="00EE1FF9">
        <w:rPr>
          <w:rFonts w:ascii="Times New Roman" w:hAnsi="Times New Roman" w:cs="Times New Roman"/>
          <w:lang w:val="ru-RU"/>
        </w:rPr>
        <w:t>из</w:t>
      </w:r>
      <w:r w:rsidR="00EE1FF9" w:rsidRPr="0051496C">
        <w:rPr>
          <w:rFonts w:ascii="Times New Roman" w:hAnsi="Times New Roman" w:cs="Times New Roman"/>
          <w:lang w:val="ru-RU"/>
        </w:rPr>
        <w:t xml:space="preserve"> поясного поклона </w:t>
      </w:r>
      <w:r w:rsidR="00EE1FF9">
        <w:rPr>
          <w:rFonts w:ascii="Times New Roman" w:hAnsi="Times New Roman" w:cs="Times New Roman"/>
          <w:lang w:val="ru-RU"/>
        </w:rPr>
        <w:t xml:space="preserve">должен </w:t>
      </w:r>
      <w:r w:rsidR="00EE1FF9">
        <w:rPr>
          <w:rFonts w:ascii="Times New Roman" w:hAnsi="Times New Roman" w:cs="Times New Roman"/>
          <w:lang w:val="ru-RU"/>
        </w:rPr>
        <w:lastRenderedPageBreak/>
        <w:t xml:space="preserve">сказать </w:t>
      </w:r>
      <w:r w:rsidR="00AD1402" w:rsidRPr="0051496C">
        <w:rPr>
          <w:rFonts w:ascii="Times New Roman" w:hAnsi="Times New Roman" w:cs="Times New Roman"/>
          <w:lang w:val="ru-RU"/>
        </w:rPr>
        <w:t xml:space="preserve">имам и </w:t>
      </w:r>
      <w:r w:rsidR="00EE1FF9">
        <w:rPr>
          <w:rFonts w:ascii="Times New Roman" w:hAnsi="Times New Roman" w:cs="Times New Roman"/>
          <w:lang w:val="ru-RU"/>
        </w:rPr>
        <w:t xml:space="preserve">человек, </w:t>
      </w:r>
      <w:r w:rsidR="00AD1402" w:rsidRPr="0051496C">
        <w:rPr>
          <w:rFonts w:ascii="Times New Roman" w:hAnsi="Times New Roman" w:cs="Times New Roman"/>
          <w:lang w:val="ru-RU"/>
        </w:rPr>
        <w:t>мол</w:t>
      </w:r>
      <w:r w:rsidR="00EE1FF9">
        <w:rPr>
          <w:rFonts w:ascii="Times New Roman" w:hAnsi="Times New Roman" w:cs="Times New Roman"/>
          <w:lang w:val="ru-RU"/>
        </w:rPr>
        <w:t>ящийся</w:t>
      </w:r>
      <w:r w:rsidR="00AD1402" w:rsidRPr="0051496C">
        <w:rPr>
          <w:rFonts w:ascii="Times New Roman" w:hAnsi="Times New Roman" w:cs="Times New Roman"/>
          <w:lang w:val="ru-RU"/>
        </w:rPr>
        <w:t xml:space="preserve"> </w:t>
      </w:r>
      <w:r w:rsidR="00EE1FF9">
        <w:rPr>
          <w:rFonts w:ascii="Times New Roman" w:hAnsi="Times New Roman" w:cs="Times New Roman"/>
          <w:lang w:val="ru-RU"/>
        </w:rPr>
        <w:t>в одиночестве</w:t>
      </w:r>
      <w:r w:rsidR="00AD1402" w:rsidRPr="0051496C">
        <w:rPr>
          <w:rFonts w:ascii="Times New Roman" w:hAnsi="Times New Roman" w:cs="Times New Roman"/>
          <w:lang w:val="ru-RU"/>
        </w:rPr>
        <w:t xml:space="preserve">. </w:t>
      </w:r>
      <w:r w:rsidR="00EE1FF9">
        <w:rPr>
          <w:rFonts w:ascii="Times New Roman" w:hAnsi="Times New Roman" w:cs="Times New Roman"/>
          <w:lang w:val="ru-RU"/>
        </w:rPr>
        <w:t>Т</w:t>
      </w:r>
      <w:r w:rsidR="006A24B1">
        <w:rPr>
          <w:rFonts w:ascii="Times New Roman" w:hAnsi="Times New Roman" w:cs="Times New Roman"/>
          <w:lang w:val="ru-RU"/>
        </w:rPr>
        <w:t>о</w:t>
      </w:r>
      <w:r w:rsidR="00EE1FF9">
        <w:rPr>
          <w:rFonts w:ascii="Times New Roman" w:hAnsi="Times New Roman" w:cs="Times New Roman"/>
          <w:lang w:val="ru-RU"/>
        </w:rPr>
        <w:t>м</w:t>
      </w:r>
      <w:r w:rsidR="006A24B1">
        <w:rPr>
          <w:rFonts w:ascii="Times New Roman" w:hAnsi="Times New Roman" w:cs="Times New Roman"/>
          <w:lang w:val="ru-RU"/>
        </w:rPr>
        <w:t>у</w:t>
      </w:r>
      <w:r w:rsidR="00EE1FF9">
        <w:rPr>
          <w:rFonts w:ascii="Times New Roman" w:hAnsi="Times New Roman" w:cs="Times New Roman"/>
          <w:lang w:val="ru-RU"/>
        </w:rPr>
        <w:t xml:space="preserve"> же, кто совершает молитву за </w:t>
      </w:r>
      <w:r w:rsidR="00AD1402" w:rsidRPr="0051496C">
        <w:rPr>
          <w:rFonts w:ascii="Times New Roman" w:hAnsi="Times New Roman" w:cs="Times New Roman"/>
          <w:lang w:val="ru-RU"/>
        </w:rPr>
        <w:t>имам</w:t>
      </w:r>
      <w:r w:rsidR="00EE1FF9">
        <w:rPr>
          <w:rFonts w:ascii="Times New Roman" w:hAnsi="Times New Roman" w:cs="Times New Roman"/>
          <w:lang w:val="ru-RU"/>
        </w:rPr>
        <w:t xml:space="preserve">ом, </w:t>
      </w:r>
      <w:r w:rsidR="00F550CA" w:rsidRPr="0051496C">
        <w:rPr>
          <w:rFonts w:ascii="Times New Roman" w:hAnsi="Times New Roman" w:cs="Times New Roman"/>
          <w:lang w:val="ru-RU"/>
        </w:rPr>
        <w:t>д</w:t>
      </w:r>
      <w:r w:rsidR="00AD1402" w:rsidRPr="0051496C">
        <w:rPr>
          <w:rFonts w:ascii="Times New Roman" w:hAnsi="Times New Roman" w:cs="Times New Roman"/>
          <w:lang w:val="ru-RU"/>
        </w:rPr>
        <w:t>остаточно сказать</w:t>
      </w:r>
      <w:r w:rsidR="00EE1FF9">
        <w:rPr>
          <w:rFonts w:ascii="Times New Roman" w:hAnsi="Times New Roman" w:cs="Times New Roman"/>
          <w:lang w:val="ru-RU"/>
        </w:rPr>
        <w:t>:</w:t>
      </w:r>
      <w:r w:rsidR="00AD1402" w:rsidRPr="0051496C">
        <w:rPr>
          <w:rFonts w:ascii="Times New Roman" w:hAnsi="Times New Roman" w:cs="Times New Roman"/>
          <w:lang w:val="ru-RU"/>
        </w:rPr>
        <w:t xml:space="preserve"> </w:t>
      </w:r>
      <w:r w:rsidR="00EE1FF9" w:rsidRPr="00EE1FF9">
        <w:rPr>
          <w:rFonts w:ascii="Times New Roman" w:hAnsi="Times New Roman" w:cs="Times New Roman"/>
          <w:lang w:val="ru-RU"/>
        </w:rPr>
        <w:t>«</w:t>
      </w:r>
      <w:proofErr w:type="spellStart"/>
      <w:r w:rsidR="00EE1FF9" w:rsidRPr="00EE1FF9">
        <w:rPr>
          <w:rFonts w:ascii="Times New Roman" w:hAnsi="Times New Roman" w:cs="Times New Roman"/>
          <w:lang w:val="ru-RU"/>
        </w:rPr>
        <w:t>Рабба</w:t>
      </w:r>
      <w:proofErr w:type="spellEnd"/>
      <w:r w:rsidR="00EE1FF9" w:rsidRPr="00EE1FF9">
        <w:rPr>
          <w:rFonts w:ascii="Times New Roman" w:hAnsi="Times New Roman" w:cs="Times New Roman"/>
          <w:lang w:val="ru-RU"/>
        </w:rPr>
        <w:t>-на уа-ля-</w:t>
      </w:r>
      <w:proofErr w:type="spellStart"/>
      <w:r w:rsidR="00EE1FF9" w:rsidRPr="00EE1FF9">
        <w:rPr>
          <w:rFonts w:ascii="Times New Roman" w:hAnsi="Times New Roman" w:cs="Times New Roman"/>
          <w:lang w:val="ru-RU"/>
        </w:rPr>
        <w:t>к</w:t>
      </w:r>
      <w:r w:rsidR="00FA4C7E">
        <w:rPr>
          <w:rFonts w:ascii="Times New Roman" w:hAnsi="Times New Roman" w:cs="Times New Roman"/>
          <w:lang w:val="ru-RU"/>
        </w:rPr>
        <w:t>я</w:t>
      </w:r>
      <w:proofErr w:type="spellEnd"/>
      <w:r w:rsidR="00EE1FF9" w:rsidRPr="00EE1FF9">
        <w:rPr>
          <w:rFonts w:ascii="Times New Roman" w:hAnsi="Times New Roman" w:cs="Times New Roman"/>
          <w:lang w:val="ru-RU"/>
        </w:rPr>
        <w:t>-ль-</w:t>
      </w:r>
      <w:proofErr w:type="spellStart"/>
      <w:r w:rsidR="00EE1FF9" w:rsidRPr="00EE1FF9">
        <w:rPr>
          <w:rFonts w:ascii="Times New Roman" w:hAnsi="Times New Roman" w:cs="Times New Roman"/>
          <w:lang w:val="ru-RU"/>
        </w:rPr>
        <w:t>хамд</w:t>
      </w:r>
      <w:proofErr w:type="spellEnd"/>
      <w:r w:rsidR="00EE1FF9" w:rsidRPr="00EE1FF9">
        <w:rPr>
          <w:rFonts w:ascii="Times New Roman" w:hAnsi="Times New Roman" w:cs="Times New Roman"/>
          <w:lang w:val="ru-RU"/>
        </w:rPr>
        <w:t>»</w:t>
      </w:r>
      <w:r w:rsidR="00EE1FF9">
        <w:rPr>
          <w:rFonts w:ascii="Times New Roman" w:hAnsi="Times New Roman" w:cs="Times New Roman"/>
          <w:lang w:val="ru-RU"/>
        </w:rPr>
        <w:t xml:space="preserve">. </w:t>
      </w:r>
      <w:r w:rsidR="008B2533">
        <w:rPr>
          <w:rFonts w:ascii="Times New Roman" w:hAnsi="Times New Roman" w:cs="Times New Roman"/>
          <w:lang w:val="ru-RU"/>
        </w:rPr>
        <w:t>Д</w:t>
      </w:r>
      <w:r w:rsidR="00AD1402" w:rsidRPr="0051496C">
        <w:rPr>
          <w:rFonts w:ascii="Times New Roman" w:hAnsi="Times New Roman" w:cs="Times New Roman"/>
          <w:lang w:val="ru-RU"/>
        </w:rPr>
        <w:t>оводом на это является хадис</w:t>
      </w:r>
      <w:r w:rsidR="009852CF">
        <w:rPr>
          <w:rFonts w:ascii="Times New Roman" w:hAnsi="Times New Roman" w:cs="Times New Roman"/>
          <w:lang w:val="ru-RU"/>
        </w:rPr>
        <w:t>, переданный Абу Даудом со слов Абу Хурейры</w:t>
      </w:r>
      <w:r w:rsidR="008B2533">
        <w:rPr>
          <w:rFonts w:ascii="Times New Roman" w:hAnsi="Times New Roman" w:cs="Times New Roman"/>
          <w:lang w:val="ru-RU"/>
        </w:rPr>
        <w:t>:</w:t>
      </w:r>
      <w:r w:rsidR="00AD1402" w:rsidRPr="0051496C">
        <w:rPr>
          <w:rFonts w:ascii="Times New Roman" w:hAnsi="Times New Roman" w:cs="Times New Roman"/>
          <w:lang w:val="ru-RU"/>
        </w:rPr>
        <w:t xml:space="preserve"> </w:t>
      </w:r>
      <w:r w:rsidR="00AD1402" w:rsidRPr="000B3893">
        <w:rPr>
          <w:rFonts w:ascii="Times New Roman" w:hAnsi="Times New Roman" w:cs="Times New Roman"/>
          <w:b/>
          <w:bCs/>
          <w:lang w:val="ru-RU"/>
        </w:rPr>
        <w:t>«</w:t>
      </w:r>
      <w:r w:rsidR="005145A9" w:rsidRPr="000B3893">
        <w:rPr>
          <w:rFonts w:ascii="Times New Roman" w:hAnsi="Times New Roman" w:cs="Times New Roman"/>
          <w:b/>
          <w:bCs/>
          <w:lang w:val="ru-RU"/>
        </w:rPr>
        <w:t>Е</w:t>
      </w:r>
      <w:r w:rsidR="00AD1402" w:rsidRPr="000B3893">
        <w:rPr>
          <w:rFonts w:ascii="Times New Roman" w:hAnsi="Times New Roman" w:cs="Times New Roman"/>
          <w:b/>
          <w:bCs/>
          <w:lang w:val="ru-RU"/>
        </w:rPr>
        <w:t>сли имам сказал</w:t>
      </w:r>
      <w:r w:rsidR="000B3893" w:rsidRPr="000B3893">
        <w:rPr>
          <w:rFonts w:ascii="Times New Roman" w:hAnsi="Times New Roman" w:cs="Times New Roman"/>
          <w:b/>
          <w:bCs/>
          <w:lang w:val="ru-RU"/>
        </w:rPr>
        <w:t>:</w:t>
      </w:r>
      <w:r w:rsidR="00AD1402" w:rsidRPr="000B3893">
        <w:rPr>
          <w:rFonts w:ascii="Times New Roman" w:hAnsi="Times New Roman" w:cs="Times New Roman"/>
          <w:b/>
          <w:bCs/>
          <w:lang w:val="ru-RU"/>
        </w:rPr>
        <w:t xml:space="preserve"> </w:t>
      </w:r>
      <w:r w:rsidR="000B3893" w:rsidRPr="000B3893">
        <w:rPr>
          <w:rFonts w:ascii="Times New Roman" w:hAnsi="Times New Roman" w:cs="Times New Roman"/>
          <w:b/>
          <w:bCs/>
          <w:lang w:val="ru-RU"/>
        </w:rPr>
        <w:t>“</w:t>
      </w:r>
      <w:proofErr w:type="spellStart"/>
      <w:r w:rsidR="009852CF" w:rsidRPr="000B3893">
        <w:rPr>
          <w:rFonts w:ascii="Times New Roman" w:hAnsi="Times New Roman" w:cs="Times New Roman"/>
          <w:b/>
          <w:bCs/>
          <w:lang w:val="ru-RU"/>
        </w:rPr>
        <w:t>Сами</w:t>
      </w:r>
      <w:r w:rsidR="009852CF" w:rsidRPr="000B3893">
        <w:rPr>
          <w:rFonts w:ascii="Times New Roman" w:hAnsi="Times New Roman" w:cs="Times New Roman"/>
          <w:b/>
          <w:bCs/>
          <w:lang w:val="ru-RU" w:bidi="ar-SY"/>
        </w:rPr>
        <w:t>‘</w:t>
      </w:r>
      <w:r w:rsidR="009852CF" w:rsidRPr="000B3893">
        <w:rPr>
          <w:rFonts w:ascii="Times New Roman" w:hAnsi="Times New Roman" w:cs="Times New Roman"/>
          <w:b/>
          <w:bCs/>
          <w:lang w:val="ru-RU"/>
        </w:rPr>
        <w:t>а-Ллаху</w:t>
      </w:r>
      <w:proofErr w:type="spellEnd"/>
      <w:r w:rsidR="009852CF" w:rsidRPr="000B3893">
        <w:rPr>
          <w:rFonts w:ascii="Times New Roman" w:hAnsi="Times New Roman" w:cs="Times New Roman"/>
          <w:b/>
          <w:bCs/>
          <w:lang w:val="ru-RU"/>
        </w:rPr>
        <w:t xml:space="preserve"> лиман </w:t>
      </w:r>
      <w:proofErr w:type="spellStart"/>
      <w:r w:rsidR="009852CF" w:rsidRPr="000B3893">
        <w:rPr>
          <w:rFonts w:ascii="Times New Roman" w:hAnsi="Times New Roman" w:cs="Times New Roman"/>
          <w:b/>
          <w:bCs/>
          <w:lang w:val="ru-RU"/>
        </w:rPr>
        <w:t>хамида-ху</w:t>
      </w:r>
      <w:proofErr w:type="spellEnd"/>
      <w:r w:rsidR="000B3893" w:rsidRPr="000B3893">
        <w:rPr>
          <w:rFonts w:ascii="Times New Roman" w:hAnsi="Times New Roman" w:cs="Times New Roman"/>
          <w:b/>
          <w:bCs/>
          <w:lang w:val="ru-RU"/>
        </w:rPr>
        <w:t>”</w:t>
      </w:r>
      <w:r w:rsidR="005145A9" w:rsidRPr="000B3893">
        <w:rPr>
          <w:rFonts w:ascii="Times New Roman" w:hAnsi="Times New Roman" w:cs="Times New Roman"/>
          <w:b/>
          <w:bCs/>
          <w:lang w:val="ru-RU"/>
        </w:rPr>
        <w:t>,</w:t>
      </w:r>
      <w:r w:rsidR="00AD1402" w:rsidRPr="000B3893">
        <w:rPr>
          <w:rFonts w:ascii="Times New Roman" w:hAnsi="Times New Roman" w:cs="Times New Roman"/>
          <w:b/>
          <w:bCs/>
          <w:lang w:val="ru-RU"/>
        </w:rPr>
        <w:t xml:space="preserve"> </w:t>
      </w:r>
      <w:r w:rsidR="000B3893" w:rsidRPr="000B3893">
        <w:rPr>
          <w:rFonts w:ascii="Times New Roman" w:hAnsi="Times New Roman" w:cs="Times New Roman"/>
          <w:b/>
          <w:bCs/>
          <w:lang w:val="ru-RU"/>
        </w:rPr>
        <w:t xml:space="preserve">— </w:t>
      </w:r>
      <w:r w:rsidR="00AD1402" w:rsidRPr="000B3893">
        <w:rPr>
          <w:rFonts w:ascii="Times New Roman" w:hAnsi="Times New Roman" w:cs="Times New Roman"/>
          <w:b/>
          <w:bCs/>
          <w:lang w:val="ru-RU"/>
        </w:rPr>
        <w:t>то вы скажите</w:t>
      </w:r>
      <w:r w:rsidR="009D3D4E">
        <w:rPr>
          <w:rFonts w:ascii="Times New Roman" w:hAnsi="Times New Roman" w:cs="Times New Roman"/>
          <w:b/>
          <w:bCs/>
          <w:lang w:val="ru-RU"/>
        </w:rPr>
        <w:t>:</w:t>
      </w:r>
      <w:r w:rsidR="00AD1402" w:rsidRPr="000B3893">
        <w:rPr>
          <w:rFonts w:ascii="Times New Roman" w:hAnsi="Times New Roman" w:cs="Times New Roman"/>
          <w:b/>
          <w:bCs/>
          <w:lang w:val="ru-RU"/>
        </w:rPr>
        <w:t xml:space="preserve"> </w:t>
      </w:r>
      <w:r w:rsidR="000B3893" w:rsidRPr="000B3893">
        <w:rPr>
          <w:rFonts w:ascii="Times New Roman" w:hAnsi="Times New Roman" w:cs="Times New Roman"/>
          <w:b/>
          <w:bCs/>
          <w:lang w:val="ru-RU"/>
        </w:rPr>
        <w:t>“</w:t>
      </w:r>
      <w:proofErr w:type="spellStart"/>
      <w:r w:rsidR="009852CF" w:rsidRPr="000B3893">
        <w:rPr>
          <w:rFonts w:ascii="Times New Roman" w:hAnsi="Times New Roman" w:cs="Times New Roman"/>
          <w:b/>
          <w:bCs/>
          <w:lang w:val="ru-RU"/>
        </w:rPr>
        <w:t>Рабба</w:t>
      </w:r>
      <w:proofErr w:type="spellEnd"/>
      <w:r w:rsidR="009852CF" w:rsidRPr="000B3893">
        <w:rPr>
          <w:rFonts w:ascii="Times New Roman" w:hAnsi="Times New Roman" w:cs="Times New Roman"/>
          <w:b/>
          <w:bCs/>
          <w:lang w:val="ru-RU"/>
        </w:rPr>
        <w:t>-на уа</w:t>
      </w:r>
      <w:r w:rsidR="009D3D4E">
        <w:rPr>
          <w:rFonts w:ascii="Times New Roman" w:hAnsi="Times New Roman" w:cs="Times New Roman"/>
          <w:b/>
          <w:bCs/>
          <w:lang w:val="ru-RU"/>
        </w:rPr>
        <w:t xml:space="preserve"> </w:t>
      </w:r>
      <w:proofErr w:type="spellStart"/>
      <w:r w:rsidR="009852CF" w:rsidRPr="000B3893">
        <w:rPr>
          <w:rFonts w:ascii="Times New Roman" w:hAnsi="Times New Roman" w:cs="Times New Roman"/>
          <w:b/>
          <w:bCs/>
          <w:lang w:val="ru-RU"/>
        </w:rPr>
        <w:t>ляк</w:t>
      </w:r>
      <w:r w:rsidR="00EA704F">
        <w:rPr>
          <w:rFonts w:ascii="Times New Roman" w:hAnsi="Times New Roman" w:cs="Times New Roman"/>
          <w:b/>
          <w:bCs/>
          <w:lang w:val="ru-RU"/>
        </w:rPr>
        <w:t>я</w:t>
      </w:r>
      <w:proofErr w:type="spellEnd"/>
      <w:r w:rsidR="009852CF" w:rsidRPr="000B3893">
        <w:rPr>
          <w:rFonts w:ascii="Times New Roman" w:hAnsi="Times New Roman" w:cs="Times New Roman"/>
          <w:b/>
          <w:bCs/>
          <w:lang w:val="ru-RU"/>
        </w:rPr>
        <w:t>-ль-</w:t>
      </w:r>
      <w:proofErr w:type="spellStart"/>
      <w:r w:rsidR="009852CF" w:rsidRPr="000B3893">
        <w:rPr>
          <w:rFonts w:ascii="Times New Roman" w:hAnsi="Times New Roman" w:cs="Times New Roman"/>
          <w:b/>
          <w:bCs/>
          <w:lang w:val="ru-RU"/>
        </w:rPr>
        <w:t>хамд</w:t>
      </w:r>
      <w:proofErr w:type="spellEnd"/>
      <w:r w:rsidR="000B3893" w:rsidRPr="000B3893">
        <w:rPr>
          <w:rFonts w:ascii="Times New Roman" w:hAnsi="Times New Roman" w:cs="Times New Roman"/>
          <w:b/>
          <w:bCs/>
          <w:lang w:val="ru-RU"/>
        </w:rPr>
        <w:t>”</w:t>
      </w:r>
      <w:r w:rsidR="005145A9" w:rsidRPr="000B3893">
        <w:rPr>
          <w:rFonts w:ascii="Times New Roman" w:hAnsi="Times New Roman" w:cs="Times New Roman"/>
          <w:b/>
          <w:bCs/>
          <w:lang w:val="ru-RU"/>
        </w:rPr>
        <w:t>»</w:t>
      </w:r>
      <w:r w:rsidR="008A11DF" w:rsidRPr="00433D5B">
        <w:rPr>
          <w:rStyle w:val="aa"/>
          <w:rFonts w:ascii="Times New Roman" w:hAnsi="Times New Roman" w:cs="Times New Roman"/>
          <w:lang w:val="ru-RU"/>
        </w:rPr>
        <w:footnoteReference w:id="53"/>
      </w:r>
      <w:r w:rsidR="000B3893">
        <w:rPr>
          <w:rFonts w:ascii="Times New Roman" w:hAnsi="Times New Roman" w:cs="Times New Roman"/>
          <w:lang w:val="ru-RU"/>
        </w:rPr>
        <w:t>.</w:t>
      </w:r>
      <w:r w:rsidR="00AD1402" w:rsidRPr="0051496C">
        <w:rPr>
          <w:rFonts w:ascii="Times New Roman" w:hAnsi="Times New Roman" w:cs="Times New Roman"/>
          <w:lang w:val="ru-RU"/>
        </w:rPr>
        <w:t xml:space="preserve"> </w:t>
      </w:r>
      <w:r w:rsidR="009E2049">
        <w:rPr>
          <w:rFonts w:ascii="Times New Roman" w:hAnsi="Times New Roman" w:cs="Times New Roman"/>
          <w:lang w:val="ru-RU"/>
        </w:rPr>
        <w:t>В хадисе не говорится</w:t>
      </w:r>
      <w:r w:rsidR="005145A9" w:rsidRPr="0051496C">
        <w:rPr>
          <w:rFonts w:ascii="Times New Roman" w:hAnsi="Times New Roman" w:cs="Times New Roman"/>
          <w:lang w:val="ru-RU"/>
        </w:rPr>
        <w:t xml:space="preserve">, </w:t>
      </w:r>
      <w:r w:rsidR="00AD1402" w:rsidRPr="0051496C">
        <w:rPr>
          <w:rFonts w:ascii="Times New Roman" w:hAnsi="Times New Roman" w:cs="Times New Roman"/>
          <w:lang w:val="ru-RU"/>
        </w:rPr>
        <w:t>что н</w:t>
      </w:r>
      <w:r w:rsidR="005145A9" w:rsidRPr="0051496C">
        <w:rPr>
          <w:rFonts w:ascii="Times New Roman" w:hAnsi="Times New Roman" w:cs="Times New Roman"/>
          <w:lang w:val="ru-RU"/>
        </w:rPr>
        <w:t>у</w:t>
      </w:r>
      <w:r w:rsidR="00AD1402" w:rsidRPr="0051496C">
        <w:rPr>
          <w:rFonts w:ascii="Times New Roman" w:hAnsi="Times New Roman" w:cs="Times New Roman"/>
          <w:lang w:val="ru-RU"/>
        </w:rPr>
        <w:t xml:space="preserve">жно </w:t>
      </w:r>
      <w:r w:rsidR="000B3893">
        <w:rPr>
          <w:rFonts w:ascii="Times New Roman" w:hAnsi="Times New Roman" w:cs="Times New Roman"/>
          <w:lang w:val="ru-RU"/>
        </w:rPr>
        <w:t>повторять</w:t>
      </w:r>
      <w:r w:rsidR="00AD1402" w:rsidRPr="0051496C">
        <w:rPr>
          <w:rFonts w:ascii="Times New Roman" w:hAnsi="Times New Roman" w:cs="Times New Roman"/>
          <w:lang w:val="ru-RU"/>
        </w:rPr>
        <w:t xml:space="preserve"> за имамом</w:t>
      </w:r>
      <w:r w:rsidR="000B3893">
        <w:rPr>
          <w:rFonts w:ascii="Times New Roman" w:hAnsi="Times New Roman" w:cs="Times New Roman"/>
          <w:lang w:val="ru-RU"/>
        </w:rPr>
        <w:t xml:space="preserve"> слова:</w:t>
      </w:r>
      <w:r w:rsidR="00AD1402" w:rsidRPr="0051496C">
        <w:rPr>
          <w:rFonts w:ascii="Times New Roman" w:hAnsi="Times New Roman" w:cs="Times New Roman"/>
          <w:lang w:val="ru-RU"/>
        </w:rPr>
        <w:t xml:space="preserve"> </w:t>
      </w:r>
      <w:r w:rsidR="005145A9" w:rsidRPr="0051496C">
        <w:rPr>
          <w:rFonts w:ascii="Times New Roman" w:hAnsi="Times New Roman" w:cs="Times New Roman"/>
          <w:lang w:val="ru-RU"/>
        </w:rPr>
        <w:t>«</w:t>
      </w:r>
      <w:proofErr w:type="spellStart"/>
      <w:r w:rsidR="009852CF" w:rsidRPr="000B3893">
        <w:rPr>
          <w:rFonts w:ascii="Times New Roman" w:hAnsi="Times New Roman" w:cs="Times New Roman"/>
          <w:lang w:val="ru-RU"/>
        </w:rPr>
        <w:t>Сами</w:t>
      </w:r>
      <w:r w:rsidR="009852CF" w:rsidRPr="000B3893">
        <w:rPr>
          <w:rFonts w:ascii="Times New Roman" w:hAnsi="Times New Roman" w:cs="Times New Roman"/>
          <w:lang w:val="ru-RU" w:bidi="ar-SY"/>
        </w:rPr>
        <w:t>‘</w:t>
      </w:r>
      <w:r w:rsidR="009852CF" w:rsidRPr="000B3893">
        <w:rPr>
          <w:rFonts w:ascii="Times New Roman" w:hAnsi="Times New Roman" w:cs="Times New Roman"/>
          <w:lang w:val="ru-RU"/>
        </w:rPr>
        <w:t>а-Ллаху</w:t>
      </w:r>
      <w:proofErr w:type="spellEnd"/>
      <w:r w:rsidR="009852CF" w:rsidRPr="000B3893">
        <w:rPr>
          <w:rFonts w:ascii="Times New Roman" w:hAnsi="Times New Roman" w:cs="Times New Roman"/>
          <w:lang w:val="ru-RU"/>
        </w:rPr>
        <w:t xml:space="preserve"> ли-ман </w:t>
      </w:r>
      <w:proofErr w:type="spellStart"/>
      <w:r w:rsidR="009852CF" w:rsidRPr="000B3893">
        <w:rPr>
          <w:rFonts w:ascii="Times New Roman" w:hAnsi="Times New Roman" w:cs="Times New Roman"/>
          <w:lang w:val="ru-RU"/>
        </w:rPr>
        <w:t>хамида-ху</w:t>
      </w:r>
      <w:proofErr w:type="spellEnd"/>
      <w:r w:rsidR="005145A9" w:rsidRPr="0051496C">
        <w:rPr>
          <w:rFonts w:ascii="Times New Roman" w:hAnsi="Times New Roman" w:cs="Times New Roman"/>
          <w:lang w:val="ru-RU"/>
        </w:rPr>
        <w:t>»</w:t>
      </w:r>
      <w:r w:rsidR="00AD1402" w:rsidRPr="0051496C">
        <w:rPr>
          <w:rFonts w:ascii="Times New Roman" w:hAnsi="Times New Roman" w:cs="Times New Roman"/>
          <w:lang w:val="ru-RU"/>
        </w:rPr>
        <w:t>. Что касается слов</w:t>
      </w:r>
      <w:r w:rsidR="00CD3F92">
        <w:rPr>
          <w:rFonts w:ascii="Times New Roman" w:hAnsi="Times New Roman" w:cs="Times New Roman"/>
          <w:lang w:val="ru-RU"/>
        </w:rPr>
        <w:t>:</w:t>
      </w:r>
      <w:r w:rsidR="00AD1402" w:rsidRPr="0051496C">
        <w:rPr>
          <w:rFonts w:ascii="Times New Roman" w:hAnsi="Times New Roman" w:cs="Times New Roman"/>
          <w:lang w:val="ru-RU"/>
        </w:rPr>
        <w:t xml:space="preserve"> </w:t>
      </w:r>
      <w:r w:rsidR="00CD3F92" w:rsidRPr="00CD3F92">
        <w:rPr>
          <w:rFonts w:ascii="Times New Roman" w:hAnsi="Times New Roman" w:cs="Times New Roman"/>
          <w:lang w:val="ru-RU"/>
        </w:rPr>
        <w:t>«</w:t>
      </w:r>
      <w:proofErr w:type="spellStart"/>
      <w:r w:rsidR="00CD3F92" w:rsidRPr="00CD3F92">
        <w:rPr>
          <w:rFonts w:ascii="Times New Roman" w:hAnsi="Times New Roman" w:cs="Times New Roman"/>
          <w:lang w:val="ru-RU"/>
        </w:rPr>
        <w:t>Рабба</w:t>
      </w:r>
      <w:proofErr w:type="spellEnd"/>
      <w:r w:rsidR="00CD3F92" w:rsidRPr="00CD3F92">
        <w:rPr>
          <w:rFonts w:ascii="Times New Roman" w:hAnsi="Times New Roman" w:cs="Times New Roman"/>
          <w:lang w:val="ru-RU"/>
        </w:rPr>
        <w:t>-на уа-ля-</w:t>
      </w:r>
      <w:proofErr w:type="spellStart"/>
      <w:r w:rsidR="00CD3F92" w:rsidRPr="00CD3F92">
        <w:rPr>
          <w:rFonts w:ascii="Times New Roman" w:hAnsi="Times New Roman" w:cs="Times New Roman"/>
          <w:lang w:val="ru-RU"/>
        </w:rPr>
        <w:t>к</w:t>
      </w:r>
      <w:r w:rsidR="00EA704F">
        <w:rPr>
          <w:rFonts w:ascii="Times New Roman" w:hAnsi="Times New Roman" w:cs="Times New Roman"/>
          <w:lang w:val="ru-RU"/>
        </w:rPr>
        <w:t>я</w:t>
      </w:r>
      <w:proofErr w:type="spellEnd"/>
      <w:r w:rsidR="00CD3F92" w:rsidRPr="00CD3F92">
        <w:rPr>
          <w:rFonts w:ascii="Times New Roman" w:hAnsi="Times New Roman" w:cs="Times New Roman"/>
          <w:lang w:val="ru-RU"/>
        </w:rPr>
        <w:t>-ль-</w:t>
      </w:r>
      <w:proofErr w:type="spellStart"/>
      <w:r w:rsidR="00CD3F92" w:rsidRPr="00CD3F92">
        <w:rPr>
          <w:rFonts w:ascii="Times New Roman" w:hAnsi="Times New Roman" w:cs="Times New Roman"/>
          <w:lang w:val="ru-RU"/>
        </w:rPr>
        <w:t>хамд</w:t>
      </w:r>
      <w:proofErr w:type="spellEnd"/>
      <w:r w:rsidR="00CD3F92" w:rsidRPr="00CD3F92">
        <w:rPr>
          <w:rFonts w:ascii="Times New Roman" w:hAnsi="Times New Roman" w:cs="Times New Roman"/>
          <w:lang w:val="ru-RU"/>
        </w:rPr>
        <w:t>»</w:t>
      </w:r>
      <w:r w:rsidR="005145A9" w:rsidRPr="0051496C">
        <w:rPr>
          <w:rFonts w:ascii="Times New Roman" w:hAnsi="Times New Roman" w:cs="Times New Roman"/>
          <w:lang w:val="ru-RU"/>
        </w:rPr>
        <w:t>,</w:t>
      </w:r>
      <w:r w:rsidR="00AD1402" w:rsidRPr="0051496C">
        <w:rPr>
          <w:rFonts w:ascii="Times New Roman" w:hAnsi="Times New Roman" w:cs="Times New Roman"/>
          <w:lang w:val="ru-RU"/>
        </w:rPr>
        <w:t xml:space="preserve"> </w:t>
      </w:r>
      <w:r w:rsidR="00CD3F92">
        <w:rPr>
          <w:rFonts w:ascii="Times New Roman" w:hAnsi="Times New Roman" w:cs="Times New Roman"/>
          <w:lang w:val="ru-RU"/>
        </w:rPr>
        <w:t xml:space="preserve">— </w:t>
      </w:r>
      <w:r w:rsidR="00AD1402" w:rsidRPr="0051496C">
        <w:rPr>
          <w:rFonts w:ascii="Times New Roman" w:hAnsi="Times New Roman" w:cs="Times New Roman"/>
          <w:lang w:val="ru-RU"/>
        </w:rPr>
        <w:t xml:space="preserve">то в </w:t>
      </w:r>
      <w:r w:rsidR="00CD3F92">
        <w:rPr>
          <w:rFonts w:ascii="Times New Roman" w:hAnsi="Times New Roman" w:cs="Times New Roman"/>
          <w:lang w:val="ru-RU"/>
        </w:rPr>
        <w:t>С</w:t>
      </w:r>
      <w:r w:rsidR="00AD1402" w:rsidRPr="0051496C">
        <w:rPr>
          <w:rFonts w:ascii="Times New Roman" w:hAnsi="Times New Roman" w:cs="Times New Roman"/>
          <w:lang w:val="ru-RU"/>
        </w:rPr>
        <w:t>унне пришло четыре варианта эт</w:t>
      </w:r>
      <w:r w:rsidR="00D465F8">
        <w:rPr>
          <w:rFonts w:ascii="Times New Roman" w:hAnsi="Times New Roman" w:cs="Times New Roman"/>
          <w:lang w:val="ru-RU"/>
        </w:rPr>
        <w:t>ого восхваления</w:t>
      </w:r>
      <w:r w:rsidR="00AD1402" w:rsidRPr="0051496C">
        <w:rPr>
          <w:rFonts w:ascii="Times New Roman" w:hAnsi="Times New Roman" w:cs="Times New Roman"/>
          <w:lang w:val="ru-RU"/>
        </w:rPr>
        <w:t>: первый был упомянут выше</w:t>
      </w:r>
      <w:r w:rsidR="00D465F8">
        <w:rPr>
          <w:rFonts w:ascii="Times New Roman" w:hAnsi="Times New Roman" w:cs="Times New Roman"/>
          <w:lang w:val="ru-RU"/>
        </w:rPr>
        <w:t>;</w:t>
      </w:r>
      <w:r w:rsidR="00AD1402" w:rsidRPr="0051496C">
        <w:rPr>
          <w:rFonts w:ascii="Times New Roman" w:hAnsi="Times New Roman" w:cs="Times New Roman"/>
          <w:lang w:val="ru-RU"/>
        </w:rPr>
        <w:t xml:space="preserve"> второй</w:t>
      </w:r>
      <w:r w:rsidR="00D465F8">
        <w:rPr>
          <w:rFonts w:ascii="Times New Roman" w:hAnsi="Times New Roman" w:cs="Times New Roman"/>
          <w:lang w:val="ru-RU"/>
        </w:rPr>
        <w:t>:</w:t>
      </w:r>
      <w:r w:rsidR="00AD1402" w:rsidRPr="0051496C">
        <w:rPr>
          <w:rFonts w:ascii="Times New Roman" w:hAnsi="Times New Roman" w:cs="Times New Roman"/>
          <w:lang w:val="ru-RU"/>
        </w:rPr>
        <w:t xml:space="preserve"> </w:t>
      </w:r>
      <w:r w:rsidR="005145A9" w:rsidRPr="0051496C">
        <w:rPr>
          <w:rFonts w:ascii="Times New Roman" w:hAnsi="Times New Roman" w:cs="Times New Roman"/>
          <w:lang w:val="ru-RU"/>
        </w:rPr>
        <w:t>«</w:t>
      </w:r>
      <w:proofErr w:type="spellStart"/>
      <w:r w:rsidR="00D465F8">
        <w:rPr>
          <w:rFonts w:ascii="Times New Roman" w:hAnsi="Times New Roman" w:cs="Times New Roman"/>
          <w:lang w:val="ru-RU"/>
        </w:rPr>
        <w:t>Р</w:t>
      </w:r>
      <w:r w:rsidR="00AD1402" w:rsidRPr="0051496C">
        <w:rPr>
          <w:rFonts w:ascii="Times New Roman" w:hAnsi="Times New Roman" w:cs="Times New Roman"/>
          <w:lang w:val="ru-RU"/>
        </w:rPr>
        <w:t>абба</w:t>
      </w:r>
      <w:proofErr w:type="spellEnd"/>
      <w:r w:rsidR="00D465F8">
        <w:rPr>
          <w:rFonts w:ascii="Times New Roman" w:hAnsi="Times New Roman" w:cs="Times New Roman"/>
          <w:lang w:val="ru-RU"/>
        </w:rPr>
        <w:t>-</w:t>
      </w:r>
      <w:r w:rsidR="00AD1402" w:rsidRPr="0051496C">
        <w:rPr>
          <w:rFonts w:ascii="Times New Roman" w:hAnsi="Times New Roman" w:cs="Times New Roman"/>
          <w:lang w:val="ru-RU"/>
        </w:rPr>
        <w:t>на ля</w:t>
      </w:r>
      <w:r w:rsidR="00D465F8">
        <w:rPr>
          <w:rFonts w:ascii="Times New Roman" w:hAnsi="Times New Roman" w:cs="Times New Roman"/>
          <w:lang w:val="ru-RU"/>
        </w:rPr>
        <w:t>-</w:t>
      </w:r>
      <w:proofErr w:type="spellStart"/>
      <w:r w:rsidR="00AD1402" w:rsidRPr="0051496C">
        <w:rPr>
          <w:rFonts w:ascii="Times New Roman" w:hAnsi="Times New Roman" w:cs="Times New Roman"/>
          <w:lang w:val="ru-RU"/>
        </w:rPr>
        <w:t>к</w:t>
      </w:r>
      <w:r w:rsidR="00EA704F">
        <w:rPr>
          <w:rFonts w:ascii="Times New Roman" w:hAnsi="Times New Roman" w:cs="Times New Roman"/>
          <w:lang w:val="ru-RU"/>
        </w:rPr>
        <w:t>я</w:t>
      </w:r>
      <w:proofErr w:type="spellEnd"/>
      <w:r w:rsidR="00D465F8">
        <w:rPr>
          <w:rFonts w:ascii="Times New Roman" w:hAnsi="Times New Roman" w:cs="Times New Roman"/>
          <w:lang w:val="ru-RU"/>
        </w:rPr>
        <w:t>-ль-</w:t>
      </w:r>
      <w:proofErr w:type="spellStart"/>
      <w:r w:rsidR="00AD1402" w:rsidRPr="0051496C">
        <w:rPr>
          <w:rFonts w:ascii="Times New Roman" w:hAnsi="Times New Roman" w:cs="Times New Roman"/>
          <w:lang w:val="ru-RU"/>
        </w:rPr>
        <w:t>хамд</w:t>
      </w:r>
      <w:proofErr w:type="spellEnd"/>
      <w:r w:rsidR="00760659">
        <w:rPr>
          <w:rFonts w:ascii="Times New Roman" w:hAnsi="Times New Roman" w:cs="Times New Roman"/>
          <w:lang w:val="ru-RU"/>
        </w:rPr>
        <w:t>»;</w:t>
      </w:r>
      <w:r w:rsidR="00AD1402" w:rsidRPr="0051496C">
        <w:rPr>
          <w:rFonts w:ascii="Times New Roman" w:hAnsi="Times New Roman" w:cs="Times New Roman"/>
          <w:lang w:val="ru-RU"/>
        </w:rPr>
        <w:t xml:space="preserve"> третий</w:t>
      </w:r>
      <w:r w:rsidR="00760659">
        <w:rPr>
          <w:rFonts w:ascii="Times New Roman" w:hAnsi="Times New Roman" w:cs="Times New Roman"/>
          <w:lang w:val="ru-RU"/>
        </w:rPr>
        <w:t>:</w:t>
      </w:r>
      <w:r w:rsidR="00AD1402" w:rsidRPr="0051496C">
        <w:rPr>
          <w:rFonts w:ascii="Times New Roman" w:hAnsi="Times New Roman" w:cs="Times New Roman"/>
          <w:lang w:val="ru-RU"/>
        </w:rPr>
        <w:t xml:space="preserve"> </w:t>
      </w:r>
      <w:r w:rsidR="005145A9" w:rsidRPr="0051496C">
        <w:rPr>
          <w:rFonts w:ascii="Times New Roman" w:hAnsi="Times New Roman" w:cs="Times New Roman"/>
          <w:lang w:val="ru-RU"/>
        </w:rPr>
        <w:t>«</w:t>
      </w:r>
      <w:proofErr w:type="spellStart"/>
      <w:r w:rsidR="00760659">
        <w:rPr>
          <w:rFonts w:ascii="Times New Roman" w:hAnsi="Times New Roman" w:cs="Times New Roman"/>
          <w:lang w:val="ru-RU"/>
        </w:rPr>
        <w:t>А</w:t>
      </w:r>
      <w:r w:rsidR="00AD1402" w:rsidRPr="0051496C">
        <w:rPr>
          <w:rFonts w:ascii="Times New Roman" w:hAnsi="Times New Roman" w:cs="Times New Roman"/>
          <w:lang w:val="ru-RU"/>
        </w:rPr>
        <w:t>ллаху</w:t>
      </w:r>
      <w:r w:rsidR="008C5FA5">
        <w:rPr>
          <w:rFonts w:ascii="Times New Roman" w:hAnsi="Times New Roman" w:cs="Times New Roman"/>
          <w:lang w:val="ru-RU"/>
        </w:rPr>
        <w:t>м</w:t>
      </w:r>
      <w:r w:rsidR="00AD1402" w:rsidRPr="0051496C">
        <w:rPr>
          <w:rFonts w:ascii="Times New Roman" w:hAnsi="Times New Roman" w:cs="Times New Roman"/>
          <w:lang w:val="ru-RU"/>
        </w:rPr>
        <w:t>ма</w:t>
      </w:r>
      <w:proofErr w:type="spellEnd"/>
      <w:r w:rsidR="00760659">
        <w:rPr>
          <w:rFonts w:ascii="Times New Roman" w:hAnsi="Times New Roman" w:cs="Times New Roman"/>
          <w:lang w:val="ru-RU"/>
        </w:rPr>
        <w:t xml:space="preserve">! </w:t>
      </w:r>
      <w:proofErr w:type="spellStart"/>
      <w:r w:rsidR="00760659">
        <w:rPr>
          <w:rFonts w:ascii="Times New Roman" w:hAnsi="Times New Roman" w:cs="Times New Roman"/>
          <w:lang w:val="ru-RU"/>
        </w:rPr>
        <w:t>Р</w:t>
      </w:r>
      <w:r w:rsidR="00AD1402" w:rsidRPr="0051496C">
        <w:rPr>
          <w:rFonts w:ascii="Times New Roman" w:hAnsi="Times New Roman" w:cs="Times New Roman"/>
          <w:lang w:val="ru-RU"/>
        </w:rPr>
        <w:t>абба</w:t>
      </w:r>
      <w:proofErr w:type="spellEnd"/>
      <w:r w:rsidR="00760659">
        <w:rPr>
          <w:rFonts w:ascii="Times New Roman" w:hAnsi="Times New Roman" w:cs="Times New Roman"/>
          <w:lang w:val="ru-RU"/>
        </w:rPr>
        <w:t>-</w:t>
      </w:r>
      <w:r w:rsidR="00AD1402" w:rsidRPr="0051496C">
        <w:rPr>
          <w:rFonts w:ascii="Times New Roman" w:hAnsi="Times New Roman" w:cs="Times New Roman"/>
          <w:lang w:val="ru-RU"/>
        </w:rPr>
        <w:t>на ля</w:t>
      </w:r>
      <w:r w:rsidR="00760659">
        <w:rPr>
          <w:rFonts w:ascii="Times New Roman" w:hAnsi="Times New Roman" w:cs="Times New Roman"/>
          <w:lang w:val="ru-RU"/>
        </w:rPr>
        <w:t>-</w:t>
      </w:r>
      <w:proofErr w:type="spellStart"/>
      <w:r w:rsidR="00AD1402" w:rsidRPr="0051496C">
        <w:rPr>
          <w:rFonts w:ascii="Times New Roman" w:hAnsi="Times New Roman" w:cs="Times New Roman"/>
          <w:lang w:val="ru-RU"/>
        </w:rPr>
        <w:t>к</w:t>
      </w:r>
      <w:r w:rsidR="00EA704F">
        <w:rPr>
          <w:rFonts w:ascii="Times New Roman" w:hAnsi="Times New Roman" w:cs="Times New Roman"/>
          <w:lang w:val="ru-RU"/>
        </w:rPr>
        <w:t>я</w:t>
      </w:r>
      <w:proofErr w:type="spellEnd"/>
      <w:r w:rsidR="00760659">
        <w:rPr>
          <w:rFonts w:ascii="Times New Roman" w:hAnsi="Times New Roman" w:cs="Times New Roman"/>
          <w:lang w:val="ru-RU"/>
        </w:rPr>
        <w:t>-ль-</w:t>
      </w:r>
      <w:proofErr w:type="spellStart"/>
      <w:r w:rsidR="00AD1402" w:rsidRPr="0051496C">
        <w:rPr>
          <w:rFonts w:ascii="Times New Roman" w:hAnsi="Times New Roman" w:cs="Times New Roman"/>
          <w:lang w:val="ru-RU"/>
        </w:rPr>
        <w:t>хамд</w:t>
      </w:r>
      <w:proofErr w:type="spellEnd"/>
      <w:r w:rsidR="00760659">
        <w:rPr>
          <w:rFonts w:ascii="Times New Roman" w:hAnsi="Times New Roman" w:cs="Times New Roman"/>
          <w:lang w:val="ru-RU"/>
        </w:rPr>
        <w:t>»;</w:t>
      </w:r>
      <w:r w:rsidR="005145A9" w:rsidRPr="0051496C">
        <w:rPr>
          <w:rFonts w:ascii="Times New Roman" w:hAnsi="Times New Roman" w:cs="Times New Roman"/>
          <w:lang w:val="ru-RU"/>
        </w:rPr>
        <w:t xml:space="preserve"> </w:t>
      </w:r>
      <w:r w:rsidR="00AD1402" w:rsidRPr="0051496C">
        <w:rPr>
          <w:rFonts w:ascii="Times New Roman" w:hAnsi="Times New Roman" w:cs="Times New Roman"/>
          <w:lang w:val="ru-RU"/>
        </w:rPr>
        <w:t xml:space="preserve">четвертый </w:t>
      </w:r>
      <w:r w:rsidR="005145A9" w:rsidRPr="0051496C">
        <w:rPr>
          <w:rFonts w:ascii="Times New Roman" w:hAnsi="Times New Roman" w:cs="Times New Roman"/>
          <w:lang w:val="ru-RU"/>
        </w:rPr>
        <w:t>«</w:t>
      </w:r>
      <w:proofErr w:type="spellStart"/>
      <w:r w:rsidR="008B2644">
        <w:rPr>
          <w:rFonts w:ascii="Times New Roman" w:hAnsi="Times New Roman" w:cs="Times New Roman"/>
          <w:lang w:val="ru-RU"/>
        </w:rPr>
        <w:t>А</w:t>
      </w:r>
      <w:r w:rsidR="00AD1402" w:rsidRPr="0051496C">
        <w:rPr>
          <w:rFonts w:ascii="Times New Roman" w:hAnsi="Times New Roman" w:cs="Times New Roman"/>
          <w:lang w:val="ru-RU"/>
        </w:rPr>
        <w:t>ллахумма</w:t>
      </w:r>
      <w:proofErr w:type="spellEnd"/>
      <w:r w:rsidR="008B2644">
        <w:rPr>
          <w:rFonts w:ascii="Times New Roman" w:hAnsi="Times New Roman" w:cs="Times New Roman"/>
          <w:lang w:val="ru-RU"/>
        </w:rPr>
        <w:t xml:space="preserve">! </w:t>
      </w:r>
      <w:proofErr w:type="spellStart"/>
      <w:r w:rsidR="008B2644">
        <w:rPr>
          <w:rFonts w:ascii="Times New Roman" w:hAnsi="Times New Roman" w:cs="Times New Roman"/>
          <w:lang w:val="ru-RU"/>
        </w:rPr>
        <w:t>Р</w:t>
      </w:r>
      <w:r w:rsidR="00AD1402" w:rsidRPr="0051496C">
        <w:rPr>
          <w:rFonts w:ascii="Times New Roman" w:hAnsi="Times New Roman" w:cs="Times New Roman"/>
          <w:lang w:val="ru-RU"/>
        </w:rPr>
        <w:t>абба</w:t>
      </w:r>
      <w:proofErr w:type="spellEnd"/>
      <w:r w:rsidR="008B2644">
        <w:rPr>
          <w:rFonts w:ascii="Times New Roman" w:hAnsi="Times New Roman" w:cs="Times New Roman"/>
          <w:lang w:val="ru-RU"/>
        </w:rPr>
        <w:t>-на уа-</w:t>
      </w:r>
      <w:r w:rsidR="00AD1402" w:rsidRPr="0051496C">
        <w:rPr>
          <w:rFonts w:ascii="Times New Roman" w:hAnsi="Times New Roman" w:cs="Times New Roman"/>
          <w:lang w:val="ru-RU"/>
        </w:rPr>
        <w:t>ля</w:t>
      </w:r>
      <w:r w:rsidR="008B2644">
        <w:rPr>
          <w:rFonts w:ascii="Times New Roman" w:hAnsi="Times New Roman" w:cs="Times New Roman"/>
          <w:lang w:val="ru-RU"/>
        </w:rPr>
        <w:t>-</w:t>
      </w:r>
      <w:proofErr w:type="spellStart"/>
      <w:r w:rsidR="00AD1402" w:rsidRPr="0051496C">
        <w:rPr>
          <w:rFonts w:ascii="Times New Roman" w:hAnsi="Times New Roman" w:cs="Times New Roman"/>
          <w:lang w:val="ru-RU"/>
        </w:rPr>
        <w:t>к</w:t>
      </w:r>
      <w:r w:rsidR="00EA704F">
        <w:rPr>
          <w:rFonts w:ascii="Times New Roman" w:hAnsi="Times New Roman" w:cs="Times New Roman"/>
          <w:lang w:val="ru-RU"/>
        </w:rPr>
        <w:t>я</w:t>
      </w:r>
      <w:proofErr w:type="spellEnd"/>
      <w:r w:rsidR="008B2644">
        <w:rPr>
          <w:rFonts w:ascii="Times New Roman" w:hAnsi="Times New Roman" w:cs="Times New Roman"/>
          <w:lang w:val="ru-RU"/>
        </w:rPr>
        <w:t>-ль-</w:t>
      </w:r>
      <w:proofErr w:type="spellStart"/>
      <w:r w:rsidR="00AD1402" w:rsidRPr="0051496C">
        <w:rPr>
          <w:rFonts w:ascii="Times New Roman" w:hAnsi="Times New Roman" w:cs="Times New Roman"/>
          <w:lang w:val="ru-RU"/>
        </w:rPr>
        <w:t>хамд</w:t>
      </w:r>
      <w:proofErr w:type="spellEnd"/>
      <w:r w:rsidR="005145A9" w:rsidRPr="0051496C">
        <w:rPr>
          <w:rFonts w:ascii="Times New Roman" w:hAnsi="Times New Roman" w:cs="Times New Roman"/>
          <w:lang w:val="ru-RU"/>
        </w:rPr>
        <w:t>»</w:t>
      </w:r>
      <w:r w:rsidR="008B2644">
        <w:rPr>
          <w:rFonts w:ascii="Times New Roman" w:hAnsi="Times New Roman" w:cs="Times New Roman"/>
          <w:lang w:val="ru-RU"/>
        </w:rPr>
        <w:t>, —</w:t>
      </w:r>
      <w:r w:rsidR="00AD1402" w:rsidRPr="0051496C">
        <w:rPr>
          <w:rFonts w:ascii="Times New Roman" w:hAnsi="Times New Roman" w:cs="Times New Roman"/>
          <w:lang w:val="ru-RU"/>
        </w:rPr>
        <w:t xml:space="preserve"> и молящийся может выбрать люб</w:t>
      </w:r>
      <w:r w:rsidR="00A87546">
        <w:rPr>
          <w:rFonts w:ascii="Times New Roman" w:hAnsi="Times New Roman" w:cs="Times New Roman"/>
          <w:lang w:val="ru-RU"/>
        </w:rPr>
        <w:t>ой</w:t>
      </w:r>
      <w:r w:rsidR="00AD1402" w:rsidRPr="0051496C">
        <w:rPr>
          <w:rFonts w:ascii="Times New Roman" w:hAnsi="Times New Roman" w:cs="Times New Roman"/>
          <w:lang w:val="ru-RU"/>
        </w:rPr>
        <w:t xml:space="preserve"> из них.</w:t>
      </w:r>
    </w:p>
    <w:p w14:paraId="17F36609" w14:textId="6A3CC335" w:rsidR="009D3D4E" w:rsidRDefault="004B4027" w:rsidP="009906B1">
      <w:pPr>
        <w:spacing w:line="264" w:lineRule="auto"/>
        <w:ind w:firstLine="340"/>
        <w:jc w:val="both"/>
        <w:rPr>
          <w:rFonts w:ascii="Times New Roman" w:hAnsi="Times New Roman" w:cs="Times New Roman"/>
          <w:lang w:val="ru-RU"/>
        </w:rPr>
      </w:pPr>
      <w:r>
        <w:rPr>
          <w:rFonts w:ascii="Times New Roman" w:hAnsi="Times New Roman" w:cs="Times New Roman"/>
          <w:b/>
          <w:bCs/>
          <w:lang w:val="ru-RU"/>
        </w:rPr>
        <w:t>Четвертое и пятое:</w:t>
      </w:r>
      <w:r w:rsidR="000D63CF" w:rsidRPr="000D63CF">
        <w:rPr>
          <w:rFonts w:ascii="Times New Roman" w:hAnsi="Times New Roman" w:cs="Times New Roman"/>
          <w:b/>
          <w:bCs/>
          <w:lang w:val="ru-RU"/>
        </w:rPr>
        <w:t xml:space="preserve"> С</w:t>
      </w:r>
      <w:r w:rsidR="00C139D0" w:rsidRPr="000D63CF">
        <w:rPr>
          <w:rFonts w:ascii="Times New Roman" w:hAnsi="Times New Roman" w:cs="Times New Roman"/>
          <w:b/>
          <w:bCs/>
          <w:lang w:val="ru-RU"/>
        </w:rPr>
        <w:t>лова «Субхана Рабби-ль-</w:t>
      </w:r>
      <w:r w:rsidR="00C139D0" w:rsidRPr="000D63CF">
        <w:rPr>
          <w:rFonts w:ascii="Times New Roman" w:hAnsi="Times New Roman" w:cs="Times New Roman"/>
          <w:b/>
          <w:bCs/>
          <w:lang w:val="ru-RU" w:bidi="ar-SY"/>
        </w:rPr>
        <w:t>‘</w:t>
      </w:r>
      <w:proofErr w:type="spellStart"/>
      <w:r w:rsidR="00C139D0" w:rsidRPr="000D63CF">
        <w:rPr>
          <w:rFonts w:ascii="Times New Roman" w:hAnsi="Times New Roman" w:cs="Times New Roman"/>
          <w:b/>
          <w:bCs/>
          <w:lang w:val="ru-RU"/>
        </w:rPr>
        <w:t>Азым</w:t>
      </w:r>
      <w:proofErr w:type="spellEnd"/>
      <w:r w:rsidR="00C139D0" w:rsidRPr="000D63CF">
        <w:rPr>
          <w:rFonts w:ascii="Times New Roman" w:hAnsi="Times New Roman" w:cs="Times New Roman"/>
          <w:b/>
          <w:bCs/>
          <w:lang w:val="ru-RU"/>
        </w:rPr>
        <w:t>» при поясном поклоне; слова «Субхана Рабби-ль-</w:t>
      </w:r>
      <w:proofErr w:type="spellStart"/>
      <w:r w:rsidR="00C139D0" w:rsidRPr="000D63CF">
        <w:rPr>
          <w:rFonts w:ascii="Times New Roman" w:hAnsi="Times New Roman" w:cs="Times New Roman"/>
          <w:b/>
          <w:bCs/>
          <w:lang w:val="ru-RU"/>
        </w:rPr>
        <w:t>А</w:t>
      </w:r>
      <w:r w:rsidR="00C139D0" w:rsidRPr="000D63CF">
        <w:rPr>
          <w:rFonts w:ascii="Times New Roman" w:hAnsi="Times New Roman" w:cs="Times New Roman"/>
          <w:b/>
          <w:bCs/>
          <w:lang w:val="ru-RU" w:bidi="ar-SY"/>
        </w:rPr>
        <w:t>‘</w:t>
      </w:r>
      <w:r w:rsidR="00C139D0" w:rsidRPr="000D63CF">
        <w:rPr>
          <w:rFonts w:ascii="Times New Roman" w:hAnsi="Times New Roman" w:cs="Times New Roman"/>
          <w:b/>
          <w:bCs/>
          <w:lang w:val="ru-RU"/>
        </w:rPr>
        <w:t>ля</w:t>
      </w:r>
      <w:proofErr w:type="spellEnd"/>
      <w:r w:rsidR="00C139D0" w:rsidRPr="000D63CF">
        <w:rPr>
          <w:rFonts w:ascii="Times New Roman" w:hAnsi="Times New Roman" w:cs="Times New Roman"/>
          <w:b/>
          <w:bCs/>
          <w:lang w:val="ru-RU"/>
        </w:rPr>
        <w:t>» при земном поклоне</w:t>
      </w:r>
      <w:r w:rsidR="000D63CF" w:rsidRPr="000D63CF">
        <w:rPr>
          <w:rFonts w:ascii="Times New Roman" w:hAnsi="Times New Roman" w:cs="Times New Roman"/>
          <w:b/>
          <w:bCs/>
          <w:lang w:val="ru-RU"/>
        </w:rPr>
        <w:t>.</w:t>
      </w:r>
      <w:r w:rsidR="000D63CF">
        <w:rPr>
          <w:rFonts w:ascii="Times New Roman" w:hAnsi="Times New Roman" w:cs="Times New Roman"/>
          <w:lang w:val="ru-RU"/>
        </w:rPr>
        <w:t xml:space="preserve"> </w:t>
      </w:r>
      <w:r w:rsidR="003E45B2">
        <w:rPr>
          <w:rFonts w:ascii="Times New Roman" w:hAnsi="Times New Roman" w:cs="Times New Roman"/>
          <w:lang w:val="ru-RU"/>
        </w:rPr>
        <w:t>Искуплением для того, к</w:t>
      </w:r>
      <w:r w:rsidR="0052654F">
        <w:rPr>
          <w:rFonts w:ascii="Times New Roman" w:hAnsi="Times New Roman" w:cs="Times New Roman"/>
          <w:lang w:val="ru-RU"/>
        </w:rPr>
        <w:t>то оставил это по </w:t>
      </w:r>
      <w:r w:rsidR="00AD1402" w:rsidRPr="0051496C">
        <w:rPr>
          <w:rFonts w:ascii="Times New Roman" w:hAnsi="Times New Roman" w:cs="Times New Roman"/>
          <w:lang w:val="ru-RU"/>
        </w:rPr>
        <w:t>забывчивости</w:t>
      </w:r>
      <w:r w:rsidR="003E45B2">
        <w:rPr>
          <w:rFonts w:ascii="Times New Roman" w:hAnsi="Times New Roman" w:cs="Times New Roman"/>
          <w:lang w:val="ru-RU"/>
        </w:rPr>
        <w:t>, будут</w:t>
      </w:r>
      <w:r w:rsidR="00AD1402" w:rsidRPr="0051496C">
        <w:rPr>
          <w:rFonts w:ascii="Times New Roman" w:hAnsi="Times New Roman" w:cs="Times New Roman"/>
          <w:lang w:val="ru-RU"/>
        </w:rPr>
        <w:t xml:space="preserve"> дв</w:t>
      </w:r>
      <w:r w:rsidR="003E45B2">
        <w:rPr>
          <w:rFonts w:ascii="Times New Roman" w:hAnsi="Times New Roman" w:cs="Times New Roman"/>
          <w:lang w:val="ru-RU"/>
        </w:rPr>
        <w:t>а</w:t>
      </w:r>
      <w:r w:rsidR="00AD1402" w:rsidRPr="0051496C">
        <w:rPr>
          <w:rFonts w:ascii="Times New Roman" w:hAnsi="Times New Roman" w:cs="Times New Roman"/>
          <w:lang w:val="ru-RU"/>
        </w:rPr>
        <w:t xml:space="preserve"> </w:t>
      </w:r>
      <w:proofErr w:type="spellStart"/>
      <w:r w:rsidR="00AD1402" w:rsidRPr="0051496C">
        <w:rPr>
          <w:rFonts w:ascii="Times New Roman" w:hAnsi="Times New Roman" w:cs="Times New Roman"/>
          <w:lang w:val="ru-RU"/>
        </w:rPr>
        <w:t>суджуда</w:t>
      </w:r>
      <w:proofErr w:type="spellEnd"/>
      <w:r w:rsidR="00AD1402" w:rsidRPr="0051496C">
        <w:rPr>
          <w:rFonts w:ascii="Times New Roman" w:hAnsi="Times New Roman" w:cs="Times New Roman"/>
          <w:lang w:val="ru-RU"/>
        </w:rPr>
        <w:t xml:space="preserve"> в конце молитвы</w:t>
      </w:r>
      <w:r w:rsidR="003E45B2">
        <w:rPr>
          <w:rFonts w:ascii="Times New Roman" w:hAnsi="Times New Roman" w:cs="Times New Roman"/>
          <w:lang w:val="ru-RU"/>
        </w:rPr>
        <w:t>.</w:t>
      </w:r>
      <w:r w:rsidR="00AD1402" w:rsidRPr="0051496C">
        <w:rPr>
          <w:rFonts w:ascii="Times New Roman" w:hAnsi="Times New Roman" w:cs="Times New Roman"/>
          <w:lang w:val="ru-RU"/>
        </w:rPr>
        <w:t xml:space="preserve"> </w:t>
      </w:r>
      <w:r w:rsidR="003E45B2">
        <w:rPr>
          <w:rFonts w:ascii="Times New Roman" w:hAnsi="Times New Roman" w:cs="Times New Roman"/>
          <w:lang w:val="ru-RU"/>
        </w:rPr>
        <w:t xml:space="preserve">Хотя </w:t>
      </w:r>
      <w:r w:rsidR="00AD1402" w:rsidRPr="0051496C">
        <w:rPr>
          <w:rFonts w:ascii="Times New Roman" w:hAnsi="Times New Roman" w:cs="Times New Roman"/>
          <w:lang w:val="ru-RU"/>
        </w:rPr>
        <w:t xml:space="preserve">некоторые ученые </w:t>
      </w:r>
      <w:r w:rsidR="003E45B2">
        <w:rPr>
          <w:rFonts w:ascii="Times New Roman" w:hAnsi="Times New Roman" w:cs="Times New Roman"/>
          <w:lang w:val="ru-RU"/>
        </w:rPr>
        <w:t>по</w:t>
      </w:r>
      <w:r w:rsidR="00AD1402" w:rsidRPr="0051496C">
        <w:rPr>
          <w:rFonts w:ascii="Times New Roman" w:hAnsi="Times New Roman" w:cs="Times New Roman"/>
          <w:lang w:val="ru-RU"/>
        </w:rPr>
        <w:t>считали эти слова сунной</w:t>
      </w:r>
      <w:r w:rsidR="0064424E" w:rsidRPr="0051496C">
        <w:rPr>
          <w:rFonts w:ascii="Times New Roman" w:hAnsi="Times New Roman" w:cs="Times New Roman"/>
          <w:lang w:val="ru-RU"/>
        </w:rPr>
        <w:t>,</w:t>
      </w:r>
      <w:r w:rsidR="00AD1402" w:rsidRPr="0051496C">
        <w:rPr>
          <w:rFonts w:ascii="Times New Roman" w:hAnsi="Times New Roman" w:cs="Times New Roman"/>
          <w:lang w:val="ru-RU"/>
        </w:rPr>
        <w:t xml:space="preserve"> </w:t>
      </w:r>
      <w:r w:rsidR="003E45B2" w:rsidRPr="0051496C">
        <w:rPr>
          <w:rFonts w:ascii="Times New Roman" w:hAnsi="Times New Roman" w:cs="Times New Roman"/>
          <w:lang w:val="ru-RU"/>
        </w:rPr>
        <w:t>для мусульманина</w:t>
      </w:r>
      <w:r w:rsidR="003E45B2">
        <w:rPr>
          <w:rFonts w:ascii="Times New Roman" w:hAnsi="Times New Roman" w:cs="Times New Roman"/>
          <w:lang w:val="ru-RU"/>
        </w:rPr>
        <w:t xml:space="preserve"> будет</w:t>
      </w:r>
      <w:r w:rsidR="003E45B2" w:rsidRPr="0051496C">
        <w:rPr>
          <w:rFonts w:ascii="Times New Roman" w:hAnsi="Times New Roman" w:cs="Times New Roman"/>
          <w:lang w:val="ru-RU"/>
        </w:rPr>
        <w:t xml:space="preserve"> </w:t>
      </w:r>
      <w:r w:rsidR="00AD1402" w:rsidRPr="0051496C">
        <w:rPr>
          <w:rFonts w:ascii="Times New Roman" w:hAnsi="Times New Roman" w:cs="Times New Roman"/>
          <w:lang w:val="ru-RU"/>
        </w:rPr>
        <w:t xml:space="preserve">лучше </w:t>
      </w:r>
      <w:r w:rsidR="003E45B2" w:rsidRPr="0051496C">
        <w:rPr>
          <w:rFonts w:ascii="Times New Roman" w:hAnsi="Times New Roman" w:cs="Times New Roman"/>
          <w:lang w:val="ru-RU"/>
        </w:rPr>
        <w:t>читать их</w:t>
      </w:r>
      <w:r w:rsidR="003E45B2">
        <w:rPr>
          <w:rFonts w:ascii="Times New Roman" w:hAnsi="Times New Roman" w:cs="Times New Roman"/>
          <w:lang w:val="ru-RU"/>
        </w:rPr>
        <w:t>,</w:t>
      </w:r>
      <w:r w:rsidR="003E45B2" w:rsidRPr="0051496C">
        <w:rPr>
          <w:rFonts w:ascii="Times New Roman" w:hAnsi="Times New Roman" w:cs="Times New Roman"/>
          <w:lang w:val="ru-RU"/>
        </w:rPr>
        <w:t xml:space="preserve"> </w:t>
      </w:r>
      <w:r w:rsidR="00AD1402" w:rsidRPr="0051496C">
        <w:rPr>
          <w:rFonts w:ascii="Times New Roman" w:hAnsi="Times New Roman" w:cs="Times New Roman"/>
          <w:lang w:val="ru-RU"/>
        </w:rPr>
        <w:t>не забывая</w:t>
      </w:r>
      <w:r w:rsidR="0064424E" w:rsidRPr="0051496C">
        <w:rPr>
          <w:rFonts w:ascii="Times New Roman" w:hAnsi="Times New Roman" w:cs="Times New Roman"/>
          <w:lang w:val="ru-RU"/>
        </w:rPr>
        <w:t>,</w:t>
      </w:r>
      <w:r w:rsidR="00AD1402" w:rsidRPr="0051496C">
        <w:rPr>
          <w:rFonts w:ascii="Times New Roman" w:hAnsi="Times New Roman" w:cs="Times New Roman"/>
          <w:lang w:val="ru-RU"/>
        </w:rPr>
        <w:t xml:space="preserve"> </w:t>
      </w:r>
      <w:r w:rsidR="005A1F80">
        <w:rPr>
          <w:rFonts w:ascii="Times New Roman" w:hAnsi="Times New Roman" w:cs="Times New Roman"/>
          <w:lang w:val="ru-RU"/>
        </w:rPr>
        <w:t>поскольку</w:t>
      </w:r>
      <w:r w:rsidR="00AD1402" w:rsidRPr="0051496C">
        <w:rPr>
          <w:rFonts w:ascii="Times New Roman" w:hAnsi="Times New Roman" w:cs="Times New Roman"/>
          <w:lang w:val="ru-RU"/>
        </w:rPr>
        <w:t xml:space="preserve"> </w:t>
      </w:r>
      <w:r w:rsidR="005A1F80">
        <w:rPr>
          <w:rFonts w:ascii="Times New Roman" w:hAnsi="Times New Roman" w:cs="Times New Roman"/>
          <w:lang w:val="ru-RU"/>
        </w:rPr>
        <w:t>П</w:t>
      </w:r>
      <w:r w:rsidR="00AD1402" w:rsidRPr="0051496C">
        <w:rPr>
          <w:rFonts w:ascii="Times New Roman" w:hAnsi="Times New Roman" w:cs="Times New Roman"/>
          <w:lang w:val="ru-RU"/>
        </w:rPr>
        <w:t xml:space="preserve">ророк </w:t>
      </w:r>
      <w:r w:rsidR="005A1F80" w:rsidRPr="002634DB">
        <w:rPr>
          <w:rFonts w:ascii="Arial Unicode MS" w:hAnsi="Arial Unicode MS" w:cs="Arial Unicode MS" w:hint="cs"/>
          <w:rtl/>
        </w:rPr>
        <w:t>ﷺ</w:t>
      </w:r>
      <w:r w:rsidR="005A1F80" w:rsidRPr="0051496C">
        <w:rPr>
          <w:rFonts w:ascii="Times New Roman" w:hAnsi="Times New Roman" w:cs="Times New Roman"/>
          <w:lang w:val="ru-RU"/>
        </w:rPr>
        <w:t xml:space="preserve"> </w:t>
      </w:r>
      <w:r w:rsidR="00AD1402" w:rsidRPr="0051496C">
        <w:rPr>
          <w:rFonts w:ascii="Times New Roman" w:hAnsi="Times New Roman" w:cs="Times New Roman"/>
          <w:lang w:val="ru-RU"/>
        </w:rPr>
        <w:t>никогда не оставлял</w:t>
      </w:r>
      <w:r w:rsidR="005A1F80">
        <w:rPr>
          <w:rFonts w:ascii="Times New Roman" w:hAnsi="Times New Roman" w:cs="Times New Roman"/>
          <w:lang w:val="ru-RU"/>
        </w:rPr>
        <w:t xml:space="preserve"> их,</w:t>
      </w:r>
      <w:r w:rsidR="00AD1402" w:rsidRPr="0051496C">
        <w:rPr>
          <w:rFonts w:ascii="Times New Roman" w:hAnsi="Times New Roman" w:cs="Times New Roman"/>
          <w:lang w:val="ru-RU"/>
        </w:rPr>
        <w:t xml:space="preserve"> более того</w:t>
      </w:r>
      <w:r w:rsidR="005A1F80">
        <w:rPr>
          <w:rFonts w:ascii="Times New Roman" w:hAnsi="Times New Roman" w:cs="Times New Roman"/>
          <w:lang w:val="ru-RU"/>
        </w:rPr>
        <w:t>,</w:t>
      </w:r>
      <w:r w:rsidR="00AD1402" w:rsidRPr="0051496C">
        <w:rPr>
          <w:rFonts w:ascii="Times New Roman" w:hAnsi="Times New Roman" w:cs="Times New Roman"/>
          <w:lang w:val="ru-RU"/>
        </w:rPr>
        <w:t xml:space="preserve"> повеление произносить их</w:t>
      </w:r>
      <w:r w:rsidR="0052654F">
        <w:rPr>
          <w:rFonts w:ascii="Times New Roman" w:hAnsi="Times New Roman" w:cs="Times New Roman"/>
          <w:lang w:val="ru-RU"/>
        </w:rPr>
        <w:t> </w:t>
      </w:r>
      <w:r w:rsidR="00475942">
        <w:rPr>
          <w:rFonts w:ascii="Times New Roman" w:hAnsi="Times New Roman" w:cs="Times New Roman"/>
          <w:lang w:val="ru-RU"/>
        </w:rPr>
        <w:t>пришло в Коране</w:t>
      </w:r>
      <w:r w:rsidR="00AD1402" w:rsidRPr="0051496C">
        <w:rPr>
          <w:rFonts w:ascii="Times New Roman" w:hAnsi="Times New Roman" w:cs="Times New Roman"/>
          <w:lang w:val="ru-RU"/>
        </w:rPr>
        <w:t xml:space="preserve">. </w:t>
      </w:r>
      <w:r w:rsidR="00AF3C6F" w:rsidRPr="00AF3C6F">
        <w:rPr>
          <w:rFonts w:ascii="Times New Roman" w:hAnsi="Times New Roman" w:cs="Times New Roman"/>
          <w:lang w:val="ru-RU"/>
        </w:rPr>
        <w:t>‘</w:t>
      </w:r>
      <w:proofErr w:type="spellStart"/>
      <w:r w:rsidR="00CE56C3" w:rsidRPr="0051496C">
        <w:rPr>
          <w:rFonts w:ascii="Times New Roman" w:hAnsi="Times New Roman" w:cs="Times New Roman"/>
          <w:lang w:val="ru-RU"/>
        </w:rPr>
        <w:t>У</w:t>
      </w:r>
      <w:r w:rsidR="00AD1402" w:rsidRPr="0051496C">
        <w:rPr>
          <w:rFonts w:ascii="Times New Roman" w:hAnsi="Times New Roman" w:cs="Times New Roman"/>
          <w:lang w:val="ru-RU"/>
        </w:rPr>
        <w:t>кба</w:t>
      </w:r>
      <w:proofErr w:type="spellEnd"/>
      <w:r w:rsidR="00AF3C6F" w:rsidRPr="00AF3C6F">
        <w:rPr>
          <w:rFonts w:ascii="Times New Roman" w:hAnsi="Times New Roman" w:cs="Times New Roman"/>
          <w:lang w:val="ru-RU"/>
        </w:rPr>
        <w:t xml:space="preserve"> </w:t>
      </w:r>
      <w:r w:rsidR="00AF3C6F">
        <w:rPr>
          <w:rFonts w:ascii="Times New Roman" w:hAnsi="Times New Roman" w:cs="Times New Roman"/>
          <w:lang w:val="ru-RU"/>
        </w:rPr>
        <w:t xml:space="preserve">ибн </w:t>
      </w:r>
      <w:r w:rsidR="00AF3C6F" w:rsidRPr="00AF3C6F">
        <w:rPr>
          <w:rFonts w:ascii="Times New Roman" w:hAnsi="Times New Roman" w:cs="Times New Roman"/>
          <w:lang w:val="ru-RU" w:bidi="ar-SY"/>
        </w:rPr>
        <w:t>‘</w:t>
      </w:r>
      <w:r w:rsidR="00AF3C6F">
        <w:rPr>
          <w:rFonts w:ascii="Times New Roman" w:hAnsi="Times New Roman" w:cs="Times New Roman"/>
          <w:lang w:val="ru-RU" w:bidi="ar-SY"/>
        </w:rPr>
        <w:t>Амир, да будет доволен им Аллах</w:t>
      </w:r>
      <w:r w:rsidR="00CE56C3" w:rsidRPr="0051496C">
        <w:rPr>
          <w:rFonts w:ascii="Times New Roman" w:hAnsi="Times New Roman" w:cs="Times New Roman"/>
          <w:lang w:val="ru-RU"/>
        </w:rPr>
        <w:t>,</w:t>
      </w:r>
      <w:r w:rsidR="00AD1402" w:rsidRPr="0051496C">
        <w:rPr>
          <w:rFonts w:ascii="Times New Roman" w:hAnsi="Times New Roman" w:cs="Times New Roman"/>
          <w:lang w:val="ru-RU"/>
        </w:rPr>
        <w:t xml:space="preserve"> </w:t>
      </w:r>
      <w:r w:rsidR="00AF3C6F">
        <w:rPr>
          <w:rFonts w:ascii="Times New Roman" w:hAnsi="Times New Roman" w:cs="Times New Roman"/>
          <w:lang w:val="ru-RU"/>
        </w:rPr>
        <w:t>передал, что когда был</w:t>
      </w:r>
      <w:r w:rsidR="00AD1402" w:rsidRPr="0051496C">
        <w:rPr>
          <w:rFonts w:ascii="Times New Roman" w:hAnsi="Times New Roman" w:cs="Times New Roman"/>
          <w:lang w:val="ru-RU"/>
        </w:rPr>
        <w:t xml:space="preserve"> ниспос</w:t>
      </w:r>
      <w:r w:rsidR="00BD4EE5" w:rsidRPr="0051496C">
        <w:rPr>
          <w:rFonts w:ascii="Times New Roman" w:hAnsi="Times New Roman" w:cs="Times New Roman"/>
          <w:lang w:val="ru-RU"/>
        </w:rPr>
        <w:t>л</w:t>
      </w:r>
      <w:r w:rsidR="00AF3C6F">
        <w:rPr>
          <w:rFonts w:ascii="Times New Roman" w:hAnsi="Times New Roman" w:cs="Times New Roman"/>
          <w:lang w:val="ru-RU"/>
        </w:rPr>
        <w:t>ан аят</w:t>
      </w:r>
      <w:r w:rsidR="00776DDD">
        <w:rPr>
          <w:rFonts w:ascii="Times New Roman" w:hAnsi="Times New Roman" w:cs="Times New Roman"/>
          <w:lang w:val="ru-RU"/>
        </w:rPr>
        <w:t>:</w:t>
      </w:r>
    </w:p>
    <w:p w14:paraId="096058BC" w14:textId="32D1150A" w:rsidR="00D33158" w:rsidRPr="00D33158" w:rsidRDefault="00D33158" w:rsidP="00BE33F1">
      <w:pPr>
        <w:jc w:val="center"/>
        <w:rPr>
          <w:rFonts w:ascii="Times New Roman" w:hAnsi="Times New Roman" w:cs="Traditional Arabic"/>
          <w:b/>
          <w:bCs/>
          <w:szCs w:val="28"/>
          <w:rtl/>
          <w:lang w:val="ru-RU"/>
        </w:rPr>
      </w:pPr>
      <w:r>
        <w:rPr>
          <w:rFonts w:ascii="QCF2BSML" w:hAnsi="QCF2BSML" w:cs="QCF2BSML"/>
          <w:color w:val="000000"/>
          <w:sz w:val="27"/>
          <w:szCs w:val="27"/>
          <w:rtl/>
          <w:lang w:val="ru-RU"/>
        </w:rPr>
        <w:t>ﱡﭐ</w:t>
      </w:r>
      <w:r>
        <w:rPr>
          <w:rFonts w:ascii="QCF2536" w:hAnsi="QCF2536" w:cs="QCF2536"/>
          <w:color w:val="000000"/>
          <w:sz w:val="2"/>
          <w:szCs w:val="2"/>
          <w:rtl/>
          <w:lang w:val="ru-RU"/>
        </w:rPr>
        <w:t xml:space="preserve"> </w:t>
      </w:r>
      <w:r>
        <w:rPr>
          <w:rFonts w:ascii="QCF2536" w:hAnsi="QCF2536" w:cs="QCF2536"/>
          <w:color w:val="000000"/>
          <w:sz w:val="27"/>
          <w:szCs w:val="27"/>
          <w:rtl/>
          <w:lang w:val="ru-RU"/>
        </w:rPr>
        <w:t>ﳅ</w:t>
      </w:r>
      <w:r>
        <w:rPr>
          <w:rFonts w:ascii="QCF2536" w:hAnsi="QCF2536" w:cs="QCF2536"/>
          <w:color w:val="000000"/>
          <w:sz w:val="2"/>
          <w:szCs w:val="2"/>
          <w:rtl/>
          <w:lang w:val="ru-RU"/>
        </w:rPr>
        <w:t xml:space="preserve"> </w:t>
      </w:r>
      <w:r>
        <w:rPr>
          <w:rFonts w:ascii="QCF2536" w:hAnsi="QCF2536" w:cs="QCF2536"/>
          <w:color w:val="000000"/>
          <w:sz w:val="27"/>
          <w:szCs w:val="27"/>
          <w:rtl/>
          <w:lang w:val="ru-RU"/>
        </w:rPr>
        <w:t>ﳆ</w:t>
      </w:r>
      <w:r>
        <w:rPr>
          <w:rFonts w:ascii="QCF2536" w:hAnsi="QCF2536" w:cs="QCF2536"/>
          <w:color w:val="000000"/>
          <w:sz w:val="2"/>
          <w:szCs w:val="2"/>
          <w:rtl/>
          <w:lang w:val="ru-RU"/>
        </w:rPr>
        <w:t xml:space="preserve"> </w:t>
      </w:r>
      <w:r>
        <w:rPr>
          <w:rFonts w:ascii="QCF2536" w:hAnsi="QCF2536" w:cs="QCF2536"/>
          <w:color w:val="000000"/>
          <w:sz w:val="27"/>
          <w:szCs w:val="27"/>
          <w:rtl/>
          <w:lang w:val="ru-RU"/>
        </w:rPr>
        <w:t>ﳇ</w:t>
      </w:r>
      <w:r>
        <w:rPr>
          <w:rFonts w:ascii="QCF2536" w:hAnsi="QCF2536" w:cs="QCF2536"/>
          <w:color w:val="000000"/>
          <w:sz w:val="2"/>
          <w:szCs w:val="2"/>
          <w:rtl/>
          <w:lang w:val="ru-RU"/>
        </w:rPr>
        <w:t xml:space="preserve"> </w:t>
      </w:r>
      <w:r>
        <w:rPr>
          <w:rFonts w:ascii="QCF2536" w:hAnsi="QCF2536" w:cs="QCF2536"/>
          <w:color w:val="000000"/>
          <w:sz w:val="27"/>
          <w:szCs w:val="27"/>
          <w:rtl/>
          <w:lang w:val="ru-RU"/>
        </w:rPr>
        <w:t>ﳈ</w:t>
      </w:r>
      <w:r>
        <w:rPr>
          <w:rFonts w:ascii="QCF2536" w:hAnsi="QCF2536" w:cs="QCF2536"/>
          <w:color w:val="000000"/>
          <w:sz w:val="2"/>
          <w:szCs w:val="2"/>
          <w:rtl/>
          <w:lang w:val="ru-RU"/>
        </w:rPr>
        <w:t xml:space="preserve"> </w:t>
      </w:r>
      <w:r>
        <w:rPr>
          <w:rFonts w:ascii="QCF2BSML" w:hAnsi="QCF2BSML" w:cs="QCF2BSML"/>
          <w:color w:val="000000"/>
          <w:sz w:val="27"/>
          <w:szCs w:val="27"/>
          <w:rtl/>
          <w:lang w:val="ru-RU"/>
        </w:rPr>
        <w:t>ﱠ</w:t>
      </w:r>
    </w:p>
    <w:p w14:paraId="20FBD179" w14:textId="77777777" w:rsidR="009D3D4E" w:rsidRDefault="00776DDD" w:rsidP="00301058">
      <w:pPr>
        <w:spacing w:line="264" w:lineRule="auto"/>
        <w:jc w:val="both"/>
        <w:rPr>
          <w:rFonts w:ascii="Times New Roman" w:hAnsi="Times New Roman" w:cs="Times New Roman"/>
          <w:rtl/>
          <w:lang w:val="ru-RU"/>
        </w:rPr>
      </w:pPr>
      <w:r w:rsidRPr="00776DDD">
        <w:rPr>
          <w:rFonts w:ascii="Times New Roman" w:hAnsi="Times New Roman" w:cs="Times New Roman"/>
          <w:b/>
          <w:bCs/>
          <w:lang w:val="ru-RU"/>
        </w:rPr>
        <w:t>«Прославляй же имя Великого Господа твоего!»</w:t>
      </w:r>
      <w:r w:rsidR="00941A76">
        <w:rPr>
          <w:rFonts w:ascii="Times New Roman" w:hAnsi="Times New Roman" w:cs="Times New Roman"/>
          <w:lang w:val="ru-RU"/>
        </w:rPr>
        <w:t xml:space="preserve"> </w:t>
      </w:r>
      <w:r w:rsidR="00AF3C6F" w:rsidRPr="00AF3C6F">
        <w:rPr>
          <w:rFonts w:ascii="Times New Roman" w:hAnsi="Times New Roman" w:cs="Times New Roman"/>
          <w:lang w:val="ru-RU"/>
        </w:rPr>
        <w:t>[</w:t>
      </w:r>
      <w:r w:rsidR="00777616">
        <w:rPr>
          <w:rFonts w:ascii="Times New Roman" w:hAnsi="Times New Roman" w:cs="Times New Roman"/>
          <w:lang w:val="ru-RU"/>
        </w:rPr>
        <w:t>сура «Аль-</w:t>
      </w:r>
      <w:proofErr w:type="spellStart"/>
      <w:r w:rsidR="00777616">
        <w:rPr>
          <w:rFonts w:ascii="Times New Roman" w:hAnsi="Times New Roman" w:cs="Times New Roman"/>
          <w:lang w:val="ru-RU"/>
        </w:rPr>
        <w:t>Уакы</w:t>
      </w:r>
      <w:r w:rsidR="00777616" w:rsidRPr="00777616">
        <w:rPr>
          <w:rFonts w:ascii="Times New Roman" w:hAnsi="Times New Roman" w:cs="Times New Roman"/>
          <w:lang w:val="ru-RU" w:bidi="ar-SY"/>
        </w:rPr>
        <w:t>‘</w:t>
      </w:r>
      <w:r w:rsidR="00777616">
        <w:rPr>
          <w:rFonts w:ascii="Times New Roman" w:hAnsi="Times New Roman" w:cs="Times New Roman"/>
          <w:lang w:val="ru-RU" w:bidi="ar-SY"/>
        </w:rPr>
        <w:t>а</w:t>
      </w:r>
      <w:proofErr w:type="spellEnd"/>
      <w:r w:rsidR="00777616">
        <w:rPr>
          <w:rFonts w:ascii="Times New Roman" w:hAnsi="Times New Roman" w:cs="Times New Roman"/>
          <w:lang w:val="ru-RU" w:bidi="ar-SY"/>
        </w:rPr>
        <w:t>»,</w:t>
      </w:r>
      <w:r w:rsidR="00AD1402" w:rsidRPr="0051496C">
        <w:rPr>
          <w:rFonts w:ascii="Times New Roman" w:hAnsi="Times New Roman" w:cs="Times New Roman"/>
          <w:lang w:val="ru-RU"/>
        </w:rPr>
        <w:t xml:space="preserve"> </w:t>
      </w:r>
      <w:r w:rsidR="00777616">
        <w:rPr>
          <w:rFonts w:ascii="Times New Roman" w:hAnsi="Times New Roman" w:cs="Times New Roman"/>
          <w:lang w:val="ru-RU"/>
        </w:rPr>
        <w:t xml:space="preserve">аят </w:t>
      </w:r>
      <w:r w:rsidR="00A349CE" w:rsidRPr="0051496C">
        <w:rPr>
          <w:rFonts w:ascii="Times New Roman" w:hAnsi="Times New Roman" w:cs="Times New Roman"/>
          <w:lang w:val="ru-RU"/>
        </w:rPr>
        <w:t>74</w:t>
      </w:r>
      <w:r w:rsidR="00AF3C6F" w:rsidRPr="00AF3C6F">
        <w:rPr>
          <w:rFonts w:ascii="Times New Roman" w:hAnsi="Times New Roman" w:cs="Times New Roman"/>
          <w:lang w:val="ru-RU"/>
        </w:rPr>
        <w:t>]</w:t>
      </w:r>
      <w:r w:rsidR="00777616">
        <w:rPr>
          <w:rFonts w:ascii="Times New Roman" w:hAnsi="Times New Roman" w:cs="Times New Roman"/>
          <w:lang w:val="ru-RU"/>
        </w:rPr>
        <w:t>, — П</w:t>
      </w:r>
      <w:r w:rsidR="00A349CE" w:rsidRPr="0051496C">
        <w:rPr>
          <w:rFonts w:ascii="Times New Roman" w:hAnsi="Times New Roman" w:cs="Times New Roman"/>
          <w:lang w:val="ru-RU"/>
        </w:rPr>
        <w:t>ророк</w:t>
      </w:r>
      <w:r w:rsidR="00777616">
        <w:rPr>
          <w:rFonts w:ascii="Times New Roman" w:hAnsi="Times New Roman" w:cs="Times New Roman"/>
          <w:lang w:val="ru-RU"/>
        </w:rPr>
        <w:t xml:space="preserve"> </w:t>
      </w:r>
      <w:r w:rsidR="00777616" w:rsidRPr="002634DB">
        <w:rPr>
          <w:rFonts w:ascii="Arial Unicode MS" w:hAnsi="Arial Unicode MS" w:cs="Arial Unicode MS" w:hint="cs"/>
          <w:rtl/>
        </w:rPr>
        <w:t>ﷺ</w:t>
      </w:r>
      <w:r w:rsidR="00A349CE" w:rsidRPr="0051496C">
        <w:rPr>
          <w:rFonts w:ascii="Times New Roman" w:hAnsi="Times New Roman" w:cs="Times New Roman"/>
          <w:lang w:val="ru-RU"/>
        </w:rPr>
        <w:t xml:space="preserve"> сказал</w:t>
      </w:r>
      <w:r w:rsidR="00CE56C3" w:rsidRPr="0051496C">
        <w:rPr>
          <w:rFonts w:ascii="Times New Roman" w:hAnsi="Times New Roman" w:cs="Times New Roman"/>
          <w:lang w:val="ru-RU"/>
        </w:rPr>
        <w:t>:</w:t>
      </w:r>
      <w:r w:rsidR="00777616">
        <w:rPr>
          <w:rFonts w:ascii="Times New Roman" w:hAnsi="Times New Roman" w:cs="Times New Roman"/>
          <w:lang w:val="ru-RU"/>
        </w:rPr>
        <w:t xml:space="preserve"> </w:t>
      </w:r>
      <w:r w:rsidR="00CE56C3" w:rsidRPr="00777616">
        <w:rPr>
          <w:rFonts w:ascii="Times New Roman" w:hAnsi="Times New Roman" w:cs="Times New Roman"/>
          <w:b/>
          <w:bCs/>
          <w:lang w:val="ru-RU"/>
        </w:rPr>
        <w:t>«</w:t>
      </w:r>
      <w:r w:rsidR="00777616" w:rsidRPr="00777616">
        <w:rPr>
          <w:rFonts w:ascii="Times New Roman" w:hAnsi="Times New Roman" w:cs="Times New Roman"/>
          <w:b/>
          <w:bCs/>
          <w:lang w:val="ru-RU"/>
        </w:rPr>
        <w:t>Произносите</w:t>
      </w:r>
      <w:r w:rsidR="00A349CE" w:rsidRPr="00777616">
        <w:rPr>
          <w:rFonts w:ascii="Times New Roman" w:hAnsi="Times New Roman" w:cs="Times New Roman"/>
          <w:b/>
          <w:bCs/>
          <w:lang w:val="ru-RU"/>
        </w:rPr>
        <w:t xml:space="preserve"> это в поясных поклонах</w:t>
      </w:r>
      <w:r w:rsidR="00CE56C3" w:rsidRPr="00777616">
        <w:rPr>
          <w:rFonts w:ascii="Times New Roman" w:hAnsi="Times New Roman" w:cs="Times New Roman"/>
          <w:b/>
          <w:bCs/>
          <w:lang w:val="ru-RU"/>
        </w:rPr>
        <w:t>»</w:t>
      </w:r>
      <w:r w:rsidR="00CE56C3" w:rsidRPr="0051496C">
        <w:rPr>
          <w:rFonts w:ascii="Times New Roman" w:hAnsi="Times New Roman" w:cs="Times New Roman"/>
          <w:lang w:val="ru-RU"/>
        </w:rPr>
        <w:t>.</w:t>
      </w:r>
      <w:r w:rsidR="00A349CE" w:rsidRPr="0051496C">
        <w:rPr>
          <w:rFonts w:ascii="Times New Roman" w:hAnsi="Times New Roman" w:cs="Times New Roman"/>
          <w:lang w:val="ru-RU"/>
        </w:rPr>
        <w:t xml:space="preserve"> </w:t>
      </w:r>
      <w:r w:rsidR="00777616">
        <w:rPr>
          <w:rFonts w:ascii="Times New Roman" w:hAnsi="Times New Roman" w:cs="Times New Roman"/>
          <w:lang w:val="ru-RU"/>
        </w:rPr>
        <w:t>А к</w:t>
      </w:r>
      <w:r w:rsidR="00A349CE" w:rsidRPr="0051496C">
        <w:rPr>
          <w:rFonts w:ascii="Times New Roman" w:hAnsi="Times New Roman" w:cs="Times New Roman"/>
          <w:lang w:val="ru-RU"/>
        </w:rPr>
        <w:t xml:space="preserve">огда </w:t>
      </w:r>
      <w:r w:rsidR="00777616">
        <w:rPr>
          <w:rFonts w:ascii="Times New Roman" w:hAnsi="Times New Roman" w:cs="Times New Roman"/>
          <w:lang w:val="ru-RU"/>
        </w:rPr>
        <w:t>был</w:t>
      </w:r>
      <w:r w:rsidR="00A349CE" w:rsidRPr="0051496C">
        <w:rPr>
          <w:rFonts w:ascii="Times New Roman" w:hAnsi="Times New Roman" w:cs="Times New Roman"/>
          <w:lang w:val="ru-RU"/>
        </w:rPr>
        <w:t xml:space="preserve"> ниспо</w:t>
      </w:r>
      <w:r w:rsidR="00777616">
        <w:rPr>
          <w:rFonts w:ascii="Times New Roman" w:hAnsi="Times New Roman" w:cs="Times New Roman"/>
          <w:lang w:val="ru-RU"/>
        </w:rPr>
        <w:t>слан аят</w:t>
      </w:r>
      <w:r w:rsidR="00475942">
        <w:rPr>
          <w:rFonts w:ascii="Times New Roman" w:hAnsi="Times New Roman" w:cs="Times New Roman"/>
          <w:lang w:val="ru-RU"/>
        </w:rPr>
        <w:t xml:space="preserve">: </w:t>
      </w:r>
    </w:p>
    <w:p w14:paraId="14DEFEBC" w14:textId="10939049" w:rsidR="00D33158" w:rsidRPr="00D33158" w:rsidRDefault="00D33158" w:rsidP="00301058">
      <w:pPr>
        <w:jc w:val="center"/>
        <w:rPr>
          <w:rFonts w:ascii="Times New Roman" w:hAnsi="Times New Roman" w:cs="Traditional Arabic"/>
          <w:b/>
          <w:bCs/>
          <w:szCs w:val="28"/>
          <w:rtl/>
          <w:lang w:val="ru-RU"/>
        </w:rPr>
      </w:pPr>
      <w:r>
        <w:rPr>
          <w:rFonts w:ascii="QCF2BSML" w:hAnsi="QCF2BSML" w:cs="QCF2BSML"/>
          <w:color w:val="000000"/>
          <w:sz w:val="27"/>
          <w:szCs w:val="27"/>
          <w:rtl/>
          <w:lang w:val="ru-RU"/>
        </w:rPr>
        <w:t>ﱡﭐ</w:t>
      </w:r>
      <w:r>
        <w:rPr>
          <w:rFonts w:ascii="QCF2591" w:hAnsi="QCF2591" w:cs="QCF2591"/>
          <w:color w:val="000000"/>
          <w:sz w:val="2"/>
          <w:szCs w:val="2"/>
          <w:rtl/>
          <w:lang w:val="ru-RU"/>
        </w:rPr>
        <w:t xml:space="preserve"> </w:t>
      </w:r>
      <w:r>
        <w:rPr>
          <w:rFonts w:ascii="QCF2591" w:hAnsi="QCF2591" w:cs="QCF2591"/>
          <w:color w:val="000000"/>
          <w:sz w:val="27"/>
          <w:szCs w:val="27"/>
          <w:rtl/>
          <w:lang w:val="ru-RU"/>
        </w:rPr>
        <w:t>ﲏ</w:t>
      </w:r>
      <w:r>
        <w:rPr>
          <w:rFonts w:ascii="QCF2591" w:hAnsi="QCF2591" w:cs="QCF2591"/>
          <w:color w:val="000000"/>
          <w:sz w:val="2"/>
          <w:szCs w:val="2"/>
          <w:rtl/>
          <w:lang w:val="ru-RU"/>
        </w:rPr>
        <w:t xml:space="preserve"> </w:t>
      </w:r>
      <w:r>
        <w:rPr>
          <w:rFonts w:ascii="QCF2591" w:hAnsi="QCF2591" w:cs="QCF2591"/>
          <w:color w:val="000000"/>
          <w:sz w:val="27"/>
          <w:szCs w:val="27"/>
          <w:rtl/>
          <w:lang w:val="ru-RU"/>
        </w:rPr>
        <w:t>ﲐ</w:t>
      </w:r>
      <w:r>
        <w:rPr>
          <w:rFonts w:ascii="QCF2591" w:hAnsi="QCF2591" w:cs="QCF2591"/>
          <w:color w:val="000000"/>
          <w:sz w:val="2"/>
          <w:szCs w:val="2"/>
          <w:rtl/>
          <w:lang w:val="ru-RU"/>
        </w:rPr>
        <w:t xml:space="preserve"> </w:t>
      </w:r>
      <w:r>
        <w:rPr>
          <w:rFonts w:ascii="QCF2591" w:hAnsi="QCF2591" w:cs="QCF2591"/>
          <w:color w:val="000000"/>
          <w:sz w:val="27"/>
          <w:szCs w:val="27"/>
          <w:rtl/>
          <w:lang w:val="ru-RU"/>
        </w:rPr>
        <w:t>ﲑ</w:t>
      </w:r>
      <w:r>
        <w:rPr>
          <w:rFonts w:ascii="QCF2591" w:hAnsi="QCF2591" w:cs="QCF2591"/>
          <w:color w:val="000000"/>
          <w:sz w:val="2"/>
          <w:szCs w:val="2"/>
          <w:rtl/>
          <w:lang w:val="ru-RU"/>
        </w:rPr>
        <w:t xml:space="preserve"> </w:t>
      </w:r>
      <w:r>
        <w:rPr>
          <w:rFonts w:ascii="QCF2591" w:hAnsi="QCF2591" w:cs="QCF2591"/>
          <w:color w:val="000000"/>
          <w:sz w:val="27"/>
          <w:szCs w:val="27"/>
          <w:rtl/>
          <w:lang w:val="ru-RU"/>
        </w:rPr>
        <w:t>ﲒ</w:t>
      </w:r>
      <w:r>
        <w:rPr>
          <w:rFonts w:ascii="QCF2591" w:hAnsi="QCF2591" w:cs="QCF2591"/>
          <w:color w:val="000000"/>
          <w:sz w:val="2"/>
          <w:szCs w:val="2"/>
          <w:rtl/>
          <w:lang w:val="ru-RU"/>
        </w:rPr>
        <w:t xml:space="preserve"> </w:t>
      </w:r>
      <w:r>
        <w:rPr>
          <w:rFonts w:ascii="QCF2BSML" w:hAnsi="QCF2BSML" w:cs="QCF2BSML"/>
          <w:color w:val="000000"/>
          <w:sz w:val="27"/>
          <w:szCs w:val="27"/>
          <w:rtl/>
          <w:lang w:val="ru-RU"/>
        </w:rPr>
        <w:t>ﱠ</w:t>
      </w:r>
    </w:p>
    <w:p w14:paraId="492654A6" w14:textId="77777777" w:rsidR="00A349CE" w:rsidRPr="0051496C" w:rsidRDefault="00475942" w:rsidP="00301058">
      <w:pPr>
        <w:spacing w:line="264" w:lineRule="auto"/>
        <w:jc w:val="both"/>
        <w:rPr>
          <w:rFonts w:ascii="Times New Roman" w:hAnsi="Times New Roman" w:cs="Times New Roman"/>
          <w:lang w:val="ru-RU"/>
        </w:rPr>
      </w:pPr>
      <w:r w:rsidRPr="00475942">
        <w:rPr>
          <w:rFonts w:ascii="Times New Roman" w:hAnsi="Times New Roman" w:cs="Times New Roman"/>
          <w:b/>
          <w:bCs/>
          <w:lang w:val="ru-RU"/>
        </w:rPr>
        <w:t>«Славь имя Господа твоего Всевышнего»</w:t>
      </w:r>
      <w:r w:rsidR="00AF3C6F">
        <w:rPr>
          <w:rFonts w:ascii="Times New Roman" w:hAnsi="Times New Roman" w:cs="Times New Roman"/>
          <w:lang w:val="ru-RU"/>
        </w:rPr>
        <w:t xml:space="preserve"> </w:t>
      </w:r>
      <w:r w:rsidR="00AF3C6F" w:rsidRPr="00AF3C6F">
        <w:rPr>
          <w:rFonts w:ascii="Times New Roman" w:hAnsi="Times New Roman" w:cs="Times New Roman"/>
          <w:lang w:val="ru-RU"/>
        </w:rPr>
        <w:t>[</w:t>
      </w:r>
      <w:r w:rsidR="00777616">
        <w:rPr>
          <w:rFonts w:ascii="Times New Roman" w:hAnsi="Times New Roman" w:cs="Times New Roman"/>
          <w:lang w:val="ru-RU"/>
        </w:rPr>
        <w:t>сура «</w:t>
      </w:r>
      <w:proofErr w:type="spellStart"/>
      <w:r w:rsidR="00777616">
        <w:rPr>
          <w:rFonts w:ascii="Times New Roman" w:hAnsi="Times New Roman" w:cs="Times New Roman"/>
          <w:lang w:val="ru-RU"/>
        </w:rPr>
        <w:t>А</w:t>
      </w:r>
      <w:r w:rsidR="00777616" w:rsidRPr="00777616">
        <w:rPr>
          <w:rFonts w:ascii="Times New Roman" w:hAnsi="Times New Roman" w:cs="Times New Roman"/>
          <w:lang w:val="ru-RU" w:bidi="ar-SY"/>
        </w:rPr>
        <w:t>‘</w:t>
      </w:r>
      <w:r w:rsidR="00A349CE" w:rsidRPr="0051496C">
        <w:rPr>
          <w:rFonts w:ascii="Times New Roman" w:hAnsi="Times New Roman" w:cs="Times New Roman"/>
          <w:lang w:val="ru-RU"/>
        </w:rPr>
        <w:t>ля</w:t>
      </w:r>
      <w:proofErr w:type="spellEnd"/>
      <w:r w:rsidR="00777616">
        <w:rPr>
          <w:rFonts w:ascii="Times New Roman" w:hAnsi="Times New Roman" w:cs="Times New Roman"/>
          <w:lang w:val="ru-RU"/>
        </w:rPr>
        <w:t>», аят</w:t>
      </w:r>
      <w:r w:rsidR="00AF3C6F">
        <w:rPr>
          <w:rFonts w:ascii="Times New Roman" w:hAnsi="Times New Roman" w:cs="Times New Roman"/>
          <w:lang w:val="ru-RU"/>
        </w:rPr>
        <w:t xml:space="preserve"> 1</w:t>
      </w:r>
      <w:r w:rsidR="00AF3C6F" w:rsidRPr="00AF3C6F">
        <w:rPr>
          <w:rFonts w:ascii="Times New Roman" w:hAnsi="Times New Roman" w:cs="Times New Roman"/>
          <w:lang w:val="ru-RU"/>
        </w:rPr>
        <w:t>]</w:t>
      </w:r>
      <w:r w:rsidR="00777616">
        <w:rPr>
          <w:rFonts w:ascii="Times New Roman" w:hAnsi="Times New Roman" w:cs="Times New Roman"/>
          <w:lang w:val="ru-RU"/>
        </w:rPr>
        <w:t>, —</w:t>
      </w:r>
      <w:r w:rsidR="00A349CE" w:rsidRPr="0051496C">
        <w:rPr>
          <w:rFonts w:ascii="Times New Roman" w:hAnsi="Times New Roman" w:cs="Times New Roman"/>
          <w:lang w:val="ru-RU"/>
        </w:rPr>
        <w:t xml:space="preserve"> он </w:t>
      </w:r>
      <w:r w:rsidR="00777616" w:rsidRPr="002634DB">
        <w:rPr>
          <w:rFonts w:ascii="Arial Unicode MS" w:hAnsi="Arial Unicode MS" w:cs="Arial Unicode MS" w:hint="cs"/>
          <w:rtl/>
        </w:rPr>
        <w:t>ﷺ</w:t>
      </w:r>
      <w:r w:rsidR="00777616" w:rsidRPr="0051496C">
        <w:rPr>
          <w:rFonts w:ascii="Times New Roman" w:hAnsi="Times New Roman" w:cs="Times New Roman"/>
          <w:lang w:val="ru-RU"/>
        </w:rPr>
        <w:t xml:space="preserve"> </w:t>
      </w:r>
      <w:r w:rsidR="00A349CE" w:rsidRPr="0051496C">
        <w:rPr>
          <w:rFonts w:ascii="Times New Roman" w:hAnsi="Times New Roman" w:cs="Times New Roman"/>
          <w:lang w:val="ru-RU"/>
        </w:rPr>
        <w:t>сказал</w:t>
      </w:r>
      <w:r w:rsidR="00CE56C3" w:rsidRPr="0051496C">
        <w:rPr>
          <w:rFonts w:ascii="Times New Roman" w:hAnsi="Times New Roman" w:cs="Times New Roman"/>
          <w:lang w:val="ru-RU"/>
        </w:rPr>
        <w:t>:</w:t>
      </w:r>
      <w:r w:rsidR="00777616">
        <w:rPr>
          <w:rFonts w:ascii="Times New Roman" w:hAnsi="Times New Roman" w:cs="Times New Roman"/>
          <w:lang w:val="ru-RU"/>
        </w:rPr>
        <w:t xml:space="preserve"> </w:t>
      </w:r>
      <w:r w:rsidR="00CE56C3" w:rsidRPr="00777616">
        <w:rPr>
          <w:rFonts w:ascii="Times New Roman" w:hAnsi="Times New Roman" w:cs="Times New Roman"/>
          <w:b/>
          <w:bCs/>
          <w:lang w:val="ru-RU"/>
        </w:rPr>
        <w:t>«</w:t>
      </w:r>
      <w:r w:rsidR="00777616" w:rsidRPr="00777616">
        <w:rPr>
          <w:rFonts w:ascii="Times New Roman" w:hAnsi="Times New Roman" w:cs="Times New Roman"/>
          <w:b/>
          <w:bCs/>
          <w:lang w:val="ru-RU"/>
        </w:rPr>
        <w:t>Произносите</w:t>
      </w:r>
      <w:r w:rsidR="00A349CE" w:rsidRPr="00777616">
        <w:rPr>
          <w:rFonts w:ascii="Times New Roman" w:hAnsi="Times New Roman" w:cs="Times New Roman"/>
          <w:b/>
          <w:bCs/>
          <w:lang w:val="ru-RU"/>
        </w:rPr>
        <w:t xml:space="preserve"> </w:t>
      </w:r>
      <w:r w:rsidR="00BD4EE5" w:rsidRPr="00777616">
        <w:rPr>
          <w:rFonts w:ascii="Times New Roman" w:hAnsi="Times New Roman" w:cs="Times New Roman"/>
          <w:b/>
          <w:bCs/>
          <w:lang w:val="ru-RU"/>
        </w:rPr>
        <w:t>э</w:t>
      </w:r>
      <w:r w:rsidR="00A349CE" w:rsidRPr="00777616">
        <w:rPr>
          <w:rFonts w:ascii="Times New Roman" w:hAnsi="Times New Roman" w:cs="Times New Roman"/>
          <w:b/>
          <w:bCs/>
          <w:lang w:val="ru-RU"/>
        </w:rPr>
        <w:t>то в земных поклонах</w:t>
      </w:r>
      <w:r w:rsidR="00CE56C3" w:rsidRPr="00777616">
        <w:rPr>
          <w:rFonts w:ascii="Times New Roman" w:hAnsi="Times New Roman" w:cs="Times New Roman"/>
          <w:b/>
          <w:bCs/>
          <w:lang w:val="ru-RU"/>
        </w:rPr>
        <w:t>»</w:t>
      </w:r>
      <w:r w:rsidR="0061574E" w:rsidRPr="00433D5B">
        <w:rPr>
          <w:rStyle w:val="aa"/>
          <w:rFonts w:ascii="Times New Roman" w:hAnsi="Times New Roman" w:cs="Times New Roman"/>
          <w:lang w:val="ru-RU"/>
        </w:rPr>
        <w:footnoteReference w:id="54"/>
      </w:r>
      <w:r w:rsidR="00A349CE" w:rsidRPr="0051496C">
        <w:rPr>
          <w:rFonts w:ascii="Times New Roman" w:hAnsi="Times New Roman" w:cs="Times New Roman"/>
          <w:lang w:val="ru-RU"/>
        </w:rPr>
        <w:t xml:space="preserve">. </w:t>
      </w:r>
      <w:r w:rsidR="009906B1">
        <w:rPr>
          <w:rFonts w:ascii="Times New Roman" w:hAnsi="Times New Roman" w:cs="Times New Roman"/>
          <w:lang w:val="ru-RU"/>
        </w:rPr>
        <w:t>Молящийся должен произнести это прославление к</w:t>
      </w:r>
      <w:r w:rsidR="00CE56C3" w:rsidRPr="0051496C">
        <w:rPr>
          <w:rFonts w:ascii="Times New Roman" w:hAnsi="Times New Roman" w:cs="Times New Roman"/>
          <w:lang w:val="ru-RU"/>
        </w:rPr>
        <w:t xml:space="preserve">ак минимум </w:t>
      </w:r>
      <w:r w:rsidR="00A349CE" w:rsidRPr="0051496C">
        <w:rPr>
          <w:rFonts w:ascii="Times New Roman" w:hAnsi="Times New Roman" w:cs="Times New Roman"/>
          <w:lang w:val="ru-RU"/>
        </w:rPr>
        <w:t>один раз</w:t>
      </w:r>
      <w:r w:rsidR="00CE56C3" w:rsidRPr="0051496C">
        <w:rPr>
          <w:rFonts w:ascii="Times New Roman" w:hAnsi="Times New Roman" w:cs="Times New Roman"/>
          <w:lang w:val="ru-RU"/>
        </w:rPr>
        <w:t>, но</w:t>
      </w:r>
      <w:r w:rsidR="00A349CE" w:rsidRPr="0051496C">
        <w:rPr>
          <w:rFonts w:ascii="Times New Roman" w:hAnsi="Times New Roman" w:cs="Times New Roman"/>
          <w:lang w:val="ru-RU"/>
        </w:rPr>
        <w:t xml:space="preserve"> лучше сделать </w:t>
      </w:r>
      <w:r w:rsidR="009906B1">
        <w:rPr>
          <w:rFonts w:ascii="Times New Roman" w:hAnsi="Times New Roman" w:cs="Times New Roman"/>
          <w:lang w:val="ru-RU"/>
        </w:rPr>
        <w:t>это трижды</w:t>
      </w:r>
      <w:r w:rsidR="00A349CE" w:rsidRPr="0051496C">
        <w:rPr>
          <w:rFonts w:ascii="Times New Roman" w:hAnsi="Times New Roman" w:cs="Times New Roman"/>
          <w:lang w:val="ru-RU"/>
        </w:rPr>
        <w:t>.</w:t>
      </w:r>
    </w:p>
    <w:p w14:paraId="5E8A3BBF" w14:textId="3819B87F" w:rsidR="00A349CE" w:rsidRPr="0051496C" w:rsidRDefault="004B4027" w:rsidP="007869EA">
      <w:pPr>
        <w:spacing w:line="264" w:lineRule="auto"/>
        <w:ind w:firstLine="340"/>
        <w:jc w:val="both"/>
        <w:rPr>
          <w:rFonts w:ascii="Times New Roman" w:hAnsi="Times New Roman" w:cs="Times New Roman"/>
          <w:lang w:val="ru-RU"/>
        </w:rPr>
      </w:pPr>
      <w:r>
        <w:rPr>
          <w:rFonts w:ascii="Times New Roman" w:hAnsi="Times New Roman" w:cs="Times New Roman"/>
          <w:b/>
          <w:bCs/>
          <w:lang w:val="ru-RU"/>
        </w:rPr>
        <w:t>Шестое:</w:t>
      </w:r>
      <w:r w:rsidR="00F005A4">
        <w:rPr>
          <w:rFonts w:ascii="Times New Roman" w:hAnsi="Times New Roman" w:cs="Times New Roman"/>
          <w:lang w:val="ru-RU"/>
        </w:rPr>
        <w:t xml:space="preserve"> </w:t>
      </w:r>
      <w:r w:rsidR="00077D12" w:rsidRPr="00077D12">
        <w:rPr>
          <w:rFonts w:ascii="Times New Roman" w:hAnsi="Times New Roman" w:cs="Times New Roman"/>
          <w:b/>
          <w:bCs/>
          <w:lang w:val="ru-RU"/>
        </w:rPr>
        <w:t>С</w:t>
      </w:r>
      <w:r w:rsidR="00C139D0" w:rsidRPr="00077D12">
        <w:rPr>
          <w:rFonts w:ascii="Times New Roman" w:hAnsi="Times New Roman" w:cs="Times New Roman"/>
          <w:b/>
          <w:bCs/>
          <w:lang w:val="ru-RU"/>
        </w:rPr>
        <w:t>лова «Рабби-</w:t>
      </w:r>
      <w:proofErr w:type="spellStart"/>
      <w:r w:rsidR="00C139D0" w:rsidRPr="00077D12">
        <w:rPr>
          <w:rFonts w:ascii="Times New Roman" w:hAnsi="Times New Roman" w:cs="Times New Roman"/>
          <w:b/>
          <w:bCs/>
          <w:lang w:val="ru-RU"/>
        </w:rPr>
        <w:t>гфир</w:t>
      </w:r>
      <w:proofErr w:type="spellEnd"/>
      <w:r w:rsidR="00C139D0" w:rsidRPr="00077D12">
        <w:rPr>
          <w:rFonts w:ascii="Times New Roman" w:hAnsi="Times New Roman" w:cs="Times New Roman"/>
          <w:b/>
          <w:bCs/>
          <w:lang w:val="ru-RU"/>
        </w:rPr>
        <w:t xml:space="preserve"> ли» между двумя земными поклонами</w:t>
      </w:r>
      <w:r w:rsidR="00F005A4" w:rsidRPr="007869EA">
        <w:rPr>
          <w:rFonts w:ascii="Times New Roman" w:hAnsi="Times New Roman" w:cs="Times New Roman"/>
          <w:lang w:val="ru-RU"/>
        </w:rPr>
        <w:t>.</w:t>
      </w:r>
      <w:r w:rsidR="00F005A4">
        <w:rPr>
          <w:rFonts w:ascii="Times New Roman" w:hAnsi="Times New Roman" w:cs="Times New Roman"/>
          <w:b/>
          <w:bCs/>
          <w:lang w:val="ru-RU"/>
        </w:rPr>
        <w:t xml:space="preserve"> </w:t>
      </w:r>
      <w:r w:rsidR="0052654F">
        <w:rPr>
          <w:rFonts w:ascii="Times New Roman" w:hAnsi="Times New Roman" w:cs="Times New Roman"/>
          <w:lang w:val="ru-RU"/>
        </w:rPr>
        <w:t>До нас дошли и </w:t>
      </w:r>
      <w:r w:rsidR="007869EA" w:rsidRPr="007869EA">
        <w:rPr>
          <w:rFonts w:ascii="Times New Roman" w:hAnsi="Times New Roman" w:cs="Times New Roman"/>
          <w:lang w:val="ru-RU"/>
        </w:rPr>
        <w:t>другие слова</w:t>
      </w:r>
      <w:r w:rsidR="007869EA">
        <w:rPr>
          <w:rFonts w:ascii="Times New Roman" w:hAnsi="Times New Roman" w:cs="Times New Roman"/>
          <w:lang w:val="ru-RU"/>
        </w:rPr>
        <w:t xml:space="preserve">, которые Пророк </w:t>
      </w:r>
      <w:r w:rsidR="007869EA" w:rsidRPr="002634DB">
        <w:rPr>
          <w:rFonts w:ascii="Arial Unicode MS" w:hAnsi="Arial Unicode MS" w:cs="Arial Unicode MS" w:hint="cs"/>
          <w:rtl/>
        </w:rPr>
        <w:t>ﷺ</w:t>
      </w:r>
      <w:r w:rsidR="007869EA">
        <w:rPr>
          <w:rFonts w:ascii="Times New Roman" w:hAnsi="Times New Roman" w:cs="Times New Roman"/>
          <w:lang w:val="ru-RU"/>
        </w:rPr>
        <w:t xml:space="preserve"> произносил</w:t>
      </w:r>
      <w:r w:rsidR="00A349CE" w:rsidRPr="0051496C">
        <w:rPr>
          <w:rFonts w:ascii="Times New Roman" w:hAnsi="Times New Roman" w:cs="Times New Roman"/>
          <w:lang w:val="ru-RU"/>
        </w:rPr>
        <w:t xml:space="preserve"> между двумя </w:t>
      </w:r>
      <w:proofErr w:type="spellStart"/>
      <w:r w:rsidR="00A349CE" w:rsidRPr="0051496C">
        <w:rPr>
          <w:rFonts w:ascii="Times New Roman" w:hAnsi="Times New Roman" w:cs="Times New Roman"/>
          <w:lang w:val="ru-RU"/>
        </w:rPr>
        <w:t>суджудами</w:t>
      </w:r>
      <w:proofErr w:type="spellEnd"/>
      <w:r w:rsidR="007869EA">
        <w:rPr>
          <w:rFonts w:ascii="Times New Roman" w:hAnsi="Times New Roman" w:cs="Times New Roman"/>
          <w:lang w:val="ru-RU"/>
        </w:rPr>
        <w:t>, например:</w:t>
      </w:r>
      <w:r w:rsidR="00A349CE" w:rsidRPr="0051496C">
        <w:rPr>
          <w:rFonts w:ascii="Times New Roman" w:hAnsi="Times New Roman" w:cs="Times New Roman"/>
          <w:lang w:val="ru-RU"/>
        </w:rPr>
        <w:t xml:space="preserve"> </w:t>
      </w:r>
      <w:r w:rsidR="00CE56C3" w:rsidRPr="007869EA">
        <w:rPr>
          <w:rFonts w:ascii="Times New Roman" w:hAnsi="Times New Roman" w:cs="Times New Roman"/>
          <w:b/>
          <w:bCs/>
          <w:lang w:val="ru-RU"/>
        </w:rPr>
        <w:t>«</w:t>
      </w:r>
      <w:r w:rsidR="007869EA" w:rsidRPr="007869EA">
        <w:rPr>
          <w:rFonts w:ascii="Times New Roman" w:hAnsi="Times New Roman" w:cs="Times New Roman"/>
          <w:b/>
          <w:bCs/>
          <w:lang w:val="ru-RU"/>
        </w:rPr>
        <w:t>Рабби-</w:t>
      </w:r>
      <w:proofErr w:type="spellStart"/>
      <w:r w:rsidR="00A349CE" w:rsidRPr="007869EA">
        <w:rPr>
          <w:rFonts w:ascii="Times New Roman" w:hAnsi="Times New Roman" w:cs="Times New Roman"/>
          <w:b/>
          <w:bCs/>
          <w:lang w:val="ru-RU"/>
        </w:rPr>
        <w:t>гфир</w:t>
      </w:r>
      <w:proofErr w:type="spellEnd"/>
      <w:r w:rsidR="007869EA" w:rsidRPr="007869EA">
        <w:rPr>
          <w:rFonts w:ascii="Times New Roman" w:hAnsi="Times New Roman" w:cs="Times New Roman"/>
          <w:b/>
          <w:bCs/>
          <w:lang w:val="ru-RU"/>
        </w:rPr>
        <w:t xml:space="preserve"> </w:t>
      </w:r>
      <w:r w:rsidR="00A349CE" w:rsidRPr="007869EA">
        <w:rPr>
          <w:rFonts w:ascii="Times New Roman" w:hAnsi="Times New Roman" w:cs="Times New Roman"/>
          <w:b/>
          <w:bCs/>
          <w:lang w:val="ru-RU"/>
        </w:rPr>
        <w:t>ли уа</w:t>
      </w:r>
      <w:r w:rsidR="007869EA" w:rsidRPr="007869EA">
        <w:rPr>
          <w:rFonts w:ascii="Times New Roman" w:hAnsi="Times New Roman" w:cs="Times New Roman"/>
          <w:b/>
          <w:bCs/>
          <w:lang w:val="ru-RU"/>
        </w:rPr>
        <w:t>-</w:t>
      </w:r>
      <w:proofErr w:type="spellStart"/>
      <w:r w:rsidR="00A349CE" w:rsidRPr="007869EA">
        <w:rPr>
          <w:rFonts w:ascii="Times New Roman" w:hAnsi="Times New Roman" w:cs="Times New Roman"/>
          <w:b/>
          <w:bCs/>
          <w:lang w:val="ru-RU"/>
        </w:rPr>
        <w:t>рхам</w:t>
      </w:r>
      <w:proofErr w:type="spellEnd"/>
      <w:r w:rsidR="007869EA" w:rsidRPr="007869EA">
        <w:rPr>
          <w:rFonts w:ascii="Times New Roman" w:hAnsi="Times New Roman" w:cs="Times New Roman"/>
          <w:b/>
          <w:bCs/>
          <w:lang w:val="ru-RU"/>
        </w:rPr>
        <w:t>-</w:t>
      </w:r>
      <w:r w:rsidR="00A349CE" w:rsidRPr="007869EA">
        <w:rPr>
          <w:rFonts w:ascii="Times New Roman" w:hAnsi="Times New Roman" w:cs="Times New Roman"/>
          <w:b/>
          <w:bCs/>
          <w:lang w:val="ru-RU"/>
        </w:rPr>
        <w:t>ни уа</w:t>
      </w:r>
      <w:r w:rsidR="007869EA" w:rsidRPr="007869EA">
        <w:rPr>
          <w:rFonts w:ascii="Times New Roman" w:hAnsi="Times New Roman" w:cs="Times New Roman"/>
          <w:b/>
          <w:bCs/>
          <w:lang w:val="ru-RU"/>
        </w:rPr>
        <w:t>-</w:t>
      </w:r>
      <w:proofErr w:type="spellStart"/>
      <w:r w:rsidR="00A349CE" w:rsidRPr="007869EA">
        <w:rPr>
          <w:rFonts w:ascii="Times New Roman" w:hAnsi="Times New Roman" w:cs="Times New Roman"/>
          <w:b/>
          <w:bCs/>
          <w:lang w:val="ru-RU"/>
        </w:rPr>
        <w:t>джбур</w:t>
      </w:r>
      <w:proofErr w:type="spellEnd"/>
      <w:r w:rsidR="007869EA" w:rsidRPr="007869EA">
        <w:rPr>
          <w:rFonts w:ascii="Times New Roman" w:hAnsi="Times New Roman" w:cs="Times New Roman"/>
          <w:b/>
          <w:bCs/>
          <w:lang w:val="ru-RU"/>
        </w:rPr>
        <w:t>-</w:t>
      </w:r>
      <w:r w:rsidR="00A349CE" w:rsidRPr="007869EA">
        <w:rPr>
          <w:rFonts w:ascii="Times New Roman" w:hAnsi="Times New Roman" w:cs="Times New Roman"/>
          <w:b/>
          <w:bCs/>
          <w:lang w:val="ru-RU"/>
        </w:rPr>
        <w:t>ни уа</w:t>
      </w:r>
      <w:r w:rsidR="007869EA" w:rsidRPr="007869EA">
        <w:rPr>
          <w:rFonts w:ascii="Times New Roman" w:hAnsi="Times New Roman" w:cs="Times New Roman"/>
          <w:b/>
          <w:bCs/>
          <w:lang w:val="ru-RU"/>
        </w:rPr>
        <w:t>-</w:t>
      </w:r>
      <w:proofErr w:type="spellStart"/>
      <w:r w:rsidR="00A349CE" w:rsidRPr="007869EA">
        <w:rPr>
          <w:rFonts w:ascii="Times New Roman" w:hAnsi="Times New Roman" w:cs="Times New Roman"/>
          <w:b/>
          <w:bCs/>
          <w:lang w:val="ru-RU"/>
        </w:rPr>
        <w:t>хди</w:t>
      </w:r>
      <w:proofErr w:type="spellEnd"/>
      <w:r w:rsidR="007869EA" w:rsidRPr="007869EA">
        <w:rPr>
          <w:rFonts w:ascii="Times New Roman" w:hAnsi="Times New Roman" w:cs="Times New Roman"/>
          <w:b/>
          <w:bCs/>
          <w:lang w:val="ru-RU"/>
        </w:rPr>
        <w:t>-</w:t>
      </w:r>
      <w:r w:rsidR="00A349CE" w:rsidRPr="007869EA">
        <w:rPr>
          <w:rFonts w:ascii="Times New Roman" w:hAnsi="Times New Roman" w:cs="Times New Roman"/>
          <w:b/>
          <w:bCs/>
          <w:lang w:val="ru-RU"/>
        </w:rPr>
        <w:t>ни уа</w:t>
      </w:r>
      <w:r w:rsidR="007869EA" w:rsidRPr="007869EA">
        <w:rPr>
          <w:rFonts w:ascii="Times New Roman" w:hAnsi="Times New Roman" w:cs="Times New Roman"/>
          <w:b/>
          <w:bCs/>
          <w:lang w:val="ru-RU"/>
        </w:rPr>
        <w:t>-</w:t>
      </w:r>
      <w:proofErr w:type="spellStart"/>
      <w:r w:rsidR="00A349CE" w:rsidRPr="007869EA">
        <w:rPr>
          <w:rFonts w:ascii="Times New Roman" w:hAnsi="Times New Roman" w:cs="Times New Roman"/>
          <w:b/>
          <w:bCs/>
          <w:lang w:val="ru-RU"/>
        </w:rPr>
        <w:t>рзук</w:t>
      </w:r>
      <w:proofErr w:type="spellEnd"/>
      <w:r w:rsidR="007869EA" w:rsidRPr="007869EA">
        <w:rPr>
          <w:rFonts w:ascii="Times New Roman" w:hAnsi="Times New Roman" w:cs="Times New Roman"/>
          <w:b/>
          <w:bCs/>
          <w:lang w:val="ru-RU"/>
        </w:rPr>
        <w:t>-</w:t>
      </w:r>
      <w:r w:rsidR="00A349CE" w:rsidRPr="007869EA">
        <w:rPr>
          <w:rFonts w:ascii="Times New Roman" w:hAnsi="Times New Roman" w:cs="Times New Roman"/>
          <w:b/>
          <w:bCs/>
          <w:lang w:val="ru-RU"/>
        </w:rPr>
        <w:t>ни</w:t>
      </w:r>
      <w:r w:rsidR="00CE56C3" w:rsidRPr="007869EA">
        <w:rPr>
          <w:rFonts w:ascii="Times New Roman" w:hAnsi="Times New Roman" w:cs="Times New Roman"/>
          <w:b/>
          <w:bCs/>
          <w:lang w:val="ru-RU"/>
        </w:rPr>
        <w:t>»</w:t>
      </w:r>
      <w:r w:rsidR="0061574E" w:rsidRPr="00433D5B">
        <w:rPr>
          <w:rStyle w:val="aa"/>
          <w:rFonts w:ascii="Times New Roman" w:hAnsi="Times New Roman" w:cs="Times New Roman"/>
          <w:lang w:val="ru-RU"/>
        </w:rPr>
        <w:footnoteReference w:id="55"/>
      </w:r>
      <w:r w:rsidR="00A349CE" w:rsidRPr="0051496C">
        <w:rPr>
          <w:rFonts w:ascii="Times New Roman" w:hAnsi="Times New Roman" w:cs="Times New Roman"/>
          <w:lang w:val="ru-RU"/>
        </w:rPr>
        <w:t xml:space="preserve">. В некоторых версиях </w:t>
      </w:r>
      <w:r w:rsidR="007869EA">
        <w:rPr>
          <w:rFonts w:ascii="Times New Roman" w:hAnsi="Times New Roman" w:cs="Times New Roman"/>
          <w:lang w:val="ru-RU"/>
        </w:rPr>
        <w:t xml:space="preserve">пришло: </w:t>
      </w:r>
      <w:r w:rsidR="00CE56C3" w:rsidRPr="007869EA">
        <w:rPr>
          <w:rFonts w:ascii="Times New Roman" w:hAnsi="Times New Roman" w:cs="Times New Roman"/>
          <w:b/>
          <w:bCs/>
          <w:lang w:val="ru-RU"/>
        </w:rPr>
        <w:t>«</w:t>
      </w:r>
      <w:r w:rsidR="007869EA" w:rsidRPr="007869EA">
        <w:rPr>
          <w:rFonts w:ascii="Times New Roman" w:hAnsi="Times New Roman" w:cs="Times New Roman"/>
          <w:b/>
          <w:bCs/>
          <w:lang w:val="ru-RU"/>
        </w:rPr>
        <w:t>Рабби-</w:t>
      </w:r>
      <w:proofErr w:type="spellStart"/>
      <w:r w:rsidR="00A349CE" w:rsidRPr="007869EA">
        <w:rPr>
          <w:rFonts w:ascii="Times New Roman" w:hAnsi="Times New Roman" w:cs="Times New Roman"/>
          <w:b/>
          <w:bCs/>
          <w:lang w:val="ru-RU"/>
        </w:rPr>
        <w:t>гфир</w:t>
      </w:r>
      <w:proofErr w:type="spellEnd"/>
      <w:r w:rsidR="007869EA" w:rsidRPr="007869EA">
        <w:rPr>
          <w:rFonts w:ascii="Times New Roman" w:hAnsi="Times New Roman" w:cs="Times New Roman"/>
          <w:b/>
          <w:bCs/>
          <w:lang w:val="ru-RU"/>
        </w:rPr>
        <w:t xml:space="preserve"> </w:t>
      </w:r>
      <w:r w:rsidR="00A349CE" w:rsidRPr="007869EA">
        <w:rPr>
          <w:rFonts w:ascii="Times New Roman" w:hAnsi="Times New Roman" w:cs="Times New Roman"/>
          <w:b/>
          <w:bCs/>
          <w:lang w:val="ru-RU"/>
        </w:rPr>
        <w:t>ли</w:t>
      </w:r>
      <w:r w:rsidR="00CE56C3" w:rsidRPr="007869EA">
        <w:rPr>
          <w:rFonts w:ascii="Times New Roman" w:hAnsi="Times New Roman" w:cs="Times New Roman"/>
          <w:b/>
          <w:bCs/>
          <w:lang w:val="ru-RU"/>
        </w:rPr>
        <w:t>,</w:t>
      </w:r>
      <w:r w:rsidR="007869EA" w:rsidRPr="007869EA">
        <w:rPr>
          <w:rFonts w:ascii="Times New Roman" w:hAnsi="Times New Roman" w:cs="Times New Roman"/>
          <w:b/>
          <w:bCs/>
          <w:lang w:val="ru-RU"/>
        </w:rPr>
        <w:t xml:space="preserve"> Рабби-</w:t>
      </w:r>
      <w:proofErr w:type="spellStart"/>
      <w:r w:rsidR="00A349CE" w:rsidRPr="007869EA">
        <w:rPr>
          <w:rFonts w:ascii="Times New Roman" w:hAnsi="Times New Roman" w:cs="Times New Roman"/>
          <w:b/>
          <w:bCs/>
          <w:lang w:val="ru-RU"/>
        </w:rPr>
        <w:t>гфир</w:t>
      </w:r>
      <w:proofErr w:type="spellEnd"/>
      <w:r w:rsidR="007869EA" w:rsidRPr="007869EA">
        <w:rPr>
          <w:rFonts w:ascii="Times New Roman" w:hAnsi="Times New Roman" w:cs="Times New Roman"/>
          <w:b/>
          <w:bCs/>
          <w:lang w:val="ru-RU"/>
        </w:rPr>
        <w:t xml:space="preserve"> </w:t>
      </w:r>
      <w:r w:rsidR="00A349CE" w:rsidRPr="007869EA">
        <w:rPr>
          <w:rFonts w:ascii="Times New Roman" w:hAnsi="Times New Roman" w:cs="Times New Roman"/>
          <w:b/>
          <w:bCs/>
          <w:lang w:val="ru-RU"/>
        </w:rPr>
        <w:t>ли</w:t>
      </w:r>
      <w:r w:rsidR="00CE56C3" w:rsidRPr="007869EA">
        <w:rPr>
          <w:rFonts w:ascii="Times New Roman" w:hAnsi="Times New Roman" w:cs="Times New Roman"/>
          <w:b/>
          <w:bCs/>
          <w:lang w:val="ru-RU"/>
        </w:rPr>
        <w:t>»</w:t>
      </w:r>
      <w:r w:rsidR="0061574E" w:rsidRPr="00433D5B">
        <w:rPr>
          <w:rStyle w:val="aa"/>
          <w:rFonts w:ascii="Times New Roman" w:hAnsi="Times New Roman" w:cs="Times New Roman"/>
          <w:lang w:val="ru-RU"/>
        </w:rPr>
        <w:footnoteReference w:id="56"/>
      </w:r>
      <w:r w:rsidR="00A349CE" w:rsidRPr="0051496C">
        <w:rPr>
          <w:rFonts w:ascii="Times New Roman" w:hAnsi="Times New Roman" w:cs="Times New Roman"/>
          <w:lang w:val="ru-RU"/>
        </w:rPr>
        <w:t>.</w:t>
      </w:r>
    </w:p>
    <w:p w14:paraId="7822E740" w14:textId="02C63708" w:rsidR="00A349CE" w:rsidRDefault="004B4027" w:rsidP="00F82E5E">
      <w:pPr>
        <w:spacing w:line="264" w:lineRule="auto"/>
        <w:ind w:firstLine="340"/>
        <w:jc w:val="both"/>
        <w:rPr>
          <w:rFonts w:ascii="Times New Roman" w:hAnsi="Times New Roman" w:cs="Times New Roman"/>
          <w:lang w:val="ru-RU"/>
        </w:rPr>
      </w:pPr>
      <w:r>
        <w:rPr>
          <w:rFonts w:ascii="Times New Roman" w:hAnsi="Times New Roman" w:cs="Times New Roman"/>
          <w:b/>
          <w:bCs/>
          <w:lang w:val="ru-RU"/>
        </w:rPr>
        <w:t>Седьмое и девятое:</w:t>
      </w:r>
      <w:r w:rsidR="007869EA" w:rsidRPr="000359D9">
        <w:rPr>
          <w:rFonts w:ascii="Times New Roman" w:hAnsi="Times New Roman" w:cs="Times New Roman"/>
          <w:b/>
          <w:bCs/>
          <w:lang w:val="ru-RU"/>
        </w:rPr>
        <w:t xml:space="preserve"> П</w:t>
      </w:r>
      <w:r w:rsidR="00C139D0" w:rsidRPr="000359D9">
        <w:rPr>
          <w:rFonts w:ascii="Times New Roman" w:hAnsi="Times New Roman" w:cs="Times New Roman"/>
          <w:b/>
          <w:bCs/>
          <w:lang w:val="ru-RU"/>
        </w:rPr>
        <w:t xml:space="preserve">ервый </w:t>
      </w:r>
      <w:proofErr w:type="spellStart"/>
      <w:r w:rsidR="00C139D0" w:rsidRPr="000359D9">
        <w:rPr>
          <w:rFonts w:ascii="Times New Roman" w:hAnsi="Times New Roman" w:cs="Times New Roman"/>
          <w:b/>
          <w:bCs/>
          <w:lang w:val="ru-RU"/>
        </w:rPr>
        <w:t>ташаххуд</w:t>
      </w:r>
      <w:proofErr w:type="spellEnd"/>
      <w:r w:rsidR="00C139D0" w:rsidRPr="000359D9">
        <w:rPr>
          <w:rFonts w:ascii="Times New Roman" w:hAnsi="Times New Roman" w:cs="Times New Roman"/>
          <w:b/>
          <w:bCs/>
          <w:lang w:val="ru-RU"/>
        </w:rPr>
        <w:t xml:space="preserve"> и сидение </w:t>
      </w:r>
      <w:r>
        <w:rPr>
          <w:rFonts w:ascii="Times New Roman" w:hAnsi="Times New Roman" w:cs="Times New Roman"/>
          <w:b/>
          <w:bCs/>
          <w:lang w:val="ru-RU"/>
        </w:rPr>
        <w:t>во время</w:t>
      </w:r>
      <w:r w:rsidRPr="000359D9">
        <w:rPr>
          <w:rFonts w:ascii="Times New Roman" w:hAnsi="Times New Roman" w:cs="Times New Roman"/>
          <w:b/>
          <w:bCs/>
          <w:lang w:val="ru-RU"/>
        </w:rPr>
        <w:t xml:space="preserve"> </w:t>
      </w:r>
      <w:r w:rsidR="00C139D0" w:rsidRPr="000359D9">
        <w:rPr>
          <w:rFonts w:ascii="Times New Roman" w:hAnsi="Times New Roman" w:cs="Times New Roman"/>
          <w:b/>
          <w:bCs/>
          <w:lang w:val="ru-RU"/>
        </w:rPr>
        <w:t>него</w:t>
      </w:r>
      <w:r w:rsidR="00941A76">
        <w:rPr>
          <w:rFonts w:ascii="Times New Roman" w:hAnsi="Times New Roman" w:cs="Times New Roman"/>
          <w:b/>
          <w:bCs/>
          <w:lang w:val="ru-RU"/>
        </w:rPr>
        <w:t xml:space="preserve"> </w:t>
      </w:r>
      <w:r w:rsidR="00F82E5E">
        <w:rPr>
          <w:rFonts w:ascii="Times New Roman" w:hAnsi="Times New Roman" w:cs="Times New Roman"/>
          <w:lang w:val="ru-RU"/>
        </w:rPr>
        <w:t>являю</w:t>
      </w:r>
      <w:r w:rsidR="00A349CE" w:rsidRPr="0051496C">
        <w:rPr>
          <w:rFonts w:ascii="Times New Roman" w:hAnsi="Times New Roman" w:cs="Times New Roman"/>
          <w:lang w:val="ru-RU"/>
        </w:rPr>
        <w:t xml:space="preserve">тся </w:t>
      </w:r>
      <w:r w:rsidR="00F82E5E" w:rsidRPr="0051496C">
        <w:rPr>
          <w:rFonts w:ascii="Times New Roman" w:hAnsi="Times New Roman" w:cs="Times New Roman"/>
          <w:lang w:val="ru-RU"/>
        </w:rPr>
        <w:t xml:space="preserve">не </w:t>
      </w:r>
      <w:r w:rsidR="00F82E5E">
        <w:rPr>
          <w:rFonts w:ascii="Times New Roman" w:hAnsi="Times New Roman" w:cs="Times New Roman"/>
          <w:lang w:val="ru-RU"/>
        </w:rPr>
        <w:t>столпами</w:t>
      </w:r>
      <w:r w:rsidR="000359D9">
        <w:rPr>
          <w:rFonts w:ascii="Times New Roman" w:hAnsi="Times New Roman" w:cs="Times New Roman"/>
          <w:lang w:val="ru-RU"/>
        </w:rPr>
        <w:t xml:space="preserve"> молитвы</w:t>
      </w:r>
      <w:r w:rsidR="00FD13AA" w:rsidRPr="0051496C">
        <w:rPr>
          <w:rFonts w:ascii="Times New Roman" w:hAnsi="Times New Roman" w:cs="Times New Roman"/>
          <w:lang w:val="ru-RU"/>
        </w:rPr>
        <w:t>,</w:t>
      </w:r>
      <w:r w:rsidR="00A349CE" w:rsidRPr="0051496C">
        <w:rPr>
          <w:rFonts w:ascii="Times New Roman" w:hAnsi="Times New Roman" w:cs="Times New Roman"/>
          <w:lang w:val="ru-RU"/>
        </w:rPr>
        <w:t xml:space="preserve"> </w:t>
      </w:r>
      <w:r w:rsidR="000359D9">
        <w:rPr>
          <w:rFonts w:ascii="Times New Roman" w:hAnsi="Times New Roman" w:cs="Times New Roman"/>
          <w:lang w:val="ru-RU"/>
        </w:rPr>
        <w:t>а</w:t>
      </w:r>
      <w:r w:rsidR="0052654F">
        <w:rPr>
          <w:rFonts w:ascii="Times New Roman" w:hAnsi="Times New Roman" w:cs="Times New Roman"/>
          <w:lang w:val="ru-RU"/>
        </w:rPr>
        <w:t> </w:t>
      </w:r>
      <w:r w:rsidR="00F82E5E">
        <w:rPr>
          <w:rFonts w:ascii="Times New Roman" w:hAnsi="Times New Roman" w:cs="Times New Roman"/>
          <w:lang w:val="ru-RU"/>
        </w:rPr>
        <w:t>обязательными действиями</w:t>
      </w:r>
      <w:r w:rsidR="00FD13AA" w:rsidRPr="0051496C">
        <w:rPr>
          <w:rFonts w:ascii="Times New Roman" w:hAnsi="Times New Roman" w:cs="Times New Roman"/>
          <w:lang w:val="ru-RU"/>
        </w:rPr>
        <w:t>,</w:t>
      </w:r>
      <w:r w:rsidR="00A349CE" w:rsidRPr="0051496C">
        <w:rPr>
          <w:rFonts w:ascii="Times New Roman" w:hAnsi="Times New Roman" w:cs="Times New Roman"/>
          <w:lang w:val="ru-RU"/>
        </w:rPr>
        <w:t xml:space="preserve"> по</w:t>
      </w:r>
      <w:r w:rsidR="00F82E5E">
        <w:rPr>
          <w:rFonts w:ascii="Times New Roman" w:hAnsi="Times New Roman" w:cs="Times New Roman"/>
          <w:lang w:val="ru-RU"/>
        </w:rPr>
        <w:t>скольку известно, что однажды</w:t>
      </w:r>
      <w:r w:rsidR="00A349CE" w:rsidRPr="0051496C">
        <w:rPr>
          <w:rFonts w:ascii="Times New Roman" w:hAnsi="Times New Roman" w:cs="Times New Roman"/>
          <w:lang w:val="ru-RU"/>
        </w:rPr>
        <w:t xml:space="preserve"> </w:t>
      </w:r>
      <w:r w:rsidR="00F82E5E">
        <w:rPr>
          <w:rFonts w:ascii="Times New Roman" w:hAnsi="Times New Roman" w:cs="Times New Roman"/>
          <w:lang w:val="ru-RU"/>
        </w:rPr>
        <w:t>П</w:t>
      </w:r>
      <w:r w:rsidR="00A349CE" w:rsidRPr="0051496C">
        <w:rPr>
          <w:rFonts w:ascii="Times New Roman" w:hAnsi="Times New Roman" w:cs="Times New Roman"/>
          <w:lang w:val="ru-RU"/>
        </w:rPr>
        <w:t>ророк</w:t>
      </w:r>
      <w:r w:rsidR="00F82E5E">
        <w:rPr>
          <w:rFonts w:ascii="Times New Roman" w:hAnsi="Times New Roman" w:cs="Times New Roman"/>
          <w:lang w:val="ru-RU"/>
        </w:rPr>
        <w:t xml:space="preserve"> </w:t>
      </w:r>
      <w:r w:rsidR="00F82E5E" w:rsidRPr="002634DB">
        <w:rPr>
          <w:rFonts w:ascii="Arial Unicode MS" w:hAnsi="Arial Unicode MS" w:cs="Arial Unicode MS" w:hint="cs"/>
          <w:rtl/>
        </w:rPr>
        <w:t>ﷺ</w:t>
      </w:r>
      <w:r w:rsidR="00A349CE" w:rsidRPr="0051496C">
        <w:rPr>
          <w:rFonts w:ascii="Times New Roman" w:hAnsi="Times New Roman" w:cs="Times New Roman"/>
          <w:lang w:val="ru-RU"/>
        </w:rPr>
        <w:t xml:space="preserve"> </w:t>
      </w:r>
      <w:r w:rsidR="00F82E5E">
        <w:rPr>
          <w:rFonts w:ascii="Times New Roman" w:hAnsi="Times New Roman" w:cs="Times New Roman"/>
          <w:lang w:val="ru-RU"/>
        </w:rPr>
        <w:t xml:space="preserve">пропустил </w:t>
      </w:r>
      <w:r w:rsidR="00A349CE" w:rsidRPr="0051496C">
        <w:rPr>
          <w:rFonts w:ascii="Times New Roman" w:hAnsi="Times New Roman" w:cs="Times New Roman"/>
          <w:lang w:val="ru-RU"/>
        </w:rPr>
        <w:t>их</w:t>
      </w:r>
      <w:r w:rsidR="00F82E5E">
        <w:rPr>
          <w:rFonts w:ascii="Times New Roman" w:hAnsi="Times New Roman" w:cs="Times New Roman"/>
          <w:lang w:val="ru-RU"/>
        </w:rPr>
        <w:t xml:space="preserve"> и</w:t>
      </w:r>
      <w:r w:rsidR="00A349CE" w:rsidRPr="0051496C">
        <w:rPr>
          <w:rFonts w:ascii="Times New Roman" w:hAnsi="Times New Roman" w:cs="Times New Roman"/>
          <w:lang w:val="ru-RU"/>
        </w:rPr>
        <w:t xml:space="preserve"> не вернулся к</w:t>
      </w:r>
      <w:r w:rsidR="00941A76">
        <w:rPr>
          <w:rFonts w:ascii="Times New Roman" w:hAnsi="Times New Roman" w:cs="Times New Roman"/>
          <w:lang w:val="ru-RU"/>
        </w:rPr>
        <w:t xml:space="preserve"> </w:t>
      </w:r>
      <w:r w:rsidR="00F82E5E">
        <w:rPr>
          <w:rFonts w:ascii="Times New Roman" w:hAnsi="Times New Roman" w:cs="Times New Roman"/>
          <w:lang w:val="ru-RU"/>
        </w:rPr>
        <w:t xml:space="preserve">их </w:t>
      </w:r>
      <w:r w:rsidR="00A349CE" w:rsidRPr="0051496C">
        <w:rPr>
          <w:rFonts w:ascii="Times New Roman" w:hAnsi="Times New Roman" w:cs="Times New Roman"/>
          <w:lang w:val="ru-RU"/>
        </w:rPr>
        <w:t>совершению</w:t>
      </w:r>
      <w:r w:rsidR="00FD13AA" w:rsidRPr="0051496C">
        <w:rPr>
          <w:rFonts w:ascii="Times New Roman" w:hAnsi="Times New Roman" w:cs="Times New Roman"/>
          <w:lang w:val="ru-RU"/>
        </w:rPr>
        <w:t xml:space="preserve">, </w:t>
      </w:r>
      <w:r w:rsidR="00A349CE" w:rsidRPr="0051496C">
        <w:rPr>
          <w:rFonts w:ascii="Times New Roman" w:hAnsi="Times New Roman" w:cs="Times New Roman"/>
          <w:lang w:val="ru-RU"/>
        </w:rPr>
        <w:t xml:space="preserve">а </w:t>
      </w:r>
      <w:r w:rsidR="00F82E5E">
        <w:rPr>
          <w:rFonts w:ascii="Times New Roman" w:hAnsi="Times New Roman" w:cs="Times New Roman"/>
          <w:lang w:val="ru-RU"/>
        </w:rPr>
        <w:t xml:space="preserve">только </w:t>
      </w:r>
      <w:r w:rsidR="00A349CE" w:rsidRPr="0051496C">
        <w:rPr>
          <w:rFonts w:ascii="Times New Roman" w:hAnsi="Times New Roman" w:cs="Times New Roman"/>
          <w:lang w:val="ru-RU"/>
        </w:rPr>
        <w:t>искупил</w:t>
      </w:r>
      <w:r w:rsidR="00F82E5E">
        <w:rPr>
          <w:rFonts w:ascii="Times New Roman" w:hAnsi="Times New Roman" w:cs="Times New Roman"/>
          <w:lang w:val="ru-RU"/>
        </w:rPr>
        <w:t xml:space="preserve"> их</w:t>
      </w:r>
      <w:r w:rsidR="00A349CE" w:rsidRPr="0051496C">
        <w:rPr>
          <w:rFonts w:ascii="Times New Roman" w:hAnsi="Times New Roman" w:cs="Times New Roman"/>
          <w:lang w:val="ru-RU"/>
        </w:rPr>
        <w:t xml:space="preserve"> двумя земными поклонами в конце молитвы.</w:t>
      </w:r>
    </w:p>
    <w:p w14:paraId="6E0E6C6C" w14:textId="77777777" w:rsidR="006961AB" w:rsidRPr="0051496C" w:rsidRDefault="006961AB" w:rsidP="001F3EA6">
      <w:pPr>
        <w:spacing w:line="264" w:lineRule="auto"/>
        <w:ind w:firstLine="340"/>
        <w:jc w:val="both"/>
        <w:rPr>
          <w:rFonts w:ascii="Times New Roman" w:hAnsi="Times New Roman" w:cs="Times New Roman"/>
          <w:lang w:val="ru-RU"/>
        </w:rPr>
      </w:pPr>
    </w:p>
    <w:p w14:paraId="3A6253E9" w14:textId="0A54D7A1" w:rsidR="00A349CE" w:rsidRPr="00F82E5E" w:rsidRDefault="004B4027" w:rsidP="00F82E5E">
      <w:pPr>
        <w:pStyle w:val="1"/>
        <w:spacing w:after="360"/>
        <w:jc w:val="center"/>
        <w:rPr>
          <w:sz w:val="36"/>
          <w:szCs w:val="36"/>
          <w:lang w:val="ru-RU"/>
        </w:rPr>
      </w:pPr>
      <w:r>
        <w:rPr>
          <w:sz w:val="36"/>
          <w:szCs w:val="36"/>
          <w:lang w:val="ru-RU"/>
        </w:rPr>
        <w:lastRenderedPageBreak/>
        <w:t>У</w:t>
      </w:r>
      <w:r w:rsidR="00A349CE" w:rsidRPr="00F82E5E">
        <w:rPr>
          <w:sz w:val="36"/>
          <w:szCs w:val="36"/>
          <w:lang w:val="ru-RU"/>
        </w:rPr>
        <w:t>рок</w:t>
      </w:r>
      <w:r>
        <w:rPr>
          <w:sz w:val="36"/>
          <w:szCs w:val="36"/>
          <w:lang w:val="ru-RU"/>
        </w:rPr>
        <w:t xml:space="preserve"> девятый</w:t>
      </w:r>
      <w:r w:rsidR="00F82E5E" w:rsidRPr="00F82E5E">
        <w:rPr>
          <w:sz w:val="36"/>
          <w:szCs w:val="36"/>
          <w:lang w:val="ru-RU"/>
        </w:rPr>
        <w:br/>
        <w:t xml:space="preserve">Разъяснение </w:t>
      </w:r>
      <w:proofErr w:type="spellStart"/>
      <w:r w:rsidR="00F82E5E" w:rsidRPr="00F82E5E">
        <w:rPr>
          <w:sz w:val="36"/>
          <w:szCs w:val="36"/>
          <w:lang w:val="ru-RU"/>
        </w:rPr>
        <w:t>ташаххуда</w:t>
      </w:r>
      <w:proofErr w:type="spellEnd"/>
    </w:p>
    <w:p w14:paraId="6939E20A" w14:textId="5D3D3709" w:rsidR="00C9039D" w:rsidRDefault="004079E7" w:rsidP="00C9039D">
      <w:pPr>
        <w:pBdr>
          <w:left w:val="single" w:sz="4" w:space="27" w:color="auto"/>
        </w:pBdr>
        <w:spacing w:line="264" w:lineRule="auto"/>
        <w:ind w:left="567"/>
        <w:jc w:val="both"/>
        <w:rPr>
          <w:rFonts w:ascii="Times New Roman" w:hAnsi="Times New Roman" w:cs="Times New Roman"/>
          <w:lang w:val="ru-RU"/>
        </w:rPr>
      </w:pPr>
      <w:proofErr w:type="spellStart"/>
      <w:r>
        <w:rPr>
          <w:rFonts w:ascii="Times New Roman" w:hAnsi="Times New Roman" w:cs="Times New Roman"/>
          <w:lang w:val="ru-RU"/>
        </w:rPr>
        <w:t>Ташаххуд</w:t>
      </w:r>
      <w:proofErr w:type="spellEnd"/>
      <w:r>
        <w:rPr>
          <w:rFonts w:ascii="Times New Roman" w:hAnsi="Times New Roman" w:cs="Times New Roman"/>
          <w:lang w:val="ru-RU"/>
        </w:rPr>
        <w:t xml:space="preserve"> —</w:t>
      </w:r>
      <w:r w:rsidR="00F550CA" w:rsidRPr="00F82E5E">
        <w:rPr>
          <w:rFonts w:ascii="Times New Roman" w:hAnsi="Times New Roman" w:cs="Times New Roman"/>
          <w:lang w:val="ru-RU"/>
        </w:rPr>
        <w:t xml:space="preserve"> это слова</w:t>
      </w:r>
      <w:r>
        <w:rPr>
          <w:rFonts w:ascii="Times New Roman" w:hAnsi="Times New Roman" w:cs="Times New Roman"/>
          <w:lang w:val="ru-RU"/>
        </w:rPr>
        <w:t xml:space="preserve">: </w:t>
      </w:r>
      <w:bookmarkStart w:id="0" w:name="_Hlk38026527"/>
      <w:r w:rsidRPr="00E21B62">
        <w:rPr>
          <w:rFonts w:ascii="Times New Roman" w:hAnsi="Times New Roman" w:cs="Times New Roman"/>
          <w:b/>
          <w:bCs/>
          <w:lang w:val="ru-RU"/>
        </w:rPr>
        <w:t>«Приветствия Аллаху, и молитвы, и лучшие слова! Мир тебе, о Пророк, и милость Аллаха</w:t>
      </w:r>
      <w:r w:rsidR="00E21B62" w:rsidRPr="00E21B62">
        <w:rPr>
          <w:rFonts w:ascii="Times New Roman" w:hAnsi="Times New Roman" w:cs="Times New Roman"/>
          <w:b/>
          <w:bCs/>
          <w:lang w:val="ru-RU"/>
        </w:rPr>
        <w:t>,</w:t>
      </w:r>
      <w:r w:rsidRPr="00E21B62">
        <w:rPr>
          <w:rFonts w:ascii="Times New Roman" w:hAnsi="Times New Roman" w:cs="Times New Roman"/>
          <w:b/>
          <w:bCs/>
          <w:lang w:val="ru-RU"/>
        </w:rPr>
        <w:t xml:space="preserve"> и благословения Его! Мир нам и праведным рабам Аллаха! Свидетельству</w:t>
      </w:r>
      <w:r w:rsidR="00E21B62" w:rsidRPr="00E21B62">
        <w:rPr>
          <w:rFonts w:ascii="Times New Roman" w:hAnsi="Times New Roman" w:cs="Times New Roman"/>
          <w:b/>
          <w:bCs/>
          <w:lang w:val="ru-RU"/>
        </w:rPr>
        <w:t>ю</w:t>
      </w:r>
      <w:r w:rsidRPr="00E21B62">
        <w:rPr>
          <w:rFonts w:ascii="Times New Roman" w:hAnsi="Times New Roman" w:cs="Times New Roman"/>
          <w:b/>
          <w:bCs/>
          <w:lang w:val="ru-RU"/>
        </w:rPr>
        <w:t xml:space="preserve">, что нет божества, кроме Аллаха, и свидетельствую, что </w:t>
      </w:r>
      <w:r w:rsidR="00E21B62" w:rsidRPr="00E21B62">
        <w:rPr>
          <w:rFonts w:ascii="Times New Roman" w:hAnsi="Times New Roman" w:cs="Times New Roman"/>
          <w:b/>
          <w:bCs/>
          <w:lang w:val="ru-RU"/>
        </w:rPr>
        <w:t>Мухаммад — Его раб и Его посланник»</w:t>
      </w:r>
      <w:bookmarkEnd w:id="0"/>
      <w:r w:rsidR="00941A76">
        <w:rPr>
          <w:rFonts w:ascii="Times New Roman" w:hAnsi="Times New Roman" w:cs="Times New Roman"/>
          <w:b/>
          <w:bCs/>
          <w:lang w:val="ru-RU"/>
        </w:rPr>
        <w:t xml:space="preserve"> </w:t>
      </w:r>
      <w:r w:rsidR="00E21B62">
        <w:rPr>
          <w:rFonts w:ascii="Times New Roman" w:hAnsi="Times New Roman" w:cs="Times New Roman"/>
          <w:lang w:val="ru-RU"/>
        </w:rPr>
        <w:t>«</w:t>
      </w:r>
      <w:proofErr w:type="spellStart"/>
      <w:r w:rsidR="00E21B62">
        <w:rPr>
          <w:rFonts w:ascii="Times New Roman" w:hAnsi="Times New Roman" w:cs="Times New Roman"/>
          <w:lang w:val="ru-RU"/>
        </w:rPr>
        <w:t>Ат-</w:t>
      </w:r>
      <w:r w:rsidR="00F550CA" w:rsidRPr="00F82E5E">
        <w:rPr>
          <w:rFonts w:ascii="Times New Roman" w:hAnsi="Times New Roman" w:cs="Times New Roman"/>
          <w:lang w:val="ru-RU"/>
        </w:rPr>
        <w:t>тах</w:t>
      </w:r>
      <w:r w:rsidR="00E21B62">
        <w:rPr>
          <w:rFonts w:ascii="Times New Roman" w:hAnsi="Times New Roman" w:cs="Times New Roman"/>
          <w:lang w:val="ru-RU"/>
        </w:rPr>
        <w:t>ийату</w:t>
      </w:r>
      <w:proofErr w:type="spellEnd"/>
      <w:r w:rsidR="00E21B62">
        <w:rPr>
          <w:rFonts w:ascii="Times New Roman" w:hAnsi="Times New Roman" w:cs="Times New Roman"/>
          <w:lang w:val="ru-RU"/>
        </w:rPr>
        <w:t xml:space="preserve"> ли-</w:t>
      </w:r>
      <w:proofErr w:type="spellStart"/>
      <w:r w:rsidR="00E21B62">
        <w:rPr>
          <w:rFonts w:ascii="Times New Roman" w:hAnsi="Times New Roman" w:cs="Times New Roman"/>
          <w:lang w:val="ru-RU"/>
        </w:rPr>
        <w:t>Лляхи</w:t>
      </w:r>
      <w:proofErr w:type="spellEnd"/>
      <w:r w:rsidR="00E21B62">
        <w:rPr>
          <w:rFonts w:ascii="Times New Roman" w:hAnsi="Times New Roman" w:cs="Times New Roman"/>
          <w:lang w:val="ru-RU"/>
        </w:rPr>
        <w:t xml:space="preserve"> уа-с-</w:t>
      </w:r>
      <w:proofErr w:type="spellStart"/>
      <w:r w:rsidR="00E21B62">
        <w:rPr>
          <w:rFonts w:ascii="Times New Roman" w:hAnsi="Times New Roman" w:cs="Times New Roman"/>
          <w:lang w:val="ru-RU"/>
        </w:rPr>
        <w:t>саляуату</w:t>
      </w:r>
      <w:proofErr w:type="spellEnd"/>
      <w:r w:rsidR="00E21B62">
        <w:rPr>
          <w:rFonts w:ascii="Times New Roman" w:hAnsi="Times New Roman" w:cs="Times New Roman"/>
          <w:lang w:val="ru-RU"/>
        </w:rPr>
        <w:t xml:space="preserve"> уа-т-</w:t>
      </w:r>
      <w:proofErr w:type="spellStart"/>
      <w:r w:rsidR="00F550CA" w:rsidRPr="00F82E5E">
        <w:rPr>
          <w:rFonts w:ascii="Times New Roman" w:hAnsi="Times New Roman" w:cs="Times New Roman"/>
          <w:lang w:val="ru-RU"/>
        </w:rPr>
        <w:t>тайибату</w:t>
      </w:r>
      <w:proofErr w:type="spellEnd"/>
      <w:r w:rsidR="00E21B62">
        <w:rPr>
          <w:rFonts w:ascii="Times New Roman" w:hAnsi="Times New Roman" w:cs="Times New Roman"/>
          <w:lang w:val="ru-RU"/>
        </w:rPr>
        <w:t>, ас-</w:t>
      </w:r>
      <w:r w:rsidR="00F550CA" w:rsidRPr="00F82E5E">
        <w:rPr>
          <w:rFonts w:ascii="Times New Roman" w:hAnsi="Times New Roman" w:cs="Times New Roman"/>
          <w:lang w:val="ru-RU"/>
        </w:rPr>
        <w:t xml:space="preserve">саляму </w:t>
      </w:r>
      <w:r w:rsidR="00E21B62" w:rsidRPr="00E21B62">
        <w:rPr>
          <w:rFonts w:ascii="Times New Roman" w:hAnsi="Times New Roman" w:cs="Times New Roman"/>
          <w:lang w:val="ru-RU" w:bidi="ar-SY"/>
        </w:rPr>
        <w:t>‘</w:t>
      </w:r>
      <w:r w:rsidR="00F550CA" w:rsidRPr="00F82E5E">
        <w:rPr>
          <w:rFonts w:ascii="Times New Roman" w:hAnsi="Times New Roman" w:cs="Times New Roman"/>
          <w:lang w:val="ru-RU"/>
        </w:rPr>
        <w:t>алей</w:t>
      </w:r>
      <w:r w:rsidR="00E21B62">
        <w:rPr>
          <w:rFonts w:ascii="Times New Roman" w:hAnsi="Times New Roman" w:cs="Times New Roman"/>
          <w:lang w:val="ru-RU"/>
        </w:rPr>
        <w:t>-</w:t>
      </w:r>
      <w:proofErr w:type="spellStart"/>
      <w:r w:rsidR="00E21B62">
        <w:rPr>
          <w:rFonts w:ascii="Times New Roman" w:hAnsi="Times New Roman" w:cs="Times New Roman"/>
          <w:lang w:val="ru-RU"/>
        </w:rPr>
        <w:t>к</w:t>
      </w:r>
      <w:r w:rsidR="00C9039D">
        <w:rPr>
          <w:rFonts w:ascii="Times New Roman" w:hAnsi="Times New Roman" w:cs="Times New Roman"/>
          <w:lang w:val="ru-RU"/>
        </w:rPr>
        <w:t>я</w:t>
      </w:r>
      <w:proofErr w:type="spellEnd"/>
      <w:r w:rsidR="00C9039D">
        <w:rPr>
          <w:rFonts w:ascii="Times New Roman" w:hAnsi="Times New Roman" w:cs="Times New Roman"/>
          <w:lang w:val="ru-RU"/>
        </w:rPr>
        <w:t xml:space="preserve"> </w:t>
      </w:r>
      <w:proofErr w:type="spellStart"/>
      <w:r w:rsidR="00C9039D">
        <w:rPr>
          <w:rFonts w:ascii="Times New Roman" w:hAnsi="Times New Roman" w:cs="Times New Roman"/>
          <w:lang w:val="ru-RU"/>
        </w:rPr>
        <w:t>аййу</w:t>
      </w:r>
      <w:r w:rsidR="00E21B62">
        <w:rPr>
          <w:rFonts w:ascii="Times New Roman" w:hAnsi="Times New Roman" w:cs="Times New Roman"/>
          <w:lang w:val="ru-RU"/>
        </w:rPr>
        <w:t>ха</w:t>
      </w:r>
      <w:proofErr w:type="spellEnd"/>
      <w:r w:rsidR="00E21B62">
        <w:rPr>
          <w:rFonts w:ascii="Times New Roman" w:hAnsi="Times New Roman" w:cs="Times New Roman"/>
          <w:lang w:val="ru-RU"/>
        </w:rPr>
        <w:t>-</w:t>
      </w:r>
      <w:r w:rsidR="00F550CA" w:rsidRPr="00F82E5E">
        <w:rPr>
          <w:rFonts w:ascii="Times New Roman" w:hAnsi="Times New Roman" w:cs="Times New Roman"/>
          <w:lang w:val="ru-RU"/>
        </w:rPr>
        <w:t>н-</w:t>
      </w:r>
      <w:proofErr w:type="spellStart"/>
      <w:r w:rsidR="00F550CA" w:rsidRPr="00F82E5E">
        <w:rPr>
          <w:rFonts w:ascii="Times New Roman" w:hAnsi="Times New Roman" w:cs="Times New Roman"/>
          <w:lang w:val="ru-RU"/>
        </w:rPr>
        <w:t>на</w:t>
      </w:r>
      <w:r w:rsidR="00E21B62">
        <w:rPr>
          <w:rFonts w:ascii="Times New Roman" w:hAnsi="Times New Roman" w:cs="Times New Roman"/>
          <w:lang w:val="ru-RU"/>
        </w:rPr>
        <w:t>биййу</w:t>
      </w:r>
      <w:proofErr w:type="spellEnd"/>
      <w:r w:rsidR="00E21B62">
        <w:rPr>
          <w:rFonts w:ascii="Times New Roman" w:hAnsi="Times New Roman" w:cs="Times New Roman"/>
          <w:lang w:val="ru-RU"/>
        </w:rPr>
        <w:t>, уа-</w:t>
      </w:r>
      <w:proofErr w:type="spellStart"/>
      <w:r w:rsidR="00E21B62">
        <w:rPr>
          <w:rFonts w:ascii="Times New Roman" w:hAnsi="Times New Roman" w:cs="Times New Roman"/>
          <w:lang w:val="ru-RU"/>
        </w:rPr>
        <w:t>рахмату</w:t>
      </w:r>
      <w:proofErr w:type="spellEnd"/>
      <w:r w:rsidR="00E21B62">
        <w:rPr>
          <w:rFonts w:ascii="Times New Roman" w:hAnsi="Times New Roman" w:cs="Times New Roman"/>
          <w:lang w:val="ru-RU"/>
        </w:rPr>
        <w:t>-</w:t>
      </w:r>
      <w:proofErr w:type="spellStart"/>
      <w:r w:rsidR="00E21B62">
        <w:rPr>
          <w:rFonts w:ascii="Times New Roman" w:hAnsi="Times New Roman" w:cs="Times New Roman"/>
          <w:lang w:val="ru-RU"/>
        </w:rPr>
        <w:t>Ллахи</w:t>
      </w:r>
      <w:proofErr w:type="spellEnd"/>
      <w:r w:rsidR="00E21B62">
        <w:rPr>
          <w:rFonts w:ascii="Times New Roman" w:hAnsi="Times New Roman" w:cs="Times New Roman"/>
          <w:lang w:val="ru-RU"/>
        </w:rPr>
        <w:t xml:space="preserve"> уа-</w:t>
      </w:r>
      <w:proofErr w:type="spellStart"/>
      <w:r w:rsidR="00F550CA" w:rsidRPr="00F82E5E">
        <w:rPr>
          <w:rFonts w:ascii="Times New Roman" w:hAnsi="Times New Roman" w:cs="Times New Roman"/>
          <w:lang w:val="ru-RU"/>
        </w:rPr>
        <w:t>баракяту</w:t>
      </w:r>
      <w:proofErr w:type="spellEnd"/>
      <w:r w:rsidR="00E21B62">
        <w:rPr>
          <w:rFonts w:ascii="Times New Roman" w:hAnsi="Times New Roman" w:cs="Times New Roman"/>
          <w:lang w:val="ru-RU"/>
        </w:rPr>
        <w:t>-</w:t>
      </w:r>
      <w:proofErr w:type="spellStart"/>
      <w:r w:rsidR="00F550CA" w:rsidRPr="00F82E5E">
        <w:rPr>
          <w:rFonts w:ascii="Times New Roman" w:hAnsi="Times New Roman" w:cs="Times New Roman"/>
          <w:lang w:val="ru-RU"/>
        </w:rPr>
        <w:t>ху</w:t>
      </w:r>
      <w:proofErr w:type="spellEnd"/>
      <w:r w:rsidR="00E21B62">
        <w:rPr>
          <w:rFonts w:ascii="Times New Roman" w:hAnsi="Times New Roman" w:cs="Times New Roman"/>
          <w:lang w:val="ru-RU"/>
        </w:rPr>
        <w:t>, ас-</w:t>
      </w:r>
      <w:r w:rsidR="00F550CA" w:rsidRPr="00F82E5E">
        <w:rPr>
          <w:rFonts w:ascii="Times New Roman" w:hAnsi="Times New Roman" w:cs="Times New Roman"/>
          <w:lang w:val="ru-RU"/>
        </w:rPr>
        <w:t xml:space="preserve">саляму </w:t>
      </w:r>
      <w:r w:rsidR="00E21B62" w:rsidRPr="00E21B62">
        <w:rPr>
          <w:rFonts w:ascii="Times New Roman" w:hAnsi="Times New Roman" w:cs="Times New Roman"/>
          <w:lang w:val="ru-RU"/>
        </w:rPr>
        <w:t>‘</w:t>
      </w:r>
      <w:r w:rsidR="00F550CA" w:rsidRPr="00F82E5E">
        <w:rPr>
          <w:rFonts w:ascii="Times New Roman" w:hAnsi="Times New Roman" w:cs="Times New Roman"/>
          <w:lang w:val="ru-RU"/>
        </w:rPr>
        <w:t>алей</w:t>
      </w:r>
      <w:r w:rsidR="00E21B62">
        <w:rPr>
          <w:rFonts w:ascii="Times New Roman" w:hAnsi="Times New Roman" w:cs="Times New Roman"/>
          <w:lang w:val="ru-RU"/>
        </w:rPr>
        <w:t>-на уа-</w:t>
      </w:r>
      <w:r w:rsidR="00E21B62" w:rsidRPr="00E21B62">
        <w:rPr>
          <w:rFonts w:ascii="Times New Roman" w:hAnsi="Times New Roman" w:cs="Times New Roman"/>
          <w:lang w:val="ru-RU" w:bidi="ar-SY"/>
        </w:rPr>
        <w:t>‘</w:t>
      </w:r>
      <w:proofErr w:type="spellStart"/>
      <w:r w:rsidR="00F550CA" w:rsidRPr="00F82E5E">
        <w:rPr>
          <w:rFonts w:ascii="Times New Roman" w:hAnsi="Times New Roman" w:cs="Times New Roman"/>
          <w:lang w:val="ru-RU"/>
        </w:rPr>
        <w:t>аля</w:t>
      </w:r>
      <w:proofErr w:type="spellEnd"/>
      <w:r w:rsidR="00F550CA" w:rsidRPr="00F82E5E">
        <w:rPr>
          <w:rFonts w:ascii="Times New Roman" w:hAnsi="Times New Roman" w:cs="Times New Roman"/>
          <w:lang w:val="ru-RU"/>
        </w:rPr>
        <w:t xml:space="preserve"> </w:t>
      </w:r>
      <w:r w:rsidR="00E21B62" w:rsidRPr="00E21B62">
        <w:rPr>
          <w:rFonts w:ascii="Times New Roman" w:hAnsi="Times New Roman" w:cs="Times New Roman"/>
          <w:lang w:val="ru-RU" w:bidi="ar-SY"/>
        </w:rPr>
        <w:t>‘</w:t>
      </w:r>
      <w:proofErr w:type="spellStart"/>
      <w:r w:rsidR="00E21B62">
        <w:rPr>
          <w:rFonts w:ascii="Times New Roman" w:hAnsi="Times New Roman" w:cs="Times New Roman"/>
          <w:lang w:val="ru-RU"/>
        </w:rPr>
        <w:t>ибади</w:t>
      </w:r>
      <w:proofErr w:type="spellEnd"/>
      <w:r w:rsidR="00E21B62">
        <w:rPr>
          <w:rFonts w:ascii="Times New Roman" w:hAnsi="Times New Roman" w:cs="Times New Roman"/>
          <w:lang w:val="ru-RU"/>
        </w:rPr>
        <w:t>-</w:t>
      </w:r>
      <w:proofErr w:type="spellStart"/>
      <w:r w:rsidR="00E21B62">
        <w:rPr>
          <w:rFonts w:ascii="Times New Roman" w:hAnsi="Times New Roman" w:cs="Times New Roman"/>
          <w:lang w:val="ru-RU"/>
        </w:rPr>
        <w:t>Лляхи</w:t>
      </w:r>
      <w:proofErr w:type="spellEnd"/>
      <w:r w:rsidR="00E21B62">
        <w:rPr>
          <w:rFonts w:ascii="Times New Roman" w:hAnsi="Times New Roman" w:cs="Times New Roman"/>
          <w:lang w:val="ru-RU"/>
        </w:rPr>
        <w:t>-с-</w:t>
      </w:r>
      <w:proofErr w:type="spellStart"/>
      <w:r w:rsidR="00F550CA" w:rsidRPr="00F82E5E">
        <w:rPr>
          <w:rFonts w:ascii="Times New Roman" w:hAnsi="Times New Roman" w:cs="Times New Roman"/>
          <w:lang w:val="ru-RU"/>
        </w:rPr>
        <w:t>салихин</w:t>
      </w:r>
      <w:r w:rsidR="00E21B62">
        <w:rPr>
          <w:rFonts w:ascii="Times New Roman" w:hAnsi="Times New Roman" w:cs="Times New Roman"/>
          <w:lang w:val="ru-RU"/>
        </w:rPr>
        <w:t>а</w:t>
      </w:r>
      <w:proofErr w:type="spellEnd"/>
      <w:r w:rsidR="00E21B62">
        <w:rPr>
          <w:rFonts w:ascii="Times New Roman" w:hAnsi="Times New Roman" w:cs="Times New Roman"/>
          <w:lang w:val="ru-RU"/>
        </w:rPr>
        <w:t xml:space="preserve">. </w:t>
      </w:r>
      <w:proofErr w:type="spellStart"/>
      <w:r w:rsidR="00E21B62">
        <w:rPr>
          <w:rFonts w:ascii="Times New Roman" w:hAnsi="Times New Roman" w:cs="Times New Roman"/>
          <w:lang w:val="ru-RU"/>
        </w:rPr>
        <w:t>Ашхаду</w:t>
      </w:r>
      <w:proofErr w:type="spellEnd"/>
      <w:r w:rsidR="00E21B62">
        <w:rPr>
          <w:rFonts w:ascii="Times New Roman" w:hAnsi="Times New Roman" w:cs="Times New Roman"/>
          <w:lang w:val="ru-RU"/>
        </w:rPr>
        <w:t xml:space="preserve"> аль-ля </w:t>
      </w:r>
      <w:proofErr w:type="spellStart"/>
      <w:r w:rsidR="00E21B62">
        <w:rPr>
          <w:rFonts w:ascii="Times New Roman" w:hAnsi="Times New Roman" w:cs="Times New Roman"/>
          <w:lang w:val="ru-RU"/>
        </w:rPr>
        <w:t>иляха</w:t>
      </w:r>
      <w:proofErr w:type="spellEnd"/>
      <w:r w:rsidR="00E21B62">
        <w:rPr>
          <w:rFonts w:ascii="Times New Roman" w:hAnsi="Times New Roman" w:cs="Times New Roman"/>
          <w:lang w:val="ru-RU"/>
        </w:rPr>
        <w:t xml:space="preserve"> </w:t>
      </w:r>
      <w:proofErr w:type="spellStart"/>
      <w:r w:rsidR="00E21B62">
        <w:rPr>
          <w:rFonts w:ascii="Times New Roman" w:hAnsi="Times New Roman" w:cs="Times New Roman"/>
          <w:lang w:val="ru-RU"/>
        </w:rPr>
        <w:t>илля-Л</w:t>
      </w:r>
      <w:r w:rsidR="00F550CA" w:rsidRPr="00F82E5E">
        <w:rPr>
          <w:rFonts w:ascii="Times New Roman" w:hAnsi="Times New Roman" w:cs="Times New Roman"/>
          <w:lang w:val="ru-RU"/>
        </w:rPr>
        <w:t>лах</w:t>
      </w:r>
      <w:r w:rsidR="00E21B62">
        <w:rPr>
          <w:rFonts w:ascii="Times New Roman" w:hAnsi="Times New Roman" w:cs="Times New Roman"/>
          <w:lang w:val="ru-RU"/>
        </w:rPr>
        <w:t>у</w:t>
      </w:r>
      <w:proofErr w:type="spellEnd"/>
      <w:r w:rsidR="00E21B62">
        <w:rPr>
          <w:rFonts w:ascii="Times New Roman" w:hAnsi="Times New Roman" w:cs="Times New Roman"/>
          <w:lang w:val="ru-RU"/>
        </w:rPr>
        <w:t xml:space="preserve"> уа-</w:t>
      </w:r>
      <w:proofErr w:type="spellStart"/>
      <w:r w:rsidR="00E21B62">
        <w:rPr>
          <w:rFonts w:ascii="Times New Roman" w:hAnsi="Times New Roman" w:cs="Times New Roman"/>
          <w:lang w:val="ru-RU"/>
        </w:rPr>
        <w:t>ашхаду</w:t>
      </w:r>
      <w:proofErr w:type="spellEnd"/>
      <w:r w:rsidR="00E21B62">
        <w:rPr>
          <w:rFonts w:ascii="Times New Roman" w:hAnsi="Times New Roman" w:cs="Times New Roman"/>
          <w:lang w:val="ru-RU"/>
        </w:rPr>
        <w:t xml:space="preserve"> анна </w:t>
      </w:r>
      <w:proofErr w:type="spellStart"/>
      <w:r w:rsidR="00E21B62">
        <w:rPr>
          <w:rFonts w:ascii="Times New Roman" w:hAnsi="Times New Roman" w:cs="Times New Roman"/>
          <w:lang w:val="ru-RU"/>
        </w:rPr>
        <w:t>М</w:t>
      </w:r>
      <w:r w:rsidR="00F550CA" w:rsidRPr="00F82E5E">
        <w:rPr>
          <w:rFonts w:ascii="Times New Roman" w:hAnsi="Times New Roman" w:cs="Times New Roman"/>
          <w:lang w:val="ru-RU"/>
        </w:rPr>
        <w:t>ухамадан</w:t>
      </w:r>
      <w:proofErr w:type="spellEnd"/>
      <w:r w:rsidR="00F550CA" w:rsidRPr="00F82E5E">
        <w:rPr>
          <w:rFonts w:ascii="Times New Roman" w:hAnsi="Times New Roman" w:cs="Times New Roman"/>
          <w:lang w:val="ru-RU"/>
        </w:rPr>
        <w:t xml:space="preserve"> </w:t>
      </w:r>
      <w:r w:rsidR="00E21B62" w:rsidRPr="00E21B62">
        <w:rPr>
          <w:rFonts w:ascii="Times New Roman" w:hAnsi="Times New Roman" w:cs="Times New Roman"/>
          <w:lang w:val="ru-RU" w:bidi="ar-SY"/>
        </w:rPr>
        <w:t>‘</w:t>
      </w:r>
      <w:proofErr w:type="spellStart"/>
      <w:r w:rsidR="00F550CA" w:rsidRPr="00F82E5E">
        <w:rPr>
          <w:rFonts w:ascii="Times New Roman" w:hAnsi="Times New Roman" w:cs="Times New Roman"/>
          <w:lang w:val="ru-RU"/>
        </w:rPr>
        <w:t>абду</w:t>
      </w:r>
      <w:r w:rsidR="00E21B62" w:rsidRPr="00E21B62">
        <w:rPr>
          <w:rFonts w:ascii="Times New Roman" w:hAnsi="Times New Roman" w:cs="Times New Roman"/>
          <w:lang w:val="ru-RU"/>
        </w:rPr>
        <w:t>-</w:t>
      </w:r>
      <w:r w:rsidR="00E21B62">
        <w:rPr>
          <w:rFonts w:ascii="Times New Roman" w:hAnsi="Times New Roman" w:cs="Times New Roman"/>
          <w:lang w:val="ru-RU"/>
        </w:rPr>
        <w:t>ху</w:t>
      </w:r>
      <w:proofErr w:type="spellEnd"/>
      <w:r w:rsidR="00E21B62">
        <w:rPr>
          <w:rFonts w:ascii="Times New Roman" w:hAnsi="Times New Roman" w:cs="Times New Roman"/>
          <w:lang w:val="ru-RU"/>
        </w:rPr>
        <w:t xml:space="preserve"> уа</w:t>
      </w:r>
      <w:r w:rsidR="00E21B62" w:rsidRPr="00E21B62">
        <w:rPr>
          <w:rFonts w:ascii="Times New Roman" w:hAnsi="Times New Roman" w:cs="Times New Roman"/>
          <w:lang w:val="ru-RU"/>
        </w:rPr>
        <w:t>-</w:t>
      </w:r>
      <w:proofErr w:type="spellStart"/>
      <w:r w:rsidR="00F550CA" w:rsidRPr="00F82E5E">
        <w:rPr>
          <w:rFonts w:ascii="Times New Roman" w:hAnsi="Times New Roman" w:cs="Times New Roman"/>
          <w:lang w:val="ru-RU"/>
        </w:rPr>
        <w:t>расулю</w:t>
      </w:r>
      <w:proofErr w:type="spellEnd"/>
      <w:r w:rsidR="00E21B62" w:rsidRPr="00E21B62">
        <w:rPr>
          <w:rFonts w:ascii="Times New Roman" w:hAnsi="Times New Roman" w:cs="Times New Roman"/>
          <w:lang w:val="ru-RU"/>
        </w:rPr>
        <w:t>-</w:t>
      </w:r>
      <w:proofErr w:type="spellStart"/>
      <w:r w:rsidR="00F550CA" w:rsidRPr="00F82E5E">
        <w:rPr>
          <w:rFonts w:ascii="Times New Roman" w:hAnsi="Times New Roman" w:cs="Times New Roman"/>
          <w:lang w:val="ru-RU"/>
        </w:rPr>
        <w:t>ху</w:t>
      </w:r>
      <w:proofErr w:type="spellEnd"/>
      <w:r w:rsidR="00F550CA" w:rsidRPr="00F82E5E">
        <w:rPr>
          <w:rFonts w:ascii="Times New Roman" w:hAnsi="Times New Roman" w:cs="Times New Roman"/>
          <w:lang w:val="ru-RU"/>
        </w:rPr>
        <w:t>»</w:t>
      </w:r>
      <w:r w:rsidR="00F051A8">
        <w:rPr>
          <w:rFonts w:ascii="Times New Roman" w:hAnsi="Times New Roman" w:cs="Times New Roman"/>
          <w:lang w:val="ru-RU"/>
        </w:rPr>
        <w:t>.</w:t>
      </w:r>
      <w:r w:rsidR="00F550CA" w:rsidRPr="00F82E5E">
        <w:rPr>
          <w:rFonts w:ascii="Times New Roman" w:hAnsi="Times New Roman" w:cs="Times New Roman"/>
          <w:lang w:val="ru-RU"/>
        </w:rPr>
        <w:t xml:space="preserve"> </w:t>
      </w:r>
      <w:r w:rsidR="00F051A8">
        <w:rPr>
          <w:rFonts w:ascii="Times New Roman" w:hAnsi="Times New Roman" w:cs="Times New Roman"/>
          <w:lang w:val="ru-RU"/>
        </w:rPr>
        <w:t>З</w:t>
      </w:r>
      <w:r w:rsidR="00F550CA" w:rsidRPr="00F82E5E">
        <w:rPr>
          <w:rFonts w:ascii="Times New Roman" w:hAnsi="Times New Roman" w:cs="Times New Roman"/>
          <w:lang w:val="ru-RU"/>
        </w:rPr>
        <w:t xml:space="preserve">атем </w:t>
      </w:r>
      <w:r w:rsidR="00F051A8">
        <w:rPr>
          <w:rFonts w:ascii="Times New Roman" w:hAnsi="Times New Roman" w:cs="Times New Roman"/>
          <w:lang w:val="ru-RU"/>
        </w:rPr>
        <w:t xml:space="preserve">молящийся </w:t>
      </w:r>
      <w:r w:rsidR="00F550CA" w:rsidRPr="00F82E5E">
        <w:rPr>
          <w:rFonts w:ascii="Times New Roman" w:hAnsi="Times New Roman" w:cs="Times New Roman"/>
          <w:lang w:val="ru-RU"/>
        </w:rPr>
        <w:t>прои</w:t>
      </w:r>
      <w:r w:rsidR="00FD13AA" w:rsidRPr="00F82E5E">
        <w:rPr>
          <w:rFonts w:ascii="Times New Roman" w:hAnsi="Times New Roman" w:cs="Times New Roman"/>
          <w:lang w:val="ru-RU"/>
        </w:rPr>
        <w:t xml:space="preserve">зносит </w:t>
      </w:r>
      <w:proofErr w:type="spellStart"/>
      <w:r w:rsidR="00F550CA" w:rsidRPr="00F82E5E">
        <w:rPr>
          <w:rFonts w:ascii="Times New Roman" w:hAnsi="Times New Roman" w:cs="Times New Roman"/>
          <w:lang w:val="ru-RU"/>
        </w:rPr>
        <w:t>саляуат</w:t>
      </w:r>
      <w:proofErr w:type="spellEnd"/>
      <w:r w:rsidR="00F550CA" w:rsidRPr="00F82E5E">
        <w:rPr>
          <w:rFonts w:ascii="Times New Roman" w:hAnsi="Times New Roman" w:cs="Times New Roman"/>
          <w:lang w:val="ru-RU"/>
        </w:rPr>
        <w:t xml:space="preserve"> нашему </w:t>
      </w:r>
      <w:r w:rsidR="008F7420">
        <w:rPr>
          <w:rFonts w:ascii="Times New Roman" w:hAnsi="Times New Roman" w:cs="Times New Roman"/>
          <w:lang w:val="ru-RU"/>
        </w:rPr>
        <w:t>П</w:t>
      </w:r>
      <w:r w:rsidR="00F550CA" w:rsidRPr="00F82E5E">
        <w:rPr>
          <w:rFonts w:ascii="Times New Roman" w:hAnsi="Times New Roman" w:cs="Times New Roman"/>
          <w:lang w:val="ru-RU"/>
        </w:rPr>
        <w:t xml:space="preserve">ророку </w:t>
      </w:r>
      <w:r w:rsidR="008F7420" w:rsidRPr="002634DB">
        <w:rPr>
          <w:rFonts w:ascii="Arial Unicode MS" w:hAnsi="Arial Unicode MS" w:cs="Arial Unicode MS" w:hint="cs"/>
          <w:rtl/>
        </w:rPr>
        <w:t>ﷺ</w:t>
      </w:r>
      <w:r w:rsidR="00FD13AA" w:rsidRPr="00F82E5E">
        <w:rPr>
          <w:rFonts w:ascii="Times New Roman" w:hAnsi="Times New Roman" w:cs="Times New Roman"/>
          <w:lang w:val="ru-RU"/>
        </w:rPr>
        <w:t>:</w:t>
      </w:r>
      <w:r w:rsidR="00F550CA" w:rsidRPr="00F82E5E">
        <w:rPr>
          <w:rFonts w:ascii="Times New Roman" w:hAnsi="Times New Roman" w:cs="Times New Roman"/>
          <w:lang w:val="ru-RU"/>
        </w:rPr>
        <w:t xml:space="preserve"> </w:t>
      </w:r>
      <w:bookmarkStart w:id="1" w:name="_Hlk38026609"/>
      <w:r w:rsidR="00F051A8">
        <w:rPr>
          <w:rFonts w:ascii="Times New Roman" w:hAnsi="Times New Roman" w:cs="Times New Roman"/>
          <w:b/>
          <w:bCs/>
          <w:lang w:val="ru-RU"/>
        </w:rPr>
        <w:t>«О </w:t>
      </w:r>
      <w:r w:rsidRPr="002261E8">
        <w:rPr>
          <w:rFonts w:ascii="Times New Roman" w:hAnsi="Times New Roman" w:cs="Times New Roman"/>
          <w:b/>
          <w:bCs/>
          <w:lang w:val="ru-RU"/>
        </w:rPr>
        <w:t xml:space="preserve">Аллах, </w:t>
      </w:r>
      <w:proofErr w:type="spellStart"/>
      <w:r w:rsidR="00F62B3D">
        <w:rPr>
          <w:rFonts w:ascii="Times New Roman" w:hAnsi="Times New Roman" w:cs="Times New Roman"/>
          <w:b/>
          <w:bCs/>
          <w:lang w:val="ru-RU"/>
        </w:rPr>
        <w:t>воссхвали</w:t>
      </w:r>
      <w:proofErr w:type="spellEnd"/>
      <w:r w:rsidR="00F62B3D" w:rsidRPr="002261E8">
        <w:rPr>
          <w:rFonts w:ascii="Times New Roman" w:hAnsi="Times New Roman" w:cs="Times New Roman"/>
          <w:b/>
          <w:bCs/>
          <w:lang w:val="ru-RU"/>
        </w:rPr>
        <w:t xml:space="preserve"> </w:t>
      </w:r>
      <w:r w:rsidRPr="002261E8">
        <w:rPr>
          <w:rFonts w:ascii="Times New Roman" w:hAnsi="Times New Roman" w:cs="Times New Roman"/>
          <w:b/>
          <w:bCs/>
          <w:lang w:val="ru-RU"/>
        </w:rPr>
        <w:t xml:space="preserve">Мухаммада и семейство Мухаммада, как </w:t>
      </w:r>
      <w:proofErr w:type="spellStart"/>
      <w:r w:rsidR="00F62B3D">
        <w:rPr>
          <w:rFonts w:ascii="Times New Roman" w:hAnsi="Times New Roman" w:cs="Times New Roman"/>
          <w:b/>
          <w:bCs/>
          <w:lang w:val="ru-RU"/>
        </w:rPr>
        <w:t>воссхвалил</w:t>
      </w:r>
      <w:proofErr w:type="spellEnd"/>
      <w:r w:rsidR="00F62B3D">
        <w:rPr>
          <w:rFonts w:ascii="Times New Roman" w:hAnsi="Times New Roman" w:cs="Times New Roman"/>
          <w:b/>
          <w:bCs/>
          <w:lang w:val="ru-RU"/>
        </w:rPr>
        <w:t xml:space="preserve"> </w:t>
      </w:r>
      <w:r w:rsidRPr="002261E8">
        <w:rPr>
          <w:rFonts w:ascii="Times New Roman" w:hAnsi="Times New Roman" w:cs="Times New Roman"/>
          <w:b/>
          <w:bCs/>
          <w:lang w:val="ru-RU"/>
        </w:rPr>
        <w:t>Ты Ибрахима и семейство Ибрахима, поистине, Ты — Достойный похвалы, Славный! О Аллах, пошли благословения Мухаммаду и семейству Мухаммада, как послал Ты их Ибрахиму и семейству Ибрахима, поистине, Ты — Достойный похвалы, Славный!»</w:t>
      </w:r>
      <w:bookmarkEnd w:id="1"/>
      <w:r w:rsidRPr="002261E8">
        <w:rPr>
          <w:rFonts w:ascii="Times New Roman" w:hAnsi="Times New Roman" w:cs="Times New Roman"/>
          <w:lang w:val="ru-RU"/>
        </w:rPr>
        <w:t xml:space="preserve"> «</w:t>
      </w:r>
      <w:proofErr w:type="spellStart"/>
      <w:r w:rsidRPr="002261E8">
        <w:rPr>
          <w:rFonts w:ascii="Times New Roman" w:hAnsi="Times New Roman" w:cs="Times New Roman"/>
          <w:lang w:val="ru-RU"/>
        </w:rPr>
        <w:t>Аллахумма</w:t>
      </w:r>
      <w:proofErr w:type="spellEnd"/>
      <w:r w:rsidRPr="002261E8">
        <w:rPr>
          <w:rFonts w:ascii="Times New Roman" w:hAnsi="Times New Roman" w:cs="Times New Roman"/>
          <w:lang w:val="ru-RU"/>
        </w:rPr>
        <w:t xml:space="preserve"> </w:t>
      </w:r>
      <w:proofErr w:type="spellStart"/>
      <w:r w:rsidRPr="002261E8">
        <w:rPr>
          <w:rFonts w:ascii="Times New Roman" w:hAnsi="Times New Roman" w:cs="Times New Roman"/>
          <w:lang w:val="ru-RU"/>
        </w:rPr>
        <w:t>салли</w:t>
      </w:r>
      <w:proofErr w:type="spellEnd"/>
      <w:r w:rsidRPr="002261E8">
        <w:rPr>
          <w:rFonts w:ascii="Times New Roman" w:hAnsi="Times New Roman" w:cs="Times New Roman"/>
          <w:lang w:val="ru-RU"/>
        </w:rPr>
        <w:t xml:space="preserve"> </w:t>
      </w:r>
      <w:r w:rsidRPr="002261E8">
        <w:rPr>
          <w:rFonts w:ascii="Times New Roman" w:hAnsi="Times New Roman" w:cs="Times New Roman"/>
          <w:lang w:val="ru-RU" w:bidi="ar-SY"/>
        </w:rPr>
        <w:t>‘</w:t>
      </w:r>
      <w:proofErr w:type="spellStart"/>
      <w:r w:rsidRPr="002261E8">
        <w:rPr>
          <w:rFonts w:ascii="Times New Roman" w:hAnsi="Times New Roman" w:cs="Times New Roman"/>
          <w:lang w:val="ru-RU" w:bidi="ar-SY"/>
        </w:rPr>
        <w:t>аля</w:t>
      </w:r>
      <w:proofErr w:type="spellEnd"/>
      <w:r w:rsidRPr="002261E8">
        <w:rPr>
          <w:rFonts w:ascii="Times New Roman" w:hAnsi="Times New Roman" w:cs="Times New Roman"/>
          <w:lang w:val="ru-RU" w:bidi="ar-SY"/>
        </w:rPr>
        <w:t xml:space="preserve"> </w:t>
      </w:r>
      <w:proofErr w:type="spellStart"/>
      <w:r w:rsidRPr="002261E8">
        <w:rPr>
          <w:rFonts w:ascii="Times New Roman" w:hAnsi="Times New Roman" w:cs="Times New Roman"/>
          <w:lang w:val="ru-RU" w:bidi="ar-SY"/>
        </w:rPr>
        <w:t>Мухаммадин</w:t>
      </w:r>
      <w:proofErr w:type="spellEnd"/>
      <w:r w:rsidRPr="002261E8">
        <w:rPr>
          <w:rFonts w:ascii="Times New Roman" w:hAnsi="Times New Roman" w:cs="Times New Roman"/>
          <w:lang w:val="ru-RU" w:bidi="ar-SY"/>
        </w:rPr>
        <w:t xml:space="preserve"> уа-‘</w:t>
      </w:r>
      <w:proofErr w:type="spellStart"/>
      <w:r w:rsidRPr="002261E8">
        <w:rPr>
          <w:rFonts w:ascii="Times New Roman" w:hAnsi="Times New Roman" w:cs="Times New Roman"/>
          <w:lang w:val="ru-RU" w:bidi="ar-SY"/>
        </w:rPr>
        <w:t>аля</w:t>
      </w:r>
      <w:proofErr w:type="spellEnd"/>
      <w:r w:rsidRPr="002261E8">
        <w:rPr>
          <w:rFonts w:ascii="Times New Roman" w:hAnsi="Times New Roman" w:cs="Times New Roman"/>
          <w:lang w:val="ru-RU" w:bidi="ar-SY"/>
        </w:rPr>
        <w:t xml:space="preserve"> али </w:t>
      </w:r>
      <w:proofErr w:type="spellStart"/>
      <w:r w:rsidRPr="002261E8">
        <w:rPr>
          <w:rFonts w:ascii="Times New Roman" w:hAnsi="Times New Roman" w:cs="Times New Roman"/>
          <w:lang w:val="ru-RU" w:bidi="ar-SY"/>
        </w:rPr>
        <w:t>Мухаммадин</w:t>
      </w:r>
      <w:proofErr w:type="spellEnd"/>
      <w:r w:rsidRPr="002261E8">
        <w:rPr>
          <w:rFonts w:ascii="Times New Roman" w:hAnsi="Times New Roman" w:cs="Times New Roman"/>
          <w:lang w:val="ru-RU" w:bidi="ar-SY"/>
        </w:rPr>
        <w:t xml:space="preserve">, </w:t>
      </w:r>
      <w:proofErr w:type="spellStart"/>
      <w:r w:rsidRPr="002261E8">
        <w:rPr>
          <w:rFonts w:ascii="Times New Roman" w:hAnsi="Times New Roman" w:cs="Times New Roman"/>
          <w:lang w:val="ru-RU" w:bidi="ar-SY"/>
        </w:rPr>
        <w:t>кя-ма</w:t>
      </w:r>
      <w:proofErr w:type="spellEnd"/>
      <w:r w:rsidRPr="002261E8">
        <w:rPr>
          <w:rFonts w:ascii="Times New Roman" w:hAnsi="Times New Roman" w:cs="Times New Roman"/>
          <w:lang w:val="ru-RU" w:bidi="ar-SY"/>
        </w:rPr>
        <w:t xml:space="preserve"> </w:t>
      </w:r>
      <w:proofErr w:type="spellStart"/>
      <w:r w:rsidRPr="002261E8">
        <w:rPr>
          <w:rFonts w:ascii="Times New Roman" w:hAnsi="Times New Roman" w:cs="Times New Roman"/>
          <w:lang w:val="ru-RU" w:bidi="ar-SY"/>
        </w:rPr>
        <w:t>салляйта</w:t>
      </w:r>
      <w:proofErr w:type="spellEnd"/>
      <w:r w:rsidRPr="002261E8">
        <w:rPr>
          <w:rFonts w:ascii="Times New Roman" w:hAnsi="Times New Roman" w:cs="Times New Roman"/>
          <w:lang w:val="ru-RU" w:bidi="ar-SY"/>
        </w:rPr>
        <w:t xml:space="preserve"> ‘</w:t>
      </w:r>
      <w:proofErr w:type="spellStart"/>
      <w:r w:rsidRPr="002261E8">
        <w:rPr>
          <w:rFonts w:ascii="Times New Roman" w:hAnsi="Times New Roman" w:cs="Times New Roman"/>
          <w:lang w:val="ru-RU" w:bidi="ar-SY"/>
        </w:rPr>
        <w:t>аля</w:t>
      </w:r>
      <w:proofErr w:type="spellEnd"/>
      <w:r w:rsidRPr="002261E8">
        <w:rPr>
          <w:rFonts w:ascii="Times New Roman" w:hAnsi="Times New Roman" w:cs="Times New Roman"/>
          <w:lang w:val="ru-RU" w:bidi="ar-SY"/>
        </w:rPr>
        <w:t xml:space="preserve"> Ибрахима уа-‘</w:t>
      </w:r>
      <w:proofErr w:type="spellStart"/>
      <w:r w:rsidRPr="002261E8">
        <w:rPr>
          <w:rFonts w:ascii="Times New Roman" w:hAnsi="Times New Roman" w:cs="Times New Roman"/>
          <w:lang w:val="ru-RU" w:bidi="ar-SY"/>
        </w:rPr>
        <w:t>аля</w:t>
      </w:r>
      <w:proofErr w:type="spellEnd"/>
      <w:r w:rsidRPr="002261E8">
        <w:rPr>
          <w:rFonts w:ascii="Times New Roman" w:hAnsi="Times New Roman" w:cs="Times New Roman"/>
          <w:lang w:val="ru-RU" w:bidi="ar-SY"/>
        </w:rPr>
        <w:t xml:space="preserve"> али Ибрахима, </w:t>
      </w:r>
      <w:proofErr w:type="spellStart"/>
      <w:r w:rsidRPr="002261E8">
        <w:rPr>
          <w:rFonts w:ascii="Times New Roman" w:hAnsi="Times New Roman" w:cs="Times New Roman"/>
          <w:lang w:val="ru-RU" w:bidi="ar-SY"/>
        </w:rPr>
        <w:t>инна-кя</w:t>
      </w:r>
      <w:proofErr w:type="spellEnd"/>
      <w:r w:rsidRPr="002261E8">
        <w:rPr>
          <w:rFonts w:ascii="Times New Roman" w:hAnsi="Times New Roman" w:cs="Times New Roman"/>
          <w:lang w:val="ru-RU" w:bidi="ar-SY"/>
        </w:rPr>
        <w:t xml:space="preserve"> </w:t>
      </w:r>
      <w:proofErr w:type="spellStart"/>
      <w:r w:rsidRPr="002261E8">
        <w:rPr>
          <w:rFonts w:ascii="Times New Roman" w:hAnsi="Times New Roman" w:cs="Times New Roman"/>
          <w:lang w:val="ru-RU" w:bidi="ar-SY"/>
        </w:rPr>
        <w:t>Хамидун</w:t>
      </w:r>
      <w:proofErr w:type="spellEnd"/>
      <w:r w:rsidRPr="002261E8">
        <w:rPr>
          <w:rFonts w:ascii="Times New Roman" w:hAnsi="Times New Roman" w:cs="Times New Roman"/>
          <w:lang w:val="ru-RU" w:bidi="ar-SY"/>
        </w:rPr>
        <w:t xml:space="preserve"> Маджид. </w:t>
      </w:r>
      <w:proofErr w:type="spellStart"/>
      <w:r w:rsidRPr="002261E8">
        <w:rPr>
          <w:rFonts w:ascii="Times New Roman" w:hAnsi="Times New Roman" w:cs="Times New Roman"/>
          <w:lang w:val="ru-RU"/>
        </w:rPr>
        <w:t>Аллахумма</w:t>
      </w:r>
      <w:proofErr w:type="spellEnd"/>
      <w:r w:rsidRPr="002261E8">
        <w:rPr>
          <w:rFonts w:ascii="Times New Roman" w:hAnsi="Times New Roman" w:cs="Times New Roman"/>
          <w:lang w:val="ru-RU"/>
        </w:rPr>
        <w:t xml:space="preserve"> </w:t>
      </w:r>
      <w:proofErr w:type="spellStart"/>
      <w:r w:rsidRPr="002261E8">
        <w:rPr>
          <w:rFonts w:ascii="Times New Roman" w:hAnsi="Times New Roman" w:cs="Times New Roman"/>
          <w:lang w:val="ru-RU"/>
        </w:rPr>
        <w:t>барик</w:t>
      </w:r>
      <w:proofErr w:type="spellEnd"/>
      <w:r w:rsidRPr="002261E8">
        <w:rPr>
          <w:rFonts w:ascii="Times New Roman" w:hAnsi="Times New Roman" w:cs="Times New Roman"/>
          <w:lang w:val="ru-RU"/>
        </w:rPr>
        <w:t xml:space="preserve"> </w:t>
      </w:r>
      <w:r w:rsidRPr="002261E8">
        <w:rPr>
          <w:rFonts w:ascii="Times New Roman" w:hAnsi="Times New Roman" w:cs="Times New Roman"/>
          <w:lang w:val="ru-RU" w:bidi="ar-SY"/>
        </w:rPr>
        <w:t>‘</w:t>
      </w:r>
      <w:proofErr w:type="spellStart"/>
      <w:r w:rsidRPr="002261E8">
        <w:rPr>
          <w:rFonts w:ascii="Times New Roman" w:hAnsi="Times New Roman" w:cs="Times New Roman"/>
          <w:lang w:val="ru-RU" w:bidi="ar-SY"/>
        </w:rPr>
        <w:t>аля</w:t>
      </w:r>
      <w:proofErr w:type="spellEnd"/>
      <w:r w:rsidRPr="002261E8">
        <w:rPr>
          <w:rFonts w:ascii="Times New Roman" w:hAnsi="Times New Roman" w:cs="Times New Roman"/>
          <w:lang w:val="ru-RU" w:bidi="ar-SY"/>
        </w:rPr>
        <w:t xml:space="preserve"> </w:t>
      </w:r>
      <w:proofErr w:type="spellStart"/>
      <w:r w:rsidRPr="002261E8">
        <w:rPr>
          <w:rFonts w:ascii="Times New Roman" w:hAnsi="Times New Roman" w:cs="Times New Roman"/>
          <w:lang w:val="ru-RU" w:bidi="ar-SY"/>
        </w:rPr>
        <w:t>Мухаммадин</w:t>
      </w:r>
      <w:proofErr w:type="spellEnd"/>
      <w:r w:rsidRPr="002261E8">
        <w:rPr>
          <w:rFonts w:ascii="Times New Roman" w:hAnsi="Times New Roman" w:cs="Times New Roman"/>
          <w:lang w:val="ru-RU" w:bidi="ar-SY"/>
        </w:rPr>
        <w:t xml:space="preserve"> уа-‘</w:t>
      </w:r>
      <w:proofErr w:type="spellStart"/>
      <w:r w:rsidRPr="002261E8">
        <w:rPr>
          <w:rFonts w:ascii="Times New Roman" w:hAnsi="Times New Roman" w:cs="Times New Roman"/>
          <w:lang w:val="ru-RU" w:bidi="ar-SY"/>
        </w:rPr>
        <w:t>аля</w:t>
      </w:r>
      <w:proofErr w:type="spellEnd"/>
      <w:r w:rsidRPr="002261E8">
        <w:rPr>
          <w:rFonts w:ascii="Times New Roman" w:hAnsi="Times New Roman" w:cs="Times New Roman"/>
          <w:lang w:val="ru-RU" w:bidi="ar-SY"/>
        </w:rPr>
        <w:t xml:space="preserve"> али </w:t>
      </w:r>
      <w:proofErr w:type="spellStart"/>
      <w:r w:rsidRPr="002261E8">
        <w:rPr>
          <w:rFonts w:ascii="Times New Roman" w:hAnsi="Times New Roman" w:cs="Times New Roman"/>
          <w:lang w:val="ru-RU" w:bidi="ar-SY"/>
        </w:rPr>
        <w:t>Мухаммадин</w:t>
      </w:r>
      <w:proofErr w:type="spellEnd"/>
      <w:r w:rsidRPr="002261E8">
        <w:rPr>
          <w:rFonts w:ascii="Times New Roman" w:hAnsi="Times New Roman" w:cs="Times New Roman"/>
          <w:lang w:val="ru-RU" w:bidi="ar-SY"/>
        </w:rPr>
        <w:t xml:space="preserve">, </w:t>
      </w:r>
      <w:proofErr w:type="spellStart"/>
      <w:r w:rsidRPr="002261E8">
        <w:rPr>
          <w:rFonts w:ascii="Times New Roman" w:hAnsi="Times New Roman" w:cs="Times New Roman"/>
          <w:lang w:val="ru-RU" w:bidi="ar-SY"/>
        </w:rPr>
        <w:t>кя-ма</w:t>
      </w:r>
      <w:proofErr w:type="spellEnd"/>
      <w:r w:rsidRPr="002261E8">
        <w:rPr>
          <w:rFonts w:ascii="Times New Roman" w:hAnsi="Times New Roman" w:cs="Times New Roman"/>
          <w:lang w:val="ru-RU" w:bidi="ar-SY"/>
        </w:rPr>
        <w:t xml:space="preserve"> </w:t>
      </w:r>
      <w:proofErr w:type="spellStart"/>
      <w:r w:rsidRPr="002261E8">
        <w:rPr>
          <w:rFonts w:ascii="Times New Roman" w:hAnsi="Times New Roman" w:cs="Times New Roman"/>
          <w:lang w:val="ru-RU" w:bidi="ar-SY"/>
        </w:rPr>
        <w:t>баракта</w:t>
      </w:r>
      <w:proofErr w:type="spellEnd"/>
      <w:r w:rsidRPr="002261E8">
        <w:rPr>
          <w:rFonts w:ascii="Times New Roman" w:hAnsi="Times New Roman" w:cs="Times New Roman"/>
          <w:lang w:val="ru-RU" w:bidi="ar-SY"/>
        </w:rPr>
        <w:t xml:space="preserve"> ‘</w:t>
      </w:r>
      <w:proofErr w:type="spellStart"/>
      <w:r w:rsidRPr="002261E8">
        <w:rPr>
          <w:rFonts w:ascii="Times New Roman" w:hAnsi="Times New Roman" w:cs="Times New Roman"/>
          <w:lang w:val="ru-RU" w:bidi="ar-SY"/>
        </w:rPr>
        <w:t>аля</w:t>
      </w:r>
      <w:proofErr w:type="spellEnd"/>
      <w:r w:rsidRPr="002261E8">
        <w:rPr>
          <w:rFonts w:ascii="Times New Roman" w:hAnsi="Times New Roman" w:cs="Times New Roman"/>
          <w:lang w:val="ru-RU" w:bidi="ar-SY"/>
        </w:rPr>
        <w:t xml:space="preserve"> Ибрахима уа-‘</w:t>
      </w:r>
      <w:proofErr w:type="spellStart"/>
      <w:r w:rsidRPr="002261E8">
        <w:rPr>
          <w:rFonts w:ascii="Times New Roman" w:hAnsi="Times New Roman" w:cs="Times New Roman"/>
          <w:lang w:val="ru-RU" w:bidi="ar-SY"/>
        </w:rPr>
        <w:t>аля</w:t>
      </w:r>
      <w:proofErr w:type="spellEnd"/>
      <w:r w:rsidRPr="002261E8">
        <w:rPr>
          <w:rFonts w:ascii="Times New Roman" w:hAnsi="Times New Roman" w:cs="Times New Roman"/>
          <w:lang w:val="ru-RU" w:bidi="ar-SY"/>
        </w:rPr>
        <w:t xml:space="preserve"> али Ибрахима, </w:t>
      </w:r>
      <w:proofErr w:type="spellStart"/>
      <w:r w:rsidRPr="002261E8">
        <w:rPr>
          <w:rFonts w:ascii="Times New Roman" w:hAnsi="Times New Roman" w:cs="Times New Roman"/>
          <w:lang w:val="ru-RU" w:bidi="ar-SY"/>
        </w:rPr>
        <w:t>инна-кя</w:t>
      </w:r>
      <w:proofErr w:type="spellEnd"/>
      <w:r w:rsidRPr="002261E8">
        <w:rPr>
          <w:rFonts w:ascii="Times New Roman" w:hAnsi="Times New Roman" w:cs="Times New Roman"/>
          <w:lang w:val="ru-RU" w:bidi="ar-SY"/>
        </w:rPr>
        <w:t xml:space="preserve"> </w:t>
      </w:r>
      <w:proofErr w:type="spellStart"/>
      <w:r w:rsidRPr="002261E8">
        <w:rPr>
          <w:rFonts w:ascii="Times New Roman" w:hAnsi="Times New Roman" w:cs="Times New Roman"/>
          <w:lang w:val="ru-RU" w:bidi="ar-SY"/>
        </w:rPr>
        <w:t>Хамидун</w:t>
      </w:r>
      <w:proofErr w:type="spellEnd"/>
      <w:r w:rsidRPr="002261E8">
        <w:rPr>
          <w:rFonts w:ascii="Times New Roman" w:hAnsi="Times New Roman" w:cs="Times New Roman"/>
          <w:lang w:val="ru-RU" w:bidi="ar-SY"/>
        </w:rPr>
        <w:t xml:space="preserve"> Маджид»</w:t>
      </w:r>
      <w:r>
        <w:rPr>
          <w:rFonts w:ascii="Times New Roman" w:hAnsi="Times New Roman" w:cs="Times New Roman"/>
          <w:lang w:val="ru-RU" w:bidi="ar-SY"/>
        </w:rPr>
        <w:t>.</w:t>
      </w:r>
      <w:r w:rsidRPr="00F82E5E">
        <w:rPr>
          <w:rFonts w:ascii="Times New Roman" w:hAnsi="Times New Roman" w:cs="Times New Roman"/>
          <w:lang w:val="ru-RU"/>
        </w:rPr>
        <w:t xml:space="preserve"> </w:t>
      </w:r>
      <w:r w:rsidR="00FD13AA" w:rsidRPr="00F82E5E">
        <w:rPr>
          <w:rFonts w:ascii="Times New Roman" w:hAnsi="Times New Roman" w:cs="Times New Roman"/>
          <w:lang w:val="ru-RU"/>
        </w:rPr>
        <w:t>П</w:t>
      </w:r>
      <w:r w:rsidR="00F550CA" w:rsidRPr="00F82E5E">
        <w:rPr>
          <w:rFonts w:ascii="Times New Roman" w:hAnsi="Times New Roman" w:cs="Times New Roman"/>
          <w:lang w:val="ru-RU"/>
        </w:rPr>
        <w:t xml:space="preserve">осле </w:t>
      </w:r>
      <w:proofErr w:type="spellStart"/>
      <w:r w:rsidR="00F550CA" w:rsidRPr="00F82E5E">
        <w:rPr>
          <w:rFonts w:ascii="Times New Roman" w:hAnsi="Times New Roman" w:cs="Times New Roman"/>
          <w:lang w:val="ru-RU"/>
        </w:rPr>
        <w:t>ташаххуда</w:t>
      </w:r>
      <w:proofErr w:type="spellEnd"/>
      <w:r w:rsidR="005031D7" w:rsidRPr="00F82E5E">
        <w:rPr>
          <w:rFonts w:ascii="Times New Roman" w:hAnsi="Times New Roman" w:cs="Times New Roman"/>
          <w:lang w:val="ru-RU"/>
        </w:rPr>
        <w:t xml:space="preserve"> и </w:t>
      </w:r>
      <w:proofErr w:type="spellStart"/>
      <w:r w:rsidR="005031D7" w:rsidRPr="00F82E5E">
        <w:rPr>
          <w:rFonts w:ascii="Times New Roman" w:hAnsi="Times New Roman" w:cs="Times New Roman"/>
          <w:lang w:val="ru-RU"/>
        </w:rPr>
        <w:t>саляуата</w:t>
      </w:r>
      <w:proofErr w:type="spellEnd"/>
      <w:r w:rsidR="00F550CA" w:rsidRPr="00F82E5E">
        <w:rPr>
          <w:rFonts w:ascii="Times New Roman" w:hAnsi="Times New Roman" w:cs="Times New Roman"/>
          <w:lang w:val="ru-RU"/>
        </w:rPr>
        <w:t xml:space="preserve"> </w:t>
      </w:r>
      <w:r w:rsidR="00F051A8">
        <w:rPr>
          <w:rFonts w:ascii="Times New Roman" w:hAnsi="Times New Roman" w:cs="Times New Roman"/>
          <w:lang w:val="ru-RU"/>
        </w:rPr>
        <w:t>молящийся</w:t>
      </w:r>
      <w:r w:rsidR="00F550CA" w:rsidRPr="00F82E5E">
        <w:rPr>
          <w:rFonts w:ascii="Times New Roman" w:hAnsi="Times New Roman" w:cs="Times New Roman"/>
          <w:lang w:val="ru-RU"/>
        </w:rPr>
        <w:t xml:space="preserve"> говорит</w:t>
      </w:r>
      <w:r w:rsidR="00FD13AA" w:rsidRPr="00F82E5E">
        <w:rPr>
          <w:rFonts w:ascii="Times New Roman" w:hAnsi="Times New Roman" w:cs="Times New Roman"/>
          <w:lang w:val="ru-RU"/>
        </w:rPr>
        <w:t>:</w:t>
      </w:r>
      <w:r w:rsidR="00F051A8">
        <w:rPr>
          <w:rFonts w:ascii="Times New Roman" w:hAnsi="Times New Roman" w:cs="Times New Roman"/>
          <w:lang w:val="ru-RU"/>
        </w:rPr>
        <w:t xml:space="preserve"> </w:t>
      </w:r>
      <w:r w:rsidR="00F051A8" w:rsidRPr="00F051A8">
        <w:rPr>
          <w:rFonts w:ascii="Times New Roman" w:hAnsi="Times New Roman" w:cs="Times New Roman"/>
          <w:b/>
          <w:bCs/>
          <w:lang w:val="ru-RU"/>
        </w:rPr>
        <w:t>«О Аллах, поистине я прибегаю к тебе от мук Ада, от мучений могилы, от искушений жизни и смерти и от искушения Даджаля»</w:t>
      </w:r>
      <w:r w:rsidR="00F051A8">
        <w:rPr>
          <w:rFonts w:ascii="Times New Roman" w:hAnsi="Times New Roman" w:cs="Times New Roman"/>
          <w:lang w:val="ru-RU"/>
        </w:rPr>
        <w:t xml:space="preserve"> «</w:t>
      </w:r>
      <w:proofErr w:type="spellStart"/>
      <w:r w:rsidR="00F051A8">
        <w:rPr>
          <w:rFonts w:ascii="Times New Roman" w:hAnsi="Times New Roman" w:cs="Times New Roman"/>
          <w:lang w:val="ru-RU"/>
        </w:rPr>
        <w:t>А</w:t>
      </w:r>
      <w:r w:rsidR="005031D7" w:rsidRPr="00F82E5E">
        <w:rPr>
          <w:rFonts w:ascii="Times New Roman" w:hAnsi="Times New Roman" w:cs="Times New Roman"/>
          <w:lang w:val="ru-RU"/>
        </w:rPr>
        <w:t>ллахумма</w:t>
      </w:r>
      <w:proofErr w:type="spellEnd"/>
      <w:r w:rsidR="00F051A8">
        <w:rPr>
          <w:rFonts w:ascii="Times New Roman" w:hAnsi="Times New Roman" w:cs="Times New Roman"/>
          <w:lang w:val="ru-RU"/>
        </w:rPr>
        <w:t>,</w:t>
      </w:r>
      <w:r w:rsidR="005031D7" w:rsidRPr="00F82E5E">
        <w:rPr>
          <w:rFonts w:ascii="Times New Roman" w:hAnsi="Times New Roman" w:cs="Times New Roman"/>
          <w:lang w:val="ru-RU"/>
        </w:rPr>
        <w:t xml:space="preserve"> </w:t>
      </w:r>
      <w:proofErr w:type="spellStart"/>
      <w:r w:rsidR="005031D7" w:rsidRPr="00F82E5E">
        <w:rPr>
          <w:rFonts w:ascii="Times New Roman" w:hAnsi="Times New Roman" w:cs="Times New Roman"/>
          <w:lang w:val="ru-RU"/>
        </w:rPr>
        <w:t>инни</w:t>
      </w:r>
      <w:proofErr w:type="spellEnd"/>
      <w:r w:rsidR="005031D7" w:rsidRPr="00F82E5E">
        <w:rPr>
          <w:rFonts w:ascii="Times New Roman" w:hAnsi="Times New Roman" w:cs="Times New Roman"/>
          <w:lang w:val="ru-RU"/>
        </w:rPr>
        <w:t xml:space="preserve"> </w:t>
      </w:r>
      <w:proofErr w:type="spellStart"/>
      <w:r w:rsidR="005031D7" w:rsidRPr="00F82E5E">
        <w:rPr>
          <w:rFonts w:ascii="Times New Roman" w:hAnsi="Times New Roman" w:cs="Times New Roman"/>
          <w:lang w:val="ru-RU"/>
        </w:rPr>
        <w:t>а</w:t>
      </w:r>
      <w:r w:rsidR="00F051A8" w:rsidRPr="00F051A8">
        <w:rPr>
          <w:rFonts w:ascii="Times New Roman" w:hAnsi="Times New Roman" w:cs="Times New Roman"/>
          <w:lang w:val="ru-RU"/>
        </w:rPr>
        <w:t>‘</w:t>
      </w:r>
      <w:r w:rsidR="005031D7" w:rsidRPr="00F82E5E">
        <w:rPr>
          <w:rFonts w:ascii="Times New Roman" w:hAnsi="Times New Roman" w:cs="Times New Roman"/>
          <w:lang w:val="ru-RU"/>
        </w:rPr>
        <w:t>узу</w:t>
      </w:r>
      <w:proofErr w:type="spellEnd"/>
      <w:r w:rsidR="00F051A8">
        <w:rPr>
          <w:rFonts w:ascii="Times New Roman" w:hAnsi="Times New Roman" w:cs="Times New Roman"/>
          <w:lang w:val="ru-RU"/>
        </w:rPr>
        <w:t xml:space="preserve"> </w:t>
      </w:r>
      <w:r w:rsidR="005031D7" w:rsidRPr="00F82E5E">
        <w:rPr>
          <w:rFonts w:ascii="Times New Roman" w:hAnsi="Times New Roman" w:cs="Times New Roman"/>
          <w:lang w:val="ru-RU"/>
        </w:rPr>
        <w:t>би</w:t>
      </w:r>
      <w:r w:rsidR="00F051A8">
        <w:rPr>
          <w:rFonts w:ascii="Times New Roman" w:hAnsi="Times New Roman" w:cs="Times New Roman"/>
          <w:lang w:val="ru-RU"/>
        </w:rPr>
        <w:t>-</w:t>
      </w:r>
      <w:proofErr w:type="spellStart"/>
      <w:r w:rsidR="00044D45">
        <w:rPr>
          <w:rFonts w:ascii="Times New Roman" w:hAnsi="Times New Roman" w:cs="Times New Roman"/>
          <w:lang w:val="ru-RU"/>
        </w:rPr>
        <w:t>кя</w:t>
      </w:r>
      <w:proofErr w:type="spellEnd"/>
      <w:r w:rsidR="005031D7" w:rsidRPr="00F82E5E">
        <w:rPr>
          <w:rFonts w:ascii="Times New Roman" w:hAnsi="Times New Roman" w:cs="Times New Roman"/>
          <w:lang w:val="ru-RU"/>
        </w:rPr>
        <w:t xml:space="preserve"> мин </w:t>
      </w:r>
      <w:r w:rsidR="00F051A8" w:rsidRPr="00F051A8">
        <w:rPr>
          <w:rFonts w:ascii="Times New Roman" w:hAnsi="Times New Roman" w:cs="Times New Roman"/>
          <w:lang w:val="ru-RU" w:bidi="ar-SY"/>
        </w:rPr>
        <w:t>‘</w:t>
      </w:r>
      <w:proofErr w:type="spellStart"/>
      <w:r w:rsidR="00F051A8">
        <w:rPr>
          <w:rFonts w:ascii="Times New Roman" w:hAnsi="Times New Roman" w:cs="Times New Roman"/>
          <w:lang w:val="ru-RU"/>
        </w:rPr>
        <w:t>азаби</w:t>
      </w:r>
      <w:proofErr w:type="spellEnd"/>
      <w:r w:rsidR="00F051A8">
        <w:rPr>
          <w:rFonts w:ascii="Times New Roman" w:hAnsi="Times New Roman" w:cs="Times New Roman"/>
          <w:lang w:val="ru-RU"/>
        </w:rPr>
        <w:t xml:space="preserve"> </w:t>
      </w:r>
      <w:proofErr w:type="spellStart"/>
      <w:r w:rsidR="005031D7" w:rsidRPr="00F82E5E">
        <w:rPr>
          <w:rFonts w:ascii="Times New Roman" w:hAnsi="Times New Roman" w:cs="Times New Roman"/>
          <w:lang w:val="ru-RU"/>
        </w:rPr>
        <w:t>джаханнам</w:t>
      </w:r>
      <w:r w:rsidR="00F051A8">
        <w:rPr>
          <w:rFonts w:ascii="Times New Roman" w:hAnsi="Times New Roman" w:cs="Times New Roman"/>
          <w:lang w:val="ru-RU"/>
        </w:rPr>
        <w:t>а</w:t>
      </w:r>
      <w:proofErr w:type="spellEnd"/>
      <w:r w:rsidR="005031D7" w:rsidRPr="00F82E5E">
        <w:rPr>
          <w:rFonts w:ascii="Times New Roman" w:hAnsi="Times New Roman" w:cs="Times New Roman"/>
          <w:lang w:val="ru-RU"/>
        </w:rPr>
        <w:t xml:space="preserve"> </w:t>
      </w:r>
      <w:r w:rsidR="00F051A8">
        <w:rPr>
          <w:rFonts w:ascii="Times New Roman" w:hAnsi="Times New Roman" w:cs="Times New Roman"/>
          <w:lang w:val="ru-RU"/>
        </w:rPr>
        <w:t>уа-</w:t>
      </w:r>
      <w:r w:rsidR="005031D7" w:rsidRPr="00F82E5E">
        <w:rPr>
          <w:rFonts w:ascii="Times New Roman" w:hAnsi="Times New Roman" w:cs="Times New Roman"/>
          <w:lang w:val="ru-RU"/>
        </w:rPr>
        <w:t xml:space="preserve">мин </w:t>
      </w:r>
      <w:r w:rsidR="00F051A8" w:rsidRPr="00F051A8">
        <w:rPr>
          <w:rFonts w:ascii="Times New Roman" w:hAnsi="Times New Roman" w:cs="Times New Roman"/>
          <w:lang w:val="ru-RU"/>
        </w:rPr>
        <w:t>‘</w:t>
      </w:r>
      <w:proofErr w:type="spellStart"/>
      <w:r w:rsidR="005031D7" w:rsidRPr="00F82E5E">
        <w:rPr>
          <w:rFonts w:ascii="Times New Roman" w:hAnsi="Times New Roman" w:cs="Times New Roman"/>
          <w:lang w:val="ru-RU"/>
        </w:rPr>
        <w:t>азаби</w:t>
      </w:r>
      <w:proofErr w:type="spellEnd"/>
      <w:r w:rsidR="00F051A8">
        <w:rPr>
          <w:rFonts w:ascii="Times New Roman" w:hAnsi="Times New Roman" w:cs="Times New Roman"/>
          <w:lang w:val="ru-RU"/>
        </w:rPr>
        <w:t>-ль-</w:t>
      </w:r>
      <w:proofErr w:type="spellStart"/>
      <w:r w:rsidR="005031D7" w:rsidRPr="00F82E5E">
        <w:rPr>
          <w:rFonts w:ascii="Times New Roman" w:hAnsi="Times New Roman" w:cs="Times New Roman"/>
          <w:lang w:val="ru-RU"/>
        </w:rPr>
        <w:t>кабр</w:t>
      </w:r>
      <w:r w:rsidR="00F051A8">
        <w:rPr>
          <w:rFonts w:ascii="Times New Roman" w:hAnsi="Times New Roman" w:cs="Times New Roman"/>
          <w:lang w:val="ru-RU"/>
        </w:rPr>
        <w:t>и</w:t>
      </w:r>
      <w:proofErr w:type="spellEnd"/>
      <w:r w:rsidR="00F051A8">
        <w:rPr>
          <w:rFonts w:ascii="Times New Roman" w:hAnsi="Times New Roman" w:cs="Times New Roman"/>
          <w:lang w:val="ru-RU"/>
        </w:rPr>
        <w:t xml:space="preserve"> уа-мин </w:t>
      </w:r>
      <w:proofErr w:type="spellStart"/>
      <w:r w:rsidR="00F051A8">
        <w:rPr>
          <w:rFonts w:ascii="Times New Roman" w:hAnsi="Times New Roman" w:cs="Times New Roman"/>
          <w:lang w:val="ru-RU"/>
        </w:rPr>
        <w:t>фитнати</w:t>
      </w:r>
      <w:proofErr w:type="spellEnd"/>
      <w:r w:rsidR="00F051A8">
        <w:rPr>
          <w:rFonts w:ascii="Times New Roman" w:hAnsi="Times New Roman" w:cs="Times New Roman"/>
          <w:lang w:val="ru-RU"/>
        </w:rPr>
        <w:t>-ль-</w:t>
      </w:r>
      <w:proofErr w:type="spellStart"/>
      <w:r w:rsidR="005031D7" w:rsidRPr="00F82E5E">
        <w:rPr>
          <w:rFonts w:ascii="Times New Roman" w:hAnsi="Times New Roman" w:cs="Times New Roman"/>
          <w:lang w:val="ru-RU"/>
        </w:rPr>
        <w:t>мах</w:t>
      </w:r>
      <w:r w:rsidR="00F051A8">
        <w:rPr>
          <w:rFonts w:ascii="Times New Roman" w:hAnsi="Times New Roman" w:cs="Times New Roman"/>
          <w:lang w:val="ru-RU"/>
        </w:rPr>
        <w:t>йа</w:t>
      </w:r>
      <w:proofErr w:type="spellEnd"/>
      <w:r w:rsidR="005031D7" w:rsidRPr="00F82E5E">
        <w:rPr>
          <w:rFonts w:ascii="Times New Roman" w:hAnsi="Times New Roman" w:cs="Times New Roman"/>
          <w:lang w:val="ru-RU"/>
        </w:rPr>
        <w:t xml:space="preserve"> уа</w:t>
      </w:r>
      <w:r w:rsidR="00F051A8">
        <w:rPr>
          <w:rFonts w:ascii="Times New Roman" w:hAnsi="Times New Roman" w:cs="Times New Roman"/>
          <w:lang w:val="ru-RU"/>
        </w:rPr>
        <w:t>-ль-</w:t>
      </w:r>
      <w:proofErr w:type="spellStart"/>
      <w:r w:rsidR="005031D7" w:rsidRPr="00F82E5E">
        <w:rPr>
          <w:rFonts w:ascii="Times New Roman" w:hAnsi="Times New Roman" w:cs="Times New Roman"/>
          <w:lang w:val="ru-RU"/>
        </w:rPr>
        <w:t>мамат</w:t>
      </w:r>
      <w:r w:rsidR="00F051A8">
        <w:rPr>
          <w:rFonts w:ascii="Times New Roman" w:hAnsi="Times New Roman" w:cs="Times New Roman"/>
          <w:lang w:val="ru-RU"/>
        </w:rPr>
        <w:t>и</w:t>
      </w:r>
      <w:proofErr w:type="spellEnd"/>
      <w:r w:rsidR="00F051A8">
        <w:rPr>
          <w:rFonts w:ascii="Times New Roman" w:hAnsi="Times New Roman" w:cs="Times New Roman"/>
          <w:lang w:val="ru-RU"/>
        </w:rPr>
        <w:t xml:space="preserve"> уа-мин </w:t>
      </w:r>
      <w:proofErr w:type="spellStart"/>
      <w:r w:rsidR="00F051A8">
        <w:rPr>
          <w:rFonts w:ascii="Times New Roman" w:hAnsi="Times New Roman" w:cs="Times New Roman"/>
          <w:lang w:val="ru-RU"/>
        </w:rPr>
        <w:t>фитнати</w:t>
      </w:r>
      <w:proofErr w:type="spellEnd"/>
      <w:r w:rsidR="00F051A8">
        <w:rPr>
          <w:rFonts w:ascii="Times New Roman" w:hAnsi="Times New Roman" w:cs="Times New Roman"/>
          <w:lang w:val="ru-RU"/>
        </w:rPr>
        <w:t>-ль-</w:t>
      </w:r>
      <w:proofErr w:type="spellStart"/>
      <w:r w:rsidR="005031D7" w:rsidRPr="00F82E5E">
        <w:rPr>
          <w:rFonts w:ascii="Times New Roman" w:hAnsi="Times New Roman" w:cs="Times New Roman"/>
          <w:lang w:val="ru-RU"/>
        </w:rPr>
        <w:t>масих</w:t>
      </w:r>
      <w:r w:rsidR="00F051A8">
        <w:rPr>
          <w:rFonts w:ascii="Times New Roman" w:hAnsi="Times New Roman" w:cs="Times New Roman"/>
          <w:lang w:val="ru-RU"/>
        </w:rPr>
        <w:t>и</w:t>
      </w:r>
      <w:proofErr w:type="spellEnd"/>
      <w:r w:rsidR="00F051A8">
        <w:rPr>
          <w:rFonts w:ascii="Times New Roman" w:hAnsi="Times New Roman" w:cs="Times New Roman"/>
          <w:lang w:val="ru-RU"/>
        </w:rPr>
        <w:t>-</w:t>
      </w:r>
      <w:r w:rsidR="005031D7" w:rsidRPr="00F82E5E">
        <w:rPr>
          <w:rFonts w:ascii="Times New Roman" w:hAnsi="Times New Roman" w:cs="Times New Roman"/>
          <w:lang w:val="ru-RU"/>
        </w:rPr>
        <w:t>д</w:t>
      </w:r>
      <w:r w:rsidR="00FD13AA" w:rsidRPr="00F82E5E">
        <w:rPr>
          <w:rFonts w:ascii="Times New Roman" w:hAnsi="Times New Roman" w:cs="Times New Roman"/>
          <w:lang w:val="ru-RU"/>
        </w:rPr>
        <w:t>-</w:t>
      </w:r>
      <w:proofErr w:type="spellStart"/>
      <w:r w:rsidR="005031D7" w:rsidRPr="00F82E5E">
        <w:rPr>
          <w:rFonts w:ascii="Times New Roman" w:hAnsi="Times New Roman" w:cs="Times New Roman"/>
          <w:lang w:val="ru-RU"/>
        </w:rPr>
        <w:t>дад</w:t>
      </w:r>
      <w:r w:rsidR="00F051A8">
        <w:rPr>
          <w:rFonts w:ascii="Times New Roman" w:hAnsi="Times New Roman" w:cs="Times New Roman"/>
          <w:lang w:val="ru-RU"/>
        </w:rPr>
        <w:t>ж</w:t>
      </w:r>
      <w:r w:rsidR="005031D7" w:rsidRPr="00F82E5E">
        <w:rPr>
          <w:rFonts w:ascii="Times New Roman" w:hAnsi="Times New Roman" w:cs="Times New Roman"/>
          <w:lang w:val="ru-RU"/>
        </w:rPr>
        <w:t>жаль</w:t>
      </w:r>
      <w:proofErr w:type="spellEnd"/>
      <w:r w:rsidR="005031D7" w:rsidRPr="00F82E5E">
        <w:rPr>
          <w:rFonts w:ascii="Times New Roman" w:hAnsi="Times New Roman" w:cs="Times New Roman"/>
          <w:lang w:val="ru-RU"/>
        </w:rPr>
        <w:t>»</w:t>
      </w:r>
      <w:r w:rsidR="00F051A8">
        <w:rPr>
          <w:rFonts w:ascii="Times New Roman" w:hAnsi="Times New Roman" w:cs="Times New Roman"/>
          <w:lang w:val="ru-RU"/>
        </w:rPr>
        <w:t>.</w:t>
      </w:r>
      <w:r w:rsidR="005031D7" w:rsidRPr="00F82E5E">
        <w:rPr>
          <w:rFonts w:ascii="Times New Roman" w:hAnsi="Times New Roman" w:cs="Times New Roman"/>
          <w:lang w:val="ru-RU"/>
        </w:rPr>
        <w:t xml:space="preserve"> </w:t>
      </w:r>
      <w:r w:rsidR="00F051A8">
        <w:rPr>
          <w:rFonts w:ascii="Times New Roman" w:hAnsi="Times New Roman" w:cs="Times New Roman"/>
          <w:lang w:val="ru-RU"/>
        </w:rPr>
        <w:t>П</w:t>
      </w:r>
      <w:r w:rsidR="00893CDD" w:rsidRPr="00F82E5E">
        <w:rPr>
          <w:rFonts w:ascii="Times New Roman" w:hAnsi="Times New Roman" w:cs="Times New Roman"/>
          <w:lang w:val="ru-RU"/>
        </w:rPr>
        <w:t>ос</w:t>
      </w:r>
      <w:r w:rsidR="005031D7" w:rsidRPr="00F82E5E">
        <w:rPr>
          <w:rFonts w:ascii="Times New Roman" w:hAnsi="Times New Roman" w:cs="Times New Roman"/>
          <w:lang w:val="ru-RU"/>
        </w:rPr>
        <w:t xml:space="preserve">ле этого </w:t>
      </w:r>
      <w:r w:rsidR="00CF4B44">
        <w:rPr>
          <w:rFonts w:ascii="Times New Roman" w:hAnsi="Times New Roman" w:cs="Times New Roman"/>
          <w:lang w:val="ru-RU"/>
        </w:rPr>
        <w:t>следует произнести</w:t>
      </w:r>
      <w:r w:rsidR="005031D7" w:rsidRPr="00F82E5E">
        <w:rPr>
          <w:rFonts w:ascii="Times New Roman" w:hAnsi="Times New Roman" w:cs="Times New Roman"/>
          <w:lang w:val="ru-RU"/>
        </w:rPr>
        <w:t xml:space="preserve"> мольбы </w:t>
      </w:r>
      <w:r w:rsidR="00CF4B44">
        <w:rPr>
          <w:rFonts w:ascii="Times New Roman" w:hAnsi="Times New Roman" w:cs="Times New Roman"/>
          <w:lang w:val="ru-RU"/>
        </w:rPr>
        <w:t>по</w:t>
      </w:r>
      <w:r w:rsidR="005031D7" w:rsidRPr="00F82E5E">
        <w:rPr>
          <w:rFonts w:ascii="Times New Roman" w:hAnsi="Times New Roman" w:cs="Times New Roman"/>
          <w:lang w:val="ru-RU"/>
        </w:rPr>
        <w:t xml:space="preserve"> сво</w:t>
      </w:r>
      <w:r w:rsidR="00CF4B44">
        <w:rPr>
          <w:rFonts w:ascii="Times New Roman" w:hAnsi="Times New Roman" w:cs="Times New Roman"/>
          <w:lang w:val="ru-RU"/>
        </w:rPr>
        <w:t>ему</w:t>
      </w:r>
      <w:r w:rsidR="005031D7" w:rsidRPr="00F82E5E">
        <w:rPr>
          <w:rFonts w:ascii="Times New Roman" w:hAnsi="Times New Roman" w:cs="Times New Roman"/>
          <w:lang w:val="ru-RU"/>
        </w:rPr>
        <w:t xml:space="preserve"> выбо</w:t>
      </w:r>
      <w:r w:rsidR="00F051A8">
        <w:rPr>
          <w:rFonts w:ascii="Times New Roman" w:hAnsi="Times New Roman" w:cs="Times New Roman"/>
          <w:lang w:val="ru-RU"/>
        </w:rPr>
        <w:t>р</w:t>
      </w:r>
      <w:r w:rsidR="00CF4B44">
        <w:rPr>
          <w:rFonts w:ascii="Times New Roman" w:hAnsi="Times New Roman" w:cs="Times New Roman"/>
          <w:lang w:val="ru-RU"/>
        </w:rPr>
        <w:t>у,</w:t>
      </w:r>
      <w:r w:rsidR="005031D7" w:rsidRPr="00F82E5E">
        <w:rPr>
          <w:rFonts w:ascii="Times New Roman" w:hAnsi="Times New Roman" w:cs="Times New Roman"/>
          <w:lang w:val="ru-RU"/>
        </w:rPr>
        <w:t xml:space="preserve"> желательно т</w:t>
      </w:r>
      <w:r w:rsidR="00CF4B44">
        <w:rPr>
          <w:rFonts w:ascii="Times New Roman" w:hAnsi="Times New Roman" w:cs="Times New Roman"/>
          <w:lang w:val="ru-RU"/>
        </w:rPr>
        <w:t>е</w:t>
      </w:r>
      <w:r w:rsidR="00FD13AA" w:rsidRPr="00F82E5E">
        <w:rPr>
          <w:rFonts w:ascii="Times New Roman" w:hAnsi="Times New Roman" w:cs="Times New Roman"/>
          <w:lang w:val="ru-RU"/>
        </w:rPr>
        <w:t>,</w:t>
      </w:r>
      <w:r w:rsidR="005031D7" w:rsidRPr="00F82E5E">
        <w:rPr>
          <w:rFonts w:ascii="Times New Roman" w:hAnsi="Times New Roman" w:cs="Times New Roman"/>
          <w:lang w:val="ru-RU"/>
        </w:rPr>
        <w:t xml:space="preserve"> </w:t>
      </w:r>
      <w:r w:rsidR="00CF4B44">
        <w:rPr>
          <w:rFonts w:ascii="Times New Roman" w:hAnsi="Times New Roman" w:cs="Times New Roman"/>
          <w:lang w:val="ru-RU"/>
        </w:rPr>
        <w:t>которые дошли</w:t>
      </w:r>
      <w:r w:rsidR="005031D7" w:rsidRPr="00F82E5E">
        <w:rPr>
          <w:rFonts w:ascii="Times New Roman" w:hAnsi="Times New Roman" w:cs="Times New Roman"/>
          <w:lang w:val="ru-RU"/>
        </w:rPr>
        <w:t xml:space="preserve"> до нас </w:t>
      </w:r>
      <w:r w:rsidR="00CF4B44">
        <w:rPr>
          <w:rFonts w:ascii="Times New Roman" w:hAnsi="Times New Roman" w:cs="Times New Roman"/>
          <w:lang w:val="ru-RU"/>
        </w:rPr>
        <w:t xml:space="preserve">в Сунне, например: </w:t>
      </w:r>
      <w:r w:rsidR="001C63F4" w:rsidRPr="001C63F4">
        <w:rPr>
          <w:rFonts w:ascii="Times New Roman" w:hAnsi="Times New Roman" w:cs="Times New Roman"/>
          <w:b/>
          <w:bCs/>
          <w:lang w:val="ru-RU"/>
        </w:rPr>
        <w:t>«О Аллах, помоги мне по</w:t>
      </w:r>
      <w:r w:rsidR="00044D45">
        <w:rPr>
          <w:rFonts w:ascii="Times New Roman" w:hAnsi="Times New Roman" w:cs="Times New Roman"/>
          <w:b/>
          <w:bCs/>
          <w:lang w:val="ru-RU"/>
        </w:rPr>
        <w:t>минать Тебя, благодарить Тебя и </w:t>
      </w:r>
      <w:r w:rsidR="001C63F4" w:rsidRPr="001C63F4">
        <w:rPr>
          <w:rFonts w:ascii="Times New Roman" w:hAnsi="Times New Roman" w:cs="Times New Roman"/>
          <w:b/>
          <w:bCs/>
          <w:lang w:val="ru-RU"/>
        </w:rPr>
        <w:t>должным образом поклоняться Тебе!</w:t>
      </w:r>
      <w:r w:rsidR="00087785">
        <w:rPr>
          <w:rFonts w:ascii="Times New Roman" w:hAnsi="Times New Roman" w:cs="Times New Roman"/>
          <w:b/>
          <w:bCs/>
          <w:lang w:val="ru-RU"/>
        </w:rPr>
        <w:t>»</w:t>
      </w:r>
      <w:r w:rsidR="001C63F4" w:rsidRPr="001C63F4">
        <w:rPr>
          <w:rFonts w:ascii="Times New Roman" w:hAnsi="Times New Roman" w:cs="Times New Roman"/>
          <w:b/>
          <w:bCs/>
          <w:lang w:val="ru-RU"/>
        </w:rPr>
        <w:t xml:space="preserve"> </w:t>
      </w:r>
      <w:r w:rsidR="00087785">
        <w:rPr>
          <w:rFonts w:ascii="Times New Roman" w:hAnsi="Times New Roman" w:cs="Times New Roman"/>
          <w:lang w:val="ru-RU"/>
        </w:rPr>
        <w:t>«</w:t>
      </w:r>
      <w:proofErr w:type="spellStart"/>
      <w:r w:rsidR="00087785">
        <w:rPr>
          <w:rFonts w:ascii="Times New Roman" w:hAnsi="Times New Roman" w:cs="Times New Roman"/>
          <w:lang w:val="ru-RU"/>
        </w:rPr>
        <w:t>А</w:t>
      </w:r>
      <w:r w:rsidR="00087785" w:rsidRPr="00F82E5E">
        <w:rPr>
          <w:rFonts w:ascii="Times New Roman" w:hAnsi="Times New Roman" w:cs="Times New Roman"/>
          <w:lang w:val="ru-RU"/>
        </w:rPr>
        <w:t>ллахумма</w:t>
      </w:r>
      <w:proofErr w:type="spellEnd"/>
      <w:r w:rsidR="00087785">
        <w:rPr>
          <w:rFonts w:ascii="Times New Roman" w:hAnsi="Times New Roman" w:cs="Times New Roman"/>
          <w:lang w:val="ru-RU"/>
        </w:rPr>
        <w:t>,</w:t>
      </w:r>
      <w:r w:rsidR="00087785" w:rsidRPr="00F82E5E">
        <w:rPr>
          <w:rFonts w:ascii="Times New Roman" w:hAnsi="Times New Roman" w:cs="Times New Roman"/>
          <w:lang w:val="ru-RU"/>
        </w:rPr>
        <w:t xml:space="preserve"> </w:t>
      </w:r>
      <w:proofErr w:type="spellStart"/>
      <w:r w:rsidR="00087785" w:rsidRPr="00F82E5E">
        <w:rPr>
          <w:rFonts w:ascii="Times New Roman" w:hAnsi="Times New Roman" w:cs="Times New Roman"/>
          <w:lang w:val="ru-RU"/>
        </w:rPr>
        <w:t>а</w:t>
      </w:r>
      <w:r w:rsidR="00087785" w:rsidRPr="001C63F4">
        <w:rPr>
          <w:rFonts w:ascii="Times New Roman" w:hAnsi="Times New Roman" w:cs="Times New Roman"/>
          <w:lang w:val="ru-RU" w:bidi="ar-SY"/>
        </w:rPr>
        <w:t>‘</w:t>
      </w:r>
      <w:r w:rsidR="00087785" w:rsidRPr="00F82E5E">
        <w:rPr>
          <w:rFonts w:ascii="Times New Roman" w:hAnsi="Times New Roman" w:cs="Times New Roman"/>
          <w:lang w:val="ru-RU"/>
        </w:rPr>
        <w:t>ин</w:t>
      </w:r>
      <w:proofErr w:type="spellEnd"/>
      <w:r w:rsidR="00087785">
        <w:rPr>
          <w:rFonts w:ascii="Times New Roman" w:hAnsi="Times New Roman" w:cs="Times New Roman"/>
          <w:lang w:val="ru-RU"/>
        </w:rPr>
        <w:t>-н</w:t>
      </w:r>
      <w:r w:rsidR="00087785" w:rsidRPr="00F82E5E">
        <w:rPr>
          <w:rFonts w:ascii="Times New Roman" w:hAnsi="Times New Roman" w:cs="Times New Roman"/>
          <w:lang w:val="ru-RU"/>
        </w:rPr>
        <w:t xml:space="preserve">и </w:t>
      </w:r>
      <w:r w:rsidR="00087785" w:rsidRPr="001C63F4">
        <w:rPr>
          <w:rFonts w:ascii="Times New Roman" w:hAnsi="Times New Roman" w:cs="Times New Roman"/>
          <w:lang w:val="ru-RU" w:bidi="ar-SY"/>
        </w:rPr>
        <w:t>‘</w:t>
      </w:r>
      <w:proofErr w:type="spellStart"/>
      <w:r w:rsidR="00087785" w:rsidRPr="00F82E5E">
        <w:rPr>
          <w:rFonts w:ascii="Times New Roman" w:hAnsi="Times New Roman" w:cs="Times New Roman"/>
          <w:lang w:val="ru-RU"/>
        </w:rPr>
        <w:t>аля</w:t>
      </w:r>
      <w:proofErr w:type="spellEnd"/>
      <w:r w:rsidR="00087785" w:rsidRPr="00F82E5E">
        <w:rPr>
          <w:rFonts w:ascii="Times New Roman" w:hAnsi="Times New Roman" w:cs="Times New Roman"/>
          <w:lang w:val="ru-RU"/>
        </w:rPr>
        <w:t xml:space="preserve"> </w:t>
      </w:r>
      <w:proofErr w:type="spellStart"/>
      <w:r w:rsidR="00087785" w:rsidRPr="00F82E5E">
        <w:rPr>
          <w:rFonts w:ascii="Times New Roman" w:hAnsi="Times New Roman" w:cs="Times New Roman"/>
          <w:lang w:val="ru-RU"/>
        </w:rPr>
        <w:t>зикри</w:t>
      </w:r>
      <w:r w:rsidR="00087785">
        <w:rPr>
          <w:rFonts w:ascii="Times New Roman" w:hAnsi="Times New Roman" w:cs="Times New Roman"/>
          <w:lang w:val="ru-RU"/>
        </w:rPr>
        <w:t>-</w:t>
      </w:r>
      <w:r w:rsidR="00087785" w:rsidRPr="00F82E5E">
        <w:rPr>
          <w:rFonts w:ascii="Times New Roman" w:hAnsi="Times New Roman" w:cs="Times New Roman"/>
          <w:lang w:val="ru-RU"/>
        </w:rPr>
        <w:t>к</w:t>
      </w:r>
      <w:r w:rsidR="00087785">
        <w:rPr>
          <w:rFonts w:ascii="Times New Roman" w:hAnsi="Times New Roman" w:cs="Times New Roman"/>
          <w:lang w:val="ru-RU"/>
        </w:rPr>
        <w:t>я</w:t>
      </w:r>
      <w:proofErr w:type="spellEnd"/>
      <w:r w:rsidR="00087785">
        <w:rPr>
          <w:rFonts w:ascii="Times New Roman" w:hAnsi="Times New Roman" w:cs="Times New Roman"/>
          <w:lang w:val="ru-RU"/>
        </w:rPr>
        <w:t xml:space="preserve"> уа-</w:t>
      </w:r>
      <w:proofErr w:type="spellStart"/>
      <w:r w:rsidR="00087785">
        <w:rPr>
          <w:rFonts w:ascii="Times New Roman" w:hAnsi="Times New Roman" w:cs="Times New Roman"/>
          <w:lang w:val="ru-RU"/>
        </w:rPr>
        <w:t>шукри</w:t>
      </w:r>
      <w:proofErr w:type="spellEnd"/>
      <w:r w:rsidR="00087785">
        <w:rPr>
          <w:rFonts w:ascii="Times New Roman" w:hAnsi="Times New Roman" w:cs="Times New Roman"/>
          <w:lang w:val="ru-RU"/>
        </w:rPr>
        <w:t>-</w:t>
      </w:r>
      <w:proofErr w:type="spellStart"/>
      <w:r w:rsidR="00087785">
        <w:rPr>
          <w:rFonts w:ascii="Times New Roman" w:hAnsi="Times New Roman" w:cs="Times New Roman"/>
          <w:lang w:val="ru-RU"/>
        </w:rPr>
        <w:t>кя</w:t>
      </w:r>
      <w:proofErr w:type="spellEnd"/>
      <w:r w:rsidR="00087785">
        <w:rPr>
          <w:rFonts w:ascii="Times New Roman" w:hAnsi="Times New Roman" w:cs="Times New Roman"/>
          <w:lang w:val="ru-RU"/>
        </w:rPr>
        <w:t xml:space="preserve"> уа-</w:t>
      </w:r>
      <w:proofErr w:type="spellStart"/>
      <w:r w:rsidR="00087785">
        <w:rPr>
          <w:rFonts w:ascii="Times New Roman" w:hAnsi="Times New Roman" w:cs="Times New Roman"/>
          <w:lang w:val="ru-RU"/>
        </w:rPr>
        <w:t>хусни</w:t>
      </w:r>
      <w:proofErr w:type="spellEnd"/>
      <w:r w:rsidR="00087785">
        <w:rPr>
          <w:rFonts w:ascii="Times New Roman" w:hAnsi="Times New Roman" w:cs="Times New Roman"/>
          <w:lang w:val="ru-RU"/>
        </w:rPr>
        <w:t xml:space="preserve"> </w:t>
      </w:r>
      <w:r w:rsidR="00087785" w:rsidRPr="001C63F4">
        <w:rPr>
          <w:rFonts w:ascii="Times New Roman" w:hAnsi="Times New Roman" w:cs="Times New Roman"/>
          <w:lang w:val="ru-RU"/>
        </w:rPr>
        <w:t>‘</w:t>
      </w:r>
      <w:proofErr w:type="spellStart"/>
      <w:r w:rsidR="00087785">
        <w:rPr>
          <w:rFonts w:ascii="Times New Roman" w:hAnsi="Times New Roman" w:cs="Times New Roman"/>
          <w:lang w:val="ru-RU"/>
        </w:rPr>
        <w:t>ибадати-кя</w:t>
      </w:r>
      <w:proofErr w:type="spellEnd"/>
      <w:r w:rsidR="00087785">
        <w:rPr>
          <w:rFonts w:ascii="Times New Roman" w:hAnsi="Times New Roman" w:cs="Times New Roman"/>
          <w:lang w:val="ru-RU"/>
        </w:rPr>
        <w:t>!»</w:t>
      </w:r>
      <w:r w:rsidR="0035098E">
        <w:rPr>
          <w:rFonts w:ascii="Times New Roman" w:hAnsi="Times New Roman" w:cs="Times New Roman"/>
          <w:lang w:val="ru-RU"/>
        </w:rPr>
        <w:t>;</w:t>
      </w:r>
      <w:r w:rsidR="00087785">
        <w:rPr>
          <w:rFonts w:ascii="Times New Roman" w:hAnsi="Times New Roman" w:cs="Times New Roman"/>
          <w:lang w:val="ru-RU"/>
        </w:rPr>
        <w:t xml:space="preserve"> </w:t>
      </w:r>
      <w:r w:rsidR="00087785" w:rsidRPr="00087785">
        <w:rPr>
          <w:rFonts w:ascii="Times New Roman" w:hAnsi="Times New Roman" w:cs="Times New Roman"/>
          <w:b/>
          <w:bCs/>
          <w:lang w:val="ru-RU"/>
        </w:rPr>
        <w:t>«</w:t>
      </w:r>
      <w:r w:rsidR="001C63F4" w:rsidRPr="001C63F4">
        <w:rPr>
          <w:rFonts w:ascii="Times New Roman" w:hAnsi="Times New Roman" w:cs="Times New Roman"/>
          <w:b/>
          <w:bCs/>
          <w:lang w:val="ru-RU"/>
        </w:rPr>
        <w:t xml:space="preserve">О Аллах, поистине, я </w:t>
      </w:r>
      <w:r w:rsidR="00D82D73" w:rsidRPr="00D82D73">
        <w:rPr>
          <w:rFonts w:ascii="Times New Roman" w:hAnsi="Times New Roman" w:cs="Times New Roman"/>
          <w:b/>
          <w:bCs/>
          <w:lang w:val="ru-RU"/>
        </w:rPr>
        <w:t xml:space="preserve">совершал несправедливость по отношению к </w:t>
      </w:r>
      <w:proofErr w:type="spellStart"/>
      <w:r w:rsidR="00D82D73" w:rsidRPr="00D82D73">
        <w:rPr>
          <w:rFonts w:ascii="Times New Roman" w:hAnsi="Times New Roman" w:cs="Times New Roman"/>
          <w:b/>
          <w:bCs/>
          <w:lang w:val="ru-RU"/>
        </w:rPr>
        <w:t>себе</w:t>
      </w:r>
      <w:r w:rsidR="001C63F4" w:rsidRPr="001C63F4">
        <w:rPr>
          <w:rFonts w:ascii="Times New Roman" w:hAnsi="Times New Roman" w:cs="Times New Roman"/>
          <w:b/>
          <w:bCs/>
          <w:lang w:val="ru-RU"/>
        </w:rPr>
        <w:t>много</w:t>
      </w:r>
      <w:proofErr w:type="spellEnd"/>
      <w:r w:rsidR="001C63F4" w:rsidRPr="001C63F4">
        <w:rPr>
          <w:rFonts w:ascii="Times New Roman" w:hAnsi="Times New Roman" w:cs="Times New Roman"/>
          <w:b/>
          <w:bCs/>
          <w:lang w:val="ru-RU"/>
        </w:rPr>
        <w:t xml:space="preserve"> раз, а никто, кроме Тебя, не прощает грехов! Прости же меня, и даруй мне Свое прощение и помилуй меня, поистине, Ты — Прощающий»</w:t>
      </w:r>
      <w:r w:rsidR="001C63F4">
        <w:rPr>
          <w:rFonts w:ascii="Times New Roman" w:hAnsi="Times New Roman" w:cs="Times New Roman"/>
          <w:lang w:val="ru-RU"/>
        </w:rPr>
        <w:t xml:space="preserve"> </w:t>
      </w:r>
      <w:r w:rsidR="00087785">
        <w:rPr>
          <w:rFonts w:ascii="Times New Roman" w:hAnsi="Times New Roman" w:cs="Times New Roman"/>
          <w:lang w:val="ru-RU"/>
        </w:rPr>
        <w:t>«</w:t>
      </w:r>
      <w:proofErr w:type="spellStart"/>
      <w:r w:rsidR="001C63F4">
        <w:rPr>
          <w:rFonts w:ascii="Times New Roman" w:hAnsi="Times New Roman" w:cs="Times New Roman"/>
          <w:lang w:val="ru-RU"/>
        </w:rPr>
        <w:t>А</w:t>
      </w:r>
      <w:r w:rsidR="005031D7" w:rsidRPr="00F82E5E">
        <w:rPr>
          <w:rFonts w:ascii="Times New Roman" w:hAnsi="Times New Roman" w:cs="Times New Roman"/>
          <w:lang w:val="ru-RU"/>
        </w:rPr>
        <w:t>ллахумма</w:t>
      </w:r>
      <w:proofErr w:type="spellEnd"/>
      <w:r w:rsidR="001C63F4">
        <w:rPr>
          <w:rFonts w:ascii="Times New Roman" w:hAnsi="Times New Roman" w:cs="Times New Roman"/>
          <w:lang w:val="ru-RU"/>
        </w:rPr>
        <w:t>,</w:t>
      </w:r>
      <w:r w:rsidR="005031D7" w:rsidRPr="00F82E5E">
        <w:rPr>
          <w:rFonts w:ascii="Times New Roman" w:hAnsi="Times New Roman" w:cs="Times New Roman"/>
          <w:lang w:val="ru-RU"/>
        </w:rPr>
        <w:t xml:space="preserve"> </w:t>
      </w:r>
      <w:proofErr w:type="spellStart"/>
      <w:r w:rsidR="005031D7" w:rsidRPr="00F82E5E">
        <w:rPr>
          <w:rFonts w:ascii="Times New Roman" w:hAnsi="Times New Roman" w:cs="Times New Roman"/>
          <w:lang w:val="ru-RU"/>
        </w:rPr>
        <w:t>инни</w:t>
      </w:r>
      <w:proofErr w:type="spellEnd"/>
      <w:r w:rsidR="005031D7" w:rsidRPr="00F82E5E">
        <w:rPr>
          <w:rFonts w:ascii="Times New Roman" w:hAnsi="Times New Roman" w:cs="Times New Roman"/>
          <w:lang w:val="ru-RU"/>
        </w:rPr>
        <w:t xml:space="preserve"> </w:t>
      </w:r>
      <w:proofErr w:type="spellStart"/>
      <w:r w:rsidR="005031D7" w:rsidRPr="00F82E5E">
        <w:rPr>
          <w:rFonts w:ascii="Times New Roman" w:hAnsi="Times New Roman" w:cs="Times New Roman"/>
          <w:lang w:val="ru-RU"/>
        </w:rPr>
        <w:t>залямту</w:t>
      </w:r>
      <w:proofErr w:type="spellEnd"/>
      <w:r w:rsidR="005031D7" w:rsidRPr="00F82E5E">
        <w:rPr>
          <w:rFonts w:ascii="Times New Roman" w:hAnsi="Times New Roman" w:cs="Times New Roman"/>
          <w:lang w:val="ru-RU"/>
        </w:rPr>
        <w:t xml:space="preserve"> </w:t>
      </w:r>
      <w:proofErr w:type="spellStart"/>
      <w:r w:rsidR="005031D7" w:rsidRPr="00F82E5E">
        <w:rPr>
          <w:rFonts w:ascii="Times New Roman" w:hAnsi="Times New Roman" w:cs="Times New Roman"/>
          <w:lang w:val="ru-RU"/>
        </w:rPr>
        <w:t>нафси</w:t>
      </w:r>
      <w:proofErr w:type="spellEnd"/>
      <w:r w:rsidR="005031D7" w:rsidRPr="00F82E5E">
        <w:rPr>
          <w:rFonts w:ascii="Times New Roman" w:hAnsi="Times New Roman" w:cs="Times New Roman"/>
          <w:lang w:val="ru-RU"/>
        </w:rPr>
        <w:t xml:space="preserve"> </w:t>
      </w:r>
      <w:proofErr w:type="spellStart"/>
      <w:r w:rsidR="005031D7" w:rsidRPr="00F82E5E">
        <w:rPr>
          <w:rFonts w:ascii="Times New Roman" w:hAnsi="Times New Roman" w:cs="Times New Roman"/>
          <w:lang w:val="ru-RU"/>
        </w:rPr>
        <w:t>зул</w:t>
      </w:r>
      <w:r w:rsidR="001C63F4">
        <w:rPr>
          <w:rFonts w:ascii="Times New Roman" w:hAnsi="Times New Roman" w:cs="Times New Roman"/>
          <w:lang w:val="ru-RU"/>
        </w:rPr>
        <w:t>ь</w:t>
      </w:r>
      <w:r w:rsidR="00044D45">
        <w:rPr>
          <w:rFonts w:ascii="Times New Roman" w:hAnsi="Times New Roman" w:cs="Times New Roman"/>
          <w:lang w:val="ru-RU"/>
        </w:rPr>
        <w:t>ман</w:t>
      </w:r>
      <w:proofErr w:type="spellEnd"/>
      <w:r w:rsidR="00044D45">
        <w:rPr>
          <w:rFonts w:ascii="Times New Roman" w:hAnsi="Times New Roman" w:cs="Times New Roman"/>
          <w:lang w:val="ru-RU"/>
        </w:rPr>
        <w:t xml:space="preserve"> </w:t>
      </w:r>
      <w:proofErr w:type="spellStart"/>
      <w:r w:rsidR="00044D45">
        <w:rPr>
          <w:rFonts w:ascii="Times New Roman" w:hAnsi="Times New Roman" w:cs="Times New Roman"/>
          <w:lang w:val="ru-RU"/>
        </w:rPr>
        <w:t>кя</w:t>
      </w:r>
      <w:r w:rsidR="005031D7" w:rsidRPr="00F82E5E">
        <w:rPr>
          <w:rFonts w:ascii="Times New Roman" w:hAnsi="Times New Roman" w:cs="Times New Roman"/>
          <w:lang w:val="ru-RU"/>
        </w:rPr>
        <w:t>сира</w:t>
      </w:r>
      <w:r w:rsidR="001C63F4">
        <w:rPr>
          <w:rFonts w:ascii="Times New Roman" w:hAnsi="Times New Roman" w:cs="Times New Roman"/>
          <w:lang w:val="ru-RU"/>
        </w:rPr>
        <w:t>н</w:t>
      </w:r>
      <w:proofErr w:type="spellEnd"/>
      <w:r w:rsidR="001C63F4">
        <w:rPr>
          <w:rFonts w:ascii="Times New Roman" w:hAnsi="Times New Roman" w:cs="Times New Roman"/>
          <w:lang w:val="ru-RU"/>
        </w:rPr>
        <w:t>, уа-ля-</w:t>
      </w:r>
      <w:proofErr w:type="spellStart"/>
      <w:r w:rsidR="001C63F4">
        <w:rPr>
          <w:rFonts w:ascii="Times New Roman" w:hAnsi="Times New Roman" w:cs="Times New Roman"/>
          <w:lang w:val="ru-RU"/>
        </w:rPr>
        <w:t>йагфиру</w:t>
      </w:r>
      <w:proofErr w:type="spellEnd"/>
      <w:r w:rsidR="001C63F4">
        <w:rPr>
          <w:rFonts w:ascii="Times New Roman" w:hAnsi="Times New Roman" w:cs="Times New Roman"/>
          <w:lang w:val="ru-RU"/>
        </w:rPr>
        <w:t>-з-</w:t>
      </w:r>
      <w:proofErr w:type="spellStart"/>
      <w:r w:rsidR="001C63F4">
        <w:rPr>
          <w:rFonts w:ascii="Times New Roman" w:hAnsi="Times New Roman" w:cs="Times New Roman"/>
          <w:lang w:val="ru-RU"/>
        </w:rPr>
        <w:t>зунуба</w:t>
      </w:r>
      <w:proofErr w:type="spellEnd"/>
      <w:r w:rsidR="001C63F4">
        <w:rPr>
          <w:rFonts w:ascii="Times New Roman" w:hAnsi="Times New Roman" w:cs="Times New Roman"/>
          <w:lang w:val="ru-RU"/>
        </w:rPr>
        <w:t xml:space="preserve"> </w:t>
      </w:r>
      <w:proofErr w:type="spellStart"/>
      <w:r w:rsidR="001C63F4">
        <w:rPr>
          <w:rFonts w:ascii="Times New Roman" w:hAnsi="Times New Roman" w:cs="Times New Roman"/>
          <w:lang w:val="ru-RU"/>
        </w:rPr>
        <w:t>илля</w:t>
      </w:r>
      <w:proofErr w:type="spellEnd"/>
      <w:r w:rsidR="001C63F4">
        <w:rPr>
          <w:rFonts w:ascii="Times New Roman" w:hAnsi="Times New Roman" w:cs="Times New Roman"/>
          <w:lang w:val="ru-RU"/>
        </w:rPr>
        <w:t xml:space="preserve"> А</w:t>
      </w:r>
      <w:r w:rsidR="005031D7" w:rsidRPr="00F82E5E">
        <w:rPr>
          <w:rFonts w:ascii="Times New Roman" w:hAnsi="Times New Roman" w:cs="Times New Roman"/>
          <w:lang w:val="ru-RU"/>
        </w:rPr>
        <w:t>нт</w:t>
      </w:r>
      <w:r w:rsidR="001C63F4">
        <w:rPr>
          <w:rFonts w:ascii="Times New Roman" w:hAnsi="Times New Roman" w:cs="Times New Roman"/>
          <w:lang w:val="ru-RU"/>
        </w:rPr>
        <w:t>а,</w:t>
      </w:r>
      <w:r w:rsidR="005031D7" w:rsidRPr="00F82E5E">
        <w:rPr>
          <w:rFonts w:ascii="Times New Roman" w:hAnsi="Times New Roman" w:cs="Times New Roman"/>
          <w:lang w:val="ru-RU"/>
        </w:rPr>
        <w:t xml:space="preserve"> фа</w:t>
      </w:r>
      <w:r w:rsidR="001C63F4">
        <w:rPr>
          <w:rFonts w:ascii="Times New Roman" w:hAnsi="Times New Roman" w:cs="Times New Roman"/>
          <w:lang w:val="ru-RU"/>
        </w:rPr>
        <w:t>-</w:t>
      </w:r>
      <w:proofErr w:type="spellStart"/>
      <w:r w:rsidR="005031D7" w:rsidRPr="00F82E5E">
        <w:rPr>
          <w:rFonts w:ascii="Times New Roman" w:hAnsi="Times New Roman" w:cs="Times New Roman"/>
          <w:lang w:val="ru-RU"/>
        </w:rPr>
        <w:t>гфир</w:t>
      </w:r>
      <w:proofErr w:type="spellEnd"/>
      <w:r w:rsidR="001C63F4">
        <w:rPr>
          <w:rFonts w:ascii="Times New Roman" w:hAnsi="Times New Roman" w:cs="Times New Roman"/>
          <w:lang w:val="ru-RU"/>
        </w:rPr>
        <w:t xml:space="preserve"> </w:t>
      </w:r>
      <w:r w:rsidR="005031D7" w:rsidRPr="00F82E5E">
        <w:rPr>
          <w:rFonts w:ascii="Times New Roman" w:hAnsi="Times New Roman" w:cs="Times New Roman"/>
          <w:lang w:val="ru-RU"/>
        </w:rPr>
        <w:t xml:space="preserve">ли </w:t>
      </w:r>
      <w:proofErr w:type="spellStart"/>
      <w:r w:rsidR="005031D7" w:rsidRPr="00F82E5E">
        <w:rPr>
          <w:rFonts w:ascii="Times New Roman" w:hAnsi="Times New Roman" w:cs="Times New Roman"/>
          <w:lang w:val="ru-RU"/>
        </w:rPr>
        <w:t>магфиритан</w:t>
      </w:r>
      <w:proofErr w:type="spellEnd"/>
      <w:r w:rsidR="005031D7" w:rsidRPr="00F82E5E">
        <w:rPr>
          <w:rFonts w:ascii="Times New Roman" w:hAnsi="Times New Roman" w:cs="Times New Roman"/>
          <w:lang w:val="ru-RU"/>
        </w:rPr>
        <w:t xml:space="preserve"> мин </w:t>
      </w:r>
      <w:r w:rsidR="001C63F4" w:rsidRPr="001C63F4">
        <w:rPr>
          <w:rFonts w:ascii="Times New Roman" w:hAnsi="Times New Roman" w:cs="Times New Roman"/>
          <w:lang w:val="ru-RU" w:bidi="ar-SY"/>
        </w:rPr>
        <w:t>‘</w:t>
      </w:r>
      <w:proofErr w:type="spellStart"/>
      <w:r w:rsidR="005031D7" w:rsidRPr="00F82E5E">
        <w:rPr>
          <w:rFonts w:ascii="Times New Roman" w:hAnsi="Times New Roman" w:cs="Times New Roman"/>
          <w:lang w:val="ru-RU"/>
        </w:rPr>
        <w:t>индик</w:t>
      </w:r>
      <w:r w:rsidR="001C63F4">
        <w:rPr>
          <w:rFonts w:ascii="Times New Roman" w:hAnsi="Times New Roman" w:cs="Times New Roman"/>
          <w:lang w:val="ru-RU"/>
        </w:rPr>
        <w:t>я</w:t>
      </w:r>
      <w:proofErr w:type="spellEnd"/>
      <w:r w:rsidR="005031D7" w:rsidRPr="00F82E5E">
        <w:rPr>
          <w:rFonts w:ascii="Times New Roman" w:hAnsi="Times New Roman" w:cs="Times New Roman"/>
          <w:lang w:val="ru-RU"/>
        </w:rPr>
        <w:t xml:space="preserve"> уа</w:t>
      </w:r>
      <w:r w:rsidR="001C63F4">
        <w:rPr>
          <w:rFonts w:ascii="Times New Roman" w:hAnsi="Times New Roman" w:cs="Times New Roman"/>
          <w:lang w:val="ru-RU"/>
        </w:rPr>
        <w:t>-</w:t>
      </w:r>
      <w:proofErr w:type="spellStart"/>
      <w:r w:rsidR="005031D7" w:rsidRPr="00F82E5E">
        <w:rPr>
          <w:rFonts w:ascii="Times New Roman" w:hAnsi="Times New Roman" w:cs="Times New Roman"/>
          <w:lang w:val="ru-RU"/>
        </w:rPr>
        <w:t>рхам</w:t>
      </w:r>
      <w:proofErr w:type="spellEnd"/>
      <w:r w:rsidR="001C63F4">
        <w:rPr>
          <w:rFonts w:ascii="Times New Roman" w:hAnsi="Times New Roman" w:cs="Times New Roman"/>
          <w:lang w:val="ru-RU"/>
        </w:rPr>
        <w:t>-</w:t>
      </w:r>
      <w:r w:rsidR="005031D7" w:rsidRPr="00F82E5E">
        <w:rPr>
          <w:rFonts w:ascii="Times New Roman" w:hAnsi="Times New Roman" w:cs="Times New Roman"/>
          <w:lang w:val="ru-RU"/>
        </w:rPr>
        <w:t>ни</w:t>
      </w:r>
      <w:r w:rsidR="001C63F4">
        <w:rPr>
          <w:rFonts w:ascii="Times New Roman" w:hAnsi="Times New Roman" w:cs="Times New Roman"/>
          <w:lang w:val="ru-RU"/>
        </w:rPr>
        <w:t>,</w:t>
      </w:r>
      <w:r w:rsidR="005031D7" w:rsidRPr="00F82E5E">
        <w:rPr>
          <w:rFonts w:ascii="Times New Roman" w:hAnsi="Times New Roman" w:cs="Times New Roman"/>
          <w:lang w:val="ru-RU"/>
        </w:rPr>
        <w:t xml:space="preserve"> </w:t>
      </w:r>
      <w:proofErr w:type="spellStart"/>
      <w:r w:rsidR="005031D7" w:rsidRPr="00F82E5E">
        <w:rPr>
          <w:rFonts w:ascii="Times New Roman" w:hAnsi="Times New Roman" w:cs="Times New Roman"/>
          <w:lang w:val="ru-RU"/>
        </w:rPr>
        <w:t>инна</w:t>
      </w:r>
      <w:r w:rsidR="001C63F4">
        <w:rPr>
          <w:rFonts w:ascii="Times New Roman" w:hAnsi="Times New Roman" w:cs="Times New Roman"/>
          <w:lang w:val="ru-RU"/>
        </w:rPr>
        <w:t>-кя</w:t>
      </w:r>
      <w:proofErr w:type="spellEnd"/>
      <w:r w:rsidR="001C63F4">
        <w:rPr>
          <w:rFonts w:ascii="Times New Roman" w:hAnsi="Times New Roman" w:cs="Times New Roman"/>
          <w:lang w:val="ru-RU"/>
        </w:rPr>
        <w:t xml:space="preserve"> Анта-ль-</w:t>
      </w:r>
      <w:proofErr w:type="spellStart"/>
      <w:r w:rsidR="001C63F4">
        <w:rPr>
          <w:rFonts w:ascii="Times New Roman" w:hAnsi="Times New Roman" w:cs="Times New Roman"/>
          <w:lang w:val="ru-RU"/>
        </w:rPr>
        <w:t>Гафуру</w:t>
      </w:r>
      <w:proofErr w:type="spellEnd"/>
      <w:r w:rsidR="001C63F4">
        <w:rPr>
          <w:rFonts w:ascii="Times New Roman" w:hAnsi="Times New Roman" w:cs="Times New Roman"/>
          <w:lang w:val="ru-RU"/>
        </w:rPr>
        <w:t>-р-</w:t>
      </w:r>
      <w:r w:rsidR="00CA7D5C">
        <w:rPr>
          <w:rFonts w:ascii="Times New Roman" w:hAnsi="Times New Roman" w:cs="Times New Roman"/>
          <w:lang w:val="ru-RU"/>
        </w:rPr>
        <w:t>Р</w:t>
      </w:r>
      <w:r w:rsidR="005031D7" w:rsidRPr="00F82E5E">
        <w:rPr>
          <w:rFonts w:ascii="Times New Roman" w:hAnsi="Times New Roman" w:cs="Times New Roman"/>
          <w:lang w:val="ru-RU"/>
        </w:rPr>
        <w:t>ахим»</w:t>
      </w:r>
      <w:r w:rsidR="00FD13AA" w:rsidRPr="00F82E5E">
        <w:rPr>
          <w:rFonts w:ascii="Times New Roman" w:hAnsi="Times New Roman" w:cs="Times New Roman"/>
          <w:lang w:val="ru-RU"/>
        </w:rPr>
        <w:t xml:space="preserve">. </w:t>
      </w:r>
    </w:p>
    <w:p w14:paraId="6CA19603" w14:textId="77777777" w:rsidR="005031D7" w:rsidRPr="00F82E5E" w:rsidRDefault="001C63F4" w:rsidP="00C9039D">
      <w:pPr>
        <w:pBdr>
          <w:left w:val="single" w:sz="4" w:space="27" w:color="auto"/>
        </w:pBdr>
        <w:spacing w:line="264" w:lineRule="auto"/>
        <w:ind w:left="567" w:firstLine="340"/>
        <w:jc w:val="both"/>
        <w:rPr>
          <w:rFonts w:ascii="Times New Roman" w:hAnsi="Times New Roman" w:cs="Times New Roman"/>
          <w:lang w:val="ru-RU"/>
        </w:rPr>
      </w:pPr>
      <w:r>
        <w:rPr>
          <w:rFonts w:ascii="Times New Roman" w:hAnsi="Times New Roman" w:cs="Times New Roman"/>
          <w:lang w:val="ru-RU"/>
        </w:rPr>
        <w:t>После</w:t>
      </w:r>
      <w:r w:rsidR="005031D7" w:rsidRPr="00F82E5E">
        <w:rPr>
          <w:rFonts w:ascii="Times New Roman" w:hAnsi="Times New Roman" w:cs="Times New Roman"/>
          <w:lang w:val="ru-RU"/>
        </w:rPr>
        <w:t xml:space="preserve"> первого </w:t>
      </w:r>
      <w:proofErr w:type="spellStart"/>
      <w:r w:rsidR="005031D7" w:rsidRPr="00F82E5E">
        <w:rPr>
          <w:rFonts w:ascii="Times New Roman" w:hAnsi="Times New Roman" w:cs="Times New Roman"/>
          <w:lang w:val="ru-RU"/>
        </w:rPr>
        <w:t>ташаххуда</w:t>
      </w:r>
      <w:proofErr w:type="spellEnd"/>
      <w:r>
        <w:rPr>
          <w:rFonts w:ascii="Times New Roman" w:hAnsi="Times New Roman" w:cs="Times New Roman"/>
          <w:lang w:val="ru-RU"/>
        </w:rPr>
        <w:t xml:space="preserve"> молящийся</w:t>
      </w:r>
      <w:r w:rsidR="00044D45">
        <w:rPr>
          <w:rFonts w:ascii="Times New Roman" w:hAnsi="Times New Roman" w:cs="Times New Roman"/>
          <w:lang w:val="ru-RU"/>
        </w:rPr>
        <w:t xml:space="preserve"> встает на третий </w:t>
      </w:r>
      <w:proofErr w:type="spellStart"/>
      <w:r w:rsidR="00044D45">
        <w:rPr>
          <w:rFonts w:ascii="Times New Roman" w:hAnsi="Times New Roman" w:cs="Times New Roman"/>
          <w:lang w:val="ru-RU"/>
        </w:rPr>
        <w:t>ракаат</w:t>
      </w:r>
      <w:proofErr w:type="spellEnd"/>
      <w:r w:rsidR="00044D45">
        <w:rPr>
          <w:rFonts w:ascii="Times New Roman" w:hAnsi="Times New Roman" w:cs="Times New Roman"/>
          <w:lang w:val="ru-RU"/>
        </w:rPr>
        <w:t xml:space="preserve"> в </w:t>
      </w:r>
      <w:r w:rsidR="005031D7" w:rsidRPr="00F82E5E">
        <w:rPr>
          <w:rFonts w:ascii="Times New Roman" w:hAnsi="Times New Roman" w:cs="Times New Roman"/>
          <w:lang w:val="ru-RU"/>
        </w:rPr>
        <w:t>обеденной</w:t>
      </w:r>
      <w:r w:rsidR="00FD13AA" w:rsidRPr="00F82E5E">
        <w:rPr>
          <w:rFonts w:ascii="Times New Roman" w:hAnsi="Times New Roman" w:cs="Times New Roman"/>
          <w:lang w:val="ru-RU"/>
        </w:rPr>
        <w:t>,</w:t>
      </w:r>
      <w:r w:rsidR="005031D7" w:rsidRPr="00F82E5E">
        <w:rPr>
          <w:rFonts w:ascii="Times New Roman" w:hAnsi="Times New Roman" w:cs="Times New Roman"/>
          <w:lang w:val="ru-RU"/>
        </w:rPr>
        <w:t xml:space="preserve"> послеобеденной</w:t>
      </w:r>
      <w:r w:rsidR="00FD13AA" w:rsidRPr="00F82E5E">
        <w:rPr>
          <w:rFonts w:ascii="Times New Roman" w:hAnsi="Times New Roman" w:cs="Times New Roman"/>
          <w:lang w:val="ru-RU"/>
        </w:rPr>
        <w:t>,</w:t>
      </w:r>
      <w:r w:rsidR="005031D7" w:rsidRPr="00F82E5E">
        <w:rPr>
          <w:rFonts w:ascii="Times New Roman" w:hAnsi="Times New Roman" w:cs="Times New Roman"/>
          <w:lang w:val="ru-RU"/>
        </w:rPr>
        <w:t xml:space="preserve"> вечерней и ночной молитвах. </w:t>
      </w:r>
      <w:r>
        <w:rPr>
          <w:rFonts w:ascii="Times New Roman" w:hAnsi="Times New Roman" w:cs="Times New Roman"/>
          <w:lang w:val="ru-RU"/>
        </w:rPr>
        <w:t>А о</w:t>
      </w:r>
      <w:r w:rsidRPr="00F82E5E">
        <w:rPr>
          <w:rFonts w:ascii="Times New Roman" w:hAnsi="Times New Roman" w:cs="Times New Roman"/>
          <w:lang w:val="ru-RU"/>
        </w:rPr>
        <w:t xml:space="preserve">бщий контекст </w:t>
      </w:r>
      <w:r>
        <w:rPr>
          <w:rFonts w:ascii="Times New Roman" w:hAnsi="Times New Roman" w:cs="Times New Roman"/>
          <w:lang w:val="ru-RU"/>
        </w:rPr>
        <w:t>этой с</w:t>
      </w:r>
      <w:r w:rsidRPr="00F82E5E">
        <w:rPr>
          <w:rFonts w:ascii="Times New Roman" w:hAnsi="Times New Roman" w:cs="Times New Roman"/>
          <w:lang w:val="ru-RU"/>
        </w:rPr>
        <w:t xml:space="preserve">унны указывает на </w:t>
      </w:r>
      <w:r>
        <w:rPr>
          <w:rFonts w:ascii="Times New Roman" w:hAnsi="Times New Roman" w:cs="Times New Roman"/>
          <w:lang w:val="ru-RU"/>
        </w:rPr>
        <w:t>чтение</w:t>
      </w:r>
      <w:r w:rsidR="005031D7" w:rsidRPr="00F82E5E">
        <w:rPr>
          <w:rFonts w:ascii="Times New Roman" w:hAnsi="Times New Roman" w:cs="Times New Roman"/>
          <w:lang w:val="ru-RU"/>
        </w:rPr>
        <w:t xml:space="preserve"> </w:t>
      </w:r>
      <w:proofErr w:type="spellStart"/>
      <w:r w:rsidR="005031D7" w:rsidRPr="00F82E5E">
        <w:rPr>
          <w:rFonts w:ascii="Times New Roman" w:hAnsi="Times New Roman" w:cs="Times New Roman"/>
          <w:lang w:val="ru-RU"/>
        </w:rPr>
        <w:t>саляуат</w:t>
      </w:r>
      <w:r>
        <w:rPr>
          <w:rFonts w:ascii="Times New Roman" w:hAnsi="Times New Roman" w:cs="Times New Roman"/>
          <w:lang w:val="ru-RU"/>
        </w:rPr>
        <w:t>а</w:t>
      </w:r>
      <w:proofErr w:type="spellEnd"/>
      <w:r w:rsidR="005031D7" w:rsidRPr="00F82E5E">
        <w:rPr>
          <w:rFonts w:ascii="Times New Roman" w:hAnsi="Times New Roman" w:cs="Times New Roman"/>
          <w:lang w:val="ru-RU"/>
        </w:rPr>
        <w:t xml:space="preserve"> </w:t>
      </w:r>
      <w:r>
        <w:rPr>
          <w:rFonts w:ascii="Times New Roman" w:hAnsi="Times New Roman" w:cs="Times New Roman"/>
          <w:lang w:val="ru-RU"/>
        </w:rPr>
        <w:t xml:space="preserve">после первого </w:t>
      </w:r>
      <w:proofErr w:type="spellStart"/>
      <w:r>
        <w:rPr>
          <w:rFonts w:ascii="Times New Roman" w:hAnsi="Times New Roman" w:cs="Times New Roman"/>
          <w:lang w:val="ru-RU"/>
        </w:rPr>
        <w:t>ташаххуда</w:t>
      </w:r>
      <w:proofErr w:type="spellEnd"/>
      <w:r w:rsidR="005031D7" w:rsidRPr="00F82E5E">
        <w:rPr>
          <w:rFonts w:ascii="Times New Roman" w:hAnsi="Times New Roman" w:cs="Times New Roman"/>
          <w:lang w:val="ru-RU"/>
        </w:rPr>
        <w:t xml:space="preserve">. </w:t>
      </w:r>
    </w:p>
    <w:p w14:paraId="0E04DF03" w14:textId="77777777" w:rsidR="009C2436" w:rsidRPr="0051496C" w:rsidRDefault="009C2436" w:rsidP="001F3EA6">
      <w:pPr>
        <w:spacing w:line="264" w:lineRule="auto"/>
        <w:ind w:firstLine="340"/>
        <w:jc w:val="both"/>
        <w:rPr>
          <w:rFonts w:ascii="Times New Roman" w:hAnsi="Times New Roman" w:cs="Times New Roman"/>
          <w:lang w:val="ru-RU"/>
        </w:rPr>
      </w:pPr>
    </w:p>
    <w:p w14:paraId="6BEC3B8C" w14:textId="77777777" w:rsidR="005031D7" w:rsidRPr="000C1BD6" w:rsidRDefault="005031D7" w:rsidP="000C1BD6">
      <w:pPr>
        <w:pStyle w:val="2"/>
        <w:spacing w:after="120"/>
        <w:jc w:val="center"/>
        <w:rPr>
          <w:sz w:val="28"/>
          <w:szCs w:val="28"/>
          <w:lang w:val="ru-RU"/>
        </w:rPr>
      </w:pPr>
      <w:r w:rsidRPr="000C1BD6">
        <w:rPr>
          <w:sz w:val="28"/>
          <w:szCs w:val="28"/>
          <w:lang w:val="ru-RU"/>
        </w:rPr>
        <w:t>Объяснение</w:t>
      </w:r>
    </w:p>
    <w:p w14:paraId="60B5524F" w14:textId="77777777" w:rsidR="00F550CA" w:rsidRPr="0051496C" w:rsidRDefault="005031D7" w:rsidP="00FD6B01">
      <w:pPr>
        <w:spacing w:line="264" w:lineRule="auto"/>
        <w:jc w:val="both"/>
        <w:rPr>
          <w:rFonts w:ascii="Times New Roman" w:hAnsi="Times New Roman" w:cs="Times New Roman"/>
          <w:lang w:val="ru-RU"/>
        </w:rPr>
      </w:pPr>
      <w:r w:rsidRPr="0051496C">
        <w:rPr>
          <w:rFonts w:ascii="Times New Roman" w:hAnsi="Times New Roman" w:cs="Times New Roman"/>
          <w:lang w:val="ru-RU"/>
        </w:rPr>
        <w:t xml:space="preserve">Формы </w:t>
      </w:r>
      <w:proofErr w:type="spellStart"/>
      <w:r w:rsidRPr="0051496C">
        <w:rPr>
          <w:rFonts w:ascii="Times New Roman" w:hAnsi="Times New Roman" w:cs="Times New Roman"/>
          <w:lang w:val="ru-RU"/>
        </w:rPr>
        <w:t>ташаххуда</w:t>
      </w:r>
      <w:proofErr w:type="spellEnd"/>
      <w:r w:rsidRPr="0051496C">
        <w:rPr>
          <w:rFonts w:ascii="Times New Roman" w:hAnsi="Times New Roman" w:cs="Times New Roman"/>
          <w:lang w:val="ru-RU"/>
        </w:rPr>
        <w:t xml:space="preserve"> дошли до нас </w:t>
      </w:r>
      <w:r w:rsidR="00A75475">
        <w:rPr>
          <w:rFonts w:ascii="Times New Roman" w:hAnsi="Times New Roman" w:cs="Times New Roman"/>
          <w:lang w:val="ru-RU"/>
        </w:rPr>
        <w:t>от П</w:t>
      </w:r>
      <w:r w:rsidR="00A75475" w:rsidRPr="0051496C">
        <w:rPr>
          <w:rFonts w:ascii="Times New Roman" w:hAnsi="Times New Roman" w:cs="Times New Roman"/>
          <w:lang w:val="ru-RU"/>
        </w:rPr>
        <w:t xml:space="preserve">ророка </w:t>
      </w:r>
      <w:r w:rsidR="00FB61E5" w:rsidRPr="002634DB">
        <w:rPr>
          <w:rFonts w:ascii="Arial Unicode MS" w:hAnsi="Arial Unicode MS" w:cs="Arial Unicode MS" w:hint="cs"/>
          <w:rtl/>
        </w:rPr>
        <w:t>ﷺ</w:t>
      </w:r>
      <w:r w:rsidR="00FB61E5" w:rsidRPr="0051496C">
        <w:rPr>
          <w:rFonts w:ascii="Times New Roman" w:hAnsi="Times New Roman" w:cs="Times New Roman"/>
          <w:lang w:val="ru-RU"/>
        </w:rPr>
        <w:t xml:space="preserve"> </w:t>
      </w:r>
      <w:r w:rsidRPr="0051496C">
        <w:rPr>
          <w:rFonts w:ascii="Times New Roman" w:hAnsi="Times New Roman" w:cs="Times New Roman"/>
          <w:lang w:val="ru-RU"/>
        </w:rPr>
        <w:t xml:space="preserve">в разных версиях: от </w:t>
      </w:r>
      <w:r w:rsidR="00A75475" w:rsidRPr="00A75475">
        <w:rPr>
          <w:rFonts w:ascii="Times New Roman" w:hAnsi="Times New Roman" w:cs="Times New Roman"/>
          <w:lang w:val="ru-RU" w:bidi="ar-SY"/>
        </w:rPr>
        <w:t>‘</w:t>
      </w:r>
      <w:r w:rsidR="00FD13AA" w:rsidRPr="0051496C">
        <w:rPr>
          <w:rFonts w:ascii="Times New Roman" w:hAnsi="Times New Roman" w:cs="Times New Roman"/>
          <w:lang w:val="ru-RU"/>
        </w:rPr>
        <w:t>У</w:t>
      </w:r>
      <w:r w:rsidRPr="0051496C">
        <w:rPr>
          <w:rFonts w:ascii="Times New Roman" w:hAnsi="Times New Roman" w:cs="Times New Roman"/>
          <w:lang w:val="ru-RU"/>
        </w:rPr>
        <w:t>мара</w:t>
      </w:r>
      <w:r w:rsidR="00FD13AA" w:rsidRPr="0051496C">
        <w:rPr>
          <w:rFonts w:ascii="Times New Roman" w:hAnsi="Times New Roman" w:cs="Times New Roman"/>
          <w:lang w:val="ru-RU"/>
        </w:rPr>
        <w:t>,</w:t>
      </w:r>
      <w:r w:rsidR="00A75475">
        <w:rPr>
          <w:rFonts w:ascii="Times New Roman" w:hAnsi="Times New Roman" w:cs="Times New Roman"/>
          <w:lang w:val="ru-RU"/>
        </w:rPr>
        <w:t xml:space="preserve"> И</w:t>
      </w:r>
      <w:r w:rsidRPr="0051496C">
        <w:rPr>
          <w:rFonts w:ascii="Times New Roman" w:hAnsi="Times New Roman" w:cs="Times New Roman"/>
          <w:lang w:val="ru-RU"/>
        </w:rPr>
        <w:t xml:space="preserve">бн </w:t>
      </w:r>
      <w:proofErr w:type="spellStart"/>
      <w:r w:rsidR="00FD13AA" w:rsidRPr="0051496C">
        <w:rPr>
          <w:rFonts w:ascii="Times New Roman" w:hAnsi="Times New Roman" w:cs="Times New Roman"/>
          <w:lang w:val="ru-RU"/>
        </w:rPr>
        <w:t>М</w:t>
      </w:r>
      <w:r w:rsidRPr="0051496C">
        <w:rPr>
          <w:rFonts w:ascii="Times New Roman" w:hAnsi="Times New Roman" w:cs="Times New Roman"/>
          <w:lang w:val="ru-RU"/>
        </w:rPr>
        <w:t>ас</w:t>
      </w:r>
      <w:r w:rsidR="00A75475" w:rsidRPr="00A75475">
        <w:rPr>
          <w:rFonts w:ascii="Times New Roman" w:hAnsi="Times New Roman" w:cs="Times New Roman"/>
          <w:lang w:val="ru-RU"/>
        </w:rPr>
        <w:t>‘</w:t>
      </w:r>
      <w:r w:rsidRPr="0051496C">
        <w:rPr>
          <w:rFonts w:ascii="Times New Roman" w:hAnsi="Times New Roman" w:cs="Times New Roman"/>
          <w:lang w:val="ru-RU"/>
        </w:rPr>
        <w:t>уда</w:t>
      </w:r>
      <w:proofErr w:type="spellEnd"/>
      <w:r w:rsidR="00FD13AA" w:rsidRPr="0051496C">
        <w:rPr>
          <w:rFonts w:ascii="Times New Roman" w:hAnsi="Times New Roman" w:cs="Times New Roman"/>
          <w:lang w:val="ru-RU"/>
        </w:rPr>
        <w:t>,</w:t>
      </w:r>
      <w:r w:rsidR="00FB61E5">
        <w:rPr>
          <w:rFonts w:ascii="Times New Roman" w:hAnsi="Times New Roman" w:cs="Times New Roman"/>
          <w:lang w:val="ru-RU"/>
        </w:rPr>
        <w:t xml:space="preserve"> </w:t>
      </w:r>
      <w:r w:rsidR="00A75475">
        <w:rPr>
          <w:rFonts w:ascii="Times New Roman" w:hAnsi="Times New Roman" w:cs="Times New Roman"/>
          <w:lang w:val="ru-RU"/>
        </w:rPr>
        <w:t>И</w:t>
      </w:r>
      <w:r w:rsidRPr="0051496C">
        <w:rPr>
          <w:rFonts w:ascii="Times New Roman" w:hAnsi="Times New Roman" w:cs="Times New Roman"/>
          <w:lang w:val="ru-RU"/>
        </w:rPr>
        <w:t xml:space="preserve">бн </w:t>
      </w:r>
      <w:r w:rsidR="00A75475" w:rsidRPr="00A75475">
        <w:rPr>
          <w:rFonts w:ascii="Times New Roman" w:hAnsi="Times New Roman" w:cs="Times New Roman"/>
          <w:lang w:val="ru-RU"/>
        </w:rPr>
        <w:t>‘</w:t>
      </w:r>
      <w:r w:rsidR="00FD13AA" w:rsidRPr="0051496C">
        <w:rPr>
          <w:rFonts w:ascii="Times New Roman" w:hAnsi="Times New Roman" w:cs="Times New Roman"/>
          <w:lang w:val="ru-RU"/>
        </w:rPr>
        <w:t>А</w:t>
      </w:r>
      <w:r w:rsidRPr="0051496C">
        <w:rPr>
          <w:rFonts w:ascii="Times New Roman" w:hAnsi="Times New Roman" w:cs="Times New Roman"/>
          <w:lang w:val="ru-RU"/>
        </w:rPr>
        <w:t xml:space="preserve">ббаса и других сподвижников. </w:t>
      </w:r>
      <w:r w:rsidR="00FB61E5">
        <w:rPr>
          <w:rFonts w:ascii="Times New Roman" w:hAnsi="Times New Roman" w:cs="Times New Roman"/>
          <w:lang w:val="ru-RU"/>
        </w:rPr>
        <w:t>Когда говорят «</w:t>
      </w:r>
      <w:proofErr w:type="spellStart"/>
      <w:r w:rsidRPr="0051496C">
        <w:rPr>
          <w:rFonts w:ascii="Times New Roman" w:hAnsi="Times New Roman" w:cs="Times New Roman"/>
          <w:lang w:val="ru-RU"/>
        </w:rPr>
        <w:t>ташаххуд</w:t>
      </w:r>
      <w:proofErr w:type="spellEnd"/>
      <w:r w:rsidRPr="0051496C">
        <w:rPr>
          <w:rFonts w:ascii="Times New Roman" w:hAnsi="Times New Roman" w:cs="Times New Roman"/>
          <w:lang w:val="ru-RU"/>
        </w:rPr>
        <w:t xml:space="preserve"> </w:t>
      </w:r>
      <w:r w:rsidR="00FB61E5" w:rsidRPr="00FB61E5">
        <w:rPr>
          <w:rFonts w:ascii="Times New Roman" w:hAnsi="Times New Roman" w:cs="Times New Roman"/>
          <w:lang w:val="ru-RU" w:bidi="ar-SY"/>
        </w:rPr>
        <w:t>‘</w:t>
      </w:r>
      <w:r w:rsidR="00FD13AA" w:rsidRPr="0051496C">
        <w:rPr>
          <w:rFonts w:ascii="Times New Roman" w:hAnsi="Times New Roman" w:cs="Times New Roman"/>
          <w:lang w:val="ru-RU"/>
        </w:rPr>
        <w:t>У</w:t>
      </w:r>
      <w:r w:rsidRPr="0051496C">
        <w:rPr>
          <w:rFonts w:ascii="Times New Roman" w:hAnsi="Times New Roman" w:cs="Times New Roman"/>
          <w:lang w:val="ru-RU"/>
        </w:rPr>
        <w:t>мара</w:t>
      </w:r>
      <w:r w:rsidR="00FB61E5">
        <w:rPr>
          <w:rFonts w:ascii="Times New Roman" w:hAnsi="Times New Roman" w:cs="Times New Roman"/>
          <w:lang w:val="ru-RU"/>
        </w:rPr>
        <w:t>»</w:t>
      </w:r>
      <w:r w:rsidR="00FD13AA" w:rsidRPr="0051496C">
        <w:rPr>
          <w:rFonts w:ascii="Times New Roman" w:hAnsi="Times New Roman" w:cs="Times New Roman"/>
          <w:lang w:val="ru-RU"/>
        </w:rPr>
        <w:t>,</w:t>
      </w:r>
      <w:r w:rsidRPr="0051496C">
        <w:rPr>
          <w:rFonts w:ascii="Times New Roman" w:hAnsi="Times New Roman" w:cs="Times New Roman"/>
          <w:lang w:val="ru-RU"/>
        </w:rPr>
        <w:t xml:space="preserve"> или </w:t>
      </w:r>
      <w:r w:rsidR="00FB61E5">
        <w:rPr>
          <w:rFonts w:ascii="Times New Roman" w:hAnsi="Times New Roman" w:cs="Times New Roman"/>
          <w:lang w:val="ru-RU"/>
        </w:rPr>
        <w:t>«</w:t>
      </w:r>
      <w:proofErr w:type="spellStart"/>
      <w:r w:rsidR="00FB61E5">
        <w:rPr>
          <w:rFonts w:ascii="Times New Roman" w:hAnsi="Times New Roman" w:cs="Times New Roman"/>
          <w:lang w:val="ru-RU"/>
        </w:rPr>
        <w:t>ташаххуд</w:t>
      </w:r>
      <w:proofErr w:type="spellEnd"/>
      <w:r w:rsidR="00FB61E5">
        <w:rPr>
          <w:rFonts w:ascii="Times New Roman" w:hAnsi="Times New Roman" w:cs="Times New Roman"/>
          <w:lang w:val="ru-RU"/>
        </w:rPr>
        <w:t xml:space="preserve"> И</w:t>
      </w:r>
      <w:r w:rsidRPr="0051496C">
        <w:rPr>
          <w:rFonts w:ascii="Times New Roman" w:hAnsi="Times New Roman" w:cs="Times New Roman"/>
          <w:lang w:val="ru-RU"/>
        </w:rPr>
        <w:t xml:space="preserve">бн </w:t>
      </w:r>
      <w:proofErr w:type="spellStart"/>
      <w:r w:rsidR="00FD13AA" w:rsidRPr="0051496C">
        <w:rPr>
          <w:rFonts w:ascii="Times New Roman" w:hAnsi="Times New Roman" w:cs="Times New Roman"/>
          <w:lang w:val="ru-RU"/>
        </w:rPr>
        <w:t>М</w:t>
      </w:r>
      <w:r w:rsidRPr="0051496C">
        <w:rPr>
          <w:rFonts w:ascii="Times New Roman" w:hAnsi="Times New Roman" w:cs="Times New Roman"/>
          <w:lang w:val="ru-RU"/>
        </w:rPr>
        <w:t>ас</w:t>
      </w:r>
      <w:r w:rsidR="00FB61E5" w:rsidRPr="00FB61E5">
        <w:rPr>
          <w:rFonts w:ascii="Times New Roman" w:hAnsi="Times New Roman" w:cs="Times New Roman"/>
          <w:lang w:val="ru-RU"/>
        </w:rPr>
        <w:t>‘</w:t>
      </w:r>
      <w:r w:rsidRPr="0051496C">
        <w:rPr>
          <w:rFonts w:ascii="Times New Roman" w:hAnsi="Times New Roman" w:cs="Times New Roman"/>
          <w:lang w:val="ru-RU"/>
        </w:rPr>
        <w:t>уда</w:t>
      </w:r>
      <w:proofErr w:type="spellEnd"/>
      <w:r w:rsidR="00FB61E5">
        <w:rPr>
          <w:rFonts w:ascii="Times New Roman" w:hAnsi="Times New Roman" w:cs="Times New Roman"/>
          <w:lang w:val="ru-RU"/>
        </w:rPr>
        <w:t>»</w:t>
      </w:r>
      <w:r w:rsidR="00FD13AA" w:rsidRPr="0051496C">
        <w:rPr>
          <w:rFonts w:ascii="Times New Roman" w:hAnsi="Times New Roman" w:cs="Times New Roman"/>
          <w:lang w:val="ru-RU"/>
        </w:rPr>
        <w:t>,</w:t>
      </w:r>
      <w:r w:rsidRPr="0051496C">
        <w:rPr>
          <w:rFonts w:ascii="Times New Roman" w:hAnsi="Times New Roman" w:cs="Times New Roman"/>
          <w:lang w:val="ru-RU"/>
        </w:rPr>
        <w:t xml:space="preserve"> или </w:t>
      </w:r>
      <w:r w:rsidR="00FB61E5">
        <w:rPr>
          <w:rFonts w:ascii="Times New Roman" w:hAnsi="Times New Roman" w:cs="Times New Roman"/>
          <w:lang w:val="ru-RU"/>
        </w:rPr>
        <w:t>«</w:t>
      </w:r>
      <w:proofErr w:type="spellStart"/>
      <w:r w:rsidR="00FB61E5">
        <w:rPr>
          <w:rFonts w:ascii="Times New Roman" w:hAnsi="Times New Roman" w:cs="Times New Roman"/>
          <w:lang w:val="ru-RU"/>
        </w:rPr>
        <w:t>ташаххуд</w:t>
      </w:r>
      <w:proofErr w:type="spellEnd"/>
      <w:r w:rsidR="00FB61E5">
        <w:rPr>
          <w:rFonts w:ascii="Times New Roman" w:hAnsi="Times New Roman" w:cs="Times New Roman"/>
          <w:lang w:val="ru-RU"/>
        </w:rPr>
        <w:t xml:space="preserve"> </w:t>
      </w:r>
      <w:r w:rsidR="00FD6B01">
        <w:rPr>
          <w:rFonts w:ascii="Times New Roman" w:hAnsi="Times New Roman" w:cs="Times New Roman"/>
          <w:lang w:val="ru-RU"/>
        </w:rPr>
        <w:t>И</w:t>
      </w:r>
      <w:r w:rsidRPr="0051496C">
        <w:rPr>
          <w:rFonts w:ascii="Times New Roman" w:hAnsi="Times New Roman" w:cs="Times New Roman"/>
          <w:lang w:val="ru-RU"/>
        </w:rPr>
        <w:t>б</w:t>
      </w:r>
      <w:r w:rsidR="00FD13AA" w:rsidRPr="0051496C">
        <w:rPr>
          <w:rFonts w:ascii="Times New Roman" w:hAnsi="Times New Roman" w:cs="Times New Roman"/>
          <w:lang w:val="ru-RU"/>
        </w:rPr>
        <w:t>н</w:t>
      </w:r>
      <w:r w:rsidR="00FB61E5" w:rsidRPr="00FB61E5">
        <w:rPr>
          <w:rFonts w:ascii="Times New Roman" w:hAnsi="Times New Roman" w:cs="Times New Roman"/>
          <w:lang w:val="ru-RU"/>
        </w:rPr>
        <w:t xml:space="preserve"> ‘</w:t>
      </w:r>
      <w:r w:rsidR="00FD13AA" w:rsidRPr="0051496C">
        <w:rPr>
          <w:rFonts w:ascii="Times New Roman" w:hAnsi="Times New Roman" w:cs="Times New Roman"/>
          <w:lang w:val="ru-RU"/>
        </w:rPr>
        <w:t>А</w:t>
      </w:r>
      <w:r w:rsidRPr="0051496C">
        <w:rPr>
          <w:rFonts w:ascii="Times New Roman" w:hAnsi="Times New Roman" w:cs="Times New Roman"/>
          <w:lang w:val="ru-RU"/>
        </w:rPr>
        <w:t>ббаса</w:t>
      </w:r>
      <w:r w:rsidR="00FB61E5">
        <w:rPr>
          <w:rFonts w:ascii="Times New Roman" w:hAnsi="Times New Roman" w:cs="Times New Roman"/>
          <w:lang w:val="ru-RU"/>
        </w:rPr>
        <w:t>»,</w:t>
      </w:r>
      <w:r w:rsidRPr="0051496C">
        <w:rPr>
          <w:rFonts w:ascii="Times New Roman" w:hAnsi="Times New Roman" w:cs="Times New Roman"/>
          <w:lang w:val="ru-RU"/>
        </w:rPr>
        <w:t xml:space="preserve"> это не </w:t>
      </w:r>
      <w:r w:rsidR="00FB61E5">
        <w:rPr>
          <w:rFonts w:ascii="Times New Roman" w:hAnsi="Times New Roman" w:cs="Times New Roman"/>
          <w:lang w:val="ru-RU"/>
        </w:rPr>
        <w:t>о</w:t>
      </w:r>
      <w:r w:rsidRPr="0051496C">
        <w:rPr>
          <w:rFonts w:ascii="Times New Roman" w:hAnsi="Times New Roman" w:cs="Times New Roman"/>
          <w:lang w:val="ru-RU"/>
        </w:rPr>
        <w:t>знач</w:t>
      </w:r>
      <w:r w:rsidR="00FB61E5">
        <w:rPr>
          <w:rFonts w:ascii="Times New Roman" w:hAnsi="Times New Roman" w:cs="Times New Roman"/>
          <w:lang w:val="ru-RU"/>
        </w:rPr>
        <w:t>ае</w:t>
      </w:r>
      <w:r w:rsidRPr="0051496C">
        <w:rPr>
          <w:rFonts w:ascii="Times New Roman" w:hAnsi="Times New Roman" w:cs="Times New Roman"/>
          <w:lang w:val="ru-RU"/>
        </w:rPr>
        <w:t>т</w:t>
      </w:r>
      <w:r w:rsidR="00FB61E5">
        <w:rPr>
          <w:rFonts w:ascii="Times New Roman" w:hAnsi="Times New Roman" w:cs="Times New Roman"/>
          <w:lang w:val="ru-RU"/>
        </w:rPr>
        <w:t>,</w:t>
      </w:r>
      <w:r w:rsidRPr="0051496C">
        <w:rPr>
          <w:rFonts w:ascii="Times New Roman" w:hAnsi="Times New Roman" w:cs="Times New Roman"/>
          <w:lang w:val="ru-RU"/>
        </w:rPr>
        <w:t xml:space="preserve"> что они сами это придумали</w:t>
      </w:r>
      <w:r w:rsidR="00FB61E5">
        <w:rPr>
          <w:rFonts w:ascii="Times New Roman" w:hAnsi="Times New Roman" w:cs="Times New Roman"/>
          <w:lang w:val="ru-RU"/>
        </w:rPr>
        <w:t>, они лишь передали</w:t>
      </w:r>
      <w:r w:rsidRPr="0051496C">
        <w:rPr>
          <w:rFonts w:ascii="Times New Roman" w:hAnsi="Times New Roman" w:cs="Times New Roman"/>
          <w:lang w:val="ru-RU"/>
        </w:rPr>
        <w:t xml:space="preserve"> в разных версиях </w:t>
      </w:r>
      <w:r w:rsidR="00FB61E5">
        <w:rPr>
          <w:rFonts w:ascii="Times New Roman" w:hAnsi="Times New Roman" w:cs="Times New Roman"/>
          <w:lang w:val="ru-RU"/>
        </w:rPr>
        <w:t>слова</w:t>
      </w:r>
      <w:r w:rsidRPr="0051496C">
        <w:rPr>
          <w:rFonts w:ascii="Times New Roman" w:hAnsi="Times New Roman" w:cs="Times New Roman"/>
          <w:lang w:val="ru-RU"/>
        </w:rPr>
        <w:t xml:space="preserve"> </w:t>
      </w:r>
      <w:r w:rsidR="00FB61E5">
        <w:rPr>
          <w:rFonts w:ascii="Times New Roman" w:hAnsi="Times New Roman" w:cs="Times New Roman"/>
          <w:lang w:val="ru-RU"/>
        </w:rPr>
        <w:t>П</w:t>
      </w:r>
      <w:r w:rsidRPr="0051496C">
        <w:rPr>
          <w:rFonts w:ascii="Times New Roman" w:hAnsi="Times New Roman" w:cs="Times New Roman"/>
          <w:lang w:val="ru-RU"/>
        </w:rPr>
        <w:t>ророка</w:t>
      </w:r>
      <w:r w:rsidR="00FB61E5">
        <w:rPr>
          <w:rFonts w:ascii="Times New Roman" w:hAnsi="Times New Roman" w:cs="Times New Roman"/>
          <w:lang w:val="ru-RU"/>
        </w:rPr>
        <w:t xml:space="preserve"> </w:t>
      </w:r>
      <w:r w:rsidR="00FB61E5" w:rsidRPr="002634DB">
        <w:rPr>
          <w:rFonts w:ascii="Arial Unicode MS" w:hAnsi="Arial Unicode MS" w:cs="Arial Unicode MS" w:hint="cs"/>
          <w:rtl/>
        </w:rPr>
        <w:t>ﷺ</w:t>
      </w:r>
      <w:r w:rsidRPr="0051496C">
        <w:rPr>
          <w:rFonts w:ascii="Times New Roman" w:hAnsi="Times New Roman" w:cs="Times New Roman"/>
          <w:lang w:val="ru-RU"/>
        </w:rPr>
        <w:t>.</w:t>
      </w:r>
      <w:r w:rsidR="00FB61E5">
        <w:rPr>
          <w:rFonts w:ascii="Times New Roman" w:hAnsi="Times New Roman" w:cs="Times New Roman"/>
          <w:lang w:val="ru-RU"/>
        </w:rPr>
        <w:t xml:space="preserve"> </w:t>
      </w:r>
      <w:r w:rsidRPr="0051496C">
        <w:rPr>
          <w:rFonts w:ascii="Times New Roman" w:hAnsi="Times New Roman" w:cs="Times New Roman"/>
          <w:lang w:val="ru-RU"/>
        </w:rPr>
        <w:t xml:space="preserve">Каждая </w:t>
      </w:r>
      <w:r w:rsidR="00FB61E5" w:rsidRPr="0051496C">
        <w:rPr>
          <w:rFonts w:ascii="Times New Roman" w:hAnsi="Times New Roman" w:cs="Times New Roman"/>
          <w:lang w:val="ru-RU"/>
        </w:rPr>
        <w:t>правов</w:t>
      </w:r>
      <w:r w:rsidR="00FD6B01">
        <w:rPr>
          <w:rFonts w:ascii="Times New Roman" w:hAnsi="Times New Roman" w:cs="Times New Roman"/>
          <w:lang w:val="ru-RU"/>
        </w:rPr>
        <w:t>ая школа (мазхаб</w:t>
      </w:r>
      <w:r w:rsidR="00FB61E5" w:rsidRPr="0051496C">
        <w:rPr>
          <w:rFonts w:ascii="Times New Roman" w:hAnsi="Times New Roman" w:cs="Times New Roman"/>
          <w:lang w:val="ru-RU"/>
        </w:rPr>
        <w:t>)</w:t>
      </w:r>
      <w:r w:rsidR="00FB61E5">
        <w:rPr>
          <w:rFonts w:ascii="Times New Roman" w:hAnsi="Times New Roman" w:cs="Times New Roman"/>
          <w:lang w:val="ru-RU"/>
        </w:rPr>
        <w:t xml:space="preserve"> выбрала какую-либо </w:t>
      </w:r>
      <w:r w:rsidRPr="0051496C">
        <w:rPr>
          <w:rFonts w:ascii="Times New Roman" w:hAnsi="Times New Roman" w:cs="Times New Roman"/>
          <w:lang w:val="ru-RU"/>
        </w:rPr>
        <w:t xml:space="preserve">из этих версий. </w:t>
      </w:r>
      <w:r w:rsidR="00FB61E5">
        <w:rPr>
          <w:rFonts w:ascii="Times New Roman" w:hAnsi="Times New Roman" w:cs="Times New Roman"/>
          <w:lang w:val="ru-RU"/>
        </w:rPr>
        <w:t>Н</w:t>
      </w:r>
      <w:r w:rsidRPr="0051496C">
        <w:rPr>
          <w:rFonts w:ascii="Times New Roman" w:hAnsi="Times New Roman" w:cs="Times New Roman"/>
          <w:lang w:val="ru-RU"/>
        </w:rPr>
        <w:t>апример</w:t>
      </w:r>
      <w:r w:rsidR="00FB61E5">
        <w:rPr>
          <w:rFonts w:ascii="Times New Roman" w:hAnsi="Times New Roman" w:cs="Times New Roman"/>
          <w:lang w:val="ru-RU"/>
        </w:rPr>
        <w:t>,</w:t>
      </w:r>
      <w:r w:rsidRPr="0051496C">
        <w:rPr>
          <w:rFonts w:ascii="Times New Roman" w:hAnsi="Times New Roman" w:cs="Times New Roman"/>
          <w:lang w:val="ru-RU"/>
        </w:rPr>
        <w:t xml:space="preserve"> </w:t>
      </w:r>
      <w:proofErr w:type="spellStart"/>
      <w:r w:rsidR="00FB61E5" w:rsidRPr="0051496C">
        <w:rPr>
          <w:rFonts w:ascii="Times New Roman" w:hAnsi="Times New Roman" w:cs="Times New Roman"/>
          <w:lang w:val="ru-RU"/>
        </w:rPr>
        <w:t>маликитски</w:t>
      </w:r>
      <w:r w:rsidR="00FB61E5">
        <w:rPr>
          <w:rFonts w:ascii="Times New Roman" w:hAnsi="Times New Roman" w:cs="Times New Roman"/>
          <w:lang w:val="ru-RU"/>
        </w:rPr>
        <w:t>е</w:t>
      </w:r>
      <w:proofErr w:type="spellEnd"/>
      <w:r w:rsidR="00FB61E5" w:rsidRPr="0051496C">
        <w:rPr>
          <w:rFonts w:ascii="Times New Roman" w:hAnsi="Times New Roman" w:cs="Times New Roman"/>
          <w:lang w:val="ru-RU"/>
        </w:rPr>
        <w:t xml:space="preserve"> учены</w:t>
      </w:r>
      <w:r w:rsidR="00FB61E5">
        <w:rPr>
          <w:rFonts w:ascii="Times New Roman" w:hAnsi="Times New Roman" w:cs="Times New Roman"/>
          <w:lang w:val="ru-RU"/>
        </w:rPr>
        <w:t xml:space="preserve">е </w:t>
      </w:r>
      <w:r w:rsidR="00FB61E5">
        <w:rPr>
          <w:rFonts w:ascii="Times New Roman" w:hAnsi="Times New Roman" w:cs="Times New Roman"/>
          <w:lang w:val="ru-RU"/>
        </w:rPr>
        <w:lastRenderedPageBreak/>
        <w:t>предпочли</w:t>
      </w:r>
      <w:r w:rsidR="00FB61E5" w:rsidRPr="0051496C">
        <w:rPr>
          <w:rFonts w:ascii="Times New Roman" w:hAnsi="Times New Roman" w:cs="Times New Roman"/>
          <w:lang w:val="ru-RU"/>
        </w:rPr>
        <w:t xml:space="preserve"> </w:t>
      </w:r>
      <w:r w:rsidRPr="0051496C">
        <w:rPr>
          <w:rFonts w:ascii="Times New Roman" w:hAnsi="Times New Roman" w:cs="Times New Roman"/>
          <w:lang w:val="ru-RU"/>
        </w:rPr>
        <w:t>верси</w:t>
      </w:r>
      <w:r w:rsidR="00FB61E5">
        <w:rPr>
          <w:rFonts w:ascii="Times New Roman" w:hAnsi="Times New Roman" w:cs="Times New Roman"/>
          <w:lang w:val="ru-RU"/>
        </w:rPr>
        <w:t>ю</w:t>
      </w:r>
      <w:r w:rsidRPr="0051496C">
        <w:rPr>
          <w:rFonts w:ascii="Times New Roman" w:hAnsi="Times New Roman" w:cs="Times New Roman"/>
          <w:lang w:val="ru-RU"/>
        </w:rPr>
        <w:t xml:space="preserve"> </w:t>
      </w:r>
      <w:r w:rsidR="00FB61E5" w:rsidRPr="00FB61E5">
        <w:rPr>
          <w:rFonts w:ascii="Times New Roman" w:hAnsi="Times New Roman" w:cs="Times New Roman"/>
          <w:lang w:val="ru-RU"/>
        </w:rPr>
        <w:t>‘</w:t>
      </w:r>
      <w:r w:rsidR="00FD13AA" w:rsidRPr="0051496C">
        <w:rPr>
          <w:rFonts w:ascii="Times New Roman" w:hAnsi="Times New Roman" w:cs="Times New Roman"/>
          <w:lang w:val="ru-RU"/>
        </w:rPr>
        <w:t>У</w:t>
      </w:r>
      <w:r w:rsidRPr="0051496C">
        <w:rPr>
          <w:rFonts w:ascii="Times New Roman" w:hAnsi="Times New Roman" w:cs="Times New Roman"/>
          <w:lang w:val="ru-RU"/>
        </w:rPr>
        <w:t xml:space="preserve">мара, </w:t>
      </w:r>
      <w:proofErr w:type="spellStart"/>
      <w:r w:rsidR="00FB61E5">
        <w:rPr>
          <w:rFonts w:ascii="Times New Roman" w:hAnsi="Times New Roman" w:cs="Times New Roman"/>
          <w:lang w:val="ru-RU"/>
        </w:rPr>
        <w:t>ханбалиты</w:t>
      </w:r>
      <w:proofErr w:type="spellEnd"/>
      <w:r w:rsidR="00FB61E5">
        <w:rPr>
          <w:rFonts w:ascii="Times New Roman" w:hAnsi="Times New Roman" w:cs="Times New Roman"/>
          <w:lang w:val="ru-RU"/>
        </w:rPr>
        <w:t xml:space="preserve"> — </w:t>
      </w:r>
      <w:r w:rsidR="00FB61E5" w:rsidRPr="0051496C">
        <w:rPr>
          <w:rFonts w:ascii="Times New Roman" w:hAnsi="Times New Roman" w:cs="Times New Roman"/>
          <w:lang w:val="ru-RU"/>
        </w:rPr>
        <w:t xml:space="preserve">в основном </w:t>
      </w:r>
      <w:r w:rsidRPr="0051496C">
        <w:rPr>
          <w:rFonts w:ascii="Times New Roman" w:hAnsi="Times New Roman" w:cs="Times New Roman"/>
          <w:lang w:val="ru-RU"/>
        </w:rPr>
        <w:t>верси</w:t>
      </w:r>
      <w:r w:rsidR="00FB61E5">
        <w:rPr>
          <w:rFonts w:ascii="Times New Roman" w:hAnsi="Times New Roman" w:cs="Times New Roman"/>
          <w:lang w:val="ru-RU"/>
        </w:rPr>
        <w:t>ю</w:t>
      </w:r>
      <w:r w:rsidRPr="0051496C">
        <w:rPr>
          <w:rFonts w:ascii="Times New Roman" w:hAnsi="Times New Roman" w:cs="Times New Roman"/>
          <w:lang w:val="ru-RU"/>
        </w:rPr>
        <w:t xml:space="preserve"> </w:t>
      </w:r>
      <w:r w:rsidR="00FB61E5">
        <w:rPr>
          <w:rFonts w:ascii="Times New Roman" w:hAnsi="Times New Roman" w:cs="Times New Roman"/>
          <w:lang w:val="ru-RU"/>
        </w:rPr>
        <w:t>И</w:t>
      </w:r>
      <w:r w:rsidRPr="0051496C">
        <w:rPr>
          <w:rFonts w:ascii="Times New Roman" w:hAnsi="Times New Roman" w:cs="Times New Roman"/>
          <w:lang w:val="ru-RU"/>
        </w:rPr>
        <w:t xml:space="preserve">бн </w:t>
      </w:r>
      <w:proofErr w:type="spellStart"/>
      <w:r w:rsidR="00FD13AA" w:rsidRPr="0051496C">
        <w:rPr>
          <w:rFonts w:ascii="Times New Roman" w:hAnsi="Times New Roman" w:cs="Times New Roman"/>
          <w:lang w:val="ru-RU"/>
        </w:rPr>
        <w:t>М</w:t>
      </w:r>
      <w:r w:rsidRPr="0051496C">
        <w:rPr>
          <w:rFonts w:ascii="Times New Roman" w:hAnsi="Times New Roman" w:cs="Times New Roman"/>
          <w:lang w:val="ru-RU"/>
        </w:rPr>
        <w:t>ас</w:t>
      </w:r>
      <w:r w:rsidR="00FB61E5" w:rsidRPr="00FB61E5">
        <w:rPr>
          <w:rFonts w:ascii="Times New Roman" w:hAnsi="Times New Roman" w:cs="Times New Roman"/>
          <w:lang w:val="ru-RU" w:bidi="ar-SY"/>
        </w:rPr>
        <w:t>‘</w:t>
      </w:r>
      <w:r w:rsidRPr="0051496C">
        <w:rPr>
          <w:rFonts w:ascii="Times New Roman" w:hAnsi="Times New Roman" w:cs="Times New Roman"/>
          <w:lang w:val="ru-RU"/>
        </w:rPr>
        <w:t>уда</w:t>
      </w:r>
      <w:proofErr w:type="spellEnd"/>
      <w:r w:rsidRPr="0051496C">
        <w:rPr>
          <w:rFonts w:ascii="Times New Roman" w:hAnsi="Times New Roman" w:cs="Times New Roman"/>
          <w:lang w:val="ru-RU"/>
        </w:rPr>
        <w:t xml:space="preserve">, </w:t>
      </w:r>
      <w:proofErr w:type="spellStart"/>
      <w:r w:rsidR="00FB61E5" w:rsidRPr="0051496C">
        <w:rPr>
          <w:rFonts w:ascii="Times New Roman" w:hAnsi="Times New Roman" w:cs="Times New Roman"/>
          <w:lang w:val="ru-RU"/>
        </w:rPr>
        <w:t>шафиит</w:t>
      </w:r>
      <w:r w:rsidR="00FB61E5">
        <w:rPr>
          <w:rFonts w:ascii="Times New Roman" w:hAnsi="Times New Roman" w:cs="Times New Roman"/>
          <w:lang w:val="ru-RU"/>
        </w:rPr>
        <w:t>ы</w:t>
      </w:r>
      <w:proofErr w:type="spellEnd"/>
      <w:r w:rsidR="00FB61E5">
        <w:rPr>
          <w:rFonts w:ascii="Times New Roman" w:hAnsi="Times New Roman" w:cs="Times New Roman"/>
          <w:lang w:val="ru-RU"/>
        </w:rPr>
        <w:t xml:space="preserve"> —</w:t>
      </w:r>
      <w:r w:rsidR="00FB61E5" w:rsidRPr="0051496C">
        <w:rPr>
          <w:rFonts w:ascii="Times New Roman" w:hAnsi="Times New Roman" w:cs="Times New Roman"/>
          <w:lang w:val="ru-RU"/>
        </w:rPr>
        <w:t xml:space="preserve"> </w:t>
      </w:r>
      <w:r w:rsidRPr="0051496C">
        <w:rPr>
          <w:rFonts w:ascii="Times New Roman" w:hAnsi="Times New Roman" w:cs="Times New Roman"/>
          <w:lang w:val="ru-RU"/>
        </w:rPr>
        <w:t>верси</w:t>
      </w:r>
      <w:r w:rsidR="00FD6B01">
        <w:rPr>
          <w:rFonts w:ascii="Times New Roman" w:hAnsi="Times New Roman" w:cs="Times New Roman"/>
          <w:lang w:val="ru-RU"/>
        </w:rPr>
        <w:t>ю</w:t>
      </w:r>
      <w:r w:rsidRPr="0051496C">
        <w:rPr>
          <w:rFonts w:ascii="Times New Roman" w:hAnsi="Times New Roman" w:cs="Times New Roman"/>
          <w:lang w:val="ru-RU"/>
        </w:rPr>
        <w:t xml:space="preserve"> </w:t>
      </w:r>
      <w:r w:rsidR="00FB61E5">
        <w:rPr>
          <w:rFonts w:ascii="Times New Roman" w:hAnsi="Times New Roman" w:cs="Times New Roman"/>
          <w:lang w:val="ru-RU"/>
        </w:rPr>
        <w:t>И</w:t>
      </w:r>
      <w:r w:rsidRPr="0051496C">
        <w:rPr>
          <w:rFonts w:ascii="Times New Roman" w:hAnsi="Times New Roman" w:cs="Times New Roman"/>
          <w:lang w:val="ru-RU"/>
        </w:rPr>
        <w:t xml:space="preserve">бн </w:t>
      </w:r>
      <w:r w:rsidR="00FB61E5" w:rsidRPr="00FB61E5">
        <w:rPr>
          <w:rFonts w:ascii="Times New Roman" w:hAnsi="Times New Roman" w:cs="Times New Roman"/>
          <w:lang w:val="ru-RU" w:bidi="ar-SY"/>
        </w:rPr>
        <w:t>‘</w:t>
      </w:r>
      <w:r w:rsidR="00FD13AA" w:rsidRPr="0051496C">
        <w:rPr>
          <w:rFonts w:ascii="Times New Roman" w:hAnsi="Times New Roman" w:cs="Times New Roman"/>
          <w:lang w:val="ru-RU"/>
        </w:rPr>
        <w:t>А</w:t>
      </w:r>
      <w:r w:rsidRPr="0051496C">
        <w:rPr>
          <w:rFonts w:ascii="Times New Roman" w:hAnsi="Times New Roman" w:cs="Times New Roman"/>
          <w:lang w:val="ru-RU"/>
        </w:rPr>
        <w:t>ббаса</w:t>
      </w:r>
      <w:r w:rsidR="00FB61E5">
        <w:rPr>
          <w:rFonts w:ascii="Times New Roman" w:hAnsi="Times New Roman" w:cs="Times New Roman"/>
          <w:lang w:val="ru-RU"/>
        </w:rPr>
        <w:t xml:space="preserve">; а </w:t>
      </w:r>
      <w:r w:rsidR="0047185D">
        <w:rPr>
          <w:rFonts w:ascii="Times New Roman" w:hAnsi="Times New Roman" w:cs="Times New Roman"/>
          <w:lang w:val="ru-RU"/>
        </w:rPr>
        <w:t xml:space="preserve">лучше всех поступил </w:t>
      </w:r>
      <w:r w:rsidRPr="0051496C">
        <w:rPr>
          <w:rFonts w:ascii="Times New Roman" w:hAnsi="Times New Roman" w:cs="Times New Roman"/>
          <w:lang w:val="ru-RU"/>
        </w:rPr>
        <w:t>тот</w:t>
      </w:r>
      <w:r w:rsidR="00FB61E5">
        <w:rPr>
          <w:rFonts w:ascii="Times New Roman" w:hAnsi="Times New Roman" w:cs="Times New Roman"/>
          <w:lang w:val="ru-RU"/>
        </w:rPr>
        <w:t>,</w:t>
      </w:r>
      <w:r w:rsidRPr="0051496C">
        <w:rPr>
          <w:rFonts w:ascii="Times New Roman" w:hAnsi="Times New Roman" w:cs="Times New Roman"/>
          <w:lang w:val="ru-RU"/>
        </w:rPr>
        <w:t xml:space="preserve"> кто выучил </w:t>
      </w:r>
      <w:r w:rsidR="00FB61E5">
        <w:rPr>
          <w:rFonts w:ascii="Times New Roman" w:hAnsi="Times New Roman" w:cs="Times New Roman"/>
          <w:lang w:val="ru-RU"/>
        </w:rPr>
        <w:t xml:space="preserve">и </w:t>
      </w:r>
      <w:r w:rsidR="00FB61E5" w:rsidRPr="0051496C">
        <w:rPr>
          <w:rFonts w:ascii="Times New Roman" w:hAnsi="Times New Roman" w:cs="Times New Roman"/>
          <w:lang w:val="ru-RU"/>
        </w:rPr>
        <w:t xml:space="preserve">использует </w:t>
      </w:r>
      <w:r w:rsidRPr="0051496C">
        <w:rPr>
          <w:rFonts w:ascii="Times New Roman" w:hAnsi="Times New Roman" w:cs="Times New Roman"/>
          <w:lang w:val="ru-RU"/>
        </w:rPr>
        <w:t>все эти версии</w:t>
      </w:r>
      <w:r w:rsidR="00FB61E5">
        <w:rPr>
          <w:rFonts w:ascii="Times New Roman" w:hAnsi="Times New Roman" w:cs="Times New Roman"/>
          <w:lang w:val="ru-RU"/>
        </w:rPr>
        <w:t xml:space="preserve">, </w:t>
      </w:r>
      <w:r w:rsidR="0047185D">
        <w:rPr>
          <w:rFonts w:ascii="Times New Roman" w:hAnsi="Times New Roman" w:cs="Times New Roman"/>
          <w:lang w:val="ru-RU"/>
        </w:rPr>
        <w:t>поскольку все они</w:t>
      </w:r>
      <w:r w:rsidRPr="0051496C">
        <w:rPr>
          <w:rFonts w:ascii="Times New Roman" w:hAnsi="Times New Roman" w:cs="Times New Roman"/>
          <w:lang w:val="ru-RU"/>
        </w:rPr>
        <w:t xml:space="preserve"> </w:t>
      </w:r>
      <w:r w:rsidR="0047185D">
        <w:rPr>
          <w:rFonts w:ascii="Times New Roman" w:hAnsi="Times New Roman" w:cs="Times New Roman"/>
          <w:lang w:val="ru-RU"/>
        </w:rPr>
        <w:t>пришли в Сунне П</w:t>
      </w:r>
      <w:r w:rsidRPr="0051496C">
        <w:rPr>
          <w:rFonts w:ascii="Times New Roman" w:hAnsi="Times New Roman" w:cs="Times New Roman"/>
          <w:lang w:val="ru-RU"/>
        </w:rPr>
        <w:t>ророка</w:t>
      </w:r>
      <w:r w:rsidR="0047185D">
        <w:rPr>
          <w:rFonts w:ascii="Times New Roman" w:hAnsi="Times New Roman" w:cs="Times New Roman"/>
          <w:lang w:val="ru-RU"/>
        </w:rPr>
        <w:t xml:space="preserve"> </w:t>
      </w:r>
      <w:r w:rsidR="0047185D" w:rsidRPr="002634DB">
        <w:rPr>
          <w:rFonts w:ascii="Arial Unicode MS" w:hAnsi="Arial Unicode MS" w:cs="Arial Unicode MS" w:hint="cs"/>
          <w:rtl/>
        </w:rPr>
        <w:t>ﷺ</w:t>
      </w:r>
      <w:r w:rsidRPr="0051496C">
        <w:rPr>
          <w:rFonts w:ascii="Times New Roman" w:hAnsi="Times New Roman" w:cs="Times New Roman"/>
          <w:lang w:val="ru-RU"/>
        </w:rPr>
        <w:t xml:space="preserve"> и разница между ними небольшая. То же самое можно сказать про мольбу </w:t>
      </w:r>
      <w:r w:rsidR="0047185D" w:rsidRPr="0051496C">
        <w:rPr>
          <w:rFonts w:ascii="Times New Roman" w:hAnsi="Times New Roman" w:cs="Times New Roman"/>
          <w:lang w:val="ru-RU"/>
        </w:rPr>
        <w:t>аль-</w:t>
      </w:r>
      <w:proofErr w:type="spellStart"/>
      <w:r w:rsidR="0047185D" w:rsidRPr="0051496C">
        <w:rPr>
          <w:rFonts w:ascii="Times New Roman" w:hAnsi="Times New Roman" w:cs="Times New Roman"/>
          <w:lang w:val="ru-RU"/>
        </w:rPr>
        <w:t>истифтах</w:t>
      </w:r>
      <w:proofErr w:type="spellEnd"/>
      <w:r w:rsidR="0047185D">
        <w:rPr>
          <w:rFonts w:ascii="Times New Roman" w:hAnsi="Times New Roman" w:cs="Times New Roman"/>
          <w:lang w:val="ru-RU"/>
        </w:rPr>
        <w:t>, читаемую</w:t>
      </w:r>
      <w:r w:rsidR="0047185D" w:rsidRPr="0051496C">
        <w:rPr>
          <w:rFonts w:ascii="Times New Roman" w:hAnsi="Times New Roman" w:cs="Times New Roman"/>
          <w:lang w:val="ru-RU"/>
        </w:rPr>
        <w:t xml:space="preserve"> </w:t>
      </w:r>
      <w:r w:rsidR="001B79C9">
        <w:rPr>
          <w:rFonts w:ascii="Times New Roman" w:hAnsi="Times New Roman" w:cs="Times New Roman"/>
          <w:lang w:val="ru-RU"/>
        </w:rPr>
        <w:t>в </w:t>
      </w:r>
      <w:r w:rsidRPr="0051496C">
        <w:rPr>
          <w:rFonts w:ascii="Times New Roman" w:hAnsi="Times New Roman" w:cs="Times New Roman"/>
          <w:lang w:val="ru-RU"/>
        </w:rPr>
        <w:t>начале молитвы</w:t>
      </w:r>
      <w:r w:rsidR="0047185D">
        <w:rPr>
          <w:rFonts w:ascii="Times New Roman" w:hAnsi="Times New Roman" w:cs="Times New Roman"/>
          <w:lang w:val="ru-RU"/>
        </w:rPr>
        <w:t>,</w:t>
      </w:r>
      <w:r w:rsidRPr="0051496C">
        <w:rPr>
          <w:rFonts w:ascii="Times New Roman" w:hAnsi="Times New Roman" w:cs="Times New Roman"/>
          <w:lang w:val="ru-RU"/>
        </w:rPr>
        <w:t xml:space="preserve"> </w:t>
      </w:r>
      <w:r w:rsidR="0047185D">
        <w:rPr>
          <w:rFonts w:ascii="Times New Roman" w:hAnsi="Times New Roman" w:cs="Times New Roman"/>
          <w:lang w:val="ru-RU"/>
        </w:rPr>
        <w:t xml:space="preserve">она также </w:t>
      </w:r>
      <w:r w:rsidRPr="0051496C">
        <w:rPr>
          <w:rFonts w:ascii="Times New Roman" w:hAnsi="Times New Roman" w:cs="Times New Roman"/>
          <w:lang w:val="ru-RU"/>
        </w:rPr>
        <w:t xml:space="preserve">дошла до нас в </w:t>
      </w:r>
      <w:r w:rsidR="0047185D">
        <w:rPr>
          <w:rFonts w:ascii="Times New Roman" w:hAnsi="Times New Roman" w:cs="Times New Roman"/>
          <w:lang w:val="ru-RU"/>
        </w:rPr>
        <w:t>разных версиях</w:t>
      </w:r>
      <w:r w:rsidR="00FD6B01">
        <w:rPr>
          <w:rFonts w:ascii="Times New Roman" w:hAnsi="Times New Roman" w:cs="Times New Roman"/>
          <w:lang w:val="ru-RU"/>
        </w:rPr>
        <w:t>,</w:t>
      </w:r>
      <w:r w:rsidR="0047185D">
        <w:rPr>
          <w:rFonts w:ascii="Times New Roman" w:hAnsi="Times New Roman" w:cs="Times New Roman"/>
          <w:lang w:val="ru-RU"/>
        </w:rPr>
        <w:t xml:space="preserve"> и желательно все</w:t>
      </w:r>
      <w:r w:rsidRPr="0051496C">
        <w:rPr>
          <w:rFonts w:ascii="Times New Roman" w:hAnsi="Times New Roman" w:cs="Times New Roman"/>
          <w:lang w:val="ru-RU"/>
        </w:rPr>
        <w:t xml:space="preserve"> их знать и практиковать</w:t>
      </w:r>
      <w:r w:rsidR="00FD13AA" w:rsidRPr="0051496C">
        <w:rPr>
          <w:rFonts w:ascii="Times New Roman" w:hAnsi="Times New Roman" w:cs="Times New Roman"/>
          <w:lang w:val="ru-RU"/>
        </w:rPr>
        <w:t>,</w:t>
      </w:r>
      <w:r w:rsidRPr="0051496C">
        <w:rPr>
          <w:rFonts w:ascii="Times New Roman" w:hAnsi="Times New Roman" w:cs="Times New Roman"/>
          <w:lang w:val="ru-RU"/>
        </w:rPr>
        <w:t xml:space="preserve"> </w:t>
      </w:r>
      <w:r w:rsidR="0047185D">
        <w:rPr>
          <w:rFonts w:ascii="Times New Roman" w:hAnsi="Times New Roman" w:cs="Times New Roman"/>
          <w:lang w:val="ru-RU"/>
        </w:rPr>
        <w:t>о чем</w:t>
      </w:r>
      <w:r w:rsidRPr="0051496C">
        <w:rPr>
          <w:rFonts w:ascii="Times New Roman" w:hAnsi="Times New Roman" w:cs="Times New Roman"/>
          <w:lang w:val="ru-RU"/>
        </w:rPr>
        <w:t xml:space="preserve"> мы упомянем ниже.</w:t>
      </w:r>
    </w:p>
    <w:p w14:paraId="272382A2" w14:textId="10753694" w:rsidR="00893CDD" w:rsidRPr="0051496C" w:rsidRDefault="004B4027" w:rsidP="00C9039D">
      <w:pPr>
        <w:spacing w:line="264" w:lineRule="auto"/>
        <w:ind w:firstLine="340"/>
        <w:jc w:val="both"/>
        <w:rPr>
          <w:rFonts w:ascii="Times New Roman" w:hAnsi="Times New Roman" w:cs="Times New Roman"/>
          <w:lang w:val="ru-RU"/>
        </w:rPr>
      </w:pPr>
      <w:r w:rsidRPr="00E21B62">
        <w:rPr>
          <w:rFonts w:ascii="Times New Roman" w:hAnsi="Times New Roman" w:cs="Times New Roman"/>
          <w:b/>
          <w:bCs/>
          <w:lang w:val="ru-RU"/>
        </w:rPr>
        <w:t>«Приветствия Аллаху, и молитвы, и лучшие слова! Мир тебе, о Пророк, и милость Аллаха, и благословения Его! Мир нам и праведным рабам Аллаха! Свидетельствую, что нет божества, кроме Аллаха, и свидетельствую, что Мухаммад — Его раб и Его посланник»</w:t>
      </w:r>
      <w:r w:rsidR="00FD6B01">
        <w:rPr>
          <w:rFonts w:ascii="Times New Roman" w:hAnsi="Times New Roman" w:cs="Times New Roman"/>
          <w:lang w:val="ru-RU"/>
        </w:rPr>
        <w:t>.</w:t>
      </w:r>
      <w:r w:rsidR="00FD6B01">
        <w:rPr>
          <w:rFonts w:ascii="Times New Roman" w:hAnsi="Times New Roman" w:cs="Times New Roman"/>
          <w:b/>
          <w:bCs/>
          <w:lang w:val="ru-RU"/>
        </w:rPr>
        <w:t xml:space="preserve"> </w:t>
      </w:r>
      <w:r w:rsidR="00FD13AA" w:rsidRPr="0051496C">
        <w:rPr>
          <w:rFonts w:ascii="Times New Roman" w:hAnsi="Times New Roman" w:cs="Times New Roman"/>
          <w:lang w:val="ru-RU"/>
        </w:rPr>
        <w:t>Н</w:t>
      </w:r>
      <w:r w:rsidR="00893CDD" w:rsidRPr="0051496C">
        <w:rPr>
          <w:rFonts w:ascii="Times New Roman" w:hAnsi="Times New Roman" w:cs="Times New Roman"/>
          <w:lang w:val="ru-RU"/>
        </w:rPr>
        <w:t>екоторые добавляют к эт</w:t>
      </w:r>
      <w:r w:rsidR="00AB7190">
        <w:rPr>
          <w:rFonts w:ascii="Times New Roman" w:hAnsi="Times New Roman" w:cs="Times New Roman"/>
          <w:lang w:val="ru-RU"/>
        </w:rPr>
        <w:t>им</w:t>
      </w:r>
      <w:r w:rsidR="00893CDD" w:rsidRPr="0051496C">
        <w:rPr>
          <w:rFonts w:ascii="Times New Roman" w:hAnsi="Times New Roman" w:cs="Times New Roman"/>
          <w:lang w:val="ru-RU"/>
        </w:rPr>
        <w:t xml:space="preserve"> слов</w:t>
      </w:r>
      <w:r w:rsidR="00AB7190">
        <w:rPr>
          <w:rFonts w:ascii="Times New Roman" w:hAnsi="Times New Roman" w:cs="Times New Roman"/>
          <w:lang w:val="ru-RU"/>
        </w:rPr>
        <w:t>ам выражение:</w:t>
      </w:r>
      <w:r w:rsidRPr="004B4027">
        <w:rPr>
          <w:rFonts w:ascii="Times New Roman" w:hAnsi="Times New Roman" w:cs="Times New Roman"/>
          <w:lang w:val="ru-RU"/>
        </w:rPr>
        <w:t xml:space="preserve"> </w:t>
      </w:r>
      <w:r w:rsidRPr="0051496C">
        <w:rPr>
          <w:rFonts w:ascii="Times New Roman" w:hAnsi="Times New Roman" w:cs="Times New Roman"/>
          <w:lang w:val="ru-RU"/>
        </w:rPr>
        <w:t>«</w:t>
      </w:r>
      <w:r>
        <w:rPr>
          <w:rFonts w:ascii="Times New Roman" w:hAnsi="Times New Roman" w:cs="Times New Roman"/>
          <w:lang w:val="ru-RU"/>
        </w:rPr>
        <w:t>наш господин Мухаммад</w:t>
      </w:r>
      <w:r w:rsidRPr="0051496C">
        <w:rPr>
          <w:rFonts w:ascii="Times New Roman" w:hAnsi="Times New Roman" w:cs="Times New Roman"/>
          <w:lang w:val="ru-RU"/>
        </w:rPr>
        <w:t>»</w:t>
      </w:r>
      <w:r w:rsidR="00893CDD" w:rsidRPr="0051496C">
        <w:rPr>
          <w:rFonts w:ascii="Times New Roman" w:hAnsi="Times New Roman" w:cs="Times New Roman"/>
          <w:lang w:val="ru-RU"/>
        </w:rPr>
        <w:t xml:space="preserve"> </w:t>
      </w:r>
      <w:r w:rsidR="00FD13AA" w:rsidRPr="0051496C">
        <w:rPr>
          <w:rFonts w:ascii="Times New Roman" w:hAnsi="Times New Roman" w:cs="Times New Roman"/>
          <w:lang w:val="ru-RU"/>
        </w:rPr>
        <w:t>«</w:t>
      </w:r>
      <w:proofErr w:type="spellStart"/>
      <w:r w:rsidR="00FD6B01">
        <w:rPr>
          <w:rFonts w:ascii="Times New Roman" w:hAnsi="Times New Roman" w:cs="Times New Roman"/>
          <w:lang w:val="ru-RU"/>
        </w:rPr>
        <w:t>сай</w:t>
      </w:r>
      <w:r w:rsidR="00893CDD" w:rsidRPr="0051496C">
        <w:rPr>
          <w:rFonts w:ascii="Times New Roman" w:hAnsi="Times New Roman" w:cs="Times New Roman"/>
          <w:lang w:val="ru-RU"/>
        </w:rPr>
        <w:t>иди</w:t>
      </w:r>
      <w:proofErr w:type="spellEnd"/>
      <w:r w:rsidR="00FD6B01">
        <w:rPr>
          <w:rFonts w:ascii="Times New Roman" w:hAnsi="Times New Roman" w:cs="Times New Roman"/>
          <w:lang w:val="ru-RU"/>
        </w:rPr>
        <w:t>-</w:t>
      </w:r>
      <w:r w:rsidR="00893CDD" w:rsidRPr="0051496C">
        <w:rPr>
          <w:rFonts w:ascii="Times New Roman" w:hAnsi="Times New Roman" w:cs="Times New Roman"/>
          <w:lang w:val="ru-RU"/>
        </w:rPr>
        <w:t xml:space="preserve">на </w:t>
      </w:r>
      <w:r w:rsidR="003344F7" w:rsidRPr="0051496C">
        <w:rPr>
          <w:rFonts w:ascii="Times New Roman" w:hAnsi="Times New Roman" w:cs="Times New Roman"/>
          <w:lang w:val="ru-RU"/>
        </w:rPr>
        <w:t>Мухаммад</w:t>
      </w:r>
      <w:r w:rsidR="00FD13AA" w:rsidRPr="0051496C">
        <w:rPr>
          <w:rFonts w:ascii="Times New Roman" w:hAnsi="Times New Roman" w:cs="Times New Roman"/>
          <w:lang w:val="ru-RU"/>
        </w:rPr>
        <w:t>»</w:t>
      </w:r>
      <w:r w:rsidR="00AB7190">
        <w:rPr>
          <w:rFonts w:ascii="Times New Roman" w:hAnsi="Times New Roman" w:cs="Times New Roman"/>
          <w:lang w:val="ru-RU"/>
        </w:rPr>
        <w:t>, — и утверждают,</w:t>
      </w:r>
      <w:r w:rsidR="00893CDD" w:rsidRPr="0051496C">
        <w:rPr>
          <w:rFonts w:ascii="Times New Roman" w:hAnsi="Times New Roman" w:cs="Times New Roman"/>
          <w:lang w:val="ru-RU"/>
        </w:rPr>
        <w:t xml:space="preserve"> </w:t>
      </w:r>
      <w:r w:rsidR="00AB7190">
        <w:rPr>
          <w:rFonts w:ascii="Times New Roman" w:hAnsi="Times New Roman" w:cs="Times New Roman"/>
          <w:lang w:val="ru-RU"/>
        </w:rPr>
        <w:t>что таким образом они проявляют почтение к П</w:t>
      </w:r>
      <w:r w:rsidR="00893CDD" w:rsidRPr="0051496C">
        <w:rPr>
          <w:rFonts w:ascii="Times New Roman" w:hAnsi="Times New Roman" w:cs="Times New Roman"/>
          <w:lang w:val="ru-RU"/>
        </w:rPr>
        <w:t xml:space="preserve">ророку </w:t>
      </w:r>
      <w:r w:rsidR="00AB7190" w:rsidRPr="002634DB">
        <w:rPr>
          <w:rFonts w:ascii="Arial Unicode MS" w:hAnsi="Arial Unicode MS" w:cs="Arial Unicode MS" w:hint="cs"/>
          <w:rtl/>
        </w:rPr>
        <w:t>ﷺ</w:t>
      </w:r>
      <w:r w:rsidR="00AB7190" w:rsidRPr="00AB7190">
        <w:rPr>
          <w:rFonts w:ascii="Times New Roman" w:hAnsi="Times New Roman" w:cs="Times New Roman"/>
          <w:lang w:val="ru-RU"/>
        </w:rPr>
        <w:t>,</w:t>
      </w:r>
      <w:r w:rsidR="00AB7190" w:rsidRPr="0051496C">
        <w:rPr>
          <w:rFonts w:ascii="Times New Roman" w:hAnsi="Times New Roman" w:cs="Times New Roman"/>
          <w:lang w:val="ru-RU"/>
        </w:rPr>
        <w:t xml:space="preserve"> </w:t>
      </w:r>
      <w:r w:rsidR="00893CDD" w:rsidRPr="0051496C">
        <w:rPr>
          <w:rFonts w:ascii="Times New Roman" w:hAnsi="Times New Roman" w:cs="Times New Roman"/>
          <w:lang w:val="ru-RU"/>
        </w:rPr>
        <w:t xml:space="preserve">однако </w:t>
      </w:r>
      <w:r w:rsidR="00AB7190">
        <w:rPr>
          <w:rFonts w:ascii="Times New Roman" w:hAnsi="Times New Roman" w:cs="Times New Roman"/>
          <w:lang w:val="ru-RU"/>
        </w:rPr>
        <w:t xml:space="preserve">проявлением истинного </w:t>
      </w:r>
      <w:r w:rsidR="00893CDD" w:rsidRPr="0051496C">
        <w:rPr>
          <w:rFonts w:ascii="Times New Roman" w:hAnsi="Times New Roman" w:cs="Times New Roman"/>
          <w:lang w:val="ru-RU"/>
        </w:rPr>
        <w:t>почтени</w:t>
      </w:r>
      <w:r w:rsidR="00AB7190">
        <w:rPr>
          <w:rFonts w:ascii="Times New Roman" w:hAnsi="Times New Roman" w:cs="Times New Roman"/>
          <w:lang w:val="ru-RU"/>
        </w:rPr>
        <w:t>я к нему</w:t>
      </w:r>
      <w:r w:rsidR="00893CDD" w:rsidRPr="0051496C">
        <w:rPr>
          <w:rFonts w:ascii="Times New Roman" w:hAnsi="Times New Roman" w:cs="Times New Roman"/>
          <w:lang w:val="ru-RU"/>
        </w:rPr>
        <w:t xml:space="preserve"> </w:t>
      </w:r>
      <w:r w:rsidR="00AB7190">
        <w:rPr>
          <w:rFonts w:ascii="Times New Roman" w:hAnsi="Times New Roman" w:cs="Times New Roman"/>
          <w:lang w:val="ru-RU"/>
        </w:rPr>
        <w:t>является</w:t>
      </w:r>
      <w:r w:rsidR="00893CDD" w:rsidRPr="0051496C">
        <w:rPr>
          <w:rFonts w:ascii="Times New Roman" w:hAnsi="Times New Roman" w:cs="Times New Roman"/>
          <w:lang w:val="ru-RU"/>
        </w:rPr>
        <w:t xml:space="preserve"> следование его повелени</w:t>
      </w:r>
      <w:r w:rsidR="00AB7190">
        <w:rPr>
          <w:rFonts w:ascii="Times New Roman" w:hAnsi="Times New Roman" w:cs="Times New Roman"/>
          <w:lang w:val="ru-RU"/>
        </w:rPr>
        <w:t>ям</w:t>
      </w:r>
      <w:r w:rsidR="00893CDD" w:rsidRPr="0051496C">
        <w:rPr>
          <w:rFonts w:ascii="Times New Roman" w:hAnsi="Times New Roman" w:cs="Times New Roman"/>
          <w:lang w:val="ru-RU"/>
        </w:rPr>
        <w:t>, по</w:t>
      </w:r>
      <w:r w:rsidR="00AB7190">
        <w:rPr>
          <w:rFonts w:ascii="Times New Roman" w:hAnsi="Times New Roman" w:cs="Times New Roman"/>
          <w:lang w:val="ru-RU"/>
        </w:rPr>
        <w:t xml:space="preserve">скольку </w:t>
      </w:r>
      <w:r w:rsidR="00893CDD" w:rsidRPr="0051496C">
        <w:rPr>
          <w:rFonts w:ascii="Times New Roman" w:hAnsi="Times New Roman" w:cs="Times New Roman"/>
          <w:lang w:val="ru-RU"/>
        </w:rPr>
        <w:t xml:space="preserve">любовь к нему </w:t>
      </w:r>
      <w:r w:rsidR="00AB7190">
        <w:rPr>
          <w:rFonts w:ascii="Times New Roman" w:hAnsi="Times New Roman" w:cs="Times New Roman"/>
          <w:lang w:val="ru-RU"/>
        </w:rPr>
        <w:t>—</w:t>
      </w:r>
      <w:r w:rsidR="00FD13AA" w:rsidRPr="0051496C">
        <w:rPr>
          <w:rFonts w:ascii="Times New Roman" w:hAnsi="Times New Roman" w:cs="Times New Roman"/>
          <w:lang w:val="ru-RU"/>
        </w:rPr>
        <w:t xml:space="preserve"> </w:t>
      </w:r>
      <w:r w:rsidR="00893CDD" w:rsidRPr="0051496C">
        <w:rPr>
          <w:rFonts w:ascii="Times New Roman" w:hAnsi="Times New Roman" w:cs="Times New Roman"/>
          <w:lang w:val="ru-RU"/>
        </w:rPr>
        <w:t>это подчинение ему, как сказал поэт</w:t>
      </w:r>
      <w:r w:rsidR="00AB7190">
        <w:rPr>
          <w:rFonts w:ascii="Times New Roman" w:hAnsi="Times New Roman" w:cs="Times New Roman"/>
          <w:lang w:val="ru-RU"/>
        </w:rPr>
        <w:t>:</w:t>
      </w:r>
      <w:r w:rsidR="00893CDD" w:rsidRPr="0051496C">
        <w:rPr>
          <w:rFonts w:ascii="Times New Roman" w:hAnsi="Times New Roman" w:cs="Times New Roman"/>
          <w:lang w:val="ru-RU"/>
        </w:rPr>
        <w:t xml:space="preserve"> «</w:t>
      </w:r>
      <w:r w:rsidR="00AB7190">
        <w:rPr>
          <w:rFonts w:ascii="Times New Roman" w:hAnsi="Times New Roman" w:cs="Times New Roman"/>
          <w:lang w:val="ru-RU"/>
        </w:rPr>
        <w:t>Е</w:t>
      </w:r>
      <w:r w:rsidR="00893CDD" w:rsidRPr="0051496C">
        <w:rPr>
          <w:rFonts w:ascii="Times New Roman" w:hAnsi="Times New Roman" w:cs="Times New Roman"/>
          <w:lang w:val="ru-RU"/>
        </w:rPr>
        <w:t xml:space="preserve">сли бы твоя любовь была </w:t>
      </w:r>
      <w:r w:rsidR="00AB7190">
        <w:rPr>
          <w:rFonts w:ascii="Times New Roman" w:hAnsi="Times New Roman" w:cs="Times New Roman"/>
          <w:lang w:val="ru-RU"/>
        </w:rPr>
        <w:t>истинн</w:t>
      </w:r>
      <w:r w:rsidR="00893CDD" w:rsidRPr="0051496C">
        <w:rPr>
          <w:rFonts w:ascii="Times New Roman" w:hAnsi="Times New Roman" w:cs="Times New Roman"/>
          <w:lang w:val="ru-RU"/>
        </w:rPr>
        <w:t>ой</w:t>
      </w:r>
      <w:r w:rsidR="00FD13AA" w:rsidRPr="0051496C">
        <w:rPr>
          <w:rFonts w:ascii="Times New Roman" w:hAnsi="Times New Roman" w:cs="Times New Roman"/>
          <w:lang w:val="ru-RU"/>
        </w:rPr>
        <w:t>,</w:t>
      </w:r>
      <w:r w:rsidR="00893CDD" w:rsidRPr="0051496C">
        <w:rPr>
          <w:rFonts w:ascii="Times New Roman" w:hAnsi="Times New Roman" w:cs="Times New Roman"/>
          <w:lang w:val="ru-RU"/>
        </w:rPr>
        <w:t xml:space="preserve"> ты </w:t>
      </w:r>
      <w:r w:rsidR="00AB7190" w:rsidRPr="0051496C">
        <w:rPr>
          <w:rFonts w:ascii="Times New Roman" w:hAnsi="Times New Roman" w:cs="Times New Roman"/>
          <w:lang w:val="ru-RU"/>
        </w:rPr>
        <w:t xml:space="preserve">подчинился </w:t>
      </w:r>
      <w:r w:rsidR="00893CDD" w:rsidRPr="0051496C">
        <w:rPr>
          <w:rFonts w:ascii="Times New Roman" w:hAnsi="Times New Roman" w:cs="Times New Roman"/>
          <w:lang w:val="ru-RU"/>
        </w:rPr>
        <w:t>бы ему</w:t>
      </w:r>
      <w:r w:rsidR="00FD13AA" w:rsidRPr="0051496C">
        <w:rPr>
          <w:rFonts w:ascii="Times New Roman" w:hAnsi="Times New Roman" w:cs="Times New Roman"/>
          <w:lang w:val="ru-RU"/>
        </w:rPr>
        <w:t>.</w:t>
      </w:r>
      <w:r w:rsidR="00FD6B01">
        <w:rPr>
          <w:rFonts w:ascii="Times New Roman" w:hAnsi="Times New Roman" w:cs="Times New Roman"/>
          <w:lang w:val="ru-RU"/>
        </w:rPr>
        <w:t xml:space="preserve"> </w:t>
      </w:r>
      <w:r w:rsidR="00FD13AA" w:rsidRPr="0051496C">
        <w:rPr>
          <w:rFonts w:ascii="Times New Roman" w:hAnsi="Times New Roman" w:cs="Times New Roman"/>
          <w:lang w:val="ru-RU"/>
        </w:rPr>
        <w:t>П</w:t>
      </w:r>
      <w:r w:rsidR="00893CDD" w:rsidRPr="0051496C">
        <w:rPr>
          <w:rFonts w:ascii="Times New Roman" w:hAnsi="Times New Roman" w:cs="Times New Roman"/>
          <w:lang w:val="ru-RU"/>
        </w:rPr>
        <w:t>оистине</w:t>
      </w:r>
      <w:r w:rsidR="00FD13AA" w:rsidRPr="0051496C">
        <w:rPr>
          <w:rFonts w:ascii="Times New Roman" w:hAnsi="Times New Roman" w:cs="Times New Roman"/>
          <w:lang w:val="ru-RU"/>
        </w:rPr>
        <w:t>,</w:t>
      </w:r>
      <w:r w:rsidR="00893CDD" w:rsidRPr="0051496C">
        <w:rPr>
          <w:rFonts w:ascii="Times New Roman" w:hAnsi="Times New Roman" w:cs="Times New Roman"/>
          <w:lang w:val="ru-RU"/>
        </w:rPr>
        <w:t xml:space="preserve"> любящий подчиняется тому</w:t>
      </w:r>
      <w:r w:rsidR="00FD13AA" w:rsidRPr="0051496C">
        <w:rPr>
          <w:rFonts w:ascii="Times New Roman" w:hAnsi="Times New Roman" w:cs="Times New Roman"/>
          <w:lang w:val="ru-RU"/>
        </w:rPr>
        <w:t>,</w:t>
      </w:r>
      <w:r w:rsidR="00893CDD" w:rsidRPr="0051496C">
        <w:rPr>
          <w:rFonts w:ascii="Times New Roman" w:hAnsi="Times New Roman" w:cs="Times New Roman"/>
          <w:lang w:val="ru-RU"/>
        </w:rPr>
        <w:t xml:space="preserve"> кого он любит». Пророк</w:t>
      </w:r>
      <w:r w:rsidR="00AB7190">
        <w:rPr>
          <w:rFonts w:ascii="Times New Roman" w:hAnsi="Times New Roman" w:cs="Times New Roman"/>
          <w:lang w:val="ru-RU"/>
        </w:rPr>
        <w:t xml:space="preserve"> </w:t>
      </w:r>
      <w:r w:rsidR="00AB7190" w:rsidRPr="002634DB">
        <w:rPr>
          <w:rFonts w:ascii="Arial Unicode MS" w:hAnsi="Arial Unicode MS" w:cs="Arial Unicode MS" w:hint="cs"/>
          <w:rtl/>
        </w:rPr>
        <w:t>ﷺ</w:t>
      </w:r>
      <w:r w:rsidR="00FD13AA" w:rsidRPr="0051496C">
        <w:rPr>
          <w:rFonts w:ascii="Times New Roman" w:hAnsi="Times New Roman" w:cs="Times New Roman"/>
          <w:lang w:val="ru-RU"/>
        </w:rPr>
        <w:t>,</w:t>
      </w:r>
      <w:r w:rsidR="00893CDD" w:rsidRPr="0051496C">
        <w:rPr>
          <w:rFonts w:ascii="Times New Roman" w:hAnsi="Times New Roman" w:cs="Times New Roman"/>
          <w:lang w:val="ru-RU"/>
        </w:rPr>
        <w:t xml:space="preserve"> который научил нас этим </w:t>
      </w:r>
      <w:r w:rsidR="00AB7190">
        <w:rPr>
          <w:rFonts w:ascii="Times New Roman" w:hAnsi="Times New Roman" w:cs="Times New Roman"/>
          <w:lang w:val="ru-RU"/>
        </w:rPr>
        <w:t>форм</w:t>
      </w:r>
      <w:r w:rsidR="00893CDD" w:rsidRPr="0051496C">
        <w:rPr>
          <w:rFonts w:ascii="Times New Roman" w:hAnsi="Times New Roman" w:cs="Times New Roman"/>
          <w:lang w:val="ru-RU"/>
        </w:rPr>
        <w:t xml:space="preserve">ам </w:t>
      </w:r>
      <w:proofErr w:type="spellStart"/>
      <w:r w:rsidR="00893CDD" w:rsidRPr="0051496C">
        <w:rPr>
          <w:rFonts w:ascii="Times New Roman" w:hAnsi="Times New Roman" w:cs="Times New Roman"/>
          <w:lang w:val="ru-RU"/>
        </w:rPr>
        <w:t>ташаххуда</w:t>
      </w:r>
      <w:proofErr w:type="spellEnd"/>
      <w:r w:rsidR="00AB7190">
        <w:rPr>
          <w:rFonts w:ascii="Times New Roman" w:hAnsi="Times New Roman" w:cs="Times New Roman"/>
          <w:lang w:val="ru-RU"/>
        </w:rPr>
        <w:t>,</w:t>
      </w:r>
      <w:r w:rsidR="00893CDD" w:rsidRPr="0051496C">
        <w:rPr>
          <w:rFonts w:ascii="Times New Roman" w:hAnsi="Times New Roman" w:cs="Times New Roman"/>
          <w:lang w:val="ru-RU"/>
        </w:rPr>
        <w:t xml:space="preserve"> не упомянул в них никаких добавок. Как же можно </w:t>
      </w:r>
      <w:r w:rsidR="00AB7190" w:rsidRPr="0051496C">
        <w:rPr>
          <w:rFonts w:ascii="Times New Roman" w:hAnsi="Times New Roman" w:cs="Times New Roman"/>
          <w:lang w:val="ru-RU"/>
        </w:rPr>
        <w:t xml:space="preserve">после этого </w:t>
      </w:r>
      <w:r w:rsidR="00893CDD" w:rsidRPr="0051496C">
        <w:rPr>
          <w:rFonts w:ascii="Times New Roman" w:hAnsi="Times New Roman" w:cs="Times New Roman"/>
          <w:lang w:val="ru-RU"/>
        </w:rPr>
        <w:t xml:space="preserve">добавлять </w:t>
      </w:r>
      <w:r w:rsidR="00AB7190">
        <w:rPr>
          <w:rFonts w:ascii="Times New Roman" w:hAnsi="Times New Roman" w:cs="Times New Roman"/>
          <w:lang w:val="ru-RU"/>
        </w:rPr>
        <w:t xml:space="preserve">что-либо </w:t>
      </w:r>
      <w:r w:rsidR="00893CDD" w:rsidRPr="0051496C">
        <w:rPr>
          <w:rFonts w:ascii="Times New Roman" w:hAnsi="Times New Roman" w:cs="Times New Roman"/>
          <w:lang w:val="ru-RU"/>
        </w:rPr>
        <w:t xml:space="preserve">к </w:t>
      </w:r>
      <w:r w:rsidR="00AB7190">
        <w:rPr>
          <w:rFonts w:ascii="Times New Roman" w:hAnsi="Times New Roman" w:cs="Times New Roman"/>
          <w:lang w:val="ru-RU"/>
        </w:rPr>
        <w:t>тому</w:t>
      </w:r>
      <w:r w:rsidR="00FD13AA" w:rsidRPr="0051496C">
        <w:rPr>
          <w:rFonts w:ascii="Times New Roman" w:hAnsi="Times New Roman" w:cs="Times New Roman"/>
          <w:lang w:val="ru-RU"/>
        </w:rPr>
        <w:t>,</w:t>
      </w:r>
      <w:r w:rsidR="00893CDD" w:rsidRPr="0051496C">
        <w:rPr>
          <w:rFonts w:ascii="Times New Roman" w:hAnsi="Times New Roman" w:cs="Times New Roman"/>
          <w:lang w:val="ru-RU"/>
        </w:rPr>
        <w:t xml:space="preserve"> чему научил </w:t>
      </w:r>
      <w:r w:rsidR="00AB7190">
        <w:rPr>
          <w:rFonts w:ascii="Times New Roman" w:hAnsi="Times New Roman" w:cs="Times New Roman"/>
          <w:lang w:val="ru-RU"/>
        </w:rPr>
        <w:t>нас П</w:t>
      </w:r>
      <w:r w:rsidR="00893CDD" w:rsidRPr="0051496C">
        <w:rPr>
          <w:rFonts w:ascii="Times New Roman" w:hAnsi="Times New Roman" w:cs="Times New Roman"/>
          <w:lang w:val="ru-RU"/>
        </w:rPr>
        <w:t>ророк</w:t>
      </w:r>
      <w:r w:rsidR="00AB7190">
        <w:rPr>
          <w:rFonts w:ascii="Times New Roman" w:hAnsi="Times New Roman" w:cs="Times New Roman"/>
          <w:lang w:val="ru-RU"/>
        </w:rPr>
        <w:t xml:space="preserve"> </w:t>
      </w:r>
      <w:r w:rsidR="00AB7190" w:rsidRPr="002634DB">
        <w:rPr>
          <w:rFonts w:ascii="Arial Unicode MS" w:hAnsi="Arial Unicode MS" w:cs="Arial Unicode MS" w:hint="cs"/>
          <w:rtl/>
        </w:rPr>
        <w:t>ﷺ</w:t>
      </w:r>
      <w:r w:rsidR="00893CDD" w:rsidRPr="0051496C">
        <w:rPr>
          <w:rFonts w:ascii="Times New Roman" w:hAnsi="Times New Roman" w:cs="Times New Roman"/>
          <w:lang w:val="ru-RU"/>
        </w:rPr>
        <w:t xml:space="preserve">? </w:t>
      </w:r>
      <w:r w:rsidR="00EC2BE6">
        <w:rPr>
          <w:rFonts w:ascii="Times New Roman" w:hAnsi="Times New Roman" w:cs="Times New Roman"/>
          <w:lang w:val="ru-RU"/>
        </w:rPr>
        <w:t>Подобное дозволено только</w:t>
      </w:r>
      <w:r w:rsidR="00893CDD" w:rsidRPr="0051496C">
        <w:rPr>
          <w:rFonts w:ascii="Times New Roman" w:hAnsi="Times New Roman" w:cs="Times New Roman"/>
          <w:lang w:val="ru-RU"/>
        </w:rPr>
        <w:t xml:space="preserve"> </w:t>
      </w:r>
      <w:r w:rsidR="00EC2BE6">
        <w:rPr>
          <w:rFonts w:ascii="Times New Roman" w:hAnsi="Times New Roman" w:cs="Times New Roman"/>
          <w:lang w:val="ru-RU"/>
        </w:rPr>
        <w:t xml:space="preserve">в чем-либо помимо молитвы и других видов поклонения, </w:t>
      </w:r>
      <w:r w:rsidR="00893CDD" w:rsidRPr="0051496C">
        <w:rPr>
          <w:rFonts w:ascii="Times New Roman" w:hAnsi="Times New Roman" w:cs="Times New Roman"/>
          <w:lang w:val="ru-RU"/>
        </w:rPr>
        <w:t>ведь в хадисе сказано</w:t>
      </w:r>
      <w:r w:rsidR="009A321E">
        <w:rPr>
          <w:rFonts w:ascii="Times New Roman" w:hAnsi="Times New Roman" w:cs="Times New Roman"/>
          <w:lang w:val="ru-RU"/>
        </w:rPr>
        <w:t>:</w:t>
      </w:r>
      <w:r w:rsidR="00893CDD" w:rsidRPr="0051496C">
        <w:rPr>
          <w:rFonts w:ascii="Times New Roman" w:hAnsi="Times New Roman" w:cs="Times New Roman"/>
          <w:lang w:val="ru-RU"/>
        </w:rPr>
        <w:t xml:space="preserve"> </w:t>
      </w:r>
      <w:r w:rsidR="00893CDD" w:rsidRPr="009A321E">
        <w:rPr>
          <w:rFonts w:ascii="Times New Roman" w:hAnsi="Times New Roman" w:cs="Times New Roman"/>
          <w:b/>
          <w:bCs/>
          <w:lang w:val="ru-RU"/>
        </w:rPr>
        <w:t>«</w:t>
      </w:r>
      <w:r w:rsidR="00FD13AA" w:rsidRPr="009A321E">
        <w:rPr>
          <w:rFonts w:ascii="Times New Roman" w:hAnsi="Times New Roman" w:cs="Times New Roman"/>
          <w:b/>
          <w:bCs/>
          <w:lang w:val="ru-RU"/>
        </w:rPr>
        <w:t>Я</w:t>
      </w:r>
      <w:r w:rsidR="00893CDD" w:rsidRPr="009A321E">
        <w:rPr>
          <w:rFonts w:ascii="Times New Roman" w:hAnsi="Times New Roman" w:cs="Times New Roman"/>
          <w:b/>
          <w:bCs/>
          <w:lang w:val="ru-RU"/>
        </w:rPr>
        <w:t xml:space="preserve"> господин рода человеческого</w:t>
      </w:r>
      <w:r w:rsidR="009A321E" w:rsidRPr="009A321E">
        <w:rPr>
          <w:rFonts w:ascii="Times New Roman" w:hAnsi="Times New Roman" w:cs="Times New Roman"/>
          <w:b/>
          <w:bCs/>
          <w:lang w:val="ru-RU"/>
        </w:rPr>
        <w:t xml:space="preserve">, но </w:t>
      </w:r>
      <w:r w:rsidR="00D82D73">
        <w:rPr>
          <w:rFonts w:ascii="Times New Roman" w:hAnsi="Times New Roman" w:cs="Times New Roman"/>
          <w:b/>
          <w:bCs/>
          <w:lang w:val="ru-RU"/>
        </w:rPr>
        <w:t>без гордости</w:t>
      </w:r>
      <w:r w:rsidR="00893CDD" w:rsidRPr="009A321E">
        <w:rPr>
          <w:rFonts w:ascii="Times New Roman" w:hAnsi="Times New Roman" w:cs="Times New Roman"/>
          <w:b/>
          <w:bCs/>
          <w:lang w:val="ru-RU"/>
        </w:rPr>
        <w:t>»</w:t>
      </w:r>
      <w:r w:rsidR="0061574E" w:rsidRPr="00433D5B">
        <w:rPr>
          <w:rStyle w:val="aa"/>
          <w:rFonts w:ascii="Times New Roman" w:hAnsi="Times New Roman" w:cs="Times New Roman"/>
          <w:lang w:val="ru-RU"/>
        </w:rPr>
        <w:footnoteReference w:id="57"/>
      </w:r>
      <w:r w:rsidR="00FD13AA" w:rsidRPr="0051496C">
        <w:rPr>
          <w:rFonts w:ascii="Times New Roman" w:hAnsi="Times New Roman" w:cs="Times New Roman"/>
          <w:lang w:val="ru-RU"/>
        </w:rPr>
        <w:t>. О</w:t>
      </w:r>
      <w:r w:rsidR="00893CDD" w:rsidRPr="0051496C">
        <w:rPr>
          <w:rFonts w:ascii="Times New Roman" w:hAnsi="Times New Roman" w:cs="Times New Roman"/>
          <w:lang w:val="ru-RU"/>
        </w:rPr>
        <w:t>днако в поминания и мольб</w:t>
      </w:r>
      <w:r w:rsidR="009A321E">
        <w:rPr>
          <w:rFonts w:ascii="Times New Roman" w:hAnsi="Times New Roman" w:cs="Times New Roman"/>
          <w:lang w:val="ru-RU"/>
        </w:rPr>
        <w:t>ы, установленные</w:t>
      </w:r>
      <w:r w:rsidR="00893CDD" w:rsidRPr="0051496C">
        <w:rPr>
          <w:rFonts w:ascii="Times New Roman" w:hAnsi="Times New Roman" w:cs="Times New Roman"/>
          <w:lang w:val="ru-RU"/>
        </w:rPr>
        <w:t xml:space="preserve"> для определенных</w:t>
      </w:r>
      <w:r w:rsidR="009A321E">
        <w:rPr>
          <w:rFonts w:ascii="Times New Roman" w:hAnsi="Times New Roman" w:cs="Times New Roman"/>
          <w:lang w:val="ru-RU"/>
        </w:rPr>
        <w:t xml:space="preserve"> видов</w:t>
      </w:r>
      <w:r w:rsidR="00893CDD" w:rsidRPr="0051496C">
        <w:rPr>
          <w:rFonts w:ascii="Times New Roman" w:hAnsi="Times New Roman" w:cs="Times New Roman"/>
          <w:lang w:val="ru-RU"/>
        </w:rPr>
        <w:t xml:space="preserve"> поклонени</w:t>
      </w:r>
      <w:r w:rsidR="009A321E">
        <w:rPr>
          <w:rFonts w:ascii="Times New Roman" w:hAnsi="Times New Roman" w:cs="Times New Roman"/>
          <w:lang w:val="ru-RU"/>
        </w:rPr>
        <w:t>я</w:t>
      </w:r>
      <w:r w:rsidR="00893CDD" w:rsidRPr="0051496C">
        <w:rPr>
          <w:rFonts w:ascii="Times New Roman" w:hAnsi="Times New Roman" w:cs="Times New Roman"/>
          <w:lang w:val="ru-RU"/>
        </w:rPr>
        <w:t xml:space="preserve"> и чтени</w:t>
      </w:r>
      <w:r w:rsidR="009A321E">
        <w:rPr>
          <w:rFonts w:ascii="Times New Roman" w:hAnsi="Times New Roman" w:cs="Times New Roman"/>
          <w:lang w:val="ru-RU"/>
        </w:rPr>
        <w:t>я,</w:t>
      </w:r>
      <w:r w:rsidR="00893CDD" w:rsidRPr="0051496C">
        <w:rPr>
          <w:rFonts w:ascii="Times New Roman" w:hAnsi="Times New Roman" w:cs="Times New Roman"/>
          <w:lang w:val="ru-RU"/>
        </w:rPr>
        <w:t xml:space="preserve"> мы не имеем права </w:t>
      </w:r>
      <w:r w:rsidR="009A321E">
        <w:rPr>
          <w:rFonts w:ascii="Times New Roman" w:hAnsi="Times New Roman" w:cs="Times New Roman"/>
          <w:lang w:val="ru-RU"/>
        </w:rPr>
        <w:t>ничего</w:t>
      </w:r>
      <w:r w:rsidR="00893CDD" w:rsidRPr="0051496C">
        <w:rPr>
          <w:rFonts w:ascii="Times New Roman" w:hAnsi="Times New Roman" w:cs="Times New Roman"/>
          <w:lang w:val="ru-RU"/>
        </w:rPr>
        <w:t xml:space="preserve"> добавлять. </w:t>
      </w:r>
    </w:p>
    <w:p w14:paraId="185743D7" w14:textId="7B4AFAAA" w:rsidR="00191BC1" w:rsidRDefault="00191BC1" w:rsidP="00191BC1">
      <w:pPr>
        <w:spacing w:line="264" w:lineRule="auto"/>
        <w:ind w:firstLine="340"/>
        <w:jc w:val="both"/>
        <w:rPr>
          <w:rFonts w:ascii="Times New Roman" w:hAnsi="Times New Roman" w:cs="Times New Roman"/>
          <w:lang w:val="ru-RU"/>
        </w:rPr>
      </w:pPr>
      <w:r w:rsidRPr="00191BC1">
        <w:rPr>
          <w:rFonts w:ascii="Times New Roman" w:hAnsi="Times New Roman" w:cs="Times New Roman"/>
          <w:b/>
          <w:bCs/>
          <w:lang w:val="ru-RU"/>
        </w:rPr>
        <w:t xml:space="preserve">Затем молящийся произносит </w:t>
      </w:r>
      <w:proofErr w:type="spellStart"/>
      <w:r w:rsidRPr="00191BC1">
        <w:rPr>
          <w:rFonts w:ascii="Times New Roman" w:hAnsi="Times New Roman" w:cs="Times New Roman"/>
          <w:b/>
          <w:bCs/>
          <w:lang w:val="ru-RU"/>
        </w:rPr>
        <w:t>саляуат</w:t>
      </w:r>
      <w:proofErr w:type="spellEnd"/>
      <w:r w:rsidRPr="00191BC1">
        <w:rPr>
          <w:rFonts w:ascii="Times New Roman" w:hAnsi="Times New Roman" w:cs="Times New Roman"/>
          <w:b/>
          <w:bCs/>
          <w:lang w:val="ru-RU"/>
        </w:rPr>
        <w:t xml:space="preserve"> нашему Пророку </w:t>
      </w:r>
      <w:r w:rsidRPr="00191BC1">
        <w:rPr>
          <w:rFonts w:ascii="Arial Unicode MS" w:hAnsi="Arial Unicode MS" w:cs="Arial Unicode MS" w:hint="cs"/>
          <w:b/>
          <w:bCs/>
          <w:rtl/>
        </w:rPr>
        <w:t>ﷺ</w:t>
      </w:r>
      <w:r w:rsidRPr="00191BC1">
        <w:rPr>
          <w:rFonts w:ascii="Times New Roman" w:hAnsi="Times New Roman" w:cs="Times New Roman"/>
          <w:b/>
          <w:bCs/>
          <w:lang w:val="ru-RU"/>
        </w:rPr>
        <w:t xml:space="preserve">: </w:t>
      </w:r>
      <w:r w:rsidR="004B4027" w:rsidRPr="004B4027">
        <w:rPr>
          <w:rFonts w:ascii="Times New Roman" w:hAnsi="Times New Roman" w:cs="Times New Roman"/>
          <w:b/>
          <w:bCs/>
          <w:lang w:val="ru-RU"/>
        </w:rPr>
        <w:t xml:space="preserve">«О Аллах, </w:t>
      </w:r>
      <w:proofErr w:type="spellStart"/>
      <w:r w:rsidR="004B4027" w:rsidRPr="004B4027">
        <w:rPr>
          <w:rFonts w:ascii="Times New Roman" w:hAnsi="Times New Roman" w:cs="Times New Roman"/>
          <w:b/>
          <w:bCs/>
          <w:lang w:val="ru-RU"/>
        </w:rPr>
        <w:t>воссхвали</w:t>
      </w:r>
      <w:proofErr w:type="spellEnd"/>
      <w:r w:rsidR="004B4027" w:rsidRPr="004B4027">
        <w:rPr>
          <w:rFonts w:ascii="Times New Roman" w:hAnsi="Times New Roman" w:cs="Times New Roman"/>
          <w:b/>
          <w:bCs/>
          <w:lang w:val="ru-RU"/>
        </w:rPr>
        <w:t xml:space="preserve"> Мухаммада и семейство Мухаммада, как </w:t>
      </w:r>
      <w:proofErr w:type="spellStart"/>
      <w:r w:rsidR="004B4027" w:rsidRPr="004B4027">
        <w:rPr>
          <w:rFonts w:ascii="Times New Roman" w:hAnsi="Times New Roman" w:cs="Times New Roman"/>
          <w:b/>
          <w:bCs/>
          <w:lang w:val="ru-RU"/>
        </w:rPr>
        <w:t>воссхвалил</w:t>
      </w:r>
      <w:proofErr w:type="spellEnd"/>
      <w:r w:rsidR="004B4027" w:rsidRPr="004B4027">
        <w:rPr>
          <w:rFonts w:ascii="Times New Roman" w:hAnsi="Times New Roman" w:cs="Times New Roman"/>
          <w:b/>
          <w:bCs/>
          <w:lang w:val="ru-RU"/>
        </w:rPr>
        <w:t xml:space="preserve"> Ты Ибрахима и семейство Ибрахима, поистине, Ты — Достойный похвалы, Славный! О Аллах, пошли благословения Мухаммаду и семейству Мухаммада, как послал Ты их Ибрахиму и семейству Ибрахима, поистине, Ты — Достойный похвалы, Славный!»</w:t>
      </w:r>
      <w:r w:rsidRPr="00191BC1">
        <w:rPr>
          <w:rFonts w:ascii="Times New Roman" w:hAnsi="Times New Roman" w:cs="Times New Roman"/>
          <w:b/>
          <w:bCs/>
          <w:lang w:val="ru-RU" w:bidi="ar-SY"/>
        </w:rPr>
        <w:t>.</w:t>
      </w:r>
      <w:r w:rsidRPr="00191BC1">
        <w:rPr>
          <w:rFonts w:ascii="Times New Roman" w:hAnsi="Times New Roman" w:cs="Times New Roman"/>
          <w:b/>
          <w:bCs/>
          <w:lang w:val="ru-RU"/>
        </w:rPr>
        <w:t xml:space="preserve"> После </w:t>
      </w:r>
      <w:proofErr w:type="spellStart"/>
      <w:r w:rsidRPr="00191BC1">
        <w:rPr>
          <w:rFonts w:ascii="Times New Roman" w:hAnsi="Times New Roman" w:cs="Times New Roman"/>
          <w:b/>
          <w:bCs/>
          <w:lang w:val="ru-RU"/>
        </w:rPr>
        <w:t>ташаххуда</w:t>
      </w:r>
      <w:proofErr w:type="spellEnd"/>
      <w:r w:rsidRPr="00191BC1">
        <w:rPr>
          <w:rFonts w:ascii="Times New Roman" w:hAnsi="Times New Roman" w:cs="Times New Roman"/>
          <w:b/>
          <w:bCs/>
          <w:lang w:val="ru-RU"/>
        </w:rPr>
        <w:t xml:space="preserve"> и </w:t>
      </w:r>
      <w:proofErr w:type="spellStart"/>
      <w:r w:rsidRPr="00191BC1">
        <w:rPr>
          <w:rFonts w:ascii="Times New Roman" w:hAnsi="Times New Roman" w:cs="Times New Roman"/>
          <w:b/>
          <w:bCs/>
          <w:lang w:val="ru-RU"/>
        </w:rPr>
        <w:t>саляуата</w:t>
      </w:r>
      <w:proofErr w:type="spellEnd"/>
      <w:r w:rsidRPr="00191BC1">
        <w:rPr>
          <w:rFonts w:ascii="Times New Roman" w:hAnsi="Times New Roman" w:cs="Times New Roman"/>
          <w:b/>
          <w:bCs/>
          <w:lang w:val="ru-RU"/>
        </w:rPr>
        <w:t xml:space="preserve"> молящийся говорит</w:t>
      </w:r>
      <w:r>
        <w:rPr>
          <w:rFonts w:ascii="Times New Roman" w:hAnsi="Times New Roman" w:cs="Times New Roman"/>
          <w:lang w:val="ru-RU"/>
        </w:rPr>
        <w:t xml:space="preserve"> — </w:t>
      </w:r>
      <w:r w:rsidR="00893CDD" w:rsidRPr="0051496C">
        <w:rPr>
          <w:rFonts w:ascii="Times New Roman" w:hAnsi="Times New Roman" w:cs="Times New Roman"/>
          <w:lang w:val="ru-RU"/>
        </w:rPr>
        <w:t xml:space="preserve">то есть после завершения </w:t>
      </w:r>
      <w:proofErr w:type="spellStart"/>
      <w:r w:rsidR="00893CDD" w:rsidRPr="0051496C">
        <w:rPr>
          <w:rFonts w:ascii="Times New Roman" w:hAnsi="Times New Roman" w:cs="Times New Roman"/>
          <w:lang w:val="ru-RU"/>
        </w:rPr>
        <w:t>саляуата</w:t>
      </w:r>
      <w:proofErr w:type="spellEnd"/>
      <w:r w:rsidR="00893CDD" w:rsidRPr="0051496C">
        <w:rPr>
          <w:rFonts w:ascii="Times New Roman" w:hAnsi="Times New Roman" w:cs="Times New Roman"/>
          <w:lang w:val="ru-RU"/>
        </w:rPr>
        <w:t xml:space="preserve"> и до </w:t>
      </w:r>
      <w:proofErr w:type="spellStart"/>
      <w:r w:rsidR="00893CDD" w:rsidRPr="0051496C">
        <w:rPr>
          <w:rFonts w:ascii="Times New Roman" w:hAnsi="Times New Roman" w:cs="Times New Roman"/>
          <w:lang w:val="ru-RU"/>
        </w:rPr>
        <w:t>сал</w:t>
      </w:r>
      <w:r>
        <w:rPr>
          <w:rFonts w:ascii="Times New Roman" w:hAnsi="Times New Roman" w:cs="Times New Roman"/>
          <w:lang w:val="ru-RU"/>
        </w:rPr>
        <w:t>я</w:t>
      </w:r>
      <w:r w:rsidR="00893CDD" w:rsidRPr="0051496C">
        <w:rPr>
          <w:rFonts w:ascii="Times New Roman" w:hAnsi="Times New Roman" w:cs="Times New Roman"/>
          <w:lang w:val="ru-RU"/>
        </w:rPr>
        <w:t>ма</w:t>
      </w:r>
      <w:proofErr w:type="spellEnd"/>
      <w:r w:rsidR="00E91682" w:rsidRPr="0051496C">
        <w:rPr>
          <w:rFonts w:ascii="Times New Roman" w:hAnsi="Times New Roman" w:cs="Times New Roman"/>
          <w:lang w:val="ru-RU"/>
        </w:rPr>
        <w:t>.</w:t>
      </w:r>
      <w:r>
        <w:rPr>
          <w:rFonts w:ascii="Times New Roman" w:hAnsi="Times New Roman" w:cs="Times New Roman"/>
          <w:lang w:val="ru-RU"/>
        </w:rPr>
        <w:t xml:space="preserve"> </w:t>
      </w:r>
    </w:p>
    <w:p w14:paraId="66D2516A" w14:textId="36FDA4B7" w:rsidR="00893CDD" w:rsidRPr="0051496C" w:rsidRDefault="004B4027" w:rsidP="003F07EE">
      <w:pPr>
        <w:spacing w:line="264" w:lineRule="auto"/>
        <w:ind w:firstLine="340"/>
        <w:jc w:val="both"/>
        <w:rPr>
          <w:rFonts w:ascii="Times New Roman" w:hAnsi="Times New Roman" w:cs="Times New Roman"/>
          <w:lang w:val="ru-RU"/>
        </w:rPr>
      </w:pPr>
      <w:r w:rsidRPr="00F051A8">
        <w:rPr>
          <w:rFonts w:ascii="Times New Roman" w:hAnsi="Times New Roman" w:cs="Times New Roman"/>
          <w:b/>
          <w:bCs/>
          <w:lang w:val="ru-RU"/>
        </w:rPr>
        <w:t>«О Аллах, поистине я прибегаю к тебе от мук Ада, от мучений могилы, от искушений жизни и смерти и от искушения Даджаля»</w:t>
      </w:r>
      <w:r w:rsidR="00941A76" w:rsidRPr="00433D5B">
        <w:rPr>
          <w:rStyle w:val="aa"/>
          <w:rFonts w:ascii="Times New Roman" w:hAnsi="Times New Roman" w:cs="Times New Roman"/>
          <w:lang w:val="ru-RU"/>
        </w:rPr>
        <w:footnoteReference w:id="58"/>
      </w:r>
      <w:r w:rsidR="00337AF8">
        <w:rPr>
          <w:rFonts w:ascii="Times New Roman" w:hAnsi="Times New Roman" w:cs="Times New Roman"/>
          <w:lang w:val="ru-RU"/>
        </w:rPr>
        <w:t>.</w:t>
      </w:r>
      <w:r w:rsidR="00337AF8" w:rsidRPr="00F82E5E">
        <w:rPr>
          <w:rFonts w:ascii="Times New Roman" w:hAnsi="Times New Roman" w:cs="Times New Roman"/>
          <w:lang w:val="ru-RU"/>
        </w:rPr>
        <w:t xml:space="preserve"> </w:t>
      </w:r>
      <w:r w:rsidR="003F07EE">
        <w:rPr>
          <w:rFonts w:ascii="Times New Roman" w:hAnsi="Times New Roman" w:cs="Times New Roman"/>
          <w:lang w:val="ru-RU"/>
        </w:rPr>
        <w:t>И</w:t>
      </w:r>
      <w:r w:rsidR="003F07EE" w:rsidRPr="0051496C">
        <w:rPr>
          <w:rFonts w:ascii="Times New Roman" w:hAnsi="Times New Roman" w:cs="Times New Roman"/>
          <w:lang w:val="ru-RU"/>
        </w:rPr>
        <w:t xml:space="preserve">мам Таус </w:t>
      </w:r>
      <w:r w:rsidR="003F07EE">
        <w:rPr>
          <w:rFonts w:ascii="Times New Roman" w:hAnsi="Times New Roman" w:cs="Times New Roman"/>
          <w:lang w:val="ru-RU"/>
        </w:rPr>
        <w:t>даже</w:t>
      </w:r>
      <w:r w:rsidR="00893CDD" w:rsidRPr="0051496C">
        <w:rPr>
          <w:rFonts w:ascii="Times New Roman" w:hAnsi="Times New Roman" w:cs="Times New Roman"/>
          <w:lang w:val="ru-RU"/>
        </w:rPr>
        <w:t xml:space="preserve"> </w:t>
      </w:r>
      <w:r w:rsidR="003F07EE" w:rsidRPr="0051496C">
        <w:rPr>
          <w:rFonts w:ascii="Times New Roman" w:hAnsi="Times New Roman" w:cs="Times New Roman"/>
          <w:lang w:val="ru-RU"/>
        </w:rPr>
        <w:t xml:space="preserve">посчитал </w:t>
      </w:r>
      <w:r w:rsidR="00893CDD" w:rsidRPr="0051496C">
        <w:rPr>
          <w:rFonts w:ascii="Times New Roman" w:hAnsi="Times New Roman" w:cs="Times New Roman"/>
          <w:lang w:val="ru-RU"/>
        </w:rPr>
        <w:t xml:space="preserve">это дуа обязательным </w:t>
      </w:r>
      <w:r w:rsidR="003F07EE">
        <w:rPr>
          <w:rFonts w:ascii="Times New Roman" w:hAnsi="Times New Roman" w:cs="Times New Roman"/>
          <w:lang w:val="ru-RU"/>
        </w:rPr>
        <w:t>и</w:t>
      </w:r>
      <w:r w:rsidR="00893CDD" w:rsidRPr="0051496C">
        <w:rPr>
          <w:rFonts w:ascii="Times New Roman" w:hAnsi="Times New Roman" w:cs="Times New Roman"/>
          <w:lang w:val="ru-RU"/>
        </w:rPr>
        <w:t xml:space="preserve"> повелел своему сын</w:t>
      </w:r>
      <w:r w:rsidR="00E91682" w:rsidRPr="0051496C">
        <w:rPr>
          <w:rFonts w:ascii="Times New Roman" w:hAnsi="Times New Roman" w:cs="Times New Roman"/>
          <w:lang w:val="ru-RU"/>
        </w:rPr>
        <w:t>у</w:t>
      </w:r>
      <w:r w:rsidR="003F07EE">
        <w:rPr>
          <w:rFonts w:ascii="Times New Roman" w:hAnsi="Times New Roman" w:cs="Times New Roman"/>
          <w:lang w:val="ru-RU"/>
        </w:rPr>
        <w:t xml:space="preserve"> </w:t>
      </w:r>
      <w:r w:rsidR="008B1926" w:rsidRPr="008B1926">
        <w:rPr>
          <w:rFonts w:ascii="Times New Roman" w:hAnsi="Times New Roman" w:cs="Times New Roman"/>
          <w:lang w:val="ru-RU" w:bidi="ar-SY"/>
        </w:rPr>
        <w:t>‘</w:t>
      </w:r>
      <w:proofErr w:type="spellStart"/>
      <w:r w:rsidR="00E91682" w:rsidRPr="0051496C">
        <w:rPr>
          <w:rFonts w:ascii="Times New Roman" w:hAnsi="Times New Roman" w:cs="Times New Roman"/>
          <w:lang w:val="ru-RU"/>
        </w:rPr>
        <w:t>А</w:t>
      </w:r>
      <w:r w:rsidR="00893CDD" w:rsidRPr="0051496C">
        <w:rPr>
          <w:rFonts w:ascii="Times New Roman" w:hAnsi="Times New Roman" w:cs="Times New Roman"/>
          <w:lang w:val="ru-RU"/>
        </w:rPr>
        <w:t>бдулл</w:t>
      </w:r>
      <w:r w:rsidR="003F07EE">
        <w:rPr>
          <w:rFonts w:ascii="Times New Roman" w:hAnsi="Times New Roman" w:cs="Times New Roman"/>
          <w:lang w:val="ru-RU"/>
        </w:rPr>
        <w:t>аху</w:t>
      </w:r>
      <w:proofErr w:type="spellEnd"/>
      <w:r w:rsidR="00893CDD" w:rsidRPr="0051496C">
        <w:rPr>
          <w:rFonts w:ascii="Times New Roman" w:hAnsi="Times New Roman" w:cs="Times New Roman"/>
          <w:lang w:val="ru-RU"/>
        </w:rPr>
        <w:t xml:space="preserve"> восполнить молитву</w:t>
      </w:r>
      <w:r w:rsidR="003F07EE">
        <w:rPr>
          <w:rFonts w:ascii="Times New Roman" w:hAnsi="Times New Roman" w:cs="Times New Roman"/>
          <w:lang w:val="ru-RU"/>
        </w:rPr>
        <w:t>,</w:t>
      </w:r>
      <w:r w:rsidR="00893CDD" w:rsidRPr="0051496C">
        <w:rPr>
          <w:rFonts w:ascii="Times New Roman" w:hAnsi="Times New Roman" w:cs="Times New Roman"/>
          <w:lang w:val="ru-RU"/>
        </w:rPr>
        <w:t xml:space="preserve"> </w:t>
      </w:r>
      <w:r w:rsidR="003F07EE">
        <w:rPr>
          <w:rFonts w:ascii="Times New Roman" w:hAnsi="Times New Roman" w:cs="Times New Roman"/>
          <w:lang w:val="ru-RU"/>
        </w:rPr>
        <w:t>когда</w:t>
      </w:r>
      <w:r w:rsidR="00893CDD" w:rsidRPr="0051496C">
        <w:rPr>
          <w:rFonts w:ascii="Times New Roman" w:hAnsi="Times New Roman" w:cs="Times New Roman"/>
          <w:lang w:val="ru-RU"/>
        </w:rPr>
        <w:t xml:space="preserve"> он не произнес </w:t>
      </w:r>
      <w:r w:rsidR="003F07EE">
        <w:rPr>
          <w:rFonts w:ascii="Times New Roman" w:hAnsi="Times New Roman" w:cs="Times New Roman"/>
          <w:lang w:val="ru-RU"/>
        </w:rPr>
        <w:t xml:space="preserve">в ней </w:t>
      </w:r>
      <w:r w:rsidR="00893CDD" w:rsidRPr="0051496C">
        <w:rPr>
          <w:rFonts w:ascii="Times New Roman" w:hAnsi="Times New Roman" w:cs="Times New Roman"/>
          <w:lang w:val="ru-RU"/>
        </w:rPr>
        <w:t>эту мольбу</w:t>
      </w:r>
      <w:r w:rsidR="003F07EE">
        <w:rPr>
          <w:rFonts w:ascii="Times New Roman" w:hAnsi="Times New Roman" w:cs="Times New Roman"/>
          <w:lang w:val="ru-RU"/>
        </w:rPr>
        <w:t>.</w:t>
      </w:r>
      <w:r w:rsidR="00893CDD" w:rsidRPr="0051496C">
        <w:rPr>
          <w:rFonts w:ascii="Times New Roman" w:hAnsi="Times New Roman" w:cs="Times New Roman"/>
          <w:lang w:val="ru-RU"/>
        </w:rPr>
        <w:t xml:space="preserve"> </w:t>
      </w:r>
      <w:r w:rsidR="003F07EE">
        <w:rPr>
          <w:rFonts w:ascii="Times New Roman" w:hAnsi="Times New Roman" w:cs="Times New Roman"/>
          <w:lang w:val="ru-RU"/>
        </w:rPr>
        <w:t>О</w:t>
      </w:r>
      <w:r w:rsidR="00893CDD" w:rsidRPr="0051496C">
        <w:rPr>
          <w:rFonts w:ascii="Times New Roman" w:hAnsi="Times New Roman" w:cs="Times New Roman"/>
          <w:lang w:val="ru-RU"/>
        </w:rPr>
        <w:t>днако большинство ученых сказали</w:t>
      </w:r>
      <w:r w:rsidR="00E91682" w:rsidRPr="0051496C">
        <w:rPr>
          <w:rFonts w:ascii="Times New Roman" w:hAnsi="Times New Roman" w:cs="Times New Roman"/>
          <w:lang w:val="ru-RU"/>
        </w:rPr>
        <w:t>,</w:t>
      </w:r>
      <w:r w:rsidR="00893CDD" w:rsidRPr="0051496C">
        <w:rPr>
          <w:rFonts w:ascii="Times New Roman" w:hAnsi="Times New Roman" w:cs="Times New Roman"/>
          <w:lang w:val="ru-RU"/>
        </w:rPr>
        <w:t xml:space="preserve"> что это лишь </w:t>
      </w:r>
      <w:r w:rsidR="003F07EE">
        <w:rPr>
          <w:rFonts w:ascii="Times New Roman" w:hAnsi="Times New Roman" w:cs="Times New Roman"/>
          <w:lang w:val="ru-RU"/>
        </w:rPr>
        <w:t>с</w:t>
      </w:r>
      <w:r w:rsidR="00893CDD" w:rsidRPr="0051496C">
        <w:rPr>
          <w:rFonts w:ascii="Times New Roman" w:hAnsi="Times New Roman" w:cs="Times New Roman"/>
          <w:lang w:val="ru-RU"/>
        </w:rPr>
        <w:t>унна</w:t>
      </w:r>
      <w:r w:rsidR="00E91682" w:rsidRPr="0051496C">
        <w:rPr>
          <w:rFonts w:ascii="Times New Roman" w:hAnsi="Times New Roman" w:cs="Times New Roman"/>
          <w:lang w:val="ru-RU"/>
        </w:rPr>
        <w:t>,</w:t>
      </w:r>
      <w:r w:rsidR="00893CDD" w:rsidRPr="0051496C">
        <w:rPr>
          <w:rFonts w:ascii="Times New Roman" w:hAnsi="Times New Roman" w:cs="Times New Roman"/>
          <w:lang w:val="ru-RU"/>
        </w:rPr>
        <w:t xml:space="preserve"> </w:t>
      </w:r>
      <w:r w:rsidR="003F07EE">
        <w:rPr>
          <w:rFonts w:ascii="Times New Roman" w:hAnsi="Times New Roman" w:cs="Times New Roman"/>
          <w:lang w:val="ru-RU"/>
        </w:rPr>
        <w:t xml:space="preserve">оставление </w:t>
      </w:r>
      <w:r w:rsidR="00893CDD" w:rsidRPr="0051496C">
        <w:rPr>
          <w:rFonts w:ascii="Times New Roman" w:hAnsi="Times New Roman" w:cs="Times New Roman"/>
          <w:lang w:val="ru-RU"/>
        </w:rPr>
        <w:t>котор</w:t>
      </w:r>
      <w:r w:rsidR="003F07EE">
        <w:rPr>
          <w:rFonts w:ascii="Times New Roman" w:hAnsi="Times New Roman" w:cs="Times New Roman"/>
          <w:lang w:val="ru-RU"/>
        </w:rPr>
        <w:t>ой</w:t>
      </w:r>
      <w:r w:rsidR="00893CDD" w:rsidRPr="0051496C">
        <w:rPr>
          <w:rFonts w:ascii="Times New Roman" w:hAnsi="Times New Roman" w:cs="Times New Roman"/>
          <w:lang w:val="ru-RU"/>
        </w:rPr>
        <w:t xml:space="preserve"> нежелательно.</w:t>
      </w:r>
    </w:p>
    <w:p w14:paraId="2D8A4632" w14:textId="45A864B2" w:rsidR="00E91682" w:rsidRPr="0051496C" w:rsidRDefault="008B1926" w:rsidP="0048745A">
      <w:pPr>
        <w:spacing w:line="264" w:lineRule="auto"/>
        <w:ind w:firstLine="340"/>
        <w:jc w:val="both"/>
        <w:rPr>
          <w:rFonts w:ascii="Times New Roman" w:hAnsi="Times New Roman" w:cs="Times New Roman"/>
          <w:lang w:val="ru-RU"/>
        </w:rPr>
      </w:pPr>
      <w:r w:rsidRPr="00282D2D">
        <w:rPr>
          <w:rFonts w:ascii="Times New Roman" w:hAnsi="Times New Roman" w:cs="Times New Roman"/>
          <w:b/>
          <w:bCs/>
          <w:lang w:val="ru-RU"/>
        </w:rPr>
        <w:t xml:space="preserve">После этого следует произнести мольбы по своему выбору, желательно те, которые дошли до нас в Сунне, например: </w:t>
      </w:r>
      <w:r w:rsidR="004B4027" w:rsidRPr="001C63F4">
        <w:rPr>
          <w:rFonts w:ascii="Times New Roman" w:hAnsi="Times New Roman" w:cs="Times New Roman"/>
          <w:b/>
          <w:bCs/>
          <w:lang w:val="ru-RU"/>
        </w:rPr>
        <w:t>«О Аллах, помоги мне по</w:t>
      </w:r>
      <w:r w:rsidR="004B4027">
        <w:rPr>
          <w:rFonts w:ascii="Times New Roman" w:hAnsi="Times New Roman" w:cs="Times New Roman"/>
          <w:b/>
          <w:bCs/>
          <w:lang w:val="ru-RU"/>
        </w:rPr>
        <w:t>минать Тебя, благодарить Тебя и </w:t>
      </w:r>
      <w:r w:rsidR="004B4027" w:rsidRPr="001C63F4">
        <w:rPr>
          <w:rFonts w:ascii="Times New Roman" w:hAnsi="Times New Roman" w:cs="Times New Roman"/>
          <w:b/>
          <w:bCs/>
          <w:lang w:val="ru-RU"/>
        </w:rPr>
        <w:t>должным образом поклоняться Тебе!</w:t>
      </w:r>
      <w:r w:rsidR="004B4027">
        <w:rPr>
          <w:rFonts w:ascii="Times New Roman" w:hAnsi="Times New Roman" w:cs="Times New Roman"/>
          <w:b/>
          <w:bCs/>
          <w:lang w:val="ru-RU"/>
        </w:rPr>
        <w:t>»</w:t>
      </w:r>
      <w:r>
        <w:rPr>
          <w:rFonts w:ascii="Times New Roman" w:hAnsi="Times New Roman" w:cs="Times New Roman"/>
          <w:lang w:val="ru-RU"/>
        </w:rPr>
        <w:t xml:space="preserve"> </w:t>
      </w:r>
      <w:r w:rsidR="00E91682" w:rsidRPr="0051496C">
        <w:rPr>
          <w:rFonts w:ascii="Times New Roman" w:hAnsi="Times New Roman" w:cs="Times New Roman"/>
          <w:lang w:val="ru-RU"/>
        </w:rPr>
        <w:t>Э</w:t>
      </w:r>
      <w:r w:rsidR="008929BA" w:rsidRPr="0051496C">
        <w:rPr>
          <w:rFonts w:ascii="Times New Roman" w:hAnsi="Times New Roman" w:cs="Times New Roman"/>
          <w:lang w:val="ru-RU"/>
        </w:rPr>
        <w:t>то пришло в хадисе</w:t>
      </w:r>
      <w:r w:rsidR="00856DE5">
        <w:rPr>
          <w:rFonts w:ascii="Times New Roman" w:hAnsi="Times New Roman" w:cs="Times New Roman"/>
          <w:lang w:val="ru-RU"/>
        </w:rPr>
        <w:t xml:space="preserve"> от</w:t>
      </w:r>
      <w:r w:rsidR="008929BA" w:rsidRPr="0051496C">
        <w:rPr>
          <w:rFonts w:ascii="Times New Roman" w:hAnsi="Times New Roman" w:cs="Times New Roman"/>
          <w:lang w:val="ru-RU"/>
        </w:rPr>
        <w:t xml:space="preserve"> </w:t>
      </w:r>
      <w:proofErr w:type="spellStart"/>
      <w:r w:rsidR="00E91682" w:rsidRPr="0051496C">
        <w:rPr>
          <w:rFonts w:ascii="Times New Roman" w:hAnsi="Times New Roman" w:cs="Times New Roman"/>
          <w:lang w:val="ru-RU"/>
        </w:rPr>
        <w:t>М</w:t>
      </w:r>
      <w:r w:rsidR="008929BA" w:rsidRPr="0051496C">
        <w:rPr>
          <w:rFonts w:ascii="Times New Roman" w:hAnsi="Times New Roman" w:cs="Times New Roman"/>
          <w:lang w:val="ru-RU"/>
        </w:rPr>
        <w:t>у</w:t>
      </w:r>
      <w:r w:rsidR="00B2537E" w:rsidRPr="00B2537E">
        <w:rPr>
          <w:rFonts w:ascii="Times New Roman" w:hAnsi="Times New Roman" w:cs="Times New Roman"/>
          <w:lang w:val="ru-RU" w:bidi="ar-SY"/>
        </w:rPr>
        <w:t>‘</w:t>
      </w:r>
      <w:r w:rsidR="008929BA" w:rsidRPr="0051496C">
        <w:rPr>
          <w:rFonts w:ascii="Times New Roman" w:hAnsi="Times New Roman" w:cs="Times New Roman"/>
          <w:lang w:val="ru-RU"/>
        </w:rPr>
        <w:t>аза</w:t>
      </w:r>
      <w:proofErr w:type="spellEnd"/>
      <w:r w:rsidR="00856DE5">
        <w:rPr>
          <w:rFonts w:ascii="Times New Roman" w:hAnsi="Times New Roman" w:cs="Times New Roman"/>
          <w:lang w:val="ru-RU"/>
        </w:rPr>
        <w:t xml:space="preserve"> ибн </w:t>
      </w:r>
      <w:proofErr w:type="spellStart"/>
      <w:r w:rsidR="00856DE5">
        <w:rPr>
          <w:rFonts w:ascii="Times New Roman" w:hAnsi="Times New Roman" w:cs="Times New Roman"/>
          <w:lang w:val="ru-RU"/>
        </w:rPr>
        <w:t>Джабаля</w:t>
      </w:r>
      <w:proofErr w:type="spellEnd"/>
      <w:r w:rsidR="00E91682" w:rsidRPr="0051496C">
        <w:rPr>
          <w:rFonts w:ascii="Times New Roman" w:hAnsi="Times New Roman" w:cs="Times New Roman"/>
          <w:lang w:val="ru-RU"/>
        </w:rPr>
        <w:t>,</w:t>
      </w:r>
      <w:r w:rsidR="008929BA" w:rsidRPr="0051496C">
        <w:rPr>
          <w:rFonts w:ascii="Times New Roman" w:hAnsi="Times New Roman" w:cs="Times New Roman"/>
          <w:lang w:val="ru-RU"/>
        </w:rPr>
        <w:t xml:space="preserve"> к</w:t>
      </w:r>
      <w:r w:rsidR="00856DE5">
        <w:rPr>
          <w:rFonts w:ascii="Times New Roman" w:hAnsi="Times New Roman" w:cs="Times New Roman"/>
          <w:lang w:val="ru-RU"/>
        </w:rPr>
        <w:t>оторому</w:t>
      </w:r>
      <w:r w:rsidR="008929BA" w:rsidRPr="0051496C">
        <w:rPr>
          <w:rFonts w:ascii="Times New Roman" w:hAnsi="Times New Roman" w:cs="Times New Roman"/>
          <w:lang w:val="ru-RU"/>
        </w:rPr>
        <w:t xml:space="preserve"> </w:t>
      </w:r>
      <w:r w:rsidR="00856DE5">
        <w:rPr>
          <w:rFonts w:ascii="Times New Roman" w:hAnsi="Times New Roman" w:cs="Times New Roman"/>
          <w:lang w:val="ru-RU"/>
        </w:rPr>
        <w:t>П</w:t>
      </w:r>
      <w:r w:rsidR="008929BA" w:rsidRPr="0051496C">
        <w:rPr>
          <w:rFonts w:ascii="Times New Roman" w:hAnsi="Times New Roman" w:cs="Times New Roman"/>
          <w:lang w:val="ru-RU"/>
        </w:rPr>
        <w:t xml:space="preserve">ророк </w:t>
      </w:r>
      <w:r w:rsidR="00901085" w:rsidRPr="002634DB">
        <w:rPr>
          <w:rFonts w:ascii="Arial Unicode MS" w:hAnsi="Arial Unicode MS" w:cs="Arial Unicode MS" w:hint="cs"/>
          <w:rtl/>
        </w:rPr>
        <w:t>ﷺ</w:t>
      </w:r>
      <w:r w:rsidR="00901085" w:rsidRPr="0051496C">
        <w:rPr>
          <w:rFonts w:ascii="Times New Roman" w:hAnsi="Times New Roman" w:cs="Times New Roman"/>
          <w:lang w:val="ru-RU"/>
        </w:rPr>
        <w:t xml:space="preserve"> </w:t>
      </w:r>
      <w:r w:rsidR="008929BA" w:rsidRPr="0051496C">
        <w:rPr>
          <w:rFonts w:ascii="Times New Roman" w:hAnsi="Times New Roman" w:cs="Times New Roman"/>
          <w:lang w:val="ru-RU"/>
        </w:rPr>
        <w:t>сказа</w:t>
      </w:r>
      <w:r w:rsidR="00E91682" w:rsidRPr="0051496C">
        <w:rPr>
          <w:rFonts w:ascii="Times New Roman" w:hAnsi="Times New Roman" w:cs="Times New Roman"/>
          <w:lang w:val="ru-RU"/>
        </w:rPr>
        <w:t>л:</w:t>
      </w:r>
      <w:r w:rsidR="008929BA" w:rsidRPr="0051496C">
        <w:rPr>
          <w:rFonts w:ascii="Times New Roman" w:hAnsi="Times New Roman" w:cs="Times New Roman"/>
          <w:lang w:val="ru-RU"/>
        </w:rPr>
        <w:t xml:space="preserve"> </w:t>
      </w:r>
      <w:r w:rsidR="008929BA" w:rsidRPr="00901085">
        <w:rPr>
          <w:rFonts w:ascii="Times New Roman" w:hAnsi="Times New Roman" w:cs="Times New Roman"/>
          <w:b/>
          <w:bCs/>
          <w:lang w:val="ru-RU"/>
        </w:rPr>
        <w:t>«</w:t>
      </w:r>
      <w:r w:rsidR="00901085" w:rsidRPr="00901085">
        <w:rPr>
          <w:rFonts w:ascii="Times New Roman" w:hAnsi="Times New Roman" w:cs="Times New Roman"/>
          <w:b/>
          <w:bCs/>
          <w:lang w:val="ru-RU"/>
        </w:rPr>
        <w:t xml:space="preserve">О </w:t>
      </w:r>
      <w:proofErr w:type="spellStart"/>
      <w:r w:rsidR="00901085" w:rsidRPr="00901085">
        <w:rPr>
          <w:rFonts w:ascii="Times New Roman" w:hAnsi="Times New Roman" w:cs="Times New Roman"/>
          <w:b/>
          <w:bCs/>
          <w:lang w:val="ru-RU"/>
        </w:rPr>
        <w:t>Муаз</w:t>
      </w:r>
      <w:proofErr w:type="spellEnd"/>
      <w:r w:rsidR="00901085" w:rsidRPr="00901085">
        <w:rPr>
          <w:rFonts w:ascii="Times New Roman" w:hAnsi="Times New Roman" w:cs="Times New Roman"/>
          <w:b/>
          <w:bCs/>
          <w:lang w:val="ru-RU"/>
        </w:rPr>
        <w:t>, клянусь Аллахом</w:t>
      </w:r>
      <w:r w:rsidR="00A767A7">
        <w:rPr>
          <w:rFonts w:ascii="Times New Roman" w:hAnsi="Times New Roman" w:cs="Times New Roman"/>
          <w:b/>
          <w:bCs/>
          <w:lang w:val="ru-RU"/>
        </w:rPr>
        <w:t>,</w:t>
      </w:r>
      <w:r w:rsidR="00901085" w:rsidRPr="00901085">
        <w:rPr>
          <w:rFonts w:ascii="Times New Roman" w:hAnsi="Times New Roman" w:cs="Times New Roman"/>
          <w:b/>
          <w:bCs/>
          <w:lang w:val="ru-RU"/>
        </w:rPr>
        <w:t xml:space="preserve"> я </w:t>
      </w:r>
      <w:r w:rsidR="00941A76" w:rsidRPr="00901085">
        <w:rPr>
          <w:rFonts w:ascii="Times New Roman" w:hAnsi="Times New Roman" w:cs="Times New Roman"/>
          <w:b/>
          <w:bCs/>
          <w:lang w:val="ru-RU"/>
        </w:rPr>
        <w:t>люблю тебя</w:t>
      </w:r>
      <w:r w:rsidR="00901085" w:rsidRPr="00901085">
        <w:rPr>
          <w:rFonts w:ascii="Times New Roman" w:hAnsi="Times New Roman" w:cs="Times New Roman"/>
          <w:b/>
          <w:bCs/>
          <w:lang w:val="ru-RU"/>
        </w:rPr>
        <w:t>! Н</w:t>
      </w:r>
      <w:r w:rsidR="008929BA" w:rsidRPr="00901085">
        <w:rPr>
          <w:rFonts w:ascii="Times New Roman" w:hAnsi="Times New Roman" w:cs="Times New Roman"/>
          <w:b/>
          <w:bCs/>
          <w:lang w:val="ru-RU"/>
        </w:rPr>
        <w:t xml:space="preserve">икогда не оставляй в конце молитвы </w:t>
      </w:r>
      <w:r w:rsidR="004B4027" w:rsidRPr="00901085">
        <w:rPr>
          <w:rFonts w:ascii="Times New Roman" w:hAnsi="Times New Roman" w:cs="Times New Roman"/>
          <w:b/>
          <w:bCs/>
          <w:lang w:val="ru-RU"/>
        </w:rPr>
        <w:t>произнесени</w:t>
      </w:r>
      <w:r w:rsidR="004B4027">
        <w:rPr>
          <w:rFonts w:ascii="Times New Roman" w:hAnsi="Times New Roman" w:cs="Times New Roman"/>
          <w:b/>
          <w:bCs/>
          <w:lang w:val="ru-RU"/>
        </w:rPr>
        <w:t>е</w:t>
      </w:r>
      <w:r w:rsidR="004B4027" w:rsidRPr="00901085">
        <w:rPr>
          <w:rFonts w:ascii="Times New Roman" w:hAnsi="Times New Roman" w:cs="Times New Roman"/>
          <w:b/>
          <w:bCs/>
          <w:lang w:val="ru-RU"/>
        </w:rPr>
        <w:t xml:space="preserve"> </w:t>
      </w:r>
      <w:r w:rsidR="00901085" w:rsidRPr="00901085">
        <w:rPr>
          <w:rFonts w:ascii="Times New Roman" w:hAnsi="Times New Roman" w:cs="Times New Roman"/>
          <w:b/>
          <w:bCs/>
          <w:lang w:val="ru-RU"/>
        </w:rPr>
        <w:t>слов:</w:t>
      </w:r>
      <w:r w:rsidR="004B4027" w:rsidRPr="004B4027">
        <w:rPr>
          <w:rFonts w:ascii="Times New Roman" w:hAnsi="Times New Roman" w:cs="Times New Roman"/>
          <w:b/>
          <w:bCs/>
          <w:lang w:val="ru-RU"/>
        </w:rPr>
        <w:t xml:space="preserve"> </w:t>
      </w:r>
      <w:r w:rsidR="004B4027" w:rsidRPr="001C63F4">
        <w:rPr>
          <w:rFonts w:ascii="Times New Roman" w:hAnsi="Times New Roman" w:cs="Times New Roman"/>
          <w:b/>
          <w:bCs/>
          <w:lang w:val="ru-RU"/>
        </w:rPr>
        <w:t>«О Аллах, помоги мне по</w:t>
      </w:r>
      <w:r w:rsidR="004B4027">
        <w:rPr>
          <w:rFonts w:ascii="Times New Roman" w:hAnsi="Times New Roman" w:cs="Times New Roman"/>
          <w:b/>
          <w:bCs/>
          <w:lang w:val="ru-RU"/>
        </w:rPr>
        <w:t>минать Тебя, благодарить Тебя и </w:t>
      </w:r>
      <w:r w:rsidR="004B4027" w:rsidRPr="001C63F4">
        <w:rPr>
          <w:rFonts w:ascii="Times New Roman" w:hAnsi="Times New Roman" w:cs="Times New Roman"/>
          <w:b/>
          <w:bCs/>
          <w:lang w:val="ru-RU"/>
        </w:rPr>
        <w:t>должным образом поклоняться Тебе!</w:t>
      </w:r>
      <w:r w:rsidR="004B4027">
        <w:rPr>
          <w:rFonts w:ascii="Times New Roman" w:hAnsi="Times New Roman" w:cs="Times New Roman"/>
          <w:b/>
          <w:bCs/>
          <w:lang w:val="ru-RU"/>
        </w:rPr>
        <w:t>»</w:t>
      </w:r>
      <w:r w:rsidR="0061574E" w:rsidRPr="00433D5B">
        <w:rPr>
          <w:rStyle w:val="aa"/>
          <w:rFonts w:ascii="Times New Roman" w:hAnsi="Times New Roman" w:cs="Times New Roman"/>
          <w:lang w:val="ru-RU"/>
        </w:rPr>
        <w:footnoteReference w:id="59"/>
      </w:r>
      <w:r w:rsidR="008929BA" w:rsidRPr="0051496C">
        <w:rPr>
          <w:rFonts w:ascii="Times New Roman" w:hAnsi="Times New Roman" w:cs="Times New Roman"/>
          <w:lang w:val="ru-RU"/>
        </w:rPr>
        <w:t xml:space="preserve"> </w:t>
      </w:r>
      <w:r w:rsidR="002C45AB">
        <w:rPr>
          <w:rFonts w:ascii="Times New Roman" w:hAnsi="Times New Roman" w:cs="Times New Roman"/>
          <w:lang w:val="ru-RU"/>
        </w:rPr>
        <w:lastRenderedPageBreak/>
        <w:t>С</w:t>
      </w:r>
      <w:r w:rsidR="008929BA" w:rsidRPr="0051496C">
        <w:rPr>
          <w:rFonts w:ascii="Times New Roman" w:hAnsi="Times New Roman" w:cs="Times New Roman"/>
          <w:lang w:val="ru-RU"/>
        </w:rPr>
        <w:t xml:space="preserve">лова </w:t>
      </w:r>
      <w:r w:rsidR="002C45AB">
        <w:rPr>
          <w:rFonts w:ascii="Times New Roman" w:hAnsi="Times New Roman" w:cs="Times New Roman"/>
          <w:lang w:val="ru-RU"/>
        </w:rPr>
        <w:t>«</w:t>
      </w:r>
      <w:r w:rsidR="008929BA" w:rsidRPr="0051496C">
        <w:rPr>
          <w:rFonts w:ascii="Times New Roman" w:hAnsi="Times New Roman" w:cs="Times New Roman"/>
          <w:lang w:val="ru-RU"/>
        </w:rPr>
        <w:t>в конце молитвы</w:t>
      </w:r>
      <w:r w:rsidR="00E91682" w:rsidRPr="0051496C">
        <w:rPr>
          <w:rFonts w:ascii="Times New Roman" w:hAnsi="Times New Roman" w:cs="Times New Roman"/>
          <w:lang w:val="ru-RU"/>
        </w:rPr>
        <w:t>»</w:t>
      </w:r>
      <w:r w:rsidR="008929BA" w:rsidRPr="0051496C">
        <w:rPr>
          <w:rFonts w:ascii="Times New Roman" w:hAnsi="Times New Roman" w:cs="Times New Roman"/>
          <w:lang w:val="ru-RU"/>
        </w:rPr>
        <w:t xml:space="preserve"> мо</w:t>
      </w:r>
      <w:r w:rsidR="00E91682" w:rsidRPr="0051496C">
        <w:rPr>
          <w:rFonts w:ascii="Times New Roman" w:hAnsi="Times New Roman" w:cs="Times New Roman"/>
          <w:lang w:val="ru-RU"/>
        </w:rPr>
        <w:t>ж</w:t>
      </w:r>
      <w:r w:rsidR="008929BA" w:rsidRPr="0051496C">
        <w:rPr>
          <w:rFonts w:ascii="Times New Roman" w:hAnsi="Times New Roman" w:cs="Times New Roman"/>
          <w:lang w:val="ru-RU"/>
        </w:rPr>
        <w:t>но пон</w:t>
      </w:r>
      <w:r w:rsidR="002C45AB">
        <w:rPr>
          <w:rFonts w:ascii="Times New Roman" w:hAnsi="Times New Roman" w:cs="Times New Roman"/>
          <w:lang w:val="ru-RU"/>
        </w:rPr>
        <w:t>има</w:t>
      </w:r>
      <w:r w:rsidR="008929BA" w:rsidRPr="0051496C">
        <w:rPr>
          <w:rFonts w:ascii="Times New Roman" w:hAnsi="Times New Roman" w:cs="Times New Roman"/>
          <w:lang w:val="ru-RU"/>
        </w:rPr>
        <w:t>ть двояко</w:t>
      </w:r>
      <w:r w:rsidR="002C45AB">
        <w:rPr>
          <w:rFonts w:ascii="Times New Roman" w:hAnsi="Times New Roman" w:cs="Times New Roman"/>
          <w:lang w:val="ru-RU"/>
        </w:rPr>
        <w:t xml:space="preserve"> и произносить эту мольбу </w:t>
      </w:r>
      <w:r w:rsidR="004B4027">
        <w:rPr>
          <w:rFonts w:ascii="Times New Roman" w:hAnsi="Times New Roman" w:cs="Times New Roman"/>
          <w:lang w:val="ru-RU"/>
        </w:rPr>
        <w:t>либо</w:t>
      </w:r>
      <w:r w:rsidR="004B4027" w:rsidRPr="0051496C">
        <w:rPr>
          <w:rFonts w:ascii="Times New Roman" w:hAnsi="Times New Roman" w:cs="Times New Roman"/>
          <w:lang w:val="ru-RU"/>
        </w:rPr>
        <w:t xml:space="preserve"> </w:t>
      </w:r>
      <w:r w:rsidR="008929BA" w:rsidRPr="0051496C">
        <w:rPr>
          <w:rFonts w:ascii="Times New Roman" w:hAnsi="Times New Roman" w:cs="Times New Roman"/>
          <w:lang w:val="ru-RU"/>
        </w:rPr>
        <w:t xml:space="preserve">до </w:t>
      </w:r>
      <w:r w:rsidR="002C45AB">
        <w:rPr>
          <w:rFonts w:ascii="Times New Roman" w:hAnsi="Times New Roman" w:cs="Times New Roman"/>
          <w:lang w:val="ru-RU"/>
        </w:rPr>
        <w:t xml:space="preserve">произнесения </w:t>
      </w:r>
      <w:proofErr w:type="spellStart"/>
      <w:r w:rsidR="008929BA" w:rsidRPr="0051496C">
        <w:rPr>
          <w:rFonts w:ascii="Times New Roman" w:hAnsi="Times New Roman" w:cs="Times New Roman"/>
          <w:lang w:val="ru-RU"/>
        </w:rPr>
        <w:t>сал</w:t>
      </w:r>
      <w:r w:rsidR="0048745A">
        <w:rPr>
          <w:rFonts w:ascii="Times New Roman" w:hAnsi="Times New Roman" w:cs="Times New Roman"/>
          <w:lang w:val="ru-RU"/>
        </w:rPr>
        <w:t>я</w:t>
      </w:r>
      <w:r w:rsidR="008929BA" w:rsidRPr="0051496C">
        <w:rPr>
          <w:rFonts w:ascii="Times New Roman" w:hAnsi="Times New Roman" w:cs="Times New Roman"/>
          <w:lang w:val="ru-RU"/>
        </w:rPr>
        <w:t>ма</w:t>
      </w:r>
      <w:proofErr w:type="spellEnd"/>
      <w:r w:rsidR="00E91682" w:rsidRPr="0051496C">
        <w:rPr>
          <w:rFonts w:ascii="Times New Roman" w:hAnsi="Times New Roman" w:cs="Times New Roman"/>
          <w:lang w:val="ru-RU"/>
        </w:rPr>
        <w:t>,</w:t>
      </w:r>
      <w:r w:rsidR="008929BA" w:rsidRPr="0051496C">
        <w:rPr>
          <w:rFonts w:ascii="Times New Roman" w:hAnsi="Times New Roman" w:cs="Times New Roman"/>
          <w:lang w:val="ru-RU"/>
        </w:rPr>
        <w:t xml:space="preserve"> </w:t>
      </w:r>
      <w:r w:rsidR="002C45AB">
        <w:rPr>
          <w:rFonts w:ascii="Times New Roman" w:hAnsi="Times New Roman" w:cs="Times New Roman"/>
          <w:lang w:val="ru-RU"/>
        </w:rPr>
        <w:t>к чему</w:t>
      </w:r>
      <w:r w:rsidR="008929BA" w:rsidRPr="0051496C">
        <w:rPr>
          <w:rFonts w:ascii="Times New Roman" w:hAnsi="Times New Roman" w:cs="Times New Roman"/>
          <w:lang w:val="ru-RU"/>
        </w:rPr>
        <w:t xml:space="preserve"> склон</w:t>
      </w:r>
      <w:r w:rsidR="002C45AB">
        <w:rPr>
          <w:rFonts w:ascii="Times New Roman" w:hAnsi="Times New Roman" w:cs="Times New Roman"/>
          <w:lang w:val="ru-RU"/>
        </w:rPr>
        <w:t>яется</w:t>
      </w:r>
      <w:r w:rsidR="008929BA" w:rsidRPr="0051496C">
        <w:rPr>
          <w:rFonts w:ascii="Times New Roman" w:hAnsi="Times New Roman" w:cs="Times New Roman"/>
          <w:lang w:val="ru-RU"/>
        </w:rPr>
        <w:t xml:space="preserve"> автор</w:t>
      </w:r>
      <w:r w:rsidR="00E91682" w:rsidRPr="0051496C">
        <w:rPr>
          <w:rFonts w:ascii="Times New Roman" w:hAnsi="Times New Roman" w:cs="Times New Roman"/>
          <w:lang w:val="ru-RU"/>
        </w:rPr>
        <w:t>,</w:t>
      </w:r>
      <w:r w:rsidR="008929BA" w:rsidRPr="0051496C">
        <w:rPr>
          <w:rFonts w:ascii="Times New Roman" w:hAnsi="Times New Roman" w:cs="Times New Roman"/>
          <w:lang w:val="ru-RU"/>
        </w:rPr>
        <w:t xml:space="preserve"> </w:t>
      </w:r>
      <w:r w:rsidR="004B4027">
        <w:rPr>
          <w:rFonts w:ascii="Times New Roman" w:hAnsi="Times New Roman" w:cs="Times New Roman"/>
          <w:lang w:val="ru-RU"/>
        </w:rPr>
        <w:t>либо</w:t>
      </w:r>
      <w:r w:rsidR="004B4027" w:rsidRPr="0051496C">
        <w:rPr>
          <w:rFonts w:ascii="Times New Roman" w:hAnsi="Times New Roman" w:cs="Times New Roman"/>
          <w:lang w:val="ru-RU"/>
        </w:rPr>
        <w:t xml:space="preserve"> </w:t>
      </w:r>
      <w:r w:rsidR="008929BA" w:rsidRPr="0051496C">
        <w:rPr>
          <w:rFonts w:ascii="Times New Roman" w:hAnsi="Times New Roman" w:cs="Times New Roman"/>
          <w:lang w:val="ru-RU"/>
        </w:rPr>
        <w:t xml:space="preserve">после </w:t>
      </w:r>
      <w:proofErr w:type="spellStart"/>
      <w:r w:rsidR="008929BA" w:rsidRPr="0051496C">
        <w:rPr>
          <w:rFonts w:ascii="Times New Roman" w:hAnsi="Times New Roman" w:cs="Times New Roman"/>
          <w:lang w:val="ru-RU"/>
        </w:rPr>
        <w:t>сал</w:t>
      </w:r>
      <w:r w:rsidR="002C45AB">
        <w:rPr>
          <w:rFonts w:ascii="Times New Roman" w:hAnsi="Times New Roman" w:cs="Times New Roman"/>
          <w:lang w:val="ru-RU"/>
        </w:rPr>
        <w:t>яма</w:t>
      </w:r>
      <w:proofErr w:type="spellEnd"/>
      <w:r w:rsidR="0048745A">
        <w:rPr>
          <w:rFonts w:ascii="Times New Roman" w:hAnsi="Times New Roman" w:cs="Times New Roman"/>
          <w:lang w:val="ru-RU"/>
        </w:rPr>
        <w:t xml:space="preserve">; </w:t>
      </w:r>
      <w:r w:rsidR="008929BA" w:rsidRPr="0051496C">
        <w:rPr>
          <w:rFonts w:ascii="Times New Roman" w:hAnsi="Times New Roman" w:cs="Times New Roman"/>
          <w:lang w:val="ru-RU"/>
        </w:rPr>
        <w:t xml:space="preserve">и </w:t>
      </w:r>
      <w:r w:rsidR="002C45AB">
        <w:rPr>
          <w:rFonts w:ascii="Times New Roman" w:hAnsi="Times New Roman" w:cs="Times New Roman"/>
          <w:lang w:val="ru-RU"/>
        </w:rPr>
        <w:t>то, и</w:t>
      </w:r>
      <w:r w:rsidR="008929BA" w:rsidRPr="0051496C">
        <w:rPr>
          <w:rFonts w:ascii="Times New Roman" w:hAnsi="Times New Roman" w:cs="Times New Roman"/>
          <w:lang w:val="ru-RU"/>
        </w:rPr>
        <w:t xml:space="preserve"> это дозволено. </w:t>
      </w:r>
    </w:p>
    <w:p w14:paraId="2CB3BB37" w14:textId="39DD7D2A" w:rsidR="008929BA" w:rsidRPr="0051496C" w:rsidRDefault="004B4027" w:rsidP="00A54AED">
      <w:pPr>
        <w:spacing w:line="264" w:lineRule="auto"/>
        <w:ind w:firstLine="340"/>
        <w:jc w:val="both"/>
        <w:rPr>
          <w:rFonts w:ascii="Times New Roman" w:hAnsi="Times New Roman" w:cs="Times New Roman"/>
          <w:lang w:val="ru-RU"/>
        </w:rPr>
      </w:pPr>
      <w:r w:rsidRPr="00087785">
        <w:rPr>
          <w:rFonts w:ascii="Times New Roman" w:hAnsi="Times New Roman" w:cs="Times New Roman"/>
          <w:b/>
          <w:bCs/>
          <w:lang w:val="ru-RU"/>
        </w:rPr>
        <w:t>«</w:t>
      </w:r>
      <w:r w:rsidRPr="001C63F4">
        <w:rPr>
          <w:rFonts w:ascii="Times New Roman" w:hAnsi="Times New Roman" w:cs="Times New Roman"/>
          <w:b/>
          <w:bCs/>
          <w:lang w:val="ru-RU"/>
        </w:rPr>
        <w:t>О Аллах, поистине, я обижал самого себя много раз, а никто, кроме Тебя, не прощает грехов! Прости же меня, и даруй мне Свое прощение и помилуй меня, поистине, Ты — Прощающий»</w:t>
      </w:r>
      <w:r w:rsidR="0061574E" w:rsidRPr="00433D5B">
        <w:rPr>
          <w:rStyle w:val="aa"/>
          <w:rFonts w:ascii="Times New Roman" w:hAnsi="Times New Roman" w:cs="Times New Roman"/>
          <w:lang w:val="ru-RU"/>
        </w:rPr>
        <w:footnoteReference w:id="60"/>
      </w:r>
      <w:r w:rsidR="0048745A" w:rsidRPr="0048745A">
        <w:rPr>
          <w:rFonts w:ascii="Times New Roman" w:hAnsi="Times New Roman" w:cs="Times New Roman"/>
          <w:b/>
          <w:bCs/>
          <w:lang w:val="ru-RU"/>
        </w:rPr>
        <w:t>.</w:t>
      </w:r>
      <w:r w:rsidR="008B1926" w:rsidRPr="0051496C">
        <w:rPr>
          <w:rFonts w:ascii="Times New Roman" w:hAnsi="Times New Roman" w:cs="Times New Roman"/>
          <w:b/>
          <w:bCs/>
          <w:lang w:val="ru-RU"/>
        </w:rPr>
        <w:t xml:space="preserve"> </w:t>
      </w:r>
      <w:r w:rsidR="00E91682" w:rsidRPr="0051496C">
        <w:rPr>
          <w:rFonts w:ascii="Times New Roman" w:hAnsi="Times New Roman" w:cs="Times New Roman"/>
          <w:lang w:val="ru-RU"/>
        </w:rPr>
        <w:t>Э</w:t>
      </w:r>
      <w:r w:rsidR="008929BA" w:rsidRPr="0051496C">
        <w:rPr>
          <w:rFonts w:ascii="Times New Roman" w:hAnsi="Times New Roman" w:cs="Times New Roman"/>
          <w:lang w:val="ru-RU"/>
        </w:rPr>
        <w:t xml:space="preserve">та мольба также приходит в </w:t>
      </w:r>
      <w:r w:rsidR="00D11C5A">
        <w:rPr>
          <w:rFonts w:ascii="Times New Roman" w:hAnsi="Times New Roman" w:cs="Times New Roman"/>
          <w:lang w:val="ru-RU"/>
        </w:rPr>
        <w:t>С</w:t>
      </w:r>
      <w:r w:rsidR="008929BA" w:rsidRPr="0051496C">
        <w:rPr>
          <w:rFonts w:ascii="Times New Roman" w:hAnsi="Times New Roman" w:cs="Times New Roman"/>
          <w:lang w:val="ru-RU"/>
        </w:rPr>
        <w:t>унне</w:t>
      </w:r>
      <w:r w:rsidR="00D11C5A">
        <w:rPr>
          <w:rFonts w:ascii="Times New Roman" w:hAnsi="Times New Roman" w:cs="Times New Roman"/>
          <w:lang w:val="ru-RU"/>
        </w:rPr>
        <w:t>. П</w:t>
      </w:r>
      <w:r w:rsidR="008929BA" w:rsidRPr="0051496C">
        <w:rPr>
          <w:rFonts w:ascii="Times New Roman" w:hAnsi="Times New Roman" w:cs="Times New Roman"/>
          <w:lang w:val="ru-RU"/>
        </w:rPr>
        <w:t xml:space="preserve">ророк </w:t>
      </w:r>
      <w:r w:rsidR="00D11C5A" w:rsidRPr="002634DB">
        <w:rPr>
          <w:rFonts w:ascii="Arial Unicode MS" w:hAnsi="Arial Unicode MS" w:cs="Arial Unicode MS" w:hint="cs"/>
          <w:rtl/>
        </w:rPr>
        <w:t>ﷺ</w:t>
      </w:r>
      <w:r w:rsidR="00D11C5A" w:rsidRPr="0051496C">
        <w:rPr>
          <w:rFonts w:ascii="Times New Roman" w:hAnsi="Times New Roman" w:cs="Times New Roman"/>
          <w:lang w:val="ru-RU"/>
        </w:rPr>
        <w:t xml:space="preserve"> </w:t>
      </w:r>
      <w:r w:rsidR="008929BA" w:rsidRPr="0051496C">
        <w:rPr>
          <w:rFonts w:ascii="Times New Roman" w:hAnsi="Times New Roman" w:cs="Times New Roman"/>
          <w:lang w:val="ru-RU"/>
        </w:rPr>
        <w:t xml:space="preserve">научил </w:t>
      </w:r>
      <w:r w:rsidR="00D11C5A">
        <w:rPr>
          <w:rFonts w:ascii="Times New Roman" w:hAnsi="Times New Roman" w:cs="Times New Roman"/>
          <w:lang w:val="ru-RU"/>
        </w:rPr>
        <w:t xml:space="preserve">этой мольбе </w:t>
      </w:r>
      <w:r w:rsidR="00E91682" w:rsidRPr="0051496C">
        <w:rPr>
          <w:rFonts w:ascii="Times New Roman" w:hAnsi="Times New Roman" w:cs="Times New Roman"/>
          <w:lang w:val="ru-RU"/>
        </w:rPr>
        <w:t>А</w:t>
      </w:r>
      <w:r w:rsidR="008929BA" w:rsidRPr="0051496C">
        <w:rPr>
          <w:rFonts w:ascii="Times New Roman" w:hAnsi="Times New Roman" w:cs="Times New Roman"/>
          <w:lang w:val="ru-RU"/>
        </w:rPr>
        <w:t xml:space="preserve">бу </w:t>
      </w:r>
      <w:r w:rsidR="00E91682" w:rsidRPr="0051496C">
        <w:rPr>
          <w:rFonts w:ascii="Times New Roman" w:hAnsi="Times New Roman" w:cs="Times New Roman"/>
          <w:lang w:val="ru-RU"/>
        </w:rPr>
        <w:t>Б</w:t>
      </w:r>
      <w:r w:rsidR="008929BA" w:rsidRPr="0051496C">
        <w:rPr>
          <w:rFonts w:ascii="Times New Roman" w:hAnsi="Times New Roman" w:cs="Times New Roman"/>
          <w:lang w:val="ru-RU"/>
        </w:rPr>
        <w:t>акра</w:t>
      </w:r>
      <w:r w:rsidR="00D11C5A">
        <w:rPr>
          <w:rFonts w:ascii="Times New Roman" w:hAnsi="Times New Roman" w:cs="Times New Roman"/>
          <w:lang w:val="ru-RU"/>
        </w:rPr>
        <w:t>, да будет доволен им Аллах,</w:t>
      </w:r>
      <w:r w:rsidR="008929BA" w:rsidRPr="0051496C">
        <w:rPr>
          <w:rFonts w:ascii="Times New Roman" w:hAnsi="Times New Roman" w:cs="Times New Roman"/>
          <w:lang w:val="ru-RU"/>
        </w:rPr>
        <w:t xml:space="preserve"> после</w:t>
      </w:r>
      <w:r w:rsidR="00D11C5A">
        <w:rPr>
          <w:rFonts w:ascii="Times New Roman" w:hAnsi="Times New Roman" w:cs="Times New Roman"/>
          <w:lang w:val="ru-RU"/>
        </w:rPr>
        <w:t xml:space="preserve"> того как тот попросил Пророка </w:t>
      </w:r>
      <w:r w:rsidR="00D11C5A" w:rsidRPr="002634DB">
        <w:rPr>
          <w:rFonts w:ascii="Arial Unicode MS" w:hAnsi="Arial Unicode MS" w:cs="Arial Unicode MS" w:hint="cs"/>
          <w:rtl/>
        </w:rPr>
        <w:t>ﷺ</w:t>
      </w:r>
      <w:r w:rsidR="00D11C5A">
        <w:rPr>
          <w:rFonts w:ascii="Times New Roman" w:hAnsi="Times New Roman" w:cs="Times New Roman"/>
          <w:lang w:val="ru-RU"/>
        </w:rPr>
        <w:t xml:space="preserve"> научить</w:t>
      </w:r>
      <w:r w:rsidR="008929BA" w:rsidRPr="0051496C">
        <w:rPr>
          <w:rFonts w:ascii="Times New Roman" w:hAnsi="Times New Roman" w:cs="Times New Roman"/>
          <w:lang w:val="ru-RU"/>
        </w:rPr>
        <w:t xml:space="preserve"> его </w:t>
      </w:r>
      <w:r w:rsidR="00D11C5A">
        <w:rPr>
          <w:rFonts w:ascii="Times New Roman" w:hAnsi="Times New Roman" w:cs="Times New Roman"/>
          <w:lang w:val="ru-RU"/>
        </w:rPr>
        <w:t xml:space="preserve">какой-нибудь мольбе, чтобы он читал ее </w:t>
      </w:r>
      <w:r w:rsidR="008929BA" w:rsidRPr="0051496C">
        <w:rPr>
          <w:rFonts w:ascii="Times New Roman" w:hAnsi="Times New Roman" w:cs="Times New Roman"/>
          <w:lang w:val="ru-RU"/>
        </w:rPr>
        <w:t xml:space="preserve">в молитве. Также после молитвы или до </w:t>
      </w:r>
      <w:proofErr w:type="spellStart"/>
      <w:r w:rsidR="008929BA" w:rsidRPr="0051496C">
        <w:rPr>
          <w:rFonts w:ascii="Times New Roman" w:hAnsi="Times New Roman" w:cs="Times New Roman"/>
          <w:lang w:val="ru-RU"/>
        </w:rPr>
        <w:t>сал</w:t>
      </w:r>
      <w:r w:rsidR="00C61B42">
        <w:rPr>
          <w:rFonts w:ascii="Times New Roman" w:hAnsi="Times New Roman" w:cs="Times New Roman"/>
          <w:lang w:val="ru-RU"/>
        </w:rPr>
        <w:t>я</w:t>
      </w:r>
      <w:r w:rsidR="008929BA" w:rsidRPr="0051496C">
        <w:rPr>
          <w:rFonts w:ascii="Times New Roman" w:hAnsi="Times New Roman" w:cs="Times New Roman"/>
          <w:lang w:val="ru-RU"/>
        </w:rPr>
        <w:t>ма</w:t>
      </w:r>
      <w:proofErr w:type="spellEnd"/>
      <w:r w:rsidR="00C61B42">
        <w:rPr>
          <w:rFonts w:ascii="Times New Roman" w:hAnsi="Times New Roman" w:cs="Times New Roman"/>
          <w:lang w:val="ru-RU"/>
        </w:rPr>
        <w:t xml:space="preserve"> можно произнести:</w:t>
      </w:r>
      <w:r w:rsidRPr="004B4027">
        <w:rPr>
          <w:rFonts w:ascii="Times New Roman" w:hAnsi="Times New Roman" w:cs="Times New Roman"/>
          <w:b/>
          <w:bCs/>
          <w:lang w:val="ru-RU"/>
        </w:rPr>
        <w:t xml:space="preserve"> </w:t>
      </w:r>
      <w:r w:rsidRPr="00CF07F0">
        <w:rPr>
          <w:rFonts w:ascii="Times New Roman" w:hAnsi="Times New Roman" w:cs="Times New Roman"/>
          <w:b/>
          <w:bCs/>
          <w:lang w:val="ru-RU"/>
        </w:rPr>
        <w:t>«</w:t>
      </w:r>
      <w:r>
        <w:rPr>
          <w:rFonts w:ascii="Times New Roman" w:hAnsi="Times New Roman" w:cs="Times New Roman"/>
          <w:b/>
          <w:bCs/>
          <w:lang w:val="ru-RU"/>
        </w:rPr>
        <w:t>О мой Господь, огради меня от Твоего наказания в день, когда Ты воскресишь Своих рабов</w:t>
      </w:r>
      <w:r w:rsidRPr="00CF07F0">
        <w:rPr>
          <w:rFonts w:ascii="Times New Roman" w:hAnsi="Times New Roman" w:cs="Times New Roman"/>
          <w:b/>
          <w:bCs/>
          <w:lang w:val="ru-RU"/>
        </w:rPr>
        <w:t>»</w:t>
      </w:r>
      <w:r w:rsidR="00A54AED">
        <w:rPr>
          <w:rFonts w:ascii="Times New Roman" w:hAnsi="Times New Roman" w:cs="Times New Roman"/>
          <w:lang w:val="ru-RU"/>
        </w:rPr>
        <w:t xml:space="preserve"> </w:t>
      </w:r>
      <w:r w:rsidR="00A54AED" w:rsidRPr="00CF07F0">
        <w:rPr>
          <w:rFonts w:ascii="Times New Roman" w:hAnsi="Times New Roman" w:cs="Times New Roman"/>
          <w:b/>
          <w:bCs/>
          <w:lang w:val="ru-RU"/>
        </w:rPr>
        <w:t>«Р</w:t>
      </w:r>
      <w:r w:rsidR="008929BA" w:rsidRPr="00CF07F0">
        <w:rPr>
          <w:rFonts w:ascii="Times New Roman" w:hAnsi="Times New Roman" w:cs="Times New Roman"/>
          <w:b/>
          <w:bCs/>
          <w:lang w:val="ru-RU"/>
        </w:rPr>
        <w:t xml:space="preserve">абби </w:t>
      </w:r>
      <w:proofErr w:type="spellStart"/>
      <w:r w:rsidR="008929BA" w:rsidRPr="00CF07F0">
        <w:rPr>
          <w:rFonts w:ascii="Times New Roman" w:hAnsi="Times New Roman" w:cs="Times New Roman"/>
          <w:b/>
          <w:bCs/>
          <w:lang w:val="ru-RU"/>
        </w:rPr>
        <w:t>к</w:t>
      </w:r>
      <w:r w:rsidR="00AE4BEB">
        <w:rPr>
          <w:rFonts w:ascii="Times New Roman" w:hAnsi="Times New Roman" w:cs="Times New Roman"/>
          <w:b/>
          <w:bCs/>
          <w:lang w:val="ru-RU"/>
        </w:rPr>
        <w:t>ы</w:t>
      </w:r>
      <w:r w:rsidR="008929BA" w:rsidRPr="00CF07F0">
        <w:rPr>
          <w:rFonts w:ascii="Times New Roman" w:hAnsi="Times New Roman" w:cs="Times New Roman"/>
          <w:b/>
          <w:bCs/>
          <w:lang w:val="ru-RU"/>
        </w:rPr>
        <w:t>ни</w:t>
      </w:r>
      <w:proofErr w:type="spellEnd"/>
      <w:r w:rsidR="008929BA" w:rsidRPr="00CF07F0">
        <w:rPr>
          <w:rFonts w:ascii="Times New Roman" w:hAnsi="Times New Roman" w:cs="Times New Roman"/>
          <w:b/>
          <w:bCs/>
          <w:lang w:val="ru-RU"/>
        </w:rPr>
        <w:t xml:space="preserve"> </w:t>
      </w:r>
      <w:r w:rsidR="00A54AED" w:rsidRPr="00CF07F0">
        <w:rPr>
          <w:rFonts w:ascii="Times New Roman" w:hAnsi="Times New Roman" w:cs="Times New Roman"/>
          <w:b/>
          <w:bCs/>
          <w:lang w:val="ru-RU" w:bidi="ar-SY"/>
        </w:rPr>
        <w:t>‘</w:t>
      </w:r>
      <w:proofErr w:type="spellStart"/>
      <w:r w:rsidR="008929BA" w:rsidRPr="00CF07F0">
        <w:rPr>
          <w:rFonts w:ascii="Times New Roman" w:hAnsi="Times New Roman" w:cs="Times New Roman"/>
          <w:b/>
          <w:bCs/>
          <w:lang w:val="ru-RU"/>
        </w:rPr>
        <w:t>азаба</w:t>
      </w:r>
      <w:r w:rsidR="004A3513">
        <w:rPr>
          <w:rFonts w:ascii="Times New Roman" w:hAnsi="Times New Roman" w:cs="Times New Roman"/>
          <w:b/>
          <w:bCs/>
          <w:lang w:val="ru-RU"/>
        </w:rPr>
        <w:t>-</w:t>
      </w:r>
      <w:r w:rsidR="008929BA" w:rsidRPr="00CF07F0">
        <w:rPr>
          <w:rFonts w:ascii="Times New Roman" w:hAnsi="Times New Roman" w:cs="Times New Roman"/>
          <w:b/>
          <w:bCs/>
          <w:lang w:val="ru-RU"/>
        </w:rPr>
        <w:t>к</w:t>
      </w:r>
      <w:r w:rsidR="00487C55">
        <w:rPr>
          <w:rFonts w:ascii="Times New Roman" w:hAnsi="Times New Roman" w:cs="Times New Roman"/>
          <w:b/>
          <w:bCs/>
          <w:lang w:val="ru-RU"/>
        </w:rPr>
        <w:t>я</w:t>
      </w:r>
      <w:proofErr w:type="spellEnd"/>
      <w:r w:rsidR="008929BA" w:rsidRPr="00CF07F0">
        <w:rPr>
          <w:rFonts w:ascii="Times New Roman" w:hAnsi="Times New Roman" w:cs="Times New Roman"/>
          <w:b/>
          <w:bCs/>
          <w:lang w:val="ru-RU"/>
        </w:rPr>
        <w:t xml:space="preserve"> </w:t>
      </w:r>
      <w:proofErr w:type="spellStart"/>
      <w:r w:rsidR="008929BA" w:rsidRPr="00CF07F0">
        <w:rPr>
          <w:rFonts w:ascii="Times New Roman" w:hAnsi="Times New Roman" w:cs="Times New Roman"/>
          <w:b/>
          <w:bCs/>
          <w:lang w:val="ru-RU"/>
        </w:rPr>
        <w:t>яума</w:t>
      </w:r>
      <w:proofErr w:type="spellEnd"/>
      <w:r w:rsidR="008929BA" w:rsidRPr="00CF07F0">
        <w:rPr>
          <w:rFonts w:ascii="Times New Roman" w:hAnsi="Times New Roman" w:cs="Times New Roman"/>
          <w:b/>
          <w:bCs/>
          <w:lang w:val="ru-RU"/>
        </w:rPr>
        <w:t xml:space="preserve"> </w:t>
      </w:r>
      <w:proofErr w:type="spellStart"/>
      <w:r w:rsidR="008929BA" w:rsidRPr="00CF07F0">
        <w:rPr>
          <w:rFonts w:ascii="Times New Roman" w:hAnsi="Times New Roman" w:cs="Times New Roman"/>
          <w:b/>
          <w:bCs/>
          <w:lang w:val="ru-RU"/>
        </w:rPr>
        <w:t>таб</w:t>
      </w:r>
      <w:r w:rsidR="009D3D4E" w:rsidRPr="00CF07F0">
        <w:rPr>
          <w:rFonts w:ascii="Times New Roman" w:hAnsi="Times New Roman" w:cs="Times New Roman"/>
          <w:b/>
          <w:bCs/>
          <w:lang w:val="ru-RU" w:bidi="ar-SY"/>
        </w:rPr>
        <w:t>‘</w:t>
      </w:r>
      <w:r w:rsidR="008929BA" w:rsidRPr="00CF07F0">
        <w:rPr>
          <w:rFonts w:ascii="Times New Roman" w:hAnsi="Times New Roman" w:cs="Times New Roman"/>
          <w:b/>
          <w:bCs/>
          <w:lang w:val="ru-RU"/>
        </w:rPr>
        <w:t>асу</w:t>
      </w:r>
      <w:proofErr w:type="spellEnd"/>
      <w:r w:rsidR="008929BA" w:rsidRPr="00CF07F0">
        <w:rPr>
          <w:rFonts w:ascii="Times New Roman" w:hAnsi="Times New Roman" w:cs="Times New Roman"/>
          <w:b/>
          <w:bCs/>
          <w:lang w:val="ru-RU"/>
        </w:rPr>
        <w:t xml:space="preserve"> </w:t>
      </w:r>
      <w:r w:rsidR="004E244A" w:rsidRPr="00CF07F0">
        <w:rPr>
          <w:rFonts w:ascii="Times New Roman" w:hAnsi="Times New Roman" w:cs="Times New Roman"/>
          <w:b/>
          <w:bCs/>
          <w:lang w:val="ru-RU"/>
        </w:rPr>
        <w:t>‘</w:t>
      </w:r>
      <w:proofErr w:type="spellStart"/>
      <w:r w:rsidR="008929BA" w:rsidRPr="00CF07F0">
        <w:rPr>
          <w:rFonts w:ascii="Times New Roman" w:hAnsi="Times New Roman" w:cs="Times New Roman"/>
          <w:b/>
          <w:bCs/>
          <w:lang w:val="ru-RU"/>
        </w:rPr>
        <w:t>ибада</w:t>
      </w:r>
      <w:r w:rsidR="00A54AED" w:rsidRPr="00CF07F0">
        <w:rPr>
          <w:rFonts w:ascii="Times New Roman" w:hAnsi="Times New Roman" w:cs="Times New Roman"/>
          <w:b/>
          <w:bCs/>
          <w:lang w:val="ru-RU"/>
        </w:rPr>
        <w:t>-</w:t>
      </w:r>
      <w:r w:rsidR="008929BA" w:rsidRPr="00CF07F0">
        <w:rPr>
          <w:rFonts w:ascii="Times New Roman" w:hAnsi="Times New Roman" w:cs="Times New Roman"/>
          <w:b/>
          <w:bCs/>
          <w:lang w:val="ru-RU"/>
        </w:rPr>
        <w:t>к</w:t>
      </w:r>
      <w:r w:rsidR="004E244A" w:rsidRPr="00CF07F0">
        <w:rPr>
          <w:rFonts w:ascii="Times New Roman" w:hAnsi="Times New Roman" w:cs="Times New Roman"/>
          <w:b/>
          <w:bCs/>
          <w:lang w:val="ru-RU"/>
        </w:rPr>
        <w:t>я</w:t>
      </w:r>
      <w:proofErr w:type="spellEnd"/>
      <w:r w:rsidR="008929BA" w:rsidRPr="00CF07F0">
        <w:rPr>
          <w:rFonts w:ascii="Times New Roman" w:hAnsi="Times New Roman" w:cs="Times New Roman"/>
          <w:b/>
          <w:bCs/>
          <w:lang w:val="ru-RU"/>
        </w:rPr>
        <w:t>»</w:t>
      </w:r>
      <w:r w:rsidR="009127B5" w:rsidRPr="00CF07F0">
        <w:rPr>
          <w:rStyle w:val="aa"/>
          <w:rFonts w:ascii="Times New Roman" w:hAnsi="Times New Roman" w:cs="Times New Roman"/>
          <w:lang w:val="ru-RU"/>
        </w:rPr>
        <w:footnoteReference w:id="61"/>
      </w:r>
      <w:r w:rsidR="00A54AED" w:rsidRPr="00CF07F0">
        <w:rPr>
          <w:rFonts w:ascii="Times New Roman" w:hAnsi="Times New Roman" w:cs="Times New Roman"/>
          <w:lang w:val="ru-RU"/>
        </w:rPr>
        <w:t>,</w:t>
      </w:r>
      <w:r w:rsidR="00A54AED">
        <w:rPr>
          <w:rFonts w:ascii="Times New Roman" w:hAnsi="Times New Roman" w:cs="Times New Roman"/>
          <w:b/>
          <w:bCs/>
          <w:lang w:val="ru-RU"/>
        </w:rPr>
        <w:t xml:space="preserve"> —</w:t>
      </w:r>
      <w:r w:rsidR="008929BA" w:rsidRPr="0051496C">
        <w:rPr>
          <w:rFonts w:ascii="Times New Roman" w:hAnsi="Times New Roman" w:cs="Times New Roman"/>
          <w:lang w:val="ru-RU"/>
        </w:rPr>
        <w:t xml:space="preserve"> это тоже</w:t>
      </w:r>
      <w:r w:rsidR="00A54AED">
        <w:rPr>
          <w:rFonts w:ascii="Times New Roman" w:hAnsi="Times New Roman" w:cs="Times New Roman"/>
          <w:lang w:val="ru-RU"/>
        </w:rPr>
        <w:t xml:space="preserve"> </w:t>
      </w:r>
      <w:r w:rsidR="00A54AED" w:rsidRPr="0051496C">
        <w:rPr>
          <w:rFonts w:ascii="Times New Roman" w:hAnsi="Times New Roman" w:cs="Times New Roman"/>
          <w:lang w:val="ru-RU"/>
        </w:rPr>
        <w:t>достоверно</w:t>
      </w:r>
      <w:r w:rsidR="00A54AED">
        <w:rPr>
          <w:rFonts w:ascii="Times New Roman" w:hAnsi="Times New Roman" w:cs="Times New Roman"/>
          <w:lang w:val="ru-RU"/>
        </w:rPr>
        <w:t xml:space="preserve"> пришло</w:t>
      </w:r>
      <w:r w:rsidR="008929BA" w:rsidRPr="0051496C">
        <w:rPr>
          <w:rFonts w:ascii="Times New Roman" w:hAnsi="Times New Roman" w:cs="Times New Roman"/>
          <w:lang w:val="ru-RU"/>
        </w:rPr>
        <w:t xml:space="preserve"> из </w:t>
      </w:r>
      <w:r w:rsidR="00A54AED">
        <w:rPr>
          <w:rFonts w:ascii="Times New Roman" w:hAnsi="Times New Roman" w:cs="Times New Roman"/>
          <w:lang w:val="ru-RU"/>
        </w:rPr>
        <w:t>С</w:t>
      </w:r>
      <w:r w:rsidR="008929BA" w:rsidRPr="0051496C">
        <w:rPr>
          <w:rFonts w:ascii="Times New Roman" w:hAnsi="Times New Roman" w:cs="Times New Roman"/>
          <w:lang w:val="ru-RU"/>
        </w:rPr>
        <w:t>унны.</w:t>
      </w:r>
    </w:p>
    <w:p w14:paraId="0621F8A9" w14:textId="77777777" w:rsidR="00893CDD" w:rsidRDefault="0035098E" w:rsidP="00A54AED">
      <w:pPr>
        <w:spacing w:line="264" w:lineRule="auto"/>
        <w:ind w:firstLine="340"/>
        <w:jc w:val="both"/>
        <w:rPr>
          <w:rFonts w:ascii="Times New Roman" w:hAnsi="Times New Roman" w:cs="Times New Roman"/>
          <w:lang w:val="ru-RU"/>
        </w:rPr>
      </w:pPr>
      <w:r w:rsidRPr="0035098E">
        <w:rPr>
          <w:rFonts w:ascii="Times New Roman" w:hAnsi="Times New Roman" w:cs="Times New Roman"/>
          <w:b/>
          <w:bCs/>
          <w:lang w:val="ru-RU"/>
        </w:rPr>
        <w:t xml:space="preserve">После первого </w:t>
      </w:r>
      <w:proofErr w:type="spellStart"/>
      <w:r w:rsidRPr="0035098E">
        <w:rPr>
          <w:rFonts w:ascii="Times New Roman" w:hAnsi="Times New Roman" w:cs="Times New Roman"/>
          <w:b/>
          <w:bCs/>
          <w:lang w:val="ru-RU"/>
        </w:rPr>
        <w:t>ташаххуда</w:t>
      </w:r>
      <w:proofErr w:type="spellEnd"/>
      <w:r w:rsidRPr="0035098E">
        <w:rPr>
          <w:rFonts w:ascii="Times New Roman" w:hAnsi="Times New Roman" w:cs="Times New Roman"/>
          <w:b/>
          <w:bCs/>
          <w:lang w:val="ru-RU"/>
        </w:rPr>
        <w:t xml:space="preserve"> молящийся встает на третий </w:t>
      </w:r>
      <w:proofErr w:type="spellStart"/>
      <w:r w:rsidRPr="0035098E">
        <w:rPr>
          <w:rFonts w:ascii="Times New Roman" w:hAnsi="Times New Roman" w:cs="Times New Roman"/>
          <w:b/>
          <w:bCs/>
          <w:lang w:val="ru-RU"/>
        </w:rPr>
        <w:t>ракаат</w:t>
      </w:r>
      <w:proofErr w:type="spellEnd"/>
      <w:r w:rsidRPr="0035098E">
        <w:rPr>
          <w:rFonts w:ascii="Times New Roman" w:hAnsi="Times New Roman" w:cs="Times New Roman"/>
          <w:b/>
          <w:bCs/>
          <w:lang w:val="ru-RU"/>
        </w:rPr>
        <w:t xml:space="preserve"> в обеденной, послеобеденной, вечерней и ночной молитвах. А общий контекст этой сунны указывает на чтение </w:t>
      </w:r>
      <w:proofErr w:type="spellStart"/>
      <w:r w:rsidRPr="0035098E">
        <w:rPr>
          <w:rFonts w:ascii="Times New Roman" w:hAnsi="Times New Roman" w:cs="Times New Roman"/>
          <w:b/>
          <w:bCs/>
          <w:lang w:val="ru-RU"/>
        </w:rPr>
        <w:t>саляуата</w:t>
      </w:r>
      <w:proofErr w:type="spellEnd"/>
      <w:r w:rsidRPr="0035098E">
        <w:rPr>
          <w:rFonts w:ascii="Times New Roman" w:hAnsi="Times New Roman" w:cs="Times New Roman"/>
          <w:b/>
          <w:bCs/>
          <w:lang w:val="ru-RU"/>
        </w:rPr>
        <w:t xml:space="preserve"> после первого </w:t>
      </w:r>
      <w:proofErr w:type="spellStart"/>
      <w:r w:rsidRPr="0035098E">
        <w:rPr>
          <w:rFonts w:ascii="Times New Roman" w:hAnsi="Times New Roman" w:cs="Times New Roman"/>
          <w:b/>
          <w:bCs/>
          <w:lang w:val="ru-RU"/>
        </w:rPr>
        <w:t>ташаххуда</w:t>
      </w:r>
      <w:proofErr w:type="spellEnd"/>
      <w:r w:rsidRPr="0035098E">
        <w:rPr>
          <w:rFonts w:ascii="Times New Roman" w:hAnsi="Times New Roman" w:cs="Times New Roman"/>
          <w:lang w:val="ru-RU"/>
        </w:rPr>
        <w:t>.</w:t>
      </w:r>
      <w:r>
        <w:rPr>
          <w:rFonts w:ascii="Times New Roman" w:hAnsi="Times New Roman" w:cs="Times New Roman"/>
          <w:b/>
          <w:bCs/>
          <w:lang w:val="ru-RU"/>
        </w:rPr>
        <w:t xml:space="preserve"> </w:t>
      </w:r>
      <w:r w:rsidR="00A54AED">
        <w:rPr>
          <w:rFonts w:ascii="Times New Roman" w:hAnsi="Times New Roman" w:cs="Times New Roman"/>
          <w:lang w:val="ru-RU"/>
        </w:rPr>
        <w:t>Е</w:t>
      </w:r>
      <w:r w:rsidR="008929BA" w:rsidRPr="0051496C">
        <w:rPr>
          <w:rFonts w:ascii="Times New Roman" w:hAnsi="Times New Roman" w:cs="Times New Roman"/>
          <w:lang w:val="ru-RU"/>
        </w:rPr>
        <w:t xml:space="preserve">сли </w:t>
      </w:r>
      <w:r w:rsidR="00A54AED">
        <w:rPr>
          <w:rFonts w:ascii="Times New Roman" w:hAnsi="Times New Roman" w:cs="Times New Roman"/>
          <w:lang w:val="ru-RU"/>
        </w:rPr>
        <w:t>человек</w:t>
      </w:r>
      <w:r w:rsidR="008929BA" w:rsidRPr="0051496C">
        <w:rPr>
          <w:rFonts w:ascii="Times New Roman" w:hAnsi="Times New Roman" w:cs="Times New Roman"/>
          <w:lang w:val="ru-RU"/>
        </w:rPr>
        <w:t xml:space="preserve"> не сделает </w:t>
      </w:r>
      <w:proofErr w:type="spellStart"/>
      <w:r w:rsidR="008929BA" w:rsidRPr="0051496C">
        <w:rPr>
          <w:rFonts w:ascii="Times New Roman" w:hAnsi="Times New Roman" w:cs="Times New Roman"/>
          <w:lang w:val="ru-RU"/>
        </w:rPr>
        <w:t>саляуат</w:t>
      </w:r>
      <w:proofErr w:type="spellEnd"/>
      <w:r w:rsidR="008929BA" w:rsidRPr="0051496C">
        <w:rPr>
          <w:rFonts w:ascii="Times New Roman" w:hAnsi="Times New Roman" w:cs="Times New Roman"/>
          <w:lang w:val="ru-RU"/>
        </w:rPr>
        <w:t xml:space="preserve"> </w:t>
      </w:r>
      <w:r w:rsidR="00A54AED">
        <w:rPr>
          <w:rFonts w:ascii="Times New Roman" w:hAnsi="Times New Roman" w:cs="Times New Roman"/>
          <w:lang w:val="ru-RU"/>
        </w:rPr>
        <w:t>П</w:t>
      </w:r>
      <w:r w:rsidR="008929BA" w:rsidRPr="0051496C">
        <w:rPr>
          <w:rFonts w:ascii="Times New Roman" w:hAnsi="Times New Roman" w:cs="Times New Roman"/>
          <w:lang w:val="ru-RU"/>
        </w:rPr>
        <w:t xml:space="preserve">ророку </w:t>
      </w:r>
      <w:r w:rsidR="00A54AED" w:rsidRPr="002634DB">
        <w:rPr>
          <w:rFonts w:ascii="Arial Unicode MS" w:hAnsi="Arial Unicode MS" w:cs="Arial Unicode MS" w:hint="cs"/>
          <w:rtl/>
        </w:rPr>
        <w:t>ﷺ</w:t>
      </w:r>
      <w:r w:rsidR="00A54AED" w:rsidRPr="0051496C">
        <w:rPr>
          <w:rFonts w:ascii="Times New Roman" w:hAnsi="Times New Roman" w:cs="Times New Roman"/>
          <w:lang w:val="ru-RU"/>
        </w:rPr>
        <w:t xml:space="preserve"> </w:t>
      </w:r>
      <w:r w:rsidR="008929BA" w:rsidRPr="0051496C">
        <w:rPr>
          <w:rFonts w:ascii="Times New Roman" w:hAnsi="Times New Roman" w:cs="Times New Roman"/>
          <w:lang w:val="ru-RU"/>
        </w:rPr>
        <w:t xml:space="preserve">в первом </w:t>
      </w:r>
      <w:proofErr w:type="spellStart"/>
      <w:r w:rsidR="008929BA" w:rsidRPr="0051496C">
        <w:rPr>
          <w:rFonts w:ascii="Times New Roman" w:hAnsi="Times New Roman" w:cs="Times New Roman"/>
          <w:lang w:val="ru-RU"/>
        </w:rPr>
        <w:t>ташаххуде</w:t>
      </w:r>
      <w:proofErr w:type="spellEnd"/>
      <w:r w:rsidR="00E91682" w:rsidRPr="0051496C">
        <w:rPr>
          <w:rFonts w:ascii="Times New Roman" w:hAnsi="Times New Roman" w:cs="Times New Roman"/>
          <w:lang w:val="ru-RU"/>
        </w:rPr>
        <w:t>,</w:t>
      </w:r>
      <w:r w:rsidR="008929BA" w:rsidRPr="0051496C">
        <w:rPr>
          <w:rFonts w:ascii="Times New Roman" w:hAnsi="Times New Roman" w:cs="Times New Roman"/>
          <w:lang w:val="ru-RU"/>
        </w:rPr>
        <w:t xml:space="preserve"> то ничего страшного</w:t>
      </w:r>
      <w:r w:rsidR="00A54AED">
        <w:rPr>
          <w:rFonts w:ascii="Times New Roman" w:hAnsi="Times New Roman" w:cs="Times New Roman"/>
          <w:lang w:val="ru-RU"/>
        </w:rPr>
        <w:t>,</w:t>
      </w:r>
      <w:r w:rsidR="008929BA" w:rsidRPr="0051496C">
        <w:rPr>
          <w:rFonts w:ascii="Times New Roman" w:hAnsi="Times New Roman" w:cs="Times New Roman"/>
          <w:lang w:val="ru-RU"/>
        </w:rPr>
        <w:t xml:space="preserve"> </w:t>
      </w:r>
      <w:r w:rsidR="00A54AED">
        <w:rPr>
          <w:rFonts w:ascii="Times New Roman" w:hAnsi="Times New Roman" w:cs="Times New Roman"/>
          <w:lang w:val="ru-RU"/>
        </w:rPr>
        <w:t>а</w:t>
      </w:r>
      <w:r w:rsidR="008929BA" w:rsidRPr="0051496C">
        <w:rPr>
          <w:rFonts w:ascii="Times New Roman" w:hAnsi="Times New Roman" w:cs="Times New Roman"/>
          <w:lang w:val="ru-RU"/>
        </w:rPr>
        <w:t xml:space="preserve"> если сделает</w:t>
      </w:r>
      <w:r w:rsidR="008C57F9" w:rsidRPr="0051496C">
        <w:rPr>
          <w:rFonts w:ascii="Times New Roman" w:hAnsi="Times New Roman" w:cs="Times New Roman"/>
          <w:lang w:val="ru-RU"/>
        </w:rPr>
        <w:t>,</w:t>
      </w:r>
      <w:r w:rsidR="008929BA" w:rsidRPr="0051496C">
        <w:rPr>
          <w:rFonts w:ascii="Times New Roman" w:hAnsi="Times New Roman" w:cs="Times New Roman"/>
          <w:lang w:val="ru-RU"/>
        </w:rPr>
        <w:t xml:space="preserve"> то </w:t>
      </w:r>
      <w:r w:rsidR="00A54AED">
        <w:rPr>
          <w:rFonts w:ascii="Times New Roman" w:hAnsi="Times New Roman" w:cs="Times New Roman"/>
          <w:lang w:val="ru-RU"/>
        </w:rPr>
        <w:t xml:space="preserve">это </w:t>
      </w:r>
      <w:r w:rsidR="008929BA" w:rsidRPr="0051496C">
        <w:rPr>
          <w:rFonts w:ascii="Times New Roman" w:hAnsi="Times New Roman" w:cs="Times New Roman"/>
          <w:lang w:val="ru-RU"/>
        </w:rPr>
        <w:t>тоже является дозволенным</w:t>
      </w:r>
      <w:r w:rsidR="008C57F9" w:rsidRPr="0051496C">
        <w:rPr>
          <w:rFonts w:ascii="Times New Roman" w:hAnsi="Times New Roman" w:cs="Times New Roman"/>
          <w:lang w:val="ru-RU"/>
        </w:rPr>
        <w:t>,</w:t>
      </w:r>
      <w:r w:rsidR="008929BA" w:rsidRPr="0051496C">
        <w:rPr>
          <w:rFonts w:ascii="Times New Roman" w:hAnsi="Times New Roman" w:cs="Times New Roman"/>
          <w:lang w:val="ru-RU"/>
        </w:rPr>
        <w:t xml:space="preserve"> как </w:t>
      </w:r>
      <w:r w:rsidR="00A54AED">
        <w:rPr>
          <w:rFonts w:ascii="Times New Roman" w:hAnsi="Times New Roman" w:cs="Times New Roman"/>
          <w:lang w:val="ru-RU"/>
        </w:rPr>
        <w:t>с</w:t>
      </w:r>
      <w:r w:rsidR="008929BA" w:rsidRPr="0051496C">
        <w:rPr>
          <w:rFonts w:ascii="Times New Roman" w:hAnsi="Times New Roman" w:cs="Times New Roman"/>
          <w:lang w:val="ru-RU"/>
        </w:rPr>
        <w:t>казали некоторые ученые.</w:t>
      </w:r>
    </w:p>
    <w:p w14:paraId="604D3067" w14:textId="77777777" w:rsidR="00191BC1" w:rsidRPr="0051496C" w:rsidRDefault="00191BC1" w:rsidP="001F3EA6">
      <w:pPr>
        <w:spacing w:line="264" w:lineRule="auto"/>
        <w:ind w:firstLine="340"/>
        <w:jc w:val="both"/>
        <w:rPr>
          <w:rFonts w:ascii="Times New Roman" w:hAnsi="Times New Roman" w:cs="Times New Roman"/>
          <w:lang w:val="ru-RU"/>
        </w:rPr>
      </w:pPr>
    </w:p>
    <w:p w14:paraId="0C46C46D" w14:textId="01177932" w:rsidR="008929BA" w:rsidRPr="00B06F3B" w:rsidRDefault="004B4027" w:rsidP="00B06F3B">
      <w:pPr>
        <w:pStyle w:val="1"/>
        <w:spacing w:after="360"/>
        <w:jc w:val="center"/>
        <w:rPr>
          <w:sz w:val="36"/>
          <w:szCs w:val="36"/>
          <w:lang w:val="ru-RU"/>
        </w:rPr>
      </w:pPr>
      <w:r>
        <w:rPr>
          <w:sz w:val="36"/>
          <w:szCs w:val="36"/>
          <w:lang w:val="ru-RU"/>
        </w:rPr>
        <w:t>У</w:t>
      </w:r>
      <w:r w:rsidR="00B06F3B" w:rsidRPr="00B06F3B">
        <w:rPr>
          <w:sz w:val="36"/>
          <w:szCs w:val="36"/>
          <w:lang w:val="ru-RU"/>
        </w:rPr>
        <w:t>рок</w:t>
      </w:r>
      <w:r>
        <w:rPr>
          <w:sz w:val="36"/>
          <w:szCs w:val="36"/>
          <w:lang w:val="ru-RU"/>
        </w:rPr>
        <w:t xml:space="preserve"> десятый</w:t>
      </w:r>
      <w:r w:rsidR="00B06F3B" w:rsidRPr="00B06F3B">
        <w:rPr>
          <w:sz w:val="36"/>
          <w:szCs w:val="36"/>
          <w:lang w:val="ru-RU"/>
        </w:rPr>
        <w:br/>
        <w:t>Сунны молитвы</w:t>
      </w:r>
    </w:p>
    <w:p w14:paraId="11EA3762" w14:textId="77777777" w:rsidR="008929BA" w:rsidRPr="006C2B3E" w:rsidRDefault="006C2B3E" w:rsidP="006C2B3E">
      <w:pPr>
        <w:pBdr>
          <w:left w:val="single" w:sz="4" w:space="27" w:color="auto"/>
        </w:pBdr>
        <w:spacing w:line="264" w:lineRule="auto"/>
        <w:ind w:left="567"/>
        <w:jc w:val="both"/>
        <w:rPr>
          <w:rFonts w:ascii="Times New Roman" w:hAnsi="Times New Roman" w:cs="Times New Roman"/>
          <w:lang w:val="ru-RU"/>
        </w:rPr>
      </w:pPr>
      <w:r>
        <w:rPr>
          <w:rFonts w:ascii="Times New Roman" w:hAnsi="Times New Roman" w:cs="Times New Roman"/>
          <w:lang w:val="ru-RU"/>
        </w:rPr>
        <w:t>К</w:t>
      </w:r>
      <w:r w:rsidR="00245CE1" w:rsidRPr="006C2B3E">
        <w:rPr>
          <w:rFonts w:ascii="Times New Roman" w:hAnsi="Times New Roman" w:cs="Times New Roman"/>
          <w:lang w:val="ru-RU"/>
        </w:rPr>
        <w:t xml:space="preserve"> суннам молитвы относятся:</w:t>
      </w:r>
    </w:p>
    <w:p w14:paraId="615B5D67" w14:textId="77777777" w:rsidR="008C57F9" w:rsidRPr="006C2B3E" w:rsidRDefault="006E6CA1" w:rsidP="006C2B3E">
      <w:pPr>
        <w:pStyle w:val="a7"/>
        <w:numPr>
          <w:ilvl w:val="0"/>
          <w:numId w:val="4"/>
        </w:numPr>
        <w:pBdr>
          <w:left w:val="single" w:sz="4" w:space="27" w:color="auto"/>
        </w:pBdr>
        <w:spacing w:line="264" w:lineRule="auto"/>
        <w:ind w:left="567" w:firstLine="340"/>
        <w:jc w:val="both"/>
        <w:rPr>
          <w:rFonts w:ascii="Times New Roman" w:hAnsi="Times New Roman" w:cs="Times New Roman"/>
          <w:lang w:val="ru-RU"/>
        </w:rPr>
      </w:pPr>
      <w:r>
        <w:rPr>
          <w:rFonts w:ascii="Times New Roman" w:hAnsi="Times New Roman" w:cs="Times New Roman"/>
          <w:lang w:val="ru-RU"/>
        </w:rPr>
        <w:t>М</w:t>
      </w:r>
      <w:r w:rsidR="00245CE1" w:rsidRPr="006C2B3E">
        <w:rPr>
          <w:rFonts w:ascii="Times New Roman" w:hAnsi="Times New Roman" w:cs="Times New Roman"/>
          <w:lang w:val="ru-RU"/>
        </w:rPr>
        <w:t>ольба аль-</w:t>
      </w:r>
      <w:proofErr w:type="spellStart"/>
      <w:r w:rsidR="00245CE1" w:rsidRPr="006C2B3E">
        <w:rPr>
          <w:rFonts w:ascii="Times New Roman" w:hAnsi="Times New Roman" w:cs="Times New Roman"/>
          <w:lang w:val="ru-RU"/>
        </w:rPr>
        <w:t>истифтах</w:t>
      </w:r>
      <w:proofErr w:type="spellEnd"/>
      <w:r>
        <w:rPr>
          <w:rFonts w:ascii="Times New Roman" w:hAnsi="Times New Roman" w:cs="Times New Roman"/>
          <w:lang w:val="ru-RU"/>
        </w:rPr>
        <w:t>.</w:t>
      </w:r>
    </w:p>
    <w:p w14:paraId="091B181B" w14:textId="75162D0D" w:rsidR="008C57F9" w:rsidRPr="006C2B3E" w:rsidRDefault="002159AB" w:rsidP="006F59D1">
      <w:pPr>
        <w:pStyle w:val="a7"/>
        <w:numPr>
          <w:ilvl w:val="0"/>
          <w:numId w:val="4"/>
        </w:numPr>
        <w:pBdr>
          <w:left w:val="single" w:sz="4" w:space="27" w:color="auto"/>
        </w:pBdr>
        <w:spacing w:line="264" w:lineRule="auto"/>
        <w:ind w:left="567" w:firstLine="340"/>
        <w:jc w:val="both"/>
        <w:rPr>
          <w:rFonts w:ascii="Times New Roman" w:hAnsi="Times New Roman" w:cs="Times New Roman"/>
          <w:lang w:val="ru-RU"/>
        </w:rPr>
      </w:pPr>
      <w:r>
        <w:rPr>
          <w:rFonts w:ascii="Times New Roman" w:hAnsi="Times New Roman" w:cs="Times New Roman"/>
          <w:lang w:val="ru-RU"/>
        </w:rPr>
        <w:t>Охватывание</w:t>
      </w:r>
      <w:r w:rsidR="00245CE1" w:rsidRPr="006C2B3E">
        <w:rPr>
          <w:rFonts w:ascii="Times New Roman" w:hAnsi="Times New Roman" w:cs="Times New Roman"/>
          <w:lang w:val="ru-RU"/>
        </w:rPr>
        <w:t xml:space="preserve"> </w:t>
      </w:r>
      <w:r w:rsidR="00F64261" w:rsidRPr="006C2B3E">
        <w:rPr>
          <w:rFonts w:ascii="Times New Roman" w:hAnsi="Times New Roman" w:cs="Times New Roman"/>
          <w:lang w:val="ru-RU"/>
        </w:rPr>
        <w:t>правой рук</w:t>
      </w:r>
      <w:r w:rsidR="00F64261">
        <w:rPr>
          <w:rFonts w:ascii="Times New Roman" w:hAnsi="Times New Roman" w:cs="Times New Roman"/>
          <w:lang w:val="ru-RU"/>
        </w:rPr>
        <w:t>ой</w:t>
      </w:r>
      <w:r w:rsidR="00F64261" w:rsidRPr="006C2B3E" w:rsidDel="004B4027">
        <w:rPr>
          <w:rFonts w:ascii="Times New Roman" w:hAnsi="Times New Roman" w:cs="Times New Roman"/>
          <w:lang w:val="ru-RU"/>
        </w:rPr>
        <w:t xml:space="preserve"> </w:t>
      </w:r>
      <w:r w:rsidR="00245CE1" w:rsidRPr="006C2B3E">
        <w:rPr>
          <w:rFonts w:ascii="Times New Roman" w:hAnsi="Times New Roman" w:cs="Times New Roman"/>
          <w:lang w:val="ru-RU"/>
        </w:rPr>
        <w:t>кист</w:t>
      </w:r>
      <w:r w:rsidR="00F64261">
        <w:rPr>
          <w:rFonts w:ascii="Times New Roman" w:hAnsi="Times New Roman" w:cs="Times New Roman"/>
          <w:lang w:val="ru-RU"/>
        </w:rPr>
        <w:t>ь</w:t>
      </w:r>
      <w:r w:rsidR="00245CE1" w:rsidRPr="006C2B3E">
        <w:rPr>
          <w:rFonts w:ascii="Times New Roman" w:hAnsi="Times New Roman" w:cs="Times New Roman"/>
          <w:lang w:val="ru-RU"/>
        </w:rPr>
        <w:t xml:space="preserve"> левой руки</w:t>
      </w:r>
      <w:r w:rsidR="004B4027" w:rsidRPr="004B4027">
        <w:rPr>
          <w:rFonts w:ascii="Times New Roman" w:hAnsi="Times New Roman" w:cs="Times New Roman"/>
          <w:lang w:val="ru-RU"/>
        </w:rPr>
        <w:t xml:space="preserve"> </w:t>
      </w:r>
      <w:r w:rsidR="00245CE1" w:rsidRPr="006C2B3E">
        <w:rPr>
          <w:rFonts w:ascii="Times New Roman" w:hAnsi="Times New Roman" w:cs="Times New Roman"/>
          <w:lang w:val="ru-RU"/>
        </w:rPr>
        <w:t>во время стояни</w:t>
      </w:r>
      <w:r w:rsidR="00F52D38" w:rsidRPr="006C2B3E">
        <w:rPr>
          <w:rFonts w:ascii="Times New Roman" w:hAnsi="Times New Roman" w:cs="Times New Roman"/>
          <w:lang w:val="ru-RU"/>
        </w:rPr>
        <w:t>я</w:t>
      </w:r>
      <w:r w:rsidR="001C6A4A">
        <w:rPr>
          <w:rFonts w:ascii="Times New Roman" w:hAnsi="Times New Roman" w:cs="Times New Roman"/>
          <w:lang w:val="ru-RU"/>
        </w:rPr>
        <w:t xml:space="preserve"> до </w:t>
      </w:r>
      <w:r w:rsidR="00245CE1" w:rsidRPr="006C2B3E">
        <w:rPr>
          <w:rFonts w:ascii="Times New Roman" w:hAnsi="Times New Roman" w:cs="Times New Roman"/>
          <w:lang w:val="ru-RU"/>
        </w:rPr>
        <w:t>поясного поклона и после</w:t>
      </w:r>
      <w:r w:rsidR="006F59D1">
        <w:rPr>
          <w:rFonts w:ascii="Times New Roman" w:hAnsi="Times New Roman" w:cs="Times New Roman"/>
          <w:lang w:val="ru-RU"/>
        </w:rPr>
        <w:t>.</w:t>
      </w:r>
    </w:p>
    <w:p w14:paraId="6F78758F" w14:textId="77777777" w:rsidR="00632E33" w:rsidRPr="006C2B3E" w:rsidRDefault="002159AB" w:rsidP="00DC67BA">
      <w:pPr>
        <w:pStyle w:val="a7"/>
        <w:numPr>
          <w:ilvl w:val="0"/>
          <w:numId w:val="4"/>
        </w:numPr>
        <w:pBdr>
          <w:left w:val="single" w:sz="4" w:space="27" w:color="auto"/>
        </w:pBdr>
        <w:spacing w:line="264" w:lineRule="auto"/>
        <w:ind w:left="567" w:firstLine="340"/>
        <w:jc w:val="both"/>
        <w:rPr>
          <w:rFonts w:ascii="Times New Roman" w:hAnsi="Times New Roman" w:cs="Times New Roman"/>
          <w:lang w:val="ru-RU"/>
        </w:rPr>
      </w:pPr>
      <w:r>
        <w:rPr>
          <w:rFonts w:ascii="Times New Roman" w:hAnsi="Times New Roman" w:cs="Times New Roman"/>
          <w:lang w:val="ru-RU"/>
        </w:rPr>
        <w:t>П</w:t>
      </w:r>
      <w:r w:rsidR="00245CE1" w:rsidRPr="006C2B3E">
        <w:rPr>
          <w:rFonts w:ascii="Times New Roman" w:hAnsi="Times New Roman" w:cs="Times New Roman"/>
          <w:lang w:val="ru-RU"/>
        </w:rPr>
        <w:t>однятие рук</w:t>
      </w:r>
      <w:r>
        <w:rPr>
          <w:rFonts w:ascii="Times New Roman" w:hAnsi="Times New Roman" w:cs="Times New Roman"/>
          <w:lang w:val="ru-RU"/>
        </w:rPr>
        <w:t xml:space="preserve"> с</w:t>
      </w:r>
      <w:r w:rsidR="00245CE1" w:rsidRPr="006C2B3E">
        <w:rPr>
          <w:rFonts w:ascii="Times New Roman" w:hAnsi="Times New Roman" w:cs="Times New Roman"/>
          <w:lang w:val="ru-RU"/>
        </w:rPr>
        <w:t xml:space="preserve"> обращ</w:t>
      </w:r>
      <w:r>
        <w:rPr>
          <w:rFonts w:ascii="Times New Roman" w:hAnsi="Times New Roman" w:cs="Times New Roman"/>
          <w:lang w:val="ru-RU"/>
        </w:rPr>
        <w:t>енными вперед</w:t>
      </w:r>
      <w:r w:rsidR="00245CE1" w:rsidRPr="006C2B3E">
        <w:rPr>
          <w:rFonts w:ascii="Times New Roman" w:hAnsi="Times New Roman" w:cs="Times New Roman"/>
          <w:lang w:val="ru-RU"/>
        </w:rPr>
        <w:t xml:space="preserve"> ладон</w:t>
      </w:r>
      <w:r>
        <w:rPr>
          <w:rFonts w:ascii="Times New Roman" w:hAnsi="Times New Roman" w:cs="Times New Roman"/>
          <w:lang w:val="ru-RU"/>
        </w:rPr>
        <w:t xml:space="preserve">ями </w:t>
      </w:r>
      <w:r w:rsidR="001C6A4A">
        <w:rPr>
          <w:rFonts w:ascii="Times New Roman" w:hAnsi="Times New Roman" w:cs="Times New Roman"/>
          <w:lang w:val="ru-RU"/>
        </w:rPr>
        <w:t>до плеч или до ушей во </w:t>
      </w:r>
      <w:r w:rsidR="00245CE1" w:rsidRPr="006C2B3E">
        <w:rPr>
          <w:rFonts w:ascii="Times New Roman" w:hAnsi="Times New Roman" w:cs="Times New Roman"/>
          <w:lang w:val="ru-RU"/>
        </w:rPr>
        <w:t xml:space="preserve">время первого </w:t>
      </w:r>
      <w:proofErr w:type="spellStart"/>
      <w:r w:rsidR="00245CE1" w:rsidRPr="006C2B3E">
        <w:rPr>
          <w:rFonts w:ascii="Times New Roman" w:hAnsi="Times New Roman" w:cs="Times New Roman"/>
          <w:lang w:val="ru-RU"/>
        </w:rPr>
        <w:t>такбира</w:t>
      </w:r>
      <w:proofErr w:type="spellEnd"/>
      <w:r>
        <w:rPr>
          <w:rFonts w:ascii="Times New Roman" w:hAnsi="Times New Roman" w:cs="Times New Roman"/>
          <w:lang w:val="ru-RU"/>
        </w:rPr>
        <w:t>,</w:t>
      </w:r>
      <w:r w:rsidR="00245CE1" w:rsidRPr="006C2B3E">
        <w:rPr>
          <w:rFonts w:ascii="Times New Roman" w:hAnsi="Times New Roman" w:cs="Times New Roman"/>
          <w:lang w:val="ru-RU"/>
        </w:rPr>
        <w:t xml:space="preserve"> </w:t>
      </w:r>
      <w:r>
        <w:rPr>
          <w:rFonts w:ascii="Times New Roman" w:hAnsi="Times New Roman" w:cs="Times New Roman"/>
          <w:lang w:val="ru-RU"/>
        </w:rPr>
        <w:t xml:space="preserve">перед </w:t>
      </w:r>
      <w:r w:rsidR="00245CE1" w:rsidRPr="006C2B3E">
        <w:rPr>
          <w:rFonts w:ascii="Times New Roman" w:hAnsi="Times New Roman" w:cs="Times New Roman"/>
          <w:lang w:val="ru-RU"/>
        </w:rPr>
        <w:t>поясн</w:t>
      </w:r>
      <w:r w:rsidR="00DC67BA">
        <w:rPr>
          <w:rFonts w:ascii="Times New Roman" w:hAnsi="Times New Roman" w:cs="Times New Roman"/>
          <w:lang w:val="ru-RU"/>
        </w:rPr>
        <w:t>ым</w:t>
      </w:r>
      <w:r>
        <w:rPr>
          <w:rFonts w:ascii="Times New Roman" w:hAnsi="Times New Roman" w:cs="Times New Roman"/>
          <w:lang w:val="ru-RU"/>
        </w:rPr>
        <w:t xml:space="preserve"> поклон</w:t>
      </w:r>
      <w:r w:rsidR="00DC67BA">
        <w:rPr>
          <w:rFonts w:ascii="Times New Roman" w:hAnsi="Times New Roman" w:cs="Times New Roman"/>
          <w:lang w:val="ru-RU"/>
        </w:rPr>
        <w:t>ом</w:t>
      </w:r>
      <w:r w:rsidR="00245CE1" w:rsidRPr="006C2B3E">
        <w:rPr>
          <w:rFonts w:ascii="Times New Roman" w:hAnsi="Times New Roman" w:cs="Times New Roman"/>
          <w:lang w:val="ru-RU"/>
        </w:rPr>
        <w:t xml:space="preserve"> и </w:t>
      </w:r>
      <w:r w:rsidR="00DC67BA">
        <w:rPr>
          <w:rFonts w:ascii="Times New Roman" w:hAnsi="Times New Roman" w:cs="Times New Roman"/>
          <w:lang w:val="ru-RU"/>
        </w:rPr>
        <w:t xml:space="preserve">при выпрямлении после </w:t>
      </w:r>
      <w:r w:rsidR="00245CE1" w:rsidRPr="006C2B3E">
        <w:rPr>
          <w:rFonts w:ascii="Times New Roman" w:hAnsi="Times New Roman" w:cs="Times New Roman"/>
          <w:lang w:val="ru-RU"/>
        </w:rPr>
        <w:t>него</w:t>
      </w:r>
      <w:r w:rsidR="00632E33" w:rsidRPr="006C2B3E">
        <w:rPr>
          <w:rFonts w:ascii="Times New Roman" w:hAnsi="Times New Roman" w:cs="Times New Roman"/>
          <w:lang w:val="ru-RU"/>
        </w:rPr>
        <w:t>,</w:t>
      </w:r>
      <w:r w:rsidR="00245CE1" w:rsidRPr="006C2B3E">
        <w:rPr>
          <w:rFonts w:ascii="Times New Roman" w:hAnsi="Times New Roman" w:cs="Times New Roman"/>
          <w:lang w:val="ru-RU"/>
        </w:rPr>
        <w:t xml:space="preserve"> а также </w:t>
      </w:r>
      <w:r w:rsidR="00DC67BA">
        <w:rPr>
          <w:rFonts w:ascii="Times New Roman" w:hAnsi="Times New Roman" w:cs="Times New Roman"/>
          <w:lang w:val="ru-RU"/>
        </w:rPr>
        <w:t xml:space="preserve">при </w:t>
      </w:r>
      <w:r w:rsidR="00245CE1" w:rsidRPr="006C2B3E">
        <w:rPr>
          <w:rFonts w:ascii="Times New Roman" w:hAnsi="Times New Roman" w:cs="Times New Roman"/>
          <w:lang w:val="ru-RU"/>
        </w:rPr>
        <w:t>вставани</w:t>
      </w:r>
      <w:r w:rsidR="00DC67BA">
        <w:rPr>
          <w:rFonts w:ascii="Times New Roman" w:hAnsi="Times New Roman" w:cs="Times New Roman"/>
          <w:lang w:val="ru-RU"/>
        </w:rPr>
        <w:t>и</w:t>
      </w:r>
      <w:r w:rsidR="00245CE1" w:rsidRPr="006C2B3E">
        <w:rPr>
          <w:rFonts w:ascii="Times New Roman" w:hAnsi="Times New Roman" w:cs="Times New Roman"/>
          <w:lang w:val="ru-RU"/>
        </w:rPr>
        <w:t xml:space="preserve"> с первого </w:t>
      </w:r>
      <w:proofErr w:type="spellStart"/>
      <w:r w:rsidR="00245CE1" w:rsidRPr="006C2B3E">
        <w:rPr>
          <w:rFonts w:ascii="Times New Roman" w:hAnsi="Times New Roman" w:cs="Times New Roman"/>
          <w:lang w:val="ru-RU"/>
        </w:rPr>
        <w:t>ташаххуда</w:t>
      </w:r>
      <w:proofErr w:type="spellEnd"/>
      <w:r w:rsidR="00245CE1" w:rsidRPr="006C2B3E">
        <w:rPr>
          <w:rFonts w:ascii="Times New Roman" w:hAnsi="Times New Roman" w:cs="Times New Roman"/>
          <w:lang w:val="ru-RU"/>
        </w:rPr>
        <w:t xml:space="preserve"> на третий </w:t>
      </w:r>
      <w:proofErr w:type="spellStart"/>
      <w:r w:rsidR="00245CE1" w:rsidRPr="006C2B3E">
        <w:rPr>
          <w:rFonts w:ascii="Times New Roman" w:hAnsi="Times New Roman" w:cs="Times New Roman"/>
          <w:lang w:val="ru-RU"/>
        </w:rPr>
        <w:t>ракаат</w:t>
      </w:r>
      <w:proofErr w:type="spellEnd"/>
      <w:r w:rsidR="00DC67BA">
        <w:rPr>
          <w:rFonts w:ascii="Times New Roman" w:hAnsi="Times New Roman" w:cs="Times New Roman"/>
          <w:lang w:val="ru-RU"/>
        </w:rPr>
        <w:t>.</w:t>
      </w:r>
    </w:p>
    <w:p w14:paraId="7B42E02A" w14:textId="77777777" w:rsidR="00632E33" w:rsidRPr="006C2B3E" w:rsidRDefault="002159AB" w:rsidP="006C2B3E">
      <w:pPr>
        <w:pStyle w:val="a7"/>
        <w:numPr>
          <w:ilvl w:val="0"/>
          <w:numId w:val="4"/>
        </w:numPr>
        <w:pBdr>
          <w:left w:val="single" w:sz="4" w:space="27" w:color="auto"/>
        </w:pBdr>
        <w:spacing w:line="264" w:lineRule="auto"/>
        <w:ind w:left="567" w:firstLine="340"/>
        <w:jc w:val="both"/>
        <w:rPr>
          <w:rFonts w:ascii="Times New Roman" w:hAnsi="Times New Roman" w:cs="Times New Roman"/>
          <w:lang w:val="ru-RU"/>
        </w:rPr>
      </w:pPr>
      <w:r>
        <w:rPr>
          <w:rFonts w:ascii="Times New Roman" w:hAnsi="Times New Roman" w:cs="Times New Roman"/>
          <w:lang w:val="ru-RU"/>
        </w:rPr>
        <w:t>В</w:t>
      </w:r>
      <w:r w:rsidR="00245CE1" w:rsidRPr="006C2B3E">
        <w:rPr>
          <w:rFonts w:ascii="Times New Roman" w:hAnsi="Times New Roman" w:cs="Times New Roman"/>
          <w:lang w:val="ru-RU"/>
        </w:rPr>
        <w:t>се азкары поясного и земного поклона</w:t>
      </w:r>
      <w:r>
        <w:rPr>
          <w:rFonts w:ascii="Times New Roman" w:hAnsi="Times New Roman" w:cs="Times New Roman"/>
          <w:lang w:val="ru-RU"/>
        </w:rPr>
        <w:t>,</w:t>
      </w:r>
      <w:r w:rsidR="00245CE1" w:rsidRPr="006C2B3E">
        <w:rPr>
          <w:rFonts w:ascii="Times New Roman" w:hAnsi="Times New Roman" w:cs="Times New Roman"/>
          <w:lang w:val="ru-RU"/>
        </w:rPr>
        <w:t xml:space="preserve"> произнесенные больше одного раза</w:t>
      </w:r>
      <w:r>
        <w:rPr>
          <w:rFonts w:ascii="Times New Roman" w:hAnsi="Times New Roman" w:cs="Times New Roman"/>
          <w:lang w:val="ru-RU"/>
        </w:rPr>
        <w:t>.</w:t>
      </w:r>
    </w:p>
    <w:p w14:paraId="4F9E96C7" w14:textId="77777777" w:rsidR="00632E33" w:rsidRPr="006C2B3E" w:rsidRDefault="00C259ED" w:rsidP="00E06D39">
      <w:pPr>
        <w:pStyle w:val="a7"/>
        <w:numPr>
          <w:ilvl w:val="0"/>
          <w:numId w:val="4"/>
        </w:numPr>
        <w:pBdr>
          <w:left w:val="single" w:sz="4" w:space="27" w:color="auto"/>
        </w:pBdr>
        <w:spacing w:line="264" w:lineRule="auto"/>
        <w:ind w:left="567" w:firstLine="340"/>
        <w:jc w:val="both"/>
        <w:rPr>
          <w:rFonts w:ascii="Times New Roman" w:hAnsi="Times New Roman" w:cs="Times New Roman"/>
          <w:lang w:val="ru-RU"/>
        </w:rPr>
      </w:pPr>
      <w:r>
        <w:rPr>
          <w:rFonts w:ascii="Times New Roman" w:hAnsi="Times New Roman" w:cs="Times New Roman"/>
          <w:lang w:val="ru-RU"/>
        </w:rPr>
        <w:t>В</w:t>
      </w:r>
      <w:r w:rsidR="00245CE1" w:rsidRPr="006C2B3E">
        <w:rPr>
          <w:rFonts w:ascii="Times New Roman" w:hAnsi="Times New Roman" w:cs="Times New Roman"/>
          <w:lang w:val="ru-RU"/>
        </w:rPr>
        <w:t>се азкары и мольбы после слов</w:t>
      </w:r>
      <w:r>
        <w:rPr>
          <w:rFonts w:ascii="Times New Roman" w:hAnsi="Times New Roman" w:cs="Times New Roman"/>
          <w:lang w:val="ru-RU"/>
        </w:rPr>
        <w:t>:</w:t>
      </w:r>
      <w:r w:rsidR="00245CE1" w:rsidRPr="006C2B3E">
        <w:rPr>
          <w:rFonts w:ascii="Times New Roman" w:hAnsi="Times New Roman" w:cs="Times New Roman"/>
          <w:lang w:val="ru-RU"/>
        </w:rPr>
        <w:t xml:space="preserve"> «</w:t>
      </w:r>
      <w:proofErr w:type="spellStart"/>
      <w:r>
        <w:rPr>
          <w:rFonts w:ascii="Times New Roman" w:hAnsi="Times New Roman" w:cs="Times New Roman"/>
          <w:lang w:val="ru-RU"/>
        </w:rPr>
        <w:t>Р</w:t>
      </w:r>
      <w:r w:rsidR="00245CE1" w:rsidRPr="006C2B3E">
        <w:rPr>
          <w:rFonts w:ascii="Times New Roman" w:hAnsi="Times New Roman" w:cs="Times New Roman"/>
          <w:lang w:val="ru-RU"/>
        </w:rPr>
        <w:t>абба</w:t>
      </w:r>
      <w:proofErr w:type="spellEnd"/>
      <w:r>
        <w:rPr>
          <w:rFonts w:ascii="Times New Roman" w:hAnsi="Times New Roman" w:cs="Times New Roman"/>
          <w:lang w:val="ru-RU"/>
        </w:rPr>
        <w:t>-на уа-</w:t>
      </w:r>
      <w:r w:rsidR="00245CE1" w:rsidRPr="006C2B3E">
        <w:rPr>
          <w:rFonts w:ascii="Times New Roman" w:hAnsi="Times New Roman" w:cs="Times New Roman"/>
          <w:lang w:val="ru-RU"/>
        </w:rPr>
        <w:t>ля</w:t>
      </w:r>
      <w:r>
        <w:rPr>
          <w:rFonts w:ascii="Times New Roman" w:hAnsi="Times New Roman" w:cs="Times New Roman"/>
          <w:lang w:val="ru-RU"/>
        </w:rPr>
        <w:t>-</w:t>
      </w:r>
      <w:proofErr w:type="spellStart"/>
      <w:r>
        <w:rPr>
          <w:rFonts w:ascii="Times New Roman" w:hAnsi="Times New Roman" w:cs="Times New Roman"/>
          <w:lang w:val="ru-RU"/>
        </w:rPr>
        <w:t>к</w:t>
      </w:r>
      <w:r w:rsidR="00E06D39">
        <w:rPr>
          <w:rFonts w:ascii="Times New Roman" w:hAnsi="Times New Roman" w:cs="Times New Roman"/>
          <w:lang w:val="ru-RU"/>
        </w:rPr>
        <w:t>я</w:t>
      </w:r>
      <w:proofErr w:type="spellEnd"/>
      <w:r>
        <w:rPr>
          <w:rFonts w:ascii="Times New Roman" w:hAnsi="Times New Roman" w:cs="Times New Roman"/>
          <w:lang w:val="ru-RU"/>
        </w:rPr>
        <w:t>-</w:t>
      </w:r>
      <w:r w:rsidR="00245CE1" w:rsidRPr="006C2B3E">
        <w:rPr>
          <w:rFonts w:ascii="Times New Roman" w:hAnsi="Times New Roman" w:cs="Times New Roman"/>
          <w:lang w:val="ru-RU"/>
        </w:rPr>
        <w:t>ль-</w:t>
      </w:r>
      <w:proofErr w:type="spellStart"/>
      <w:r w:rsidR="00245CE1" w:rsidRPr="006C2B3E">
        <w:rPr>
          <w:rFonts w:ascii="Times New Roman" w:hAnsi="Times New Roman" w:cs="Times New Roman"/>
          <w:lang w:val="ru-RU"/>
        </w:rPr>
        <w:t>хамд</w:t>
      </w:r>
      <w:proofErr w:type="spellEnd"/>
      <w:r w:rsidR="00245CE1" w:rsidRPr="006C2B3E">
        <w:rPr>
          <w:rFonts w:ascii="Times New Roman" w:hAnsi="Times New Roman" w:cs="Times New Roman"/>
          <w:lang w:val="ru-RU"/>
        </w:rPr>
        <w:t>»</w:t>
      </w:r>
      <w:r>
        <w:rPr>
          <w:rFonts w:ascii="Times New Roman" w:hAnsi="Times New Roman" w:cs="Times New Roman"/>
          <w:lang w:val="ru-RU"/>
        </w:rPr>
        <w:t>, —</w:t>
      </w:r>
      <w:r w:rsidR="00245CE1" w:rsidRPr="006C2B3E">
        <w:rPr>
          <w:rFonts w:ascii="Times New Roman" w:hAnsi="Times New Roman" w:cs="Times New Roman"/>
          <w:lang w:val="ru-RU"/>
        </w:rPr>
        <w:t xml:space="preserve"> произнесенные </w:t>
      </w:r>
      <w:r>
        <w:rPr>
          <w:rFonts w:ascii="Times New Roman" w:hAnsi="Times New Roman" w:cs="Times New Roman"/>
          <w:lang w:val="ru-RU"/>
        </w:rPr>
        <w:t xml:space="preserve">вслед </w:t>
      </w:r>
      <w:r w:rsidR="00245CE1" w:rsidRPr="006C2B3E">
        <w:rPr>
          <w:rFonts w:ascii="Times New Roman" w:hAnsi="Times New Roman" w:cs="Times New Roman"/>
          <w:lang w:val="ru-RU"/>
        </w:rPr>
        <w:t>за поясным поклоном после вставания</w:t>
      </w:r>
      <w:r w:rsidR="00632E33" w:rsidRPr="006C2B3E">
        <w:rPr>
          <w:rFonts w:ascii="Times New Roman" w:hAnsi="Times New Roman" w:cs="Times New Roman"/>
          <w:lang w:val="ru-RU"/>
        </w:rPr>
        <w:t>,</w:t>
      </w:r>
      <w:r w:rsidR="00245CE1" w:rsidRPr="006C2B3E">
        <w:rPr>
          <w:rFonts w:ascii="Times New Roman" w:hAnsi="Times New Roman" w:cs="Times New Roman"/>
          <w:lang w:val="ru-RU"/>
        </w:rPr>
        <w:t xml:space="preserve"> а также все мольбы между двумя земными поклонами</w:t>
      </w:r>
      <w:r w:rsidR="00632E33" w:rsidRPr="006C2B3E">
        <w:rPr>
          <w:rFonts w:ascii="Times New Roman" w:hAnsi="Times New Roman" w:cs="Times New Roman"/>
          <w:lang w:val="ru-RU"/>
        </w:rPr>
        <w:t>,</w:t>
      </w:r>
      <w:r w:rsidR="00245CE1" w:rsidRPr="006C2B3E">
        <w:rPr>
          <w:rFonts w:ascii="Times New Roman" w:hAnsi="Times New Roman" w:cs="Times New Roman"/>
          <w:lang w:val="ru-RU"/>
        </w:rPr>
        <w:t xml:space="preserve"> произнесенные </w:t>
      </w:r>
      <w:r>
        <w:rPr>
          <w:rFonts w:ascii="Times New Roman" w:hAnsi="Times New Roman" w:cs="Times New Roman"/>
          <w:lang w:val="ru-RU"/>
        </w:rPr>
        <w:t>сверх однократного</w:t>
      </w:r>
      <w:r w:rsidR="00245CE1" w:rsidRPr="006C2B3E">
        <w:rPr>
          <w:rFonts w:ascii="Times New Roman" w:hAnsi="Times New Roman" w:cs="Times New Roman"/>
          <w:lang w:val="ru-RU"/>
        </w:rPr>
        <w:t xml:space="preserve"> «</w:t>
      </w:r>
      <w:r>
        <w:rPr>
          <w:rFonts w:ascii="Times New Roman" w:hAnsi="Times New Roman" w:cs="Times New Roman"/>
          <w:lang w:val="ru-RU"/>
        </w:rPr>
        <w:t>Рабби-</w:t>
      </w:r>
      <w:proofErr w:type="spellStart"/>
      <w:r w:rsidR="00245CE1" w:rsidRPr="006C2B3E">
        <w:rPr>
          <w:rFonts w:ascii="Times New Roman" w:hAnsi="Times New Roman" w:cs="Times New Roman"/>
          <w:lang w:val="ru-RU"/>
        </w:rPr>
        <w:t>гфир</w:t>
      </w:r>
      <w:proofErr w:type="spellEnd"/>
      <w:r>
        <w:rPr>
          <w:rFonts w:ascii="Times New Roman" w:hAnsi="Times New Roman" w:cs="Times New Roman"/>
          <w:lang w:val="ru-RU"/>
        </w:rPr>
        <w:t xml:space="preserve"> </w:t>
      </w:r>
      <w:r w:rsidR="00245CE1" w:rsidRPr="006C2B3E">
        <w:rPr>
          <w:rFonts w:ascii="Times New Roman" w:hAnsi="Times New Roman" w:cs="Times New Roman"/>
          <w:lang w:val="ru-RU"/>
        </w:rPr>
        <w:t>ли»</w:t>
      </w:r>
      <w:r>
        <w:rPr>
          <w:rFonts w:ascii="Times New Roman" w:hAnsi="Times New Roman" w:cs="Times New Roman"/>
          <w:lang w:val="ru-RU"/>
        </w:rPr>
        <w:t>.</w:t>
      </w:r>
    </w:p>
    <w:p w14:paraId="120B4350" w14:textId="77777777" w:rsidR="00632E33" w:rsidRPr="006C2B3E" w:rsidRDefault="002F18C9" w:rsidP="002F18C9">
      <w:pPr>
        <w:pStyle w:val="a7"/>
        <w:numPr>
          <w:ilvl w:val="0"/>
          <w:numId w:val="4"/>
        </w:numPr>
        <w:pBdr>
          <w:left w:val="single" w:sz="4" w:space="27" w:color="auto"/>
        </w:pBdr>
        <w:spacing w:line="264" w:lineRule="auto"/>
        <w:ind w:left="567" w:firstLine="340"/>
        <w:jc w:val="both"/>
        <w:rPr>
          <w:rFonts w:ascii="Times New Roman" w:hAnsi="Times New Roman" w:cs="Times New Roman"/>
          <w:lang w:val="ru-RU"/>
        </w:rPr>
      </w:pPr>
      <w:r>
        <w:rPr>
          <w:rFonts w:ascii="Times New Roman" w:hAnsi="Times New Roman" w:cs="Times New Roman"/>
          <w:lang w:val="ru-RU"/>
        </w:rPr>
        <w:t xml:space="preserve">Держание головы на одном уровне со спиной </w:t>
      </w:r>
      <w:r w:rsidR="00245CE1" w:rsidRPr="006C2B3E">
        <w:rPr>
          <w:rFonts w:ascii="Times New Roman" w:hAnsi="Times New Roman" w:cs="Times New Roman"/>
          <w:lang w:val="ru-RU"/>
        </w:rPr>
        <w:t>при поясном п</w:t>
      </w:r>
      <w:r>
        <w:rPr>
          <w:rFonts w:ascii="Times New Roman" w:hAnsi="Times New Roman" w:cs="Times New Roman"/>
          <w:lang w:val="ru-RU"/>
        </w:rPr>
        <w:t>оклоне.</w:t>
      </w:r>
    </w:p>
    <w:p w14:paraId="55220092" w14:textId="77777777" w:rsidR="00632E33" w:rsidRPr="006C2B3E" w:rsidRDefault="002F18C9" w:rsidP="002F18C9">
      <w:pPr>
        <w:pStyle w:val="a7"/>
        <w:numPr>
          <w:ilvl w:val="0"/>
          <w:numId w:val="4"/>
        </w:numPr>
        <w:pBdr>
          <w:left w:val="single" w:sz="4" w:space="27" w:color="auto"/>
        </w:pBdr>
        <w:spacing w:line="264" w:lineRule="auto"/>
        <w:ind w:left="567" w:firstLine="340"/>
        <w:jc w:val="both"/>
        <w:rPr>
          <w:rFonts w:ascii="Times New Roman" w:hAnsi="Times New Roman" w:cs="Times New Roman"/>
          <w:lang w:val="ru-RU"/>
        </w:rPr>
      </w:pPr>
      <w:r>
        <w:rPr>
          <w:rFonts w:ascii="Times New Roman" w:hAnsi="Times New Roman" w:cs="Times New Roman"/>
          <w:lang w:val="ru-RU"/>
        </w:rPr>
        <w:t>О</w:t>
      </w:r>
      <w:r w:rsidRPr="006C2B3E">
        <w:rPr>
          <w:rFonts w:ascii="Times New Roman" w:hAnsi="Times New Roman" w:cs="Times New Roman"/>
          <w:lang w:val="ru-RU"/>
        </w:rPr>
        <w:t>тдал</w:t>
      </w:r>
      <w:r>
        <w:rPr>
          <w:rFonts w:ascii="Times New Roman" w:hAnsi="Times New Roman" w:cs="Times New Roman"/>
          <w:lang w:val="ru-RU"/>
        </w:rPr>
        <w:t>ение</w:t>
      </w:r>
      <w:r w:rsidRPr="006C2B3E">
        <w:rPr>
          <w:rFonts w:ascii="Times New Roman" w:hAnsi="Times New Roman" w:cs="Times New Roman"/>
          <w:lang w:val="ru-RU"/>
        </w:rPr>
        <w:t xml:space="preserve"> локт</w:t>
      </w:r>
      <w:r>
        <w:rPr>
          <w:rFonts w:ascii="Times New Roman" w:hAnsi="Times New Roman" w:cs="Times New Roman"/>
          <w:lang w:val="ru-RU"/>
        </w:rPr>
        <w:t>ей</w:t>
      </w:r>
      <w:r w:rsidRPr="006C2B3E">
        <w:rPr>
          <w:rFonts w:ascii="Times New Roman" w:hAnsi="Times New Roman" w:cs="Times New Roman"/>
          <w:lang w:val="ru-RU"/>
        </w:rPr>
        <w:t xml:space="preserve"> от тела</w:t>
      </w:r>
      <w:r>
        <w:rPr>
          <w:rFonts w:ascii="Times New Roman" w:hAnsi="Times New Roman" w:cs="Times New Roman"/>
          <w:lang w:val="ru-RU"/>
        </w:rPr>
        <w:t>,</w:t>
      </w:r>
      <w:r w:rsidRPr="006C2B3E">
        <w:rPr>
          <w:rFonts w:ascii="Times New Roman" w:hAnsi="Times New Roman" w:cs="Times New Roman"/>
          <w:lang w:val="ru-RU"/>
        </w:rPr>
        <w:t xml:space="preserve"> а </w:t>
      </w:r>
      <w:r>
        <w:rPr>
          <w:rFonts w:ascii="Times New Roman" w:hAnsi="Times New Roman" w:cs="Times New Roman"/>
          <w:lang w:val="ru-RU"/>
        </w:rPr>
        <w:t>коленей</w:t>
      </w:r>
      <w:r w:rsidRPr="006C2B3E">
        <w:rPr>
          <w:rFonts w:ascii="Times New Roman" w:hAnsi="Times New Roman" w:cs="Times New Roman"/>
          <w:lang w:val="ru-RU"/>
        </w:rPr>
        <w:t xml:space="preserve"> от живота </w:t>
      </w:r>
      <w:r w:rsidR="00245CE1" w:rsidRPr="006C2B3E">
        <w:rPr>
          <w:rFonts w:ascii="Times New Roman" w:hAnsi="Times New Roman" w:cs="Times New Roman"/>
          <w:lang w:val="ru-RU"/>
        </w:rPr>
        <w:t>в земно</w:t>
      </w:r>
      <w:r>
        <w:rPr>
          <w:rFonts w:ascii="Times New Roman" w:hAnsi="Times New Roman" w:cs="Times New Roman"/>
          <w:lang w:val="ru-RU"/>
        </w:rPr>
        <w:t xml:space="preserve">м </w:t>
      </w:r>
      <w:r w:rsidR="00245CE1" w:rsidRPr="006C2B3E">
        <w:rPr>
          <w:rFonts w:ascii="Times New Roman" w:hAnsi="Times New Roman" w:cs="Times New Roman"/>
          <w:lang w:val="ru-RU"/>
        </w:rPr>
        <w:t>поклон</w:t>
      </w:r>
      <w:r>
        <w:rPr>
          <w:rFonts w:ascii="Times New Roman" w:hAnsi="Times New Roman" w:cs="Times New Roman"/>
          <w:lang w:val="ru-RU"/>
        </w:rPr>
        <w:t>е.</w:t>
      </w:r>
      <w:r w:rsidR="00245CE1" w:rsidRPr="006C2B3E">
        <w:rPr>
          <w:rFonts w:ascii="Times New Roman" w:hAnsi="Times New Roman" w:cs="Times New Roman"/>
          <w:lang w:val="ru-RU"/>
        </w:rPr>
        <w:t xml:space="preserve"> </w:t>
      </w:r>
    </w:p>
    <w:p w14:paraId="147CB6D6" w14:textId="77777777" w:rsidR="00632E33" w:rsidRPr="006C2B3E" w:rsidRDefault="002F18C9" w:rsidP="006C2B3E">
      <w:pPr>
        <w:pStyle w:val="a7"/>
        <w:numPr>
          <w:ilvl w:val="0"/>
          <w:numId w:val="4"/>
        </w:numPr>
        <w:pBdr>
          <w:left w:val="single" w:sz="4" w:space="27" w:color="auto"/>
        </w:pBdr>
        <w:spacing w:line="264" w:lineRule="auto"/>
        <w:ind w:left="567" w:firstLine="340"/>
        <w:jc w:val="both"/>
        <w:rPr>
          <w:rFonts w:ascii="Times New Roman" w:hAnsi="Times New Roman" w:cs="Times New Roman"/>
          <w:lang w:val="ru-RU"/>
        </w:rPr>
      </w:pPr>
      <w:r>
        <w:rPr>
          <w:rFonts w:ascii="Times New Roman" w:hAnsi="Times New Roman" w:cs="Times New Roman"/>
          <w:lang w:val="ru-RU"/>
        </w:rPr>
        <w:t>П</w:t>
      </w:r>
      <w:r w:rsidR="00245CE1" w:rsidRPr="006C2B3E">
        <w:rPr>
          <w:rFonts w:ascii="Times New Roman" w:hAnsi="Times New Roman" w:cs="Times New Roman"/>
          <w:lang w:val="ru-RU"/>
        </w:rPr>
        <w:t>однятие локтей от пола во время земного поклона</w:t>
      </w:r>
      <w:r w:rsidR="00813F30">
        <w:rPr>
          <w:rFonts w:ascii="Times New Roman" w:hAnsi="Times New Roman" w:cs="Times New Roman"/>
          <w:lang w:val="ru-RU"/>
        </w:rPr>
        <w:t>.</w:t>
      </w:r>
      <w:r w:rsidR="00245CE1" w:rsidRPr="006C2B3E">
        <w:rPr>
          <w:rFonts w:ascii="Times New Roman" w:hAnsi="Times New Roman" w:cs="Times New Roman"/>
          <w:lang w:val="ru-RU"/>
        </w:rPr>
        <w:t xml:space="preserve"> </w:t>
      </w:r>
    </w:p>
    <w:p w14:paraId="0F7EE266" w14:textId="77777777" w:rsidR="00632E33" w:rsidRPr="006C2B3E" w:rsidRDefault="002F18C9" w:rsidP="00783927">
      <w:pPr>
        <w:pStyle w:val="a7"/>
        <w:numPr>
          <w:ilvl w:val="0"/>
          <w:numId w:val="4"/>
        </w:numPr>
        <w:pBdr>
          <w:left w:val="single" w:sz="4" w:space="27" w:color="auto"/>
        </w:pBdr>
        <w:spacing w:line="264" w:lineRule="auto"/>
        <w:ind w:left="567" w:firstLine="340"/>
        <w:jc w:val="both"/>
        <w:rPr>
          <w:rFonts w:ascii="Times New Roman" w:hAnsi="Times New Roman" w:cs="Times New Roman"/>
          <w:lang w:val="ru-RU"/>
        </w:rPr>
      </w:pPr>
      <w:r>
        <w:rPr>
          <w:rFonts w:ascii="Times New Roman" w:hAnsi="Times New Roman" w:cs="Times New Roman"/>
          <w:lang w:val="ru-RU"/>
        </w:rPr>
        <w:t>С</w:t>
      </w:r>
      <w:r w:rsidR="00877015" w:rsidRPr="006C2B3E">
        <w:rPr>
          <w:rFonts w:ascii="Times New Roman" w:hAnsi="Times New Roman" w:cs="Times New Roman"/>
          <w:lang w:val="ru-RU"/>
        </w:rPr>
        <w:t>идение на левой ноге</w:t>
      </w:r>
      <w:r>
        <w:rPr>
          <w:rFonts w:ascii="Times New Roman" w:hAnsi="Times New Roman" w:cs="Times New Roman"/>
          <w:lang w:val="ru-RU"/>
        </w:rPr>
        <w:t>,</w:t>
      </w:r>
      <w:r w:rsidR="00877015" w:rsidRPr="006C2B3E">
        <w:rPr>
          <w:rFonts w:ascii="Times New Roman" w:hAnsi="Times New Roman" w:cs="Times New Roman"/>
          <w:lang w:val="ru-RU"/>
        </w:rPr>
        <w:t xml:space="preserve"> в то время к</w:t>
      </w:r>
      <w:r>
        <w:rPr>
          <w:rFonts w:ascii="Times New Roman" w:hAnsi="Times New Roman" w:cs="Times New Roman"/>
          <w:lang w:val="ru-RU"/>
        </w:rPr>
        <w:t>ак</w:t>
      </w:r>
      <w:r w:rsidR="00877015" w:rsidRPr="006C2B3E">
        <w:rPr>
          <w:rFonts w:ascii="Times New Roman" w:hAnsi="Times New Roman" w:cs="Times New Roman"/>
          <w:lang w:val="ru-RU"/>
        </w:rPr>
        <w:t xml:space="preserve"> правая </w:t>
      </w:r>
      <w:r w:rsidR="00783927">
        <w:rPr>
          <w:rFonts w:ascii="Times New Roman" w:hAnsi="Times New Roman" w:cs="Times New Roman"/>
          <w:lang w:val="ru-RU"/>
        </w:rPr>
        <w:t>опирается</w:t>
      </w:r>
      <w:r w:rsidR="00877015" w:rsidRPr="006C2B3E">
        <w:rPr>
          <w:rFonts w:ascii="Times New Roman" w:hAnsi="Times New Roman" w:cs="Times New Roman"/>
          <w:lang w:val="ru-RU"/>
        </w:rPr>
        <w:t xml:space="preserve"> на передн</w:t>
      </w:r>
      <w:r w:rsidR="00783927">
        <w:rPr>
          <w:rFonts w:ascii="Times New Roman" w:hAnsi="Times New Roman" w:cs="Times New Roman"/>
          <w:lang w:val="ru-RU"/>
        </w:rPr>
        <w:t>юю часть</w:t>
      </w:r>
      <w:r w:rsidR="00877015" w:rsidRPr="006C2B3E">
        <w:rPr>
          <w:rFonts w:ascii="Times New Roman" w:hAnsi="Times New Roman" w:cs="Times New Roman"/>
          <w:lang w:val="ru-RU"/>
        </w:rPr>
        <w:t xml:space="preserve"> стопы</w:t>
      </w:r>
      <w:r>
        <w:rPr>
          <w:rFonts w:ascii="Times New Roman" w:hAnsi="Times New Roman" w:cs="Times New Roman"/>
          <w:lang w:val="ru-RU"/>
        </w:rPr>
        <w:t>,</w:t>
      </w:r>
      <w:r w:rsidR="00877015" w:rsidRPr="006C2B3E">
        <w:rPr>
          <w:rFonts w:ascii="Times New Roman" w:hAnsi="Times New Roman" w:cs="Times New Roman"/>
          <w:lang w:val="ru-RU"/>
        </w:rPr>
        <w:t xml:space="preserve"> во время первого </w:t>
      </w:r>
      <w:proofErr w:type="spellStart"/>
      <w:r w:rsidR="00877015" w:rsidRPr="006C2B3E">
        <w:rPr>
          <w:rFonts w:ascii="Times New Roman" w:hAnsi="Times New Roman" w:cs="Times New Roman"/>
          <w:lang w:val="ru-RU"/>
        </w:rPr>
        <w:t>ташаххуда</w:t>
      </w:r>
      <w:proofErr w:type="spellEnd"/>
      <w:r w:rsidR="00877015" w:rsidRPr="006C2B3E">
        <w:rPr>
          <w:rFonts w:ascii="Times New Roman" w:hAnsi="Times New Roman" w:cs="Times New Roman"/>
          <w:lang w:val="ru-RU"/>
        </w:rPr>
        <w:t xml:space="preserve"> и между двумя земными поклонами</w:t>
      </w:r>
      <w:r>
        <w:rPr>
          <w:rFonts w:ascii="Times New Roman" w:hAnsi="Times New Roman" w:cs="Times New Roman"/>
          <w:lang w:val="ru-RU"/>
        </w:rPr>
        <w:t>.</w:t>
      </w:r>
    </w:p>
    <w:p w14:paraId="11C00E71" w14:textId="77777777" w:rsidR="00632E33" w:rsidRPr="006C2B3E" w:rsidRDefault="00783927" w:rsidP="00783927">
      <w:pPr>
        <w:pStyle w:val="a7"/>
        <w:numPr>
          <w:ilvl w:val="0"/>
          <w:numId w:val="4"/>
        </w:numPr>
        <w:pBdr>
          <w:left w:val="single" w:sz="4" w:space="27" w:color="auto"/>
        </w:pBdr>
        <w:spacing w:line="264" w:lineRule="auto"/>
        <w:ind w:left="567" w:firstLine="340"/>
        <w:jc w:val="both"/>
        <w:rPr>
          <w:rFonts w:ascii="Times New Roman" w:hAnsi="Times New Roman" w:cs="Times New Roman"/>
          <w:lang w:val="ru-RU"/>
        </w:rPr>
      </w:pPr>
      <w:proofErr w:type="spellStart"/>
      <w:r>
        <w:rPr>
          <w:rFonts w:ascii="Times New Roman" w:hAnsi="Times New Roman" w:cs="Times New Roman"/>
          <w:lang w:val="ru-RU"/>
        </w:rPr>
        <w:t>Т</w:t>
      </w:r>
      <w:r w:rsidR="00877015" w:rsidRPr="006C2B3E">
        <w:rPr>
          <w:rFonts w:ascii="Times New Roman" w:hAnsi="Times New Roman" w:cs="Times New Roman"/>
          <w:lang w:val="ru-RU"/>
        </w:rPr>
        <w:t>ауаррук</w:t>
      </w:r>
      <w:proofErr w:type="spellEnd"/>
      <w:r w:rsidR="00877015" w:rsidRPr="006C2B3E">
        <w:rPr>
          <w:rFonts w:ascii="Times New Roman" w:hAnsi="Times New Roman" w:cs="Times New Roman"/>
          <w:lang w:val="ru-RU"/>
        </w:rPr>
        <w:t xml:space="preserve"> во время последнего </w:t>
      </w:r>
      <w:proofErr w:type="spellStart"/>
      <w:r w:rsidR="00877015" w:rsidRPr="006C2B3E">
        <w:rPr>
          <w:rFonts w:ascii="Times New Roman" w:hAnsi="Times New Roman" w:cs="Times New Roman"/>
          <w:lang w:val="ru-RU"/>
        </w:rPr>
        <w:t>ташаххуда</w:t>
      </w:r>
      <w:proofErr w:type="spellEnd"/>
      <w:r w:rsidR="00877015" w:rsidRPr="006C2B3E">
        <w:rPr>
          <w:rFonts w:ascii="Times New Roman" w:hAnsi="Times New Roman" w:cs="Times New Roman"/>
          <w:lang w:val="ru-RU"/>
        </w:rPr>
        <w:t xml:space="preserve"> в трех</w:t>
      </w:r>
      <w:r>
        <w:rPr>
          <w:rFonts w:ascii="Times New Roman" w:hAnsi="Times New Roman" w:cs="Times New Roman"/>
          <w:lang w:val="ru-RU"/>
        </w:rPr>
        <w:t xml:space="preserve">- и </w:t>
      </w:r>
      <w:proofErr w:type="spellStart"/>
      <w:r>
        <w:rPr>
          <w:rFonts w:ascii="Times New Roman" w:hAnsi="Times New Roman" w:cs="Times New Roman"/>
          <w:lang w:val="ru-RU"/>
        </w:rPr>
        <w:t>четырех</w:t>
      </w:r>
      <w:r w:rsidR="00877015" w:rsidRPr="006C2B3E">
        <w:rPr>
          <w:rFonts w:ascii="Times New Roman" w:hAnsi="Times New Roman" w:cs="Times New Roman"/>
          <w:lang w:val="ru-RU"/>
        </w:rPr>
        <w:t>ракаатных</w:t>
      </w:r>
      <w:proofErr w:type="spellEnd"/>
      <w:r w:rsidR="00877015" w:rsidRPr="006C2B3E">
        <w:rPr>
          <w:rFonts w:ascii="Times New Roman" w:hAnsi="Times New Roman" w:cs="Times New Roman"/>
          <w:lang w:val="ru-RU"/>
        </w:rPr>
        <w:t xml:space="preserve"> молитвах. Это сидение на земле</w:t>
      </w:r>
      <w:r>
        <w:rPr>
          <w:rFonts w:ascii="Times New Roman" w:hAnsi="Times New Roman" w:cs="Times New Roman"/>
          <w:lang w:val="ru-RU"/>
        </w:rPr>
        <w:t>,</w:t>
      </w:r>
      <w:r w:rsidR="00877015" w:rsidRPr="006C2B3E">
        <w:rPr>
          <w:rFonts w:ascii="Times New Roman" w:hAnsi="Times New Roman" w:cs="Times New Roman"/>
          <w:lang w:val="ru-RU"/>
        </w:rPr>
        <w:t xml:space="preserve"> подложив левую ногу под правую</w:t>
      </w:r>
      <w:r>
        <w:rPr>
          <w:rFonts w:ascii="Times New Roman" w:hAnsi="Times New Roman" w:cs="Times New Roman"/>
          <w:lang w:val="ru-RU"/>
        </w:rPr>
        <w:t>,</w:t>
      </w:r>
      <w:r w:rsidR="00877015" w:rsidRPr="006C2B3E">
        <w:rPr>
          <w:rFonts w:ascii="Times New Roman" w:hAnsi="Times New Roman" w:cs="Times New Roman"/>
          <w:lang w:val="ru-RU"/>
        </w:rPr>
        <w:t xml:space="preserve"> в то время как пр</w:t>
      </w:r>
      <w:r>
        <w:rPr>
          <w:rFonts w:ascii="Times New Roman" w:hAnsi="Times New Roman" w:cs="Times New Roman"/>
          <w:lang w:val="ru-RU"/>
        </w:rPr>
        <w:t>а</w:t>
      </w:r>
      <w:r w:rsidR="00877015" w:rsidRPr="006C2B3E">
        <w:rPr>
          <w:rFonts w:ascii="Times New Roman" w:hAnsi="Times New Roman" w:cs="Times New Roman"/>
          <w:lang w:val="ru-RU"/>
        </w:rPr>
        <w:t xml:space="preserve">вая </w:t>
      </w:r>
      <w:r>
        <w:rPr>
          <w:rFonts w:ascii="Times New Roman" w:hAnsi="Times New Roman" w:cs="Times New Roman"/>
          <w:lang w:val="ru-RU"/>
        </w:rPr>
        <w:t>опирается</w:t>
      </w:r>
      <w:r w:rsidR="00877015" w:rsidRPr="006C2B3E">
        <w:rPr>
          <w:rFonts w:ascii="Times New Roman" w:hAnsi="Times New Roman" w:cs="Times New Roman"/>
          <w:lang w:val="ru-RU"/>
        </w:rPr>
        <w:t xml:space="preserve"> на передн</w:t>
      </w:r>
      <w:r>
        <w:rPr>
          <w:rFonts w:ascii="Times New Roman" w:hAnsi="Times New Roman" w:cs="Times New Roman"/>
          <w:lang w:val="ru-RU"/>
        </w:rPr>
        <w:t>юю</w:t>
      </w:r>
      <w:r w:rsidR="00877015" w:rsidRPr="006C2B3E">
        <w:rPr>
          <w:rFonts w:ascii="Times New Roman" w:hAnsi="Times New Roman" w:cs="Times New Roman"/>
          <w:lang w:val="ru-RU"/>
        </w:rPr>
        <w:t xml:space="preserve"> част</w:t>
      </w:r>
      <w:r>
        <w:rPr>
          <w:rFonts w:ascii="Times New Roman" w:hAnsi="Times New Roman" w:cs="Times New Roman"/>
          <w:lang w:val="ru-RU"/>
        </w:rPr>
        <w:t>ь</w:t>
      </w:r>
      <w:r w:rsidR="00877015" w:rsidRPr="006C2B3E">
        <w:rPr>
          <w:rFonts w:ascii="Times New Roman" w:hAnsi="Times New Roman" w:cs="Times New Roman"/>
          <w:lang w:val="ru-RU"/>
        </w:rPr>
        <w:t xml:space="preserve"> стопы.</w:t>
      </w:r>
    </w:p>
    <w:p w14:paraId="0FF6BF0C" w14:textId="77777777" w:rsidR="00632E33" w:rsidRPr="006C2B3E" w:rsidRDefault="00813F30" w:rsidP="00813F30">
      <w:pPr>
        <w:pStyle w:val="a7"/>
        <w:numPr>
          <w:ilvl w:val="0"/>
          <w:numId w:val="4"/>
        </w:numPr>
        <w:pBdr>
          <w:left w:val="single" w:sz="4" w:space="27" w:color="auto"/>
        </w:pBdr>
        <w:spacing w:line="264" w:lineRule="auto"/>
        <w:ind w:left="567" w:firstLine="340"/>
        <w:jc w:val="both"/>
        <w:rPr>
          <w:rFonts w:ascii="Times New Roman" w:hAnsi="Times New Roman" w:cs="Times New Roman"/>
          <w:lang w:val="ru-RU"/>
        </w:rPr>
      </w:pPr>
      <w:r>
        <w:rPr>
          <w:rFonts w:ascii="Times New Roman" w:hAnsi="Times New Roman" w:cs="Times New Roman"/>
          <w:lang w:val="ru-RU"/>
        </w:rPr>
        <w:lastRenderedPageBreak/>
        <w:t>Поднятие</w:t>
      </w:r>
      <w:r w:rsidR="00877015" w:rsidRPr="006C2B3E">
        <w:rPr>
          <w:rFonts w:ascii="Times New Roman" w:hAnsi="Times New Roman" w:cs="Times New Roman"/>
          <w:lang w:val="ru-RU"/>
        </w:rPr>
        <w:t xml:space="preserve"> указательного пальца во время первого и последнего </w:t>
      </w:r>
      <w:proofErr w:type="spellStart"/>
      <w:r w:rsidR="00877015" w:rsidRPr="006C2B3E">
        <w:rPr>
          <w:rFonts w:ascii="Times New Roman" w:hAnsi="Times New Roman" w:cs="Times New Roman"/>
          <w:lang w:val="ru-RU"/>
        </w:rPr>
        <w:t>ташаххуда</w:t>
      </w:r>
      <w:proofErr w:type="spellEnd"/>
      <w:r w:rsidR="00877015" w:rsidRPr="006C2B3E">
        <w:rPr>
          <w:rFonts w:ascii="Times New Roman" w:hAnsi="Times New Roman" w:cs="Times New Roman"/>
          <w:lang w:val="ru-RU"/>
        </w:rPr>
        <w:t xml:space="preserve"> </w:t>
      </w:r>
      <w:r w:rsidR="00324B91">
        <w:rPr>
          <w:rFonts w:ascii="Times New Roman" w:hAnsi="Times New Roman" w:cs="Times New Roman"/>
          <w:lang w:val="ru-RU"/>
        </w:rPr>
        <w:t>и шевеление</w:t>
      </w:r>
      <w:r w:rsidR="00877015" w:rsidRPr="006C2B3E">
        <w:rPr>
          <w:rFonts w:ascii="Times New Roman" w:hAnsi="Times New Roman" w:cs="Times New Roman"/>
          <w:lang w:val="ru-RU"/>
        </w:rPr>
        <w:t xml:space="preserve"> </w:t>
      </w:r>
      <w:r w:rsidR="00324B91">
        <w:rPr>
          <w:rFonts w:ascii="Times New Roman" w:hAnsi="Times New Roman" w:cs="Times New Roman"/>
          <w:lang w:val="ru-RU"/>
        </w:rPr>
        <w:t xml:space="preserve">им </w:t>
      </w:r>
      <w:r w:rsidR="00877015" w:rsidRPr="006C2B3E">
        <w:rPr>
          <w:rFonts w:ascii="Times New Roman" w:hAnsi="Times New Roman" w:cs="Times New Roman"/>
          <w:lang w:val="ru-RU"/>
        </w:rPr>
        <w:t>во время мольбы</w:t>
      </w:r>
      <w:r w:rsidR="00324B91">
        <w:rPr>
          <w:rFonts w:ascii="Times New Roman" w:hAnsi="Times New Roman" w:cs="Times New Roman"/>
          <w:lang w:val="ru-RU"/>
        </w:rPr>
        <w:t>.</w:t>
      </w:r>
    </w:p>
    <w:p w14:paraId="080BF978" w14:textId="77777777" w:rsidR="00632E33" w:rsidRPr="006C2B3E" w:rsidRDefault="00324B91" w:rsidP="0070164F">
      <w:pPr>
        <w:pStyle w:val="a7"/>
        <w:numPr>
          <w:ilvl w:val="0"/>
          <w:numId w:val="4"/>
        </w:numPr>
        <w:pBdr>
          <w:left w:val="single" w:sz="4" w:space="27" w:color="auto"/>
        </w:pBdr>
        <w:spacing w:line="264" w:lineRule="auto"/>
        <w:ind w:left="567" w:firstLine="340"/>
        <w:jc w:val="both"/>
        <w:rPr>
          <w:rFonts w:ascii="Times New Roman" w:hAnsi="Times New Roman" w:cs="Times New Roman"/>
          <w:lang w:val="ru-RU"/>
        </w:rPr>
      </w:pPr>
      <w:proofErr w:type="spellStart"/>
      <w:r>
        <w:rPr>
          <w:rFonts w:ascii="Times New Roman" w:hAnsi="Times New Roman" w:cs="Times New Roman"/>
          <w:lang w:val="ru-RU"/>
        </w:rPr>
        <w:t>С</w:t>
      </w:r>
      <w:r w:rsidR="00877015" w:rsidRPr="006C2B3E">
        <w:rPr>
          <w:rFonts w:ascii="Times New Roman" w:hAnsi="Times New Roman" w:cs="Times New Roman"/>
          <w:lang w:val="ru-RU"/>
        </w:rPr>
        <w:t>аляуат</w:t>
      </w:r>
      <w:proofErr w:type="spellEnd"/>
      <w:r w:rsidR="00877015" w:rsidRPr="006C2B3E">
        <w:rPr>
          <w:rFonts w:ascii="Times New Roman" w:hAnsi="Times New Roman" w:cs="Times New Roman"/>
          <w:lang w:val="ru-RU"/>
        </w:rPr>
        <w:t xml:space="preserve"> </w:t>
      </w:r>
      <w:r w:rsidR="0070164F" w:rsidRPr="006C2B3E">
        <w:rPr>
          <w:rFonts w:ascii="Times New Roman" w:hAnsi="Times New Roman" w:cs="Times New Roman"/>
          <w:lang w:val="ru-RU"/>
        </w:rPr>
        <w:t xml:space="preserve">вместе с благословением </w:t>
      </w:r>
      <w:r>
        <w:rPr>
          <w:rFonts w:ascii="Times New Roman" w:hAnsi="Times New Roman" w:cs="Times New Roman"/>
          <w:lang w:val="ru-RU"/>
        </w:rPr>
        <w:t>П</w:t>
      </w:r>
      <w:r w:rsidR="00877015" w:rsidRPr="006C2B3E">
        <w:rPr>
          <w:rFonts w:ascii="Times New Roman" w:hAnsi="Times New Roman" w:cs="Times New Roman"/>
          <w:lang w:val="ru-RU"/>
        </w:rPr>
        <w:t>ророку</w:t>
      </w:r>
      <w:r>
        <w:rPr>
          <w:rFonts w:ascii="Times New Roman" w:hAnsi="Times New Roman" w:cs="Times New Roman"/>
          <w:lang w:val="ru-RU"/>
        </w:rPr>
        <w:t xml:space="preserve"> </w:t>
      </w:r>
      <w:r w:rsidR="0070164F" w:rsidRPr="002634DB">
        <w:rPr>
          <w:rFonts w:ascii="Arial Unicode MS" w:hAnsi="Arial Unicode MS" w:cs="Arial Unicode MS" w:hint="cs"/>
          <w:rtl/>
        </w:rPr>
        <w:t>ﷺ</w:t>
      </w:r>
      <w:r w:rsidR="00877015" w:rsidRPr="006C2B3E">
        <w:rPr>
          <w:rFonts w:ascii="Times New Roman" w:hAnsi="Times New Roman" w:cs="Times New Roman"/>
          <w:lang w:val="ru-RU"/>
        </w:rPr>
        <w:t xml:space="preserve"> </w:t>
      </w:r>
      <w:r w:rsidR="0070164F">
        <w:rPr>
          <w:rFonts w:ascii="Times New Roman" w:hAnsi="Times New Roman" w:cs="Times New Roman"/>
          <w:lang w:val="ru-RU"/>
        </w:rPr>
        <w:t xml:space="preserve">и </w:t>
      </w:r>
      <w:r w:rsidR="00877015" w:rsidRPr="006C2B3E">
        <w:rPr>
          <w:rFonts w:ascii="Times New Roman" w:hAnsi="Times New Roman" w:cs="Times New Roman"/>
          <w:lang w:val="ru-RU"/>
        </w:rPr>
        <w:t>его семейству</w:t>
      </w:r>
      <w:r w:rsidR="0070164F">
        <w:rPr>
          <w:rFonts w:ascii="Times New Roman" w:hAnsi="Times New Roman" w:cs="Times New Roman"/>
          <w:lang w:val="ru-RU"/>
        </w:rPr>
        <w:t>,</w:t>
      </w:r>
      <w:r w:rsidR="00877015" w:rsidRPr="006C2B3E">
        <w:rPr>
          <w:rFonts w:ascii="Times New Roman" w:hAnsi="Times New Roman" w:cs="Times New Roman"/>
          <w:lang w:val="ru-RU"/>
        </w:rPr>
        <w:t xml:space="preserve"> а также </w:t>
      </w:r>
      <w:r w:rsidR="0070164F">
        <w:rPr>
          <w:rFonts w:ascii="Times New Roman" w:hAnsi="Times New Roman" w:cs="Times New Roman"/>
          <w:lang w:val="ru-RU"/>
        </w:rPr>
        <w:t>И</w:t>
      </w:r>
      <w:r w:rsidR="003344F7" w:rsidRPr="006C2B3E">
        <w:rPr>
          <w:rFonts w:ascii="Times New Roman" w:hAnsi="Times New Roman" w:cs="Times New Roman"/>
          <w:lang w:val="ru-RU"/>
        </w:rPr>
        <w:t>брахиму</w:t>
      </w:r>
      <w:r w:rsidR="00877015" w:rsidRPr="006C2B3E">
        <w:rPr>
          <w:rFonts w:ascii="Times New Roman" w:hAnsi="Times New Roman" w:cs="Times New Roman"/>
          <w:lang w:val="ru-RU"/>
        </w:rPr>
        <w:t xml:space="preserve"> и его семейству в первом </w:t>
      </w:r>
      <w:proofErr w:type="spellStart"/>
      <w:r w:rsidR="00877015" w:rsidRPr="006C2B3E">
        <w:rPr>
          <w:rFonts w:ascii="Times New Roman" w:hAnsi="Times New Roman" w:cs="Times New Roman"/>
          <w:lang w:val="ru-RU"/>
        </w:rPr>
        <w:t>ташаххуде</w:t>
      </w:r>
      <w:proofErr w:type="spellEnd"/>
      <w:r w:rsidR="0070164F">
        <w:rPr>
          <w:rFonts w:ascii="Times New Roman" w:hAnsi="Times New Roman" w:cs="Times New Roman"/>
          <w:lang w:val="ru-RU"/>
        </w:rPr>
        <w:t>.</w:t>
      </w:r>
    </w:p>
    <w:p w14:paraId="4E6E165B" w14:textId="77777777" w:rsidR="00632E33" w:rsidRPr="006C2B3E" w:rsidRDefault="0070164F" w:rsidP="006C2B3E">
      <w:pPr>
        <w:pStyle w:val="a7"/>
        <w:numPr>
          <w:ilvl w:val="0"/>
          <w:numId w:val="4"/>
        </w:numPr>
        <w:pBdr>
          <w:left w:val="single" w:sz="4" w:space="27" w:color="auto"/>
        </w:pBdr>
        <w:spacing w:line="264" w:lineRule="auto"/>
        <w:ind w:left="567" w:firstLine="340"/>
        <w:jc w:val="both"/>
        <w:rPr>
          <w:rFonts w:ascii="Times New Roman" w:hAnsi="Times New Roman" w:cs="Times New Roman"/>
          <w:lang w:val="ru-RU"/>
        </w:rPr>
      </w:pPr>
      <w:r>
        <w:rPr>
          <w:rFonts w:ascii="Times New Roman" w:hAnsi="Times New Roman" w:cs="Times New Roman"/>
          <w:lang w:val="ru-RU"/>
        </w:rPr>
        <w:t>М</w:t>
      </w:r>
      <w:r w:rsidR="00877015" w:rsidRPr="006C2B3E">
        <w:rPr>
          <w:rFonts w:ascii="Times New Roman" w:hAnsi="Times New Roman" w:cs="Times New Roman"/>
          <w:lang w:val="ru-RU"/>
        </w:rPr>
        <w:t xml:space="preserve">ольба во время последнего </w:t>
      </w:r>
      <w:proofErr w:type="spellStart"/>
      <w:r w:rsidR="00877015" w:rsidRPr="006C2B3E">
        <w:rPr>
          <w:rFonts w:ascii="Times New Roman" w:hAnsi="Times New Roman" w:cs="Times New Roman"/>
          <w:lang w:val="ru-RU"/>
        </w:rPr>
        <w:t>ташаххуда</w:t>
      </w:r>
      <w:proofErr w:type="spellEnd"/>
      <w:r>
        <w:rPr>
          <w:rFonts w:ascii="Times New Roman" w:hAnsi="Times New Roman" w:cs="Times New Roman"/>
          <w:lang w:val="ru-RU"/>
        </w:rPr>
        <w:t>.</w:t>
      </w:r>
    </w:p>
    <w:p w14:paraId="705C8FE0" w14:textId="77777777" w:rsidR="00632E33" w:rsidRPr="006C2B3E" w:rsidRDefault="0070164F" w:rsidP="0070164F">
      <w:pPr>
        <w:pStyle w:val="a7"/>
        <w:numPr>
          <w:ilvl w:val="0"/>
          <w:numId w:val="4"/>
        </w:numPr>
        <w:pBdr>
          <w:left w:val="single" w:sz="4" w:space="27" w:color="auto"/>
        </w:pBdr>
        <w:spacing w:line="264" w:lineRule="auto"/>
        <w:ind w:left="567" w:firstLine="340"/>
        <w:jc w:val="both"/>
        <w:rPr>
          <w:rFonts w:ascii="Times New Roman" w:hAnsi="Times New Roman" w:cs="Times New Roman"/>
          <w:lang w:val="ru-RU"/>
        </w:rPr>
      </w:pPr>
      <w:r>
        <w:rPr>
          <w:rFonts w:ascii="Times New Roman" w:hAnsi="Times New Roman" w:cs="Times New Roman"/>
          <w:lang w:val="ru-RU"/>
        </w:rPr>
        <w:t>Ч</w:t>
      </w:r>
      <w:r w:rsidR="00877015" w:rsidRPr="006C2B3E">
        <w:rPr>
          <w:rFonts w:ascii="Times New Roman" w:hAnsi="Times New Roman" w:cs="Times New Roman"/>
          <w:lang w:val="ru-RU"/>
        </w:rPr>
        <w:t>тение вслух во время утренней</w:t>
      </w:r>
      <w:r w:rsidR="00632E33" w:rsidRPr="006C2B3E">
        <w:rPr>
          <w:rFonts w:ascii="Times New Roman" w:hAnsi="Times New Roman" w:cs="Times New Roman"/>
          <w:lang w:val="ru-RU"/>
        </w:rPr>
        <w:t>,</w:t>
      </w:r>
      <w:r w:rsidR="00877015" w:rsidRPr="006C2B3E">
        <w:rPr>
          <w:rFonts w:ascii="Times New Roman" w:hAnsi="Times New Roman" w:cs="Times New Roman"/>
          <w:lang w:val="ru-RU"/>
        </w:rPr>
        <w:t xml:space="preserve"> пятничной</w:t>
      </w:r>
      <w:r>
        <w:rPr>
          <w:rFonts w:ascii="Times New Roman" w:hAnsi="Times New Roman" w:cs="Times New Roman"/>
          <w:lang w:val="ru-RU"/>
        </w:rPr>
        <w:t xml:space="preserve"> и</w:t>
      </w:r>
      <w:r w:rsidR="00877015" w:rsidRPr="006C2B3E">
        <w:rPr>
          <w:rFonts w:ascii="Times New Roman" w:hAnsi="Times New Roman" w:cs="Times New Roman"/>
          <w:lang w:val="ru-RU"/>
        </w:rPr>
        <w:t xml:space="preserve"> </w:t>
      </w:r>
      <w:r>
        <w:rPr>
          <w:rFonts w:ascii="Times New Roman" w:hAnsi="Times New Roman" w:cs="Times New Roman"/>
          <w:lang w:val="ru-RU"/>
        </w:rPr>
        <w:t>обеих</w:t>
      </w:r>
      <w:r w:rsidR="00877015" w:rsidRPr="006C2B3E">
        <w:rPr>
          <w:rFonts w:ascii="Times New Roman" w:hAnsi="Times New Roman" w:cs="Times New Roman"/>
          <w:lang w:val="ru-RU"/>
        </w:rPr>
        <w:t xml:space="preserve"> праздни</w:t>
      </w:r>
      <w:r>
        <w:rPr>
          <w:rFonts w:ascii="Times New Roman" w:hAnsi="Times New Roman" w:cs="Times New Roman"/>
          <w:lang w:val="ru-RU"/>
        </w:rPr>
        <w:t>чных молитв</w:t>
      </w:r>
      <w:r w:rsidR="00632E33" w:rsidRPr="006C2B3E">
        <w:rPr>
          <w:rFonts w:ascii="Times New Roman" w:hAnsi="Times New Roman" w:cs="Times New Roman"/>
          <w:lang w:val="ru-RU"/>
        </w:rPr>
        <w:t>,</w:t>
      </w:r>
      <w:r w:rsidR="00877015" w:rsidRPr="006C2B3E">
        <w:rPr>
          <w:rFonts w:ascii="Times New Roman" w:hAnsi="Times New Roman" w:cs="Times New Roman"/>
          <w:lang w:val="ru-RU"/>
        </w:rPr>
        <w:t xml:space="preserve"> молитвы просьбы о дожде</w:t>
      </w:r>
      <w:r w:rsidR="00632E33" w:rsidRPr="006C2B3E">
        <w:rPr>
          <w:rFonts w:ascii="Times New Roman" w:hAnsi="Times New Roman" w:cs="Times New Roman"/>
          <w:lang w:val="ru-RU"/>
        </w:rPr>
        <w:t>,</w:t>
      </w:r>
      <w:r w:rsidR="00877015" w:rsidRPr="006C2B3E">
        <w:rPr>
          <w:rFonts w:ascii="Times New Roman" w:hAnsi="Times New Roman" w:cs="Times New Roman"/>
          <w:lang w:val="ru-RU"/>
        </w:rPr>
        <w:t xml:space="preserve"> а также в </w:t>
      </w:r>
      <w:r w:rsidR="001C6A4A">
        <w:rPr>
          <w:rFonts w:ascii="Times New Roman" w:hAnsi="Times New Roman" w:cs="Times New Roman"/>
          <w:lang w:val="ru-RU"/>
        </w:rPr>
        <w:t xml:space="preserve">первых двух </w:t>
      </w:r>
      <w:proofErr w:type="spellStart"/>
      <w:r w:rsidR="001C6A4A">
        <w:rPr>
          <w:rFonts w:ascii="Times New Roman" w:hAnsi="Times New Roman" w:cs="Times New Roman"/>
          <w:lang w:val="ru-RU"/>
        </w:rPr>
        <w:t>ракаатах</w:t>
      </w:r>
      <w:proofErr w:type="spellEnd"/>
      <w:r w:rsidR="001C6A4A">
        <w:rPr>
          <w:rFonts w:ascii="Times New Roman" w:hAnsi="Times New Roman" w:cs="Times New Roman"/>
          <w:lang w:val="ru-RU"/>
        </w:rPr>
        <w:t xml:space="preserve"> вечерней и </w:t>
      </w:r>
      <w:r w:rsidR="00877015" w:rsidRPr="006C2B3E">
        <w:rPr>
          <w:rFonts w:ascii="Times New Roman" w:hAnsi="Times New Roman" w:cs="Times New Roman"/>
          <w:lang w:val="ru-RU"/>
        </w:rPr>
        <w:t>ночной молитв</w:t>
      </w:r>
      <w:r>
        <w:rPr>
          <w:rFonts w:ascii="Times New Roman" w:hAnsi="Times New Roman" w:cs="Times New Roman"/>
          <w:lang w:val="ru-RU"/>
        </w:rPr>
        <w:t>.</w:t>
      </w:r>
    </w:p>
    <w:p w14:paraId="2A087704" w14:textId="77777777" w:rsidR="00632E33" w:rsidRPr="006C2B3E" w:rsidRDefault="0070164F" w:rsidP="0070164F">
      <w:pPr>
        <w:pStyle w:val="a7"/>
        <w:numPr>
          <w:ilvl w:val="0"/>
          <w:numId w:val="4"/>
        </w:numPr>
        <w:pBdr>
          <w:left w:val="single" w:sz="4" w:space="27" w:color="auto"/>
        </w:pBdr>
        <w:spacing w:line="264" w:lineRule="auto"/>
        <w:ind w:left="567" w:firstLine="340"/>
        <w:jc w:val="both"/>
        <w:rPr>
          <w:rFonts w:ascii="Times New Roman" w:hAnsi="Times New Roman" w:cs="Times New Roman"/>
          <w:lang w:val="ru-RU"/>
        </w:rPr>
      </w:pPr>
      <w:r>
        <w:rPr>
          <w:rFonts w:ascii="Times New Roman" w:hAnsi="Times New Roman" w:cs="Times New Roman"/>
          <w:lang w:val="ru-RU"/>
        </w:rPr>
        <w:t>Ч</w:t>
      </w:r>
      <w:r w:rsidR="00877015" w:rsidRPr="006C2B3E">
        <w:rPr>
          <w:rFonts w:ascii="Times New Roman" w:hAnsi="Times New Roman" w:cs="Times New Roman"/>
          <w:lang w:val="ru-RU"/>
        </w:rPr>
        <w:t xml:space="preserve">тение про себя во время </w:t>
      </w:r>
      <w:r w:rsidRPr="006C2B3E">
        <w:rPr>
          <w:rFonts w:ascii="Times New Roman" w:hAnsi="Times New Roman" w:cs="Times New Roman"/>
          <w:lang w:val="ru-RU"/>
        </w:rPr>
        <w:t>обеденной</w:t>
      </w:r>
      <w:r>
        <w:rPr>
          <w:rFonts w:ascii="Times New Roman" w:hAnsi="Times New Roman" w:cs="Times New Roman"/>
          <w:lang w:val="ru-RU"/>
        </w:rPr>
        <w:t xml:space="preserve"> и</w:t>
      </w:r>
      <w:r w:rsidRPr="006C2B3E">
        <w:rPr>
          <w:rFonts w:ascii="Times New Roman" w:hAnsi="Times New Roman" w:cs="Times New Roman"/>
          <w:lang w:val="ru-RU"/>
        </w:rPr>
        <w:t xml:space="preserve"> послеоб</w:t>
      </w:r>
      <w:r>
        <w:rPr>
          <w:rFonts w:ascii="Times New Roman" w:hAnsi="Times New Roman" w:cs="Times New Roman"/>
          <w:lang w:val="ru-RU"/>
        </w:rPr>
        <w:t>е</w:t>
      </w:r>
      <w:r w:rsidRPr="006C2B3E">
        <w:rPr>
          <w:rFonts w:ascii="Times New Roman" w:hAnsi="Times New Roman" w:cs="Times New Roman"/>
          <w:lang w:val="ru-RU"/>
        </w:rPr>
        <w:t xml:space="preserve">денной </w:t>
      </w:r>
      <w:r>
        <w:rPr>
          <w:rFonts w:ascii="Times New Roman" w:hAnsi="Times New Roman" w:cs="Times New Roman"/>
          <w:lang w:val="ru-RU"/>
        </w:rPr>
        <w:t>молитв,</w:t>
      </w:r>
      <w:r w:rsidR="001C6A4A">
        <w:rPr>
          <w:rFonts w:ascii="Times New Roman" w:hAnsi="Times New Roman" w:cs="Times New Roman"/>
          <w:lang w:val="ru-RU"/>
        </w:rPr>
        <w:t xml:space="preserve"> в </w:t>
      </w:r>
      <w:r w:rsidR="00877015" w:rsidRPr="006C2B3E">
        <w:rPr>
          <w:rFonts w:ascii="Times New Roman" w:hAnsi="Times New Roman" w:cs="Times New Roman"/>
          <w:lang w:val="ru-RU"/>
        </w:rPr>
        <w:t xml:space="preserve">последнем </w:t>
      </w:r>
      <w:proofErr w:type="spellStart"/>
      <w:r w:rsidR="00877015" w:rsidRPr="006C2B3E">
        <w:rPr>
          <w:rFonts w:ascii="Times New Roman" w:hAnsi="Times New Roman" w:cs="Times New Roman"/>
          <w:lang w:val="ru-RU"/>
        </w:rPr>
        <w:t>ракаате</w:t>
      </w:r>
      <w:proofErr w:type="spellEnd"/>
      <w:r w:rsidR="00877015" w:rsidRPr="006C2B3E">
        <w:rPr>
          <w:rFonts w:ascii="Times New Roman" w:hAnsi="Times New Roman" w:cs="Times New Roman"/>
          <w:lang w:val="ru-RU"/>
        </w:rPr>
        <w:t xml:space="preserve"> вечерней молитвы и двух </w:t>
      </w:r>
      <w:r>
        <w:rPr>
          <w:rFonts w:ascii="Times New Roman" w:hAnsi="Times New Roman" w:cs="Times New Roman"/>
          <w:lang w:val="ru-RU"/>
        </w:rPr>
        <w:t xml:space="preserve">последних </w:t>
      </w:r>
      <w:proofErr w:type="spellStart"/>
      <w:r w:rsidR="00877015" w:rsidRPr="006C2B3E">
        <w:rPr>
          <w:rFonts w:ascii="Times New Roman" w:hAnsi="Times New Roman" w:cs="Times New Roman"/>
          <w:lang w:val="ru-RU"/>
        </w:rPr>
        <w:t>ракаат</w:t>
      </w:r>
      <w:r>
        <w:rPr>
          <w:rFonts w:ascii="Times New Roman" w:hAnsi="Times New Roman" w:cs="Times New Roman"/>
          <w:lang w:val="ru-RU"/>
        </w:rPr>
        <w:t>ах</w:t>
      </w:r>
      <w:proofErr w:type="spellEnd"/>
      <w:r w:rsidR="00877015" w:rsidRPr="006C2B3E">
        <w:rPr>
          <w:rFonts w:ascii="Times New Roman" w:hAnsi="Times New Roman" w:cs="Times New Roman"/>
          <w:lang w:val="ru-RU"/>
        </w:rPr>
        <w:t xml:space="preserve"> ночной</w:t>
      </w:r>
      <w:r>
        <w:rPr>
          <w:rFonts w:ascii="Times New Roman" w:hAnsi="Times New Roman" w:cs="Times New Roman"/>
          <w:lang w:val="ru-RU"/>
        </w:rPr>
        <w:t xml:space="preserve"> молитвы.</w:t>
      </w:r>
    </w:p>
    <w:p w14:paraId="21CAAAFF" w14:textId="77777777" w:rsidR="00877015" w:rsidRPr="006C2B3E" w:rsidRDefault="0070164F" w:rsidP="0070164F">
      <w:pPr>
        <w:pStyle w:val="a7"/>
        <w:numPr>
          <w:ilvl w:val="0"/>
          <w:numId w:val="4"/>
        </w:numPr>
        <w:pBdr>
          <w:left w:val="single" w:sz="4" w:space="27" w:color="auto"/>
        </w:pBdr>
        <w:spacing w:line="264" w:lineRule="auto"/>
        <w:ind w:left="567" w:firstLine="340"/>
        <w:jc w:val="both"/>
        <w:rPr>
          <w:rFonts w:ascii="Times New Roman" w:hAnsi="Times New Roman" w:cs="Times New Roman"/>
          <w:lang w:val="ru-RU"/>
        </w:rPr>
      </w:pPr>
      <w:r>
        <w:rPr>
          <w:rFonts w:ascii="Times New Roman" w:hAnsi="Times New Roman" w:cs="Times New Roman"/>
          <w:lang w:val="ru-RU"/>
        </w:rPr>
        <w:t>Ч</w:t>
      </w:r>
      <w:r w:rsidR="00877015" w:rsidRPr="006C2B3E">
        <w:rPr>
          <w:rFonts w:ascii="Times New Roman" w:hAnsi="Times New Roman" w:cs="Times New Roman"/>
          <w:lang w:val="ru-RU"/>
        </w:rPr>
        <w:t xml:space="preserve">тение чего-либо из </w:t>
      </w:r>
      <w:r w:rsidR="003D0E4D" w:rsidRPr="006C2B3E">
        <w:rPr>
          <w:rFonts w:ascii="Times New Roman" w:hAnsi="Times New Roman" w:cs="Times New Roman"/>
          <w:lang w:val="ru-RU"/>
        </w:rPr>
        <w:t>Коран</w:t>
      </w:r>
      <w:r w:rsidR="00877015" w:rsidRPr="006C2B3E">
        <w:rPr>
          <w:rFonts w:ascii="Times New Roman" w:hAnsi="Times New Roman" w:cs="Times New Roman"/>
          <w:lang w:val="ru-RU"/>
        </w:rPr>
        <w:t xml:space="preserve">а после </w:t>
      </w:r>
      <w:r>
        <w:rPr>
          <w:rFonts w:ascii="Times New Roman" w:hAnsi="Times New Roman" w:cs="Times New Roman"/>
          <w:lang w:val="ru-RU"/>
        </w:rPr>
        <w:t>«Аль-Ф</w:t>
      </w:r>
      <w:r w:rsidR="003909C6" w:rsidRPr="006C2B3E">
        <w:rPr>
          <w:rFonts w:ascii="Times New Roman" w:hAnsi="Times New Roman" w:cs="Times New Roman"/>
          <w:lang w:val="ru-RU"/>
        </w:rPr>
        <w:t>атихи</w:t>
      </w:r>
      <w:r>
        <w:rPr>
          <w:rFonts w:ascii="Times New Roman" w:hAnsi="Times New Roman" w:cs="Times New Roman"/>
          <w:lang w:val="ru-RU"/>
        </w:rPr>
        <w:t>»</w:t>
      </w:r>
      <w:r w:rsidR="00877015" w:rsidRPr="006C2B3E">
        <w:rPr>
          <w:rFonts w:ascii="Times New Roman" w:hAnsi="Times New Roman" w:cs="Times New Roman"/>
          <w:lang w:val="ru-RU"/>
        </w:rPr>
        <w:t>.</w:t>
      </w:r>
    </w:p>
    <w:p w14:paraId="770ECA9B" w14:textId="77777777" w:rsidR="00877015" w:rsidRPr="006C2B3E" w:rsidRDefault="00BE7BEC" w:rsidP="002464F9">
      <w:pPr>
        <w:pBdr>
          <w:left w:val="single" w:sz="4" w:space="27" w:color="auto"/>
        </w:pBdr>
        <w:spacing w:line="264" w:lineRule="auto"/>
        <w:ind w:left="567" w:firstLine="340"/>
        <w:jc w:val="both"/>
        <w:rPr>
          <w:rFonts w:ascii="Times New Roman" w:hAnsi="Times New Roman" w:cs="Times New Roman"/>
          <w:lang w:val="ru-RU"/>
        </w:rPr>
      </w:pPr>
      <w:r>
        <w:rPr>
          <w:rFonts w:ascii="Times New Roman" w:hAnsi="Times New Roman" w:cs="Times New Roman"/>
          <w:lang w:val="ru-RU"/>
        </w:rPr>
        <w:t>Также следует обратить</w:t>
      </w:r>
      <w:r w:rsidR="00877015" w:rsidRPr="006C2B3E">
        <w:rPr>
          <w:rFonts w:ascii="Times New Roman" w:hAnsi="Times New Roman" w:cs="Times New Roman"/>
          <w:lang w:val="ru-RU"/>
        </w:rPr>
        <w:t xml:space="preserve"> внимани</w:t>
      </w:r>
      <w:r w:rsidR="002464F9">
        <w:rPr>
          <w:rFonts w:ascii="Times New Roman" w:hAnsi="Times New Roman" w:cs="Times New Roman"/>
          <w:lang w:val="ru-RU"/>
        </w:rPr>
        <w:t>е</w:t>
      </w:r>
      <w:r w:rsidR="00877015" w:rsidRPr="006C2B3E">
        <w:rPr>
          <w:rFonts w:ascii="Times New Roman" w:hAnsi="Times New Roman" w:cs="Times New Roman"/>
          <w:lang w:val="ru-RU"/>
        </w:rPr>
        <w:t xml:space="preserve"> на то</w:t>
      </w:r>
      <w:r w:rsidR="00632E33" w:rsidRPr="006C2B3E">
        <w:rPr>
          <w:rFonts w:ascii="Times New Roman" w:hAnsi="Times New Roman" w:cs="Times New Roman"/>
          <w:lang w:val="ru-RU"/>
        </w:rPr>
        <w:t>,</w:t>
      </w:r>
      <w:r w:rsidR="00877015" w:rsidRPr="006C2B3E">
        <w:rPr>
          <w:rFonts w:ascii="Times New Roman" w:hAnsi="Times New Roman" w:cs="Times New Roman"/>
          <w:lang w:val="ru-RU"/>
        </w:rPr>
        <w:t xml:space="preserve"> что пришло в </w:t>
      </w:r>
      <w:r>
        <w:rPr>
          <w:rFonts w:ascii="Times New Roman" w:hAnsi="Times New Roman" w:cs="Times New Roman"/>
          <w:lang w:val="ru-RU"/>
        </w:rPr>
        <w:t>С</w:t>
      </w:r>
      <w:r w:rsidR="00877015" w:rsidRPr="006C2B3E">
        <w:rPr>
          <w:rFonts w:ascii="Times New Roman" w:hAnsi="Times New Roman" w:cs="Times New Roman"/>
          <w:lang w:val="ru-RU"/>
        </w:rPr>
        <w:t>унне</w:t>
      </w:r>
      <w:r>
        <w:rPr>
          <w:rFonts w:ascii="Times New Roman" w:hAnsi="Times New Roman" w:cs="Times New Roman"/>
          <w:lang w:val="ru-RU"/>
        </w:rPr>
        <w:t xml:space="preserve">, но </w:t>
      </w:r>
      <w:r w:rsidR="00877015" w:rsidRPr="006C2B3E">
        <w:rPr>
          <w:rFonts w:ascii="Times New Roman" w:hAnsi="Times New Roman" w:cs="Times New Roman"/>
          <w:lang w:val="ru-RU"/>
        </w:rPr>
        <w:t>не</w:t>
      </w:r>
      <w:r>
        <w:rPr>
          <w:rFonts w:ascii="Times New Roman" w:hAnsi="Times New Roman" w:cs="Times New Roman"/>
          <w:lang w:val="ru-RU"/>
        </w:rPr>
        <w:t xml:space="preserve"> было</w:t>
      </w:r>
      <w:r w:rsidR="00877015" w:rsidRPr="006C2B3E">
        <w:rPr>
          <w:rFonts w:ascii="Times New Roman" w:hAnsi="Times New Roman" w:cs="Times New Roman"/>
          <w:lang w:val="ru-RU"/>
        </w:rPr>
        <w:t xml:space="preserve"> упомян</w:t>
      </w:r>
      <w:r>
        <w:rPr>
          <w:rFonts w:ascii="Times New Roman" w:hAnsi="Times New Roman" w:cs="Times New Roman"/>
          <w:lang w:val="ru-RU"/>
        </w:rPr>
        <w:t>уто нами</w:t>
      </w:r>
      <w:r w:rsidR="00632E33" w:rsidRPr="006C2B3E">
        <w:rPr>
          <w:rFonts w:ascii="Times New Roman" w:hAnsi="Times New Roman" w:cs="Times New Roman"/>
          <w:lang w:val="ru-RU"/>
        </w:rPr>
        <w:t>,</w:t>
      </w:r>
      <w:r w:rsidR="00877015" w:rsidRPr="006C2B3E">
        <w:rPr>
          <w:rFonts w:ascii="Times New Roman" w:hAnsi="Times New Roman" w:cs="Times New Roman"/>
          <w:lang w:val="ru-RU"/>
        </w:rPr>
        <w:t xml:space="preserve"> например </w:t>
      </w:r>
      <w:r>
        <w:rPr>
          <w:rFonts w:ascii="Times New Roman" w:hAnsi="Times New Roman" w:cs="Times New Roman"/>
          <w:lang w:val="ru-RU"/>
        </w:rPr>
        <w:t>слова, которые человек —</w:t>
      </w:r>
      <w:r w:rsidRPr="006C2B3E">
        <w:rPr>
          <w:rFonts w:ascii="Times New Roman" w:hAnsi="Times New Roman" w:cs="Times New Roman"/>
          <w:lang w:val="ru-RU"/>
        </w:rPr>
        <w:t xml:space="preserve"> будь он имам, молящийся за имамом, или </w:t>
      </w:r>
      <w:r>
        <w:rPr>
          <w:rFonts w:ascii="Times New Roman" w:hAnsi="Times New Roman" w:cs="Times New Roman"/>
          <w:lang w:val="ru-RU"/>
        </w:rPr>
        <w:t xml:space="preserve">молящийся </w:t>
      </w:r>
      <w:r w:rsidRPr="006C2B3E">
        <w:rPr>
          <w:rFonts w:ascii="Times New Roman" w:hAnsi="Times New Roman" w:cs="Times New Roman"/>
          <w:lang w:val="ru-RU"/>
        </w:rPr>
        <w:t>отдельно</w:t>
      </w:r>
      <w:r>
        <w:rPr>
          <w:rFonts w:ascii="Times New Roman" w:hAnsi="Times New Roman" w:cs="Times New Roman"/>
          <w:lang w:val="ru-RU"/>
        </w:rPr>
        <w:t xml:space="preserve"> —</w:t>
      </w:r>
      <w:r w:rsidRPr="006C2B3E">
        <w:rPr>
          <w:rFonts w:ascii="Times New Roman" w:hAnsi="Times New Roman" w:cs="Times New Roman"/>
          <w:lang w:val="ru-RU"/>
        </w:rPr>
        <w:t xml:space="preserve"> </w:t>
      </w:r>
      <w:r>
        <w:rPr>
          <w:rFonts w:ascii="Times New Roman" w:hAnsi="Times New Roman" w:cs="Times New Roman"/>
          <w:lang w:val="ru-RU"/>
        </w:rPr>
        <w:t>добавляет</w:t>
      </w:r>
      <w:r w:rsidR="00877015" w:rsidRPr="006C2B3E">
        <w:rPr>
          <w:rFonts w:ascii="Times New Roman" w:hAnsi="Times New Roman" w:cs="Times New Roman"/>
          <w:lang w:val="ru-RU"/>
        </w:rPr>
        <w:t xml:space="preserve"> после </w:t>
      </w:r>
      <w:r w:rsidR="00632E33" w:rsidRPr="006C2B3E">
        <w:rPr>
          <w:rFonts w:ascii="Times New Roman" w:hAnsi="Times New Roman" w:cs="Times New Roman"/>
          <w:lang w:val="ru-RU"/>
        </w:rPr>
        <w:t>«</w:t>
      </w:r>
      <w:proofErr w:type="spellStart"/>
      <w:r>
        <w:rPr>
          <w:rFonts w:ascii="Times New Roman" w:hAnsi="Times New Roman" w:cs="Times New Roman"/>
          <w:lang w:val="ru-RU"/>
        </w:rPr>
        <w:t>Р</w:t>
      </w:r>
      <w:r w:rsidR="00877015" w:rsidRPr="006C2B3E">
        <w:rPr>
          <w:rFonts w:ascii="Times New Roman" w:hAnsi="Times New Roman" w:cs="Times New Roman"/>
          <w:lang w:val="ru-RU"/>
        </w:rPr>
        <w:t>абба</w:t>
      </w:r>
      <w:proofErr w:type="spellEnd"/>
      <w:r>
        <w:rPr>
          <w:rFonts w:ascii="Times New Roman" w:hAnsi="Times New Roman" w:cs="Times New Roman"/>
          <w:lang w:val="ru-RU"/>
        </w:rPr>
        <w:t>-на уа-</w:t>
      </w:r>
      <w:r w:rsidR="00877015" w:rsidRPr="006C2B3E">
        <w:rPr>
          <w:rFonts w:ascii="Times New Roman" w:hAnsi="Times New Roman" w:cs="Times New Roman"/>
          <w:lang w:val="ru-RU"/>
        </w:rPr>
        <w:t>ля</w:t>
      </w:r>
      <w:r>
        <w:rPr>
          <w:rFonts w:ascii="Times New Roman" w:hAnsi="Times New Roman" w:cs="Times New Roman"/>
          <w:lang w:val="ru-RU"/>
        </w:rPr>
        <w:t>-</w:t>
      </w:r>
      <w:proofErr w:type="spellStart"/>
      <w:r w:rsidR="00877015" w:rsidRPr="006C2B3E">
        <w:rPr>
          <w:rFonts w:ascii="Times New Roman" w:hAnsi="Times New Roman" w:cs="Times New Roman"/>
          <w:lang w:val="ru-RU"/>
        </w:rPr>
        <w:t>к</w:t>
      </w:r>
      <w:r w:rsidR="001C6A4A">
        <w:rPr>
          <w:rFonts w:ascii="Times New Roman" w:hAnsi="Times New Roman" w:cs="Times New Roman"/>
          <w:lang w:val="ru-RU"/>
        </w:rPr>
        <w:t>я</w:t>
      </w:r>
      <w:proofErr w:type="spellEnd"/>
      <w:r>
        <w:rPr>
          <w:rFonts w:ascii="Times New Roman" w:hAnsi="Times New Roman" w:cs="Times New Roman"/>
          <w:lang w:val="ru-RU"/>
        </w:rPr>
        <w:t>-</w:t>
      </w:r>
      <w:r w:rsidR="001C6A4A">
        <w:rPr>
          <w:rFonts w:ascii="Times New Roman" w:hAnsi="Times New Roman" w:cs="Times New Roman"/>
          <w:lang w:val="ru-RU"/>
        </w:rPr>
        <w:t>ль-</w:t>
      </w:r>
      <w:proofErr w:type="spellStart"/>
      <w:r w:rsidR="00877015" w:rsidRPr="006C2B3E">
        <w:rPr>
          <w:rFonts w:ascii="Times New Roman" w:hAnsi="Times New Roman" w:cs="Times New Roman"/>
          <w:lang w:val="ru-RU"/>
        </w:rPr>
        <w:t>хамд</w:t>
      </w:r>
      <w:proofErr w:type="spellEnd"/>
      <w:r w:rsidR="00632E33" w:rsidRPr="006C2B3E">
        <w:rPr>
          <w:rFonts w:ascii="Times New Roman" w:hAnsi="Times New Roman" w:cs="Times New Roman"/>
          <w:lang w:val="ru-RU"/>
        </w:rPr>
        <w:t>»,</w:t>
      </w:r>
      <w:r w:rsidR="00877015" w:rsidRPr="006C2B3E">
        <w:rPr>
          <w:rFonts w:ascii="Times New Roman" w:hAnsi="Times New Roman" w:cs="Times New Roman"/>
          <w:lang w:val="ru-RU"/>
        </w:rPr>
        <w:t xml:space="preserve"> вставая с поясного поклона</w:t>
      </w:r>
      <w:r>
        <w:rPr>
          <w:rFonts w:ascii="Times New Roman" w:hAnsi="Times New Roman" w:cs="Times New Roman"/>
          <w:lang w:val="ru-RU"/>
        </w:rPr>
        <w:t xml:space="preserve">. </w:t>
      </w:r>
      <w:r w:rsidR="00877015" w:rsidRPr="006C2B3E">
        <w:rPr>
          <w:rFonts w:ascii="Times New Roman" w:hAnsi="Times New Roman" w:cs="Times New Roman"/>
          <w:lang w:val="ru-RU"/>
        </w:rPr>
        <w:t>К этому также относ</w:t>
      </w:r>
      <w:r w:rsidR="00F76472">
        <w:rPr>
          <w:rFonts w:ascii="Times New Roman" w:hAnsi="Times New Roman" w:cs="Times New Roman"/>
          <w:lang w:val="ru-RU"/>
        </w:rPr>
        <w:t>и</w:t>
      </w:r>
      <w:r w:rsidR="00877015" w:rsidRPr="006C2B3E">
        <w:rPr>
          <w:rFonts w:ascii="Times New Roman" w:hAnsi="Times New Roman" w:cs="Times New Roman"/>
          <w:lang w:val="ru-RU"/>
        </w:rPr>
        <w:t xml:space="preserve">тся </w:t>
      </w:r>
      <w:r w:rsidR="00F76472">
        <w:rPr>
          <w:rFonts w:ascii="Times New Roman" w:hAnsi="Times New Roman" w:cs="Times New Roman"/>
          <w:lang w:val="ru-RU"/>
        </w:rPr>
        <w:t>расположение</w:t>
      </w:r>
      <w:r w:rsidR="00740C54" w:rsidRPr="006C2B3E">
        <w:rPr>
          <w:rFonts w:ascii="Times New Roman" w:hAnsi="Times New Roman" w:cs="Times New Roman"/>
          <w:lang w:val="ru-RU"/>
        </w:rPr>
        <w:t xml:space="preserve"> ладоней </w:t>
      </w:r>
      <w:r w:rsidRPr="006C2B3E">
        <w:rPr>
          <w:rFonts w:ascii="Times New Roman" w:hAnsi="Times New Roman" w:cs="Times New Roman"/>
          <w:lang w:val="ru-RU"/>
        </w:rPr>
        <w:t xml:space="preserve">с растопыренными пальцами </w:t>
      </w:r>
      <w:r w:rsidR="00740C54" w:rsidRPr="006C2B3E">
        <w:rPr>
          <w:rFonts w:ascii="Times New Roman" w:hAnsi="Times New Roman" w:cs="Times New Roman"/>
          <w:lang w:val="ru-RU"/>
        </w:rPr>
        <w:t>на к</w:t>
      </w:r>
      <w:r w:rsidR="004512B0">
        <w:rPr>
          <w:rFonts w:ascii="Times New Roman" w:hAnsi="Times New Roman" w:cs="Times New Roman"/>
          <w:lang w:val="ru-RU"/>
        </w:rPr>
        <w:t>олен</w:t>
      </w:r>
      <w:r w:rsidR="00F76472">
        <w:rPr>
          <w:rFonts w:ascii="Times New Roman" w:hAnsi="Times New Roman" w:cs="Times New Roman"/>
          <w:lang w:val="ru-RU"/>
        </w:rPr>
        <w:t>ях</w:t>
      </w:r>
      <w:r w:rsidR="004512B0">
        <w:rPr>
          <w:rFonts w:ascii="Times New Roman" w:hAnsi="Times New Roman" w:cs="Times New Roman"/>
          <w:lang w:val="ru-RU"/>
        </w:rPr>
        <w:t xml:space="preserve"> во время поясного поклона</w:t>
      </w:r>
      <w:r w:rsidR="00740C54" w:rsidRPr="006C2B3E">
        <w:rPr>
          <w:rFonts w:ascii="Times New Roman" w:hAnsi="Times New Roman" w:cs="Times New Roman"/>
          <w:lang w:val="ru-RU"/>
        </w:rPr>
        <w:t>.</w:t>
      </w:r>
    </w:p>
    <w:p w14:paraId="0D7F9193" w14:textId="77777777" w:rsidR="006C2B3E" w:rsidRDefault="006C2B3E" w:rsidP="001F3EA6">
      <w:pPr>
        <w:spacing w:line="264" w:lineRule="auto"/>
        <w:ind w:firstLine="340"/>
        <w:jc w:val="both"/>
        <w:rPr>
          <w:rFonts w:ascii="Times New Roman" w:hAnsi="Times New Roman" w:cs="Times New Roman"/>
          <w:lang w:val="ru-RU"/>
        </w:rPr>
      </w:pPr>
    </w:p>
    <w:p w14:paraId="72007237" w14:textId="77777777" w:rsidR="00740C54" w:rsidRPr="0051496C" w:rsidRDefault="00740C54" w:rsidP="006C2B3E">
      <w:pPr>
        <w:pStyle w:val="2"/>
        <w:spacing w:after="120"/>
        <w:jc w:val="center"/>
        <w:rPr>
          <w:lang w:val="ru-RU"/>
        </w:rPr>
      </w:pPr>
      <w:r w:rsidRPr="0051496C">
        <w:rPr>
          <w:lang w:val="ru-RU"/>
        </w:rPr>
        <w:t>Объяснение</w:t>
      </w:r>
    </w:p>
    <w:p w14:paraId="162AA291" w14:textId="096BA691" w:rsidR="00740C54" w:rsidRPr="0051496C" w:rsidRDefault="0075034E" w:rsidP="00275F4B">
      <w:pPr>
        <w:spacing w:line="264" w:lineRule="auto"/>
        <w:jc w:val="both"/>
        <w:rPr>
          <w:rFonts w:ascii="Times New Roman" w:hAnsi="Times New Roman" w:cs="Times New Roman"/>
          <w:lang w:val="ru-RU"/>
        </w:rPr>
      </w:pPr>
      <w:r>
        <w:rPr>
          <w:rFonts w:ascii="Times New Roman" w:hAnsi="Times New Roman" w:cs="Times New Roman"/>
          <w:lang w:val="ru-RU"/>
        </w:rPr>
        <w:t>В</w:t>
      </w:r>
      <w:r w:rsidR="00740C54" w:rsidRPr="0051496C">
        <w:rPr>
          <w:rFonts w:ascii="Times New Roman" w:hAnsi="Times New Roman" w:cs="Times New Roman"/>
          <w:lang w:val="ru-RU"/>
        </w:rPr>
        <w:t xml:space="preserve"> этом уроке автор упоминает некоторые </w:t>
      </w:r>
      <w:r w:rsidR="004B4027">
        <w:rPr>
          <w:rFonts w:ascii="Times New Roman" w:hAnsi="Times New Roman" w:cs="Times New Roman"/>
          <w:lang w:val="ru-RU"/>
        </w:rPr>
        <w:t>желательные действия во время</w:t>
      </w:r>
      <w:r w:rsidR="004B4027" w:rsidRPr="0051496C">
        <w:rPr>
          <w:rFonts w:ascii="Times New Roman" w:hAnsi="Times New Roman" w:cs="Times New Roman"/>
          <w:lang w:val="ru-RU"/>
        </w:rPr>
        <w:t xml:space="preserve"> </w:t>
      </w:r>
      <w:r w:rsidR="00740C54" w:rsidRPr="0051496C">
        <w:rPr>
          <w:rFonts w:ascii="Times New Roman" w:hAnsi="Times New Roman" w:cs="Times New Roman"/>
          <w:lang w:val="ru-RU"/>
        </w:rPr>
        <w:t>молитвы</w:t>
      </w:r>
      <w:r>
        <w:rPr>
          <w:rFonts w:ascii="Times New Roman" w:hAnsi="Times New Roman" w:cs="Times New Roman"/>
          <w:lang w:val="ru-RU"/>
        </w:rPr>
        <w:t>,</w:t>
      </w:r>
      <w:r w:rsidR="00740C54" w:rsidRPr="0051496C">
        <w:rPr>
          <w:rFonts w:ascii="Times New Roman" w:hAnsi="Times New Roman" w:cs="Times New Roman"/>
          <w:lang w:val="ru-RU"/>
        </w:rPr>
        <w:t xml:space="preserve"> </w:t>
      </w:r>
      <w:r w:rsidR="004B4027" w:rsidRPr="0051496C">
        <w:rPr>
          <w:rFonts w:ascii="Times New Roman" w:hAnsi="Times New Roman" w:cs="Times New Roman"/>
          <w:lang w:val="ru-RU"/>
        </w:rPr>
        <w:t>перв</w:t>
      </w:r>
      <w:r w:rsidR="004B4027">
        <w:rPr>
          <w:rFonts w:ascii="Times New Roman" w:hAnsi="Times New Roman" w:cs="Times New Roman"/>
          <w:lang w:val="ru-RU"/>
        </w:rPr>
        <w:t>ое</w:t>
      </w:r>
      <w:r w:rsidR="004B4027" w:rsidRPr="0051496C">
        <w:rPr>
          <w:rFonts w:ascii="Times New Roman" w:hAnsi="Times New Roman" w:cs="Times New Roman"/>
          <w:lang w:val="ru-RU"/>
        </w:rPr>
        <w:t xml:space="preserve"> </w:t>
      </w:r>
      <w:r w:rsidR="00740C54" w:rsidRPr="0051496C">
        <w:rPr>
          <w:rFonts w:ascii="Times New Roman" w:hAnsi="Times New Roman" w:cs="Times New Roman"/>
          <w:lang w:val="ru-RU"/>
        </w:rPr>
        <w:t>и</w:t>
      </w:r>
      <w:r w:rsidR="00632E33" w:rsidRPr="0051496C">
        <w:rPr>
          <w:rFonts w:ascii="Times New Roman" w:hAnsi="Times New Roman" w:cs="Times New Roman"/>
          <w:lang w:val="ru-RU"/>
        </w:rPr>
        <w:t>з</w:t>
      </w:r>
      <w:r w:rsidR="00740C54" w:rsidRPr="0051496C">
        <w:rPr>
          <w:rFonts w:ascii="Times New Roman" w:hAnsi="Times New Roman" w:cs="Times New Roman"/>
          <w:lang w:val="ru-RU"/>
        </w:rPr>
        <w:t xml:space="preserve"> которы</w:t>
      </w:r>
      <w:r w:rsidR="00632E33" w:rsidRPr="0051496C">
        <w:rPr>
          <w:rFonts w:ascii="Times New Roman" w:hAnsi="Times New Roman" w:cs="Times New Roman"/>
          <w:lang w:val="ru-RU"/>
        </w:rPr>
        <w:t>х</w:t>
      </w:r>
      <w:r>
        <w:rPr>
          <w:rFonts w:ascii="Times New Roman" w:hAnsi="Times New Roman" w:cs="Times New Roman"/>
          <w:b/>
          <w:bCs/>
          <w:lang w:val="ru-RU"/>
        </w:rPr>
        <w:t xml:space="preserve"> —</w:t>
      </w:r>
      <w:r w:rsidR="00883532">
        <w:rPr>
          <w:rFonts w:ascii="Times New Roman" w:hAnsi="Times New Roman" w:cs="Times New Roman"/>
          <w:b/>
          <w:bCs/>
          <w:lang w:val="ru-RU"/>
        </w:rPr>
        <w:t xml:space="preserve"> </w:t>
      </w:r>
      <w:r w:rsidR="00740C54" w:rsidRPr="0051496C">
        <w:rPr>
          <w:rFonts w:ascii="Times New Roman" w:hAnsi="Times New Roman" w:cs="Times New Roman"/>
          <w:b/>
          <w:bCs/>
          <w:lang w:val="ru-RU"/>
        </w:rPr>
        <w:t>мольба аль-</w:t>
      </w:r>
      <w:proofErr w:type="spellStart"/>
      <w:r w:rsidR="00740C54" w:rsidRPr="0051496C">
        <w:rPr>
          <w:rFonts w:ascii="Times New Roman" w:hAnsi="Times New Roman" w:cs="Times New Roman"/>
          <w:b/>
          <w:bCs/>
          <w:lang w:val="ru-RU"/>
        </w:rPr>
        <w:t>истифтах</w:t>
      </w:r>
      <w:proofErr w:type="spellEnd"/>
      <w:r w:rsidRPr="0075034E">
        <w:rPr>
          <w:rFonts w:ascii="Times New Roman" w:hAnsi="Times New Roman" w:cs="Times New Roman"/>
          <w:lang w:val="ru-RU"/>
        </w:rPr>
        <w:t>,</w:t>
      </w:r>
      <w:r w:rsidR="00740C54" w:rsidRPr="0051496C">
        <w:rPr>
          <w:rFonts w:ascii="Times New Roman" w:hAnsi="Times New Roman" w:cs="Times New Roman"/>
          <w:lang w:val="ru-RU"/>
        </w:rPr>
        <w:t xml:space="preserve"> которая дошла до нас в разных версиях</w:t>
      </w:r>
      <w:r w:rsidR="0004622D">
        <w:rPr>
          <w:rFonts w:ascii="Times New Roman" w:hAnsi="Times New Roman" w:cs="Times New Roman"/>
          <w:lang w:val="ru-RU"/>
        </w:rPr>
        <w:t>.</w:t>
      </w:r>
      <w:r w:rsidR="00740C54" w:rsidRPr="0051496C">
        <w:rPr>
          <w:rFonts w:ascii="Times New Roman" w:hAnsi="Times New Roman" w:cs="Times New Roman"/>
          <w:lang w:val="ru-RU"/>
        </w:rPr>
        <w:t xml:space="preserve"> </w:t>
      </w:r>
      <w:r w:rsidR="0004622D">
        <w:rPr>
          <w:rFonts w:ascii="Times New Roman" w:hAnsi="Times New Roman" w:cs="Times New Roman"/>
          <w:lang w:val="ru-RU"/>
        </w:rPr>
        <w:t>Н</w:t>
      </w:r>
      <w:r w:rsidR="00740C54" w:rsidRPr="0051496C">
        <w:rPr>
          <w:rFonts w:ascii="Times New Roman" w:hAnsi="Times New Roman" w:cs="Times New Roman"/>
          <w:lang w:val="ru-RU"/>
        </w:rPr>
        <w:t>апример</w:t>
      </w:r>
      <w:r w:rsidR="0004622D">
        <w:rPr>
          <w:rFonts w:ascii="Times New Roman" w:hAnsi="Times New Roman" w:cs="Times New Roman"/>
          <w:lang w:val="ru-RU"/>
        </w:rPr>
        <w:t>,</w:t>
      </w:r>
      <w:r w:rsidR="00740C54" w:rsidRPr="0051496C">
        <w:rPr>
          <w:rFonts w:ascii="Times New Roman" w:hAnsi="Times New Roman" w:cs="Times New Roman"/>
          <w:lang w:val="ru-RU"/>
        </w:rPr>
        <w:t xml:space="preserve"> </w:t>
      </w:r>
      <w:r w:rsidR="00F24ADC">
        <w:rPr>
          <w:rFonts w:ascii="Times New Roman" w:hAnsi="Times New Roman" w:cs="Times New Roman"/>
          <w:lang w:val="ru-RU"/>
        </w:rPr>
        <w:t>имамы Бухари и Муслим приводят хадис</w:t>
      </w:r>
      <w:r w:rsidR="00740C54" w:rsidRPr="0051496C">
        <w:rPr>
          <w:rFonts w:ascii="Times New Roman" w:hAnsi="Times New Roman" w:cs="Times New Roman"/>
          <w:lang w:val="ru-RU"/>
        </w:rPr>
        <w:t xml:space="preserve"> </w:t>
      </w:r>
      <w:r w:rsidR="0004622D">
        <w:rPr>
          <w:rFonts w:ascii="Times New Roman" w:hAnsi="Times New Roman" w:cs="Times New Roman"/>
          <w:lang w:val="ru-RU"/>
        </w:rPr>
        <w:t xml:space="preserve">от </w:t>
      </w:r>
      <w:r w:rsidR="00632E33" w:rsidRPr="0051496C">
        <w:rPr>
          <w:rFonts w:ascii="Times New Roman" w:hAnsi="Times New Roman" w:cs="Times New Roman"/>
          <w:lang w:val="ru-RU"/>
        </w:rPr>
        <w:t>А</w:t>
      </w:r>
      <w:r w:rsidR="00740C54" w:rsidRPr="0051496C">
        <w:rPr>
          <w:rFonts w:ascii="Times New Roman" w:hAnsi="Times New Roman" w:cs="Times New Roman"/>
          <w:lang w:val="ru-RU"/>
        </w:rPr>
        <w:t xml:space="preserve">бу </w:t>
      </w:r>
      <w:r w:rsidR="00632E33" w:rsidRPr="0051496C">
        <w:rPr>
          <w:rFonts w:ascii="Times New Roman" w:hAnsi="Times New Roman" w:cs="Times New Roman"/>
          <w:lang w:val="ru-RU"/>
        </w:rPr>
        <w:t>Х</w:t>
      </w:r>
      <w:r w:rsidR="00740C54" w:rsidRPr="0051496C">
        <w:rPr>
          <w:rFonts w:ascii="Times New Roman" w:hAnsi="Times New Roman" w:cs="Times New Roman"/>
          <w:lang w:val="ru-RU"/>
        </w:rPr>
        <w:t>урейры</w:t>
      </w:r>
      <w:r w:rsidR="00F24ADC">
        <w:rPr>
          <w:rFonts w:ascii="Times New Roman" w:hAnsi="Times New Roman" w:cs="Times New Roman"/>
          <w:lang w:val="ru-RU"/>
        </w:rPr>
        <w:t>, в котором</w:t>
      </w:r>
      <w:r w:rsidR="0004622D">
        <w:rPr>
          <w:rFonts w:ascii="Times New Roman" w:hAnsi="Times New Roman" w:cs="Times New Roman"/>
          <w:lang w:val="ru-RU"/>
        </w:rPr>
        <w:t xml:space="preserve"> пришла </w:t>
      </w:r>
      <w:r w:rsidR="001B504D">
        <w:rPr>
          <w:rFonts w:ascii="Times New Roman" w:hAnsi="Times New Roman" w:cs="Times New Roman"/>
          <w:lang w:val="ru-RU"/>
        </w:rPr>
        <w:t xml:space="preserve">следующая </w:t>
      </w:r>
      <w:r w:rsidR="0004622D">
        <w:rPr>
          <w:rFonts w:ascii="Times New Roman" w:hAnsi="Times New Roman" w:cs="Times New Roman"/>
          <w:lang w:val="ru-RU"/>
        </w:rPr>
        <w:t xml:space="preserve">мольба: </w:t>
      </w:r>
      <w:r w:rsidR="001B504D" w:rsidRPr="00275F4B">
        <w:rPr>
          <w:rFonts w:ascii="Times New Roman" w:hAnsi="Times New Roman" w:cs="Times New Roman"/>
          <w:b/>
          <w:bCs/>
          <w:lang w:val="ru-RU"/>
        </w:rPr>
        <w:t>«О Аллах, удали меня от прегрешений моих, как удалил Ты восток от запада</w:t>
      </w:r>
      <w:r w:rsidR="00B31019" w:rsidRPr="00275F4B">
        <w:rPr>
          <w:rFonts w:ascii="Times New Roman" w:hAnsi="Times New Roman" w:cs="Times New Roman"/>
          <w:b/>
          <w:bCs/>
          <w:lang w:val="ru-RU"/>
        </w:rPr>
        <w:t>! О Аллах, очисть меня от прегрешений моих</w:t>
      </w:r>
      <w:r w:rsidR="0057100D" w:rsidRPr="00275F4B">
        <w:rPr>
          <w:rFonts w:ascii="Times New Roman" w:hAnsi="Times New Roman" w:cs="Times New Roman"/>
          <w:b/>
          <w:bCs/>
          <w:lang w:val="ru-RU"/>
        </w:rPr>
        <w:t>, как очищают белую одежду от грязи!</w:t>
      </w:r>
      <w:r w:rsidR="00275F4B" w:rsidRPr="00275F4B">
        <w:rPr>
          <w:rFonts w:ascii="Times New Roman" w:hAnsi="Times New Roman" w:cs="Times New Roman"/>
          <w:b/>
          <w:bCs/>
          <w:lang w:val="ru-RU"/>
        </w:rPr>
        <w:t xml:space="preserve"> О Аллах, омой меня от прегрешений моих водой, снегом и градом!»</w:t>
      </w:r>
      <w:r w:rsidR="00DA6B8B" w:rsidRPr="00433D5B">
        <w:rPr>
          <w:rStyle w:val="aa"/>
          <w:rFonts w:ascii="Times New Roman" w:hAnsi="Times New Roman" w:cs="Times New Roman"/>
          <w:lang w:val="ru-RU"/>
        </w:rPr>
        <w:footnoteReference w:id="62"/>
      </w:r>
      <w:r w:rsidR="001B504D" w:rsidRPr="00275F4B">
        <w:rPr>
          <w:rFonts w:ascii="Times New Roman" w:hAnsi="Times New Roman" w:cs="Times New Roman"/>
          <w:b/>
          <w:bCs/>
          <w:lang w:val="ru-RU"/>
        </w:rPr>
        <w:t xml:space="preserve"> </w:t>
      </w:r>
      <w:r w:rsidR="0004622D">
        <w:rPr>
          <w:rFonts w:ascii="Times New Roman" w:hAnsi="Times New Roman" w:cs="Times New Roman"/>
          <w:lang w:val="ru-RU"/>
        </w:rPr>
        <w:t>«</w:t>
      </w:r>
      <w:proofErr w:type="spellStart"/>
      <w:r w:rsidR="0004622D">
        <w:rPr>
          <w:rFonts w:ascii="Times New Roman" w:hAnsi="Times New Roman" w:cs="Times New Roman"/>
          <w:lang w:val="ru-RU"/>
        </w:rPr>
        <w:t>А</w:t>
      </w:r>
      <w:r w:rsidR="00740C54" w:rsidRPr="0051496C">
        <w:rPr>
          <w:rFonts w:ascii="Times New Roman" w:hAnsi="Times New Roman" w:cs="Times New Roman"/>
          <w:lang w:val="ru-RU"/>
        </w:rPr>
        <w:t>ллахумма</w:t>
      </w:r>
      <w:proofErr w:type="spellEnd"/>
      <w:r w:rsidR="0004622D">
        <w:rPr>
          <w:rFonts w:ascii="Times New Roman" w:hAnsi="Times New Roman" w:cs="Times New Roman"/>
          <w:lang w:val="ru-RU"/>
        </w:rPr>
        <w:t>,</w:t>
      </w:r>
      <w:r w:rsidR="00740C54" w:rsidRPr="0051496C">
        <w:rPr>
          <w:rFonts w:ascii="Times New Roman" w:hAnsi="Times New Roman" w:cs="Times New Roman"/>
          <w:lang w:val="ru-RU"/>
        </w:rPr>
        <w:t xml:space="preserve"> </w:t>
      </w:r>
      <w:proofErr w:type="spellStart"/>
      <w:r w:rsidR="00740C54" w:rsidRPr="0051496C">
        <w:rPr>
          <w:rFonts w:ascii="Times New Roman" w:hAnsi="Times New Roman" w:cs="Times New Roman"/>
          <w:lang w:val="ru-RU"/>
        </w:rPr>
        <w:t>ба</w:t>
      </w:r>
      <w:r w:rsidR="0004622D" w:rsidRPr="0004622D">
        <w:rPr>
          <w:rFonts w:ascii="Times New Roman" w:hAnsi="Times New Roman" w:cs="Times New Roman"/>
          <w:lang w:val="ru-RU" w:bidi="ar-SY"/>
        </w:rPr>
        <w:t>‘</w:t>
      </w:r>
      <w:r w:rsidR="0004622D">
        <w:rPr>
          <w:rFonts w:ascii="Times New Roman" w:hAnsi="Times New Roman" w:cs="Times New Roman"/>
          <w:lang w:val="ru-RU"/>
        </w:rPr>
        <w:t>ид</w:t>
      </w:r>
      <w:proofErr w:type="spellEnd"/>
      <w:r w:rsidR="0004622D">
        <w:rPr>
          <w:rFonts w:ascii="Times New Roman" w:hAnsi="Times New Roman" w:cs="Times New Roman"/>
          <w:lang w:val="ru-RU"/>
        </w:rPr>
        <w:t xml:space="preserve"> </w:t>
      </w:r>
      <w:proofErr w:type="spellStart"/>
      <w:r w:rsidR="0004622D">
        <w:rPr>
          <w:rFonts w:ascii="Times New Roman" w:hAnsi="Times New Roman" w:cs="Times New Roman"/>
          <w:lang w:val="ru-RU"/>
        </w:rPr>
        <w:t>байни</w:t>
      </w:r>
      <w:proofErr w:type="spellEnd"/>
      <w:r w:rsidR="0004622D">
        <w:rPr>
          <w:rFonts w:ascii="Times New Roman" w:hAnsi="Times New Roman" w:cs="Times New Roman"/>
          <w:lang w:val="ru-RU"/>
        </w:rPr>
        <w:t xml:space="preserve"> уа-</w:t>
      </w:r>
      <w:proofErr w:type="spellStart"/>
      <w:r w:rsidR="00740C54" w:rsidRPr="0051496C">
        <w:rPr>
          <w:rFonts w:ascii="Times New Roman" w:hAnsi="Times New Roman" w:cs="Times New Roman"/>
          <w:lang w:val="ru-RU"/>
        </w:rPr>
        <w:t>байна</w:t>
      </w:r>
      <w:proofErr w:type="spellEnd"/>
      <w:r w:rsidR="00740C54" w:rsidRPr="0051496C">
        <w:rPr>
          <w:rFonts w:ascii="Times New Roman" w:hAnsi="Times New Roman" w:cs="Times New Roman"/>
          <w:lang w:val="ru-RU"/>
        </w:rPr>
        <w:t xml:space="preserve"> </w:t>
      </w:r>
      <w:proofErr w:type="spellStart"/>
      <w:r w:rsidR="00740C54" w:rsidRPr="0051496C">
        <w:rPr>
          <w:rFonts w:ascii="Times New Roman" w:hAnsi="Times New Roman" w:cs="Times New Roman"/>
          <w:lang w:val="ru-RU"/>
        </w:rPr>
        <w:t>хата</w:t>
      </w:r>
      <w:r w:rsidR="0004622D">
        <w:rPr>
          <w:rFonts w:ascii="Times New Roman" w:hAnsi="Times New Roman" w:cs="Times New Roman"/>
          <w:lang w:val="ru-RU"/>
        </w:rPr>
        <w:t>йайа</w:t>
      </w:r>
      <w:proofErr w:type="spellEnd"/>
      <w:r w:rsidR="0004622D">
        <w:rPr>
          <w:rFonts w:ascii="Times New Roman" w:hAnsi="Times New Roman" w:cs="Times New Roman"/>
          <w:lang w:val="ru-RU"/>
        </w:rPr>
        <w:t xml:space="preserve"> </w:t>
      </w:r>
      <w:proofErr w:type="spellStart"/>
      <w:r w:rsidR="0004622D">
        <w:rPr>
          <w:rFonts w:ascii="Times New Roman" w:hAnsi="Times New Roman" w:cs="Times New Roman"/>
          <w:lang w:val="ru-RU"/>
        </w:rPr>
        <w:t>кя-</w:t>
      </w:r>
      <w:r w:rsidR="00740C54" w:rsidRPr="0051496C">
        <w:rPr>
          <w:rFonts w:ascii="Times New Roman" w:hAnsi="Times New Roman" w:cs="Times New Roman"/>
          <w:lang w:val="ru-RU"/>
        </w:rPr>
        <w:t>ма</w:t>
      </w:r>
      <w:proofErr w:type="spellEnd"/>
      <w:r w:rsidR="00740C54" w:rsidRPr="0051496C">
        <w:rPr>
          <w:rFonts w:ascii="Times New Roman" w:hAnsi="Times New Roman" w:cs="Times New Roman"/>
          <w:lang w:val="ru-RU"/>
        </w:rPr>
        <w:t xml:space="preserve"> </w:t>
      </w:r>
      <w:proofErr w:type="spellStart"/>
      <w:r w:rsidR="00740C54" w:rsidRPr="0051496C">
        <w:rPr>
          <w:rFonts w:ascii="Times New Roman" w:hAnsi="Times New Roman" w:cs="Times New Roman"/>
          <w:lang w:val="ru-RU"/>
        </w:rPr>
        <w:t>ба</w:t>
      </w:r>
      <w:r w:rsidR="0004622D" w:rsidRPr="0004622D">
        <w:rPr>
          <w:rFonts w:ascii="Times New Roman" w:hAnsi="Times New Roman" w:cs="Times New Roman"/>
          <w:lang w:val="ru-RU" w:bidi="ar-SY"/>
        </w:rPr>
        <w:t>‘</w:t>
      </w:r>
      <w:r w:rsidR="0004622D">
        <w:rPr>
          <w:rFonts w:ascii="Times New Roman" w:hAnsi="Times New Roman" w:cs="Times New Roman"/>
          <w:lang w:val="ru-RU"/>
        </w:rPr>
        <w:t>адта</w:t>
      </w:r>
      <w:proofErr w:type="spellEnd"/>
      <w:r w:rsidR="0004622D">
        <w:rPr>
          <w:rFonts w:ascii="Times New Roman" w:hAnsi="Times New Roman" w:cs="Times New Roman"/>
          <w:lang w:val="ru-RU"/>
        </w:rPr>
        <w:t xml:space="preserve"> </w:t>
      </w:r>
      <w:proofErr w:type="spellStart"/>
      <w:r w:rsidR="00AE4BEB">
        <w:rPr>
          <w:rFonts w:ascii="Times New Roman" w:hAnsi="Times New Roman" w:cs="Times New Roman"/>
          <w:lang w:val="ru-RU"/>
        </w:rPr>
        <w:t>байна</w:t>
      </w:r>
      <w:proofErr w:type="spellEnd"/>
      <w:r w:rsidR="00AE4BEB">
        <w:rPr>
          <w:rFonts w:ascii="Times New Roman" w:hAnsi="Times New Roman" w:cs="Times New Roman"/>
          <w:lang w:val="ru-RU"/>
        </w:rPr>
        <w:t>-ль-</w:t>
      </w:r>
      <w:proofErr w:type="spellStart"/>
      <w:r w:rsidR="00AE4BEB">
        <w:rPr>
          <w:rFonts w:ascii="Times New Roman" w:hAnsi="Times New Roman" w:cs="Times New Roman"/>
          <w:lang w:val="ru-RU"/>
        </w:rPr>
        <w:t>машрикы</w:t>
      </w:r>
      <w:proofErr w:type="spellEnd"/>
      <w:r w:rsidR="0004622D">
        <w:rPr>
          <w:rFonts w:ascii="Times New Roman" w:hAnsi="Times New Roman" w:cs="Times New Roman"/>
          <w:lang w:val="ru-RU"/>
        </w:rPr>
        <w:t xml:space="preserve"> уа-</w:t>
      </w:r>
      <w:r w:rsidR="00740C54" w:rsidRPr="0051496C">
        <w:rPr>
          <w:rFonts w:ascii="Times New Roman" w:hAnsi="Times New Roman" w:cs="Times New Roman"/>
          <w:lang w:val="ru-RU"/>
        </w:rPr>
        <w:t>ль-</w:t>
      </w:r>
      <w:proofErr w:type="spellStart"/>
      <w:r w:rsidR="00740C54" w:rsidRPr="0051496C">
        <w:rPr>
          <w:rFonts w:ascii="Times New Roman" w:hAnsi="Times New Roman" w:cs="Times New Roman"/>
          <w:lang w:val="ru-RU"/>
        </w:rPr>
        <w:t>магриб</w:t>
      </w:r>
      <w:r w:rsidR="0004622D">
        <w:rPr>
          <w:rFonts w:ascii="Times New Roman" w:hAnsi="Times New Roman" w:cs="Times New Roman"/>
          <w:lang w:val="ru-RU"/>
        </w:rPr>
        <w:t>и</w:t>
      </w:r>
      <w:proofErr w:type="spellEnd"/>
      <w:r w:rsidR="0004622D">
        <w:rPr>
          <w:rFonts w:ascii="Times New Roman" w:hAnsi="Times New Roman" w:cs="Times New Roman"/>
          <w:lang w:val="ru-RU"/>
        </w:rPr>
        <w:t>,</w:t>
      </w:r>
      <w:r w:rsidR="00740C54" w:rsidRPr="0051496C">
        <w:rPr>
          <w:rFonts w:ascii="Times New Roman" w:hAnsi="Times New Roman" w:cs="Times New Roman"/>
          <w:lang w:val="ru-RU"/>
        </w:rPr>
        <w:t xml:space="preserve"> </w:t>
      </w:r>
      <w:proofErr w:type="spellStart"/>
      <w:r w:rsidR="0004622D">
        <w:rPr>
          <w:rFonts w:ascii="Times New Roman" w:hAnsi="Times New Roman" w:cs="Times New Roman"/>
          <w:lang w:val="ru-RU"/>
        </w:rPr>
        <w:t>А</w:t>
      </w:r>
      <w:r w:rsidR="00740C54" w:rsidRPr="0051496C">
        <w:rPr>
          <w:rFonts w:ascii="Times New Roman" w:hAnsi="Times New Roman" w:cs="Times New Roman"/>
          <w:lang w:val="ru-RU"/>
        </w:rPr>
        <w:t>ллахумма</w:t>
      </w:r>
      <w:proofErr w:type="spellEnd"/>
      <w:r w:rsidR="0004622D">
        <w:rPr>
          <w:rFonts w:ascii="Times New Roman" w:hAnsi="Times New Roman" w:cs="Times New Roman"/>
          <w:lang w:val="ru-RU"/>
        </w:rPr>
        <w:t>,</w:t>
      </w:r>
      <w:r w:rsidR="00740C54" w:rsidRPr="0051496C">
        <w:rPr>
          <w:rFonts w:ascii="Times New Roman" w:hAnsi="Times New Roman" w:cs="Times New Roman"/>
          <w:lang w:val="ru-RU"/>
        </w:rPr>
        <w:t xml:space="preserve"> </w:t>
      </w:r>
      <w:proofErr w:type="spellStart"/>
      <w:r w:rsidR="00740C54" w:rsidRPr="0051496C">
        <w:rPr>
          <w:rFonts w:ascii="Times New Roman" w:hAnsi="Times New Roman" w:cs="Times New Roman"/>
          <w:lang w:val="ru-RU"/>
        </w:rPr>
        <w:t>наккы</w:t>
      </w:r>
      <w:proofErr w:type="spellEnd"/>
      <w:r w:rsidR="0004622D">
        <w:rPr>
          <w:rFonts w:ascii="Times New Roman" w:hAnsi="Times New Roman" w:cs="Times New Roman"/>
          <w:lang w:val="ru-RU"/>
        </w:rPr>
        <w:t xml:space="preserve">-ни мин </w:t>
      </w:r>
      <w:proofErr w:type="spellStart"/>
      <w:r w:rsidR="00740C54" w:rsidRPr="0051496C">
        <w:rPr>
          <w:rFonts w:ascii="Times New Roman" w:hAnsi="Times New Roman" w:cs="Times New Roman"/>
          <w:lang w:val="ru-RU"/>
        </w:rPr>
        <w:t>хата</w:t>
      </w:r>
      <w:r w:rsidR="0004622D">
        <w:rPr>
          <w:rFonts w:ascii="Times New Roman" w:hAnsi="Times New Roman" w:cs="Times New Roman"/>
          <w:lang w:val="ru-RU"/>
        </w:rPr>
        <w:t>йайа</w:t>
      </w:r>
      <w:proofErr w:type="spellEnd"/>
      <w:r w:rsidR="0004622D">
        <w:rPr>
          <w:rFonts w:ascii="Times New Roman" w:hAnsi="Times New Roman" w:cs="Times New Roman"/>
          <w:lang w:val="ru-RU"/>
        </w:rPr>
        <w:t xml:space="preserve"> </w:t>
      </w:r>
      <w:proofErr w:type="spellStart"/>
      <w:r w:rsidR="0004622D">
        <w:rPr>
          <w:rFonts w:ascii="Times New Roman" w:hAnsi="Times New Roman" w:cs="Times New Roman"/>
          <w:lang w:val="ru-RU"/>
        </w:rPr>
        <w:t>кя-ма</w:t>
      </w:r>
      <w:proofErr w:type="spellEnd"/>
      <w:r w:rsidR="00740C54" w:rsidRPr="0051496C">
        <w:rPr>
          <w:rFonts w:ascii="Times New Roman" w:hAnsi="Times New Roman" w:cs="Times New Roman"/>
          <w:lang w:val="ru-RU"/>
        </w:rPr>
        <w:t xml:space="preserve"> </w:t>
      </w:r>
      <w:proofErr w:type="spellStart"/>
      <w:r w:rsidR="0004622D">
        <w:rPr>
          <w:rFonts w:ascii="Times New Roman" w:hAnsi="Times New Roman" w:cs="Times New Roman"/>
          <w:lang w:val="ru-RU"/>
        </w:rPr>
        <w:t>йу</w:t>
      </w:r>
      <w:r w:rsidR="00740C54" w:rsidRPr="0051496C">
        <w:rPr>
          <w:rFonts w:ascii="Times New Roman" w:hAnsi="Times New Roman" w:cs="Times New Roman"/>
          <w:lang w:val="ru-RU"/>
        </w:rPr>
        <w:t>на</w:t>
      </w:r>
      <w:r w:rsidR="0004622D">
        <w:rPr>
          <w:rFonts w:ascii="Times New Roman" w:hAnsi="Times New Roman" w:cs="Times New Roman"/>
          <w:lang w:val="ru-RU"/>
        </w:rPr>
        <w:t>кка</w:t>
      </w:r>
      <w:proofErr w:type="spellEnd"/>
      <w:r w:rsidR="0004622D">
        <w:rPr>
          <w:rFonts w:ascii="Times New Roman" w:hAnsi="Times New Roman" w:cs="Times New Roman"/>
          <w:lang w:val="ru-RU"/>
        </w:rPr>
        <w:t>-с-</w:t>
      </w:r>
      <w:proofErr w:type="spellStart"/>
      <w:r w:rsidR="0004622D">
        <w:rPr>
          <w:rFonts w:ascii="Times New Roman" w:hAnsi="Times New Roman" w:cs="Times New Roman"/>
          <w:lang w:val="ru-RU"/>
        </w:rPr>
        <w:t>саубу</w:t>
      </w:r>
      <w:proofErr w:type="spellEnd"/>
      <w:r w:rsidR="0004622D">
        <w:rPr>
          <w:rFonts w:ascii="Times New Roman" w:hAnsi="Times New Roman" w:cs="Times New Roman"/>
          <w:lang w:val="ru-RU"/>
        </w:rPr>
        <w:t xml:space="preserve">-ль </w:t>
      </w:r>
      <w:proofErr w:type="spellStart"/>
      <w:r w:rsidR="0004622D">
        <w:rPr>
          <w:rFonts w:ascii="Times New Roman" w:hAnsi="Times New Roman" w:cs="Times New Roman"/>
          <w:lang w:val="ru-RU"/>
        </w:rPr>
        <w:t>абйаду</w:t>
      </w:r>
      <w:proofErr w:type="spellEnd"/>
      <w:r w:rsidR="0004622D">
        <w:rPr>
          <w:rFonts w:ascii="Times New Roman" w:hAnsi="Times New Roman" w:cs="Times New Roman"/>
          <w:lang w:val="ru-RU"/>
        </w:rPr>
        <w:t xml:space="preserve"> мина-д-</w:t>
      </w:r>
      <w:proofErr w:type="spellStart"/>
      <w:r w:rsidR="0004622D">
        <w:rPr>
          <w:rFonts w:ascii="Times New Roman" w:hAnsi="Times New Roman" w:cs="Times New Roman"/>
          <w:lang w:val="ru-RU"/>
        </w:rPr>
        <w:t>дана</w:t>
      </w:r>
      <w:r w:rsidR="00740C54" w:rsidRPr="0051496C">
        <w:rPr>
          <w:rFonts w:ascii="Times New Roman" w:hAnsi="Times New Roman" w:cs="Times New Roman"/>
          <w:lang w:val="ru-RU"/>
        </w:rPr>
        <w:t>с</w:t>
      </w:r>
      <w:r w:rsidR="0004622D">
        <w:rPr>
          <w:rFonts w:ascii="Times New Roman" w:hAnsi="Times New Roman" w:cs="Times New Roman"/>
          <w:lang w:val="ru-RU"/>
        </w:rPr>
        <w:t>и</w:t>
      </w:r>
      <w:proofErr w:type="spellEnd"/>
      <w:r w:rsidR="0004622D">
        <w:rPr>
          <w:rFonts w:ascii="Times New Roman" w:hAnsi="Times New Roman" w:cs="Times New Roman"/>
          <w:lang w:val="ru-RU"/>
        </w:rPr>
        <w:t>,</w:t>
      </w:r>
      <w:r w:rsidR="00740C54" w:rsidRPr="0051496C">
        <w:rPr>
          <w:rFonts w:ascii="Times New Roman" w:hAnsi="Times New Roman" w:cs="Times New Roman"/>
          <w:lang w:val="ru-RU"/>
        </w:rPr>
        <w:t xml:space="preserve"> </w:t>
      </w:r>
      <w:proofErr w:type="spellStart"/>
      <w:r w:rsidR="0004622D">
        <w:rPr>
          <w:rFonts w:ascii="Times New Roman" w:hAnsi="Times New Roman" w:cs="Times New Roman"/>
          <w:lang w:val="ru-RU"/>
        </w:rPr>
        <w:t>А</w:t>
      </w:r>
      <w:r w:rsidR="00740C54" w:rsidRPr="0051496C">
        <w:rPr>
          <w:rFonts w:ascii="Times New Roman" w:hAnsi="Times New Roman" w:cs="Times New Roman"/>
          <w:lang w:val="ru-RU"/>
        </w:rPr>
        <w:t>ллахумма</w:t>
      </w:r>
      <w:proofErr w:type="spellEnd"/>
      <w:r w:rsidR="0004622D">
        <w:rPr>
          <w:rFonts w:ascii="Times New Roman" w:hAnsi="Times New Roman" w:cs="Times New Roman"/>
          <w:lang w:val="ru-RU"/>
        </w:rPr>
        <w:t>-</w:t>
      </w:r>
      <w:proofErr w:type="spellStart"/>
      <w:r w:rsidR="00740C54" w:rsidRPr="0051496C">
        <w:rPr>
          <w:rFonts w:ascii="Times New Roman" w:hAnsi="Times New Roman" w:cs="Times New Roman"/>
          <w:lang w:val="ru-RU"/>
        </w:rPr>
        <w:t>гсиль</w:t>
      </w:r>
      <w:proofErr w:type="spellEnd"/>
      <w:r w:rsidR="0004622D">
        <w:rPr>
          <w:rFonts w:ascii="Times New Roman" w:hAnsi="Times New Roman" w:cs="Times New Roman"/>
          <w:lang w:val="ru-RU"/>
        </w:rPr>
        <w:t>-ни</w:t>
      </w:r>
      <w:r w:rsidR="00740C54" w:rsidRPr="0051496C">
        <w:rPr>
          <w:rFonts w:ascii="Times New Roman" w:hAnsi="Times New Roman" w:cs="Times New Roman"/>
          <w:lang w:val="ru-RU"/>
        </w:rPr>
        <w:t xml:space="preserve"> </w:t>
      </w:r>
      <w:r w:rsidR="0004622D">
        <w:rPr>
          <w:rFonts w:ascii="Times New Roman" w:hAnsi="Times New Roman" w:cs="Times New Roman"/>
          <w:lang w:val="ru-RU"/>
        </w:rPr>
        <w:t xml:space="preserve">мин </w:t>
      </w:r>
      <w:proofErr w:type="spellStart"/>
      <w:r w:rsidR="00740C54" w:rsidRPr="0051496C">
        <w:rPr>
          <w:rFonts w:ascii="Times New Roman" w:hAnsi="Times New Roman" w:cs="Times New Roman"/>
          <w:lang w:val="ru-RU"/>
        </w:rPr>
        <w:t>хат</w:t>
      </w:r>
      <w:r w:rsidR="0004622D">
        <w:rPr>
          <w:rFonts w:ascii="Times New Roman" w:hAnsi="Times New Roman" w:cs="Times New Roman"/>
          <w:lang w:val="ru-RU"/>
        </w:rPr>
        <w:t>айайа</w:t>
      </w:r>
      <w:proofErr w:type="spellEnd"/>
      <w:r w:rsidR="00740C54" w:rsidRPr="0051496C">
        <w:rPr>
          <w:rFonts w:ascii="Times New Roman" w:hAnsi="Times New Roman" w:cs="Times New Roman"/>
          <w:lang w:val="ru-RU"/>
        </w:rPr>
        <w:t xml:space="preserve"> би</w:t>
      </w:r>
      <w:r w:rsidR="0004622D">
        <w:rPr>
          <w:rFonts w:ascii="Times New Roman" w:hAnsi="Times New Roman" w:cs="Times New Roman"/>
          <w:lang w:val="ru-RU"/>
        </w:rPr>
        <w:t>-ль-</w:t>
      </w:r>
      <w:proofErr w:type="spellStart"/>
      <w:r w:rsidR="0004622D">
        <w:rPr>
          <w:rFonts w:ascii="Times New Roman" w:hAnsi="Times New Roman" w:cs="Times New Roman"/>
          <w:lang w:val="ru-RU"/>
        </w:rPr>
        <w:t>маи</w:t>
      </w:r>
      <w:proofErr w:type="spellEnd"/>
      <w:r w:rsidR="0004622D">
        <w:rPr>
          <w:rFonts w:ascii="Times New Roman" w:hAnsi="Times New Roman" w:cs="Times New Roman"/>
          <w:lang w:val="ru-RU"/>
        </w:rPr>
        <w:t xml:space="preserve"> уа-с-</w:t>
      </w:r>
      <w:proofErr w:type="spellStart"/>
      <w:r w:rsidR="00740C54" w:rsidRPr="0051496C">
        <w:rPr>
          <w:rFonts w:ascii="Times New Roman" w:hAnsi="Times New Roman" w:cs="Times New Roman"/>
          <w:lang w:val="ru-RU"/>
        </w:rPr>
        <w:t>сал</w:t>
      </w:r>
      <w:r w:rsidR="0004622D">
        <w:rPr>
          <w:rFonts w:ascii="Times New Roman" w:hAnsi="Times New Roman" w:cs="Times New Roman"/>
          <w:lang w:val="ru-RU"/>
        </w:rPr>
        <w:t>ьджи</w:t>
      </w:r>
      <w:proofErr w:type="spellEnd"/>
      <w:r w:rsidR="0004622D">
        <w:rPr>
          <w:rFonts w:ascii="Times New Roman" w:hAnsi="Times New Roman" w:cs="Times New Roman"/>
          <w:lang w:val="ru-RU"/>
        </w:rPr>
        <w:t xml:space="preserve"> уа-ль-</w:t>
      </w:r>
      <w:proofErr w:type="spellStart"/>
      <w:r w:rsidR="00740C54" w:rsidRPr="0051496C">
        <w:rPr>
          <w:rFonts w:ascii="Times New Roman" w:hAnsi="Times New Roman" w:cs="Times New Roman"/>
          <w:lang w:val="ru-RU"/>
        </w:rPr>
        <w:t>барад</w:t>
      </w:r>
      <w:proofErr w:type="spellEnd"/>
      <w:r w:rsidR="00740C54" w:rsidRPr="0051496C">
        <w:rPr>
          <w:rFonts w:ascii="Times New Roman" w:hAnsi="Times New Roman" w:cs="Times New Roman"/>
          <w:lang w:val="ru-RU"/>
        </w:rPr>
        <w:t>»</w:t>
      </w:r>
      <w:r w:rsidR="00F24ADC">
        <w:rPr>
          <w:rFonts w:ascii="Times New Roman" w:hAnsi="Times New Roman" w:cs="Times New Roman"/>
          <w:lang w:val="ru-RU"/>
        </w:rPr>
        <w:t>, —</w:t>
      </w:r>
      <w:r w:rsidR="00347C54">
        <w:rPr>
          <w:rFonts w:ascii="Times New Roman" w:hAnsi="Times New Roman" w:cs="Times New Roman"/>
          <w:lang w:val="ru-RU"/>
        </w:rPr>
        <w:t xml:space="preserve"> и </w:t>
      </w:r>
      <w:r w:rsidR="00740C54" w:rsidRPr="0051496C">
        <w:rPr>
          <w:rFonts w:ascii="Times New Roman" w:hAnsi="Times New Roman" w:cs="Times New Roman"/>
          <w:lang w:val="ru-RU"/>
        </w:rPr>
        <w:t xml:space="preserve">это </w:t>
      </w:r>
      <w:r w:rsidR="00F24ADC">
        <w:rPr>
          <w:rFonts w:ascii="Times New Roman" w:hAnsi="Times New Roman" w:cs="Times New Roman"/>
          <w:lang w:val="ru-RU"/>
        </w:rPr>
        <w:t xml:space="preserve">наиболее </w:t>
      </w:r>
      <w:r w:rsidR="00740C54" w:rsidRPr="0051496C">
        <w:rPr>
          <w:rFonts w:ascii="Times New Roman" w:hAnsi="Times New Roman" w:cs="Times New Roman"/>
          <w:lang w:val="ru-RU"/>
        </w:rPr>
        <w:t>достоверн</w:t>
      </w:r>
      <w:r w:rsidR="00F24ADC">
        <w:rPr>
          <w:rFonts w:ascii="Times New Roman" w:hAnsi="Times New Roman" w:cs="Times New Roman"/>
          <w:lang w:val="ru-RU"/>
        </w:rPr>
        <w:t>ая версия</w:t>
      </w:r>
      <w:r w:rsidR="00632E33" w:rsidRPr="0051496C">
        <w:rPr>
          <w:rFonts w:ascii="Times New Roman" w:hAnsi="Times New Roman" w:cs="Times New Roman"/>
          <w:lang w:val="ru-RU"/>
        </w:rPr>
        <w:t xml:space="preserve">, </w:t>
      </w:r>
      <w:r w:rsidR="00F24ADC">
        <w:rPr>
          <w:rFonts w:ascii="Times New Roman" w:hAnsi="Times New Roman" w:cs="Times New Roman"/>
          <w:lang w:val="ru-RU"/>
        </w:rPr>
        <w:t>поскольку</w:t>
      </w:r>
      <w:r w:rsidR="00740C54" w:rsidRPr="0051496C">
        <w:rPr>
          <w:rFonts w:ascii="Times New Roman" w:hAnsi="Times New Roman" w:cs="Times New Roman"/>
          <w:lang w:val="ru-RU"/>
        </w:rPr>
        <w:t xml:space="preserve"> </w:t>
      </w:r>
      <w:r w:rsidR="00F24ADC">
        <w:rPr>
          <w:rFonts w:ascii="Times New Roman" w:hAnsi="Times New Roman" w:cs="Times New Roman"/>
          <w:lang w:val="ru-RU"/>
        </w:rPr>
        <w:t>она вошла в оба достоверных сборника</w:t>
      </w:r>
      <w:r w:rsidR="00740C54" w:rsidRPr="0051496C">
        <w:rPr>
          <w:rFonts w:ascii="Times New Roman" w:hAnsi="Times New Roman" w:cs="Times New Roman"/>
          <w:lang w:val="ru-RU"/>
        </w:rPr>
        <w:t xml:space="preserve">. </w:t>
      </w:r>
      <w:r w:rsidR="00275F4B">
        <w:rPr>
          <w:rFonts w:ascii="Times New Roman" w:hAnsi="Times New Roman" w:cs="Times New Roman"/>
          <w:lang w:val="ru-RU"/>
        </w:rPr>
        <w:t>Наиболее известная версия мольбы аль-</w:t>
      </w:r>
      <w:proofErr w:type="spellStart"/>
      <w:r w:rsidR="00275F4B">
        <w:rPr>
          <w:rFonts w:ascii="Times New Roman" w:hAnsi="Times New Roman" w:cs="Times New Roman"/>
          <w:lang w:val="ru-RU"/>
        </w:rPr>
        <w:t>истифтах</w:t>
      </w:r>
      <w:proofErr w:type="spellEnd"/>
      <w:r w:rsidR="00275F4B">
        <w:rPr>
          <w:rFonts w:ascii="Times New Roman" w:hAnsi="Times New Roman" w:cs="Times New Roman"/>
          <w:lang w:val="ru-RU"/>
        </w:rPr>
        <w:t>:</w:t>
      </w:r>
      <w:r w:rsidR="00740C54" w:rsidRPr="0051496C">
        <w:rPr>
          <w:rFonts w:ascii="Times New Roman" w:hAnsi="Times New Roman" w:cs="Times New Roman"/>
          <w:lang w:val="ru-RU"/>
        </w:rPr>
        <w:t xml:space="preserve"> </w:t>
      </w:r>
      <w:r w:rsidR="00275F4B" w:rsidRPr="00275F4B">
        <w:rPr>
          <w:rFonts w:ascii="Times New Roman" w:hAnsi="Times New Roman" w:cs="Times New Roman"/>
          <w:b/>
          <w:bCs/>
          <w:lang w:val="ru-RU"/>
        </w:rPr>
        <w:t>«Пречист Ты, О Аллах, и хвала Тебе, благословенно имя Твое, превыше всего величие Твое, и нет божества, кроме Тебя»</w:t>
      </w:r>
      <w:r w:rsidR="00DA6B8B" w:rsidRPr="00433D5B">
        <w:rPr>
          <w:rStyle w:val="aa"/>
          <w:rFonts w:ascii="Times New Roman" w:hAnsi="Times New Roman" w:cs="Times New Roman"/>
          <w:lang w:val="ru-RU"/>
        </w:rPr>
        <w:footnoteReference w:id="63"/>
      </w:r>
      <w:r w:rsidR="00275F4B" w:rsidRPr="00275F4B">
        <w:rPr>
          <w:rFonts w:ascii="Times New Roman" w:hAnsi="Times New Roman" w:cs="Times New Roman"/>
          <w:b/>
          <w:bCs/>
          <w:lang w:val="ru-RU"/>
        </w:rPr>
        <w:t xml:space="preserve"> </w:t>
      </w:r>
      <w:r w:rsidR="00632E33" w:rsidRPr="0051496C">
        <w:rPr>
          <w:rFonts w:ascii="Times New Roman" w:hAnsi="Times New Roman" w:cs="Times New Roman"/>
          <w:lang w:val="ru-RU"/>
        </w:rPr>
        <w:t>«</w:t>
      </w:r>
      <w:r w:rsidR="00275F4B">
        <w:rPr>
          <w:rFonts w:ascii="Times New Roman" w:hAnsi="Times New Roman" w:cs="Times New Roman"/>
          <w:lang w:val="ru-RU"/>
        </w:rPr>
        <w:t>С</w:t>
      </w:r>
      <w:r w:rsidR="00740C54" w:rsidRPr="0051496C">
        <w:rPr>
          <w:rFonts w:ascii="Times New Roman" w:hAnsi="Times New Roman" w:cs="Times New Roman"/>
          <w:lang w:val="ru-RU"/>
        </w:rPr>
        <w:t>убхана</w:t>
      </w:r>
      <w:r w:rsidR="00275F4B">
        <w:rPr>
          <w:rFonts w:ascii="Times New Roman" w:hAnsi="Times New Roman" w:cs="Times New Roman"/>
          <w:lang w:val="ru-RU"/>
        </w:rPr>
        <w:t>-</w:t>
      </w:r>
      <w:proofErr w:type="spellStart"/>
      <w:r w:rsidR="00275F4B">
        <w:rPr>
          <w:rFonts w:ascii="Times New Roman" w:hAnsi="Times New Roman" w:cs="Times New Roman"/>
          <w:lang w:val="ru-RU"/>
        </w:rPr>
        <w:t>кя</w:t>
      </w:r>
      <w:proofErr w:type="spellEnd"/>
      <w:r w:rsidR="00275F4B">
        <w:rPr>
          <w:rFonts w:ascii="Times New Roman" w:hAnsi="Times New Roman" w:cs="Times New Roman"/>
          <w:lang w:val="ru-RU"/>
        </w:rPr>
        <w:t>-</w:t>
      </w:r>
      <w:proofErr w:type="spellStart"/>
      <w:r w:rsidR="00275F4B">
        <w:rPr>
          <w:rFonts w:ascii="Times New Roman" w:hAnsi="Times New Roman" w:cs="Times New Roman"/>
          <w:lang w:val="ru-RU"/>
        </w:rPr>
        <w:t>Ллахумма</w:t>
      </w:r>
      <w:proofErr w:type="spellEnd"/>
      <w:r w:rsidR="00275F4B">
        <w:rPr>
          <w:rFonts w:ascii="Times New Roman" w:hAnsi="Times New Roman" w:cs="Times New Roman"/>
          <w:lang w:val="ru-RU"/>
        </w:rPr>
        <w:t xml:space="preserve"> уа-</w:t>
      </w:r>
      <w:r w:rsidR="00740C54" w:rsidRPr="0051496C">
        <w:rPr>
          <w:rFonts w:ascii="Times New Roman" w:hAnsi="Times New Roman" w:cs="Times New Roman"/>
          <w:lang w:val="ru-RU"/>
        </w:rPr>
        <w:t>би</w:t>
      </w:r>
      <w:r w:rsidR="00275F4B">
        <w:rPr>
          <w:rFonts w:ascii="Times New Roman" w:hAnsi="Times New Roman" w:cs="Times New Roman"/>
          <w:lang w:val="ru-RU"/>
        </w:rPr>
        <w:t>-</w:t>
      </w:r>
      <w:proofErr w:type="spellStart"/>
      <w:r w:rsidR="00740C54" w:rsidRPr="0051496C">
        <w:rPr>
          <w:rFonts w:ascii="Times New Roman" w:hAnsi="Times New Roman" w:cs="Times New Roman"/>
          <w:lang w:val="ru-RU"/>
        </w:rPr>
        <w:t>хамди</w:t>
      </w:r>
      <w:proofErr w:type="spellEnd"/>
      <w:r w:rsidR="00275F4B">
        <w:rPr>
          <w:rFonts w:ascii="Times New Roman" w:hAnsi="Times New Roman" w:cs="Times New Roman"/>
          <w:lang w:val="ru-RU"/>
        </w:rPr>
        <w:t>-</w:t>
      </w:r>
      <w:proofErr w:type="spellStart"/>
      <w:r w:rsidR="00740C54" w:rsidRPr="0051496C">
        <w:rPr>
          <w:rFonts w:ascii="Times New Roman" w:hAnsi="Times New Roman" w:cs="Times New Roman"/>
          <w:lang w:val="ru-RU"/>
        </w:rPr>
        <w:t>к</w:t>
      </w:r>
      <w:r w:rsidR="00275F4B">
        <w:rPr>
          <w:rFonts w:ascii="Times New Roman" w:hAnsi="Times New Roman" w:cs="Times New Roman"/>
          <w:lang w:val="ru-RU"/>
        </w:rPr>
        <w:t>я</w:t>
      </w:r>
      <w:proofErr w:type="spellEnd"/>
      <w:r w:rsidR="00275F4B">
        <w:rPr>
          <w:rFonts w:ascii="Times New Roman" w:hAnsi="Times New Roman" w:cs="Times New Roman"/>
          <w:lang w:val="ru-RU"/>
        </w:rPr>
        <w:t xml:space="preserve"> уа-</w:t>
      </w:r>
      <w:proofErr w:type="spellStart"/>
      <w:r w:rsidR="00275F4B">
        <w:rPr>
          <w:rFonts w:ascii="Times New Roman" w:hAnsi="Times New Roman" w:cs="Times New Roman"/>
          <w:lang w:val="ru-RU"/>
        </w:rPr>
        <w:t>табаракя</w:t>
      </w:r>
      <w:proofErr w:type="spellEnd"/>
      <w:r w:rsidR="00275F4B">
        <w:rPr>
          <w:rFonts w:ascii="Times New Roman" w:hAnsi="Times New Roman" w:cs="Times New Roman"/>
          <w:lang w:val="ru-RU"/>
        </w:rPr>
        <w:t>-</w:t>
      </w:r>
      <w:proofErr w:type="spellStart"/>
      <w:r w:rsidR="00740C54" w:rsidRPr="0051496C">
        <w:rPr>
          <w:rFonts w:ascii="Times New Roman" w:hAnsi="Times New Roman" w:cs="Times New Roman"/>
          <w:lang w:val="ru-RU"/>
        </w:rPr>
        <w:t>сму</w:t>
      </w:r>
      <w:r w:rsidR="00275F4B">
        <w:rPr>
          <w:rFonts w:ascii="Times New Roman" w:hAnsi="Times New Roman" w:cs="Times New Roman"/>
          <w:lang w:val="ru-RU"/>
        </w:rPr>
        <w:t>-</w:t>
      </w:r>
      <w:r w:rsidR="00740C54" w:rsidRPr="0051496C">
        <w:rPr>
          <w:rFonts w:ascii="Times New Roman" w:hAnsi="Times New Roman" w:cs="Times New Roman"/>
          <w:lang w:val="ru-RU"/>
        </w:rPr>
        <w:t>к</w:t>
      </w:r>
      <w:r w:rsidR="00275F4B">
        <w:rPr>
          <w:rFonts w:ascii="Times New Roman" w:hAnsi="Times New Roman" w:cs="Times New Roman"/>
          <w:lang w:val="ru-RU"/>
        </w:rPr>
        <w:t>я</w:t>
      </w:r>
      <w:proofErr w:type="spellEnd"/>
      <w:r w:rsidR="00275F4B">
        <w:rPr>
          <w:rFonts w:ascii="Times New Roman" w:hAnsi="Times New Roman" w:cs="Times New Roman"/>
          <w:lang w:val="ru-RU"/>
        </w:rPr>
        <w:t xml:space="preserve"> уа-</w:t>
      </w:r>
      <w:proofErr w:type="spellStart"/>
      <w:r w:rsidR="00740C54" w:rsidRPr="0051496C">
        <w:rPr>
          <w:rFonts w:ascii="Times New Roman" w:hAnsi="Times New Roman" w:cs="Times New Roman"/>
          <w:lang w:val="ru-RU"/>
        </w:rPr>
        <w:t>та</w:t>
      </w:r>
      <w:r w:rsidR="00275F4B" w:rsidRPr="00275F4B">
        <w:rPr>
          <w:rFonts w:ascii="Times New Roman" w:hAnsi="Times New Roman" w:cs="Times New Roman"/>
          <w:lang w:val="ru-RU" w:bidi="ar-SY"/>
        </w:rPr>
        <w:t>‘</w:t>
      </w:r>
      <w:r w:rsidR="00740C54" w:rsidRPr="0051496C">
        <w:rPr>
          <w:rFonts w:ascii="Times New Roman" w:hAnsi="Times New Roman" w:cs="Times New Roman"/>
          <w:lang w:val="ru-RU"/>
        </w:rPr>
        <w:t>аля</w:t>
      </w:r>
      <w:proofErr w:type="spellEnd"/>
      <w:r w:rsidR="00740C54" w:rsidRPr="0051496C">
        <w:rPr>
          <w:rFonts w:ascii="Times New Roman" w:hAnsi="Times New Roman" w:cs="Times New Roman"/>
          <w:lang w:val="ru-RU"/>
        </w:rPr>
        <w:t xml:space="preserve"> </w:t>
      </w:r>
      <w:proofErr w:type="spellStart"/>
      <w:r w:rsidR="00740C54" w:rsidRPr="0051496C">
        <w:rPr>
          <w:rFonts w:ascii="Times New Roman" w:hAnsi="Times New Roman" w:cs="Times New Roman"/>
          <w:lang w:val="ru-RU"/>
        </w:rPr>
        <w:t>джадду</w:t>
      </w:r>
      <w:r w:rsidR="00275F4B">
        <w:rPr>
          <w:rFonts w:ascii="Times New Roman" w:hAnsi="Times New Roman" w:cs="Times New Roman"/>
          <w:lang w:val="ru-RU"/>
        </w:rPr>
        <w:t>-</w:t>
      </w:r>
      <w:r w:rsidR="00740C54" w:rsidRPr="0051496C">
        <w:rPr>
          <w:rFonts w:ascii="Times New Roman" w:hAnsi="Times New Roman" w:cs="Times New Roman"/>
          <w:lang w:val="ru-RU"/>
        </w:rPr>
        <w:t>к</w:t>
      </w:r>
      <w:r w:rsidR="00275F4B">
        <w:rPr>
          <w:rFonts w:ascii="Times New Roman" w:hAnsi="Times New Roman" w:cs="Times New Roman"/>
          <w:lang w:val="ru-RU"/>
        </w:rPr>
        <w:t>я</w:t>
      </w:r>
      <w:proofErr w:type="spellEnd"/>
      <w:r w:rsidR="00275F4B">
        <w:rPr>
          <w:rFonts w:ascii="Times New Roman" w:hAnsi="Times New Roman" w:cs="Times New Roman"/>
          <w:lang w:val="ru-RU"/>
        </w:rPr>
        <w:t xml:space="preserve"> уа-</w:t>
      </w:r>
      <w:r w:rsidR="00740C54" w:rsidRPr="0051496C">
        <w:rPr>
          <w:rFonts w:ascii="Times New Roman" w:hAnsi="Times New Roman" w:cs="Times New Roman"/>
          <w:lang w:val="ru-RU"/>
        </w:rPr>
        <w:t xml:space="preserve">ля </w:t>
      </w:r>
      <w:proofErr w:type="spellStart"/>
      <w:r w:rsidR="00740C54" w:rsidRPr="0051496C">
        <w:rPr>
          <w:rFonts w:ascii="Times New Roman" w:hAnsi="Times New Roman" w:cs="Times New Roman"/>
          <w:lang w:val="ru-RU"/>
        </w:rPr>
        <w:t>иляха</w:t>
      </w:r>
      <w:proofErr w:type="spellEnd"/>
      <w:r w:rsidR="00740C54" w:rsidRPr="0051496C">
        <w:rPr>
          <w:rFonts w:ascii="Times New Roman" w:hAnsi="Times New Roman" w:cs="Times New Roman"/>
          <w:lang w:val="ru-RU"/>
        </w:rPr>
        <w:t xml:space="preserve"> </w:t>
      </w:r>
      <w:proofErr w:type="spellStart"/>
      <w:r w:rsidR="00740C54" w:rsidRPr="0051496C">
        <w:rPr>
          <w:rFonts w:ascii="Times New Roman" w:hAnsi="Times New Roman" w:cs="Times New Roman"/>
          <w:lang w:val="ru-RU"/>
        </w:rPr>
        <w:t>г</w:t>
      </w:r>
      <w:r w:rsidR="00275F4B">
        <w:rPr>
          <w:rFonts w:ascii="Times New Roman" w:hAnsi="Times New Roman" w:cs="Times New Roman"/>
          <w:lang w:val="ru-RU"/>
        </w:rPr>
        <w:t>а</w:t>
      </w:r>
      <w:r w:rsidR="00740C54" w:rsidRPr="0051496C">
        <w:rPr>
          <w:rFonts w:ascii="Times New Roman" w:hAnsi="Times New Roman" w:cs="Times New Roman"/>
          <w:lang w:val="ru-RU"/>
        </w:rPr>
        <w:t>йру</w:t>
      </w:r>
      <w:r w:rsidR="00275F4B">
        <w:rPr>
          <w:rFonts w:ascii="Times New Roman" w:hAnsi="Times New Roman" w:cs="Times New Roman"/>
          <w:lang w:val="ru-RU"/>
        </w:rPr>
        <w:t>-</w:t>
      </w:r>
      <w:r w:rsidR="00740C54" w:rsidRPr="0051496C">
        <w:rPr>
          <w:rFonts w:ascii="Times New Roman" w:hAnsi="Times New Roman" w:cs="Times New Roman"/>
          <w:lang w:val="ru-RU"/>
        </w:rPr>
        <w:t>к</w:t>
      </w:r>
      <w:r w:rsidR="00275F4B">
        <w:rPr>
          <w:rFonts w:ascii="Times New Roman" w:hAnsi="Times New Roman" w:cs="Times New Roman"/>
          <w:lang w:val="ru-RU"/>
        </w:rPr>
        <w:t>я</w:t>
      </w:r>
      <w:proofErr w:type="spellEnd"/>
      <w:r w:rsidR="00740C54" w:rsidRPr="0051496C">
        <w:rPr>
          <w:rFonts w:ascii="Times New Roman" w:hAnsi="Times New Roman" w:cs="Times New Roman"/>
          <w:lang w:val="ru-RU"/>
        </w:rPr>
        <w:t>»</w:t>
      </w:r>
      <w:r w:rsidR="00632E33" w:rsidRPr="0051496C">
        <w:rPr>
          <w:rFonts w:ascii="Times New Roman" w:hAnsi="Times New Roman" w:cs="Times New Roman"/>
          <w:lang w:val="ru-RU"/>
        </w:rPr>
        <w:t>,</w:t>
      </w:r>
      <w:r w:rsidR="00941A76">
        <w:rPr>
          <w:rFonts w:ascii="Times New Roman" w:hAnsi="Times New Roman" w:cs="Times New Roman"/>
          <w:lang w:val="ru-RU"/>
        </w:rPr>
        <w:t xml:space="preserve"> </w:t>
      </w:r>
      <w:r w:rsidR="00275F4B">
        <w:rPr>
          <w:rFonts w:ascii="Times New Roman" w:hAnsi="Times New Roman" w:cs="Times New Roman"/>
          <w:lang w:val="ru-RU"/>
        </w:rPr>
        <w:t>—</w:t>
      </w:r>
      <w:r w:rsidR="00740C54" w:rsidRPr="0051496C">
        <w:rPr>
          <w:rFonts w:ascii="Times New Roman" w:hAnsi="Times New Roman" w:cs="Times New Roman"/>
          <w:lang w:val="ru-RU"/>
        </w:rPr>
        <w:t xml:space="preserve"> приходит </w:t>
      </w:r>
      <w:r w:rsidR="00275F4B">
        <w:rPr>
          <w:rFonts w:ascii="Times New Roman" w:hAnsi="Times New Roman" w:cs="Times New Roman"/>
          <w:lang w:val="ru-RU"/>
        </w:rPr>
        <w:t xml:space="preserve">в </w:t>
      </w:r>
      <w:r w:rsidR="00740C54" w:rsidRPr="0051496C">
        <w:rPr>
          <w:rFonts w:ascii="Times New Roman" w:hAnsi="Times New Roman" w:cs="Times New Roman"/>
          <w:lang w:val="ru-RU"/>
        </w:rPr>
        <w:t>достоверно</w:t>
      </w:r>
      <w:r w:rsidR="00275F4B">
        <w:rPr>
          <w:rFonts w:ascii="Times New Roman" w:hAnsi="Times New Roman" w:cs="Times New Roman"/>
          <w:lang w:val="ru-RU"/>
        </w:rPr>
        <w:t>м</w:t>
      </w:r>
      <w:r w:rsidR="00740C54" w:rsidRPr="0051496C">
        <w:rPr>
          <w:rFonts w:ascii="Times New Roman" w:hAnsi="Times New Roman" w:cs="Times New Roman"/>
          <w:lang w:val="ru-RU"/>
        </w:rPr>
        <w:t xml:space="preserve"> </w:t>
      </w:r>
      <w:r w:rsidR="00275F4B">
        <w:rPr>
          <w:rFonts w:ascii="Times New Roman" w:hAnsi="Times New Roman" w:cs="Times New Roman"/>
          <w:lang w:val="ru-RU"/>
        </w:rPr>
        <w:t xml:space="preserve">хадисе </w:t>
      </w:r>
      <w:r w:rsidR="00740C54" w:rsidRPr="0051496C">
        <w:rPr>
          <w:rFonts w:ascii="Times New Roman" w:hAnsi="Times New Roman" w:cs="Times New Roman"/>
          <w:lang w:val="ru-RU"/>
        </w:rPr>
        <w:t xml:space="preserve">от </w:t>
      </w:r>
      <w:r w:rsidR="00275F4B" w:rsidRPr="00275F4B">
        <w:rPr>
          <w:rFonts w:ascii="Times New Roman" w:hAnsi="Times New Roman" w:cs="Times New Roman"/>
          <w:lang w:val="ru-RU" w:bidi="ar-SY"/>
        </w:rPr>
        <w:t>‘</w:t>
      </w:r>
      <w:r w:rsidR="00632E33" w:rsidRPr="0051496C">
        <w:rPr>
          <w:rFonts w:ascii="Times New Roman" w:hAnsi="Times New Roman" w:cs="Times New Roman"/>
          <w:lang w:val="ru-RU"/>
        </w:rPr>
        <w:t>У</w:t>
      </w:r>
      <w:r w:rsidR="00740C54" w:rsidRPr="0051496C">
        <w:rPr>
          <w:rFonts w:ascii="Times New Roman" w:hAnsi="Times New Roman" w:cs="Times New Roman"/>
          <w:lang w:val="ru-RU"/>
        </w:rPr>
        <w:t>мара.</w:t>
      </w:r>
    </w:p>
    <w:p w14:paraId="7CAB4E71" w14:textId="7BBB8B3A" w:rsidR="00740C54" w:rsidRPr="0051496C" w:rsidRDefault="00740C54" w:rsidP="00E06D39">
      <w:pPr>
        <w:spacing w:line="264" w:lineRule="auto"/>
        <w:ind w:firstLine="340"/>
        <w:jc w:val="both"/>
        <w:rPr>
          <w:rFonts w:ascii="Times New Roman" w:hAnsi="Times New Roman" w:cs="Times New Roman"/>
          <w:lang w:val="ru-RU"/>
        </w:rPr>
      </w:pPr>
      <w:r w:rsidRPr="0051496C">
        <w:rPr>
          <w:rFonts w:ascii="Times New Roman" w:hAnsi="Times New Roman" w:cs="Times New Roman"/>
          <w:lang w:val="ru-RU"/>
        </w:rPr>
        <w:t>Также есть и другие виды этой мольбы</w:t>
      </w:r>
      <w:r w:rsidR="00632E33" w:rsidRPr="0051496C">
        <w:rPr>
          <w:rFonts w:ascii="Times New Roman" w:hAnsi="Times New Roman" w:cs="Times New Roman"/>
          <w:lang w:val="ru-RU"/>
        </w:rPr>
        <w:t>,</w:t>
      </w:r>
      <w:r w:rsidRPr="0051496C">
        <w:rPr>
          <w:rFonts w:ascii="Times New Roman" w:hAnsi="Times New Roman" w:cs="Times New Roman"/>
          <w:lang w:val="ru-RU"/>
        </w:rPr>
        <w:t xml:space="preserve"> имеющие отношение к ночным бдениям</w:t>
      </w:r>
      <w:r w:rsidR="00612FC1">
        <w:rPr>
          <w:rFonts w:ascii="Times New Roman" w:hAnsi="Times New Roman" w:cs="Times New Roman"/>
          <w:lang w:val="ru-RU"/>
        </w:rPr>
        <w:t>, например:</w:t>
      </w:r>
      <w:r w:rsidRPr="0051496C">
        <w:rPr>
          <w:rFonts w:ascii="Times New Roman" w:hAnsi="Times New Roman" w:cs="Times New Roman"/>
          <w:lang w:val="ru-RU"/>
        </w:rPr>
        <w:t xml:space="preserve"> </w:t>
      </w:r>
      <w:r w:rsidR="00612FC1" w:rsidRPr="00EB7165">
        <w:rPr>
          <w:rFonts w:ascii="Times New Roman" w:hAnsi="Times New Roman" w:cs="Times New Roman"/>
          <w:b/>
          <w:bCs/>
          <w:lang w:val="ru-RU"/>
        </w:rPr>
        <w:t>«</w:t>
      </w:r>
      <w:r w:rsidR="0023578A" w:rsidRPr="00EB7165">
        <w:rPr>
          <w:rFonts w:ascii="Times New Roman" w:hAnsi="Times New Roman" w:cs="Times New Roman"/>
          <w:b/>
          <w:bCs/>
          <w:lang w:val="ru-RU"/>
        </w:rPr>
        <w:t xml:space="preserve">О Аллах, Господь </w:t>
      </w:r>
      <w:proofErr w:type="spellStart"/>
      <w:r w:rsidR="0023578A" w:rsidRPr="00EB7165">
        <w:rPr>
          <w:rFonts w:ascii="Times New Roman" w:hAnsi="Times New Roman" w:cs="Times New Roman"/>
          <w:b/>
          <w:bCs/>
          <w:lang w:val="ru-RU"/>
        </w:rPr>
        <w:t>Джибраиля</w:t>
      </w:r>
      <w:proofErr w:type="spellEnd"/>
      <w:r w:rsidR="0023578A" w:rsidRPr="00EB7165">
        <w:rPr>
          <w:rFonts w:ascii="Times New Roman" w:hAnsi="Times New Roman" w:cs="Times New Roman"/>
          <w:b/>
          <w:bCs/>
          <w:lang w:val="ru-RU"/>
        </w:rPr>
        <w:t xml:space="preserve">, </w:t>
      </w:r>
      <w:proofErr w:type="spellStart"/>
      <w:r w:rsidR="0023578A" w:rsidRPr="00EB7165">
        <w:rPr>
          <w:rFonts w:ascii="Times New Roman" w:hAnsi="Times New Roman" w:cs="Times New Roman"/>
          <w:b/>
          <w:bCs/>
          <w:lang w:val="ru-RU"/>
        </w:rPr>
        <w:t>Микаиля</w:t>
      </w:r>
      <w:proofErr w:type="spellEnd"/>
      <w:r w:rsidR="0023578A" w:rsidRPr="00EB7165">
        <w:rPr>
          <w:rFonts w:ascii="Times New Roman" w:hAnsi="Times New Roman" w:cs="Times New Roman"/>
          <w:b/>
          <w:bCs/>
          <w:lang w:val="ru-RU"/>
        </w:rPr>
        <w:t xml:space="preserve"> и </w:t>
      </w:r>
      <w:proofErr w:type="spellStart"/>
      <w:r w:rsidR="0023578A" w:rsidRPr="00EB7165">
        <w:rPr>
          <w:rFonts w:ascii="Times New Roman" w:hAnsi="Times New Roman" w:cs="Times New Roman"/>
          <w:b/>
          <w:bCs/>
          <w:lang w:val="ru-RU"/>
        </w:rPr>
        <w:t>Исрафиля</w:t>
      </w:r>
      <w:proofErr w:type="spellEnd"/>
      <w:r w:rsidR="0023578A" w:rsidRPr="00EB7165">
        <w:rPr>
          <w:rFonts w:ascii="Times New Roman" w:hAnsi="Times New Roman" w:cs="Times New Roman"/>
          <w:b/>
          <w:bCs/>
          <w:lang w:val="ru-RU"/>
        </w:rPr>
        <w:t xml:space="preserve">, </w:t>
      </w:r>
      <w:r w:rsidR="00C94E5B" w:rsidRPr="00EB7165">
        <w:rPr>
          <w:rFonts w:ascii="Times New Roman" w:hAnsi="Times New Roman" w:cs="Times New Roman"/>
          <w:b/>
          <w:bCs/>
          <w:lang w:val="ru-RU"/>
        </w:rPr>
        <w:t xml:space="preserve">Создатель небес и земли. Знающий сокрытое и явное, Ты рассудишь рабов Своих в том, относительно чего они расходились </w:t>
      </w:r>
      <w:r w:rsidR="002E5028" w:rsidRPr="00EB7165">
        <w:rPr>
          <w:rFonts w:ascii="Times New Roman" w:hAnsi="Times New Roman" w:cs="Times New Roman"/>
          <w:b/>
          <w:bCs/>
          <w:lang w:val="ru-RU"/>
        </w:rPr>
        <w:t>м</w:t>
      </w:r>
      <w:r w:rsidR="00C94E5B" w:rsidRPr="00EB7165">
        <w:rPr>
          <w:rFonts w:ascii="Times New Roman" w:hAnsi="Times New Roman" w:cs="Times New Roman"/>
          <w:b/>
          <w:bCs/>
          <w:lang w:val="ru-RU"/>
        </w:rPr>
        <w:t xml:space="preserve">ежду собой. Приведи меня с соизволения </w:t>
      </w:r>
      <w:r w:rsidR="00D82D73">
        <w:rPr>
          <w:rFonts w:ascii="Times New Roman" w:hAnsi="Times New Roman" w:cs="Times New Roman"/>
          <w:b/>
          <w:bCs/>
          <w:lang w:val="ru-RU"/>
        </w:rPr>
        <w:t>Т</w:t>
      </w:r>
      <w:r w:rsidR="00D82D73" w:rsidRPr="00EB7165">
        <w:rPr>
          <w:rFonts w:ascii="Times New Roman" w:hAnsi="Times New Roman" w:cs="Times New Roman"/>
          <w:b/>
          <w:bCs/>
          <w:lang w:val="ru-RU"/>
        </w:rPr>
        <w:t xml:space="preserve">воего </w:t>
      </w:r>
      <w:r w:rsidR="00C94E5B" w:rsidRPr="00EB7165">
        <w:rPr>
          <w:rFonts w:ascii="Times New Roman" w:hAnsi="Times New Roman" w:cs="Times New Roman"/>
          <w:b/>
          <w:bCs/>
          <w:lang w:val="ru-RU"/>
        </w:rPr>
        <w:t>к истине, относительно которой возникли расхождения</w:t>
      </w:r>
      <w:r w:rsidR="00EB7165" w:rsidRPr="00EB7165">
        <w:rPr>
          <w:rFonts w:ascii="Times New Roman" w:hAnsi="Times New Roman" w:cs="Times New Roman"/>
          <w:b/>
          <w:bCs/>
          <w:lang w:val="ru-RU"/>
        </w:rPr>
        <w:t>, поистине, ведешь Ты прямым путем, кого пожелаешь»</w:t>
      </w:r>
      <w:r w:rsidR="00DA6B8B" w:rsidRPr="00433D5B">
        <w:rPr>
          <w:rStyle w:val="aa"/>
          <w:rFonts w:ascii="Times New Roman" w:hAnsi="Times New Roman" w:cs="Times New Roman"/>
          <w:lang w:val="ru-RU"/>
        </w:rPr>
        <w:footnoteReference w:id="64"/>
      </w:r>
      <w:r w:rsidR="00EB7165">
        <w:rPr>
          <w:rFonts w:ascii="Times New Roman" w:hAnsi="Times New Roman" w:cs="Times New Roman"/>
          <w:lang w:val="ru-RU"/>
        </w:rPr>
        <w:t xml:space="preserve"> </w:t>
      </w:r>
      <w:r w:rsidR="00612FC1">
        <w:rPr>
          <w:rFonts w:ascii="Times New Roman" w:hAnsi="Times New Roman" w:cs="Times New Roman"/>
          <w:lang w:val="ru-RU"/>
        </w:rPr>
        <w:t>«</w:t>
      </w:r>
      <w:proofErr w:type="spellStart"/>
      <w:r w:rsidR="00612FC1">
        <w:rPr>
          <w:rFonts w:ascii="Times New Roman" w:hAnsi="Times New Roman" w:cs="Times New Roman"/>
          <w:lang w:val="ru-RU"/>
        </w:rPr>
        <w:t>А</w:t>
      </w:r>
      <w:r w:rsidRPr="0051496C">
        <w:rPr>
          <w:rFonts w:ascii="Times New Roman" w:hAnsi="Times New Roman" w:cs="Times New Roman"/>
          <w:lang w:val="ru-RU"/>
        </w:rPr>
        <w:t>ллахумма</w:t>
      </w:r>
      <w:proofErr w:type="spellEnd"/>
      <w:r w:rsidR="00612FC1">
        <w:rPr>
          <w:rFonts w:ascii="Times New Roman" w:hAnsi="Times New Roman" w:cs="Times New Roman"/>
          <w:lang w:val="ru-RU"/>
        </w:rPr>
        <w:t>,</w:t>
      </w:r>
      <w:r w:rsidRPr="0051496C">
        <w:rPr>
          <w:rFonts w:ascii="Times New Roman" w:hAnsi="Times New Roman" w:cs="Times New Roman"/>
          <w:lang w:val="ru-RU"/>
        </w:rPr>
        <w:t xml:space="preserve"> </w:t>
      </w:r>
      <w:proofErr w:type="spellStart"/>
      <w:r w:rsidR="00612FC1">
        <w:rPr>
          <w:rFonts w:ascii="Times New Roman" w:hAnsi="Times New Roman" w:cs="Times New Roman"/>
          <w:lang w:val="ru-RU"/>
        </w:rPr>
        <w:t>Р</w:t>
      </w:r>
      <w:r w:rsidRPr="0051496C">
        <w:rPr>
          <w:rFonts w:ascii="Times New Roman" w:hAnsi="Times New Roman" w:cs="Times New Roman"/>
          <w:lang w:val="ru-RU"/>
        </w:rPr>
        <w:t>абба</w:t>
      </w:r>
      <w:proofErr w:type="spellEnd"/>
      <w:r w:rsidRPr="0051496C">
        <w:rPr>
          <w:rFonts w:ascii="Times New Roman" w:hAnsi="Times New Roman" w:cs="Times New Roman"/>
          <w:lang w:val="ru-RU"/>
        </w:rPr>
        <w:t xml:space="preserve"> </w:t>
      </w:r>
      <w:proofErr w:type="spellStart"/>
      <w:r w:rsidR="00612FC1">
        <w:rPr>
          <w:rFonts w:ascii="Times New Roman" w:hAnsi="Times New Roman" w:cs="Times New Roman"/>
          <w:lang w:val="ru-RU"/>
        </w:rPr>
        <w:t>Д</w:t>
      </w:r>
      <w:r w:rsidR="0023578A">
        <w:rPr>
          <w:rFonts w:ascii="Times New Roman" w:hAnsi="Times New Roman" w:cs="Times New Roman"/>
          <w:lang w:val="ru-RU"/>
        </w:rPr>
        <w:t>жи</w:t>
      </w:r>
      <w:r w:rsidRPr="0051496C">
        <w:rPr>
          <w:rFonts w:ascii="Times New Roman" w:hAnsi="Times New Roman" w:cs="Times New Roman"/>
          <w:lang w:val="ru-RU"/>
        </w:rPr>
        <w:t>браил</w:t>
      </w:r>
      <w:r w:rsidR="00612FC1">
        <w:rPr>
          <w:rFonts w:ascii="Times New Roman" w:hAnsi="Times New Roman" w:cs="Times New Roman"/>
          <w:lang w:val="ru-RU"/>
        </w:rPr>
        <w:t>я</w:t>
      </w:r>
      <w:proofErr w:type="spellEnd"/>
      <w:r w:rsidR="00612FC1">
        <w:rPr>
          <w:rFonts w:ascii="Times New Roman" w:hAnsi="Times New Roman" w:cs="Times New Roman"/>
          <w:lang w:val="ru-RU"/>
        </w:rPr>
        <w:t xml:space="preserve"> уа-</w:t>
      </w:r>
      <w:proofErr w:type="spellStart"/>
      <w:r w:rsidR="00612FC1">
        <w:rPr>
          <w:rFonts w:ascii="Times New Roman" w:hAnsi="Times New Roman" w:cs="Times New Roman"/>
          <w:lang w:val="ru-RU"/>
        </w:rPr>
        <w:t>М</w:t>
      </w:r>
      <w:r w:rsidRPr="0051496C">
        <w:rPr>
          <w:rFonts w:ascii="Times New Roman" w:hAnsi="Times New Roman" w:cs="Times New Roman"/>
          <w:lang w:val="ru-RU"/>
        </w:rPr>
        <w:t>икаил</w:t>
      </w:r>
      <w:r w:rsidR="00612FC1">
        <w:rPr>
          <w:rFonts w:ascii="Times New Roman" w:hAnsi="Times New Roman" w:cs="Times New Roman"/>
          <w:lang w:val="ru-RU"/>
        </w:rPr>
        <w:t>я</w:t>
      </w:r>
      <w:proofErr w:type="spellEnd"/>
      <w:r w:rsidR="00612FC1">
        <w:rPr>
          <w:rFonts w:ascii="Times New Roman" w:hAnsi="Times New Roman" w:cs="Times New Roman"/>
          <w:lang w:val="ru-RU"/>
        </w:rPr>
        <w:t xml:space="preserve"> уа-</w:t>
      </w:r>
      <w:proofErr w:type="spellStart"/>
      <w:r w:rsidR="00612FC1">
        <w:rPr>
          <w:rFonts w:ascii="Times New Roman" w:hAnsi="Times New Roman" w:cs="Times New Roman"/>
          <w:lang w:val="ru-RU"/>
        </w:rPr>
        <w:t>Исраф</w:t>
      </w:r>
      <w:r w:rsidRPr="0051496C">
        <w:rPr>
          <w:rFonts w:ascii="Times New Roman" w:hAnsi="Times New Roman" w:cs="Times New Roman"/>
          <w:lang w:val="ru-RU"/>
        </w:rPr>
        <w:t>ил</w:t>
      </w:r>
      <w:r w:rsidR="00612FC1">
        <w:rPr>
          <w:rFonts w:ascii="Times New Roman" w:hAnsi="Times New Roman" w:cs="Times New Roman"/>
          <w:lang w:val="ru-RU"/>
        </w:rPr>
        <w:t>я</w:t>
      </w:r>
      <w:proofErr w:type="spellEnd"/>
      <w:r w:rsidR="00612FC1">
        <w:rPr>
          <w:rFonts w:ascii="Times New Roman" w:hAnsi="Times New Roman" w:cs="Times New Roman"/>
          <w:lang w:val="ru-RU"/>
        </w:rPr>
        <w:t>,</w:t>
      </w:r>
      <w:r w:rsidRPr="0051496C">
        <w:rPr>
          <w:rFonts w:ascii="Times New Roman" w:hAnsi="Times New Roman" w:cs="Times New Roman"/>
          <w:lang w:val="ru-RU"/>
        </w:rPr>
        <w:t xml:space="preserve"> </w:t>
      </w:r>
      <w:proofErr w:type="spellStart"/>
      <w:r w:rsidR="002D12D3">
        <w:rPr>
          <w:rFonts w:ascii="Times New Roman" w:hAnsi="Times New Roman" w:cs="Times New Roman"/>
          <w:lang w:val="ru-RU"/>
        </w:rPr>
        <w:lastRenderedPageBreak/>
        <w:t>Фа</w:t>
      </w:r>
      <w:r w:rsidRPr="0051496C">
        <w:rPr>
          <w:rFonts w:ascii="Times New Roman" w:hAnsi="Times New Roman" w:cs="Times New Roman"/>
          <w:lang w:val="ru-RU"/>
        </w:rPr>
        <w:t>т</w:t>
      </w:r>
      <w:r w:rsidR="002D12D3">
        <w:rPr>
          <w:rFonts w:ascii="Times New Roman" w:hAnsi="Times New Roman" w:cs="Times New Roman"/>
          <w:lang w:val="ru-RU"/>
        </w:rPr>
        <w:t>ыра</w:t>
      </w:r>
      <w:proofErr w:type="spellEnd"/>
      <w:r w:rsidR="002D12D3">
        <w:rPr>
          <w:rFonts w:ascii="Times New Roman" w:hAnsi="Times New Roman" w:cs="Times New Roman"/>
          <w:lang w:val="ru-RU"/>
        </w:rPr>
        <w:t>-с-</w:t>
      </w:r>
      <w:proofErr w:type="spellStart"/>
      <w:r w:rsidR="002D12D3">
        <w:rPr>
          <w:rFonts w:ascii="Times New Roman" w:hAnsi="Times New Roman" w:cs="Times New Roman"/>
          <w:lang w:val="ru-RU"/>
        </w:rPr>
        <w:t>самауати</w:t>
      </w:r>
      <w:proofErr w:type="spellEnd"/>
      <w:r w:rsidR="002D12D3">
        <w:rPr>
          <w:rFonts w:ascii="Times New Roman" w:hAnsi="Times New Roman" w:cs="Times New Roman"/>
          <w:lang w:val="ru-RU"/>
        </w:rPr>
        <w:t xml:space="preserve"> уа-ль-</w:t>
      </w:r>
      <w:proofErr w:type="spellStart"/>
      <w:r w:rsidRPr="0051496C">
        <w:rPr>
          <w:rFonts w:ascii="Times New Roman" w:hAnsi="Times New Roman" w:cs="Times New Roman"/>
          <w:lang w:val="ru-RU"/>
        </w:rPr>
        <w:t>ард</w:t>
      </w:r>
      <w:r w:rsidR="002D12D3">
        <w:rPr>
          <w:rFonts w:ascii="Times New Roman" w:hAnsi="Times New Roman" w:cs="Times New Roman"/>
          <w:lang w:val="ru-RU"/>
        </w:rPr>
        <w:t>ы</w:t>
      </w:r>
      <w:proofErr w:type="spellEnd"/>
      <w:r w:rsidR="002D12D3">
        <w:rPr>
          <w:rFonts w:ascii="Times New Roman" w:hAnsi="Times New Roman" w:cs="Times New Roman"/>
          <w:lang w:val="ru-RU"/>
        </w:rPr>
        <w:t xml:space="preserve">, </w:t>
      </w:r>
      <w:r w:rsidR="002D12D3" w:rsidRPr="002D12D3">
        <w:rPr>
          <w:rFonts w:ascii="Times New Roman" w:hAnsi="Times New Roman" w:cs="Times New Roman"/>
          <w:lang w:val="ru-RU"/>
        </w:rPr>
        <w:t>‘</w:t>
      </w:r>
      <w:r w:rsidR="002D12D3">
        <w:rPr>
          <w:rFonts w:ascii="Times New Roman" w:hAnsi="Times New Roman" w:cs="Times New Roman"/>
          <w:lang w:val="ru-RU"/>
        </w:rPr>
        <w:t>А</w:t>
      </w:r>
      <w:r w:rsidRPr="0051496C">
        <w:rPr>
          <w:rFonts w:ascii="Times New Roman" w:hAnsi="Times New Roman" w:cs="Times New Roman"/>
          <w:lang w:val="ru-RU"/>
        </w:rPr>
        <w:t>лим</w:t>
      </w:r>
      <w:r w:rsidR="002D12D3">
        <w:rPr>
          <w:rFonts w:ascii="Times New Roman" w:hAnsi="Times New Roman" w:cs="Times New Roman"/>
          <w:lang w:val="ru-RU"/>
        </w:rPr>
        <w:t>а-ль-</w:t>
      </w:r>
      <w:proofErr w:type="spellStart"/>
      <w:r w:rsidRPr="0051496C">
        <w:rPr>
          <w:rFonts w:ascii="Times New Roman" w:hAnsi="Times New Roman" w:cs="Times New Roman"/>
          <w:lang w:val="ru-RU"/>
        </w:rPr>
        <w:t>г</w:t>
      </w:r>
      <w:r w:rsidR="002D12D3">
        <w:rPr>
          <w:rFonts w:ascii="Times New Roman" w:hAnsi="Times New Roman" w:cs="Times New Roman"/>
          <w:lang w:val="ru-RU"/>
        </w:rPr>
        <w:t>айби</w:t>
      </w:r>
      <w:proofErr w:type="spellEnd"/>
      <w:r w:rsidR="002D12D3">
        <w:rPr>
          <w:rFonts w:ascii="Times New Roman" w:hAnsi="Times New Roman" w:cs="Times New Roman"/>
          <w:lang w:val="ru-RU"/>
        </w:rPr>
        <w:t xml:space="preserve"> уа-ш-</w:t>
      </w:r>
      <w:proofErr w:type="spellStart"/>
      <w:r w:rsidRPr="0051496C">
        <w:rPr>
          <w:rFonts w:ascii="Times New Roman" w:hAnsi="Times New Roman" w:cs="Times New Roman"/>
          <w:lang w:val="ru-RU"/>
        </w:rPr>
        <w:t>шахада</w:t>
      </w:r>
      <w:r w:rsidR="002D12D3">
        <w:rPr>
          <w:rFonts w:ascii="Times New Roman" w:hAnsi="Times New Roman" w:cs="Times New Roman"/>
          <w:lang w:val="ru-RU"/>
        </w:rPr>
        <w:t>ти</w:t>
      </w:r>
      <w:proofErr w:type="spellEnd"/>
      <w:r w:rsidR="002D12D3">
        <w:rPr>
          <w:rFonts w:ascii="Times New Roman" w:hAnsi="Times New Roman" w:cs="Times New Roman"/>
          <w:lang w:val="ru-RU"/>
        </w:rPr>
        <w:t>,</w:t>
      </w:r>
      <w:r w:rsidRPr="0051496C">
        <w:rPr>
          <w:rFonts w:ascii="Times New Roman" w:hAnsi="Times New Roman" w:cs="Times New Roman"/>
          <w:lang w:val="ru-RU"/>
        </w:rPr>
        <w:t xml:space="preserve"> </w:t>
      </w:r>
      <w:r w:rsidR="002D12D3">
        <w:rPr>
          <w:rFonts w:ascii="Times New Roman" w:hAnsi="Times New Roman" w:cs="Times New Roman"/>
          <w:lang w:val="ru-RU"/>
        </w:rPr>
        <w:t>А</w:t>
      </w:r>
      <w:r w:rsidRPr="0051496C">
        <w:rPr>
          <w:rFonts w:ascii="Times New Roman" w:hAnsi="Times New Roman" w:cs="Times New Roman"/>
          <w:lang w:val="ru-RU"/>
        </w:rPr>
        <w:t>нт</w:t>
      </w:r>
      <w:r w:rsidR="002D12D3">
        <w:rPr>
          <w:rFonts w:ascii="Times New Roman" w:hAnsi="Times New Roman" w:cs="Times New Roman"/>
          <w:lang w:val="ru-RU"/>
        </w:rPr>
        <w:t>а</w:t>
      </w:r>
      <w:r w:rsidRPr="0051496C">
        <w:rPr>
          <w:rFonts w:ascii="Times New Roman" w:hAnsi="Times New Roman" w:cs="Times New Roman"/>
          <w:lang w:val="ru-RU"/>
        </w:rPr>
        <w:t xml:space="preserve"> </w:t>
      </w:r>
      <w:proofErr w:type="spellStart"/>
      <w:r w:rsidRPr="0051496C">
        <w:rPr>
          <w:rFonts w:ascii="Times New Roman" w:hAnsi="Times New Roman" w:cs="Times New Roman"/>
          <w:lang w:val="ru-RU"/>
        </w:rPr>
        <w:t>тахкуму</w:t>
      </w:r>
      <w:proofErr w:type="spellEnd"/>
      <w:r w:rsidRPr="0051496C">
        <w:rPr>
          <w:rFonts w:ascii="Times New Roman" w:hAnsi="Times New Roman" w:cs="Times New Roman"/>
          <w:lang w:val="ru-RU"/>
        </w:rPr>
        <w:t xml:space="preserve"> </w:t>
      </w:r>
      <w:proofErr w:type="spellStart"/>
      <w:r w:rsidRPr="0051496C">
        <w:rPr>
          <w:rFonts w:ascii="Times New Roman" w:hAnsi="Times New Roman" w:cs="Times New Roman"/>
          <w:lang w:val="ru-RU"/>
        </w:rPr>
        <w:t>байна</w:t>
      </w:r>
      <w:proofErr w:type="spellEnd"/>
      <w:r w:rsidRPr="0051496C">
        <w:rPr>
          <w:rFonts w:ascii="Times New Roman" w:hAnsi="Times New Roman" w:cs="Times New Roman"/>
          <w:lang w:val="ru-RU"/>
        </w:rPr>
        <w:t xml:space="preserve"> </w:t>
      </w:r>
      <w:r w:rsidR="002D12D3" w:rsidRPr="002D12D3">
        <w:rPr>
          <w:rFonts w:ascii="Times New Roman" w:hAnsi="Times New Roman" w:cs="Times New Roman"/>
          <w:lang w:val="ru-RU"/>
        </w:rPr>
        <w:t>‘</w:t>
      </w:r>
      <w:proofErr w:type="spellStart"/>
      <w:r w:rsidRPr="0051496C">
        <w:rPr>
          <w:rFonts w:ascii="Times New Roman" w:hAnsi="Times New Roman" w:cs="Times New Roman"/>
          <w:lang w:val="ru-RU"/>
        </w:rPr>
        <w:t>ибади</w:t>
      </w:r>
      <w:r w:rsidR="002D12D3">
        <w:rPr>
          <w:rFonts w:ascii="Times New Roman" w:hAnsi="Times New Roman" w:cs="Times New Roman"/>
          <w:lang w:val="ru-RU"/>
        </w:rPr>
        <w:t>-</w:t>
      </w:r>
      <w:r w:rsidRPr="0051496C">
        <w:rPr>
          <w:rFonts w:ascii="Times New Roman" w:hAnsi="Times New Roman" w:cs="Times New Roman"/>
          <w:lang w:val="ru-RU"/>
        </w:rPr>
        <w:t>к</w:t>
      </w:r>
      <w:r w:rsidR="00E06D39">
        <w:rPr>
          <w:rFonts w:ascii="Times New Roman" w:hAnsi="Times New Roman" w:cs="Times New Roman"/>
          <w:lang w:val="ru-RU"/>
        </w:rPr>
        <w:t>я</w:t>
      </w:r>
      <w:proofErr w:type="spellEnd"/>
      <w:r w:rsidRPr="0051496C">
        <w:rPr>
          <w:rFonts w:ascii="Times New Roman" w:hAnsi="Times New Roman" w:cs="Times New Roman"/>
          <w:lang w:val="ru-RU"/>
        </w:rPr>
        <w:t xml:space="preserve"> фи</w:t>
      </w:r>
      <w:r w:rsidR="002D12D3">
        <w:rPr>
          <w:rFonts w:ascii="Times New Roman" w:hAnsi="Times New Roman" w:cs="Times New Roman"/>
          <w:lang w:val="ru-RU"/>
        </w:rPr>
        <w:t>-</w:t>
      </w:r>
      <w:proofErr w:type="spellStart"/>
      <w:r w:rsidR="002D12D3">
        <w:rPr>
          <w:rFonts w:ascii="Times New Roman" w:hAnsi="Times New Roman" w:cs="Times New Roman"/>
          <w:lang w:val="ru-RU"/>
        </w:rPr>
        <w:t>ма</w:t>
      </w:r>
      <w:proofErr w:type="spellEnd"/>
      <w:r w:rsidR="002D12D3">
        <w:rPr>
          <w:rFonts w:ascii="Times New Roman" w:hAnsi="Times New Roman" w:cs="Times New Roman"/>
          <w:lang w:val="ru-RU"/>
        </w:rPr>
        <w:t xml:space="preserve"> </w:t>
      </w:r>
      <w:proofErr w:type="spellStart"/>
      <w:r w:rsidR="002D12D3">
        <w:rPr>
          <w:rFonts w:ascii="Times New Roman" w:hAnsi="Times New Roman" w:cs="Times New Roman"/>
          <w:lang w:val="ru-RU"/>
        </w:rPr>
        <w:t>кя</w:t>
      </w:r>
      <w:r w:rsidRPr="0051496C">
        <w:rPr>
          <w:rFonts w:ascii="Times New Roman" w:hAnsi="Times New Roman" w:cs="Times New Roman"/>
          <w:lang w:val="ru-RU"/>
        </w:rPr>
        <w:t>ну</w:t>
      </w:r>
      <w:proofErr w:type="spellEnd"/>
      <w:r w:rsidRPr="0051496C">
        <w:rPr>
          <w:rFonts w:ascii="Times New Roman" w:hAnsi="Times New Roman" w:cs="Times New Roman"/>
          <w:lang w:val="ru-RU"/>
        </w:rPr>
        <w:t xml:space="preserve"> фи</w:t>
      </w:r>
      <w:r w:rsidR="002D12D3">
        <w:rPr>
          <w:rFonts w:ascii="Times New Roman" w:hAnsi="Times New Roman" w:cs="Times New Roman"/>
          <w:lang w:val="ru-RU"/>
        </w:rPr>
        <w:t xml:space="preserve">-хи </w:t>
      </w:r>
      <w:proofErr w:type="spellStart"/>
      <w:r w:rsidR="002D12D3">
        <w:rPr>
          <w:rFonts w:ascii="Times New Roman" w:hAnsi="Times New Roman" w:cs="Times New Roman"/>
          <w:lang w:val="ru-RU"/>
        </w:rPr>
        <w:t>йа</w:t>
      </w:r>
      <w:r w:rsidRPr="0051496C">
        <w:rPr>
          <w:rFonts w:ascii="Times New Roman" w:hAnsi="Times New Roman" w:cs="Times New Roman"/>
          <w:lang w:val="ru-RU"/>
        </w:rPr>
        <w:t>хталифун</w:t>
      </w:r>
      <w:proofErr w:type="spellEnd"/>
      <w:r w:rsidR="002D12D3">
        <w:rPr>
          <w:rFonts w:ascii="Times New Roman" w:hAnsi="Times New Roman" w:cs="Times New Roman"/>
          <w:lang w:val="ru-RU"/>
        </w:rPr>
        <w:t xml:space="preserve">. </w:t>
      </w:r>
      <w:proofErr w:type="spellStart"/>
      <w:r w:rsidR="002D12D3">
        <w:rPr>
          <w:rFonts w:ascii="Times New Roman" w:hAnsi="Times New Roman" w:cs="Times New Roman"/>
          <w:lang w:val="ru-RU"/>
        </w:rPr>
        <w:t>И</w:t>
      </w:r>
      <w:r w:rsidRPr="0051496C">
        <w:rPr>
          <w:rFonts w:ascii="Times New Roman" w:hAnsi="Times New Roman" w:cs="Times New Roman"/>
          <w:lang w:val="ru-RU"/>
        </w:rPr>
        <w:t>хди</w:t>
      </w:r>
      <w:proofErr w:type="spellEnd"/>
      <w:r w:rsidR="002D12D3">
        <w:rPr>
          <w:rFonts w:ascii="Times New Roman" w:hAnsi="Times New Roman" w:cs="Times New Roman"/>
          <w:lang w:val="ru-RU"/>
        </w:rPr>
        <w:t>-</w:t>
      </w:r>
      <w:r w:rsidRPr="0051496C">
        <w:rPr>
          <w:rFonts w:ascii="Times New Roman" w:hAnsi="Times New Roman" w:cs="Times New Roman"/>
          <w:lang w:val="ru-RU"/>
        </w:rPr>
        <w:t>ни фи</w:t>
      </w:r>
      <w:r w:rsidR="002D12D3">
        <w:rPr>
          <w:rFonts w:ascii="Times New Roman" w:hAnsi="Times New Roman" w:cs="Times New Roman"/>
          <w:lang w:val="ru-RU"/>
        </w:rPr>
        <w:t>-</w:t>
      </w:r>
      <w:proofErr w:type="spellStart"/>
      <w:r w:rsidR="002D12D3">
        <w:rPr>
          <w:rFonts w:ascii="Times New Roman" w:hAnsi="Times New Roman" w:cs="Times New Roman"/>
          <w:lang w:val="ru-RU"/>
        </w:rPr>
        <w:t>ма</w:t>
      </w:r>
      <w:proofErr w:type="spellEnd"/>
      <w:r w:rsidR="002D12D3">
        <w:rPr>
          <w:rFonts w:ascii="Times New Roman" w:hAnsi="Times New Roman" w:cs="Times New Roman"/>
          <w:lang w:val="ru-RU"/>
        </w:rPr>
        <w:t>-</w:t>
      </w:r>
      <w:proofErr w:type="spellStart"/>
      <w:r w:rsidRPr="0051496C">
        <w:rPr>
          <w:rFonts w:ascii="Times New Roman" w:hAnsi="Times New Roman" w:cs="Times New Roman"/>
          <w:lang w:val="ru-RU"/>
        </w:rPr>
        <w:t>хтулифа</w:t>
      </w:r>
      <w:proofErr w:type="spellEnd"/>
      <w:r w:rsidRPr="0051496C">
        <w:rPr>
          <w:rFonts w:ascii="Times New Roman" w:hAnsi="Times New Roman" w:cs="Times New Roman"/>
          <w:lang w:val="ru-RU"/>
        </w:rPr>
        <w:t xml:space="preserve"> фи</w:t>
      </w:r>
      <w:r w:rsidR="0023578A">
        <w:rPr>
          <w:rFonts w:ascii="Times New Roman" w:hAnsi="Times New Roman" w:cs="Times New Roman"/>
          <w:lang w:val="ru-RU"/>
        </w:rPr>
        <w:t>-хи мин</w:t>
      </w:r>
      <w:r w:rsidRPr="0051496C">
        <w:rPr>
          <w:rFonts w:ascii="Times New Roman" w:hAnsi="Times New Roman" w:cs="Times New Roman"/>
          <w:lang w:val="ru-RU"/>
        </w:rPr>
        <w:t>а</w:t>
      </w:r>
      <w:r w:rsidR="0023578A">
        <w:rPr>
          <w:rFonts w:ascii="Times New Roman" w:hAnsi="Times New Roman" w:cs="Times New Roman"/>
          <w:lang w:val="ru-RU"/>
        </w:rPr>
        <w:t>-</w:t>
      </w:r>
      <w:r w:rsidRPr="0051496C">
        <w:rPr>
          <w:rFonts w:ascii="Times New Roman" w:hAnsi="Times New Roman" w:cs="Times New Roman"/>
          <w:lang w:val="ru-RU"/>
        </w:rPr>
        <w:t>ль-</w:t>
      </w:r>
      <w:proofErr w:type="spellStart"/>
      <w:r w:rsidRPr="0051496C">
        <w:rPr>
          <w:rFonts w:ascii="Times New Roman" w:hAnsi="Times New Roman" w:cs="Times New Roman"/>
          <w:lang w:val="ru-RU"/>
        </w:rPr>
        <w:t>хакки</w:t>
      </w:r>
      <w:proofErr w:type="spellEnd"/>
      <w:r w:rsidRPr="0051496C">
        <w:rPr>
          <w:rFonts w:ascii="Times New Roman" w:hAnsi="Times New Roman" w:cs="Times New Roman"/>
          <w:lang w:val="ru-RU"/>
        </w:rPr>
        <w:t xml:space="preserve"> би</w:t>
      </w:r>
      <w:r w:rsidR="0023578A">
        <w:rPr>
          <w:rFonts w:ascii="Times New Roman" w:hAnsi="Times New Roman" w:cs="Times New Roman"/>
          <w:lang w:val="ru-RU"/>
        </w:rPr>
        <w:t>-</w:t>
      </w:r>
      <w:proofErr w:type="spellStart"/>
      <w:r w:rsidRPr="0051496C">
        <w:rPr>
          <w:rFonts w:ascii="Times New Roman" w:hAnsi="Times New Roman" w:cs="Times New Roman"/>
          <w:lang w:val="ru-RU"/>
        </w:rPr>
        <w:t>изни</w:t>
      </w:r>
      <w:proofErr w:type="spellEnd"/>
      <w:r w:rsidR="0023578A">
        <w:rPr>
          <w:rFonts w:ascii="Times New Roman" w:hAnsi="Times New Roman" w:cs="Times New Roman"/>
          <w:lang w:val="ru-RU"/>
        </w:rPr>
        <w:t>-</w:t>
      </w:r>
      <w:proofErr w:type="spellStart"/>
      <w:r w:rsidRPr="0051496C">
        <w:rPr>
          <w:rFonts w:ascii="Times New Roman" w:hAnsi="Times New Roman" w:cs="Times New Roman"/>
          <w:lang w:val="ru-RU"/>
        </w:rPr>
        <w:t>к</w:t>
      </w:r>
      <w:r w:rsidR="0023578A">
        <w:rPr>
          <w:rFonts w:ascii="Times New Roman" w:hAnsi="Times New Roman" w:cs="Times New Roman"/>
          <w:lang w:val="ru-RU"/>
        </w:rPr>
        <w:t>я</w:t>
      </w:r>
      <w:proofErr w:type="spellEnd"/>
      <w:r w:rsidR="0023578A">
        <w:rPr>
          <w:rFonts w:ascii="Times New Roman" w:hAnsi="Times New Roman" w:cs="Times New Roman"/>
          <w:lang w:val="ru-RU"/>
        </w:rPr>
        <w:t>,</w:t>
      </w:r>
      <w:r w:rsidRPr="0051496C">
        <w:rPr>
          <w:rFonts w:ascii="Times New Roman" w:hAnsi="Times New Roman" w:cs="Times New Roman"/>
          <w:lang w:val="ru-RU"/>
        </w:rPr>
        <w:t xml:space="preserve"> </w:t>
      </w:r>
      <w:proofErr w:type="spellStart"/>
      <w:r w:rsidRPr="0051496C">
        <w:rPr>
          <w:rFonts w:ascii="Times New Roman" w:hAnsi="Times New Roman" w:cs="Times New Roman"/>
          <w:lang w:val="ru-RU"/>
        </w:rPr>
        <w:t>инна</w:t>
      </w:r>
      <w:r w:rsidR="0023578A">
        <w:rPr>
          <w:rFonts w:ascii="Times New Roman" w:hAnsi="Times New Roman" w:cs="Times New Roman"/>
          <w:lang w:val="ru-RU"/>
        </w:rPr>
        <w:t>-кя</w:t>
      </w:r>
      <w:proofErr w:type="spellEnd"/>
      <w:r w:rsidR="0023578A">
        <w:rPr>
          <w:rFonts w:ascii="Times New Roman" w:hAnsi="Times New Roman" w:cs="Times New Roman"/>
          <w:lang w:val="ru-RU"/>
        </w:rPr>
        <w:t xml:space="preserve"> </w:t>
      </w:r>
      <w:proofErr w:type="spellStart"/>
      <w:r w:rsidR="0023578A">
        <w:rPr>
          <w:rFonts w:ascii="Times New Roman" w:hAnsi="Times New Roman" w:cs="Times New Roman"/>
          <w:lang w:val="ru-RU"/>
        </w:rPr>
        <w:t>тахди</w:t>
      </w:r>
      <w:proofErr w:type="spellEnd"/>
      <w:r w:rsidR="0023578A">
        <w:rPr>
          <w:rFonts w:ascii="Times New Roman" w:hAnsi="Times New Roman" w:cs="Times New Roman"/>
          <w:lang w:val="ru-RU"/>
        </w:rPr>
        <w:t xml:space="preserve"> ман </w:t>
      </w:r>
      <w:proofErr w:type="spellStart"/>
      <w:r w:rsidR="0023578A">
        <w:rPr>
          <w:rFonts w:ascii="Times New Roman" w:hAnsi="Times New Roman" w:cs="Times New Roman"/>
          <w:lang w:val="ru-RU"/>
        </w:rPr>
        <w:t>та</w:t>
      </w:r>
      <w:r w:rsidRPr="0051496C">
        <w:rPr>
          <w:rFonts w:ascii="Times New Roman" w:hAnsi="Times New Roman" w:cs="Times New Roman"/>
          <w:lang w:val="ru-RU"/>
        </w:rPr>
        <w:t>ша</w:t>
      </w:r>
      <w:r w:rsidR="0023578A" w:rsidRPr="0023578A">
        <w:rPr>
          <w:rFonts w:ascii="Times New Roman" w:hAnsi="Times New Roman" w:cs="Times New Roman"/>
          <w:lang w:val="ru-RU" w:bidi="ar-SY"/>
        </w:rPr>
        <w:t>’</w:t>
      </w:r>
      <w:r w:rsidR="0023578A">
        <w:rPr>
          <w:rFonts w:ascii="Times New Roman" w:hAnsi="Times New Roman" w:cs="Times New Roman"/>
          <w:lang w:val="ru-RU" w:bidi="ar-SY"/>
        </w:rPr>
        <w:t>у</w:t>
      </w:r>
      <w:proofErr w:type="spellEnd"/>
      <w:r w:rsidRPr="0051496C">
        <w:rPr>
          <w:rFonts w:ascii="Times New Roman" w:hAnsi="Times New Roman" w:cs="Times New Roman"/>
          <w:lang w:val="ru-RU"/>
        </w:rPr>
        <w:t xml:space="preserve"> </w:t>
      </w:r>
      <w:proofErr w:type="spellStart"/>
      <w:r w:rsidRPr="0051496C">
        <w:rPr>
          <w:rFonts w:ascii="Times New Roman" w:hAnsi="Times New Roman" w:cs="Times New Roman"/>
          <w:lang w:val="ru-RU"/>
        </w:rPr>
        <w:t>иля</w:t>
      </w:r>
      <w:proofErr w:type="spellEnd"/>
      <w:r w:rsidRPr="0051496C">
        <w:rPr>
          <w:rFonts w:ascii="Times New Roman" w:hAnsi="Times New Roman" w:cs="Times New Roman"/>
          <w:lang w:val="ru-RU"/>
        </w:rPr>
        <w:t xml:space="preserve"> </w:t>
      </w:r>
      <w:proofErr w:type="spellStart"/>
      <w:r w:rsidRPr="0051496C">
        <w:rPr>
          <w:rFonts w:ascii="Times New Roman" w:hAnsi="Times New Roman" w:cs="Times New Roman"/>
          <w:lang w:val="ru-RU"/>
        </w:rPr>
        <w:t>сыраты</w:t>
      </w:r>
      <w:proofErr w:type="spellEnd"/>
      <w:r w:rsidR="0023578A">
        <w:rPr>
          <w:rFonts w:ascii="Times New Roman" w:hAnsi="Times New Roman" w:cs="Times New Roman"/>
          <w:lang w:val="ru-RU"/>
        </w:rPr>
        <w:t>-ль-</w:t>
      </w:r>
      <w:proofErr w:type="spellStart"/>
      <w:r w:rsidR="0023578A">
        <w:rPr>
          <w:rFonts w:ascii="Times New Roman" w:hAnsi="Times New Roman" w:cs="Times New Roman"/>
          <w:lang w:val="ru-RU"/>
        </w:rPr>
        <w:t>мустакы</w:t>
      </w:r>
      <w:r w:rsidRPr="0051496C">
        <w:rPr>
          <w:rFonts w:ascii="Times New Roman" w:hAnsi="Times New Roman" w:cs="Times New Roman"/>
          <w:lang w:val="ru-RU"/>
        </w:rPr>
        <w:t>м</w:t>
      </w:r>
      <w:proofErr w:type="spellEnd"/>
      <w:r w:rsidRPr="0051496C">
        <w:rPr>
          <w:rFonts w:ascii="Times New Roman" w:hAnsi="Times New Roman" w:cs="Times New Roman"/>
          <w:lang w:val="ru-RU"/>
        </w:rPr>
        <w:t>».</w:t>
      </w:r>
    </w:p>
    <w:p w14:paraId="52ED46FA" w14:textId="77777777" w:rsidR="00740C54" w:rsidRPr="0051496C" w:rsidRDefault="00F52D38" w:rsidP="00EB7165">
      <w:pPr>
        <w:spacing w:line="264" w:lineRule="auto"/>
        <w:ind w:firstLine="340"/>
        <w:jc w:val="both"/>
        <w:rPr>
          <w:rFonts w:ascii="Times New Roman" w:hAnsi="Times New Roman" w:cs="Times New Roman"/>
          <w:lang w:val="ru-RU"/>
        </w:rPr>
      </w:pPr>
      <w:r w:rsidRPr="0051496C">
        <w:rPr>
          <w:rFonts w:ascii="Times New Roman" w:hAnsi="Times New Roman" w:cs="Times New Roman"/>
          <w:lang w:val="ru-RU"/>
        </w:rPr>
        <w:t>Как мы уже сказали</w:t>
      </w:r>
      <w:r w:rsidR="00EB7165">
        <w:rPr>
          <w:rFonts w:ascii="Times New Roman" w:hAnsi="Times New Roman" w:cs="Times New Roman"/>
          <w:lang w:val="ru-RU"/>
        </w:rPr>
        <w:t>,</w:t>
      </w:r>
      <w:r w:rsidRPr="0051496C">
        <w:rPr>
          <w:rFonts w:ascii="Times New Roman" w:hAnsi="Times New Roman" w:cs="Times New Roman"/>
          <w:lang w:val="ru-RU"/>
        </w:rPr>
        <w:t xml:space="preserve"> мольба </w:t>
      </w:r>
      <w:r w:rsidR="00EB7165">
        <w:rPr>
          <w:rFonts w:ascii="Times New Roman" w:hAnsi="Times New Roman" w:cs="Times New Roman"/>
          <w:lang w:val="ru-RU"/>
        </w:rPr>
        <w:t>аль-</w:t>
      </w:r>
      <w:proofErr w:type="spellStart"/>
      <w:r w:rsidRPr="0051496C">
        <w:rPr>
          <w:rFonts w:ascii="Times New Roman" w:hAnsi="Times New Roman" w:cs="Times New Roman"/>
          <w:lang w:val="ru-RU"/>
        </w:rPr>
        <w:t>истифтах</w:t>
      </w:r>
      <w:proofErr w:type="spellEnd"/>
      <w:r w:rsidRPr="0051496C">
        <w:rPr>
          <w:rFonts w:ascii="Times New Roman" w:hAnsi="Times New Roman" w:cs="Times New Roman"/>
          <w:lang w:val="ru-RU"/>
        </w:rPr>
        <w:t xml:space="preserve"> приход</w:t>
      </w:r>
      <w:r w:rsidR="00EB7165">
        <w:rPr>
          <w:rFonts w:ascii="Times New Roman" w:hAnsi="Times New Roman" w:cs="Times New Roman"/>
          <w:lang w:val="ru-RU"/>
        </w:rPr>
        <w:t>и</w:t>
      </w:r>
      <w:r w:rsidRPr="0051496C">
        <w:rPr>
          <w:rFonts w:ascii="Times New Roman" w:hAnsi="Times New Roman" w:cs="Times New Roman"/>
          <w:lang w:val="ru-RU"/>
        </w:rPr>
        <w:t>т в разных формах</w:t>
      </w:r>
      <w:r w:rsidR="00632E33" w:rsidRPr="0051496C">
        <w:rPr>
          <w:rFonts w:ascii="Times New Roman" w:hAnsi="Times New Roman" w:cs="Times New Roman"/>
          <w:lang w:val="ru-RU"/>
        </w:rPr>
        <w:t>,</w:t>
      </w:r>
      <w:r w:rsidRPr="0051496C">
        <w:rPr>
          <w:rFonts w:ascii="Times New Roman" w:hAnsi="Times New Roman" w:cs="Times New Roman"/>
          <w:lang w:val="ru-RU"/>
        </w:rPr>
        <w:t xml:space="preserve"> между которыми есть небольшие различия</w:t>
      </w:r>
      <w:r w:rsidR="00632E33" w:rsidRPr="0051496C">
        <w:rPr>
          <w:rFonts w:ascii="Times New Roman" w:hAnsi="Times New Roman" w:cs="Times New Roman"/>
          <w:lang w:val="ru-RU"/>
        </w:rPr>
        <w:t>,</w:t>
      </w:r>
      <w:r w:rsidRPr="0051496C">
        <w:rPr>
          <w:rFonts w:ascii="Times New Roman" w:hAnsi="Times New Roman" w:cs="Times New Roman"/>
          <w:lang w:val="ru-RU"/>
        </w:rPr>
        <w:t xml:space="preserve"> не влияющие на значение </w:t>
      </w:r>
      <w:r w:rsidR="00EB7165">
        <w:rPr>
          <w:rFonts w:ascii="Times New Roman" w:hAnsi="Times New Roman" w:cs="Times New Roman"/>
          <w:lang w:val="ru-RU"/>
        </w:rPr>
        <w:t xml:space="preserve">этой мольбы </w:t>
      </w:r>
      <w:r w:rsidR="005E4387">
        <w:rPr>
          <w:rFonts w:ascii="Times New Roman" w:hAnsi="Times New Roman" w:cs="Times New Roman"/>
          <w:lang w:val="ru-RU"/>
        </w:rPr>
        <w:t>и </w:t>
      </w:r>
      <w:r w:rsidR="00FC27CE">
        <w:rPr>
          <w:rFonts w:ascii="Times New Roman" w:hAnsi="Times New Roman" w:cs="Times New Roman"/>
          <w:lang w:val="ru-RU"/>
        </w:rPr>
        <w:t>не </w:t>
      </w:r>
      <w:r w:rsidR="00EB7165">
        <w:rPr>
          <w:rFonts w:ascii="Times New Roman" w:hAnsi="Times New Roman" w:cs="Times New Roman"/>
          <w:lang w:val="ru-RU"/>
        </w:rPr>
        <w:t>ведущие к</w:t>
      </w:r>
      <w:r w:rsidRPr="0051496C">
        <w:rPr>
          <w:rFonts w:ascii="Times New Roman" w:hAnsi="Times New Roman" w:cs="Times New Roman"/>
          <w:lang w:val="ru-RU"/>
        </w:rPr>
        <w:t xml:space="preserve"> противоречи</w:t>
      </w:r>
      <w:r w:rsidR="00EB7165">
        <w:rPr>
          <w:rFonts w:ascii="Times New Roman" w:hAnsi="Times New Roman" w:cs="Times New Roman"/>
          <w:lang w:val="ru-RU"/>
        </w:rPr>
        <w:t>ям</w:t>
      </w:r>
      <w:r w:rsidRPr="0051496C">
        <w:rPr>
          <w:rFonts w:ascii="Times New Roman" w:hAnsi="Times New Roman" w:cs="Times New Roman"/>
          <w:lang w:val="ru-RU"/>
        </w:rPr>
        <w:t>. Поэтому мусульманин</w:t>
      </w:r>
      <w:r w:rsidR="00EB7165">
        <w:rPr>
          <w:rFonts w:ascii="Times New Roman" w:hAnsi="Times New Roman" w:cs="Times New Roman"/>
          <w:lang w:val="ru-RU"/>
        </w:rPr>
        <w:t>у</w:t>
      </w:r>
      <w:r w:rsidRPr="0051496C">
        <w:rPr>
          <w:rFonts w:ascii="Times New Roman" w:hAnsi="Times New Roman" w:cs="Times New Roman"/>
          <w:lang w:val="ru-RU"/>
        </w:rPr>
        <w:t xml:space="preserve"> </w:t>
      </w:r>
      <w:r w:rsidR="00EB7165">
        <w:rPr>
          <w:rFonts w:ascii="Times New Roman" w:hAnsi="Times New Roman" w:cs="Times New Roman"/>
          <w:lang w:val="ru-RU"/>
        </w:rPr>
        <w:t>следует</w:t>
      </w:r>
      <w:r w:rsidRPr="0051496C">
        <w:rPr>
          <w:rFonts w:ascii="Times New Roman" w:hAnsi="Times New Roman" w:cs="Times New Roman"/>
          <w:lang w:val="ru-RU"/>
        </w:rPr>
        <w:t xml:space="preserve"> выучить </w:t>
      </w:r>
      <w:r w:rsidR="00EB7165">
        <w:rPr>
          <w:rFonts w:ascii="Times New Roman" w:hAnsi="Times New Roman" w:cs="Times New Roman"/>
          <w:lang w:val="ru-RU"/>
        </w:rPr>
        <w:t>их</w:t>
      </w:r>
      <w:r w:rsidRPr="0051496C">
        <w:rPr>
          <w:rFonts w:ascii="Times New Roman" w:hAnsi="Times New Roman" w:cs="Times New Roman"/>
          <w:lang w:val="ru-RU"/>
        </w:rPr>
        <w:t xml:space="preserve"> и читать </w:t>
      </w:r>
      <w:r w:rsidR="00FC27CE">
        <w:rPr>
          <w:rFonts w:ascii="Times New Roman" w:hAnsi="Times New Roman" w:cs="Times New Roman"/>
          <w:lang w:val="ru-RU"/>
        </w:rPr>
        <w:t>в </w:t>
      </w:r>
      <w:r w:rsidR="00EB7165">
        <w:rPr>
          <w:rFonts w:ascii="Times New Roman" w:hAnsi="Times New Roman" w:cs="Times New Roman"/>
          <w:lang w:val="ru-RU"/>
        </w:rPr>
        <w:t>намазе</w:t>
      </w:r>
      <w:r w:rsidRPr="0051496C">
        <w:rPr>
          <w:rFonts w:ascii="Times New Roman" w:hAnsi="Times New Roman" w:cs="Times New Roman"/>
          <w:lang w:val="ru-RU"/>
        </w:rPr>
        <w:t xml:space="preserve"> разные формы</w:t>
      </w:r>
      <w:r w:rsidR="00632E33" w:rsidRPr="0051496C">
        <w:rPr>
          <w:rFonts w:ascii="Times New Roman" w:hAnsi="Times New Roman" w:cs="Times New Roman"/>
          <w:lang w:val="ru-RU"/>
        </w:rPr>
        <w:t>,</w:t>
      </w:r>
      <w:r w:rsidRPr="0051496C">
        <w:rPr>
          <w:rFonts w:ascii="Times New Roman" w:hAnsi="Times New Roman" w:cs="Times New Roman"/>
          <w:lang w:val="ru-RU"/>
        </w:rPr>
        <w:t xml:space="preserve"> дабы применить всю сунну.</w:t>
      </w:r>
    </w:p>
    <w:p w14:paraId="73C8BD75" w14:textId="77777777" w:rsidR="00F52D38" w:rsidRPr="0051496C" w:rsidRDefault="00883532" w:rsidP="008E2150">
      <w:pPr>
        <w:spacing w:line="264" w:lineRule="auto"/>
        <w:ind w:firstLine="340"/>
        <w:jc w:val="both"/>
        <w:rPr>
          <w:rFonts w:ascii="Times New Roman" w:hAnsi="Times New Roman" w:cs="Times New Roman"/>
          <w:lang w:val="ru-RU"/>
        </w:rPr>
      </w:pPr>
      <w:r w:rsidRPr="00883532">
        <w:rPr>
          <w:rFonts w:ascii="Times New Roman" w:hAnsi="Times New Roman" w:cs="Times New Roman"/>
          <w:b/>
          <w:bCs/>
          <w:lang w:val="ru-RU"/>
        </w:rPr>
        <w:t>Охватывание кистью правой руки кисти левой руки во время стоян</w:t>
      </w:r>
      <w:r w:rsidR="00FC27CE">
        <w:rPr>
          <w:rFonts w:ascii="Times New Roman" w:hAnsi="Times New Roman" w:cs="Times New Roman"/>
          <w:b/>
          <w:bCs/>
          <w:lang w:val="ru-RU"/>
        </w:rPr>
        <w:t>ия до </w:t>
      </w:r>
      <w:r w:rsidRPr="00883532">
        <w:rPr>
          <w:rFonts w:ascii="Times New Roman" w:hAnsi="Times New Roman" w:cs="Times New Roman"/>
          <w:b/>
          <w:bCs/>
          <w:lang w:val="ru-RU"/>
        </w:rPr>
        <w:t>поясного поклона и после</w:t>
      </w:r>
      <w:r w:rsidRPr="00883532">
        <w:rPr>
          <w:rFonts w:ascii="Times New Roman" w:hAnsi="Times New Roman" w:cs="Times New Roman"/>
          <w:lang w:val="ru-RU"/>
        </w:rPr>
        <w:t>.</w:t>
      </w:r>
      <w:r>
        <w:rPr>
          <w:rFonts w:ascii="Times New Roman" w:hAnsi="Times New Roman" w:cs="Times New Roman"/>
          <w:b/>
          <w:bCs/>
          <w:lang w:val="ru-RU"/>
        </w:rPr>
        <w:t xml:space="preserve"> </w:t>
      </w:r>
      <w:r>
        <w:rPr>
          <w:rFonts w:ascii="Times New Roman" w:hAnsi="Times New Roman" w:cs="Times New Roman"/>
          <w:lang w:val="ru-RU"/>
        </w:rPr>
        <w:t>Э</w:t>
      </w:r>
      <w:r w:rsidR="00F52D38" w:rsidRPr="0051496C">
        <w:rPr>
          <w:rFonts w:ascii="Times New Roman" w:hAnsi="Times New Roman" w:cs="Times New Roman"/>
          <w:lang w:val="ru-RU"/>
        </w:rPr>
        <w:t>то положение относится к стоянию до поясного поклона</w:t>
      </w:r>
      <w:r>
        <w:rPr>
          <w:rFonts w:ascii="Times New Roman" w:hAnsi="Times New Roman" w:cs="Times New Roman"/>
          <w:lang w:val="ru-RU"/>
        </w:rPr>
        <w:t>,</w:t>
      </w:r>
      <w:r w:rsidR="00F52D38" w:rsidRPr="0051496C">
        <w:rPr>
          <w:rFonts w:ascii="Times New Roman" w:hAnsi="Times New Roman" w:cs="Times New Roman"/>
          <w:lang w:val="ru-RU"/>
        </w:rPr>
        <w:t xml:space="preserve"> когда человек читает </w:t>
      </w:r>
      <w:r>
        <w:rPr>
          <w:rFonts w:ascii="Times New Roman" w:hAnsi="Times New Roman" w:cs="Times New Roman"/>
          <w:lang w:val="ru-RU"/>
        </w:rPr>
        <w:t>«Аль-Ф</w:t>
      </w:r>
      <w:r w:rsidR="00363F99" w:rsidRPr="0051496C">
        <w:rPr>
          <w:rFonts w:ascii="Times New Roman" w:hAnsi="Times New Roman" w:cs="Times New Roman"/>
          <w:lang w:val="ru-RU"/>
        </w:rPr>
        <w:t>атиху</w:t>
      </w:r>
      <w:r>
        <w:rPr>
          <w:rFonts w:ascii="Times New Roman" w:hAnsi="Times New Roman" w:cs="Times New Roman"/>
          <w:lang w:val="ru-RU"/>
        </w:rPr>
        <w:t>»</w:t>
      </w:r>
      <w:r w:rsidR="00F52D38" w:rsidRPr="0051496C">
        <w:rPr>
          <w:rFonts w:ascii="Times New Roman" w:hAnsi="Times New Roman" w:cs="Times New Roman"/>
          <w:lang w:val="ru-RU"/>
        </w:rPr>
        <w:t xml:space="preserve"> и другие суры. </w:t>
      </w:r>
      <w:r w:rsidR="00C91641">
        <w:rPr>
          <w:rFonts w:ascii="Times New Roman" w:hAnsi="Times New Roman" w:cs="Times New Roman"/>
          <w:lang w:val="ru-RU"/>
        </w:rPr>
        <w:t>В т</w:t>
      </w:r>
      <w:r w:rsidR="00F52D38" w:rsidRPr="0051496C">
        <w:rPr>
          <w:rFonts w:ascii="Times New Roman" w:hAnsi="Times New Roman" w:cs="Times New Roman"/>
          <w:lang w:val="ru-RU"/>
        </w:rPr>
        <w:t>ак</w:t>
      </w:r>
      <w:r>
        <w:rPr>
          <w:rFonts w:ascii="Times New Roman" w:hAnsi="Times New Roman" w:cs="Times New Roman"/>
          <w:lang w:val="ru-RU"/>
        </w:rPr>
        <w:t xml:space="preserve">ое же </w:t>
      </w:r>
      <w:r w:rsidR="00704269">
        <w:rPr>
          <w:rFonts w:ascii="Times New Roman" w:hAnsi="Times New Roman" w:cs="Times New Roman"/>
          <w:lang w:val="ru-RU"/>
        </w:rPr>
        <w:t>положение он </w:t>
      </w:r>
      <w:r w:rsidR="00C91641">
        <w:rPr>
          <w:rFonts w:ascii="Times New Roman" w:hAnsi="Times New Roman" w:cs="Times New Roman"/>
          <w:lang w:val="ru-RU"/>
        </w:rPr>
        <w:t>возвращается</w:t>
      </w:r>
      <w:r w:rsidR="00F52D38" w:rsidRPr="0051496C">
        <w:rPr>
          <w:rFonts w:ascii="Times New Roman" w:hAnsi="Times New Roman" w:cs="Times New Roman"/>
          <w:lang w:val="ru-RU"/>
        </w:rPr>
        <w:t xml:space="preserve"> после поясного поклона.</w:t>
      </w:r>
      <w:r w:rsidR="0036788A" w:rsidRPr="0051496C">
        <w:rPr>
          <w:rFonts w:ascii="Times New Roman" w:hAnsi="Times New Roman" w:cs="Times New Roman"/>
          <w:lang w:val="ru-RU"/>
        </w:rPr>
        <w:t xml:space="preserve"> </w:t>
      </w:r>
      <w:r w:rsidR="004E5B5D">
        <w:rPr>
          <w:rFonts w:ascii="Times New Roman" w:hAnsi="Times New Roman" w:cs="Times New Roman"/>
          <w:lang w:val="ru-RU"/>
        </w:rPr>
        <w:t xml:space="preserve">Именно так рабу подобает стоять перед своим Творцом, поскольку это </w:t>
      </w:r>
      <w:r w:rsidR="00F52D38" w:rsidRPr="0051496C">
        <w:rPr>
          <w:rFonts w:ascii="Times New Roman" w:hAnsi="Times New Roman" w:cs="Times New Roman"/>
          <w:lang w:val="ru-RU"/>
        </w:rPr>
        <w:t xml:space="preserve">указывает на </w:t>
      </w:r>
      <w:r w:rsidR="004E5B5D">
        <w:rPr>
          <w:rFonts w:ascii="Times New Roman" w:hAnsi="Times New Roman" w:cs="Times New Roman"/>
          <w:lang w:val="ru-RU"/>
        </w:rPr>
        <w:t xml:space="preserve">его </w:t>
      </w:r>
      <w:r w:rsidR="001938E3">
        <w:rPr>
          <w:rFonts w:ascii="Times New Roman" w:hAnsi="Times New Roman" w:cs="Times New Roman"/>
          <w:lang w:val="ru-RU"/>
        </w:rPr>
        <w:t>приниженность</w:t>
      </w:r>
      <w:r w:rsidR="0036788A" w:rsidRPr="0051496C">
        <w:rPr>
          <w:rFonts w:ascii="Times New Roman" w:hAnsi="Times New Roman" w:cs="Times New Roman"/>
          <w:lang w:val="ru-RU"/>
        </w:rPr>
        <w:t>,</w:t>
      </w:r>
      <w:r w:rsidR="00F52D38" w:rsidRPr="0051496C">
        <w:rPr>
          <w:rFonts w:ascii="Times New Roman" w:hAnsi="Times New Roman" w:cs="Times New Roman"/>
          <w:lang w:val="ru-RU"/>
        </w:rPr>
        <w:t xml:space="preserve"> страх</w:t>
      </w:r>
      <w:r w:rsidR="004E5B5D">
        <w:rPr>
          <w:rFonts w:ascii="Times New Roman" w:hAnsi="Times New Roman" w:cs="Times New Roman"/>
          <w:lang w:val="ru-RU"/>
        </w:rPr>
        <w:t xml:space="preserve"> перед Всевышним Аллахом и</w:t>
      </w:r>
      <w:r w:rsidR="00F52D38" w:rsidRPr="0051496C">
        <w:rPr>
          <w:rFonts w:ascii="Times New Roman" w:hAnsi="Times New Roman" w:cs="Times New Roman"/>
          <w:lang w:val="ru-RU"/>
        </w:rPr>
        <w:t xml:space="preserve"> просьбу</w:t>
      </w:r>
      <w:r w:rsidR="004E5B5D">
        <w:rPr>
          <w:rFonts w:ascii="Times New Roman" w:hAnsi="Times New Roman" w:cs="Times New Roman"/>
          <w:lang w:val="ru-RU"/>
        </w:rPr>
        <w:t>, обращенную к Нему. Кроме того,</w:t>
      </w:r>
      <w:r w:rsidR="00704269">
        <w:rPr>
          <w:rFonts w:ascii="Times New Roman" w:hAnsi="Times New Roman" w:cs="Times New Roman"/>
          <w:lang w:val="ru-RU"/>
        </w:rPr>
        <w:t xml:space="preserve"> это ближе к </w:t>
      </w:r>
      <w:r w:rsidR="00F52D38" w:rsidRPr="0051496C">
        <w:rPr>
          <w:rFonts w:ascii="Times New Roman" w:hAnsi="Times New Roman" w:cs="Times New Roman"/>
          <w:lang w:val="ru-RU"/>
        </w:rPr>
        <w:t>см</w:t>
      </w:r>
      <w:r w:rsidR="0036788A" w:rsidRPr="0051496C">
        <w:rPr>
          <w:rFonts w:ascii="Times New Roman" w:hAnsi="Times New Roman" w:cs="Times New Roman"/>
          <w:lang w:val="ru-RU"/>
        </w:rPr>
        <w:t>и</w:t>
      </w:r>
      <w:r w:rsidR="00F52D38" w:rsidRPr="0051496C">
        <w:rPr>
          <w:rFonts w:ascii="Times New Roman" w:hAnsi="Times New Roman" w:cs="Times New Roman"/>
          <w:lang w:val="ru-RU"/>
        </w:rPr>
        <w:t>рению</w:t>
      </w:r>
      <w:r w:rsidR="004E5B5D">
        <w:rPr>
          <w:rFonts w:ascii="Times New Roman" w:hAnsi="Times New Roman" w:cs="Times New Roman"/>
          <w:lang w:val="ru-RU"/>
        </w:rPr>
        <w:t>,</w:t>
      </w:r>
      <w:r w:rsidR="00F52D38" w:rsidRPr="0051496C">
        <w:rPr>
          <w:rFonts w:ascii="Times New Roman" w:hAnsi="Times New Roman" w:cs="Times New Roman"/>
          <w:lang w:val="ru-RU"/>
        </w:rPr>
        <w:t xml:space="preserve"> потому </w:t>
      </w:r>
      <w:r w:rsidR="004E5B5D">
        <w:rPr>
          <w:rFonts w:ascii="Times New Roman" w:hAnsi="Times New Roman" w:cs="Times New Roman"/>
          <w:lang w:val="ru-RU"/>
        </w:rPr>
        <w:t>что при ином положении рук не исключались бы их движения</w:t>
      </w:r>
      <w:r w:rsidR="00F52D38" w:rsidRPr="0051496C">
        <w:rPr>
          <w:rFonts w:ascii="Times New Roman" w:hAnsi="Times New Roman" w:cs="Times New Roman"/>
          <w:lang w:val="ru-RU"/>
        </w:rPr>
        <w:t>.</w:t>
      </w:r>
    </w:p>
    <w:p w14:paraId="77192D22" w14:textId="77777777" w:rsidR="005512DB" w:rsidRDefault="005512DB" w:rsidP="003616BD">
      <w:pPr>
        <w:spacing w:line="264" w:lineRule="auto"/>
        <w:ind w:firstLine="340"/>
        <w:jc w:val="both"/>
        <w:rPr>
          <w:rFonts w:ascii="Times New Roman" w:hAnsi="Times New Roman" w:cs="Times New Roman"/>
          <w:lang w:val="ru-RU"/>
        </w:rPr>
      </w:pPr>
      <w:r w:rsidRPr="005512DB">
        <w:rPr>
          <w:rFonts w:ascii="Times New Roman" w:hAnsi="Times New Roman" w:cs="Times New Roman"/>
          <w:b/>
          <w:bCs/>
          <w:lang w:val="ru-RU"/>
        </w:rPr>
        <w:t>Поднятие рук с обращенными вперед ладонями до плеч или до ушей</w:t>
      </w:r>
      <w:r w:rsidRPr="006C2B3E">
        <w:rPr>
          <w:rFonts w:ascii="Times New Roman" w:hAnsi="Times New Roman" w:cs="Times New Roman"/>
          <w:lang w:val="ru-RU"/>
        </w:rPr>
        <w:t xml:space="preserve"> </w:t>
      </w:r>
      <w:r>
        <w:rPr>
          <w:rFonts w:ascii="Times New Roman" w:hAnsi="Times New Roman" w:cs="Times New Roman"/>
          <w:lang w:val="ru-RU"/>
        </w:rPr>
        <w:t>—</w:t>
      </w:r>
      <w:r w:rsidR="005E4387">
        <w:rPr>
          <w:rFonts w:ascii="Times New Roman" w:hAnsi="Times New Roman" w:cs="Times New Roman"/>
          <w:lang w:val="ru-RU"/>
        </w:rPr>
        <w:t xml:space="preserve"> и то </w:t>
      </w:r>
      <w:r w:rsidR="00704269">
        <w:rPr>
          <w:rFonts w:ascii="Times New Roman" w:hAnsi="Times New Roman" w:cs="Times New Roman"/>
          <w:lang w:val="ru-RU"/>
        </w:rPr>
        <w:t>и </w:t>
      </w:r>
      <w:r w:rsidR="00826DD4" w:rsidRPr="0051496C">
        <w:rPr>
          <w:rFonts w:ascii="Times New Roman" w:hAnsi="Times New Roman" w:cs="Times New Roman"/>
          <w:lang w:val="ru-RU"/>
        </w:rPr>
        <w:t xml:space="preserve">другое </w:t>
      </w:r>
      <w:r w:rsidRPr="0051496C">
        <w:rPr>
          <w:rFonts w:ascii="Times New Roman" w:hAnsi="Times New Roman" w:cs="Times New Roman"/>
          <w:lang w:val="ru-RU"/>
        </w:rPr>
        <w:t xml:space="preserve">достоверно </w:t>
      </w:r>
      <w:r w:rsidR="00826DD4" w:rsidRPr="0051496C">
        <w:rPr>
          <w:rFonts w:ascii="Times New Roman" w:hAnsi="Times New Roman" w:cs="Times New Roman"/>
          <w:lang w:val="ru-RU"/>
        </w:rPr>
        <w:t xml:space="preserve">дошло до нас от </w:t>
      </w:r>
      <w:r>
        <w:rPr>
          <w:rFonts w:ascii="Times New Roman" w:hAnsi="Times New Roman" w:cs="Times New Roman"/>
          <w:lang w:val="ru-RU"/>
        </w:rPr>
        <w:t>П</w:t>
      </w:r>
      <w:r w:rsidR="00826DD4" w:rsidRPr="0051496C">
        <w:rPr>
          <w:rFonts w:ascii="Times New Roman" w:hAnsi="Times New Roman" w:cs="Times New Roman"/>
          <w:lang w:val="ru-RU"/>
        </w:rPr>
        <w:t>ророка</w:t>
      </w:r>
      <w:r>
        <w:rPr>
          <w:rFonts w:ascii="Times New Roman" w:hAnsi="Times New Roman" w:cs="Times New Roman"/>
          <w:lang w:val="ru-RU"/>
        </w:rPr>
        <w:t xml:space="preserve"> </w:t>
      </w:r>
      <w:r w:rsidRPr="002634DB">
        <w:rPr>
          <w:rFonts w:ascii="Arial Unicode MS" w:hAnsi="Arial Unicode MS" w:cs="Arial Unicode MS" w:hint="cs"/>
          <w:rtl/>
        </w:rPr>
        <w:t>ﷺ</w:t>
      </w:r>
      <w:r w:rsidR="009F6066">
        <w:rPr>
          <w:rFonts w:ascii="Times New Roman" w:hAnsi="Times New Roman" w:cs="Times New Roman"/>
          <w:lang w:val="ru-RU"/>
        </w:rPr>
        <w:t>. О</w:t>
      </w:r>
      <w:r w:rsidR="00826DD4" w:rsidRPr="0051496C">
        <w:rPr>
          <w:rFonts w:ascii="Times New Roman" w:hAnsi="Times New Roman" w:cs="Times New Roman"/>
          <w:lang w:val="ru-RU"/>
        </w:rPr>
        <w:t xml:space="preserve">н </w:t>
      </w:r>
      <w:r w:rsidR="009F6066" w:rsidRPr="002634DB">
        <w:rPr>
          <w:rFonts w:ascii="Arial Unicode MS" w:hAnsi="Arial Unicode MS" w:cs="Arial Unicode MS" w:hint="cs"/>
          <w:rtl/>
        </w:rPr>
        <w:t>ﷺ</w:t>
      </w:r>
      <w:r w:rsidR="009F6066" w:rsidRPr="0051496C">
        <w:rPr>
          <w:rFonts w:ascii="Times New Roman" w:hAnsi="Times New Roman" w:cs="Times New Roman"/>
          <w:lang w:val="ru-RU"/>
        </w:rPr>
        <w:t xml:space="preserve"> </w:t>
      </w:r>
      <w:r w:rsidR="005E4387">
        <w:rPr>
          <w:rFonts w:ascii="Times New Roman" w:hAnsi="Times New Roman" w:cs="Times New Roman"/>
          <w:lang w:val="ru-RU"/>
        </w:rPr>
        <w:t>поднимал руки до </w:t>
      </w:r>
      <w:r w:rsidR="00826DD4" w:rsidRPr="0051496C">
        <w:rPr>
          <w:rFonts w:ascii="Times New Roman" w:hAnsi="Times New Roman" w:cs="Times New Roman"/>
          <w:lang w:val="ru-RU"/>
        </w:rPr>
        <w:t>мочек ушей</w:t>
      </w:r>
      <w:r w:rsidR="00DA6B8B">
        <w:rPr>
          <w:rStyle w:val="aa"/>
          <w:rFonts w:ascii="Times New Roman" w:hAnsi="Times New Roman" w:cs="Times New Roman"/>
          <w:lang w:val="ru-RU"/>
        </w:rPr>
        <w:footnoteReference w:id="65"/>
      </w:r>
      <w:r w:rsidR="0036788A" w:rsidRPr="0051496C">
        <w:rPr>
          <w:rFonts w:ascii="Times New Roman" w:hAnsi="Times New Roman" w:cs="Times New Roman"/>
          <w:lang w:val="ru-RU"/>
        </w:rPr>
        <w:t>,</w:t>
      </w:r>
      <w:r w:rsidR="00826DD4" w:rsidRPr="0051496C">
        <w:rPr>
          <w:rFonts w:ascii="Times New Roman" w:hAnsi="Times New Roman" w:cs="Times New Roman"/>
          <w:lang w:val="ru-RU"/>
        </w:rPr>
        <w:t xml:space="preserve"> а в другом хад</w:t>
      </w:r>
      <w:r w:rsidR="00033C63">
        <w:rPr>
          <w:rFonts w:ascii="Times New Roman" w:hAnsi="Times New Roman" w:cs="Times New Roman"/>
          <w:lang w:val="ru-RU"/>
        </w:rPr>
        <w:t>исе</w:t>
      </w:r>
      <w:r w:rsidR="009F6066">
        <w:rPr>
          <w:rFonts w:ascii="Times New Roman" w:hAnsi="Times New Roman" w:cs="Times New Roman"/>
          <w:lang w:val="ru-RU"/>
        </w:rPr>
        <w:t xml:space="preserve"> сообщается,</w:t>
      </w:r>
      <w:r w:rsidR="00033C63">
        <w:rPr>
          <w:rFonts w:ascii="Times New Roman" w:hAnsi="Times New Roman" w:cs="Times New Roman"/>
          <w:lang w:val="ru-RU"/>
        </w:rPr>
        <w:t xml:space="preserve"> что он </w:t>
      </w:r>
      <w:r w:rsidR="009F6066" w:rsidRPr="002634DB">
        <w:rPr>
          <w:rFonts w:ascii="Arial Unicode MS" w:hAnsi="Arial Unicode MS" w:cs="Arial Unicode MS" w:hint="cs"/>
          <w:rtl/>
        </w:rPr>
        <w:t>ﷺ</w:t>
      </w:r>
      <w:r w:rsidR="009F6066">
        <w:rPr>
          <w:rFonts w:ascii="Times New Roman" w:hAnsi="Times New Roman" w:cs="Times New Roman"/>
          <w:lang w:val="ru-RU"/>
        </w:rPr>
        <w:t xml:space="preserve"> </w:t>
      </w:r>
      <w:r w:rsidR="00033C63">
        <w:rPr>
          <w:rFonts w:ascii="Times New Roman" w:hAnsi="Times New Roman" w:cs="Times New Roman"/>
          <w:lang w:val="ru-RU"/>
        </w:rPr>
        <w:t>поднимал их до плеч</w:t>
      </w:r>
      <w:r w:rsidR="00DA6B8B">
        <w:rPr>
          <w:rStyle w:val="aa"/>
          <w:rFonts w:ascii="Times New Roman" w:hAnsi="Times New Roman" w:cs="Times New Roman"/>
          <w:lang w:val="ru-RU"/>
        </w:rPr>
        <w:footnoteReference w:id="66"/>
      </w:r>
      <w:r w:rsidR="009F6066">
        <w:rPr>
          <w:rFonts w:ascii="Times New Roman" w:hAnsi="Times New Roman" w:cs="Times New Roman"/>
          <w:lang w:val="ru-RU"/>
        </w:rPr>
        <w:t>, поэтому молящему</w:t>
      </w:r>
      <w:r w:rsidR="003616BD">
        <w:rPr>
          <w:rFonts w:ascii="Times New Roman" w:hAnsi="Times New Roman" w:cs="Times New Roman"/>
          <w:lang w:val="ru-RU"/>
        </w:rPr>
        <w:t>ся</w:t>
      </w:r>
      <w:r w:rsidR="009F6066">
        <w:rPr>
          <w:rFonts w:ascii="Times New Roman" w:hAnsi="Times New Roman" w:cs="Times New Roman"/>
          <w:lang w:val="ru-RU"/>
        </w:rPr>
        <w:t xml:space="preserve"> дозволяется </w:t>
      </w:r>
      <w:r w:rsidR="002572E6">
        <w:rPr>
          <w:rFonts w:ascii="Times New Roman" w:hAnsi="Times New Roman" w:cs="Times New Roman"/>
          <w:lang w:val="ru-RU"/>
        </w:rPr>
        <w:t>делать и так и эт</w:t>
      </w:r>
      <w:r w:rsidR="009F6066">
        <w:rPr>
          <w:rFonts w:ascii="Times New Roman" w:hAnsi="Times New Roman" w:cs="Times New Roman"/>
          <w:lang w:val="ru-RU"/>
        </w:rPr>
        <w:t>ак</w:t>
      </w:r>
      <w:r w:rsidR="00826DD4" w:rsidRPr="0051496C">
        <w:rPr>
          <w:rFonts w:ascii="Times New Roman" w:hAnsi="Times New Roman" w:cs="Times New Roman"/>
          <w:lang w:val="ru-RU"/>
        </w:rPr>
        <w:t>. Некоторые ученые сказали</w:t>
      </w:r>
      <w:r w:rsidR="0036788A" w:rsidRPr="0051496C">
        <w:rPr>
          <w:rFonts w:ascii="Times New Roman" w:hAnsi="Times New Roman" w:cs="Times New Roman"/>
          <w:lang w:val="ru-RU"/>
        </w:rPr>
        <w:t>,</w:t>
      </w:r>
      <w:r w:rsidR="00826DD4" w:rsidRPr="0051496C">
        <w:rPr>
          <w:rFonts w:ascii="Times New Roman" w:hAnsi="Times New Roman" w:cs="Times New Roman"/>
          <w:lang w:val="ru-RU"/>
        </w:rPr>
        <w:t xml:space="preserve"> что следует объед</w:t>
      </w:r>
      <w:r w:rsidR="0036788A" w:rsidRPr="0051496C">
        <w:rPr>
          <w:rFonts w:ascii="Times New Roman" w:hAnsi="Times New Roman" w:cs="Times New Roman"/>
          <w:lang w:val="ru-RU"/>
        </w:rPr>
        <w:t>и</w:t>
      </w:r>
      <w:r w:rsidR="00826DD4" w:rsidRPr="0051496C">
        <w:rPr>
          <w:rFonts w:ascii="Times New Roman" w:hAnsi="Times New Roman" w:cs="Times New Roman"/>
          <w:lang w:val="ru-RU"/>
        </w:rPr>
        <w:t xml:space="preserve">нить </w:t>
      </w:r>
      <w:r w:rsidR="003616BD">
        <w:rPr>
          <w:rFonts w:ascii="Times New Roman" w:hAnsi="Times New Roman" w:cs="Times New Roman"/>
          <w:lang w:val="ru-RU"/>
        </w:rPr>
        <w:t>оба сообщения</w:t>
      </w:r>
      <w:r w:rsidR="0036788A" w:rsidRPr="0051496C">
        <w:rPr>
          <w:rFonts w:ascii="Times New Roman" w:hAnsi="Times New Roman" w:cs="Times New Roman"/>
          <w:lang w:val="ru-RU"/>
        </w:rPr>
        <w:t>,</w:t>
      </w:r>
      <w:r w:rsidR="003616BD">
        <w:rPr>
          <w:rFonts w:ascii="Times New Roman" w:hAnsi="Times New Roman" w:cs="Times New Roman"/>
          <w:lang w:val="ru-RU"/>
        </w:rPr>
        <w:t xml:space="preserve"> поднимая руки</w:t>
      </w:r>
      <w:r w:rsidR="00826DD4" w:rsidRPr="0051496C">
        <w:rPr>
          <w:rFonts w:ascii="Times New Roman" w:hAnsi="Times New Roman" w:cs="Times New Roman"/>
          <w:lang w:val="ru-RU"/>
        </w:rPr>
        <w:t xml:space="preserve"> </w:t>
      </w:r>
      <w:r w:rsidR="0036788A" w:rsidRPr="0051496C">
        <w:rPr>
          <w:rFonts w:ascii="Times New Roman" w:hAnsi="Times New Roman" w:cs="Times New Roman"/>
          <w:lang w:val="ru-RU"/>
        </w:rPr>
        <w:t>т</w:t>
      </w:r>
      <w:r w:rsidR="00826DD4" w:rsidRPr="0051496C">
        <w:rPr>
          <w:rFonts w:ascii="Times New Roman" w:hAnsi="Times New Roman" w:cs="Times New Roman"/>
          <w:lang w:val="ru-RU"/>
        </w:rPr>
        <w:t>ак</w:t>
      </w:r>
      <w:r w:rsidR="003616BD">
        <w:rPr>
          <w:rFonts w:ascii="Times New Roman" w:hAnsi="Times New Roman" w:cs="Times New Roman"/>
          <w:lang w:val="ru-RU"/>
        </w:rPr>
        <w:t>,</w:t>
      </w:r>
      <w:r w:rsidR="00826DD4" w:rsidRPr="0051496C">
        <w:rPr>
          <w:rFonts w:ascii="Times New Roman" w:hAnsi="Times New Roman" w:cs="Times New Roman"/>
          <w:lang w:val="ru-RU"/>
        </w:rPr>
        <w:t xml:space="preserve"> что</w:t>
      </w:r>
      <w:r w:rsidR="0036788A" w:rsidRPr="0051496C">
        <w:rPr>
          <w:rFonts w:ascii="Times New Roman" w:hAnsi="Times New Roman" w:cs="Times New Roman"/>
          <w:lang w:val="ru-RU"/>
        </w:rPr>
        <w:t>бы</w:t>
      </w:r>
      <w:r w:rsidR="00704269">
        <w:rPr>
          <w:rFonts w:ascii="Times New Roman" w:hAnsi="Times New Roman" w:cs="Times New Roman"/>
          <w:lang w:val="ru-RU"/>
        </w:rPr>
        <w:t xml:space="preserve"> кончики пальцев были на </w:t>
      </w:r>
      <w:r w:rsidR="00826DD4" w:rsidRPr="0051496C">
        <w:rPr>
          <w:rFonts w:ascii="Times New Roman" w:hAnsi="Times New Roman" w:cs="Times New Roman"/>
          <w:lang w:val="ru-RU"/>
        </w:rPr>
        <w:t>уровне ушей</w:t>
      </w:r>
      <w:r w:rsidR="0036788A" w:rsidRPr="0051496C">
        <w:rPr>
          <w:rFonts w:ascii="Times New Roman" w:hAnsi="Times New Roman" w:cs="Times New Roman"/>
          <w:lang w:val="ru-RU"/>
        </w:rPr>
        <w:t>,</w:t>
      </w:r>
      <w:r w:rsidR="00826DD4" w:rsidRPr="0051496C">
        <w:rPr>
          <w:rFonts w:ascii="Times New Roman" w:hAnsi="Times New Roman" w:cs="Times New Roman"/>
          <w:lang w:val="ru-RU"/>
        </w:rPr>
        <w:t xml:space="preserve"> а ла</w:t>
      </w:r>
      <w:r w:rsidR="0036788A" w:rsidRPr="0051496C">
        <w:rPr>
          <w:rFonts w:ascii="Times New Roman" w:hAnsi="Times New Roman" w:cs="Times New Roman"/>
          <w:lang w:val="ru-RU"/>
        </w:rPr>
        <w:t>д</w:t>
      </w:r>
      <w:r w:rsidR="00826DD4" w:rsidRPr="0051496C">
        <w:rPr>
          <w:rFonts w:ascii="Times New Roman" w:hAnsi="Times New Roman" w:cs="Times New Roman"/>
          <w:lang w:val="ru-RU"/>
        </w:rPr>
        <w:t xml:space="preserve">они </w:t>
      </w:r>
      <w:r w:rsidR="003616BD">
        <w:rPr>
          <w:rFonts w:ascii="Times New Roman" w:hAnsi="Times New Roman" w:cs="Times New Roman"/>
          <w:lang w:val="ru-RU"/>
        </w:rPr>
        <w:t xml:space="preserve">— </w:t>
      </w:r>
      <w:r w:rsidR="00826DD4" w:rsidRPr="0051496C">
        <w:rPr>
          <w:rFonts w:ascii="Times New Roman" w:hAnsi="Times New Roman" w:cs="Times New Roman"/>
          <w:lang w:val="ru-RU"/>
        </w:rPr>
        <w:t>на уровне плеч. Но более достоверно</w:t>
      </w:r>
      <w:r w:rsidR="0036788A" w:rsidRPr="0051496C">
        <w:rPr>
          <w:rFonts w:ascii="Times New Roman" w:hAnsi="Times New Roman" w:cs="Times New Roman"/>
          <w:lang w:val="ru-RU"/>
        </w:rPr>
        <w:t>,</w:t>
      </w:r>
      <w:r w:rsidR="00826DD4" w:rsidRPr="0051496C">
        <w:rPr>
          <w:rFonts w:ascii="Times New Roman" w:hAnsi="Times New Roman" w:cs="Times New Roman"/>
          <w:lang w:val="ru-RU"/>
        </w:rPr>
        <w:t xml:space="preserve"> что обе эти формы являются сунной.</w:t>
      </w:r>
    </w:p>
    <w:p w14:paraId="1BE56678" w14:textId="77777777" w:rsidR="005512DB" w:rsidRDefault="003616BD" w:rsidP="003616BD">
      <w:pPr>
        <w:spacing w:line="264" w:lineRule="auto"/>
        <w:ind w:firstLine="340"/>
        <w:jc w:val="both"/>
        <w:rPr>
          <w:rFonts w:ascii="Times New Roman" w:hAnsi="Times New Roman" w:cs="Times New Roman"/>
          <w:lang w:val="ru-RU"/>
        </w:rPr>
      </w:pPr>
      <w:r w:rsidRPr="003616BD">
        <w:rPr>
          <w:rFonts w:ascii="Times New Roman" w:hAnsi="Times New Roman" w:cs="Times New Roman"/>
          <w:b/>
          <w:bCs/>
          <w:lang w:val="ru-RU"/>
        </w:rPr>
        <w:t>…</w:t>
      </w:r>
      <w:r w:rsidR="005512DB" w:rsidRPr="003616BD">
        <w:rPr>
          <w:rFonts w:ascii="Times New Roman" w:hAnsi="Times New Roman" w:cs="Times New Roman"/>
          <w:b/>
          <w:bCs/>
          <w:lang w:val="ru-RU"/>
        </w:rPr>
        <w:t xml:space="preserve">во время первого </w:t>
      </w:r>
      <w:proofErr w:type="spellStart"/>
      <w:r w:rsidR="005512DB" w:rsidRPr="003616BD">
        <w:rPr>
          <w:rFonts w:ascii="Times New Roman" w:hAnsi="Times New Roman" w:cs="Times New Roman"/>
          <w:b/>
          <w:bCs/>
          <w:lang w:val="ru-RU"/>
        </w:rPr>
        <w:t>такбира</w:t>
      </w:r>
      <w:proofErr w:type="spellEnd"/>
      <w:r>
        <w:rPr>
          <w:rFonts w:ascii="Times New Roman" w:hAnsi="Times New Roman" w:cs="Times New Roman"/>
          <w:lang w:val="ru-RU"/>
        </w:rPr>
        <w:t xml:space="preserve"> —</w:t>
      </w:r>
      <w:r w:rsidR="00826DD4" w:rsidRPr="0051496C">
        <w:rPr>
          <w:rFonts w:ascii="Times New Roman" w:hAnsi="Times New Roman" w:cs="Times New Roman"/>
          <w:lang w:val="ru-RU"/>
        </w:rPr>
        <w:t xml:space="preserve"> </w:t>
      </w:r>
      <w:proofErr w:type="gramStart"/>
      <w:r>
        <w:rPr>
          <w:rFonts w:ascii="Times New Roman" w:hAnsi="Times New Roman" w:cs="Times New Roman"/>
          <w:lang w:val="ru-RU"/>
        </w:rPr>
        <w:t>во время</w:t>
      </w:r>
      <w:proofErr w:type="gramEnd"/>
      <w:r>
        <w:rPr>
          <w:rFonts w:ascii="Times New Roman" w:hAnsi="Times New Roman" w:cs="Times New Roman"/>
          <w:lang w:val="ru-RU"/>
        </w:rPr>
        <w:t xml:space="preserve"> </w:t>
      </w:r>
      <w:proofErr w:type="spellStart"/>
      <w:r w:rsidR="00826DD4" w:rsidRPr="0051496C">
        <w:rPr>
          <w:rFonts w:ascii="Times New Roman" w:hAnsi="Times New Roman" w:cs="Times New Roman"/>
          <w:lang w:val="ru-RU"/>
        </w:rPr>
        <w:t>такбирату</w:t>
      </w:r>
      <w:proofErr w:type="spellEnd"/>
      <w:r>
        <w:rPr>
          <w:rFonts w:ascii="Times New Roman" w:hAnsi="Times New Roman" w:cs="Times New Roman"/>
          <w:lang w:val="ru-RU"/>
        </w:rPr>
        <w:t>-ль-</w:t>
      </w:r>
      <w:proofErr w:type="spellStart"/>
      <w:r w:rsidR="00826DD4" w:rsidRPr="0051496C">
        <w:rPr>
          <w:rFonts w:ascii="Times New Roman" w:hAnsi="Times New Roman" w:cs="Times New Roman"/>
          <w:lang w:val="ru-RU"/>
        </w:rPr>
        <w:t>ихрам</w:t>
      </w:r>
      <w:proofErr w:type="spellEnd"/>
      <w:r w:rsidR="0036788A" w:rsidRPr="0051496C">
        <w:rPr>
          <w:rFonts w:ascii="Times New Roman" w:hAnsi="Times New Roman" w:cs="Times New Roman"/>
          <w:lang w:val="ru-RU"/>
        </w:rPr>
        <w:t>.</w:t>
      </w:r>
    </w:p>
    <w:p w14:paraId="4A98B979" w14:textId="77777777" w:rsidR="00F52D38" w:rsidRPr="0051496C" w:rsidRDefault="003616BD" w:rsidP="00E00BEC">
      <w:pPr>
        <w:spacing w:line="264" w:lineRule="auto"/>
        <w:ind w:firstLine="340"/>
        <w:jc w:val="both"/>
        <w:rPr>
          <w:rFonts w:ascii="Times New Roman" w:hAnsi="Times New Roman" w:cs="Times New Roman"/>
          <w:lang w:val="ru-RU"/>
        </w:rPr>
      </w:pPr>
      <w:r w:rsidRPr="003616BD">
        <w:rPr>
          <w:rFonts w:ascii="Times New Roman" w:hAnsi="Times New Roman" w:cs="Times New Roman"/>
          <w:b/>
          <w:bCs/>
          <w:lang w:val="ru-RU"/>
        </w:rPr>
        <w:t>…</w:t>
      </w:r>
      <w:r w:rsidR="005512DB" w:rsidRPr="003616BD">
        <w:rPr>
          <w:rFonts w:ascii="Times New Roman" w:hAnsi="Times New Roman" w:cs="Times New Roman"/>
          <w:b/>
          <w:bCs/>
          <w:lang w:val="ru-RU"/>
        </w:rPr>
        <w:t xml:space="preserve">перед поясным поклоном и при выпрямлении после него, а также при вставании с первого </w:t>
      </w:r>
      <w:proofErr w:type="spellStart"/>
      <w:r w:rsidR="005512DB" w:rsidRPr="003616BD">
        <w:rPr>
          <w:rFonts w:ascii="Times New Roman" w:hAnsi="Times New Roman" w:cs="Times New Roman"/>
          <w:b/>
          <w:bCs/>
          <w:lang w:val="ru-RU"/>
        </w:rPr>
        <w:t>ташаххуда</w:t>
      </w:r>
      <w:proofErr w:type="spellEnd"/>
      <w:r w:rsidR="005512DB" w:rsidRPr="003616BD">
        <w:rPr>
          <w:rFonts w:ascii="Times New Roman" w:hAnsi="Times New Roman" w:cs="Times New Roman"/>
          <w:b/>
          <w:bCs/>
          <w:lang w:val="ru-RU"/>
        </w:rPr>
        <w:t xml:space="preserve"> на третий </w:t>
      </w:r>
      <w:proofErr w:type="spellStart"/>
      <w:r w:rsidR="005512DB" w:rsidRPr="003616BD">
        <w:rPr>
          <w:rFonts w:ascii="Times New Roman" w:hAnsi="Times New Roman" w:cs="Times New Roman"/>
          <w:b/>
          <w:bCs/>
          <w:lang w:val="ru-RU"/>
        </w:rPr>
        <w:t>ракаат</w:t>
      </w:r>
      <w:proofErr w:type="spellEnd"/>
      <w:r w:rsidRPr="003616BD">
        <w:rPr>
          <w:rFonts w:ascii="Times New Roman" w:hAnsi="Times New Roman" w:cs="Times New Roman"/>
          <w:lang w:val="ru-RU"/>
        </w:rPr>
        <w:t>.</w:t>
      </w:r>
      <w:r w:rsidR="00826DD4" w:rsidRPr="0051496C">
        <w:rPr>
          <w:rFonts w:ascii="Times New Roman" w:hAnsi="Times New Roman" w:cs="Times New Roman"/>
          <w:lang w:val="ru-RU"/>
        </w:rPr>
        <w:t xml:space="preserve"> </w:t>
      </w:r>
      <w:r>
        <w:rPr>
          <w:rFonts w:ascii="Times New Roman" w:hAnsi="Times New Roman" w:cs="Times New Roman"/>
          <w:lang w:val="ru-RU"/>
        </w:rPr>
        <w:t xml:space="preserve">Таким образом, поднятие рук осуществляется в </w:t>
      </w:r>
      <w:r w:rsidR="00826DD4" w:rsidRPr="0051496C">
        <w:rPr>
          <w:rFonts w:ascii="Times New Roman" w:hAnsi="Times New Roman" w:cs="Times New Roman"/>
          <w:lang w:val="ru-RU"/>
        </w:rPr>
        <w:t>четыр</w:t>
      </w:r>
      <w:r>
        <w:rPr>
          <w:rFonts w:ascii="Times New Roman" w:hAnsi="Times New Roman" w:cs="Times New Roman"/>
          <w:lang w:val="ru-RU"/>
        </w:rPr>
        <w:t>ех местах молитвы:</w:t>
      </w:r>
      <w:r w:rsidR="00826DD4" w:rsidRPr="0051496C">
        <w:rPr>
          <w:rFonts w:ascii="Times New Roman" w:hAnsi="Times New Roman" w:cs="Times New Roman"/>
          <w:lang w:val="ru-RU"/>
        </w:rPr>
        <w:t xml:space="preserve"> первые три упомянуты в двух достоверных сборниках</w:t>
      </w:r>
      <w:r w:rsidR="00DA6B8B">
        <w:rPr>
          <w:rStyle w:val="aa"/>
          <w:rFonts w:ascii="Times New Roman" w:hAnsi="Times New Roman" w:cs="Times New Roman"/>
          <w:lang w:val="ru-RU"/>
        </w:rPr>
        <w:footnoteReference w:id="67"/>
      </w:r>
      <w:r w:rsidR="0036788A" w:rsidRPr="0051496C">
        <w:rPr>
          <w:rFonts w:ascii="Times New Roman" w:hAnsi="Times New Roman" w:cs="Times New Roman"/>
          <w:lang w:val="ru-RU"/>
        </w:rPr>
        <w:t>,</w:t>
      </w:r>
      <w:r w:rsidR="00826DD4" w:rsidRPr="0051496C">
        <w:rPr>
          <w:rFonts w:ascii="Times New Roman" w:hAnsi="Times New Roman" w:cs="Times New Roman"/>
          <w:lang w:val="ru-RU"/>
        </w:rPr>
        <w:t xml:space="preserve"> а </w:t>
      </w:r>
      <w:r>
        <w:rPr>
          <w:rFonts w:ascii="Times New Roman" w:hAnsi="Times New Roman" w:cs="Times New Roman"/>
          <w:lang w:val="ru-RU"/>
        </w:rPr>
        <w:t xml:space="preserve">упоминание </w:t>
      </w:r>
      <w:r w:rsidR="00826DD4" w:rsidRPr="0051496C">
        <w:rPr>
          <w:rFonts w:ascii="Times New Roman" w:hAnsi="Times New Roman" w:cs="Times New Roman"/>
          <w:lang w:val="ru-RU"/>
        </w:rPr>
        <w:t>четверто</w:t>
      </w:r>
      <w:r>
        <w:rPr>
          <w:rFonts w:ascii="Times New Roman" w:hAnsi="Times New Roman" w:cs="Times New Roman"/>
          <w:lang w:val="ru-RU"/>
        </w:rPr>
        <w:t>го</w:t>
      </w:r>
      <w:r w:rsidR="00826DD4" w:rsidRPr="0051496C">
        <w:rPr>
          <w:rFonts w:ascii="Times New Roman" w:hAnsi="Times New Roman" w:cs="Times New Roman"/>
          <w:lang w:val="ru-RU"/>
        </w:rPr>
        <w:t xml:space="preserve"> </w:t>
      </w:r>
      <w:r>
        <w:rPr>
          <w:rFonts w:ascii="Times New Roman" w:hAnsi="Times New Roman" w:cs="Times New Roman"/>
          <w:lang w:val="ru-RU"/>
        </w:rPr>
        <w:t>пришло</w:t>
      </w:r>
      <w:r w:rsidR="00826DD4" w:rsidRPr="0051496C">
        <w:rPr>
          <w:rFonts w:ascii="Times New Roman" w:hAnsi="Times New Roman" w:cs="Times New Roman"/>
          <w:lang w:val="ru-RU"/>
        </w:rPr>
        <w:t xml:space="preserve"> в сборнике </w:t>
      </w:r>
      <w:r w:rsidR="0036788A" w:rsidRPr="0051496C">
        <w:rPr>
          <w:rFonts w:ascii="Times New Roman" w:hAnsi="Times New Roman" w:cs="Times New Roman"/>
          <w:lang w:val="ru-RU"/>
        </w:rPr>
        <w:t>Б</w:t>
      </w:r>
      <w:r w:rsidR="00826DD4" w:rsidRPr="0051496C">
        <w:rPr>
          <w:rFonts w:ascii="Times New Roman" w:hAnsi="Times New Roman" w:cs="Times New Roman"/>
          <w:lang w:val="ru-RU"/>
        </w:rPr>
        <w:t xml:space="preserve">ухари от </w:t>
      </w:r>
      <w:r>
        <w:rPr>
          <w:rFonts w:ascii="Times New Roman" w:hAnsi="Times New Roman" w:cs="Times New Roman"/>
          <w:lang w:val="ru-RU"/>
        </w:rPr>
        <w:t>И</w:t>
      </w:r>
      <w:r w:rsidR="00826DD4" w:rsidRPr="0051496C">
        <w:rPr>
          <w:rFonts w:ascii="Times New Roman" w:hAnsi="Times New Roman" w:cs="Times New Roman"/>
          <w:lang w:val="ru-RU"/>
        </w:rPr>
        <w:t xml:space="preserve">бн </w:t>
      </w:r>
      <w:r w:rsidRPr="003616BD">
        <w:rPr>
          <w:rFonts w:ascii="Times New Roman" w:hAnsi="Times New Roman" w:cs="Times New Roman"/>
          <w:lang w:val="ru-RU"/>
        </w:rPr>
        <w:t>‘</w:t>
      </w:r>
      <w:r w:rsidR="0036788A" w:rsidRPr="0051496C">
        <w:rPr>
          <w:rFonts w:ascii="Times New Roman" w:hAnsi="Times New Roman" w:cs="Times New Roman"/>
          <w:lang w:val="ru-RU"/>
        </w:rPr>
        <w:t>У</w:t>
      </w:r>
      <w:r w:rsidR="00826DD4" w:rsidRPr="0051496C">
        <w:rPr>
          <w:rFonts w:ascii="Times New Roman" w:hAnsi="Times New Roman" w:cs="Times New Roman"/>
          <w:lang w:val="ru-RU"/>
        </w:rPr>
        <w:t>мара</w:t>
      </w:r>
      <w:r w:rsidR="00DA6B8B">
        <w:rPr>
          <w:rStyle w:val="aa"/>
          <w:rFonts w:ascii="Times New Roman" w:hAnsi="Times New Roman" w:cs="Times New Roman"/>
          <w:lang w:val="ru-RU"/>
        </w:rPr>
        <w:footnoteReference w:id="68"/>
      </w:r>
      <w:r w:rsidR="00826DD4" w:rsidRPr="0051496C">
        <w:rPr>
          <w:rFonts w:ascii="Times New Roman" w:hAnsi="Times New Roman" w:cs="Times New Roman"/>
          <w:lang w:val="ru-RU"/>
        </w:rPr>
        <w:t xml:space="preserve">. </w:t>
      </w:r>
      <w:r w:rsidR="00820BAF">
        <w:rPr>
          <w:rFonts w:ascii="Times New Roman" w:hAnsi="Times New Roman" w:cs="Times New Roman"/>
          <w:lang w:val="ru-RU"/>
        </w:rPr>
        <w:t>Возникает вопрос: а</w:t>
      </w:r>
      <w:r w:rsidR="00826DD4" w:rsidRPr="0051496C">
        <w:rPr>
          <w:rFonts w:ascii="Times New Roman" w:hAnsi="Times New Roman" w:cs="Times New Roman"/>
          <w:lang w:val="ru-RU"/>
        </w:rPr>
        <w:t xml:space="preserve"> разве</w:t>
      </w:r>
      <w:r w:rsidR="00820BAF">
        <w:rPr>
          <w:rFonts w:ascii="Times New Roman" w:hAnsi="Times New Roman" w:cs="Times New Roman"/>
          <w:lang w:val="ru-RU"/>
        </w:rPr>
        <w:t xml:space="preserve"> в</w:t>
      </w:r>
      <w:r w:rsidR="00826DD4" w:rsidRPr="0051496C">
        <w:rPr>
          <w:rFonts w:ascii="Times New Roman" w:hAnsi="Times New Roman" w:cs="Times New Roman"/>
          <w:lang w:val="ru-RU"/>
        </w:rPr>
        <w:t xml:space="preserve"> книг</w:t>
      </w:r>
      <w:r w:rsidR="00820BAF">
        <w:rPr>
          <w:rFonts w:ascii="Times New Roman" w:hAnsi="Times New Roman" w:cs="Times New Roman"/>
          <w:lang w:val="ru-RU"/>
        </w:rPr>
        <w:t>ах</w:t>
      </w:r>
      <w:r w:rsidR="00826DD4" w:rsidRPr="0051496C">
        <w:rPr>
          <w:rFonts w:ascii="Times New Roman" w:hAnsi="Times New Roman" w:cs="Times New Roman"/>
          <w:lang w:val="ru-RU"/>
        </w:rPr>
        <w:t xml:space="preserve"> </w:t>
      </w:r>
      <w:proofErr w:type="spellStart"/>
      <w:r w:rsidR="00826DD4" w:rsidRPr="0051496C">
        <w:rPr>
          <w:rFonts w:ascii="Times New Roman" w:hAnsi="Times New Roman" w:cs="Times New Roman"/>
          <w:lang w:val="ru-RU"/>
        </w:rPr>
        <w:t>ханбалитского</w:t>
      </w:r>
      <w:proofErr w:type="spellEnd"/>
      <w:r w:rsidR="00826DD4" w:rsidRPr="0051496C">
        <w:rPr>
          <w:rFonts w:ascii="Times New Roman" w:hAnsi="Times New Roman" w:cs="Times New Roman"/>
          <w:lang w:val="ru-RU"/>
        </w:rPr>
        <w:t xml:space="preserve"> мазхаба не </w:t>
      </w:r>
      <w:r w:rsidR="00820BAF">
        <w:rPr>
          <w:rFonts w:ascii="Times New Roman" w:hAnsi="Times New Roman" w:cs="Times New Roman"/>
          <w:lang w:val="ru-RU"/>
        </w:rPr>
        <w:t>утверждается</w:t>
      </w:r>
      <w:r w:rsidR="0036788A" w:rsidRPr="0051496C">
        <w:rPr>
          <w:rFonts w:ascii="Times New Roman" w:hAnsi="Times New Roman" w:cs="Times New Roman"/>
          <w:lang w:val="ru-RU"/>
        </w:rPr>
        <w:t>,</w:t>
      </w:r>
      <w:r w:rsidR="00826DD4" w:rsidRPr="0051496C">
        <w:rPr>
          <w:rFonts w:ascii="Times New Roman" w:hAnsi="Times New Roman" w:cs="Times New Roman"/>
          <w:lang w:val="ru-RU"/>
        </w:rPr>
        <w:t xml:space="preserve"> что </w:t>
      </w:r>
      <w:r w:rsidR="000C72B5">
        <w:rPr>
          <w:rFonts w:ascii="Times New Roman" w:hAnsi="Times New Roman" w:cs="Times New Roman"/>
          <w:lang w:val="ru-RU"/>
        </w:rPr>
        <w:t>руки следует поднимать в т</w:t>
      </w:r>
      <w:r w:rsidR="00704269">
        <w:rPr>
          <w:rFonts w:ascii="Times New Roman" w:hAnsi="Times New Roman" w:cs="Times New Roman"/>
          <w:lang w:val="ru-RU"/>
        </w:rPr>
        <w:t>р</w:t>
      </w:r>
      <w:r w:rsidR="000C72B5">
        <w:rPr>
          <w:rFonts w:ascii="Times New Roman" w:hAnsi="Times New Roman" w:cs="Times New Roman"/>
          <w:lang w:val="ru-RU"/>
        </w:rPr>
        <w:t>ех местах</w:t>
      </w:r>
      <w:r w:rsidR="00826DD4" w:rsidRPr="0051496C">
        <w:rPr>
          <w:rFonts w:ascii="Times New Roman" w:hAnsi="Times New Roman" w:cs="Times New Roman"/>
          <w:lang w:val="ru-RU"/>
        </w:rPr>
        <w:t xml:space="preserve"> молитв</w:t>
      </w:r>
      <w:r w:rsidR="000C72B5">
        <w:rPr>
          <w:rFonts w:ascii="Times New Roman" w:hAnsi="Times New Roman" w:cs="Times New Roman"/>
          <w:lang w:val="ru-RU"/>
        </w:rPr>
        <w:t>ы</w:t>
      </w:r>
      <w:r w:rsidR="00826DD4" w:rsidRPr="0051496C">
        <w:rPr>
          <w:rFonts w:ascii="Times New Roman" w:hAnsi="Times New Roman" w:cs="Times New Roman"/>
          <w:lang w:val="ru-RU"/>
        </w:rPr>
        <w:t>, а не</w:t>
      </w:r>
      <w:r w:rsidR="000C72B5">
        <w:rPr>
          <w:rFonts w:ascii="Times New Roman" w:hAnsi="Times New Roman" w:cs="Times New Roman"/>
          <w:lang w:val="ru-RU"/>
        </w:rPr>
        <w:t xml:space="preserve"> в</w:t>
      </w:r>
      <w:r w:rsidR="00826DD4" w:rsidRPr="0051496C">
        <w:rPr>
          <w:rFonts w:ascii="Times New Roman" w:hAnsi="Times New Roman" w:cs="Times New Roman"/>
          <w:lang w:val="ru-RU"/>
        </w:rPr>
        <w:t xml:space="preserve"> четыре</w:t>
      </w:r>
      <w:r w:rsidR="000C72B5">
        <w:rPr>
          <w:rFonts w:ascii="Times New Roman" w:hAnsi="Times New Roman" w:cs="Times New Roman"/>
          <w:lang w:val="ru-RU"/>
        </w:rPr>
        <w:t>х</w:t>
      </w:r>
      <w:r w:rsidR="00826DD4" w:rsidRPr="0051496C">
        <w:rPr>
          <w:rFonts w:ascii="Times New Roman" w:hAnsi="Times New Roman" w:cs="Times New Roman"/>
          <w:lang w:val="ru-RU"/>
        </w:rPr>
        <w:t xml:space="preserve">? </w:t>
      </w:r>
      <w:r w:rsidR="000C72B5">
        <w:rPr>
          <w:rFonts w:ascii="Times New Roman" w:hAnsi="Times New Roman" w:cs="Times New Roman"/>
          <w:lang w:val="ru-RU"/>
        </w:rPr>
        <w:t>Не могли же</w:t>
      </w:r>
      <w:r w:rsidR="00826DD4" w:rsidRPr="0051496C">
        <w:rPr>
          <w:rFonts w:ascii="Times New Roman" w:hAnsi="Times New Roman" w:cs="Times New Roman"/>
          <w:lang w:val="ru-RU"/>
        </w:rPr>
        <w:t xml:space="preserve"> имамы</w:t>
      </w:r>
      <w:r w:rsidR="000C72B5">
        <w:rPr>
          <w:rFonts w:ascii="Times New Roman" w:hAnsi="Times New Roman" w:cs="Times New Roman"/>
          <w:lang w:val="ru-RU"/>
        </w:rPr>
        <w:t>, составившие эти книги, не заметить</w:t>
      </w:r>
      <w:r w:rsidR="00826DD4" w:rsidRPr="0051496C">
        <w:rPr>
          <w:rFonts w:ascii="Times New Roman" w:hAnsi="Times New Roman" w:cs="Times New Roman"/>
          <w:lang w:val="ru-RU"/>
        </w:rPr>
        <w:t xml:space="preserve"> </w:t>
      </w:r>
      <w:r w:rsidR="000C72B5" w:rsidRPr="0051496C">
        <w:rPr>
          <w:rFonts w:ascii="Times New Roman" w:hAnsi="Times New Roman" w:cs="Times New Roman"/>
          <w:lang w:val="ru-RU"/>
        </w:rPr>
        <w:t xml:space="preserve">в сборнике Бухари </w:t>
      </w:r>
      <w:r w:rsidR="000C72B5">
        <w:rPr>
          <w:rFonts w:ascii="Times New Roman" w:hAnsi="Times New Roman" w:cs="Times New Roman"/>
          <w:lang w:val="ru-RU"/>
        </w:rPr>
        <w:t>хадис И</w:t>
      </w:r>
      <w:r w:rsidR="00826DD4" w:rsidRPr="0051496C">
        <w:rPr>
          <w:rFonts w:ascii="Times New Roman" w:hAnsi="Times New Roman" w:cs="Times New Roman"/>
          <w:lang w:val="ru-RU"/>
        </w:rPr>
        <w:t xml:space="preserve">бн </w:t>
      </w:r>
      <w:r w:rsidR="00E00BEC" w:rsidRPr="00E00BEC">
        <w:rPr>
          <w:rFonts w:ascii="Times New Roman" w:hAnsi="Times New Roman" w:cs="Times New Roman"/>
          <w:lang w:val="ru-RU"/>
        </w:rPr>
        <w:t>‘</w:t>
      </w:r>
      <w:r w:rsidR="0036788A" w:rsidRPr="0051496C">
        <w:rPr>
          <w:rFonts w:ascii="Times New Roman" w:hAnsi="Times New Roman" w:cs="Times New Roman"/>
          <w:lang w:val="ru-RU"/>
        </w:rPr>
        <w:t>У</w:t>
      </w:r>
      <w:r w:rsidR="00826DD4" w:rsidRPr="0051496C">
        <w:rPr>
          <w:rFonts w:ascii="Times New Roman" w:hAnsi="Times New Roman" w:cs="Times New Roman"/>
          <w:lang w:val="ru-RU"/>
        </w:rPr>
        <w:t>мара</w:t>
      </w:r>
      <w:r w:rsidR="0036788A" w:rsidRPr="0051496C">
        <w:rPr>
          <w:rFonts w:ascii="Times New Roman" w:hAnsi="Times New Roman" w:cs="Times New Roman"/>
          <w:lang w:val="ru-RU"/>
        </w:rPr>
        <w:t xml:space="preserve">? </w:t>
      </w:r>
      <w:r w:rsidR="00E00BEC">
        <w:rPr>
          <w:rFonts w:ascii="Times New Roman" w:hAnsi="Times New Roman" w:cs="Times New Roman"/>
          <w:lang w:val="ru-RU"/>
        </w:rPr>
        <w:t>Дело в том,</w:t>
      </w:r>
      <w:r w:rsidR="00227877" w:rsidRPr="0051496C">
        <w:rPr>
          <w:rFonts w:ascii="Times New Roman" w:hAnsi="Times New Roman" w:cs="Times New Roman"/>
          <w:lang w:val="ru-RU"/>
        </w:rPr>
        <w:t xml:space="preserve"> что нал</w:t>
      </w:r>
      <w:r w:rsidR="0036788A" w:rsidRPr="0051496C">
        <w:rPr>
          <w:rFonts w:ascii="Times New Roman" w:hAnsi="Times New Roman" w:cs="Times New Roman"/>
          <w:lang w:val="ru-RU"/>
        </w:rPr>
        <w:t>ичи</w:t>
      </w:r>
      <w:r w:rsidR="00227877" w:rsidRPr="0051496C">
        <w:rPr>
          <w:rFonts w:ascii="Times New Roman" w:hAnsi="Times New Roman" w:cs="Times New Roman"/>
          <w:lang w:val="ru-RU"/>
        </w:rPr>
        <w:t xml:space="preserve">е этого хадиса в сборнике </w:t>
      </w:r>
      <w:r w:rsidR="0036788A" w:rsidRPr="0051496C">
        <w:rPr>
          <w:rFonts w:ascii="Times New Roman" w:hAnsi="Times New Roman" w:cs="Times New Roman"/>
          <w:lang w:val="ru-RU"/>
        </w:rPr>
        <w:t>Б</w:t>
      </w:r>
      <w:r w:rsidR="00227877" w:rsidRPr="0051496C">
        <w:rPr>
          <w:rFonts w:ascii="Times New Roman" w:hAnsi="Times New Roman" w:cs="Times New Roman"/>
          <w:lang w:val="ru-RU"/>
        </w:rPr>
        <w:t>ухари не обязывало имама</w:t>
      </w:r>
      <w:r w:rsidR="0036788A" w:rsidRPr="0051496C">
        <w:rPr>
          <w:rFonts w:ascii="Times New Roman" w:hAnsi="Times New Roman" w:cs="Times New Roman"/>
          <w:lang w:val="ru-RU"/>
        </w:rPr>
        <w:t xml:space="preserve"> А</w:t>
      </w:r>
      <w:r w:rsidR="00227877" w:rsidRPr="0051496C">
        <w:rPr>
          <w:rFonts w:ascii="Times New Roman" w:hAnsi="Times New Roman" w:cs="Times New Roman"/>
          <w:lang w:val="ru-RU"/>
        </w:rPr>
        <w:t xml:space="preserve">хмада следовать </w:t>
      </w:r>
      <w:r w:rsidR="0090559C">
        <w:rPr>
          <w:rFonts w:ascii="Times New Roman" w:hAnsi="Times New Roman" w:cs="Times New Roman"/>
          <w:lang w:val="ru-RU"/>
        </w:rPr>
        <w:t>за </w:t>
      </w:r>
      <w:r w:rsidR="00E00BEC">
        <w:rPr>
          <w:rFonts w:ascii="Times New Roman" w:hAnsi="Times New Roman" w:cs="Times New Roman"/>
          <w:lang w:val="ru-RU"/>
        </w:rPr>
        <w:t>имамом Бухари</w:t>
      </w:r>
      <w:r w:rsidR="0036788A" w:rsidRPr="0051496C">
        <w:rPr>
          <w:rFonts w:ascii="Times New Roman" w:hAnsi="Times New Roman" w:cs="Times New Roman"/>
          <w:lang w:val="ru-RU"/>
        </w:rPr>
        <w:t xml:space="preserve">, </w:t>
      </w:r>
      <w:r w:rsidR="00227877" w:rsidRPr="0051496C">
        <w:rPr>
          <w:rFonts w:ascii="Times New Roman" w:hAnsi="Times New Roman" w:cs="Times New Roman"/>
          <w:lang w:val="ru-RU"/>
        </w:rPr>
        <w:t>по</w:t>
      </w:r>
      <w:r w:rsidR="00E00BEC">
        <w:rPr>
          <w:rFonts w:ascii="Times New Roman" w:hAnsi="Times New Roman" w:cs="Times New Roman"/>
          <w:lang w:val="ru-RU"/>
        </w:rPr>
        <w:t xml:space="preserve">скольку </w:t>
      </w:r>
      <w:r w:rsidR="00227877" w:rsidRPr="0051496C">
        <w:rPr>
          <w:rFonts w:ascii="Times New Roman" w:hAnsi="Times New Roman" w:cs="Times New Roman"/>
          <w:lang w:val="ru-RU"/>
        </w:rPr>
        <w:t xml:space="preserve">он является </w:t>
      </w:r>
      <w:r w:rsidR="00E00BEC">
        <w:rPr>
          <w:rFonts w:ascii="Times New Roman" w:hAnsi="Times New Roman" w:cs="Times New Roman"/>
          <w:lang w:val="ru-RU"/>
        </w:rPr>
        <w:t>таким же</w:t>
      </w:r>
      <w:r w:rsidR="00227877" w:rsidRPr="0051496C">
        <w:rPr>
          <w:rFonts w:ascii="Times New Roman" w:hAnsi="Times New Roman" w:cs="Times New Roman"/>
          <w:lang w:val="ru-RU"/>
        </w:rPr>
        <w:t xml:space="preserve"> ученым</w:t>
      </w:r>
      <w:r w:rsidR="00E00BEC">
        <w:rPr>
          <w:rFonts w:ascii="Times New Roman" w:hAnsi="Times New Roman" w:cs="Times New Roman"/>
          <w:lang w:val="ru-RU"/>
        </w:rPr>
        <w:t xml:space="preserve"> и даже его шейхом. Имам Ахмад не признавал этот хадис восходящим к Пророку </w:t>
      </w:r>
      <w:r w:rsidR="00E00BEC" w:rsidRPr="002634DB">
        <w:rPr>
          <w:rFonts w:ascii="Arial Unicode MS" w:hAnsi="Arial Unicode MS" w:cs="Arial Unicode MS" w:hint="cs"/>
          <w:rtl/>
        </w:rPr>
        <w:t>ﷺ</w:t>
      </w:r>
      <w:r w:rsidR="00E00BEC">
        <w:rPr>
          <w:rFonts w:ascii="Arial Unicode MS" w:hAnsi="Arial Unicode MS" w:cs="Arial Unicode MS"/>
          <w:lang w:val="ru-RU"/>
        </w:rPr>
        <w:t>,</w:t>
      </w:r>
      <w:r w:rsidR="00E00BEC">
        <w:rPr>
          <w:rFonts w:ascii="Times New Roman" w:hAnsi="Times New Roman" w:cs="Times New Roman"/>
          <w:lang w:val="ru-RU"/>
        </w:rPr>
        <w:t xml:space="preserve"> считая его лишь деянием И</w:t>
      </w:r>
      <w:r w:rsidR="00227877" w:rsidRPr="0051496C">
        <w:rPr>
          <w:rFonts w:ascii="Times New Roman" w:hAnsi="Times New Roman" w:cs="Times New Roman"/>
          <w:lang w:val="ru-RU"/>
        </w:rPr>
        <w:t xml:space="preserve">бн </w:t>
      </w:r>
      <w:r w:rsidR="00E00BEC" w:rsidRPr="00E00BEC">
        <w:rPr>
          <w:rFonts w:ascii="Times New Roman" w:hAnsi="Times New Roman" w:cs="Times New Roman"/>
          <w:lang w:val="ru-RU" w:bidi="ar-SY"/>
        </w:rPr>
        <w:t>‘</w:t>
      </w:r>
      <w:r w:rsidR="0036788A" w:rsidRPr="0051496C">
        <w:rPr>
          <w:rFonts w:ascii="Times New Roman" w:hAnsi="Times New Roman" w:cs="Times New Roman"/>
          <w:lang w:val="ru-RU"/>
        </w:rPr>
        <w:t>У</w:t>
      </w:r>
      <w:r w:rsidR="00227877" w:rsidRPr="0051496C">
        <w:rPr>
          <w:rFonts w:ascii="Times New Roman" w:hAnsi="Times New Roman" w:cs="Times New Roman"/>
          <w:lang w:val="ru-RU"/>
        </w:rPr>
        <w:t xml:space="preserve">мара. </w:t>
      </w:r>
      <w:r w:rsidR="00E00BEC">
        <w:rPr>
          <w:rFonts w:ascii="Times New Roman" w:hAnsi="Times New Roman" w:cs="Times New Roman"/>
          <w:lang w:val="ru-RU"/>
        </w:rPr>
        <w:t>П</w:t>
      </w:r>
      <w:r w:rsidR="00227877" w:rsidRPr="0051496C">
        <w:rPr>
          <w:rFonts w:ascii="Times New Roman" w:hAnsi="Times New Roman" w:cs="Times New Roman"/>
          <w:lang w:val="ru-RU"/>
        </w:rPr>
        <w:t xml:space="preserve">оэтому краткие книги </w:t>
      </w:r>
      <w:proofErr w:type="spellStart"/>
      <w:r w:rsidR="00227877" w:rsidRPr="0051496C">
        <w:rPr>
          <w:rFonts w:ascii="Times New Roman" w:hAnsi="Times New Roman" w:cs="Times New Roman"/>
          <w:lang w:val="ru-RU"/>
        </w:rPr>
        <w:t>ханбалитского</w:t>
      </w:r>
      <w:proofErr w:type="spellEnd"/>
      <w:r w:rsidR="00227877" w:rsidRPr="0051496C">
        <w:rPr>
          <w:rFonts w:ascii="Times New Roman" w:hAnsi="Times New Roman" w:cs="Times New Roman"/>
          <w:lang w:val="ru-RU"/>
        </w:rPr>
        <w:t xml:space="preserve"> мазхаба не упоминают четвертое место по</w:t>
      </w:r>
      <w:r w:rsidR="0036788A" w:rsidRPr="0051496C">
        <w:rPr>
          <w:rFonts w:ascii="Times New Roman" w:hAnsi="Times New Roman" w:cs="Times New Roman"/>
          <w:lang w:val="ru-RU"/>
        </w:rPr>
        <w:t>дняти</w:t>
      </w:r>
      <w:r w:rsidR="00227877" w:rsidRPr="0051496C">
        <w:rPr>
          <w:rFonts w:ascii="Times New Roman" w:hAnsi="Times New Roman" w:cs="Times New Roman"/>
          <w:lang w:val="ru-RU"/>
        </w:rPr>
        <w:t>я рук в молитве в отличие от трех первых.</w:t>
      </w:r>
    </w:p>
    <w:p w14:paraId="6010336B" w14:textId="77777777" w:rsidR="00227877" w:rsidRPr="0051496C" w:rsidRDefault="00CC4C8C" w:rsidP="00CC4C8C">
      <w:pPr>
        <w:spacing w:line="264" w:lineRule="auto"/>
        <w:ind w:firstLine="340"/>
        <w:jc w:val="both"/>
        <w:rPr>
          <w:rFonts w:ascii="Times New Roman" w:hAnsi="Times New Roman" w:cs="Times New Roman"/>
          <w:lang w:val="ru-RU"/>
        </w:rPr>
      </w:pPr>
      <w:r>
        <w:rPr>
          <w:rFonts w:ascii="Times New Roman" w:hAnsi="Times New Roman" w:cs="Times New Roman"/>
          <w:lang w:val="ru-RU"/>
        </w:rPr>
        <w:t>М</w:t>
      </w:r>
      <w:r w:rsidR="00227877" w:rsidRPr="0051496C">
        <w:rPr>
          <w:rFonts w:ascii="Times New Roman" w:hAnsi="Times New Roman" w:cs="Times New Roman"/>
          <w:lang w:val="ru-RU"/>
        </w:rPr>
        <w:t>нени</w:t>
      </w:r>
      <w:r>
        <w:rPr>
          <w:rFonts w:ascii="Times New Roman" w:hAnsi="Times New Roman" w:cs="Times New Roman"/>
          <w:lang w:val="ru-RU"/>
        </w:rPr>
        <w:t>я</w:t>
      </w:r>
      <w:r w:rsidR="00227877" w:rsidRPr="0051496C">
        <w:rPr>
          <w:rFonts w:ascii="Times New Roman" w:hAnsi="Times New Roman" w:cs="Times New Roman"/>
          <w:lang w:val="ru-RU"/>
        </w:rPr>
        <w:t xml:space="preserve"> имамов и их решения </w:t>
      </w:r>
      <w:r>
        <w:rPr>
          <w:rFonts w:ascii="Times New Roman" w:hAnsi="Times New Roman" w:cs="Times New Roman"/>
          <w:lang w:val="ru-RU"/>
        </w:rPr>
        <w:t>не обязываю</w:t>
      </w:r>
      <w:r w:rsidR="0090559C">
        <w:rPr>
          <w:rFonts w:ascii="Times New Roman" w:hAnsi="Times New Roman" w:cs="Times New Roman"/>
          <w:lang w:val="ru-RU"/>
        </w:rPr>
        <w:t>т</w:t>
      </w:r>
      <w:r>
        <w:rPr>
          <w:rFonts w:ascii="Times New Roman" w:hAnsi="Times New Roman" w:cs="Times New Roman"/>
          <w:lang w:val="ru-RU"/>
        </w:rPr>
        <w:t xml:space="preserve"> друг</w:t>
      </w:r>
      <w:r w:rsidR="0090559C">
        <w:rPr>
          <w:rFonts w:ascii="Times New Roman" w:hAnsi="Times New Roman" w:cs="Times New Roman"/>
          <w:lang w:val="ru-RU"/>
        </w:rPr>
        <w:t>их имамов и ученых следовать за </w:t>
      </w:r>
      <w:r>
        <w:rPr>
          <w:rFonts w:ascii="Times New Roman" w:hAnsi="Times New Roman" w:cs="Times New Roman"/>
          <w:lang w:val="ru-RU"/>
        </w:rPr>
        <w:t>ними, так пусть же тот</w:t>
      </w:r>
      <w:r w:rsidR="0036788A" w:rsidRPr="0051496C">
        <w:rPr>
          <w:rFonts w:ascii="Times New Roman" w:hAnsi="Times New Roman" w:cs="Times New Roman"/>
          <w:lang w:val="ru-RU"/>
        </w:rPr>
        <w:t>,</w:t>
      </w:r>
      <w:r w:rsidR="00227877" w:rsidRPr="0051496C">
        <w:rPr>
          <w:rFonts w:ascii="Times New Roman" w:hAnsi="Times New Roman" w:cs="Times New Roman"/>
          <w:lang w:val="ru-RU"/>
        </w:rPr>
        <w:t xml:space="preserve"> кто ищет истину</w:t>
      </w:r>
      <w:r>
        <w:rPr>
          <w:rFonts w:ascii="Times New Roman" w:hAnsi="Times New Roman" w:cs="Times New Roman"/>
          <w:lang w:val="ru-RU"/>
        </w:rPr>
        <w:t>,</w:t>
      </w:r>
      <w:r w:rsidR="00227877" w:rsidRPr="0051496C">
        <w:rPr>
          <w:rFonts w:ascii="Times New Roman" w:hAnsi="Times New Roman" w:cs="Times New Roman"/>
          <w:lang w:val="ru-RU"/>
        </w:rPr>
        <w:t xml:space="preserve"> не следует </w:t>
      </w:r>
      <w:r>
        <w:rPr>
          <w:rFonts w:ascii="Times New Roman" w:hAnsi="Times New Roman" w:cs="Times New Roman"/>
          <w:lang w:val="ru-RU"/>
        </w:rPr>
        <w:t xml:space="preserve">за </w:t>
      </w:r>
      <w:r w:rsidR="00227877" w:rsidRPr="0051496C">
        <w:rPr>
          <w:rFonts w:ascii="Times New Roman" w:hAnsi="Times New Roman" w:cs="Times New Roman"/>
          <w:lang w:val="ru-RU"/>
        </w:rPr>
        <w:t>люд</w:t>
      </w:r>
      <w:r>
        <w:rPr>
          <w:rFonts w:ascii="Times New Roman" w:hAnsi="Times New Roman" w:cs="Times New Roman"/>
          <w:lang w:val="ru-RU"/>
        </w:rPr>
        <w:t>ьми</w:t>
      </w:r>
      <w:r w:rsidR="0036788A" w:rsidRPr="0051496C">
        <w:rPr>
          <w:rFonts w:ascii="Times New Roman" w:hAnsi="Times New Roman" w:cs="Times New Roman"/>
          <w:lang w:val="ru-RU"/>
        </w:rPr>
        <w:t>,</w:t>
      </w:r>
      <w:r w:rsidR="00227877" w:rsidRPr="0051496C">
        <w:rPr>
          <w:rFonts w:ascii="Times New Roman" w:hAnsi="Times New Roman" w:cs="Times New Roman"/>
          <w:lang w:val="ru-RU"/>
        </w:rPr>
        <w:t xml:space="preserve"> а следует </w:t>
      </w:r>
      <w:r>
        <w:rPr>
          <w:rFonts w:ascii="Times New Roman" w:hAnsi="Times New Roman" w:cs="Times New Roman"/>
          <w:lang w:val="ru-RU"/>
        </w:rPr>
        <w:t>тому,</w:t>
      </w:r>
      <w:r w:rsidR="00227877" w:rsidRPr="0051496C">
        <w:rPr>
          <w:rFonts w:ascii="Times New Roman" w:hAnsi="Times New Roman" w:cs="Times New Roman"/>
          <w:lang w:val="ru-RU"/>
        </w:rPr>
        <w:t xml:space="preserve"> что достоверно пришло от </w:t>
      </w:r>
      <w:r>
        <w:rPr>
          <w:rFonts w:ascii="Times New Roman" w:hAnsi="Times New Roman" w:cs="Times New Roman"/>
          <w:lang w:val="ru-RU"/>
        </w:rPr>
        <w:t>П</w:t>
      </w:r>
      <w:r w:rsidR="00227877" w:rsidRPr="0051496C">
        <w:rPr>
          <w:rFonts w:ascii="Times New Roman" w:hAnsi="Times New Roman" w:cs="Times New Roman"/>
          <w:lang w:val="ru-RU"/>
        </w:rPr>
        <w:t xml:space="preserve">ророка </w:t>
      </w:r>
      <w:r w:rsidRPr="002634DB">
        <w:rPr>
          <w:rFonts w:ascii="Arial Unicode MS" w:hAnsi="Arial Unicode MS" w:cs="Arial Unicode MS" w:hint="cs"/>
          <w:rtl/>
        </w:rPr>
        <w:t>ﷺ</w:t>
      </w:r>
      <w:r w:rsidRPr="0051496C">
        <w:rPr>
          <w:rFonts w:ascii="Times New Roman" w:hAnsi="Times New Roman" w:cs="Times New Roman"/>
          <w:lang w:val="ru-RU"/>
        </w:rPr>
        <w:t xml:space="preserve"> </w:t>
      </w:r>
      <w:r w:rsidR="00227877" w:rsidRPr="0051496C">
        <w:rPr>
          <w:rFonts w:ascii="Times New Roman" w:hAnsi="Times New Roman" w:cs="Times New Roman"/>
          <w:lang w:val="ru-RU"/>
        </w:rPr>
        <w:t xml:space="preserve">в сборнике </w:t>
      </w:r>
      <w:r w:rsidR="0036788A" w:rsidRPr="0051496C">
        <w:rPr>
          <w:rFonts w:ascii="Times New Roman" w:hAnsi="Times New Roman" w:cs="Times New Roman"/>
          <w:lang w:val="ru-RU"/>
        </w:rPr>
        <w:t>Б</w:t>
      </w:r>
      <w:r w:rsidR="00227877" w:rsidRPr="0051496C">
        <w:rPr>
          <w:rFonts w:ascii="Times New Roman" w:hAnsi="Times New Roman" w:cs="Times New Roman"/>
          <w:lang w:val="ru-RU"/>
        </w:rPr>
        <w:t>ухари</w:t>
      </w:r>
      <w:r>
        <w:rPr>
          <w:rFonts w:ascii="Times New Roman" w:hAnsi="Times New Roman" w:cs="Times New Roman"/>
          <w:lang w:val="ru-RU"/>
        </w:rPr>
        <w:t xml:space="preserve"> и</w:t>
      </w:r>
      <w:r w:rsidR="00227877" w:rsidRPr="0051496C">
        <w:rPr>
          <w:rFonts w:ascii="Times New Roman" w:hAnsi="Times New Roman" w:cs="Times New Roman"/>
          <w:lang w:val="ru-RU"/>
        </w:rPr>
        <w:t xml:space="preserve"> от чего мы никак не можем отклониться</w:t>
      </w:r>
      <w:r>
        <w:rPr>
          <w:rFonts w:ascii="Times New Roman" w:hAnsi="Times New Roman" w:cs="Times New Roman"/>
          <w:lang w:val="ru-RU"/>
        </w:rPr>
        <w:t>; но в</w:t>
      </w:r>
      <w:r w:rsidR="00227877" w:rsidRPr="0051496C">
        <w:rPr>
          <w:rFonts w:ascii="Times New Roman" w:hAnsi="Times New Roman" w:cs="Times New Roman"/>
          <w:lang w:val="ru-RU"/>
        </w:rPr>
        <w:t xml:space="preserve"> то же время мы находим оправдания тем ученым</w:t>
      </w:r>
      <w:r>
        <w:rPr>
          <w:rFonts w:ascii="Times New Roman" w:hAnsi="Times New Roman" w:cs="Times New Roman"/>
          <w:lang w:val="ru-RU"/>
        </w:rPr>
        <w:t>,</w:t>
      </w:r>
      <w:r w:rsidR="0090559C">
        <w:rPr>
          <w:rFonts w:ascii="Times New Roman" w:hAnsi="Times New Roman" w:cs="Times New Roman"/>
          <w:lang w:val="ru-RU"/>
        </w:rPr>
        <w:t xml:space="preserve"> которые не </w:t>
      </w:r>
      <w:r w:rsidR="00227877" w:rsidRPr="0051496C">
        <w:rPr>
          <w:rFonts w:ascii="Times New Roman" w:hAnsi="Times New Roman" w:cs="Times New Roman"/>
          <w:lang w:val="ru-RU"/>
        </w:rPr>
        <w:t>применили эту сунну.</w:t>
      </w:r>
    </w:p>
    <w:p w14:paraId="68916F41" w14:textId="77777777" w:rsidR="0036788A" w:rsidRPr="0051496C" w:rsidRDefault="00A8168C" w:rsidP="004636BC">
      <w:pPr>
        <w:spacing w:line="264" w:lineRule="auto"/>
        <w:ind w:firstLine="340"/>
        <w:jc w:val="both"/>
        <w:rPr>
          <w:rFonts w:ascii="Times New Roman" w:hAnsi="Times New Roman" w:cs="Times New Roman"/>
          <w:lang w:val="ru-RU"/>
        </w:rPr>
      </w:pPr>
      <w:r w:rsidRPr="004636BC">
        <w:rPr>
          <w:rFonts w:ascii="Times New Roman" w:hAnsi="Times New Roman" w:cs="Times New Roman"/>
          <w:b/>
          <w:bCs/>
          <w:lang w:val="ru-RU"/>
        </w:rPr>
        <w:t>Все азкары поясного и земного поклона, произнесенные больше одного раза</w:t>
      </w:r>
      <w:r w:rsidR="006A2CF9" w:rsidRPr="004636BC">
        <w:rPr>
          <w:rFonts w:ascii="Times New Roman" w:hAnsi="Times New Roman" w:cs="Times New Roman"/>
          <w:b/>
          <w:bCs/>
          <w:lang w:val="ru-RU"/>
        </w:rPr>
        <w:t>.</w:t>
      </w:r>
      <w:r w:rsidR="006A2CF9">
        <w:rPr>
          <w:rFonts w:ascii="Times New Roman" w:hAnsi="Times New Roman" w:cs="Times New Roman"/>
          <w:b/>
          <w:bCs/>
          <w:lang w:val="ru-RU"/>
        </w:rPr>
        <w:t xml:space="preserve"> </w:t>
      </w:r>
      <w:r w:rsidR="004636BC">
        <w:rPr>
          <w:rFonts w:ascii="Times New Roman" w:hAnsi="Times New Roman" w:cs="Times New Roman"/>
          <w:lang w:val="ru-RU"/>
        </w:rPr>
        <w:t>Выше м</w:t>
      </w:r>
      <w:r w:rsidR="00227877" w:rsidRPr="0051496C">
        <w:rPr>
          <w:rFonts w:ascii="Times New Roman" w:hAnsi="Times New Roman" w:cs="Times New Roman"/>
          <w:lang w:val="ru-RU"/>
        </w:rPr>
        <w:t>ы уже говорили</w:t>
      </w:r>
      <w:r w:rsidR="004636BC">
        <w:rPr>
          <w:rFonts w:ascii="Times New Roman" w:hAnsi="Times New Roman" w:cs="Times New Roman"/>
          <w:lang w:val="ru-RU"/>
        </w:rPr>
        <w:t xml:space="preserve"> о том,</w:t>
      </w:r>
      <w:r w:rsidR="00227877" w:rsidRPr="0051496C">
        <w:rPr>
          <w:rFonts w:ascii="Times New Roman" w:hAnsi="Times New Roman" w:cs="Times New Roman"/>
          <w:lang w:val="ru-RU"/>
        </w:rPr>
        <w:t xml:space="preserve"> что </w:t>
      </w:r>
      <w:r w:rsidR="004636BC">
        <w:rPr>
          <w:rFonts w:ascii="Times New Roman" w:hAnsi="Times New Roman" w:cs="Times New Roman"/>
          <w:lang w:val="ru-RU"/>
        </w:rPr>
        <w:t xml:space="preserve">произнесение </w:t>
      </w:r>
      <w:proofErr w:type="spellStart"/>
      <w:r w:rsidR="00227877" w:rsidRPr="0051496C">
        <w:rPr>
          <w:rFonts w:ascii="Times New Roman" w:hAnsi="Times New Roman" w:cs="Times New Roman"/>
          <w:lang w:val="ru-RU"/>
        </w:rPr>
        <w:t>азкар</w:t>
      </w:r>
      <w:r w:rsidR="004636BC">
        <w:rPr>
          <w:rFonts w:ascii="Times New Roman" w:hAnsi="Times New Roman" w:cs="Times New Roman"/>
          <w:lang w:val="ru-RU"/>
        </w:rPr>
        <w:t>ов</w:t>
      </w:r>
      <w:proofErr w:type="spellEnd"/>
      <w:r w:rsidR="00227877" w:rsidRPr="0051496C">
        <w:rPr>
          <w:rFonts w:ascii="Times New Roman" w:hAnsi="Times New Roman" w:cs="Times New Roman"/>
          <w:lang w:val="ru-RU"/>
        </w:rPr>
        <w:t xml:space="preserve"> поясных и земных поклонов </w:t>
      </w:r>
      <w:r w:rsidR="00227877" w:rsidRPr="0051496C">
        <w:rPr>
          <w:rFonts w:ascii="Times New Roman" w:hAnsi="Times New Roman" w:cs="Times New Roman"/>
          <w:lang w:val="ru-RU"/>
        </w:rPr>
        <w:lastRenderedPageBreak/>
        <w:t>хотя бы один раз явля</w:t>
      </w:r>
      <w:r w:rsidR="004636BC">
        <w:rPr>
          <w:rFonts w:ascii="Times New Roman" w:hAnsi="Times New Roman" w:cs="Times New Roman"/>
          <w:lang w:val="ru-RU"/>
        </w:rPr>
        <w:t>е</w:t>
      </w:r>
      <w:r w:rsidR="00227877" w:rsidRPr="0051496C">
        <w:rPr>
          <w:rFonts w:ascii="Times New Roman" w:hAnsi="Times New Roman" w:cs="Times New Roman"/>
          <w:lang w:val="ru-RU"/>
        </w:rPr>
        <w:t>тся обязательным</w:t>
      </w:r>
      <w:r w:rsidR="004636BC">
        <w:rPr>
          <w:rFonts w:ascii="Times New Roman" w:hAnsi="Times New Roman" w:cs="Times New Roman"/>
          <w:lang w:val="ru-RU"/>
        </w:rPr>
        <w:t>.</w:t>
      </w:r>
      <w:r w:rsidR="00227877" w:rsidRPr="0051496C">
        <w:rPr>
          <w:rFonts w:ascii="Times New Roman" w:hAnsi="Times New Roman" w:cs="Times New Roman"/>
          <w:lang w:val="ru-RU"/>
        </w:rPr>
        <w:t xml:space="preserve"> </w:t>
      </w:r>
      <w:r w:rsidR="004636BC">
        <w:rPr>
          <w:rFonts w:ascii="Times New Roman" w:hAnsi="Times New Roman" w:cs="Times New Roman"/>
          <w:lang w:val="ru-RU"/>
        </w:rPr>
        <w:t>А</w:t>
      </w:r>
      <w:r w:rsidR="00227877" w:rsidRPr="0051496C">
        <w:rPr>
          <w:rFonts w:ascii="Times New Roman" w:hAnsi="Times New Roman" w:cs="Times New Roman"/>
          <w:lang w:val="ru-RU"/>
        </w:rPr>
        <w:t xml:space="preserve"> все</w:t>
      </w:r>
      <w:r w:rsidR="004636BC">
        <w:rPr>
          <w:rFonts w:ascii="Times New Roman" w:hAnsi="Times New Roman" w:cs="Times New Roman"/>
          <w:lang w:val="ru-RU"/>
        </w:rPr>
        <w:t xml:space="preserve">, что </w:t>
      </w:r>
      <w:r w:rsidR="00227877" w:rsidRPr="0051496C">
        <w:rPr>
          <w:rFonts w:ascii="Times New Roman" w:hAnsi="Times New Roman" w:cs="Times New Roman"/>
          <w:lang w:val="ru-RU"/>
        </w:rPr>
        <w:t>более этого</w:t>
      </w:r>
      <w:r w:rsidR="0036788A" w:rsidRPr="0051496C">
        <w:rPr>
          <w:rFonts w:ascii="Times New Roman" w:hAnsi="Times New Roman" w:cs="Times New Roman"/>
          <w:lang w:val="ru-RU"/>
        </w:rPr>
        <w:t>:</w:t>
      </w:r>
      <w:r w:rsidR="00227877" w:rsidRPr="0051496C">
        <w:rPr>
          <w:rFonts w:ascii="Times New Roman" w:hAnsi="Times New Roman" w:cs="Times New Roman"/>
          <w:lang w:val="ru-RU"/>
        </w:rPr>
        <w:t xml:space="preserve"> три</w:t>
      </w:r>
      <w:r w:rsidR="0036788A" w:rsidRPr="0051496C">
        <w:rPr>
          <w:rFonts w:ascii="Times New Roman" w:hAnsi="Times New Roman" w:cs="Times New Roman"/>
          <w:lang w:val="ru-RU"/>
        </w:rPr>
        <w:t>,</w:t>
      </w:r>
      <w:r w:rsidR="005E4387">
        <w:rPr>
          <w:rFonts w:ascii="Times New Roman" w:hAnsi="Times New Roman" w:cs="Times New Roman"/>
          <w:lang w:val="ru-RU"/>
        </w:rPr>
        <w:t xml:space="preserve"> пять или семь раз </w:t>
      </w:r>
      <w:r w:rsidR="004636BC">
        <w:rPr>
          <w:rFonts w:ascii="Times New Roman" w:hAnsi="Times New Roman" w:cs="Times New Roman"/>
          <w:lang w:val="ru-RU"/>
        </w:rPr>
        <w:t>—</w:t>
      </w:r>
      <w:r w:rsidR="00227877" w:rsidRPr="0051496C">
        <w:rPr>
          <w:rFonts w:ascii="Times New Roman" w:hAnsi="Times New Roman" w:cs="Times New Roman"/>
          <w:lang w:val="ru-RU"/>
        </w:rPr>
        <w:t xml:space="preserve"> желательно</w:t>
      </w:r>
      <w:r w:rsidR="0036788A" w:rsidRPr="0051496C">
        <w:rPr>
          <w:rFonts w:ascii="Times New Roman" w:hAnsi="Times New Roman" w:cs="Times New Roman"/>
          <w:lang w:val="ru-RU"/>
        </w:rPr>
        <w:t>,</w:t>
      </w:r>
      <w:r w:rsidR="00227877" w:rsidRPr="0051496C">
        <w:rPr>
          <w:rFonts w:ascii="Times New Roman" w:hAnsi="Times New Roman" w:cs="Times New Roman"/>
          <w:lang w:val="ru-RU"/>
        </w:rPr>
        <w:t xml:space="preserve"> и оставивший это не несет греха и не совершает </w:t>
      </w:r>
      <w:proofErr w:type="spellStart"/>
      <w:r w:rsidR="00227877" w:rsidRPr="0051496C">
        <w:rPr>
          <w:rFonts w:ascii="Times New Roman" w:hAnsi="Times New Roman" w:cs="Times New Roman"/>
          <w:lang w:val="ru-RU"/>
        </w:rPr>
        <w:t>саджда</w:t>
      </w:r>
      <w:proofErr w:type="spellEnd"/>
      <w:r w:rsidR="00227877" w:rsidRPr="0051496C">
        <w:rPr>
          <w:rFonts w:ascii="Times New Roman" w:hAnsi="Times New Roman" w:cs="Times New Roman"/>
          <w:lang w:val="ru-RU"/>
        </w:rPr>
        <w:t xml:space="preserve"> </w:t>
      </w:r>
      <w:r w:rsidR="004636BC">
        <w:rPr>
          <w:rFonts w:ascii="Times New Roman" w:hAnsi="Times New Roman" w:cs="Times New Roman"/>
          <w:lang w:val="ru-RU"/>
        </w:rPr>
        <w:t>ас-</w:t>
      </w:r>
      <w:proofErr w:type="spellStart"/>
      <w:r w:rsidR="00227877" w:rsidRPr="0051496C">
        <w:rPr>
          <w:rFonts w:ascii="Times New Roman" w:hAnsi="Times New Roman" w:cs="Times New Roman"/>
          <w:lang w:val="ru-RU"/>
        </w:rPr>
        <w:t>саху</w:t>
      </w:r>
      <w:proofErr w:type="spellEnd"/>
      <w:r w:rsidR="00227877" w:rsidRPr="0051496C">
        <w:rPr>
          <w:rFonts w:ascii="Times New Roman" w:hAnsi="Times New Roman" w:cs="Times New Roman"/>
          <w:lang w:val="ru-RU"/>
        </w:rPr>
        <w:t xml:space="preserve"> из-за этого</w:t>
      </w:r>
      <w:r w:rsidR="0036788A" w:rsidRPr="0051496C">
        <w:rPr>
          <w:rFonts w:ascii="Times New Roman" w:hAnsi="Times New Roman" w:cs="Times New Roman"/>
          <w:lang w:val="ru-RU"/>
        </w:rPr>
        <w:t>,</w:t>
      </w:r>
      <w:r w:rsidR="00227877" w:rsidRPr="0051496C">
        <w:rPr>
          <w:rFonts w:ascii="Times New Roman" w:hAnsi="Times New Roman" w:cs="Times New Roman"/>
          <w:lang w:val="ru-RU"/>
        </w:rPr>
        <w:t xml:space="preserve"> </w:t>
      </w:r>
      <w:r w:rsidR="004636BC">
        <w:rPr>
          <w:rFonts w:ascii="Times New Roman" w:hAnsi="Times New Roman" w:cs="Times New Roman"/>
          <w:lang w:val="ru-RU"/>
        </w:rPr>
        <w:t>а произнесший это</w:t>
      </w:r>
      <w:r w:rsidR="00227877" w:rsidRPr="0051496C">
        <w:rPr>
          <w:rFonts w:ascii="Times New Roman" w:hAnsi="Times New Roman" w:cs="Times New Roman"/>
          <w:lang w:val="ru-RU"/>
        </w:rPr>
        <w:t xml:space="preserve"> заслужи</w:t>
      </w:r>
      <w:r w:rsidR="00436C86">
        <w:rPr>
          <w:rFonts w:ascii="Times New Roman" w:hAnsi="Times New Roman" w:cs="Times New Roman"/>
          <w:lang w:val="ru-RU"/>
        </w:rPr>
        <w:t>вае</w:t>
      </w:r>
      <w:r w:rsidR="00227877" w:rsidRPr="0051496C">
        <w:rPr>
          <w:rFonts w:ascii="Times New Roman" w:hAnsi="Times New Roman" w:cs="Times New Roman"/>
          <w:lang w:val="ru-RU"/>
        </w:rPr>
        <w:t>т награду</w:t>
      </w:r>
      <w:r w:rsidR="004636BC">
        <w:rPr>
          <w:rFonts w:ascii="Times New Roman" w:hAnsi="Times New Roman" w:cs="Times New Roman"/>
          <w:lang w:val="ru-RU"/>
        </w:rPr>
        <w:t xml:space="preserve">, если пожелает </w:t>
      </w:r>
      <w:r w:rsidR="003344F7" w:rsidRPr="0051496C">
        <w:rPr>
          <w:rFonts w:ascii="Times New Roman" w:hAnsi="Times New Roman" w:cs="Times New Roman"/>
          <w:lang w:val="ru-RU"/>
        </w:rPr>
        <w:t>Аллах</w:t>
      </w:r>
      <w:r w:rsidR="0036788A" w:rsidRPr="0051496C">
        <w:rPr>
          <w:rFonts w:ascii="Times New Roman" w:hAnsi="Times New Roman" w:cs="Times New Roman"/>
          <w:lang w:val="ru-RU"/>
        </w:rPr>
        <w:t xml:space="preserve">. </w:t>
      </w:r>
    </w:p>
    <w:p w14:paraId="2E65F338" w14:textId="77777777" w:rsidR="00F52D38" w:rsidRPr="0051496C" w:rsidRDefault="00813F30" w:rsidP="005E4387">
      <w:pPr>
        <w:spacing w:line="264" w:lineRule="auto"/>
        <w:ind w:firstLine="340"/>
        <w:jc w:val="both"/>
        <w:rPr>
          <w:rFonts w:ascii="Times New Roman" w:hAnsi="Times New Roman" w:cs="Times New Roman"/>
          <w:lang w:val="ru-RU"/>
        </w:rPr>
      </w:pPr>
      <w:r w:rsidRPr="00436C86">
        <w:rPr>
          <w:rFonts w:ascii="Times New Roman" w:hAnsi="Times New Roman" w:cs="Times New Roman"/>
          <w:b/>
          <w:bCs/>
          <w:lang w:val="ru-RU"/>
        </w:rPr>
        <w:t>Все азкары и мольбы после слов: «</w:t>
      </w:r>
      <w:proofErr w:type="spellStart"/>
      <w:r w:rsidRPr="00436C86">
        <w:rPr>
          <w:rFonts w:ascii="Times New Roman" w:hAnsi="Times New Roman" w:cs="Times New Roman"/>
          <w:b/>
          <w:bCs/>
          <w:lang w:val="ru-RU"/>
        </w:rPr>
        <w:t>Рабба</w:t>
      </w:r>
      <w:proofErr w:type="spellEnd"/>
      <w:r w:rsidRPr="00436C86">
        <w:rPr>
          <w:rFonts w:ascii="Times New Roman" w:hAnsi="Times New Roman" w:cs="Times New Roman"/>
          <w:b/>
          <w:bCs/>
          <w:lang w:val="ru-RU"/>
        </w:rPr>
        <w:t>-на уа-ля-</w:t>
      </w:r>
      <w:proofErr w:type="spellStart"/>
      <w:r w:rsidRPr="00436C86">
        <w:rPr>
          <w:rFonts w:ascii="Times New Roman" w:hAnsi="Times New Roman" w:cs="Times New Roman"/>
          <w:b/>
          <w:bCs/>
          <w:lang w:val="ru-RU"/>
        </w:rPr>
        <w:t>к</w:t>
      </w:r>
      <w:r w:rsidR="005E4387">
        <w:rPr>
          <w:rFonts w:ascii="Times New Roman" w:hAnsi="Times New Roman" w:cs="Times New Roman"/>
          <w:b/>
          <w:bCs/>
          <w:lang w:val="ru-RU"/>
        </w:rPr>
        <w:t>я</w:t>
      </w:r>
      <w:proofErr w:type="spellEnd"/>
      <w:r w:rsidRPr="00436C86">
        <w:rPr>
          <w:rFonts w:ascii="Times New Roman" w:hAnsi="Times New Roman" w:cs="Times New Roman"/>
          <w:b/>
          <w:bCs/>
          <w:lang w:val="ru-RU"/>
        </w:rPr>
        <w:t>-ль-</w:t>
      </w:r>
      <w:proofErr w:type="spellStart"/>
      <w:r w:rsidRPr="00436C86">
        <w:rPr>
          <w:rFonts w:ascii="Times New Roman" w:hAnsi="Times New Roman" w:cs="Times New Roman"/>
          <w:b/>
          <w:bCs/>
          <w:lang w:val="ru-RU"/>
        </w:rPr>
        <w:t>хамд</w:t>
      </w:r>
      <w:proofErr w:type="spellEnd"/>
      <w:r w:rsidRPr="00436C86">
        <w:rPr>
          <w:rFonts w:ascii="Times New Roman" w:hAnsi="Times New Roman" w:cs="Times New Roman"/>
          <w:b/>
          <w:bCs/>
          <w:lang w:val="ru-RU"/>
        </w:rPr>
        <w:t>», — произнесенные вслед за поясным поклоном после вставания, а также все мольбы между двумя земными поклонами, произнесенные сверх однократного «Рабби-</w:t>
      </w:r>
      <w:proofErr w:type="spellStart"/>
      <w:r w:rsidRPr="00436C86">
        <w:rPr>
          <w:rFonts w:ascii="Times New Roman" w:hAnsi="Times New Roman" w:cs="Times New Roman"/>
          <w:b/>
          <w:bCs/>
          <w:lang w:val="ru-RU"/>
        </w:rPr>
        <w:t>гфир</w:t>
      </w:r>
      <w:proofErr w:type="spellEnd"/>
      <w:r w:rsidRPr="00436C86">
        <w:rPr>
          <w:rFonts w:ascii="Times New Roman" w:hAnsi="Times New Roman" w:cs="Times New Roman"/>
          <w:b/>
          <w:bCs/>
          <w:lang w:val="ru-RU"/>
        </w:rPr>
        <w:t xml:space="preserve"> ли»</w:t>
      </w:r>
      <w:r w:rsidRPr="0051496C">
        <w:rPr>
          <w:rFonts w:ascii="Times New Roman" w:hAnsi="Times New Roman" w:cs="Times New Roman"/>
          <w:b/>
          <w:bCs/>
          <w:lang w:val="ru-RU"/>
        </w:rPr>
        <w:t xml:space="preserve"> </w:t>
      </w:r>
      <w:r w:rsidR="00436C86">
        <w:rPr>
          <w:rFonts w:ascii="Times New Roman" w:hAnsi="Times New Roman" w:cs="Times New Roman"/>
          <w:b/>
          <w:bCs/>
          <w:lang w:val="ru-RU"/>
        </w:rPr>
        <w:t xml:space="preserve">— </w:t>
      </w:r>
      <w:r w:rsidR="00227877" w:rsidRPr="0051496C">
        <w:rPr>
          <w:rFonts w:ascii="Times New Roman" w:hAnsi="Times New Roman" w:cs="Times New Roman"/>
          <w:lang w:val="ru-RU"/>
        </w:rPr>
        <w:t xml:space="preserve">все это является сунной. Если </w:t>
      </w:r>
      <w:r w:rsidR="00436C86">
        <w:rPr>
          <w:rFonts w:ascii="Times New Roman" w:hAnsi="Times New Roman" w:cs="Times New Roman"/>
          <w:lang w:val="ru-RU"/>
        </w:rPr>
        <w:t>молящийся</w:t>
      </w:r>
      <w:r w:rsidR="00227877" w:rsidRPr="0051496C">
        <w:rPr>
          <w:rFonts w:ascii="Times New Roman" w:hAnsi="Times New Roman" w:cs="Times New Roman"/>
          <w:lang w:val="ru-RU"/>
        </w:rPr>
        <w:t xml:space="preserve"> сказал</w:t>
      </w:r>
      <w:r w:rsidR="00436C86">
        <w:rPr>
          <w:rFonts w:ascii="Times New Roman" w:hAnsi="Times New Roman" w:cs="Times New Roman"/>
          <w:lang w:val="ru-RU"/>
        </w:rPr>
        <w:t>: «Рабби-</w:t>
      </w:r>
      <w:proofErr w:type="spellStart"/>
      <w:r w:rsidR="00227877" w:rsidRPr="0051496C">
        <w:rPr>
          <w:rFonts w:ascii="Times New Roman" w:hAnsi="Times New Roman" w:cs="Times New Roman"/>
          <w:lang w:val="ru-RU"/>
        </w:rPr>
        <w:t>гфир</w:t>
      </w:r>
      <w:proofErr w:type="spellEnd"/>
      <w:r w:rsidR="00436C86">
        <w:rPr>
          <w:rFonts w:ascii="Times New Roman" w:hAnsi="Times New Roman" w:cs="Times New Roman"/>
          <w:lang w:val="ru-RU"/>
        </w:rPr>
        <w:t xml:space="preserve"> </w:t>
      </w:r>
      <w:r w:rsidR="00227877" w:rsidRPr="0051496C">
        <w:rPr>
          <w:rFonts w:ascii="Times New Roman" w:hAnsi="Times New Roman" w:cs="Times New Roman"/>
          <w:lang w:val="ru-RU"/>
        </w:rPr>
        <w:t>ли»</w:t>
      </w:r>
      <w:r w:rsidR="00436C86">
        <w:rPr>
          <w:rFonts w:ascii="Times New Roman" w:hAnsi="Times New Roman" w:cs="Times New Roman"/>
          <w:lang w:val="ru-RU"/>
        </w:rPr>
        <w:t>, —</w:t>
      </w:r>
      <w:r w:rsidR="00227877" w:rsidRPr="0051496C">
        <w:rPr>
          <w:rFonts w:ascii="Times New Roman" w:hAnsi="Times New Roman" w:cs="Times New Roman"/>
          <w:lang w:val="ru-RU"/>
        </w:rPr>
        <w:t xml:space="preserve"> один раз</w:t>
      </w:r>
      <w:r w:rsidR="0036788A" w:rsidRPr="0051496C">
        <w:rPr>
          <w:rFonts w:ascii="Times New Roman" w:hAnsi="Times New Roman" w:cs="Times New Roman"/>
          <w:lang w:val="ru-RU"/>
        </w:rPr>
        <w:t>,</w:t>
      </w:r>
      <w:r w:rsidR="00227877" w:rsidRPr="0051496C">
        <w:rPr>
          <w:rFonts w:ascii="Times New Roman" w:hAnsi="Times New Roman" w:cs="Times New Roman"/>
          <w:lang w:val="ru-RU"/>
        </w:rPr>
        <w:t xml:space="preserve"> то он совершил </w:t>
      </w:r>
      <w:proofErr w:type="spellStart"/>
      <w:r w:rsidR="00227877" w:rsidRPr="0051496C">
        <w:rPr>
          <w:rFonts w:ascii="Times New Roman" w:hAnsi="Times New Roman" w:cs="Times New Roman"/>
          <w:lang w:val="ru-RU"/>
        </w:rPr>
        <w:t>уаджиб</w:t>
      </w:r>
      <w:proofErr w:type="spellEnd"/>
      <w:r w:rsidR="00436C86">
        <w:rPr>
          <w:rFonts w:ascii="Times New Roman" w:hAnsi="Times New Roman" w:cs="Times New Roman"/>
          <w:lang w:val="ru-RU"/>
        </w:rPr>
        <w:t>,</w:t>
      </w:r>
      <w:r w:rsidR="00227877" w:rsidRPr="0051496C">
        <w:rPr>
          <w:rFonts w:ascii="Times New Roman" w:hAnsi="Times New Roman" w:cs="Times New Roman"/>
          <w:lang w:val="ru-RU"/>
        </w:rPr>
        <w:t xml:space="preserve"> а все</w:t>
      </w:r>
      <w:r w:rsidR="00436C86">
        <w:rPr>
          <w:rFonts w:ascii="Times New Roman" w:hAnsi="Times New Roman" w:cs="Times New Roman"/>
          <w:lang w:val="ru-RU"/>
        </w:rPr>
        <w:t>,</w:t>
      </w:r>
      <w:r w:rsidR="00227877" w:rsidRPr="0051496C">
        <w:rPr>
          <w:rFonts w:ascii="Times New Roman" w:hAnsi="Times New Roman" w:cs="Times New Roman"/>
          <w:lang w:val="ru-RU"/>
        </w:rPr>
        <w:t xml:space="preserve"> что </w:t>
      </w:r>
      <w:r w:rsidR="00436C86">
        <w:rPr>
          <w:rFonts w:ascii="Times New Roman" w:hAnsi="Times New Roman" w:cs="Times New Roman"/>
          <w:lang w:val="ru-RU"/>
        </w:rPr>
        <w:t>сверх</w:t>
      </w:r>
      <w:r w:rsidR="00227877" w:rsidRPr="0051496C">
        <w:rPr>
          <w:rFonts w:ascii="Times New Roman" w:hAnsi="Times New Roman" w:cs="Times New Roman"/>
          <w:lang w:val="ru-RU"/>
        </w:rPr>
        <w:t xml:space="preserve"> этого</w:t>
      </w:r>
      <w:r w:rsidR="00436C86">
        <w:rPr>
          <w:rFonts w:ascii="Times New Roman" w:hAnsi="Times New Roman" w:cs="Times New Roman"/>
          <w:lang w:val="ru-RU"/>
        </w:rPr>
        <w:t>,</w:t>
      </w:r>
      <w:r w:rsidR="00227877" w:rsidRPr="0051496C">
        <w:rPr>
          <w:rFonts w:ascii="Times New Roman" w:hAnsi="Times New Roman" w:cs="Times New Roman"/>
          <w:lang w:val="ru-RU"/>
        </w:rPr>
        <w:t xml:space="preserve"> является благом.</w:t>
      </w:r>
    </w:p>
    <w:p w14:paraId="183086AF" w14:textId="77777777" w:rsidR="00F52D38" w:rsidRPr="0051496C" w:rsidRDefault="00813F30" w:rsidP="007A648B">
      <w:pPr>
        <w:spacing w:line="264" w:lineRule="auto"/>
        <w:ind w:firstLine="340"/>
        <w:jc w:val="both"/>
        <w:rPr>
          <w:rFonts w:ascii="Times New Roman" w:hAnsi="Times New Roman" w:cs="Times New Roman"/>
          <w:lang w:val="ru-RU"/>
        </w:rPr>
      </w:pPr>
      <w:r w:rsidRPr="00436C86">
        <w:rPr>
          <w:rFonts w:ascii="Times New Roman" w:hAnsi="Times New Roman" w:cs="Times New Roman"/>
          <w:b/>
          <w:bCs/>
          <w:lang w:val="ru-RU"/>
        </w:rPr>
        <w:t xml:space="preserve">Держание головы на одном уровне со спиной при поясном поклоне </w:t>
      </w:r>
      <w:r w:rsidR="00436C86">
        <w:rPr>
          <w:rFonts w:ascii="Times New Roman" w:hAnsi="Times New Roman" w:cs="Times New Roman"/>
          <w:b/>
          <w:bCs/>
          <w:lang w:val="ru-RU"/>
        </w:rPr>
        <w:t>—</w:t>
      </w:r>
      <w:r w:rsidR="00227877" w:rsidRPr="0051496C">
        <w:rPr>
          <w:rFonts w:ascii="Times New Roman" w:hAnsi="Times New Roman" w:cs="Times New Roman"/>
          <w:lang w:val="ru-RU"/>
        </w:rPr>
        <w:t xml:space="preserve"> </w:t>
      </w:r>
      <w:r w:rsidR="007A648B">
        <w:rPr>
          <w:rFonts w:ascii="Times New Roman" w:hAnsi="Times New Roman" w:cs="Times New Roman"/>
          <w:lang w:val="ru-RU"/>
        </w:rPr>
        <w:t xml:space="preserve">доводом на </w:t>
      </w:r>
      <w:r w:rsidR="00227877" w:rsidRPr="0051496C">
        <w:rPr>
          <w:rFonts w:ascii="Times New Roman" w:hAnsi="Times New Roman" w:cs="Times New Roman"/>
          <w:lang w:val="ru-RU"/>
        </w:rPr>
        <w:t xml:space="preserve">это </w:t>
      </w:r>
      <w:r w:rsidR="007A648B">
        <w:rPr>
          <w:rFonts w:ascii="Times New Roman" w:hAnsi="Times New Roman" w:cs="Times New Roman"/>
          <w:lang w:val="ru-RU"/>
        </w:rPr>
        <w:t>является хадис</w:t>
      </w:r>
      <w:r w:rsidR="00227877" w:rsidRPr="0051496C">
        <w:rPr>
          <w:rFonts w:ascii="Times New Roman" w:hAnsi="Times New Roman" w:cs="Times New Roman"/>
          <w:lang w:val="ru-RU"/>
        </w:rPr>
        <w:t xml:space="preserve"> </w:t>
      </w:r>
      <w:r w:rsidR="0036788A" w:rsidRPr="0051496C">
        <w:rPr>
          <w:rFonts w:ascii="Times New Roman" w:hAnsi="Times New Roman" w:cs="Times New Roman"/>
          <w:lang w:val="ru-RU"/>
        </w:rPr>
        <w:t>А</w:t>
      </w:r>
      <w:r w:rsidR="00227877" w:rsidRPr="0051496C">
        <w:rPr>
          <w:rFonts w:ascii="Times New Roman" w:hAnsi="Times New Roman" w:cs="Times New Roman"/>
          <w:lang w:val="ru-RU"/>
        </w:rPr>
        <w:t xml:space="preserve">бу </w:t>
      </w:r>
      <w:proofErr w:type="spellStart"/>
      <w:r w:rsidR="0036788A" w:rsidRPr="0051496C">
        <w:rPr>
          <w:rFonts w:ascii="Times New Roman" w:hAnsi="Times New Roman" w:cs="Times New Roman"/>
          <w:lang w:val="ru-RU"/>
        </w:rPr>
        <w:t>Х</w:t>
      </w:r>
      <w:r w:rsidR="00227877" w:rsidRPr="0051496C">
        <w:rPr>
          <w:rFonts w:ascii="Times New Roman" w:hAnsi="Times New Roman" w:cs="Times New Roman"/>
          <w:lang w:val="ru-RU"/>
        </w:rPr>
        <w:t>умейда</w:t>
      </w:r>
      <w:proofErr w:type="spellEnd"/>
      <w:r w:rsidR="00227877" w:rsidRPr="0051496C">
        <w:rPr>
          <w:rFonts w:ascii="Times New Roman" w:hAnsi="Times New Roman" w:cs="Times New Roman"/>
          <w:lang w:val="ru-RU"/>
        </w:rPr>
        <w:t xml:space="preserve"> </w:t>
      </w:r>
      <w:r w:rsidR="007A648B">
        <w:rPr>
          <w:rFonts w:ascii="Times New Roman" w:hAnsi="Times New Roman" w:cs="Times New Roman"/>
          <w:lang w:val="ru-RU"/>
        </w:rPr>
        <w:t>ас-</w:t>
      </w:r>
      <w:proofErr w:type="spellStart"/>
      <w:r w:rsidR="007A648B">
        <w:rPr>
          <w:rFonts w:ascii="Times New Roman" w:hAnsi="Times New Roman" w:cs="Times New Roman"/>
          <w:lang w:val="ru-RU"/>
        </w:rPr>
        <w:t>Са</w:t>
      </w:r>
      <w:r w:rsidR="007A648B" w:rsidRPr="007A648B">
        <w:rPr>
          <w:rFonts w:ascii="Times New Roman" w:hAnsi="Times New Roman" w:cs="Times New Roman"/>
          <w:lang w:val="ru-RU" w:bidi="ar-SY"/>
        </w:rPr>
        <w:t>‘</w:t>
      </w:r>
      <w:r w:rsidR="007A648B">
        <w:rPr>
          <w:rFonts w:ascii="Times New Roman" w:hAnsi="Times New Roman" w:cs="Times New Roman"/>
          <w:lang w:val="ru-RU" w:bidi="ar-SY"/>
        </w:rPr>
        <w:t>иди</w:t>
      </w:r>
      <w:proofErr w:type="spellEnd"/>
      <w:r w:rsidR="007A648B">
        <w:rPr>
          <w:rFonts w:ascii="Times New Roman" w:hAnsi="Times New Roman" w:cs="Times New Roman"/>
          <w:lang w:val="ru-RU" w:bidi="ar-SY"/>
        </w:rPr>
        <w:t>,</w:t>
      </w:r>
      <w:r w:rsidR="00227877" w:rsidRPr="0051496C">
        <w:rPr>
          <w:rFonts w:ascii="Times New Roman" w:hAnsi="Times New Roman" w:cs="Times New Roman"/>
          <w:lang w:val="ru-RU"/>
        </w:rPr>
        <w:t xml:space="preserve"> опис</w:t>
      </w:r>
      <w:r w:rsidR="007A648B">
        <w:rPr>
          <w:rFonts w:ascii="Times New Roman" w:hAnsi="Times New Roman" w:cs="Times New Roman"/>
          <w:lang w:val="ru-RU"/>
        </w:rPr>
        <w:t xml:space="preserve">ывающий молитву </w:t>
      </w:r>
      <w:r w:rsidR="00436C86">
        <w:rPr>
          <w:rFonts w:ascii="Times New Roman" w:hAnsi="Times New Roman" w:cs="Times New Roman"/>
          <w:lang w:val="ru-RU"/>
        </w:rPr>
        <w:t>П</w:t>
      </w:r>
      <w:r w:rsidR="00227877" w:rsidRPr="0051496C">
        <w:rPr>
          <w:rFonts w:ascii="Times New Roman" w:hAnsi="Times New Roman" w:cs="Times New Roman"/>
          <w:lang w:val="ru-RU"/>
        </w:rPr>
        <w:t>ророка</w:t>
      </w:r>
      <w:r w:rsidR="002C621F">
        <w:rPr>
          <w:rFonts w:ascii="Times New Roman" w:hAnsi="Times New Roman" w:cs="Times New Roman"/>
          <w:lang w:val="ru-RU"/>
        </w:rPr>
        <w:t xml:space="preserve"> </w:t>
      </w:r>
      <w:r w:rsidR="002C621F" w:rsidRPr="002634DB">
        <w:rPr>
          <w:rFonts w:ascii="Arial Unicode MS" w:hAnsi="Arial Unicode MS" w:cs="Arial Unicode MS" w:hint="cs"/>
          <w:rtl/>
        </w:rPr>
        <w:t>ﷺ</w:t>
      </w:r>
      <w:r w:rsidR="007A648B">
        <w:rPr>
          <w:rFonts w:ascii="Times New Roman" w:hAnsi="Times New Roman" w:cs="Times New Roman"/>
          <w:lang w:val="ru-RU"/>
        </w:rPr>
        <w:t>:</w:t>
      </w:r>
      <w:r w:rsidR="0036788A" w:rsidRPr="0051496C">
        <w:rPr>
          <w:rFonts w:ascii="Times New Roman" w:hAnsi="Times New Roman" w:cs="Times New Roman"/>
          <w:lang w:val="ru-RU"/>
        </w:rPr>
        <w:t xml:space="preserve"> </w:t>
      </w:r>
      <w:r w:rsidR="007A648B">
        <w:rPr>
          <w:rFonts w:ascii="Times New Roman" w:hAnsi="Times New Roman" w:cs="Times New Roman"/>
          <w:lang w:val="ru-RU"/>
        </w:rPr>
        <w:t>«Затем</w:t>
      </w:r>
      <w:r w:rsidR="00227877" w:rsidRPr="0051496C">
        <w:rPr>
          <w:rFonts w:ascii="Times New Roman" w:hAnsi="Times New Roman" w:cs="Times New Roman"/>
          <w:lang w:val="ru-RU"/>
        </w:rPr>
        <w:t xml:space="preserve"> он совершал </w:t>
      </w:r>
      <w:r w:rsidR="007A648B">
        <w:rPr>
          <w:rFonts w:ascii="Times New Roman" w:hAnsi="Times New Roman" w:cs="Times New Roman"/>
          <w:lang w:val="ru-RU"/>
        </w:rPr>
        <w:t>поясной поклон, возлагая ладони на колени и выпрямляя спину. При этом он не опускал голову слишком низко и не поднимал ее слишком высоко»</w:t>
      </w:r>
      <w:r w:rsidR="00B50989">
        <w:rPr>
          <w:rStyle w:val="aa"/>
          <w:rFonts w:ascii="Times New Roman" w:hAnsi="Times New Roman" w:cs="Times New Roman"/>
          <w:lang w:val="ru-RU"/>
        </w:rPr>
        <w:footnoteReference w:id="69"/>
      </w:r>
      <w:r w:rsidR="007A648B">
        <w:rPr>
          <w:rFonts w:ascii="Times New Roman" w:hAnsi="Times New Roman" w:cs="Times New Roman"/>
          <w:lang w:val="ru-RU"/>
        </w:rPr>
        <w:t xml:space="preserve">. </w:t>
      </w:r>
      <w:r w:rsidR="00227877" w:rsidRPr="0051496C">
        <w:rPr>
          <w:rFonts w:ascii="Times New Roman" w:hAnsi="Times New Roman" w:cs="Times New Roman"/>
          <w:lang w:val="ru-RU"/>
        </w:rPr>
        <w:t>Также переда</w:t>
      </w:r>
      <w:r w:rsidR="007A648B">
        <w:rPr>
          <w:rFonts w:ascii="Times New Roman" w:hAnsi="Times New Roman" w:cs="Times New Roman"/>
          <w:lang w:val="ru-RU"/>
        </w:rPr>
        <w:t>ют,</w:t>
      </w:r>
      <w:r w:rsidR="00227877" w:rsidRPr="0051496C">
        <w:rPr>
          <w:rFonts w:ascii="Times New Roman" w:hAnsi="Times New Roman" w:cs="Times New Roman"/>
          <w:lang w:val="ru-RU"/>
        </w:rPr>
        <w:t xml:space="preserve"> опис</w:t>
      </w:r>
      <w:r w:rsidR="007A648B">
        <w:rPr>
          <w:rFonts w:ascii="Times New Roman" w:hAnsi="Times New Roman" w:cs="Times New Roman"/>
          <w:lang w:val="ru-RU"/>
        </w:rPr>
        <w:t>ывая</w:t>
      </w:r>
      <w:r w:rsidR="00227877" w:rsidRPr="0051496C">
        <w:rPr>
          <w:rFonts w:ascii="Times New Roman" w:hAnsi="Times New Roman" w:cs="Times New Roman"/>
          <w:lang w:val="ru-RU"/>
        </w:rPr>
        <w:t xml:space="preserve"> поясно</w:t>
      </w:r>
      <w:r w:rsidR="007A648B">
        <w:rPr>
          <w:rFonts w:ascii="Times New Roman" w:hAnsi="Times New Roman" w:cs="Times New Roman"/>
          <w:lang w:val="ru-RU"/>
        </w:rPr>
        <w:t>й</w:t>
      </w:r>
      <w:r w:rsidR="00227877" w:rsidRPr="0051496C">
        <w:rPr>
          <w:rFonts w:ascii="Times New Roman" w:hAnsi="Times New Roman" w:cs="Times New Roman"/>
          <w:lang w:val="ru-RU"/>
        </w:rPr>
        <w:t xml:space="preserve"> поклон</w:t>
      </w:r>
      <w:r w:rsidR="007A648B">
        <w:rPr>
          <w:rFonts w:ascii="Times New Roman" w:hAnsi="Times New Roman" w:cs="Times New Roman"/>
          <w:lang w:val="ru-RU"/>
        </w:rPr>
        <w:t xml:space="preserve"> Пророка </w:t>
      </w:r>
      <w:r w:rsidR="007A648B" w:rsidRPr="002634DB">
        <w:rPr>
          <w:rFonts w:ascii="Arial Unicode MS" w:hAnsi="Arial Unicode MS" w:cs="Arial Unicode MS" w:hint="cs"/>
          <w:rtl/>
        </w:rPr>
        <w:t>ﷺ</w:t>
      </w:r>
      <w:r w:rsidR="007A648B">
        <w:rPr>
          <w:rFonts w:ascii="Times New Roman" w:hAnsi="Times New Roman" w:cs="Times New Roman"/>
          <w:lang w:val="ru-RU"/>
        </w:rPr>
        <w:t xml:space="preserve">, </w:t>
      </w:r>
      <w:proofErr w:type="gramStart"/>
      <w:r w:rsidR="00227877" w:rsidRPr="0051496C">
        <w:rPr>
          <w:rFonts w:ascii="Times New Roman" w:hAnsi="Times New Roman" w:cs="Times New Roman"/>
          <w:lang w:val="ru-RU"/>
        </w:rPr>
        <w:t>чт</w:t>
      </w:r>
      <w:r w:rsidR="007A648B">
        <w:rPr>
          <w:rFonts w:ascii="Times New Roman" w:hAnsi="Times New Roman" w:cs="Times New Roman"/>
          <w:lang w:val="ru-RU"/>
        </w:rPr>
        <w:t>о</w:t>
      </w:r>
      <w:proofErr w:type="gramEnd"/>
      <w:r w:rsidR="00227877" w:rsidRPr="0051496C">
        <w:rPr>
          <w:rFonts w:ascii="Times New Roman" w:hAnsi="Times New Roman" w:cs="Times New Roman"/>
          <w:lang w:val="ru-RU"/>
        </w:rPr>
        <w:t xml:space="preserve"> если бы </w:t>
      </w:r>
      <w:r w:rsidR="007A648B" w:rsidRPr="0051496C">
        <w:rPr>
          <w:rFonts w:ascii="Times New Roman" w:hAnsi="Times New Roman" w:cs="Times New Roman"/>
          <w:lang w:val="ru-RU"/>
        </w:rPr>
        <w:t xml:space="preserve">на его спину </w:t>
      </w:r>
      <w:r w:rsidR="00227877" w:rsidRPr="0051496C">
        <w:rPr>
          <w:rFonts w:ascii="Times New Roman" w:hAnsi="Times New Roman" w:cs="Times New Roman"/>
          <w:lang w:val="ru-RU"/>
        </w:rPr>
        <w:t>налили воду</w:t>
      </w:r>
      <w:r w:rsidR="007A648B">
        <w:rPr>
          <w:rFonts w:ascii="Times New Roman" w:hAnsi="Times New Roman" w:cs="Times New Roman"/>
          <w:lang w:val="ru-RU"/>
        </w:rPr>
        <w:t>,</w:t>
      </w:r>
      <w:r w:rsidR="00227877" w:rsidRPr="0051496C">
        <w:rPr>
          <w:rFonts w:ascii="Times New Roman" w:hAnsi="Times New Roman" w:cs="Times New Roman"/>
          <w:lang w:val="ru-RU"/>
        </w:rPr>
        <w:t xml:space="preserve"> она бы не пролилась</w:t>
      </w:r>
      <w:r w:rsidR="000E39DC">
        <w:rPr>
          <w:rStyle w:val="aa"/>
          <w:rFonts w:ascii="Times New Roman" w:hAnsi="Times New Roman" w:cs="Times New Roman"/>
          <w:lang w:val="ru-RU"/>
        </w:rPr>
        <w:footnoteReference w:id="70"/>
      </w:r>
      <w:r w:rsidR="00227877" w:rsidRPr="0051496C">
        <w:rPr>
          <w:rFonts w:ascii="Times New Roman" w:hAnsi="Times New Roman" w:cs="Times New Roman"/>
          <w:lang w:val="ru-RU"/>
        </w:rPr>
        <w:t xml:space="preserve">. </w:t>
      </w:r>
      <w:r w:rsidR="007A648B">
        <w:rPr>
          <w:rFonts w:ascii="Times New Roman" w:hAnsi="Times New Roman" w:cs="Times New Roman"/>
          <w:lang w:val="ru-RU"/>
        </w:rPr>
        <w:t>А</w:t>
      </w:r>
      <w:r w:rsidR="00227877" w:rsidRPr="0051496C">
        <w:rPr>
          <w:rFonts w:ascii="Times New Roman" w:hAnsi="Times New Roman" w:cs="Times New Roman"/>
          <w:lang w:val="ru-RU"/>
        </w:rPr>
        <w:t xml:space="preserve"> то</w:t>
      </w:r>
      <w:r w:rsidR="0036788A" w:rsidRPr="0051496C">
        <w:rPr>
          <w:rFonts w:ascii="Times New Roman" w:hAnsi="Times New Roman" w:cs="Times New Roman"/>
          <w:lang w:val="ru-RU"/>
        </w:rPr>
        <w:t>,</w:t>
      </w:r>
      <w:r w:rsidR="00227877" w:rsidRPr="0051496C">
        <w:rPr>
          <w:rFonts w:ascii="Times New Roman" w:hAnsi="Times New Roman" w:cs="Times New Roman"/>
          <w:lang w:val="ru-RU"/>
        </w:rPr>
        <w:t xml:space="preserve"> </w:t>
      </w:r>
      <w:r w:rsidR="007A648B">
        <w:rPr>
          <w:rFonts w:ascii="Times New Roman" w:hAnsi="Times New Roman" w:cs="Times New Roman"/>
          <w:lang w:val="ru-RU"/>
        </w:rPr>
        <w:t>как совершают в наше время поясной поклон</w:t>
      </w:r>
      <w:r w:rsidR="00227877" w:rsidRPr="0051496C">
        <w:rPr>
          <w:rFonts w:ascii="Times New Roman" w:hAnsi="Times New Roman" w:cs="Times New Roman"/>
          <w:lang w:val="ru-RU"/>
        </w:rPr>
        <w:t xml:space="preserve"> некоторы</w:t>
      </w:r>
      <w:r w:rsidR="007A648B">
        <w:rPr>
          <w:rFonts w:ascii="Times New Roman" w:hAnsi="Times New Roman" w:cs="Times New Roman"/>
          <w:lang w:val="ru-RU"/>
        </w:rPr>
        <w:t>е</w:t>
      </w:r>
      <w:r w:rsidR="00227877" w:rsidRPr="0051496C">
        <w:rPr>
          <w:rFonts w:ascii="Times New Roman" w:hAnsi="Times New Roman" w:cs="Times New Roman"/>
          <w:lang w:val="ru-RU"/>
        </w:rPr>
        <w:t xml:space="preserve"> люд</w:t>
      </w:r>
      <w:r w:rsidR="007A648B">
        <w:rPr>
          <w:rFonts w:ascii="Times New Roman" w:hAnsi="Times New Roman" w:cs="Times New Roman"/>
          <w:lang w:val="ru-RU"/>
        </w:rPr>
        <w:t>и</w:t>
      </w:r>
      <w:r w:rsidR="0036788A" w:rsidRPr="0051496C">
        <w:rPr>
          <w:rFonts w:ascii="Times New Roman" w:hAnsi="Times New Roman" w:cs="Times New Roman"/>
          <w:lang w:val="ru-RU"/>
        </w:rPr>
        <w:t>,</w:t>
      </w:r>
      <w:r w:rsidR="00227877" w:rsidRPr="0051496C">
        <w:rPr>
          <w:rFonts w:ascii="Times New Roman" w:hAnsi="Times New Roman" w:cs="Times New Roman"/>
          <w:lang w:val="ru-RU"/>
        </w:rPr>
        <w:t xml:space="preserve"> отличается от </w:t>
      </w:r>
      <w:r w:rsidR="007A648B">
        <w:rPr>
          <w:rFonts w:ascii="Times New Roman" w:hAnsi="Times New Roman" w:cs="Times New Roman"/>
          <w:lang w:val="ru-RU"/>
        </w:rPr>
        <w:t>должного: о</w:t>
      </w:r>
      <w:r w:rsidR="00C0675B" w:rsidRPr="0051496C">
        <w:rPr>
          <w:rFonts w:ascii="Times New Roman" w:hAnsi="Times New Roman" w:cs="Times New Roman"/>
          <w:lang w:val="ru-RU"/>
        </w:rPr>
        <w:t>дни из них опускают голову ниже спины</w:t>
      </w:r>
      <w:r w:rsidR="0036788A" w:rsidRPr="0051496C">
        <w:rPr>
          <w:rFonts w:ascii="Times New Roman" w:hAnsi="Times New Roman" w:cs="Times New Roman"/>
          <w:lang w:val="ru-RU"/>
        </w:rPr>
        <w:t>,</w:t>
      </w:r>
      <w:r w:rsidR="00C0675B" w:rsidRPr="0051496C">
        <w:rPr>
          <w:rFonts w:ascii="Times New Roman" w:hAnsi="Times New Roman" w:cs="Times New Roman"/>
          <w:lang w:val="ru-RU"/>
        </w:rPr>
        <w:t xml:space="preserve"> </w:t>
      </w:r>
      <w:r w:rsidR="00113586">
        <w:rPr>
          <w:rFonts w:ascii="Times New Roman" w:hAnsi="Times New Roman" w:cs="Times New Roman"/>
          <w:lang w:val="ru-RU"/>
        </w:rPr>
        <w:t>а </w:t>
      </w:r>
      <w:r w:rsidR="007A648B">
        <w:rPr>
          <w:rFonts w:ascii="Times New Roman" w:hAnsi="Times New Roman" w:cs="Times New Roman"/>
          <w:lang w:val="ru-RU"/>
        </w:rPr>
        <w:t>другие</w:t>
      </w:r>
      <w:r w:rsidR="00C0675B" w:rsidRPr="0051496C">
        <w:rPr>
          <w:rFonts w:ascii="Times New Roman" w:hAnsi="Times New Roman" w:cs="Times New Roman"/>
          <w:lang w:val="ru-RU"/>
        </w:rPr>
        <w:t xml:space="preserve"> держат ее поднятой</w:t>
      </w:r>
      <w:r w:rsidR="007A648B">
        <w:rPr>
          <w:rFonts w:ascii="Times New Roman" w:hAnsi="Times New Roman" w:cs="Times New Roman"/>
          <w:lang w:val="ru-RU"/>
        </w:rPr>
        <w:t xml:space="preserve"> — и все это неправильно</w:t>
      </w:r>
      <w:r w:rsidR="00C0675B" w:rsidRPr="0051496C">
        <w:rPr>
          <w:rFonts w:ascii="Times New Roman" w:hAnsi="Times New Roman" w:cs="Times New Roman"/>
          <w:lang w:val="ru-RU"/>
        </w:rPr>
        <w:t>.</w:t>
      </w:r>
    </w:p>
    <w:p w14:paraId="18ABAB2A" w14:textId="01E1CCA4" w:rsidR="00F52D38" w:rsidRPr="0051496C" w:rsidRDefault="00813F30" w:rsidP="00113586">
      <w:pPr>
        <w:spacing w:line="264" w:lineRule="auto"/>
        <w:ind w:firstLine="340"/>
        <w:jc w:val="both"/>
        <w:rPr>
          <w:rFonts w:ascii="Times New Roman" w:hAnsi="Times New Roman" w:cs="Times New Roman"/>
          <w:lang w:val="ru-RU"/>
        </w:rPr>
      </w:pPr>
      <w:r w:rsidRPr="00843A0B">
        <w:rPr>
          <w:rFonts w:ascii="Times New Roman" w:hAnsi="Times New Roman" w:cs="Times New Roman"/>
          <w:b/>
          <w:bCs/>
          <w:lang w:val="ru-RU"/>
        </w:rPr>
        <w:t>Отдаление локтей от тела, а коленей от живота в земном поклоне</w:t>
      </w:r>
      <w:r w:rsidR="00843A0B" w:rsidRPr="00843A0B">
        <w:rPr>
          <w:rFonts w:ascii="Times New Roman" w:hAnsi="Times New Roman" w:cs="Times New Roman"/>
          <w:lang w:val="ru-RU"/>
        </w:rPr>
        <w:t>.</w:t>
      </w:r>
      <w:r w:rsidRPr="0051496C">
        <w:rPr>
          <w:rFonts w:ascii="Times New Roman" w:hAnsi="Times New Roman" w:cs="Times New Roman"/>
          <w:b/>
          <w:bCs/>
          <w:lang w:val="ru-RU"/>
        </w:rPr>
        <w:t xml:space="preserve"> </w:t>
      </w:r>
      <w:r w:rsidR="00843A0B">
        <w:rPr>
          <w:rFonts w:ascii="Times New Roman" w:hAnsi="Times New Roman" w:cs="Times New Roman"/>
          <w:lang w:val="ru-RU"/>
        </w:rPr>
        <w:t>Многие люди допускают ошибку, сжимаясь в комок</w:t>
      </w:r>
      <w:r w:rsidR="00C86D30" w:rsidRPr="0051496C">
        <w:rPr>
          <w:rFonts w:ascii="Times New Roman" w:hAnsi="Times New Roman" w:cs="Times New Roman"/>
          <w:lang w:val="ru-RU"/>
        </w:rPr>
        <w:t xml:space="preserve"> при совершении земного поклона</w:t>
      </w:r>
      <w:r w:rsidR="0036788A" w:rsidRPr="0051496C">
        <w:rPr>
          <w:rFonts w:ascii="Times New Roman" w:hAnsi="Times New Roman" w:cs="Times New Roman"/>
          <w:lang w:val="ru-RU"/>
        </w:rPr>
        <w:t>. В</w:t>
      </w:r>
      <w:r w:rsidR="00113586">
        <w:rPr>
          <w:rFonts w:ascii="Times New Roman" w:hAnsi="Times New Roman" w:cs="Times New Roman"/>
          <w:lang w:val="ru-RU"/>
        </w:rPr>
        <w:t> то </w:t>
      </w:r>
      <w:r w:rsidR="00C86D30" w:rsidRPr="0051496C">
        <w:rPr>
          <w:rFonts w:ascii="Times New Roman" w:hAnsi="Times New Roman" w:cs="Times New Roman"/>
          <w:lang w:val="ru-RU"/>
        </w:rPr>
        <w:t xml:space="preserve">время как сунной является </w:t>
      </w:r>
      <w:r w:rsidR="00843A0B">
        <w:rPr>
          <w:rFonts w:ascii="Times New Roman" w:hAnsi="Times New Roman" w:cs="Times New Roman"/>
          <w:lang w:val="ru-RU"/>
        </w:rPr>
        <w:t>его совершение</w:t>
      </w:r>
      <w:r w:rsidR="00C86D30" w:rsidRPr="0051496C">
        <w:rPr>
          <w:rFonts w:ascii="Times New Roman" w:hAnsi="Times New Roman" w:cs="Times New Roman"/>
          <w:lang w:val="ru-RU"/>
        </w:rPr>
        <w:t xml:space="preserve"> упомянут</w:t>
      </w:r>
      <w:r w:rsidR="00843A0B">
        <w:rPr>
          <w:rFonts w:ascii="Times New Roman" w:hAnsi="Times New Roman" w:cs="Times New Roman"/>
          <w:lang w:val="ru-RU"/>
        </w:rPr>
        <w:t>ым выше образом</w:t>
      </w:r>
      <w:r w:rsidR="0036788A" w:rsidRPr="0051496C">
        <w:rPr>
          <w:rFonts w:ascii="Times New Roman" w:hAnsi="Times New Roman" w:cs="Times New Roman"/>
          <w:lang w:val="ru-RU"/>
        </w:rPr>
        <w:t>,</w:t>
      </w:r>
      <w:r w:rsidR="00C86D30" w:rsidRPr="0051496C">
        <w:rPr>
          <w:rFonts w:ascii="Times New Roman" w:hAnsi="Times New Roman" w:cs="Times New Roman"/>
          <w:lang w:val="ru-RU"/>
        </w:rPr>
        <w:t xml:space="preserve"> при условии</w:t>
      </w:r>
      <w:r w:rsidR="00843A0B">
        <w:rPr>
          <w:rFonts w:ascii="Times New Roman" w:hAnsi="Times New Roman" w:cs="Times New Roman"/>
          <w:lang w:val="ru-RU"/>
        </w:rPr>
        <w:t>,</w:t>
      </w:r>
      <w:r w:rsidR="00C86D30" w:rsidRPr="0051496C">
        <w:rPr>
          <w:rFonts w:ascii="Times New Roman" w:hAnsi="Times New Roman" w:cs="Times New Roman"/>
          <w:lang w:val="ru-RU"/>
        </w:rPr>
        <w:t xml:space="preserve"> что это не мешает стоящим рядом. Такое положение частей тела </w:t>
      </w:r>
      <w:r w:rsidR="00DF69D9" w:rsidRPr="0051496C">
        <w:rPr>
          <w:rFonts w:ascii="Times New Roman" w:hAnsi="Times New Roman" w:cs="Times New Roman"/>
          <w:lang w:val="ru-RU"/>
        </w:rPr>
        <w:t>не означает наличи</w:t>
      </w:r>
      <w:r w:rsidR="0084123E">
        <w:rPr>
          <w:rFonts w:ascii="Times New Roman" w:hAnsi="Times New Roman" w:cs="Times New Roman"/>
          <w:lang w:val="ru-RU"/>
        </w:rPr>
        <w:t>я</w:t>
      </w:r>
      <w:r w:rsidR="00DF69D9" w:rsidRPr="0051496C">
        <w:rPr>
          <w:rFonts w:ascii="Times New Roman" w:hAnsi="Times New Roman" w:cs="Times New Roman"/>
          <w:lang w:val="ru-RU"/>
        </w:rPr>
        <w:t xml:space="preserve"> пустот в ряду</w:t>
      </w:r>
      <w:r w:rsidR="0036788A" w:rsidRPr="0051496C">
        <w:rPr>
          <w:rFonts w:ascii="Times New Roman" w:hAnsi="Times New Roman" w:cs="Times New Roman"/>
          <w:lang w:val="ru-RU"/>
        </w:rPr>
        <w:t>,</w:t>
      </w:r>
      <w:r w:rsidR="00DF69D9" w:rsidRPr="0051496C">
        <w:rPr>
          <w:rFonts w:ascii="Times New Roman" w:hAnsi="Times New Roman" w:cs="Times New Roman"/>
          <w:lang w:val="ru-RU"/>
        </w:rPr>
        <w:t xml:space="preserve"> что является нарушением</w:t>
      </w:r>
      <w:r w:rsidR="0036788A" w:rsidRPr="0051496C">
        <w:rPr>
          <w:rFonts w:ascii="Times New Roman" w:hAnsi="Times New Roman" w:cs="Times New Roman"/>
          <w:lang w:val="ru-RU"/>
        </w:rPr>
        <w:t>,</w:t>
      </w:r>
      <w:r w:rsidR="0084123E">
        <w:rPr>
          <w:rFonts w:ascii="Times New Roman" w:hAnsi="Times New Roman" w:cs="Times New Roman"/>
          <w:lang w:val="ru-RU"/>
        </w:rPr>
        <w:t xml:space="preserve"> так</w:t>
      </w:r>
      <w:r w:rsidR="00DF69D9" w:rsidRPr="0051496C">
        <w:rPr>
          <w:rFonts w:ascii="Times New Roman" w:hAnsi="Times New Roman" w:cs="Times New Roman"/>
          <w:lang w:val="ru-RU"/>
        </w:rPr>
        <w:t xml:space="preserve">же как является нарушением мешать стоящим рядом. </w:t>
      </w:r>
      <w:r w:rsidR="003352D3">
        <w:rPr>
          <w:rFonts w:ascii="Times New Roman" w:hAnsi="Times New Roman" w:cs="Times New Roman"/>
          <w:lang w:val="ru-RU"/>
        </w:rPr>
        <w:t>Е</w:t>
      </w:r>
      <w:r w:rsidR="00DF69D9" w:rsidRPr="0051496C">
        <w:rPr>
          <w:rFonts w:ascii="Times New Roman" w:hAnsi="Times New Roman" w:cs="Times New Roman"/>
          <w:lang w:val="ru-RU"/>
        </w:rPr>
        <w:t>сли совершение сунны сопров</w:t>
      </w:r>
      <w:r w:rsidR="0036788A" w:rsidRPr="0051496C">
        <w:rPr>
          <w:rFonts w:ascii="Times New Roman" w:hAnsi="Times New Roman" w:cs="Times New Roman"/>
          <w:lang w:val="ru-RU"/>
        </w:rPr>
        <w:t>о</w:t>
      </w:r>
      <w:r w:rsidR="00DF69D9" w:rsidRPr="0051496C">
        <w:rPr>
          <w:rFonts w:ascii="Times New Roman" w:hAnsi="Times New Roman" w:cs="Times New Roman"/>
          <w:lang w:val="ru-RU"/>
        </w:rPr>
        <w:t>ждается каким-то вредом для других</w:t>
      </w:r>
      <w:r w:rsidR="0036788A" w:rsidRPr="0051496C">
        <w:rPr>
          <w:rFonts w:ascii="Times New Roman" w:hAnsi="Times New Roman" w:cs="Times New Roman"/>
          <w:lang w:val="ru-RU"/>
        </w:rPr>
        <w:t>,</w:t>
      </w:r>
      <w:r w:rsidR="00DF69D9" w:rsidRPr="0051496C">
        <w:rPr>
          <w:rFonts w:ascii="Times New Roman" w:hAnsi="Times New Roman" w:cs="Times New Roman"/>
          <w:lang w:val="ru-RU"/>
        </w:rPr>
        <w:t xml:space="preserve"> то сунной является оставление </w:t>
      </w:r>
      <w:r w:rsidR="00507EA2">
        <w:rPr>
          <w:rFonts w:ascii="Times New Roman" w:hAnsi="Times New Roman" w:cs="Times New Roman"/>
          <w:lang w:val="ru-RU"/>
        </w:rPr>
        <w:t xml:space="preserve">этой </w:t>
      </w:r>
      <w:r w:rsidR="00DF69D9" w:rsidRPr="0051496C">
        <w:rPr>
          <w:rFonts w:ascii="Times New Roman" w:hAnsi="Times New Roman" w:cs="Times New Roman"/>
          <w:lang w:val="ru-RU"/>
        </w:rPr>
        <w:t>сунны</w:t>
      </w:r>
      <w:r w:rsidR="00507EA2">
        <w:rPr>
          <w:rFonts w:ascii="Times New Roman" w:hAnsi="Times New Roman" w:cs="Times New Roman"/>
          <w:lang w:val="ru-RU"/>
        </w:rPr>
        <w:t xml:space="preserve"> в данной ситуации</w:t>
      </w:r>
      <w:r w:rsidR="00DF69D9" w:rsidRPr="0051496C">
        <w:rPr>
          <w:rFonts w:ascii="Times New Roman" w:hAnsi="Times New Roman" w:cs="Times New Roman"/>
          <w:lang w:val="ru-RU"/>
        </w:rPr>
        <w:t>. Все вышеупомянутое касается как мужчин</w:t>
      </w:r>
      <w:r w:rsidR="0036788A" w:rsidRPr="0051496C">
        <w:rPr>
          <w:rFonts w:ascii="Times New Roman" w:hAnsi="Times New Roman" w:cs="Times New Roman"/>
          <w:lang w:val="ru-RU"/>
        </w:rPr>
        <w:t>,</w:t>
      </w:r>
      <w:r w:rsidR="00DF69D9" w:rsidRPr="0051496C">
        <w:rPr>
          <w:rFonts w:ascii="Times New Roman" w:hAnsi="Times New Roman" w:cs="Times New Roman"/>
          <w:lang w:val="ru-RU"/>
        </w:rPr>
        <w:t xml:space="preserve"> так и женщин</w:t>
      </w:r>
      <w:r w:rsidR="0036788A" w:rsidRPr="0051496C">
        <w:rPr>
          <w:rFonts w:ascii="Times New Roman" w:hAnsi="Times New Roman" w:cs="Times New Roman"/>
          <w:lang w:val="ru-RU"/>
        </w:rPr>
        <w:t>,</w:t>
      </w:r>
      <w:r w:rsidR="00DF69D9" w:rsidRPr="0051496C">
        <w:rPr>
          <w:rFonts w:ascii="Times New Roman" w:hAnsi="Times New Roman" w:cs="Times New Roman"/>
          <w:lang w:val="ru-RU"/>
        </w:rPr>
        <w:t xml:space="preserve"> хоть некоторые правоведы </w:t>
      </w:r>
      <w:r w:rsidR="00282E5E">
        <w:rPr>
          <w:rFonts w:ascii="Times New Roman" w:hAnsi="Times New Roman" w:cs="Times New Roman"/>
          <w:lang w:val="ru-RU"/>
        </w:rPr>
        <w:t>говорят</w:t>
      </w:r>
      <w:r w:rsidR="0036788A" w:rsidRPr="0051496C">
        <w:rPr>
          <w:rFonts w:ascii="Times New Roman" w:hAnsi="Times New Roman" w:cs="Times New Roman"/>
          <w:lang w:val="ru-RU"/>
        </w:rPr>
        <w:t xml:space="preserve">, </w:t>
      </w:r>
      <w:r w:rsidR="00DF69D9" w:rsidRPr="0051496C">
        <w:rPr>
          <w:rFonts w:ascii="Times New Roman" w:hAnsi="Times New Roman" w:cs="Times New Roman"/>
          <w:lang w:val="ru-RU"/>
        </w:rPr>
        <w:t>что женщин</w:t>
      </w:r>
      <w:r w:rsidR="00601DF7">
        <w:rPr>
          <w:rFonts w:ascii="Times New Roman" w:hAnsi="Times New Roman" w:cs="Times New Roman"/>
          <w:lang w:val="ru-RU"/>
        </w:rPr>
        <w:t>е</w:t>
      </w:r>
      <w:r w:rsidR="00DF69D9" w:rsidRPr="0051496C">
        <w:rPr>
          <w:rFonts w:ascii="Times New Roman" w:hAnsi="Times New Roman" w:cs="Times New Roman"/>
          <w:lang w:val="ru-RU"/>
        </w:rPr>
        <w:t xml:space="preserve"> </w:t>
      </w:r>
      <w:r w:rsidR="00282E5E">
        <w:rPr>
          <w:rFonts w:ascii="Times New Roman" w:hAnsi="Times New Roman" w:cs="Times New Roman"/>
          <w:lang w:val="ru-RU"/>
        </w:rPr>
        <w:t xml:space="preserve">следует </w:t>
      </w:r>
      <w:r w:rsidR="00DF69D9" w:rsidRPr="0051496C">
        <w:rPr>
          <w:rFonts w:ascii="Times New Roman" w:hAnsi="Times New Roman" w:cs="Times New Roman"/>
          <w:lang w:val="ru-RU"/>
        </w:rPr>
        <w:t>соверша</w:t>
      </w:r>
      <w:r w:rsidR="00601DF7">
        <w:rPr>
          <w:rFonts w:ascii="Times New Roman" w:hAnsi="Times New Roman" w:cs="Times New Roman"/>
          <w:lang w:val="ru-RU"/>
        </w:rPr>
        <w:t>ть</w:t>
      </w:r>
      <w:r w:rsidR="00DF69D9" w:rsidRPr="0051496C">
        <w:rPr>
          <w:rFonts w:ascii="Times New Roman" w:hAnsi="Times New Roman" w:cs="Times New Roman"/>
          <w:lang w:val="ru-RU"/>
        </w:rPr>
        <w:t xml:space="preserve"> молитву</w:t>
      </w:r>
      <w:r w:rsidR="00601DF7">
        <w:rPr>
          <w:rFonts w:ascii="Times New Roman" w:hAnsi="Times New Roman" w:cs="Times New Roman"/>
          <w:lang w:val="ru-RU"/>
        </w:rPr>
        <w:t>,</w:t>
      </w:r>
      <w:r w:rsidR="00DF69D9" w:rsidRPr="0051496C">
        <w:rPr>
          <w:rFonts w:ascii="Times New Roman" w:hAnsi="Times New Roman" w:cs="Times New Roman"/>
          <w:lang w:val="ru-RU"/>
        </w:rPr>
        <w:t xml:space="preserve"> </w:t>
      </w:r>
      <w:r w:rsidR="00601DF7">
        <w:rPr>
          <w:rFonts w:ascii="Times New Roman" w:hAnsi="Times New Roman" w:cs="Times New Roman"/>
          <w:lang w:val="ru-RU"/>
        </w:rPr>
        <w:t xml:space="preserve">располагая части тела </w:t>
      </w:r>
      <w:r w:rsidR="00DF69D9" w:rsidRPr="0051496C">
        <w:rPr>
          <w:rFonts w:ascii="Times New Roman" w:hAnsi="Times New Roman" w:cs="Times New Roman"/>
          <w:lang w:val="ru-RU"/>
        </w:rPr>
        <w:t xml:space="preserve">более </w:t>
      </w:r>
      <w:r w:rsidR="00113586">
        <w:rPr>
          <w:rFonts w:ascii="Times New Roman" w:hAnsi="Times New Roman" w:cs="Times New Roman"/>
          <w:lang w:val="ru-RU"/>
        </w:rPr>
        <w:t>компактно</w:t>
      </w:r>
      <w:r w:rsidR="0036788A" w:rsidRPr="0051496C">
        <w:rPr>
          <w:rFonts w:ascii="Times New Roman" w:hAnsi="Times New Roman" w:cs="Times New Roman"/>
          <w:lang w:val="ru-RU"/>
        </w:rPr>
        <w:t>,</w:t>
      </w:r>
      <w:r w:rsidR="00DF69D9" w:rsidRPr="0051496C">
        <w:rPr>
          <w:rFonts w:ascii="Times New Roman" w:hAnsi="Times New Roman" w:cs="Times New Roman"/>
          <w:lang w:val="ru-RU"/>
        </w:rPr>
        <w:t xml:space="preserve"> </w:t>
      </w:r>
      <w:r w:rsidR="00601DF7">
        <w:rPr>
          <w:rFonts w:ascii="Times New Roman" w:hAnsi="Times New Roman" w:cs="Times New Roman"/>
          <w:lang w:val="ru-RU"/>
        </w:rPr>
        <w:t xml:space="preserve">поскольку так очертания ее фигуры будут </w:t>
      </w:r>
      <w:r w:rsidR="00113586">
        <w:rPr>
          <w:rFonts w:ascii="Times New Roman" w:hAnsi="Times New Roman" w:cs="Times New Roman"/>
          <w:lang w:val="ru-RU"/>
        </w:rPr>
        <w:t xml:space="preserve">менее </w:t>
      </w:r>
      <w:r w:rsidR="00601DF7">
        <w:rPr>
          <w:rFonts w:ascii="Times New Roman" w:hAnsi="Times New Roman" w:cs="Times New Roman"/>
          <w:lang w:val="ru-RU"/>
        </w:rPr>
        <w:t>заметны. Однако</w:t>
      </w:r>
      <w:r w:rsidR="00113586">
        <w:rPr>
          <w:rFonts w:ascii="Times New Roman" w:hAnsi="Times New Roman" w:cs="Times New Roman"/>
          <w:lang w:val="ru-RU"/>
        </w:rPr>
        <w:t xml:space="preserve"> </w:t>
      </w:r>
      <w:r w:rsidR="00BB2C07">
        <w:rPr>
          <w:rFonts w:ascii="Times New Roman" w:hAnsi="Times New Roman" w:cs="Times New Roman"/>
          <w:lang w:val="ru-RU"/>
        </w:rPr>
        <w:t>в достоверном</w:t>
      </w:r>
      <w:r w:rsidR="00DF69D9" w:rsidRPr="0051496C">
        <w:rPr>
          <w:rFonts w:ascii="Times New Roman" w:hAnsi="Times New Roman" w:cs="Times New Roman"/>
          <w:lang w:val="ru-RU"/>
        </w:rPr>
        <w:t xml:space="preserve"> сборнике </w:t>
      </w:r>
      <w:r w:rsidR="0036788A" w:rsidRPr="0051496C">
        <w:rPr>
          <w:rFonts w:ascii="Times New Roman" w:hAnsi="Times New Roman" w:cs="Times New Roman"/>
          <w:lang w:val="ru-RU"/>
        </w:rPr>
        <w:t>Б</w:t>
      </w:r>
      <w:r w:rsidR="00DF69D9" w:rsidRPr="0051496C">
        <w:rPr>
          <w:rFonts w:ascii="Times New Roman" w:hAnsi="Times New Roman" w:cs="Times New Roman"/>
          <w:lang w:val="ru-RU"/>
        </w:rPr>
        <w:t>ухари передается</w:t>
      </w:r>
      <w:r w:rsidR="00601DF7">
        <w:rPr>
          <w:rFonts w:ascii="Times New Roman" w:hAnsi="Times New Roman" w:cs="Times New Roman"/>
          <w:lang w:val="ru-RU"/>
        </w:rPr>
        <w:t>,</w:t>
      </w:r>
      <w:r w:rsidR="00DF69D9" w:rsidRPr="0051496C">
        <w:rPr>
          <w:rFonts w:ascii="Times New Roman" w:hAnsi="Times New Roman" w:cs="Times New Roman"/>
          <w:lang w:val="ru-RU"/>
        </w:rPr>
        <w:t xml:space="preserve"> что </w:t>
      </w:r>
      <w:proofErr w:type="spellStart"/>
      <w:r w:rsidR="003352D3">
        <w:rPr>
          <w:rFonts w:ascii="Times New Roman" w:hAnsi="Times New Roman" w:cs="Times New Roman"/>
          <w:lang w:val="ru-RU"/>
        </w:rPr>
        <w:t>У</w:t>
      </w:r>
      <w:r w:rsidR="00DF69D9" w:rsidRPr="0051496C">
        <w:rPr>
          <w:rFonts w:ascii="Times New Roman" w:hAnsi="Times New Roman" w:cs="Times New Roman"/>
          <w:lang w:val="ru-RU"/>
        </w:rPr>
        <w:t>м</w:t>
      </w:r>
      <w:r w:rsidR="003352D3">
        <w:rPr>
          <w:rFonts w:ascii="Times New Roman" w:hAnsi="Times New Roman" w:cs="Times New Roman"/>
          <w:lang w:val="ru-RU"/>
        </w:rPr>
        <w:t>м</w:t>
      </w:r>
      <w:proofErr w:type="spellEnd"/>
      <w:r w:rsidR="00DF69D9" w:rsidRPr="0051496C">
        <w:rPr>
          <w:rFonts w:ascii="Times New Roman" w:hAnsi="Times New Roman" w:cs="Times New Roman"/>
          <w:lang w:val="ru-RU"/>
        </w:rPr>
        <w:t xml:space="preserve"> </w:t>
      </w:r>
      <w:proofErr w:type="spellStart"/>
      <w:r w:rsidR="0036788A" w:rsidRPr="0051496C">
        <w:rPr>
          <w:rFonts w:ascii="Times New Roman" w:hAnsi="Times New Roman" w:cs="Times New Roman"/>
          <w:lang w:val="ru-RU"/>
        </w:rPr>
        <w:t>Д</w:t>
      </w:r>
      <w:r w:rsidR="00DF69D9" w:rsidRPr="0051496C">
        <w:rPr>
          <w:rFonts w:ascii="Times New Roman" w:hAnsi="Times New Roman" w:cs="Times New Roman"/>
          <w:lang w:val="ru-RU"/>
        </w:rPr>
        <w:t>арда</w:t>
      </w:r>
      <w:proofErr w:type="spellEnd"/>
      <w:r w:rsidR="00DF69D9" w:rsidRPr="0051496C">
        <w:rPr>
          <w:rFonts w:ascii="Times New Roman" w:hAnsi="Times New Roman" w:cs="Times New Roman"/>
          <w:lang w:val="ru-RU"/>
        </w:rPr>
        <w:t xml:space="preserve"> совершала молитву так</w:t>
      </w:r>
      <w:r w:rsidR="0036788A" w:rsidRPr="0051496C">
        <w:rPr>
          <w:rFonts w:ascii="Times New Roman" w:hAnsi="Times New Roman" w:cs="Times New Roman"/>
          <w:lang w:val="ru-RU"/>
        </w:rPr>
        <w:t>,</w:t>
      </w:r>
      <w:r w:rsidR="00DF69D9" w:rsidRPr="0051496C">
        <w:rPr>
          <w:rFonts w:ascii="Times New Roman" w:hAnsi="Times New Roman" w:cs="Times New Roman"/>
          <w:lang w:val="ru-RU"/>
        </w:rPr>
        <w:t xml:space="preserve"> как </w:t>
      </w:r>
      <w:r w:rsidR="00601DF7">
        <w:rPr>
          <w:rFonts w:ascii="Times New Roman" w:hAnsi="Times New Roman" w:cs="Times New Roman"/>
          <w:lang w:val="ru-RU"/>
        </w:rPr>
        <w:t xml:space="preserve">совершают ее </w:t>
      </w:r>
      <w:r w:rsidR="00DF69D9" w:rsidRPr="0051496C">
        <w:rPr>
          <w:rFonts w:ascii="Times New Roman" w:hAnsi="Times New Roman" w:cs="Times New Roman"/>
          <w:lang w:val="ru-RU"/>
        </w:rPr>
        <w:t>мужчины</w:t>
      </w:r>
      <w:r w:rsidR="00BB2C07">
        <w:rPr>
          <w:rStyle w:val="aa"/>
          <w:rFonts w:ascii="Times New Roman" w:hAnsi="Times New Roman" w:cs="Times New Roman"/>
          <w:lang w:val="ru-RU"/>
        </w:rPr>
        <w:footnoteReference w:id="71"/>
      </w:r>
      <w:r w:rsidR="00601DF7">
        <w:rPr>
          <w:rFonts w:ascii="Times New Roman" w:hAnsi="Times New Roman" w:cs="Times New Roman"/>
          <w:lang w:val="ru-RU"/>
        </w:rPr>
        <w:t xml:space="preserve">, а </w:t>
      </w:r>
      <w:r w:rsidR="00DF69D9" w:rsidRPr="0051496C">
        <w:rPr>
          <w:rFonts w:ascii="Times New Roman" w:hAnsi="Times New Roman" w:cs="Times New Roman"/>
          <w:lang w:val="ru-RU"/>
        </w:rPr>
        <w:t xml:space="preserve">она </w:t>
      </w:r>
      <w:r w:rsidR="00601DF7">
        <w:rPr>
          <w:rFonts w:ascii="Times New Roman" w:hAnsi="Times New Roman" w:cs="Times New Roman"/>
          <w:lang w:val="ru-RU"/>
        </w:rPr>
        <w:t>обладала знаниями</w:t>
      </w:r>
      <w:r w:rsidR="000E39DC">
        <w:rPr>
          <w:rStyle w:val="aa"/>
          <w:rFonts w:ascii="Times New Roman" w:hAnsi="Times New Roman" w:cs="Times New Roman"/>
          <w:lang w:val="ru-RU"/>
        </w:rPr>
        <w:footnoteReference w:id="72"/>
      </w:r>
      <w:r w:rsidR="00DF69D9" w:rsidRPr="0051496C">
        <w:rPr>
          <w:rFonts w:ascii="Times New Roman" w:hAnsi="Times New Roman" w:cs="Times New Roman"/>
          <w:lang w:val="ru-RU"/>
        </w:rPr>
        <w:t xml:space="preserve">. </w:t>
      </w:r>
      <w:r w:rsidR="00162DDD">
        <w:rPr>
          <w:rFonts w:ascii="Times New Roman" w:hAnsi="Times New Roman" w:cs="Times New Roman"/>
          <w:lang w:val="ru-RU"/>
        </w:rPr>
        <w:t>Нет достоверных сообщений о </w:t>
      </w:r>
      <w:r w:rsidR="00601DF7">
        <w:rPr>
          <w:rFonts w:ascii="Times New Roman" w:hAnsi="Times New Roman" w:cs="Times New Roman"/>
          <w:lang w:val="ru-RU"/>
        </w:rPr>
        <w:t>том,</w:t>
      </w:r>
      <w:r w:rsidR="00DF69D9" w:rsidRPr="0051496C">
        <w:rPr>
          <w:rFonts w:ascii="Times New Roman" w:hAnsi="Times New Roman" w:cs="Times New Roman"/>
          <w:lang w:val="ru-RU"/>
        </w:rPr>
        <w:t xml:space="preserve"> что </w:t>
      </w:r>
      <w:r w:rsidR="00601DF7">
        <w:rPr>
          <w:rFonts w:ascii="Times New Roman" w:hAnsi="Times New Roman" w:cs="Times New Roman"/>
          <w:lang w:val="ru-RU"/>
        </w:rPr>
        <w:t>намаз</w:t>
      </w:r>
      <w:r w:rsidR="00DF69D9" w:rsidRPr="0051496C">
        <w:rPr>
          <w:rFonts w:ascii="Times New Roman" w:hAnsi="Times New Roman" w:cs="Times New Roman"/>
          <w:lang w:val="ru-RU"/>
        </w:rPr>
        <w:t xml:space="preserve"> женщины </w:t>
      </w:r>
      <w:r w:rsidR="00601DF7">
        <w:rPr>
          <w:rFonts w:ascii="Times New Roman" w:hAnsi="Times New Roman" w:cs="Times New Roman"/>
          <w:lang w:val="ru-RU"/>
        </w:rPr>
        <w:t>отличается от намаза мужчины, поэтому</w:t>
      </w:r>
      <w:r w:rsidR="00DF69D9" w:rsidRPr="0051496C">
        <w:rPr>
          <w:rFonts w:ascii="Times New Roman" w:hAnsi="Times New Roman" w:cs="Times New Roman"/>
          <w:lang w:val="ru-RU"/>
        </w:rPr>
        <w:t xml:space="preserve"> </w:t>
      </w:r>
      <w:r w:rsidR="00601DF7">
        <w:rPr>
          <w:rFonts w:ascii="Times New Roman" w:hAnsi="Times New Roman" w:cs="Times New Roman"/>
          <w:lang w:val="ru-RU"/>
        </w:rPr>
        <w:t>следует придерживаться</w:t>
      </w:r>
      <w:r w:rsidR="00DF69D9" w:rsidRPr="0051496C">
        <w:rPr>
          <w:rFonts w:ascii="Times New Roman" w:hAnsi="Times New Roman" w:cs="Times New Roman"/>
          <w:lang w:val="ru-RU"/>
        </w:rPr>
        <w:t xml:space="preserve"> правил</w:t>
      </w:r>
      <w:r w:rsidR="00601DF7">
        <w:rPr>
          <w:rFonts w:ascii="Times New Roman" w:hAnsi="Times New Roman" w:cs="Times New Roman"/>
          <w:lang w:val="ru-RU"/>
        </w:rPr>
        <w:t>а, гласящего, что</w:t>
      </w:r>
      <w:r w:rsidR="00DF69D9" w:rsidRPr="0051496C">
        <w:rPr>
          <w:rFonts w:ascii="Times New Roman" w:hAnsi="Times New Roman" w:cs="Times New Roman"/>
          <w:lang w:val="ru-RU"/>
        </w:rPr>
        <w:t xml:space="preserve"> </w:t>
      </w:r>
      <w:proofErr w:type="gramStart"/>
      <w:r w:rsidR="00DF69D9" w:rsidRPr="0051496C">
        <w:rPr>
          <w:rFonts w:ascii="Times New Roman" w:hAnsi="Times New Roman" w:cs="Times New Roman"/>
          <w:lang w:val="ru-RU"/>
        </w:rPr>
        <w:t>обращение</w:t>
      </w:r>
      <w:proofErr w:type="gramEnd"/>
      <w:r w:rsidR="004B4027">
        <w:rPr>
          <w:rFonts w:ascii="Times New Roman" w:hAnsi="Times New Roman" w:cs="Times New Roman"/>
          <w:lang w:val="ru-RU"/>
        </w:rPr>
        <w:t xml:space="preserve"> приводимое в текстах шариата, направленное</w:t>
      </w:r>
      <w:r w:rsidR="00DF69D9" w:rsidRPr="0051496C">
        <w:rPr>
          <w:rFonts w:ascii="Times New Roman" w:hAnsi="Times New Roman" w:cs="Times New Roman"/>
          <w:lang w:val="ru-RU"/>
        </w:rPr>
        <w:t xml:space="preserve"> к мужчинам </w:t>
      </w:r>
      <w:r w:rsidR="004B4027">
        <w:rPr>
          <w:rFonts w:ascii="Times New Roman" w:hAnsi="Times New Roman" w:cs="Times New Roman"/>
          <w:lang w:val="ru-RU"/>
        </w:rPr>
        <w:t>относится</w:t>
      </w:r>
      <w:r w:rsidR="004B4027" w:rsidRPr="0051496C">
        <w:rPr>
          <w:rFonts w:ascii="Times New Roman" w:hAnsi="Times New Roman" w:cs="Times New Roman"/>
          <w:lang w:val="ru-RU"/>
        </w:rPr>
        <w:t xml:space="preserve"> </w:t>
      </w:r>
      <w:r w:rsidR="00DF69D9" w:rsidRPr="0051496C">
        <w:rPr>
          <w:rFonts w:ascii="Times New Roman" w:hAnsi="Times New Roman" w:cs="Times New Roman"/>
          <w:lang w:val="ru-RU"/>
        </w:rPr>
        <w:t xml:space="preserve">и </w:t>
      </w:r>
      <w:r w:rsidR="004B4027">
        <w:rPr>
          <w:rFonts w:ascii="Times New Roman" w:hAnsi="Times New Roman" w:cs="Times New Roman"/>
          <w:lang w:val="ru-RU"/>
        </w:rPr>
        <w:t xml:space="preserve">к </w:t>
      </w:r>
      <w:r w:rsidR="00DF69D9" w:rsidRPr="0051496C">
        <w:rPr>
          <w:rFonts w:ascii="Times New Roman" w:hAnsi="Times New Roman" w:cs="Times New Roman"/>
          <w:lang w:val="ru-RU"/>
        </w:rPr>
        <w:t>женщин</w:t>
      </w:r>
      <w:r w:rsidR="004B4027">
        <w:rPr>
          <w:rFonts w:ascii="Times New Roman" w:hAnsi="Times New Roman" w:cs="Times New Roman"/>
          <w:lang w:val="ru-RU"/>
        </w:rPr>
        <w:t>ам</w:t>
      </w:r>
      <w:r w:rsidR="00DF69D9" w:rsidRPr="0051496C">
        <w:rPr>
          <w:rFonts w:ascii="Times New Roman" w:hAnsi="Times New Roman" w:cs="Times New Roman"/>
          <w:lang w:val="ru-RU"/>
        </w:rPr>
        <w:t>.</w:t>
      </w:r>
    </w:p>
    <w:p w14:paraId="0CD21798" w14:textId="77777777" w:rsidR="00F52D38" w:rsidRPr="0051496C" w:rsidRDefault="00813F30" w:rsidP="0028433C">
      <w:pPr>
        <w:spacing w:line="264" w:lineRule="auto"/>
        <w:ind w:firstLine="340"/>
        <w:jc w:val="both"/>
        <w:rPr>
          <w:rFonts w:ascii="Times New Roman" w:hAnsi="Times New Roman" w:cs="Times New Roman"/>
          <w:lang w:val="ru-RU"/>
        </w:rPr>
      </w:pPr>
      <w:r w:rsidRPr="00915DA4">
        <w:rPr>
          <w:rFonts w:ascii="Times New Roman" w:hAnsi="Times New Roman" w:cs="Times New Roman"/>
          <w:b/>
          <w:bCs/>
          <w:lang w:val="ru-RU"/>
        </w:rPr>
        <w:t>Поднятие локтей от пола во время земного поклона</w:t>
      </w:r>
      <w:r w:rsidR="00EE5000" w:rsidRPr="00915DA4">
        <w:rPr>
          <w:rFonts w:ascii="Times New Roman" w:hAnsi="Times New Roman" w:cs="Times New Roman"/>
          <w:lang w:val="ru-RU"/>
        </w:rPr>
        <w:t>.</w:t>
      </w:r>
      <w:r w:rsidR="00DF69D9" w:rsidRPr="0051496C">
        <w:rPr>
          <w:rFonts w:ascii="Times New Roman" w:hAnsi="Times New Roman" w:cs="Times New Roman"/>
          <w:lang w:val="ru-RU"/>
        </w:rPr>
        <w:t xml:space="preserve"> </w:t>
      </w:r>
      <w:r w:rsidR="00515854">
        <w:rPr>
          <w:rFonts w:ascii="Times New Roman" w:hAnsi="Times New Roman" w:cs="Times New Roman"/>
          <w:lang w:val="ru-RU"/>
        </w:rPr>
        <w:t>Если при земном поклоне опустить локти на землю, то получившаяся поза будет подобна</w:t>
      </w:r>
      <w:r w:rsidR="00DF69D9" w:rsidRPr="0051496C">
        <w:rPr>
          <w:rFonts w:ascii="Times New Roman" w:hAnsi="Times New Roman" w:cs="Times New Roman"/>
          <w:lang w:val="ru-RU"/>
        </w:rPr>
        <w:t xml:space="preserve"> позе собак</w:t>
      </w:r>
      <w:r w:rsidR="00515854">
        <w:rPr>
          <w:rFonts w:ascii="Times New Roman" w:hAnsi="Times New Roman" w:cs="Times New Roman"/>
          <w:lang w:val="ru-RU"/>
        </w:rPr>
        <w:t>и, а на такое уподобление пришел</w:t>
      </w:r>
      <w:r w:rsidR="00DF69D9" w:rsidRPr="0051496C">
        <w:rPr>
          <w:rFonts w:ascii="Times New Roman" w:hAnsi="Times New Roman" w:cs="Times New Roman"/>
          <w:lang w:val="ru-RU"/>
        </w:rPr>
        <w:t xml:space="preserve"> запрет</w:t>
      </w:r>
      <w:r w:rsidR="00515854">
        <w:rPr>
          <w:rFonts w:ascii="Times New Roman" w:hAnsi="Times New Roman" w:cs="Times New Roman"/>
          <w:lang w:val="ru-RU"/>
        </w:rPr>
        <w:t>.</w:t>
      </w:r>
      <w:r w:rsidR="00DF69D9" w:rsidRPr="0051496C">
        <w:rPr>
          <w:rFonts w:ascii="Times New Roman" w:hAnsi="Times New Roman" w:cs="Times New Roman"/>
          <w:lang w:val="ru-RU"/>
        </w:rPr>
        <w:t xml:space="preserve"> </w:t>
      </w:r>
      <w:r w:rsidR="00515854">
        <w:rPr>
          <w:rFonts w:ascii="Times New Roman" w:hAnsi="Times New Roman" w:cs="Times New Roman"/>
          <w:lang w:val="ru-RU"/>
        </w:rPr>
        <w:t>Т</w:t>
      </w:r>
      <w:r w:rsidR="00DF69D9" w:rsidRPr="0051496C">
        <w:rPr>
          <w:rFonts w:ascii="Times New Roman" w:hAnsi="Times New Roman" w:cs="Times New Roman"/>
          <w:lang w:val="ru-RU"/>
        </w:rPr>
        <w:t xml:space="preserve">акже </w:t>
      </w:r>
      <w:r w:rsidR="00515854">
        <w:rPr>
          <w:rFonts w:ascii="Times New Roman" w:hAnsi="Times New Roman" w:cs="Times New Roman"/>
          <w:lang w:val="ru-RU"/>
        </w:rPr>
        <w:t>запрещено</w:t>
      </w:r>
      <w:r w:rsidR="00DF69D9" w:rsidRPr="0051496C">
        <w:rPr>
          <w:rFonts w:ascii="Times New Roman" w:hAnsi="Times New Roman" w:cs="Times New Roman"/>
          <w:lang w:val="ru-RU"/>
        </w:rPr>
        <w:t xml:space="preserve"> ра</w:t>
      </w:r>
      <w:r w:rsidR="0036788A" w:rsidRPr="0051496C">
        <w:rPr>
          <w:rFonts w:ascii="Times New Roman" w:hAnsi="Times New Roman" w:cs="Times New Roman"/>
          <w:lang w:val="ru-RU"/>
        </w:rPr>
        <w:t>с</w:t>
      </w:r>
      <w:r w:rsidR="00DF69D9" w:rsidRPr="0051496C">
        <w:rPr>
          <w:rFonts w:ascii="Times New Roman" w:hAnsi="Times New Roman" w:cs="Times New Roman"/>
          <w:lang w:val="ru-RU"/>
        </w:rPr>
        <w:t>ст</w:t>
      </w:r>
      <w:r w:rsidR="0036788A" w:rsidRPr="0051496C">
        <w:rPr>
          <w:rFonts w:ascii="Times New Roman" w:hAnsi="Times New Roman" w:cs="Times New Roman"/>
          <w:lang w:val="ru-RU"/>
        </w:rPr>
        <w:t>и</w:t>
      </w:r>
      <w:r w:rsidR="00515854">
        <w:rPr>
          <w:rFonts w:ascii="Times New Roman" w:hAnsi="Times New Roman" w:cs="Times New Roman"/>
          <w:lang w:val="ru-RU"/>
        </w:rPr>
        <w:t xml:space="preserve">латься на </w:t>
      </w:r>
      <w:r w:rsidR="00DF69D9" w:rsidRPr="0051496C">
        <w:rPr>
          <w:rFonts w:ascii="Times New Roman" w:hAnsi="Times New Roman" w:cs="Times New Roman"/>
          <w:lang w:val="ru-RU"/>
        </w:rPr>
        <w:t>земле подобно животному</w:t>
      </w:r>
      <w:r w:rsidR="000E39DC">
        <w:rPr>
          <w:rStyle w:val="aa"/>
          <w:rFonts w:ascii="Times New Roman" w:hAnsi="Times New Roman" w:cs="Times New Roman"/>
          <w:lang w:val="ru-RU"/>
        </w:rPr>
        <w:footnoteReference w:id="73"/>
      </w:r>
      <w:r w:rsidR="00DF69D9" w:rsidRPr="0051496C">
        <w:rPr>
          <w:rFonts w:ascii="Times New Roman" w:hAnsi="Times New Roman" w:cs="Times New Roman"/>
          <w:lang w:val="ru-RU"/>
        </w:rPr>
        <w:t xml:space="preserve">. Этот пункт автор </w:t>
      </w:r>
      <w:r w:rsidR="00515854">
        <w:rPr>
          <w:rFonts w:ascii="Times New Roman" w:hAnsi="Times New Roman" w:cs="Times New Roman"/>
          <w:lang w:val="ru-RU"/>
        </w:rPr>
        <w:t>относит к</w:t>
      </w:r>
      <w:r w:rsidR="00DF69D9" w:rsidRPr="0051496C">
        <w:rPr>
          <w:rFonts w:ascii="Times New Roman" w:hAnsi="Times New Roman" w:cs="Times New Roman"/>
          <w:lang w:val="ru-RU"/>
        </w:rPr>
        <w:t xml:space="preserve"> сунн</w:t>
      </w:r>
      <w:r w:rsidR="00515854">
        <w:rPr>
          <w:rFonts w:ascii="Times New Roman" w:hAnsi="Times New Roman" w:cs="Times New Roman"/>
          <w:lang w:val="ru-RU"/>
        </w:rPr>
        <w:t>ам</w:t>
      </w:r>
      <w:r w:rsidR="0036788A" w:rsidRPr="0051496C">
        <w:rPr>
          <w:rFonts w:ascii="Times New Roman" w:hAnsi="Times New Roman" w:cs="Times New Roman"/>
          <w:lang w:val="ru-RU"/>
        </w:rPr>
        <w:t>,</w:t>
      </w:r>
      <w:r w:rsidR="00DF69D9" w:rsidRPr="0051496C">
        <w:rPr>
          <w:rFonts w:ascii="Times New Roman" w:hAnsi="Times New Roman" w:cs="Times New Roman"/>
          <w:lang w:val="ru-RU"/>
        </w:rPr>
        <w:t xml:space="preserve"> хотя </w:t>
      </w:r>
      <w:r w:rsidR="00515854">
        <w:rPr>
          <w:rFonts w:ascii="Times New Roman" w:hAnsi="Times New Roman" w:cs="Times New Roman"/>
          <w:lang w:val="ru-RU"/>
        </w:rPr>
        <w:t>уместнее было бы назвать его уаджибом. Н</w:t>
      </w:r>
      <w:r w:rsidR="00DF69D9" w:rsidRPr="0051496C">
        <w:rPr>
          <w:rFonts w:ascii="Times New Roman" w:hAnsi="Times New Roman" w:cs="Times New Roman"/>
          <w:lang w:val="ru-RU"/>
        </w:rPr>
        <w:t>о здесь в</w:t>
      </w:r>
      <w:r w:rsidR="00515854">
        <w:rPr>
          <w:rFonts w:ascii="Times New Roman" w:hAnsi="Times New Roman" w:cs="Times New Roman"/>
          <w:lang w:val="ru-RU"/>
        </w:rPr>
        <w:t>озникает</w:t>
      </w:r>
      <w:r w:rsidR="00273172">
        <w:rPr>
          <w:rFonts w:ascii="Times New Roman" w:hAnsi="Times New Roman" w:cs="Times New Roman"/>
          <w:lang w:val="ru-RU"/>
        </w:rPr>
        <w:t xml:space="preserve"> вопрос: о</w:t>
      </w:r>
      <w:r w:rsidR="00DF69D9" w:rsidRPr="0051496C">
        <w:rPr>
          <w:rFonts w:ascii="Times New Roman" w:hAnsi="Times New Roman" w:cs="Times New Roman"/>
          <w:lang w:val="ru-RU"/>
        </w:rPr>
        <w:t>бяз</w:t>
      </w:r>
      <w:r w:rsidR="0028433C">
        <w:rPr>
          <w:rFonts w:ascii="Times New Roman" w:hAnsi="Times New Roman" w:cs="Times New Roman"/>
          <w:lang w:val="ru-RU"/>
        </w:rPr>
        <w:t>ан</w:t>
      </w:r>
      <w:r w:rsidR="00DF69D9" w:rsidRPr="0051496C">
        <w:rPr>
          <w:rFonts w:ascii="Times New Roman" w:hAnsi="Times New Roman" w:cs="Times New Roman"/>
          <w:lang w:val="ru-RU"/>
        </w:rPr>
        <w:t xml:space="preserve"> ли </w:t>
      </w:r>
      <w:r w:rsidR="0028433C">
        <w:rPr>
          <w:rFonts w:ascii="Times New Roman" w:hAnsi="Times New Roman" w:cs="Times New Roman"/>
          <w:lang w:val="ru-RU"/>
        </w:rPr>
        <w:t xml:space="preserve">сделавший подобное </w:t>
      </w:r>
      <w:r w:rsidR="00BB2C07">
        <w:rPr>
          <w:rFonts w:ascii="Times New Roman" w:hAnsi="Times New Roman" w:cs="Times New Roman"/>
          <w:lang w:val="ru-RU"/>
        </w:rPr>
        <w:t xml:space="preserve">совершить </w:t>
      </w:r>
      <w:proofErr w:type="spellStart"/>
      <w:r w:rsidR="00BB2C07" w:rsidRPr="0051496C">
        <w:rPr>
          <w:rFonts w:ascii="Times New Roman" w:hAnsi="Times New Roman" w:cs="Times New Roman"/>
          <w:lang w:val="ru-RU"/>
        </w:rPr>
        <w:t>саджда</w:t>
      </w:r>
      <w:proofErr w:type="spellEnd"/>
      <w:r w:rsidR="0028433C">
        <w:rPr>
          <w:rFonts w:ascii="Times New Roman" w:hAnsi="Times New Roman" w:cs="Times New Roman"/>
          <w:lang w:val="ru-RU"/>
        </w:rPr>
        <w:t xml:space="preserve"> ас-</w:t>
      </w:r>
      <w:proofErr w:type="spellStart"/>
      <w:r w:rsidR="00DF69D9" w:rsidRPr="0051496C">
        <w:rPr>
          <w:rFonts w:ascii="Times New Roman" w:hAnsi="Times New Roman" w:cs="Times New Roman"/>
          <w:lang w:val="ru-RU"/>
        </w:rPr>
        <w:t>саху</w:t>
      </w:r>
      <w:proofErr w:type="spellEnd"/>
      <w:r w:rsidR="00DF69D9" w:rsidRPr="0051496C">
        <w:rPr>
          <w:rFonts w:ascii="Times New Roman" w:hAnsi="Times New Roman" w:cs="Times New Roman"/>
          <w:lang w:val="ru-RU"/>
        </w:rPr>
        <w:t xml:space="preserve">? Если бы мы </w:t>
      </w:r>
      <w:r w:rsidR="0028433C">
        <w:rPr>
          <w:rFonts w:ascii="Times New Roman" w:hAnsi="Times New Roman" w:cs="Times New Roman"/>
          <w:lang w:val="ru-RU"/>
        </w:rPr>
        <w:t>отнесли этот пункт к действиям,</w:t>
      </w:r>
      <w:r w:rsidR="00DF69D9" w:rsidRPr="0051496C">
        <w:rPr>
          <w:rFonts w:ascii="Times New Roman" w:hAnsi="Times New Roman" w:cs="Times New Roman"/>
          <w:lang w:val="ru-RU"/>
        </w:rPr>
        <w:t xml:space="preserve"> обязательн</w:t>
      </w:r>
      <w:r w:rsidR="0028433C">
        <w:rPr>
          <w:rFonts w:ascii="Times New Roman" w:hAnsi="Times New Roman" w:cs="Times New Roman"/>
          <w:lang w:val="ru-RU"/>
        </w:rPr>
        <w:t>ым в</w:t>
      </w:r>
      <w:r w:rsidR="00DF69D9" w:rsidRPr="0051496C">
        <w:rPr>
          <w:rFonts w:ascii="Times New Roman" w:hAnsi="Times New Roman" w:cs="Times New Roman"/>
          <w:lang w:val="ru-RU"/>
        </w:rPr>
        <w:t xml:space="preserve"> молитв</w:t>
      </w:r>
      <w:r w:rsidR="0028433C">
        <w:rPr>
          <w:rFonts w:ascii="Times New Roman" w:hAnsi="Times New Roman" w:cs="Times New Roman"/>
          <w:lang w:val="ru-RU"/>
        </w:rPr>
        <w:t>е</w:t>
      </w:r>
      <w:r w:rsidR="0036788A" w:rsidRPr="0051496C">
        <w:rPr>
          <w:rFonts w:ascii="Times New Roman" w:hAnsi="Times New Roman" w:cs="Times New Roman"/>
          <w:lang w:val="ru-RU"/>
        </w:rPr>
        <w:t>,</w:t>
      </w:r>
      <w:r w:rsidR="00DF69D9" w:rsidRPr="0051496C">
        <w:rPr>
          <w:rFonts w:ascii="Times New Roman" w:hAnsi="Times New Roman" w:cs="Times New Roman"/>
          <w:lang w:val="ru-RU"/>
        </w:rPr>
        <w:t xml:space="preserve"> то</w:t>
      </w:r>
      <w:r w:rsidR="0028433C">
        <w:rPr>
          <w:rFonts w:ascii="Times New Roman" w:hAnsi="Times New Roman" w:cs="Times New Roman"/>
          <w:lang w:val="ru-RU"/>
        </w:rPr>
        <w:t>,</w:t>
      </w:r>
      <w:r w:rsidR="00DF69D9" w:rsidRPr="0051496C">
        <w:rPr>
          <w:rFonts w:ascii="Times New Roman" w:hAnsi="Times New Roman" w:cs="Times New Roman"/>
          <w:lang w:val="ru-RU"/>
        </w:rPr>
        <w:t xml:space="preserve"> конечно</w:t>
      </w:r>
      <w:r w:rsidR="0028433C">
        <w:rPr>
          <w:rFonts w:ascii="Times New Roman" w:hAnsi="Times New Roman" w:cs="Times New Roman"/>
          <w:lang w:val="ru-RU"/>
        </w:rPr>
        <w:t>,</w:t>
      </w:r>
      <w:r w:rsidR="00DF69D9" w:rsidRPr="0051496C">
        <w:rPr>
          <w:rFonts w:ascii="Times New Roman" w:hAnsi="Times New Roman" w:cs="Times New Roman"/>
          <w:lang w:val="ru-RU"/>
        </w:rPr>
        <w:t xml:space="preserve"> </w:t>
      </w:r>
      <w:r w:rsidR="0028433C">
        <w:rPr>
          <w:rFonts w:ascii="Times New Roman" w:hAnsi="Times New Roman" w:cs="Times New Roman"/>
          <w:lang w:val="ru-RU"/>
        </w:rPr>
        <w:t xml:space="preserve">его нарушение </w:t>
      </w:r>
      <w:r w:rsidR="00DF69D9" w:rsidRPr="0051496C">
        <w:rPr>
          <w:rFonts w:ascii="Times New Roman" w:hAnsi="Times New Roman" w:cs="Times New Roman"/>
          <w:lang w:val="ru-RU"/>
        </w:rPr>
        <w:t xml:space="preserve">обязывало бы к </w:t>
      </w:r>
      <w:proofErr w:type="spellStart"/>
      <w:r w:rsidR="00DF69D9" w:rsidRPr="0051496C">
        <w:rPr>
          <w:rFonts w:ascii="Times New Roman" w:hAnsi="Times New Roman" w:cs="Times New Roman"/>
          <w:lang w:val="ru-RU"/>
        </w:rPr>
        <w:t>саджда</w:t>
      </w:r>
      <w:proofErr w:type="spellEnd"/>
      <w:r w:rsidR="0028433C">
        <w:rPr>
          <w:rFonts w:ascii="Times New Roman" w:hAnsi="Times New Roman" w:cs="Times New Roman"/>
          <w:lang w:val="ru-RU"/>
        </w:rPr>
        <w:t xml:space="preserve"> ас</w:t>
      </w:r>
      <w:r w:rsidR="00DF69D9" w:rsidRPr="0051496C">
        <w:rPr>
          <w:rFonts w:ascii="Times New Roman" w:hAnsi="Times New Roman" w:cs="Times New Roman"/>
          <w:lang w:val="ru-RU"/>
        </w:rPr>
        <w:t>-</w:t>
      </w:r>
      <w:proofErr w:type="spellStart"/>
      <w:r w:rsidR="00DF69D9" w:rsidRPr="0051496C">
        <w:rPr>
          <w:rFonts w:ascii="Times New Roman" w:hAnsi="Times New Roman" w:cs="Times New Roman"/>
          <w:lang w:val="ru-RU"/>
        </w:rPr>
        <w:t>саху</w:t>
      </w:r>
      <w:proofErr w:type="spellEnd"/>
      <w:r w:rsidR="0028433C">
        <w:rPr>
          <w:rFonts w:ascii="Times New Roman" w:hAnsi="Times New Roman" w:cs="Times New Roman"/>
          <w:lang w:val="ru-RU"/>
        </w:rPr>
        <w:t>. Но</w:t>
      </w:r>
      <w:r w:rsidR="00DF69D9" w:rsidRPr="0051496C">
        <w:rPr>
          <w:rFonts w:ascii="Times New Roman" w:hAnsi="Times New Roman" w:cs="Times New Roman"/>
          <w:lang w:val="ru-RU"/>
        </w:rPr>
        <w:t xml:space="preserve"> </w:t>
      </w:r>
      <w:r w:rsidR="0028433C">
        <w:rPr>
          <w:rFonts w:ascii="Times New Roman" w:hAnsi="Times New Roman" w:cs="Times New Roman"/>
          <w:lang w:val="ru-RU"/>
        </w:rPr>
        <w:t xml:space="preserve">поскольку </w:t>
      </w:r>
      <w:r w:rsidR="0028433C" w:rsidRPr="0051496C">
        <w:rPr>
          <w:rFonts w:ascii="Times New Roman" w:hAnsi="Times New Roman" w:cs="Times New Roman"/>
          <w:lang w:val="ru-RU"/>
        </w:rPr>
        <w:t xml:space="preserve">класть локти на землю во время земного поклона </w:t>
      </w:r>
      <w:r w:rsidR="00DF69D9" w:rsidRPr="0051496C">
        <w:rPr>
          <w:rFonts w:ascii="Times New Roman" w:hAnsi="Times New Roman" w:cs="Times New Roman"/>
          <w:lang w:val="ru-RU"/>
        </w:rPr>
        <w:t xml:space="preserve">является </w:t>
      </w:r>
      <w:r w:rsidR="0028433C">
        <w:rPr>
          <w:rFonts w:ascii="Times New Roman" w:hAnsi="Times New Roman" w:cs="Times New Roman"/>
          <w:lang w:val="ru-RU"/>
        </w:rPr>
        <w:t>лишь</w:t>
      </w:r>
      <w:r w:rsidR="00DF69D9" w:rsidRPr="0051496C">
        <w:rPr>
          <w:rFonts w:ascii="Times New Roman" w:hAnsi="Times New Roman" w:cs="Times New Roman"/>
          <w:lang w:val="ru-RU"/>
        </w:rPr>
        <w:t xml:space="preserve"> </w:t>
      </w:r>
      <w:r w:rsidR="0028433C">
        <w:rPr>
          <w:rFonts w:ascii="Times New Roman" w:hAnsi="Times New Roman" w:cs="Times New Roman"/>
          <w:lang w:val="ru-RU"/>
        </w:rPr>
        <w:t>действием,</w:t>
      </w:r>
      <w:r w:rsidR="0028433C" w:rsidRPr="0051496C">
        <w:rPr>
          <w:rFonts w:ascii="Times New Roman" w:hAnsi="Times New Roman" w:cs="Times New Roman"/>
          <w:lang w:val="ru-RU"/>
        </w:rPr>
        <w:t xml:space="preserve"> </w:t>
      </w:r>
      <w:r w:rsidR="00DF69D9" w:rsidRPr="0051496C">
        <w:rPr>
          <w:rFonts w:ascii="Times New Roman" w:hAnsi="Times New Roman" w:cs="Times New Roman"/>
          <w:lang w:val="ru-RU"/>
        </w:rPr>
        <w:t>неподобающим</w:t>
      </w:r>
      <w:r w:rsidR="00B762B2" w:rsidRPr="0051496C">
        <w:rPr>
          <w:rFonts w:ascii="Times New Roman" w:hAnsi="Times New Roman" w:cs="Times New Roman"/>
          <w:lang w:val="ru-RU"/>
        </w:rPr>
        <w:t xml:space="preserve"> </w:t>
      </w:r>
      <w:r w:rsidR="00DF69D9" w:rsidRPr="0051496C">
        <w:rPr>
          <w:rFonts w:ascii="Times New Roman" w:hAnsi="Times New Roman" w:cs="Times New Roman"/>
          <w:lang w:val="ru-RU"/>
        </w:rPr>
        <w:t>в молитве</w:t>
      </w:r>
      <w:r w:rsidR="0036788A" w:rsidRPr="0051496C">
        <w:rPr>
          <w:rFonts w:ascii="Times New Roman" w:hAnsi="Times New Roman" w:cs="Times New Roman"/>
          <w:lang w:val="ru-RU"/>
        </w:rPr>
        <w:t>,</w:t>
      </w:r>
      <w:r w:rsidR="00DF69D9" w:rsidRPr="0051496C">
        <w:rPr>
          <w:rFonts w:ascii="Times New Roman" w:hAnsi="Times New Roman" w:cs="Times New Roman"/>
          <w:lang w:val="ru-RU"/>
        </w:rPr>
        <w:t xml:space="preserve"> </w:t>
      </w:r>
      <w:r w:rsidR="0028433C">
        <w:rPr>
          <w:rFonts w:ascii="Times New Roman" w:hAnsi="Times New Roman" w:cs="Times New Roman"/>
          <w:lang w:val="ru-RU"/>
        </w:rPr>
        <w:t xml:space="preserve">человек, совершивший его по ошибке или незнанию, не обязан делать </w:t>
      </w:r>
      <w:proofErr w:type="spellStart"/>
      <w:r w:rsidR="00B762B2" w:rsidRPr="0051496C">
        <w:rPr>
          <w:rFonts w:ascii="Times New Roman" w:hAnsi="Times New Roman" w:cs="Times New Roman"/>
          <w:lang w:val="ru-RU"/>
        </w:rPr>
        <w:t>саджда</w:t>
      </w:r>
      <w:proofErr w:type="spellEnd"/>
      <w:r w:rsidR="0028433C">
        <w:rPr>
          <w:rFonts w:ascii="Times New Roman" w:hAnsi="Times New Roman" w:cs="Times New Roman"/>
          <w:lang w:val="ru-RU"/>
        </w:rPr>
        <w:t xml:space="preserve"> ас</w:t>
      </w:r>
      <w:r w:rsidR="00B762B2" w:rsidRPr="0051496C">
        <w:rPr>
          <w:rFonts w:ascii="Times New Roman" w:hAnsi="Times New Roman" w:cs="Times New Roman"/>
          <w:lang w:val="ru-RU"/>
        </w:rPr>
        <w:t>-</w:t>
      </w:r>
      <w:proofErr w:type="spellStart"/>
      <w:r w:rsidR="00B762B2" w:rsidRPr="0051496C">
        <w:rPr>
          <w:rFonts w:ascii="Times New Roman" w:hAnsi="Times New Roman" w:cs="Times New Roman"/>
          <w:lang w:val="ru-RU"/>
        </w:rPr>
        <w:t>саху</w:t>
      </w:r>
      <w:proofErr w:type="spellEnd"/>
      <w:r w:rsidR="00B762B2" w:rsidRPr="0051496C">
        <w:rPr>
          <w:rFonts w:ascii="Times New Roman" w:hAnsi="Times New Roman" w:cs="Times New Roman"/>
          <w:lang w:val="ru-RU"/>
        </w:rPr>
        <w:t xml:space="preserve">. </w:t>
      </w:r>
      <w:r w:rsidR="00B762B2" w:rsidRPr="0051496C">
        <w:rPr>
          <w:rFonts w:ascii="Times New Roman" w:hAnsi="Times New Roman" w:cs="Times New Roman"/>
          <w:lang w:val="ru-RU"/>
        </w:rPr>
        <w:lastRenderedPageBreak/>
        <w:t xml:space="preserve">Однако </w:t>
      </w:r>
      <w:r w:rsidR="0028433C">
        <w:rPr>
          <w:rFonts w:ascii="Times New Roman" w:hAnsi="Times New Roman" w:cs="Times New Roman"/>
          <w:lang w:val="ru-RU"/>
        </w:rPr>
        <w:t xml:space="preserve">это действие </w:t>
      </w:r>
      <w:r w:rsidR="00B762B2" w:rsidRPr="0051496C">
        <w:rPr>
          <w:rFonts w:ascii="Times New Roman" w:hAnsi="Times New Roman" w:cs="Times New Roman"/>
          <w:lang w:val="ru-RU"/>
        </w:rPr>
        <w:t xml:space="preserve">противоречит ясному тексу </w:t>
      </w:r>
      <w:r w:rsidR="0028433C">
        <w:rPr>
          <w:rFonts w:ascii="Times New Roman" w:hAnsi="Times New Roman" w:cs="Times New Roman"/>
          <w:lang w:val="ru-RU"/>
        </w:rPr>
        <w:t>С</w:t>
      </w:r>
      <w:r w:rsidR="00B762B2" w:rsidRPr="0051496C">
        <w:rPr>
          <w:rFonts w:ascii="Times New Roman" w:hAnsi="Times New Roman" w:cs="Times New Roman"/>
          <w:lang w:val="ru-RU"/>
        </w:rPr>
        <w:t>унны</w:t>
      </w:r>
      <w:r w:rsidR="0028433C">
        <w:rPr>
          <w:rFonts w:ascii="Times New Roman" w:hAnsi="Times New Roman" w:cs="Times New Roman"/>
          <w:lang w:val="ru-RU"/>
        </w:rPr>
        <w:t>, а</w:t>
      </w:r>
      <w:r w:rsidR="00B762B2" w:rsidRPr="0051496C">
        <w:rPr>
          <w:rFonts w:ascii="Times New Roman" w:hAnsi="Times New Roman" w:cs="Times New Roman"/>
          <w:lang w:val="ru-RU"/>
        </w:rPr>
        <w:t xml:space="preserve"> соверша</w:t>
      </w:r>
      <w:r w:rsidR="0028433C">
        <w:rPr>
          <w:rFonts w:ascii="Times New Roman" w:hAnsi="Times New Roman" w:cs="Times New Roman"/>
          <w:lang w:val="ru-RU"/>
        </w:rPr>
        <w:t>ющему</w:t>
      </w:r>
      <w:r w:rsidR="00B762B2" w:rsidRPr="0051496C">
        <w:rPr>
          <w:rFonts w:ascii="Times New Roman" w:hAnsi="Times New Roman" w:cs="Times New Roman"/>
          <w:lang w:val="ru-RU"/>
        </w:rPr>
        <w:t xml:space="preserve"> то</w:t>
      </w:r>
      <w:r w:rsidR="0036788A" w:rsidRPr="0051496C">
        <w:rPr>
          <w:rFonts w:ascii="Times New Roman" w:hAnsi="Times New Roman" w:cs="Times New Roman"/>
          <w:lang w:val="ru-RU"/>
        </w:rPr>
        <w:t>,</w:t>
      </w:r>
      <w:r w:rsidR="00B762B2" w:rsidRPr="0051496C">
        <w:rPr>
          <w:rFonts w:ascii="Times New Roman" w:hAnsi="Times New Roman" w:cs="Times New Roman"/>
          <w:lang w:val="ru-RU"/>
        </w:rPr>
        <w:t xml:space="preserve"> что запретил </w:t>
      </w:r>
      <w:r w:rsidR="0028433C">
        <w:rPr>
          <w:rFonts w:ascii="Times New Roman" w:hAnsi="Times New Roman" w:cs="Times New Roman"/>
          <w:lang w:val="ru-RU"/>
        </w:rPr>
        <w:t>П</w:t>
      </w:r>
      <w:r w:rsidR="00B762B2" w:rsidRPr="0051496C">
        <w:rPr>
          <w:rFonts w:ascii="Times New Roman" w:hAnsi="Times New Roman" w:cs="Times New Roman"/>
          <w:lang w:val="ru-RU"/>
        </w:rPr>
        <w:t>ророк</w:t>
      </w:r>
      <w:r w:rsidR="0028433C">
        <w:rPr>
          <w:rFonts w:ascii="Times New Roman" w:hAnsi="Times New Roman" w:cs="Times New Roman"/>
          <w:lang w:val="ru-RU"/>
        </w:rPr>
        <w:t xml:space="preserve"> </w:t>
      </w:r>
      <w:r w:rsidR="00BB2C07" w:rsidRPr="002634DB">
        <w:rPr>
          <w:rFonts w:ascii="Arial" w:hAnsi="Arial" w:cs="Arial" w:hint="cs"/>
          <w:rtl/>
        </w:rPr>
        <w:t>ﷺ</w:t>
      </w:r>
      <w:r w:rsidR="00BB2C07" w:rsidRPr="0028433C">
        <w:rPr>
          <w:rFonts w:ascii="Times New Roman" w:hAnsi="Times New Roman" w:cs="Times New Roman"/>
          <w:lang w:val="ru-RU"/>
        </w:rPr>
        <w:t>,</w:t>
      </w:r>
      <w:r w:rsidR="00BB2C07">
        <w:rPr>
          <w:rFonts w:ascii="Times New Roman" w:hAnsi="Times New Roman" w:cs="Times New Roman"/>
          <w:lang w:val="ru-RU"/>
        </w:rPr>
        <w:t xml:space="preserve"> </w:t>
      </w:r>
      <w:r w:rsidR="00BB2C07" w:rsidRPr="0051496C">
        <w:rPr>
          <w:rFonts w:ascii="Times New Roman" w:hAnsi="Times New Roman" w:cs="Times New Roman"/>
          <w:lang w:val="ru-RU"/>
        </w:rPr>
        <w:t>записывается</w:t>
      </w:r>
      <w:r w:rsidR="0028433C">
        <w:rPr>
          <w:rFonts w:ascii="Times New Roman" w:hAnsi="Times New Roman" w:cs="Times New Roman"/>
          <w:lang w:val="ru-RU"/>
        </w:rPr>
        <w:t xml:space="preserve"> грех</w:t>
      </w:r>
      <w:r w:rsidR="00B762B2" w:rsidRPr="0051496C">
        <w:rPr>
          <w:rFonts w:ascii="Times New Roman" w:hAnsi="Times New Roman" w:cs="Times New Roman"/>
          <w:lang w:val="ru-RU"/>
        </w:rPr>
        <w:t>.</w:t>
      </w:r>
    </w:p>
    <w:p w14:paraId="72DFD192" w14:textId="77777777" w:rsidR="00813F30" w:rsidRDefault="00813F30" w:rsidP="00FE2DB8">
      <w:pPr>
        <w:spacing w:line="264" w:lineRule="auto"/>
        <w:ind w:firstLine="340"/>
        <w:jc w:val="both"/>
        <w:rPr>
          <w:rFonts w:ascii="Times New Roman" w:hAnsi="Times New Roman" w:cs="Times New Roman"/>
          <w:lang w:val="ru-RU"/>
        </w:rPr>
      </w:pPr>
      <w:r w:rsidRPr="001C0262">
        <w:rPr>
          <w:rFonts w:ascii="Times New Roman" w:hAnsi="Times New Roman" w:cs="Times New Roman"/>
          <w:b/>
          <w:bCs/>
          <w:lang w:val="ru-RU"/>
        </w:rPr>
        <w:t>Сидение на левой ноге, в то время как правая опирается на переднюю часть стопы</w:t>
      </w:r>
      <w:r w:rsidR="002D6240">
        <w:rPr>
          <w:rFonts w:ascii="Times New Roman" w:hAnsi="Times New Roman" w:cs="Times New Roman"/>
          <w:lang w:val="ru-RU"/>
        </w:rPr>
        <w:t>.</w:t>
      </w:r>
      <w:r w:rsidRPr="006C2B3E">
        <w:rPr>
          <w:rFonts w:ascii="Times New Roman" w:hAnsi="Times New Roman" w:cs="Times New Roman"/>
          <w:lang w:val="ru-RU"/>
        </w:rPr>
        <w:t xml:space="preserve"> </w:t>
      </w:r>
      <w:r w:rsidR="00FE2DB8">
        <w:rPr>
          <w:rFonts w:ascii="Times New Roman" w:hAnsi="Times New Roman" w:cs="Times New Roman"/>
          <w:lang w:val="ru-RU"/>
        </w:rPr>
        <w:t>Такое положение</w:t>
      </w:r>
      <w:r w:rsidR="00B762B2" w:rsidRPr="0051496C">
        <w:rPr>
          <w:rFonts w:ascii="Times New Roman" w:hAnsi="Times New Roman" w:cs="Times New Roman"/>
          <w:lang w:val="ru-RU"/>
        </w:rPr>
        <w:t xml:space="preserve"> называ</w:t>
      </w:r>
      <w:r w:rsidR="00FE2DB8">
        <w:rPr>
          <w:rFonts w:ascii="Times New Roman" w:hAnsi="Times New Roman" w:cs="Times New Roman"/>
          <w:lang w:val="ru-RU"/>
        </w:rPr>
        <w:t>е</w:t>
      </w:r>
      <w:r w:rsidR="00B762B2" w:rsidRPr="0051496C">
        <w:rPr>
          <w:rFonts w:ascii="Times New Roman" w:hAnsi="Times New Roman" w:cs="Times New Roman"/>
          <w:lang w:val="ru-RU"/>
        </w:rPr>
        <w:t>тся аль-</w:t>
      </w:r>
      <w:proofErr w:type="spellStart"/>
      <w:r w:rsidR="00B762B2" w:rsidRPr="0051496C">
        <w:rPr>
          <w:rFonts w:ascii="Times New Roman" w:hAnsi="Times New Roman" w:cs="Times New Roman"/>
          <w:lang w:val="ru-RU"/>
        </w:rPr>
        <w:t>ифтираш</w:t>
      </w:r>
      <w:proofErr w:type="spellEnd"/>
    </w:p>
    <w:p w14:paraId="0F77C674" w14:textId="77777777" w:rsidR="00F52D38" w:rsidRPr="0051496C" w:rsidRDefault="00875A51" w:rsidP="00875A51">
      <w:pPr>
        <w:spacing w:line="264" w:lineRule="auto"/>
        <w:ind w:firstLine="340"/>
        <w:jc w:val="both"/>
        <w:rPr>
          <w:rFonts w:ascii="Times New Roman" w:hAnsi="Times New Roman" w:cs="Times New Roman"/>
          <w:lang w:val="ru-RU"/>
        </w:rPr>
      </w:pPr>
      <w:r w:rsidRPr="00875A51">
        <w:rPr>
          <w:rFonts w:ascii="Times New Roman" w:hAnsi="Times New Roman" w:cs="Times New Roman"/>
          <w:b/>
          <w:bCs/>
          <w:lang w:val="ru-RU"/>
        </w:rPr>
        <w:t>…</w:t>
      </w:r>
      <w:r w:rsidR="00813F30" w:rsidRPr="00875A51">
        <w:rPr>
          <w:rFonts w:ascii="Times New Roman" w:hAnsi="Times New Roman" w:cs="Times New Roman"/>
          <w:b/>
          <w:bCs/>
          <w:lang w:val="ru-RU"/>
        </w:rPr>
        <w:t xml:space="preserve">во время первого </w:t>
      </w:r>
      <w:proofErr w:type="spellStart"/>
      <w:r w:rsidR="00813F30" w:rsidRPr="00875A51">
        <w:rPr>
          <w:rFonts w:ascii="Times New Roman" w:hAnsi="Times New Roman" w:cs="Times New Roman"/>
          <w:b/>
          <w:bCs/>
          <w:lang w:val="ru-RU"/>
        </w:rPr>
        <w:t>ташаххуда</w:t>
      </w:r>
      <w:proofErr w:type="spellEnd"/>
      <w:r w:rsidR="00813F30" w:rsidRPr="00875A51">
        <w:rPr>
          <w:rFonts w:ascii="Times New Roman" w:hAnsi="Times New Roman" w:cs="Times New Roman"/>
          <w:b/>
          <w:bCs/>
          <w:lang w:val="ru-RU"/>
        </w:rPr>
        <w:t xml:space="preserve"> и между двумя земными поклонами</w:t>
      </w:r>
      <w:r w:rsidRPr="00875A51">
        <w:rPr>
          <w:rFonts w:ascii="Times New Roman" w:hAnsi="Times New Roman" w:cs="Times New Roman"/>
          <w:lang w:val="ru-RU"/>
        </w:rPr>
        <w:t>.</w:t>
      </w:r>
      <w:r>
        <w:rPr>
          <w:rFonts w:ascii="Times New Roman" w:hAnsi="Times New Roman" w:cs="Times New Roman"/>
          <w:b/>
          <w:bCs/>
          <w:lang w:val="ru-RU"/>
        </w:rPr>
        <w:t xml:space="preserve"> </w:t>
      </w:r>
      <w:r>
        <w:rPr>
          <w:rFonts w:ascii="Times New Roman" w:hAnsi="Times New Roman" w:cs="Times New Roman"/>
          <w:lang w:val="ru-RU"/>
        </w:rPr>
        <w:t>В </w:t>
      </w:r>
      <w:proofErr w:type="spellStart"/>
      <w:r w:rsidR="00B762B2" w:rsidRPr="0051496C">
        <w:rPr>
          <w:rFonts w:ascii="Times New Roman" w:hAnsi="Times New Roman" w:cs="Times New Roman"/>
          <w:lang w:val="ru-RU"/>
        </w:rPr>
        <w:t>ташаххуде</w:t>
      </w:r>
      <w:proofErr w:type="spellEnd"/>
      <w:r w:rsidR="00B762B2" w:rsidRPr="0051496C">
        <w:rPr>
          <w:rFonts w:ascii="Times New Roman" w:hAnsi="Times New Roman" w:cs="Times New Roman"/>
          <w:lang w:val="ru-RU"/>
        </w:rPr>
        <w:t xml:space="preserve"> молитвы</w:t>
      </w:r>
      <w:r w:rsidR="0036788A" w:rsidRPr="0051496C">
        <w:rPr>
          <w:rFonts w:ascii="Times New Roman" w:hAnsi="Times New Roman" w:cs="Times New Roman"/>
          <w:lang w:val="ru-RU"/>
        </w:rPr>
        <w:t>,</w:t>
      </w:r>
      <w:r w:rsidR="00B762B2" w:rsidRPr="0051496C">
        <w:rPr>
          <w:rFonts w:ascii="Times New Roman" w:hAnsi="Times New Roman" w:cs="Times New Roman"/>
          <w:lang w:val="ru-RU"/>
        </w:rPr>
        <w:t xml:space="preserve"> состо</w:t>
      </w:r>
      <w:r>
        <w:rPr>
          <w:rFonts w:ascii="Times New Roman" w:hAnsi="Times New Roman" w:cs="Times New Roman"/>
          <w:lang w:val="ru-RU"/>
        </w:rPr>
        <w:t xml:space="preserve">ящей из двух </w:t>
      </w:r>
      <w:proofErr w:type="spellStart"/>
      <w:r>
        <w:rPr>
          <w:rFonts w:ascii="Times New Roman" w:hAnsi="Times New Roman" w:cs="Times New Roman"/>
          <w:lang w:val="ru-RU"/>
        </w:rPr>
        <w:t>ракаатов</w:t>
      </w:r>
      <w:proofErr w:type="spellEnd"/>
      <w:r>
        <w:rPr>
          <w:rFonts w:ascii="Times New Roman" w:hAnsi="Times New Roman" w:cs="Times New Roman"/>
          <w:lang w:val="ru-RU"/>
        </w:rPr>
        <w:t xml:space="preserve">, следует принять такое же </w:t>
      </w:r>
      <w:r w:rsidR="00B762B2" w:rsidRPr="0051496C">
        <w:rPr>
          <w:rFonts w:ascii="Times New Roman" w:hAnsi="Times New Roman" w:cs="Times New Roman"/>
          <w:lang w:val="ru-RU"/>
        </w:rPr>
        <w:t>положение.</w:t>
      </w:r>
    </w:p>
    <w:p w14:paraId="0104FFB9" w14:textId="77777777" w:rsidR="00F52D38" w:rsidRPr="0051496C" w:rsidRDefault="00813F30" w:rsidP="00875A51">
      <w:pPr>
        <w:spacing w:line="264" w:lineRule="auto"/>
        <w:ind w:firstLine="340"/>
        <w:jc w:val="both"/>
        <w:rPr>
          <w:rFonts w:ascii="Times New Roman" w:hAnsi="Times New Roman" w:cs="Times New Roman"/>
          <w:lang w:val="ru-RU"/>
        </w:rPr>
      </w:pPr>
      <w:proofErr w:type="spellStart"/>
      <w:r w:rsidRPr="00875A51">
        <w:rPr>
          <w:rFonts w:ascii="Times New Roman" w:hAnsi="Times New Roman" w:cs="Times New Roman"/>
          <w:b/>
          <w:bCs/>
          <w:lang w:val="ru-RU"/>
        </w:rPr>
        <w:t>Тауаррук</w:t>
      </w:r>
      <w:proofErr w:type="spellEnd"/>
      <w:r w:rsidRPr="00875A51">
        <w:rPr>
          <w:rFonts w:ascii="Times New Roman" w:hAnsi="Times New Roman" w:cs="Times New Roman"/>
          <w:b/>
          <w:bCs/>
          <w:lang w:val="ru-RU"/>
        </w:rPr>
        <w:t xml:space="preserve"> во время последнего </w:t>
      </w:r>
      <w:proofErr w:type="spellStart"/>
      <w:r w:rsidRPr="00875A51">
        <w:rPr>
          <w:rFonts w:ascii="Times New Roman" w:hAnsi="Times New Roman" w:cs="Times New Roman"/>
          <w:b/>
          <w:bCs/>
          <w:lang w:val="ru-RU"/>
        </w:rPr>
        <w:t>ташаххуда</w:t>
      </w:r>
      <w:proofErr w:type="spellEnd"/>
      <w:r w:rsidRPr="00875A51">
        <w:rPr>
          <w:rFonts w:ascii="Times New Roman" w:hAnsi="Times New Roman" w:cs="Times New Roman"/>
          <w:b/>
          <w:bCs/>
          <w:lang w:val="ru-RU"/>
        </w:rPr>
        <w:t xml:space="preserve"> в трех- и </w:t>
      </w:r>
      <w:proofErr w:type="spellStart"/>
      <w:r w:rsidRPr="00875A51">
        <w:rPr>
          <w:rFonts w:ascii="Times New Roman" w:hAnsi="Times New Roman" w:cs="Times New Roman"/>
          <w:b/>
          <w:bCs/>
          <w:lang w:val="ru-RU"/>
        </w:rPr>
        <w:t>четырехракаатных</w:t>
      </w:r>
      <w:proofErr w:type="spellEnd"/>
      <w:r w:rsidRPr="00875A51">
        <w:rPr>
          <w:rFonts w:ascii="Times New Roman" w:hAnsi="Times New Roman" w:cs="Times New Roman"/>
          <w:b/>
          <w:bCs/>
          <w:lang w:val="ru-RU"/>
        </w:rPr>
        <w:t xml:space="preserve"> молитвах. Это сидение на земле, подложив левую ногу под правую, в то время как правая опирается на переднюю часть стопы</w:t>
      </w:r>
      <w:r w:rsidR="00875A51" w:rsidRPr="00875A51">
        <w:rPr>
          <w:rFonts w:ascii="Times New Roman" w:hAnsi="Times New Roman" w:cs="Times New Roman"/>
          <w:lang w:val="ru-RU"/>
        </w:rPr>
        <w:t>.</w:t>
      </w:r>
      <w:r w:rsidR="00875A51">
        <w:rPr>
          <w:rFonts w:ascii="Times New Roman" w:hAnsi="Times New Roman" w:cs="Times New Roman"/>
          <w:b/>
          <w:bCs/>
          <w:lang w:val="ru-RU"/>
        </w:rPr>
        <w:t xml:space="preserve"> </w:t>
      </w:r>
      <w:r w:rsidR="00875A51">
        <w:rPr>
          <w:rFonts w:ascii="Times New Roman" w:hAnsi="Times New Roman" w:cs="Times New Roman"/>
          <w:lang w:val="ru-RU"/>
        </w:rPr>
        <w:t>В</w:t>
      </w:r>
      <w:r w:rsidR="00B762B2" w:rsidRPr="0051496C">
        <w:rPr>
          <w:rFonts w:ascii="Times New Roman" w:hAnsi="Times New Roman" w:cs="Times New Roman"/>
          <w:lang w:val="ru-RU"/>
        </w:rPr>
        <w:t xml:space="preserve"> случае</w:t>
      </w:r>
      <w:r w:rsidR="00304EE0" w:rsidRPr="0051496C">
        <w:rPr>
          <w:rFonts w:ascii="Times New Roman" w:hAnsi="Times New Roman" w:cs="Times New Roman"/>
          <w:lang w:val="ru-RU"/>
        </w:rPr>
        <w:t>,</w:t>
      </w:r>
      <w:r w:rsidR="00B762B2" w:rsidRPr="0051496C">
        <w:rPr>
          <w:rFonts w:ascii="Times New Roman" w:hAnsi="Times New Roman" w:cs="Times New Roman"/>
          <w:lang w:val="ru-RU"/>
        </w:rPr>
        <w:t xml:space="preserve"> если в молитве несколько </w:t>
      </w:r>
      <w:proofErr w:type="spellStart"/>
      <w:r w:rsidR="00B762B2" w:rsidRPr="0051496C">
        <w:rPr>
          <w:rFonts w:ascii="Times New Roman" w:hAnsi="Times New Roman" w:cs="Times New Roman"/>
          <w:lang w:val="ru-RU"/>
        </w:rPr>
        <w:t>ташаххудов</w:t>
      </w:r>
      <w:proofErr w:type="spellEnd"/>
      <w:r w:rsidR="00875A51">
        <w:rPr>
          <w:rFonts w:ascii="Times New Roman" w:hAnsi="Times New Roman" w:cs="Times New Roman"/>
          <w:lang w:val="ru-RU"/>
        </w:rPr>
        <w:t>,</w:t>
      </w:r>
      <w:r w:rsidR="00B762B2" w:rsidRPr="0051496C">
        <w:rPr>
          <w:rFonts w:ascii="Times New Roman" w:hAnsi="Times New Roman" w:cs="Times New Roman"/>
          <w:lang w:val="ru-RU"/>
        </w:rPr>
        <w:t xml:space="preserve"> в последнем из них совершается </w:t>
      </w:r>
      <w:proofErr w:type="spellStart"/>
      <w:r w:rsidR="00B762B2" w:rsidRPr="0051496C">
        <w:rPr>
          <w:rFonts w:ascii="Times New Roman" w:hAnsi="Times New Roman" w:cs="Times New Roman"/>
          <w:lang w:val="ru-RU"/>
        </w:rPr>
        <w:t>тауаррук</w:t>
      </w:r>
      <w:proofErr w:type="spellEnd"/>
      <w:r w:rsidR="00304EE0" w:rsidRPr="0051496C">
        <w:rPr>
          <w:rFonts w:ascii="Times New Roman" w:hAnsi="Times New Roman" w:cs="Times New Roman"/>
          <w:lang w:val="ru-RU"/>
        </w:rPr>
        <w:t>,</w:t>
      </w:r>
      <w:r w:rsidR="00B762B2" w:rsidRPr="0051496C">
        <w:rPr>
          <w:rFonts w:ascii="Times New Roman" w:hAnsi="Times New Roman" w:cs="Times New Roman"/>
          <w:lang w:val="ru-RU"/>
        </w:rPr>
        <w:t xml:space="preserve"> узаконен</w:t>
      </w:r>
      <w:r w:rsidR="00875A51">
        <w:rPr>
          <w:rFonts w:ascii="Times New Roman" w:hAnsi="Times New Roman" w:cs="Times New Roman"/>
          <w:lang w:val="ru-RU"/>
        </w:rPr>
        <w:t>ный</w:t>
      </w:r>
      <w:r w:rsidR="00B762B2" w:rsidRPr="0051496C">
        <w:rPr>
          <w:rFonts w:ascii="Times New Roman" w:hAnsi="Times New Roman" w:cs="Times New Roman"/>
          <w:lang w:val="ru-RU"/>
        </w:rPr>
        <w:t xml:space="preserve"> в достоверной </w:t>
      </w:r>
      <w:r w:rsidR="00875A51">
        <w:rPr>
          <w:rFonts w:ascii="Times New Roman" w:hAnsi="Times New Roman" w:cs="Times New Roman"/>
          <w:lang w:val="ru-RU"/>
        </w:rPr>
        <w:t>С</w:t>
      </w:r>
      <w:r w:rsidR="00B762B2" w:rsidRPr="0051496C">
        <w:rPr>
          <w:rFonts w:ascii="Times New Roman" w:hAnsi="Times New Roman" w:cs="Times New Roman"/>
          <w:lang w:val="ru-RU"/>
        </w:rPr>
        <w:t>унне.</w:t>
      </w:r>
    </w:p>
    <w:p w14:paraId="37D31CCC" w14:textId="4E745963" w:rsidR="00F52D38" w:rsidRPr="0051496C" w:rsidRDefault="00813F30" w:rsidP="00FA4612">
      <w:pPr>
        <w:spacing w:line="264" w:lineRule="auto"/>
        <w:ind w:firstLine="340"/>
        <w:jc w:val="both"/>
        <w:rPr>
          <w:rFonts w:ascii="Times New Roman" w:hAnsi="Times New Roman" w:cs="Times New Roman"/>
          <w:lang w:val="ru-RU"/>
        </w:rPr>
      </w:pPr>
      <w:r w:rsidRPr="00033128">
        <w:rPr>
          <w:rFonts w:ascii="Times New Roman" w:hAnsi="Times New Roman" w:cs="Times New Roman"/>
          <w:b/>
          <w:bCs/>
          <w:lang w:val="ru-RU"/>
        </w:rPr>
        <w:t>Поднятие указательного пальца во время п</w:t>
      </w:r>
      <w:r w:rsidR="00124FA1">
        <w:rPr>
          <w:rFonts w:ascii="Times New Roman" w:hAnsi="Times New Roman" w:cs="Times New Roman"/>
          <w:b/>
          <w:bCs/>
          <w:lang w:val="ru-RU"/>
        </w:rPr>
        <w:t xml:space="preserve">ервого и последнего </w:t>
      </w:r>
      <w:proofErr w:type="spellStart"/>
      <w:r w:rsidR="00124FA1">
        <w:rPr>
          <w:rFonts w:ascii="Times New Roman" w:hAnsi="Times New Roman" w:cs="Times New Roman"/>
          <w:b/>
          <w:bCs/>
          <w:lang w:val="ru-RU"/>
        </w:rPr>
        <w:t>ташаххуда</w:t>
      </w:r>
      <w:proofErr w:type="spellEnd"/>
      <w:r w:rsidR="00124FA1">
        <w:rPr>
          <w:rFonts w:ascii="Times New Roman" w:hAnsi="Times New Roman" w:cs="Times New Roman"/>
          <w:b/>
          <w:bCs/>
          <w:lang w:val="ru-RU"/>
        </w:rPr>
        <w:t xml:space="preserve"> и </w:t>
      </w:r>
      <w:r w:rsidRPr="00033128">
        <w:rPr>
          <w:rFonts w:ascii="Times New Roman" w:hAnsi="Times New Roman" w:cs="Times New Roman"/>
          <w:b/>
          <w:bCs/>
          <w:lang w:val="ru-RU"/>
        </w:rPr>
        <w:t>шевеление им во время мольбы</w:t>
      </w:r>
      <w:r w:rsidR="00033128" w:rsidRPr="00033128">
        <w:rPr>
          <w:rFonts w:ascii="Times New Roman" w:hAnsi="Times New Roman" w:cs="Times New Roman"/>
          <w:lang w:val="ru-RU"/>
        </w:rPr>
        <w:t>.</w:t>
      </w:r>
      <w:r w:rsidR="00033128">
        <w:rPr>
          <w:rFonts w:ascii="Times New Roman" w:hAnsi="Times New Roman" w:cs="Times New Roman"/>
          <w:b/>
          <w:bCs/>
          <w:lang w:val="ru-RU"/>
        </w:rPr>
        <w:t xml:space="preserve"> </w:t>
      </w:r>
      <w:r w:rsidR="00033128" w:rsidRPr="00033128">
        <w:rPr>
          <w:rFonts w:ascii="Times New Roman" w:hAnsi="Times New Roman" w:cs="Times New Roman"/>
          <w:lang w:val="ru-RU"/>
        </w:rPr>
        <w:t>Ученые разошлись во мнениях по этому вопросу</w:t>
      </w:r>
      <w:r w:rsidR="00033128">
        <w:rPr>
          <w:rFonts w:ascii="Times New Roman" w:hAnsi="Times New Roman" w:cs="Times New Roman"/>
          <w:lang w:val="ru-RU"/>
        </w:rPr>
        <w:t>,</w:t>
      </w:r>
      <w:r w:rsidRPr="00033128">
        <w:rPr>
          <w:rFonts w:ascii="Times New Roman" w:hAnsi="Times New Roman" w:cs="Times New Roman"/>
          <w:lang w:val="ru-RU"/>
        </w:rPr>
        <w:t xml:space="preserve"> </w:t>
      </w:r>
      <w:r w:rsidR="00033128">
        <w:rPr>
          <w:rFonts w:ascii="Times New Roman" w:hAnsi="Times New Roman" w:cs="Times New Roman"/>
          <w:lang w:val="ru-RU"/>
        </w:rPr>
        <w:t>поскольку</w:t>
      </w:r>
      <w:r w:rsidR="00B762B2" w:rsidRPr="0051496C">
        <w:rPr>
          <w:rFonts w:ascii="Times New Roman" w:hAnsi="Times New Roman" w:cs="Times New Roman"/>
          <w:lang w:val="ru-RU"/>
        </w:rPr>
        <w:t xml:space="preserve"> в </w:t>
      </w:r>
      <w:r w:rsidR="00FA4612">
        <w:rPr>
          <w:rFonts w:ascii="Times New Roman" w:hAnsi="Times New Roman" w:cs="Times New Roman"/>
          <w:lang w:val="ru-RU"/>
        </w:rPr>
        <w:t>С</w:t>
      </w:r>
      <w:r w:rsidR="00B762B2" w:rsidRPr="0051496C">
        <w:rPr>
          <w:rFonts w:ascii="Times New Roman" w:hAnsi="Times New Roman" w:cs="Times New Roman"/>
          <w:lang w:val="ru-RU"/>
        </w:rPr>
        <w:t>унне</w:t>
      </w:r>
      <w:r w:rsidR="00033128" w:rsidRPr="00033128">
        <w:rPr>
          <w:rFonts w:ascii="Times New Roman" w:hAnsi="Times New Roman" w:cs="Times New Roman"/>
          <w:lang w:val="ru-RU"/>
        </w:rPr>
        <w:t xml:space="preserve"> </w:t>
      </w:r>
      <w:r w:rsidR="00033128" w:rsidRPr="0051496C">
        <w:rPr>
          <w:rFonts w:ascii="Times New Roman" w:hAnsi="Times New Roman" w:cs="Times New Roman"/>
          <w:lang w:val="ru-RU"/>
        </w:rPr>
        <w:t>приходит</w:t>
      </w:r>
      <w:r w:rsidR="00033128">
        <w:rPr>
          <w:rFonts w:ascii="Times New Roman" w:hAnsi="Times New Roman" w:cs="Times New Roman"/>
          <w:lang w:val="ru-RU"/>
        </w:rPr>
        <w:t xml:space="preserve"> как то</w:t>
      </w:r>
      <w:r w:rsidR="00304EE0" w:rsidRPr="0051496C">
        <w:rPr>
          <w:rFonts w:ascii="Times New Roman" w:hAnsi="Times New Roman" w:cs="Times New Roman"/>
          <w:lang w:val="ru-RU"/>
        </w:rPr>
        <w:t>,</w:t>
      </w:r>
      <w:r w:rsidR="00B762B2" w:rsidRPr="0051496C">
        <w:rPr>
          <w:rFonts w:ascii="Times New Roman" w:hAnsi="Times New Roman" w:cs="Times New Roman"/>
          <w:lang w:val="ru-RU"/>
        </w:rPr>
        <w:t xml:space="preserve"> что </w:t>
      </w:r>
      <w:r w:rsidR="00033128">
        <w:rPr>
          <w:rFonts w:ascii="Times New Roman" w:hAnsi="Times New Roman" w:cs="Times New Roman"/>
          <w:lang w:val="ru-RU"/>
        </w:rPr>
        <w:t>П</w:t>
      </w:r>
      <w:r w:rsidR="00B762B2" w:rsidRPr="0051496C">
        <w:rPr>
          <w:rFonts w:ascii="Times New Roman" w:hAnsi="Times New Roman" w:cs="Times New Roman"/>
          <w:lang w:val="ru-RU"/>
        </w:rPr>
        <w:t xml:space="preserve">ророк </w:t>
      </w:r>
      <w:r w:rsidR="00033128" w:rsidRPr="002634DB">
        <w:rPr>
          <w:rFonts w:ascii="Arial Unicode MS" w:hAnsi="Arial Unicode MS" w:cs="Arial Unicode MS" w:hint="cs"/>
          <w:rtl/>
        </w:rPr>
        <w:t>ﷺ</w:t>
      </w:r>
      <w:r w:rsidR="00033128" w:rsidRPr="0051496C">
        <w:rPr>
          <w:rFonts w:ascii="Times New Roman" w:hAnsi="Times New Roman" w:cs="Times New Roman"/>
          <w:lang w:val="ru-RU"/>
        </w:rPr>
        <w:t xml:space="preserve"> </w:t>
      </w:r>
      <w:r w:rsidR="00B762B2" w:rsidRPr="0051496C">
        <w:rPr>
          <w:rFonts w:ascii="Times New Roman" w:hAnsi="Times New Roman" w:cs="Times New Roman"/>
          <w:lang w:val="ru-RU"/>
        </w:rPr>
        <w:t>шевелил пальцем</w:t>
      </w:r>
      <w:r w:rsidR="00033128">
        <w:rPr>
          <w:rFonts w:ascii="Times New Roman" w:hAnsi="Times New Roman" w:cs="Times New Roman"/>
          <w:lang w:val="ru-RU"/>
        </w:rPr>
        <w:t>,</w:t>
      </w:r>
      <w:r w:rsidR="00B762B2" w:rsidRPr="0051496C">
        <w:rPr>
          <w:rFonts w:ascii="Times New Roman" w:hAnsi="Times New Roman" w:cs="Times New Roman"/>
          <w:lang w:val="ru-RU"/>
        </w:rPr>
        <w:t xml:space="preserve"> </w:t>
      </w:r>
      <w:r w:rsidR="00033128">
        <w:rPr>
          <w:rFonts w:ascii="Times New Roman" w:hAnsi="Times New Roman" w:cs="Times New Roman"/>
          <w:lang w:val="ru-RU"/>
        </w:rPr>
        <w:t>так и то,</w:t>
      </w:r>
      <w:r w:rsidR="00124FA1">
        <w:rPr>
          <w:rFonts w:ascii="Times New Roman" w:hAnsi="Times New Roman" w:cs="Times New Roman"/>
          <w:lang w:val="ru-RU"/>
        </w:rPr>
        <w:t xml:space="preserve"> что не </w:t>
      </w:r>
      <w:r w:rsidR="00B762B2" w:rsidRPr="0051496C">
        <w:rPr>
          <w:rFonts w:ascii="Times New Roman" w:hAnsi="Times New Roman" w:cs="Times New Roman"/>
          <w:lang w:val="ru-RU"/>
        </w:rPr>
        <w:t>шевелил. Некоторые сказали</w:t>
      </w:r>
      <w:r w:rsidR="00033128">
        <w:rPr>
          <w:rFonts w:ascii="Times New Roman" w:hAnsi="Times New Roman" w:cs="Times New Roman"/>
          <w:lang w:val="ru-RU"/>
        </w:rPr>
        <w:t>, что следует</w:t>
      </w:r>
      <w:r w:rsidR="00B762B2" w:rsidRPr="0051496C">
        <w:rPr>
          <w:rFonts w:ascii="Times New Roman" w:hAnsi="Times New Roman" w:cs="Times New Roman"/>
          <w:lang w:val="ru-RU"/>
        </w:rPr>
        <w:t xml:space="preserve"> шевелит</w:t>
      </w:r>
      <w:r w:rsidR="00033128">
        <w:rPr>
          <w:rFonts w:ascii="Times New Roman" w:hAnsi="Times New Roman" w:cs="Times New Roman"/>
          <w:lang w:val="ru-RU"/>
        </w:rPr>
        <w:t xml:space="preserve">ь пальцем некоторое </w:t>
      </w:r>
      <w:r w:rsidR="00B762B2" w:rsidRPr="0051496C">
        <w:rPr>
          <w:rFonts w:ascii="Times New Roman" w:hAnsi="Times New Roman" w:cs="Times New Roman"/>
          <w:lang w:val="ru-RU"/>
        </w:rPr>
        <w:t>время</w:t>
      </w:r>
      <w:r w:rsidR="00033128">
        <w:rPr>
          <w:rFonts w:ascii="Times New Roman" w:hAnsi="Times New Roman" w:cs="Times New Roman"/>
          <w:lang w:val="ru-RU"/>
        </w:rPr>
        <w:t>,</w:t>
      </w:r>
      <w:r w:rsidR="00B762B2" w:rsidRPr="0051496C">
        <w:rPr>
          <w:rFonts w:ascii="Times New Roman" w:hAnsi="Times New Roman" w:cs="Times New Roman"/>
          <w:lang w:val="ru-RU"/>
        </w:rPr>
        <w:t xml:space="preserve"> </w:t>
      </w:r>
      <w:r w:rsidR="00124FA1">
        <w:rPr>
          <w:rFonts w:ascii="Times New Roman" w:hAnsi="Times New Roman" w:cs="Times New Roman"/>
          <w:lang w:val="ru-RU"/>
        </w:rPr>
        <w:t>а </w:t>
      </w:r>
      <w:r w:rsidR="00033128">
        <w:rPr>
          <w:rFonts w:ascii="Times New Roman" w:hAnsi="Times New Roman" w:cs="Times New Roman"/>
          <w:lang w:val="ru-RU"/>
        </w:rPr>
        <w:t>другие — что</w:t>
      </w:r>
      <w:r w:rsidR="00B762B2" w:rsidRPr="0051496C">
        <w:rPr>
          <w:rFonts w:ascii="Times New Roman" w:hAnsi="Times New Roman" w:cs="Times New Roman"/>
          <w:lang w:val="ru-RU"/>
        </w:rPr>
        <w:t xml:space="preserve"> постоянно</w:t>
      </w:r>
      <w:r w:rsidR="00033128">
        <w:rPr>
          <w:rFonts w:ascii="Times New Roman" w:hAnsi="Times New Roman" w:cs="Times New Roman"/>
          <w:lang w:val="ru-RU"/>
        </w:rPr>
        <w:t>, так как</w:t>
      </w:r>
      <w:r w:rsidR="00B762B2" w:rsidRPr="0051496C">
        <w:rPr>
          <w:rFonts w:ascii="Times New Roman" w:hAnsi="Times New Roman" w:cs="Times New Roman"/>
          <w:lang w:val="ru-RU"/>
        </w:rPr>
        <w:t xml:space="preserve"> это</w:t>
      </w:r>
      <w:r w:rsidR="004B4027">
        <w:rPr>
          <w:rFonts w:ascii="Times New Roman" w:hAnsi="Times New Roman" w:cs="Times New Roman"/>
          <w:lang w:val="ru-RU"/>
        </w:rPr>
        <w:t xml:space="preserve">: </w:t>
      </w:r>
      <w:r w:rsidR="004B4027" w:rsidRPr="00813556">
        <w:rPr>
          <w:rFonts w:ascii="Times New Roman" w:hAnsi="Times New Roman" w:cs="Times New Roman"/>
          <w:b/>
          <w:bCs/>
          <w:lang w:val="ru-RU"/>
        </w:rPr>
        <w:t>«</w:t>
      </w:r>
      <w:r w:rsidR="004B4027">
        <w:rPr>
          <w:rFonts w:ascii="Times New Roman" w:hAnsi="Times New Roman" w:cs="Times New Roman"/>
          <w:b/>
          <w:bCs/>
          <w:lang w:val="ru-RU"/>
        </w:rPr>
        <w:t>Железный прут для шайтана</w:t>
      </w:r>
      <w:r w:rsidR="004B4027" w:rsidRPr="00813556">
        <w:rPr>
          <w:rFonts w:ascii="Times New Roman" w:hAnsi="Times New Roman" w:cs="Times New Roman"/>
          <w:b/>
          <w:bCs/>
          <w:lang w:val="ru-RU"/>
        </w:rPr>
        <w:t>»</w:t>
      </w:r>
      <w:r w:rsidR="00F64261">
        <w:rPr>
          <w:rFonts w:ascii="Times New Roman" w:hAnsi="Times New Roman" w:cs="Times New Roman"/>
          <w:lang w:val="ru-RU"/>
        </w:rPr>
        <w:t xml:space="preserve"> как об этом сообщается в </w:t>
      </w:r>
      <w:proofErr w:type="gramStart"/>
      <w:r w:rsidR="00F64261">
        <w:rPr>
          <w:rFonts w:ascii="Times New Roman" w:hAnsi="Times New Roman" w:cs="Times New Roman"/>
          <w:lang w:val="ru-RU"/>
        </w:rPr>
        <w:t>хадисе</w:t>
      </w:r>
      <w:proofErr w:type="gramEnd"/>
      <w:r w:rsidR="00B762B2" w:rsidRPr="0051496C">
        <w:rPr>
          <w:rFonts w:ascii="Times New Roman" w:hAnsi="Times New Roman" w:cs="Times New Roman"/>
          <w:lang w:val="ru-RU"/>
        </w:rPr>
        <w:t xml:space="preserve"> </w:t>
      </w:r>
      <w:r w:rsidR="004B4027">
        <w:rPr>
          <w:rFonts w:ascii="Times New Roman" w:hAnsi="Times New Roman" w:cs="Times New Roman"/>
          <w:lang w:val="ru-RU"/>
        </w:rPr>
        <w:t>т. е. как будто он его им побивает</w:t>
      </w:r>
      <w:r w:rsidR="00033128">
        <w:rPr>
          <w:rFonts w:ascii="Times New Roman" w:hAnsi="Times New Roman" w:cs="Times New Roman"/>
          <w:lang w:val="ru-RU"/>
        </w:rPr>
        <w:t>. Однако</w:t>
      </w:r>
      <w:r w:rsidR="00B762B2" w:rsidRPr="0051496C">
        <w:rPr>
          <w:rFonts w:ascii="Times New Roman" w:hAnsi="Times New Roman" w:cs="Times New Roman"/>
          <w:lang w:val="ru-RU"/>
        </w:rPr>
        <w:t xml:space="preserve"> </w:t>
      </w:r>
      <w:r w:rsidR="00033128">
        <w:rPr>
          <w:rFonts w:ascii="Times New Roman" w:hAnsi="Times New Roman" w:cs="Times New Roman"/>
          <w:lang w:val="ru-RU"/>
        </w:rPr>
        <w:t>наи</w:t>
      </w:r>
      <w:r w:rsidR="00B762B2" w:rsidRPr="0051496C">
        <w:rPr>
          <w:rFonts w:ascii="Times New Roman" w:hAnsi="Times New Roman" w:cs="Times New Roman"/>
          <w:lang w:val="ru-RU"/>
        </w:rPr>
        <w:t xml:space="preserve">более </w:t>
      </w:r>
      <w:r w:rsidR="00163552">
        <w:rPr>
          <w:rFonts w:ascii="Times New Roman" w:hAnsi="Times New Roman" w:cs="Times New Roman"/>
          <w:lang w:val="ru-RU"/>
        </w:rPr>
        <w:t>правильное</w:t>
      </w:r>
      <w:r w:rsidR="00B762B2" w:rsidRPr="0051496C">
        <w:rPr>
          <w:rFonts w:ascii="Times New Roman" w:hAnsi="Times New Roman" w:cs="Times New Roman"/>
          <w:lang w:val="ru-RU"/>
        </w:rPr>
        <w:t xml:space="preserve"> мнение</w:t>
      </w:r>
      <w:r w:rsidR="00163552">
        <w:rPr>
          <w:rFonts w:ascii="Times New Roman" w:hAnsi="Times New Roman" w:cs="Times New Roman"/>
          <w:lang w:val="ru-RU"/>
        </w:rPr>
        <w:t xml:space="preserve"> заключается в том, что нужно </w:t>
      </w:r>
      <w:r w:rsidR="00B762B2" w:rsidRPr="0051496C">
        <w:rPr>
          <w:rFonts w:ascii="Times New Roman" w:hAnsi="Times New Roman" w:cs="Times New Roman"/>
          <w:lang w:val="ru-RU"/>
        </w:rPr>
        <w:t>шевелит</w:t>
      </w:r>
      <w:r w:rsidR="00163552">
        <w:rPr>
          <w:rFonts w:ascii="Times New Roman" w:hAnsi="Times New Roman" w:cs="Times New Roman"/>
          <w:lang w:val="ru-RU"/>
        </w:rPr>
        <w:t>ь</w:t>
      </w:r>
      <w:r w:rsidR="00B762B2" w:rsidRPr="0051496C">
        <w:rPr>
          <w:rFonts w:ascii="Times New Roman" w:hAnsi="Times New Roman" w:cs="Times New Roman"/>
          <w:lang w:val="ru-RU"/>
        </w:rPr>
        <w:t xml:space="preserve"> пальцем во время мольбы и поднима</w:t>
      </w:r>
      <w:r w:rsidR="00163552">
        <w:rPr>
          <w:rFonts w:ascii="Times New Roman" w:hAnsi="Times New Roman" w:cs="Times New Roman"/>
          <w:lang w:val="ru-RU"/>
        </w:rPr>
        <w:t>ть</w:t>
      </w:r>
      <w:r w:rsidR="00B762B2" w:rsidRPr="0051496C">
        <w:rPr>
          <w:rFonts w:ascii="Times New Roman" w:hAnsi="Times New Roman" w:cs="Times New Roman"/>
          <w:lang w:val="ru-RU"/>
        </w:rPr>
        <w:t xml:space="preserve"> его только в это время. </w:t>
      </w:r>
      <w:r w:rsidR="00163552">
        <w:rPr>
          <w:rFonts w:ascii="Times New Roman" w:hAnsi="Times New Roman" w:cs="Times New Roman"/>
          <w:lang w:val="ru-RU"/>
        </w:rPr>
        <w:t>И н</w:t>
      </w:r>
      <w:r w:rsidR="00B762B2" w:rsidRPr="0051496C">
        <w:rPr>
          <w:rFonts w:ascii="Times New Roman" w:hAnsi="Times New Roman" w:cs="Times New Roman"/>
          <w:lang w:val="ru-RU"/>
        </w:rPr>
        <w:t>ет сомнения</w:t>
      </w:r>
      <w:r w:rsidR="00163552">
        <w:rPr>
          <w:rFonts w:ascii="Times New Roman" w:hAnsi="Times New Roman" w:cs="Times New Roman"/>
          <w:lang w:val="ru-RU"/>
        </w:rPr>
        <w:t xml:space="preserve"> в том, что нужно это делать,</w:t>
      </w:r>
      <w:r w:rsidR="00B762B2" w:rsidRPr="0051496C">
        <w:rPr>
          <w:rFonts w:ascii="Times New Roman" w:hAnsi="Times New Roman" w:cs="Times New Roman"/>
          <w:lang w:val="ru-RU"/>
        </w:rPr>
        <w:t xml:space="preserve"> </w:t>
      </w:r>
      <w:r w:rsidR="00163552">
        <w:rPr>
          <w:rFonts w:ascii="Times New Roman" w:hAnsi="Times New Roman" w:cs="Times New Roman"/>
          <w:lang w:val="ru-RU"/>
        </w:rPr>
        <w:t xml:space="preserve">произнося </w:t>
      </w:r>
      <w:r w:rsidR="00B762B2" w:rsidRPr="0051496C">
        <w:rPr>
          <w:rFonts w:ascii="Times New Roman" w:hAnsi="Times New Roman" w:cs="Times New Roman"/>
          <w:lang w:val="ru-RU"/>
        </w:rPr>
        <w:t>свидетельство</w:t>
      </w:r>
      <w:r w:rsidR="00304EE0" w:rsidRPr="0051496C">
        <w:rPr>
          <w:rFonts w:ascii="Times New Roman" w:hAnsi="Times New Roman" w:cs="Times New Roman"/>
          <w:lang w:val="ru-RU"/>
        </w:rPr>
        <w:t>,</w:t>
      </w:r>
      <w:r w:rsidR="00B762B2" w:rsidRPr="0051496C">
        <w:rPr>
          <w:rFonts w:ascii="Times New Roman" w:hAnsi="Times New Roman" w:cs="Times New Roman"/>
          <w:lang w:val="ru-RU"/>
        </w:rPr>
        <w:t xml:space="preserve"> которое </w:t>
      </w:r>
      <w:r w:rsidR="00163552">
        <w:rPr>
          <w:rFonts w:ascii="Times New Roman" w:hAnsi="Times New Roman" w:cs="Times New Roman"/>
          <w:lang w:val="ru-RU"/>
        </w:rPr>
        <w:t xml:space="preserve">приходит </w:t>
      </w:r>
      <w:r w:rsidR="00B762B2" w:rsidRPr="0051496C">
        <w:rPr>
          <w:rFonts w:ascii="Times New Roman" w:hAnsi="Times New Roman" w:cs="Times New Roman"/>
          <w:lang w:val="ru-RU"/>
        </w:rPr>
        <w:t xml:space="preserve">в мольбе </w:t>
      </w:r>
      <w:proofErr w:type="spellStart"/>
      <w:r w:rsidR="00B762B2" w:rsidRPr="0051496C">
        <w:rPr>
          <w:rFonts w:ascii="Times New Roman" w:hAnsi="Times New Roman" w:cs="Times New Roman"/>
          <w:lang w:val="ru-RU"/>
        </w:rPr>
        <w:t>ташаххуд</w:t>
      </w:r>
      <w:proofErr w:type="spellEnd"/>
      <w:r w:rsidR="00B762B2" w:rsidRPr="0051496C">
        <w:rPr>
          <w:rFonts w:ascii="Times New Roman" w:hAnsi="Times New Roman" w:cs="Times New Roman"/>
          <w:lang w:val="ru-RU"/>
        </w:rPr>
        <w:t>.</w:t>
      </w:r>
    </w:p>
    <w:p w14:paraId="3904879E" w14:textId="77777777" w:rsidR="00F52D38" w:rsidRPr="0051496C" w:rsidRDefault="00813F30" w:rsidP="00B96DB0">
      <w:pPr>
        <w:spacing w:line="264" w:lineRule="auto"/>
        <w:ind w:firstLine="340"/>
        <w:jc w:val="both"/>
        <w:rPr>
          <w:rFonts w:ascii="Times New Roman" w:hAnsi="Times New Roman" w:cs="Times New Roman"/>
          <w:lang w:val="ru-RU"/>
        </w:rPr>
      </w:pPr>
      <w:proofErr w:type="spellStart"/>
      <w:r w:rsidRPr="00513E93">
        <w:rPr>
          <w:rFonts w:ascii="Times New Roman" w:hAnsi="Times New Roman" w:cs="Times New Roman"/>
          <w:b/>
          <w:bCs/>
          <w:lang w:val="ru-RU"/>
        </w:rPr>
        <w:t>Саляуат</w:t>
      </w:r>
      <w:proofErr w:type="spellEnd"/>
      <w:r w:rsidRPr="00513E93">
        <w:rPr>
          <w:rFonts w:ascii="Times New Roman" w:hAnsi="Times New Roman" w:cs="Times New Roman"/>
          <w:b/>
          <w:bCs/>
          <w:lang w:val="ru-RU"/>
        </w:rPr>
        <w:t xml:space="preserve"> вместе с благословением Пророку </w:t>
      </w:r>
      <w:r w:rsidRPr="00513E93">
        <w:rPr>
          <w:rFonts w:ascii="Arial Unicode MS" w:hAnsi="Arial Unicode MS" w:cs="Arial Unicode MS" w:hint="cs"/>
          <w:b/>
          <w:bCs/>
          <w:rtl/>
        </w:rPr>
        <w:t>ﷺ</w:t>
      </w:r>
      <w:r w:rsidRPr="00513E93">
        <w:rPr>
          <w:rFonts w:ascii="Times New Roman" w:hAnsi="Times New Roman" w:cs="Times New Roman"/>
          <w:b/>
          <w:bCs/>
          <w:lang w:val="ru-RU"/>
        </w:rPr>
        <w:t xml:space="preserve"> и его семейству, а также Ибрахиму и его семейству в первом </w:t>
      </w:r>
      <w:proofErr w:type="spellStart"/>
      <w:r w:rsidRPr="00513E93">
        <w:rPr>
          <w:rFonts w:ascii="Times New Roman" w:hAnsi="Times New Roman" w:cs="Times New Roman"/>
          <w:b/>
          <w:bCs/>
          <w:lang w:val="ru-RU"/>
        </w:rPr>
        <w:t>ташаххуде</w:t>
      </w:r>
      <w:proofErr w:type="spellEnd"/>
      <w:r w:rsidR="00513E93">
        <w:rPr>
          <w:rFonts w:ascii="Times New Roman" w:hAnsi="Times New Roman" w:cs="Times New Roman"/>
          <w:lang w:val="ru-RU"/>
        </w:rPr>
        <w:t>.</w:t>
      </w:r>
      <w:r w:rsidRPr="0051496C">
        <w:rPr>
          <w:rFonts w:ascii="Times New Roman" w:hAnsi="Times New Roman" w:cs="Times New Roman"/>
          <w:b/>
          <w:bCs/>
          <w:lang w:val="ru-RU"/>
        </w:rPr>
        <w:t xml:space="preserve"> </w:t>
      </w:r>
      <w:r w:rsidR="00513E93">
        <w:rPr>
          <w:rFonts w:ascii="Times New Roman" w:hAnsi="Times New Roman" w:cs="Times New Roman"/>
          <w:lang w:val="ru-RU"/>
        </w:rPr>
        <w:t>Чтение же всего этого</w:t>
      </w:r>
      <w:r w:rsidR="00B762B2" w:rsidRPr="0051496C">
        <w:rPr>
          <w:rFonts w:ascii="Times New Roman" w:hAnsi="Times New Roman" w:cs="Times New Roman"/>
          <w:lang w:val="ru-RU"/>
        </w:rPr>
        <w:t xml:space="preserve"> </w:t>
      </w:r>
      <w:r w:rsidR="00513E93">
        <w:rPr>
          <w:rFonts w:ascii="Times New Roman" w:hAnsi="Times New Roman" w:cs="Times New Roman"/>
          <w:lang w:val="ru-RU"/>
        </w:rPr>
        <w:t>в</w:t>
      </w:r>
      <w:r w:rsidR="00B762B2" w:rsidRPr="0051496C">
        <w:rPr>
          <w:rFonts w:ascii="Times New Roman" w:hAnsi="Times New Roman" w:cs="Times New Roman"/>
          <w:lang w:val="ru-RU"/>
        </w:rPr>
        <w:t xml:space="preserve"> после</w:t>
      </w:r>
      <w:r w:rsidR="00304EE0" w:rsidRPr="0051496C">
        <w:rPr>
          <w:rFonts w:ascii="Times New Roman" w:hAnsi="Times New Roman" w:cs="Times New Roman"/>
          <w:lang w:val="ru-RU"/>
        </w:rPr>
        <w:t>д</w:t>
      </w:r>
      <w:r w:rsidR="00B762B2" w:rsidRPr="0051496C">
        <w:rPr>
          <w:rFonts w:ascii="Times New Roman" w:hAnsi="Times New Roman" w:cs="Times New Roman"/>
          <w:lang w:val="ru-RU"/>
        </w:rPr>
        <w:t>не</w:t>
      </w:r>
      <w:r w:rsidR="00513E93">
        <w:rPr>
          <w:rFonts w:ascii="Times New Roman" w:hAnsi="Times New Roman" w:cs="Times New Roman"/>
          <w:lang w:val="ru-RU"/>
        </w:rPr>
        <w:t>м</w:t>
      </w:r>
      <w:r w:rsidR="00B762B2" w:rsidRPr="0051496C">
        <w:rPr>
          <w:rFonts w:ascii="Times New Roman" w:hAnsi="Times New Roman" w:cs="Times New Roman"/>
          <w:lang w:val="ru-RU"/>
        </w:rPr>
        <w:t xml:space="preserve"> </w:t>
      </w:r>
      <w:proofErr w:type="spellStart"/>
      <w:r w:rsidR="00B762B2" w:rsidRPr="0051496C">
        <w:rPr>
          <w:rFonts w:ascii="Times New Roman" w:hAnsi="Times New Roman" w:cs="Times New Roman"/>
          <w:lang w:val="ru-RU"/>
        </w:rPr>
        <w:t>ташаххуд</w:t>
      </w:r>
      <w:r w:rsidR="00B96DB0">
        <w:rPr>
          <w:rFonts w:ascii="Times New Roman" w:hAnsi="Times New Roman" w:cs="Times New Roman"/>
          <w:lang w:val="ru-RU"/>
        </w:rPr>
        <w:t>е</w:t>
      </w:r>
      <w:proofErr w:type="spellEnd"/>
      <w:r w:rsidR="00B762B2" w:rsidRPr="0051496C">
        <w:rPr>
          <w:rFonts w:ascii="Times New Roman" w:hAnsi="Times New Roman" w:cs="Times New Roman"/>
          <w:lang w:val="ru-RU"/>
        </w:rPr>
        <w:t xml:space="preserve"> является столпом молитвы</w:t>
      </w:r>
      <w:r w:rsidR="00513E93">
        <w:rPr>
          <w:rFonts w:ascii="Times New Roman" w:hAnsi="Times New Roman" w:cs="Times New Roman"/>
          <w:lang w:val="ru-RU"/>
        </w:rPr>
        <w:t>,</w:t>
      </w:r>
      <w:r w:rsidR="00B762B2" w:rsidRPr="0051496C">
        <w:rPr>
          <w:rFonts w:ascii="Times New Roman" w:hAnsi="Times New Roman" w:cs="Times New Roman"/>
          <w:lang w:val="ru-RU"/>
        </w:rPr>
        <w:t xml:space="preserve"> как </w:t>
      </w:r>
      <w:r w:rsidR="00513E93">
        <w:rPr>
          <w:rFonts w:ascii="Times New Roman" w:hAnsi="Times New Roman" w:cs="Times New Roman"/>
          <w:lang w:val="ru-RU"/>
        </w:rPr>
        <w:t>было сказано</w:t>
      </w:r>
      <w:r w:rsidR="00B762B2" w:rsidRPr="0051496C">
        <w:rPr>
          <w:rFonts w:ascii="Times New Roman" w:hAnsi="Times New Roman" w:cs="Times New Roman"/>
          <w:lang w:val="ru-RU"/>
        </w:rPr>
        <w:t xml:space="preserve"> выше.</w:t>
      </w:r>
    </w:p>
    <w:p w14:paraId="7DD37E9A" w14:textId="77777777" w:rsidR="00F52D38" w:rsidRPr="0051496C" w:rsidRDefault="00813F30" w:rsidP="00513E93">
      <w:pPr>
        <w:spacing w:line="264" w:lineRule="auto"/>
        <w:ind w:firstLine="340"/>
        <w:jc w:val="both"/>
        <w:rPr>
          <w:rFonts w:ascii="Times New Roman" w:hAnsi="Times New Roman" w:cs="Times New Roman"/>
          <w:lang w:val="ru-RU"/>
        </w:rPr>
      </w:pPr>
      <w:r w:rsidRPr="00513E93">
        <w:rPr>
          <w:rFonts w:ascii="Times New Roman" w:hAnsi="Times New Roman" w:cs="Times New Roman"/>
          <w:b/>
          <w:bCs/>
          <w:lang w:val="ru-RU"/>
        </w:rPr>
        <w:t xml:space="preserve">Мольба во время последнего </w:t>
      </w:r>
      <w:proofErr w:type="spellStart"/>
      <w:r w:rsidRPr="00513E93">
        <w:rPr>
          <w:rFonts w:ascii="Times New Roman" w:hAnsi="Times New Roman" w:cs="Times New Roman"/>
          <w:b/>
          <w:bCs/>
          <w:lang w:val="ru-RU"/>
        </w:rPr>
        <w:t>ташаххуда</w:t>
      </w:r>
      <w:proofErr w:type="spellEnd"/>
      <w:r w:rsidR="00513E93" w:rsidRPr="00513E93">
        <w:rPr>
          <w:rFonts w:ascii="Times New Roman" w:hAnsi="Times New Roman" w:cs="Times New Roman"/>
          <w:lang w:val="ru-RU"/>
        </w:rPr>
        <w:t>. Это</w:t>
      </w:r>
      <w:r w:rsidR="00B762B2" w:rsidRPr="0051496C">
        <w:rPr>
          <w:rFonts w:ascii="Times New Roman" w:hAnsi="Times New Roman" w:cs="Times New Roman"/>
          <w:lang w:val="ru-RU"/>
        </w:rPr>
        <w:t xml:space="preserve"> </w:t>
      </w:r>
      <w:r w:rsidR="00513E93">
        <w:rPr>
          <w:rFonts w:ascii="Times New Roman" w:hAnsi="Times New Roman" w:cs="Times New Roman"/>
          <w:lang w:val="ru-RU"/>
        </w:rPr>
        <w:t>также</w:t>
      </w:r>
      <w:r w:rsidR="00B762B2" w:rsidRPr="0051496C">
        <w:rPr>
          <w:rFonts w:ascii="Times New Roman" w:hAnsi="Times New Roman" w:cs="Times New Roman"/>
          <w:lang w:val="ru-RU"/>
        </w:rPr>
        <w:t xml:space="preserve"> было разъяснен</w:t>
      </w:r>
      <w:r w:rsidR="00513E93">
        <w:rPr>
          <w:rFonts w:ascii="Times New Roman" w:hAnsi="Times New Roman" w:cs="Times New Roman"/>
          <w:lang w:val="ru-RU"/>
        </w:rPr>
        <w:t xml:space="preserve">о </w:t>
      </w:r>
      <w:r w:rsidR="00B762B2" w:rsidRPr="0051496C">
        <w:rPr>
          <w:rFonts w:ascii="Times New Roman" w:hAnsi="Times New Roman" w:cs="Times New Roman"/>
          <w:lang w:val="ru-RU"/>
        </w:rPr>
        <w:t>выше</w:t>
      </w:r>
      <w:r w:rsidR="00304EE0" w:rsidRPr="0051496C">
        <w:rPr>
          <w:rFonts w:ascii="Times New Roman" w:hAnsi="Times New Roman" w:cs="Times New Roman"/>
          <w:lang w:val="ru-RU"/>
        </w:rPr>
        <w:t xml:space="preserve">. </w:t>
      </w:r>
    </w:p>
    <w:p w14:paraId="35ACE1B7" w14:textId="77777777" w:rsidR="00513E93" w:rsidRPr="00513E93" w:rsidRDefault="00832987" w:rsidP="00513E93">
      <w:pPr>
        <w:spacing w:line="264" w:lineRule="auto"/>
        <w:ind w:firstLine="340"/>
        <w:jc w:val="both"/>
        <w:rPr>
          <w:rFonts w:ascii="Times New Roman" w:hAnsi="Times New Roman" w:cs="Times New Roman"/>
          <w:b/>
          <w:bCs/>
          <w:lang w:val="ru-RU"/>
        </w:rPr>
      </w:pPr>
      <w:r w:rsidRPr="00513E93">
        <w:rPr>
          <w:rFonts w:ascii="Times New Roman" w:hAnsi="Times New Roman" w:cs="Times New Roman"/>
          <w:b/>
          <w:bCs/>
          <w:lang w:val="ru-RU"/>
        </w:rPr>
        <w:t xml:space="preserve">Чтение вслух во время утренней, пятничной и обеих праздничных молитв, молитвы просьбы о дожде, а также в первых двух </w:t>
      </w:r>
      <w:proofErr w:type="spellStart"/>
      <w:r w:rsidRPr="00513E93">
        <w:rPr>
          <w:rFonts w:ascii="Times New Roman" w:hAnsi="Times New Roman" w:cs="Times New Roman"/>
          <w:b/>
          <w:bCs/>
          <w:lang w:val="ru-RU"/>
        </w:rPr>
        <w:t>ракаатах</w:t>
      </w:r>
      <w:proofErr w:type="spellEnd"/>
      <w:r w:rsidRPr="00513E93">
        <w:rPr>
          <w:rFonts w:ascii="Times New Roman" w:hAnsi="Times New Roman" w:cs="Times New Roman"/>
          <w:b/>
          <w:bCs/>
          <w:lang w:val="ru-RU"/>
        </w:rPr>
        <w:t xml:space="preserve"> вечерней и ночной молитв</w:t>
      </w:r>
      <w:r w:rsidR="00513E93" w:rsidRPr="00513E93">
        <w:rPr>
          <w:rFonts w:ascii="Times New Roman" w:hAnsi="Times New Roman" w:cs="Times New Roman"/>
          <w:b/>
          <w:bCs/>
          <w:lang w:val="ru-RU"/>
        </w:rPr>
        <w:t>.</w:t>
      </w:r>
      <w:r w:rsidRPr="00513E93">
        <w:rPr>
          <w:rFonts w:ascii="Times New Roman" w:hAnsi="Times New Roman" w:cs="Times New Roman"/>
          <w:b/>
          <w:bCs/>
          <w:lang w:val="ru-RU"/>
        </w:rPr>
        <w:t xml:space="preserve"> </w:t>
      </w:r>
    </w:p>
    <w:p w14:paraId="445C086A" w14:textId="7D0C876C" w:rsidR="00B762B2" w:rsidRPr="0051496C" w:rsidRDefault="00832987" w:rsidP="00813556">
      <w:pPr>
        <w:spacing w:line="264" w:lineRule="auto"/>
        <w:ind w:firstLine="340"/>
        <w:jc w:val="both"/>
        <w:rPr>
          <w:rFonts w:ascii="Times New Roman" w:hAnsi="Times New Roman" w:cs="Times New Roman"/>
          <w:lang w:val="ru-RU"/>
        </w:rPr>
      </w:pPr>
      <w:r w:rsidRPr="00513E93">
        <w:rPr>
          <w:rFonts w:ascii="Times New Roman" w:hAnsi="Times New Roman" w:cs="Times New Roman"/>
          <w:b/>
          <w:bCs/>
          <w:lang w:val="ru-RU"/>
        </w:rPr>
        <w:t xml:space="preserve">Чтение про себя во время обеденной и послеобеденной молитв, в последнем </w:t>
      </w:r>
      <w:proofErr w:type="spellStart"/>
      <w:r w:rsidRPr="00513E93">
        <w:rPr>
          <w:rFonts w:ascii="Times New Roman" w:hAnsi="Times New Roman" w:cs="Times New Roman"/>
          <w:b/>
          <w:bCs/>
          <w:lang w:val="ru-RU"/>
        </w:rPr>
        <w:t>ракаате</w:t>
      </w:r>
      <w:proofErr w:type="spellEnd"/>
      <w:r w:rsidRPr="00513E93">
        <w:rPr>
          <w:rFonts w:ascii="Times New Roman" w:hAnsi="Times New Roman" w:cs="Times New Roman"/>
          <w:b/>
          <w:bCs/>
          <w:lang w:val="ru-RU"/>
        </w:rPr>
        <w:t xml:space="preserve"> вечерней молитвы и двух последних </w:t>
      </w:r>
      <w:proofErr w:type="spellStart"/>
      <w:r w:rsidRPr="00513E93">
        <w:rPr>
          <w:rFonts w:ascii="Times New Roman" w:hAnsi="Times New Roman" w:cs="Times New Roman"/>
          <w:b/>
          <w:bCs/>
          <w:lang w:val="ru-RU"/>
        </w:rPr>
        <w:t>ракаатах</w:t>
      </w:r>
      <w:proofErr w:type="spellEnd"/>
      <w:r w:rsidRPr="00513E93">
        <w:rPr>
          <w:rFonts w:ascii="Times New Roman" w:hAnsi="Times New Roman" w:cs="Times New Roman"/>
          <w:b/>
          <w:bCs/>
          <w:lang w:val="ru-RU"/>
        </w:rPr>
        <w:t xml:space="preserve"> ночной молитвы</w:t>
      </w:r>
      <w:r w:rsidR="008C6F82" w:rsidRPr="008C6F82">
        <w:rPr>
          <w:rFonts w:ascii="Times New Roman" w:hAnsi="Times New Roman" w:cs="Times New Roman"/>
          <w:lang w:val="ru-RU"/>
        </w:rPr>
        <w:t>.</w:t>
      </w:r>
      <w:r w:rsidRPr="008C6F82">
        <w:rPr>
          <w:rFonts w:ascii="Times New Roman" w:hAnsi="Times New Roman" w:cs="Times New Roman"/>
          <w:lang w:val="ru-RU"/>
        </w:rPr>
        <w:t xml:space="preserve"> </w:t>
      </w:r>
      <w:r w:rsidR="00323CB1">
        <w:rPr>
          <w:rFonts w:ascii="Times New Roman" w:hAnsi="Times New Roman" w:cs="Times New Roman"/>
          <w:lang w:val="ru-RU"/>
        </w:rPr>
        <w:t>Чтение вслух или про себя относится к сунне, и это означает, что</w:t>
      </w:r>
      <w:r w:rsidR="008E6530" w:rsidRPr="0051496C">
        <w:rPr>
          <w:rFonts w:ascii="Times New Roman" w:hAnsi="Times New Roman" w:cs="Times New Roman"/>
          <w:lang w:val="ru-RU"/>
        </w:rPr>
        <w:t xml:space="preserve"> если молящийся </w:t>
      </w:r>
      <w:r w:rsidR="00323CB1">
        <w:rPr>
          <w:rFonts w:ascii="Times New Roman" w:hAnsi="Times New Roman" w:cs="Times New Roman"/>
          <w:lang w:val="ru-RU"/>
        </w:rPr>
        <w:t>будет читать</w:t>
      </w:r>
      <w:r w:rsidR="008E6530" w:rsidRPr="0051496C">
        <w:rPr>
          <w:rFonts w:ascii="Times New Roman" w:hAnsi="Times New Roman" w:cs="Times New Roman"/>
          <w:lang w:val="ru-RU"/>
        </w:rPr>
        <w:t xml:space="preserve"> вслух</w:t>
      </w:r>
      <w:r w:rsidR="00304EE0" w:rsidRPr="0051496C">
        <w:rPr>
          <w:rFonts w:ascii="Times New Roman" w:hAnsi="Times New Roman" w:cs="Times New Roman"/>
          <w:lang w:val="ru-RU"/>
        </w:rPr>
        <w:t>,</w:t>
      </w:r>
      <w:r w:rsidR="008E6530" w:rsidRPr="0051496C">
        <w:rPr>
          <w:rFonts w:ascii="Times New Roman" w:hAnsi="Times New Roman" w:cs="Times New Roman"/>
          <w:lang w:val="ru-RU"/>
        </w:rPr>
        <w:t xml:space="preserve"> когда нужно читать про себя</w:t>
      </w:r>
      <w:r w:rsidR="00323CB1">
        <w:rPr>
          <w:rFonts w:ascii="Times New Roman" w:hAnsi="Times New Roman" w:cs="Times New Roman"/>
          <w:lang w:val="ru-RU"/>
        </w:rPr>
        <w:t>,</w:t>
      </w:r>
      <w:r w:rsidR="008E6530" w:rsidRPr="0051496C">
        <w:rPr>
          <w:rFonts w:ascii="Times New Roman" w:hAnsi="Times New Roman" w:cs="Times New Roman"/>
          <w:lang w:val="ru-RU"/>
        </w:rPr>
        <w:t xml:space="preserve"> или наоборот</w:t>
      </w:r>
      <w:r w:rsidR="00304EE0" w:rsidRPr="0051496C">
        <w:rPr>
          <w:rFonts w:ascii="Times New Roman" w:hAnsi="Times New Roman" w:cs="Times New Roman"/>
          <w:lang w:val="ru-RU"/>
        </w:rPr>
        <w:t>,</w:t>
      </w:r>
      <w:r w:rsidR="00B0506D">
        <w:rPr>
          <w:rFonts w:ascii="Times New Roman" w:hAnsi="Times New Roman" w:cs="Times New Roman"/>
          <w:lang w:val="ru-RU"/>
        </w:rPr>
        <w:t xml:space="preserve"> то от этого его молитва не </w:t>
      </w:r>
      <w:r w:rsidR="008E6530" w:rsidRPr="0051496C">
        <w:rPr>
          <w:rFonts w:ascii="Times New Roman" w:hAnsi="Times New Roman" w:cs="Times New Roman"/>
          <w:lang w:val="ru-RU"/>
        </w:rPr>
        <w:t>наруш</w:t>
      </w:r>
      <w:r w:rsidR="00323CB1">
        <w:rPr>
          <w:rFonts w:ascii="Times New Roman" w:hAnsi="Times New Roman" w:cs="Times New Roman"/>
          <w:lang w:val="ru-RU"/>
        </w:rPr>
        <w:t>и</w:t>
      </w:r>
      <w:r w:rsidR="008E6530" w:rsidRPr="0051496C">
        <w:rPr>
          <w:rFonts w:ascii="Times New Roman" w:hAnsi="Times New Roman" w:cs="Times New Roman"/>
          <w:lang w:val="ru-RU"/>
        </w:rPr>
        <w:t>тся</w:t>
      </w:r>
      <w:r w:rsidR="00304EE0" w:rsidRPr="0051496C">
        <w:rPr>
          <w:rFonts w:ascii="Times New Roman" w:hAnsi="Times New Roman" w:cs="Times New Roman"/>
          <w:lang w:val="ru-RU"/>
        </w:rPr>
        <w:t>,</w:t>
      </w:r>
      <w:r w:rsidR="008E6530" w:rsidRPr="0051496C">
        <w:rPr>
          <w:rFonts w:ascii="Times New Roman" w:hAnsi="Times New Roman" w:cs="Times New Roman"/>
          <w:lang w:val="ru-RU"/>
        </w:rPr>
        <w:t xml:space="preserve"> </w:t>
      </w:r>
      <w:r w:rsidR="0093213D">
        <w:rPr>
          <w:rFonts w:ascii="Times New Roman" w:hAnsi="Times New Roman" w:cs="Times New Roman"/>
          <w:lang w:val="ru-RU"/>
        </w:rPr>
        <w:t>однако</w:t>
      </w:r>
      <w:r w:rsidR="008E6530" w:rsidRPr="0051496C">
        <w:rPr>
          <w:rFonts w:ascii="Times New Roman" w:hAnsi="Times New Roman" w:cs="Times New Roman"/>
          <w:lang w:val="ru-RU"/>
        </w:rPr>
        <w:t xml:space="preserve"> он остави</w:t>
      </w:r>
      <w:r w:rsidR="0093213D">
        <w:rPr>
          <w:rFonts w:ascii="Times New Roman" w:hAnsi="Times New Roman" w:cs="Times New Roman"/>
          <w:lang w:val="ru-RU"/>
        </w:rPr>
        <w:t>т</w:t>
      </w:r>
      <w:r w:rsidR="008E6530" w:rsidRPr="0051496C">
        <w:rPr>
          <w:rFonts w:ascii="Times New Roman" w:hAnsi="Times New Roman" w:cs="Times New Roman"/>
          <w:lang w:val="ru-RU"/>
        </w:rPr>
        <w:t xml:space="preserve"> сунну. </w:t>
      </w:r>
      <w:r w:rsidR="004B0EB6">
        <w:rPr>
          <w:rFonts w:ascii="Times New Roman" w:hAnsi="Times New Roman" w:cs="Times New Roman"/>
          <w:lang w:val="ru-RU"/>
        </w:rPr>
        <w:t>П</w:t>
      </w:r>
      <w:r w:rsidR="008E6530" w:rsidRPr="0051496C">
        <w:rPr>
          <w:rFonts w:ascii="Times New Roman" w:hAnsi="Times New Roman" w:cs="Times New Roman"/>
          <w:lang w:val="ru-RU"/>
        </w:rPr>
        <w:t xml:space="preserve">ророк </w:t>
      </w:r>
      <w:r w:rsidR="00792321" w:rsidRPr="002634DB">
        <w:rPr>
          <w:rFonts w:ascii="Arial Unicode MS" w:hAnsi="Arial Unicode MS" w:cs="Arial Unicode MS" w:hint="cs"/>
          <w:rtl/>
        </w:rPr>
        <w:t>ﷺ</w:t>
      </w:r>
      <w:r w:rsidR="00792321" w:rsidRPr="0051496C">
        <w:rPr>
          <w:rFonts w:ascii="Times New Roman" w:hAnsi="Times New Roman" w:cs="Times New Roman"/>
          <w:lang w:val="ru-RU"/>
        </w:rPr>
        <w:t xml:space="preserve"> </w:t>
      </w:r>
      <w:r w:rsidR="00B0506D">
        <w:rPr>
          <w:rFonts w:ascii="Times New Roman" w:hAnsi="Times New Roman" w:cs="Times New Roman"/>
          <w:lang w:val="ru-RU"/>
        </w:rPr>
        <w:t>иногда читал некоторые аяты в </w:t>
      </w:r>
      <w:r w:rsidR="008E6530" w:rsidRPr="0051496C">
        <w:rPr>
          <w:rFonts w:ascii="Times New Roman" w:hAnsi="Times New Roman" w:cs="Times New Roman"/>
          <w:lang w:val="ru-RU"/>
        </w:rPr>
        <w:t>обеденной и послеобеденной молитва</w:t>
      </w:r>
      <w:r w:rsidR="00792321">
        <w:rPr>
          <w:rFonts w:ascii="Times New Roman" w:hAnsi="Times New Roman" w:cs="Times New Roman"/>
          <w:lang w:val="ru-RU"/>
        </w:rPr>
        <w:t>х</w:t>
      </w:r>
      <w:r w:rsidR="008E6530" w:rsidRPr="0051496C">
        <w:rPr>
          <w:rFonts w:ascii="Times New Roman" w:hAnsi="Times New Roman" w:cs="Times New Roman"/>
          <w:lang w:val="ru-RU"/>
        </w:rPr>
        <w:t xml:space="preserve"> вслух</w:t>
      </w:r>
      <w:r w:rsidR="00304EE0" w:rsidRPr="0051496C">
        <w:rPr>
          <w:rFonts w:ascii="Times New Roman" w:hAnsi="Times New Roman" w:cs="Times New Roman"/>
          <w:lang w:val="ru-RU"/>
        </w:rPr>
        <w:t>,</w:t>
      </w:r>
      <w:r w:rsidR="000F5592">
        <w:rPr>
          <w:rFonts w:ascii="Times New Roman" w:hAnsi="Times New Roman" w:cs="Times New Roman"/>
          <w:lang w:val="ru-RU"/>
        </w:rPr>
        <w:t xml:space="preserve"> </w:t>
      </w:r>
      <w:r w:rsidR="008E6530" w:rsidRPr="0051496C">
        <w:rPr>
          <w:rFonts w:ascii="Times New Roman" w:hAnsi="Times New Roman" w:cs="Times New Roman"/>
          <w:lang w:val="ru-RU"/>
        </w:rPr>
        <w:t>чтобы его слышали люди</w:t>
      </w:r>
      <w:r w:rsidR="00DD1767">
        <w:rPr>
          <w:rStyle w:val="aa"/>
          <w:rFonts w:ascii="Times New Roman" w:hAnsi="Times New Roman" w:cs="Times New Roman"/>
          <w:lang w:val="ru-RU"/>
        </w:rPr>
        <w:footnoteReference w:id="74"/>
      </w:r>
      <w:r w:rsidR="008E6530" w:rsidRPr="0051496C">
        <w:rPr>
          <w:rFonts w:ascii="Times New Roman" w:hAnsi="Times New Roman" w:cs="Times New Roman"/>
          <w:lang w:val="ru-RU"/>
        </w:rPr>
        <w:t>. Однако если какой-то имам постоянно чита</w:t>
      </w:r>
      <w:r w:rsidR="00792321">
        <w:rPr>
          <w:rFonts w:ascii="Times New Roman" w:hAnsi="Times New Roman" w:cs="Times New Roman"/>
          <w:lang w:val="ru-RU"/>
        </w:rPr>
        <w:t>ет</w:t>
      </w:r>
      <w:r w:rsidR="008E6530" w:rsidRPr="0051496C">
        <w:rPr>
          <w:rFonts w:ascii="Times New Roman" w:hAnsi="Times New Roman" w:cs="Times New Roman"/>
          <w:lang w:val="ru-RU"/>
        </w:rPr>
        <w:t xml:space="preserve"> про себя</w:t>
      </w:r>
      <w:r w:rsidR="00304EE0" w:rsidRPr="0051496C">
        <w:rPr>
          <w:rFonts w:ascii="Times New Roman" w:hAnsi="Times New Roman" w:cs="Times New Roman"/>
          <w:lang w:val="ru-RU"/>
        </w:rPr>
        <w:t>,</w:t>
      </w:r>
      <w:r w:rsidR="008E6530" w:rsidRPr="0051496C">
        <w:rPr>
          <w:rFonts w:ascii="Times New Roman" w:hAnsi="Times New Roman" w:cs="Times New Roman"/>
          <w:lang w:val="ru-RU"/>
        </w:rPr>
        <w:t xml:space="preserve"> когда нужно читать вслух</w:t>
      </w:r>
      <w:r w:rsidR="00792321">
        <w:rPr>
          <w:rFonts w:ascii="Times New Roman" w:hAnsi="Times New Roman" w:cs="Times New Roman"/>
          <w:lang w:val="ru-RU"/>
        </w:rPr>
        <w:t>,</w:t>
      </w:r>
      <w:r w:rsidR="008E6530" w:rsidRPr="0051496C">
        <w:rPr>
          <w:rFonts w:ascii="Times New Roman" w:hAnsi="Times New Roman" w:cs="Times New Roman"/>
          <w:lang w:val="ru-RU"/>
        </w:rPr>
        <w:t xml:space="preserve"> или чита</w:t>
      </w:r>
      <w:r w:rsidR="00792321">
        <w:rPr>
          <w:rFonts w:ascii="Times New Roman" w:hAnsi="Times New Roman" w:cs="Times New Roman"/>
          <w:lang w:val="ru-RU"/>
        </w:rPr>
        <w:t>ет</w:t>
      </w:r>
      <w:r w:rsidR="008E6530" w:rsidRPr="0051496C">
        <w:rPr>
          <w:rFonts w:ascii="Times New Roman" w:hAnsi="Times New Roman" w:cs="Times New Roman"/>
          <w:lang w:val="ru-RU"/>
        </w:rPr>
        <w:t xml:space="preserve"> вслух</w:t>
      </w:r>
      <w:r w:rsidR="00304EE0" w:rsidRPr="0051496C">
        <w:rPr>
          <w:rFonts w:ascii="Times New Roman" w:hAnsi="Times New Roman" w:cs="Times New Roman"/>
          <w:lang w:val="ru-RU"/>
        </w:rPr>
        <w:t>,</w:t>
      </w:r>
      <w:r w:rsidR="008E6530" w:rsidRPr="0051496C">
        <w:rPr>
          <w:rFonts w:ascii="Times New Roman" w:hAnsi="Times New Roman" w:cs="Times New Roman"/>
          <w:lang w:val="ru-RU"/>
        </w:rPr>
        <w:t xml:space="preserve"> когда нужно читать про себя</w:t>
      </w:r>
      <w:r w:rsidR="00304EE0" w:rsidRPr="0051496C">
        <w:rPr>
          <w:rFonts w:ascii="Times New Roman" w:hAnsi="Times New Roman" w:cs="Times New Roman"/>
          <w:lang w:val="ru-RU"/>
        </w:rPr>
        <w:t>,</w:t>
      </w:r>
      <w:r w:rsidR="008E6530" w:rsidRPr="0051496C">
        <w:rPr>
          <w:rFonts w:ascii="Times New Roman" w:hAnsi="Times New Roman" w:cs="Times New Roman"/>
          <w:lang w:val="ru-RU"/>
        </w:rPr>
        <w:t xml:space="preserve"> то это </w:t>
      </w:r>
      <w:r w:rsidR="00792321">
        <w:rPr>
          <w:rFonts w:ascii="Times New Roman" w:hAnsi="Times New Roman" w:cs="Times New Roman"/>
          <w:lang w:val="ru-RU"/>
        </w:rPr>
        <w:t>перестает быть просто</w:t>
      </w:r>
      <w:r w:rsidR="008E6530" w:rsidRPr="0051496C">
        <w:rPr>
          <w:rFonts w:ascii="Times New Roman" w:hAnsi="Times New Roman" w:cs="Times New Roman"/>
          <w:lang w:val="ru-RU"/>
        </w:rPr>
        <w:t xml:space="preserve"> оставление</w:t>
      </w:r>
      <w:r w:rsidR="00792321">
        <w:rPr>
          <w:rFonts w:ascii="Times New Roman" w:hAnsi="Times New Roman" w:cs="Times New Roman"/>
          <w:lang w:val="ru-RU"/>
        </w:rPr>
        <w:t>м</w:t>
      </w:r>
      <w:r w:rsidR="008E6530" w:rsidRPr="0051496C">
        <w:rPr>
          <w:rFonts w:ascii="Times New Roman" w:hAnsi="Times New Roman" w:cs="Times New Roman"/>
          <w:lang w:val="ru-RU"/>
        </w:rPr>
        <w:t xml:space="preserve"> сунны</w:t>
      </w:r>
      <w:r w:rsidR="00792321">
        <w:rPr>
          <w:rFonts w:ascii="Times New Roman" w:hAnsi="Times New Roman" w:cs="Times New Roman"/>
          <w:lang w:val="ru-RU"/>
        </w:rPr>
        <w:t>, э</w:t>
      </w:r>
      <w:r w:rsidR="008E6530" w:rsidRPr="0051496C">
        <w:rPr>
          <w:rFonts w:ascii="Times New Roman" w:hAnsi="Times New Roman" w:cs="Times New Roman"/>
          <w:lang w:val="ru-RU"/>
        </w:rPr>
        <w:t>то становится нововведением</w:t>
      </w:r>
      <w:r w:rsidR="00792321">
        <w:rPr>
          <w:rFonts w:ascii="Times New Roman" w:hAnsi="Times New Roman" w:cs="Times New Roman"/>
          <w:lang w:val="ru-RU"/>
        </w:rPr>
        <w:t>.</w:t>
      </w:r>
      <w:r w:rsidR="008E6530" w:rsidRPr="0051496C">
        <w:rPr>
          <w:rFonts w:ascii="Times New Roman" w:hAnsi="Times New Roman" w:cs="Times New Roman"/>
          <w:lang w:val="ru-RU"/>
        </w:rPr>
        <w:t xml:space="preserve"> </w:t>
      </w:r>
      <w:r w:rsidR="00792321">
        <w:rPr>
          <w:rFonts w:ascii="Times New Roman" w:hAnsi="Times New Roman" w:cs="Times New Roman"/>
          <w:lang w:val="ru-RU"/>
        </w:rPr>
        <w:t>И тот, кто</w:t>
      </w:r>
      <w:r w:rsidR="008E6530" w:rsidRPr="0051496C">
        <w:rPr>
          <w:rFonts w:ascii="Times New Roman" w:hAnsi="Times New Roman" w:cs="Times New Roman"/>
          <w:lang w:val="ru-RU"/>
        </w:rPr>
        <w:t xml:space="preserve"> соверша</w:t>
      </w:r>
      <w:r w:rsidR="00792321">
        <w:rPr>
          <w:rFonts w:ascii="Times New Roman" w:hAnsi="Times New Roman" w:cs="Times New Roman"/>
          <w:lang w:val="ru-RU"/>
        </w:rPr>
        <w:t xml:space="preserve">ет подобное, — </w:t>
      </w:r>
      <w:r w:rsidR="008E6530" w:rsidRPr="0051496C">
        <w:rPr>
          <w:rFonts w:ascii="Times New Roman" w:hAnsi="Times New Roman" w:cs="Times New Roman"/>
          <w:lang w:val="ru-RU"/>
        </w:rPr>
        <w:t>нововведенец</w:t>
      </w:r>
      <w:r w:rsidR="00304EE0" w:rsidRPr="0051496C">
        <w:rPr>
          <w:rFonts w:ascii="Times New Roman" w:hAnsi="Times New Roman" w:cs="Times New Roman"/>
          <w:lang w:val="ru-RU"/>
        </w:rPr>
        <w:t>,</w:t>
      </w:r>
      <w:r w:rsidR="008E6530" w:rsidRPr="0051496C">
        <w:rPr>
          <w:rFonts w:ascii="Times New Roman" w:hAnsi="Times New Roman" w:cs="Times New Roman"/>
          <w:lang w:val="ru-RU"/>
        </w:rPr>
        <w:t xml:space="preserve"> которому не подобает быть имам</w:t>
      </w:r>
      <w:r w:rsidR="00304EE0" w:rsidRPr="0051496C">
        <w:rPr>
          <w:rFonts w:ascii="Times New Roman" w:hAnsi="Times New Roman" w:cs="Times New Roman"/>
          <w:lang w:val="ru-RU"/>
        </w:rPr>
        <w:t>ом</w:t>
      </w:r>
      <w:r w:rsidR="008E6530" w:rsidRPr="0051496C">
        <w:rPr>
          <w:rFonts w:ascii="Times New Roman" w:hAnsi="Times New Roman" w:cs="Times New Roman"/>
          <w:lang w:val="ru-RU"/>
        </w:rPr>
        <w:t xml:space="preserve"> для мусульман</w:t>
      </w:r>
      <w:r w:rsidR="00792321">
        <w:rPr>
          <w:rFonts w:ascii="Times New Roman" w:hAnsi="Times New Roman" w:cs="Times New Roman"/>
          <w:lang w:val="ru-RU"/>
        </w:rPr>
        <w:t>, поскольку</w:t>
      </w:r>
      <w:r w:rsidR="008E6530" w:rsidRPr="0051496C">
        <w:rPr>
          <w:rFonts w:ascii="Times New Roman" w:hAnsi="Times New Roman" w:cs="Times New Roman"/>
          <w:lang w:val="ru-RU"/>
        </w:rPr>
        <w:t xml:space="preserve"> </w:t>
      </w:r>
      <w:r w:rsidR="00792321">
        <w:rPr>
          <w:rFonts w:ascii="Times New Roman" w:hAnsi="Times New Roman" w:cs="Times New Roman"/>
          <w:lang w:val="ru-RU"/>
        </w:rPr>
        <w:t xml:space="preserve">он противоречит </w:t>
      </w:r>
      <w:r w:rsidR="008E6530" w:rsidRPr="0051496C">
        <w:rPr>
          <w:rFonts w:ascii="Times New Roman" w:hAnsi="Times New Roman" w:cs="Times New Roman"/>
          <w:lang w:val="ru-RU"/>
        </w:rPr>
        <w:t>достоверной сунн</w:t>
      </w:r>
      <w:r w:rsidR="00792321">
        <w:rPr>
          <w:rFonts w:ascii="Times New Roman" w:hAnsi="Times New Roman" w:cs="Times New Roman"/>
          <w:lang w:val="ru-RU"/>
        </w:rPr>
        <w:t>е</w:t>
      </w:r>
      <w:r w:rsidR="008E6530" w:rsidRPr="0051496C">
        <w:rPr>
          <w:rFonts w:ascii="Times New Roman" w:hAnsi="Times New Roman" w:cs="Times New Roman"/>
          <w:lang w:val="ru-RU"/>
        </w:rPr>
        <w:t xml:space="preserve"> и упорств</w:t>
      </w:r>
      <w:r w:rsidR="00792321">
        <w:rPr>
          <w:rFonts w:ascii="Times New Roman" w:hAnsi="Times New Roman" w:cs="Times New Roman"/>
          <w:lang w:val="ru-RU"/>
        </w:rPr>
        <w:t>ует</w:t>
      </w:r>
      <w:r w:rsidR="008E6530" w:rsidRPr="0051496C">
        <w:rPr>
          <w:rFonts w:ascii="Times New Roman" w:hAnsi="Times New Roman" w:cs="Times New Roman"/>
          <w:lang w:val="ru-RU"/>
        </w:rPr>
        <w:t xml:space="preserve"> в ее оставлении. </w:t>
      </w:r>
      <w:r w:rsidR="00813556">
        <w:rPr>
          <w:rFonts w:ascii="Times New Roman" w:hAnsi="Times New Roman" w:cs="Times New Roman"/>
          <w:lang w:val="ru-RU"/>
        </w:rPr>
        <w:t>О</w:t>
      </w:r>
      <w:r w:rsidR="008E6530" w:rsidRPr="0051496C">
        <w:rPr>
          <w:rFonts w:ascii="Times New Roman" w:hAnsi="Times New Roman" w:cs="Times New Roman"/>
          <w:lang w:val="ru-RU"/>
        </w:rPr>
        <w:t xml:space="preserve"> таком не говорят</w:t>
      </w:r>
      <w:r w:rsidR="00304EE0" w:rsidRPr="0051496C">
        <w:rPr>
          <w:rFonts w:ascii="Times New Roman" w:hAnsi="Times New Roman" w:cs="Times New Roman"/>
          <w:lang w:val="ru-RU"/>
        </w:rPr>
        <w:t>,</w:t>
      </w:r>
      <w:r w:rsidR="008E6530" w:rsidRPr="0051496C">
        <w:rPr>
          <w:rFonts w:ascii="Times New Roman" w:hAnsi="Times New Roman" w:cs="Times New Roman"/>
          <w:lang w:val="ru-RU"/>
        </w:rPr>
        <w:t xml:space="preserve"> что он просто оставил сунну</w:t>
      </w:r>
      <w:r w:rsidR="00304EE0" w:rsidRPr="0051496C">
        <w:rPr>
          <w:rFonts w:ascii="Times New Roman" w:hAnsi="Times New Roman" w:cs="Times New Roman"/>
          <w:lang w:val="ru-RU"/>
        </w:rPr>
        <w:t>.</w:t>
      </w:r>
      <w:r w:rsidR="00792321">
        <w:rPr>
          <w:rFonts w:ascii="Times New Roman" w:hAnsi="Times New Roman" w:cs="Times New Roman"/>
          <w:lang w:val="ru-RU"/>
        </w:rPr>
        <w:t xml:space="preserve"> </w:t>
      </w:r>
      <w:r w:rsidR="00813556">
        <w:rPr>
          <w:rFonts w:ascii="Times New Roman" w:hAnsi="Times New Roman" w:cs="Times New Roman"/>
          <w:lang w:val="ru-RU"/>
        </w:rPr>
        <w:t>Тот</w:t>
      </w:r>
      <w:r w:rsidR="00304EE0" w:rsidRPr="0051496C">
        <w:rPr>
          <w:rFonts w:ascii="Times New Roman" w:hAnsi="Times New Roman" w:cs="Times New Roman"/>
          <w:lang w:val="ru-RU"/>
        </w:rPr>
        <w:t>,</w:t>
      </w:r>
      <w:r w:rsidR="008E6530" w:rsidRPr="0051496C">
        <w:rPr>
          <w:rFonts w:ascii="Times New Roman" w:hAnsi="Times New Roman" w:cs="Times New Roman"/>
          <w:lang w:val="ru-RU"/>
        </w:rPr>
        <w:t xml:space="preserve"> кто осознанно оставил </w:t>
      </w:r>
      <w:r w:rsidR="00813556">
        <w:rPr>
          <w:rFonts w:ascii="Times New Roman" w:hAnsi="Times New Roman" w:cs="Times New Roman"/>
          <w:lang w:val="ru-RU"/>
        </w:rPr>
        <w:t xml:space="preserve">сунну </w:t>
      </w:r>
      <w:r w:rsidR="008E6530" w:rsidRPr="0051496C">
        <w:rPr>
          <w:rFonts w:ascii="Times New Roman" w:hAnsi="Times New Roman" w:cs="Times New Roman"/>
          <w:lang w:val="ru-RU"/>
        </w:rPr>
        <w:t>и упорств</w:t>
      </w:r>
      <w:r w:rsidR="00813556">
        <w:rPr>
          <w:rFonts w:ascii="Times New Roman" w:hAnsi="Times New Roman" w:cs="Times New Roman"/>
          <w:lang w:val="ru-RU"/>
        </w:rPr>
        <w:t>ует в</w:t>
      </w:r>
      <w:r w:rsidR="008E6530" w:rsidRPr="0051496C">
        <w:rPr>
          <w:rFonts w:ascii="Times New Roman" w:hAnsi="Times New Roman" w:cs="Times New Roman"/>
          <w:lang w:val="ru-RU"/>
        </w:rPr>
        <w:t xml:space="preserve"> </w:t>
      </w:r>
      <w:r w:rsidR="00304EE0" w:rsidRPr="0051496C">
        <w:rPr>
          <w:rFonts w:ascii="Times New Roman" w:hAnsi="Times New Roman" w:cs="Times New Roman"/>
          <w:lang w:val="ru-RU"/>
        </w:rPr>
        <w:t>это</w:t>
      </w:r>
      <w:r w:rsidR="00813556">
        <w:rPr>
          <w:rFonts w:ascii="Times New Roman" w:hAnsi="Times New Roman" w:cs="Times New Roman"/>
          <w:lang w:val="ru-RU"/>
        </w:rPr>
        <w:t>м</w:t>
      </w:r>
      <w:r w:rsidR="00304EE0" w:rsidRPr="0051496C">
        <w:rPr>
          <w:rFonts w:ascii="Times New Roman" w:hAnsi="Times New Roman" w:cs="Times New Roman"/>
          <w:lang w:val="ru-RU"/>
        </w:rPr>
        <w:t xml:space="preserve">, </w:t>
      </w:r>
      <w:r w:rsidR="00B0506D">
        <w:rPr>
          <w:rFonts w:ascii="Times New Roman" w:hAnsi="Times New Roman" w:cs="Times New Roman"/>
          <w:lang w:val="ru-RU"/>
        </w:rPr>
        <w:t>подвергается порицанию и </w:t>
      </w:r>
      <w:r w:rsidR="008E6530" w:rsidRPr="0051496C">
        <w:rPr>
          <w:rFonts w:ascii="Times New Roman" w:hAnsi="Times New Roman" w:cs="Times New Roman"/>
          <w:lang w:val="ru-RU"/>
        </w:rPr>
        <w:t xml:space="preserve">наказанию. </w:t>
      </w:r>
      <w:r w:rsidR="00813556">
        <w:rPr>
          <w:rFonts w:ascii="Times New Roman" w:hAnsi="Times New Roman" w:cs="Times New Roman"/>
          <w:lang w:val="ru-RU"/>
        </w:rPr>
        <w:t>И</w:t>
      </w:r>
      <w:r w:rsidR="008E6530" w:rsidRPr="0051496C">
        <w:rPr>
          <w:rFonts w:ascii="Times New Roman" w:hAnsi="Times New Roman" w:cs="Times New Roman"/>
          <w:lang w:val="ru-RU"/>
        </w:rPr>
        <w:t xml:space="preserve">мам </w:t>
      </w:r>
      <w:r w:rsidR="00813556">
        <w:rPr>
          <w:rFonts w:ascii="Times New Roman" w:hAnsi="Times New Roman" w:cs="Times New Roman"/>
          <w:lang w:val="ru-RU"/>
        </w:rPr>
        <w:t>А</w:t>
      </w:r>
      <w:r w:rsidR="008E6530" w:rsidRPr="0051496C">
        <w:rPr>
          <w:rFonts w:ascii="Times New Roman" w:hAnsi="Times New Roman" w:cs="Times New Roman"/>
          <w:lang w:val="ru-RU"/>
        </w:rPr>
        <w:t>хмад</w:t>
      </w:r>
      <w:r w:rsidR="00813556">
        <w:rPr>
          <w:rFonts w:ascii="Times New Roman" w:hAnsi="Times New Roman" w:cs="Times New Roman"/>
          <w:lang w:val="ru-RU"/>
        </w:rPr>
        <w:t>,</w:t>
      </w:r>
      <w:r w:rsidR="008E6530" w:rsidRPr="0051496C">
        <w:rPr>
          <w:rFonts w:ascii="Times New Roman" w:hAnsi="Times New Roman" w:cs="Times New Roman"/>
          <w:lang w:val="ru-RU"/>
        </w:rPr>
        <w:t xml:space="preserve"> который считал молитву уитр сунной</w:t>
      </w:r>
      <w:r w:rsidR="00813556">
        <w:rPr>
          <w:rFonts w:ascii="Times New Roman" w:hAnsi="Times New Roman" w:cs="Times New Roman"/>
          <w:lang w:val="ru-RU"/>
        </w:rPr>
        <w:t>,</w:t>
      </w:r>
      <w:r w:rsidR="008E6530" w:rsidRPr="0051496C">
        <w:rPr>
          <w:rFonts w:ascii="Times New Roman" w:hAnsi="Times New Roman" w:cs="Times New Roman"/>
          <w:lang w:val="ru-RU"/>
        </w:rPr>
        <w:t xml:space="preserve"> говорил</w:t>
      </w:r>
      <w:r w:rsidR="00792321">
        <w:rPr>
          <w:rFonts w:ascii="Times New Roman" w:hAnsi="Times New Roman" w:cs="Times New Roman"/>
          <w:lang w:val="ru-RU"/>
        </w:rPr>
        <w:t>:</w:t>
      </w:r>
      <w:r w:rsidR="008E6530" w:rsidRPr="0051496C">
        <w:rPr>
          <w:rFonts w:ascii="Times New Roman" w:hAnsi="Times New Roman" w:cs="Times New Roman"/>
          <w:lang w:val="ru-RU"/>
        </w:rPr>
        <w:t xml:space="preserve"> «</w:t>
      </w:r>
      <w:r w:rsidR="00813556">
        <w:rPr>
          <w:rFonts w:ascii="Times New Roman" w:hAnsi="Times New Roman" w:cs="Times New Roman"/>
          <w:lang w:val="ru-RU"/>
        </w:rPr>
        <w:t>Тот, к</w:t>
      </w:r>
      <w:r w:rsidR="008E6530" w:rsidRPr="0051496C">
        <w:rPr>
          <w:rFonts w:ascii="Times New Roman" w:hAnsi="Times New Roman" w:cs="Times New Roman"/>
          <w:lang w:val="ru-RU"/>
        </w:rPr>
        <w:t>то оставил эту молитву на постоянной основе</w:t>
      </w:r>
      <w:r w:rsidR="00813556">
        <w:rPr>
          <w:rFonts w:ascii="Times New Roman" w:hAnsi="Times New Roman" w:cs="Times New Roman"/>
          <w:lang w:val="ru-RU"/>
        </w:rPr>
        <w:t>,</w:t>
      </w:r>
      <w:r w:rsidR="008E6530" w:rsidRPr="0051496C">
        <w:rPr>
          <w:rFonts w:ascii="Times New Roman" w:hAnsi="Times New Roman" w:cs="Times New Roman"/>
          <w:lang w:val="ru-RU"/>
        </w:rPr>
        <w:t xml:space="preserve"> является скверным человеком</w:t>
      </w:r>
      <w:r w:rsidR="00813556">
        <w:rPr>
          <w:rFonts w:ascii="Times New Roman" w:hAnsi="Times New Roman" w:cs="Times New Roman"/>
          <w:lang w:val="ru-RU"/>
        </w:rPr>
        <w:t>,</w:t>
      </w:r>
      <w:r w:rsidR="008E6530" w:rsidRPr="0051496C">
        <w:rPr>
          <w:rFonts w:ascii="Times New Roman" w:hAnsi="Times New Roman" w:cs="Times New Roman"/>
          <w:lang w:val="ru-RU"/>
        </w:rPr>
        <w:t xml:space="preserve"> у которого не принимается свидетельство (в суде)</w:t>
      </w:r>
      <w:r w:rsidR="00304EE0" w:rsidRPr="0051496C">
        <w:rPr>
          <w:rFonts w:ascii="Times New Roman" w:hAnsi="Times New Roman" w:cs="Times New Roman"/>
          <w:lang w:val="ru-RU"/>
        </w:rPr>
        <w:t>»</w:t>
      </w:r>
      <w:r w:rsidR="008E6530" w:rsidRPr="0051496C">
        <w:rPr>
          <w:rFonts w:ascii="Times New Roman" w:hAnsi="Times New Roman" w:cs="Times New Roman"/>
          <w:lang w:val="ru-RU"/>
        </w:rPr>
        <w:t xml:space="preserve">. Однако если </w:t>
      </w:r>
      <w:r w:rsidR="00813556">
        <w:rPr>
          <w:rFonts w:ascii="Times New Roman" w:hAnsi="Times New Roman" w:cs="Times New Roman"/>
          <w:lang w:val="ru-RU"/>
        </w:rPr>
        <w:t>человек</w:t>
      </w:r>
      <w:r w:rsidR="008E6530" w:rsidRPr="0051496C">
        <w:rPr>
          <w:rFonts w:ascii="Times New Roman" w:hAnsi="Times New Roman" w:cs="Times New Roman"/>
          <w:lang w:val="ru-RU"/>
        </w:rPr>
        <w:t xml:space="preserve"> иногда </w:t>
      </w:r>
      <w:r w:rsidR="00813556">
        <w:rPr>
          <w:rFonts w:ascii="Times New Roman" w:hAnsi="Times New Roman" w:cs="Times New Roman"/>
          <w:lang w:val="ru-RU"/>
        </w:rPr>
        <w:t>совершает уитр,</w:t>
      </w:r>
      <w:r w:rsidR="008E6530" w:rsidRPr="0051496C">
        <w:rPr>
          <w:rFonts w:ascii="Times New Roman" w:hAnsi="Times New Roman" w:cs="Times New Roman"/>
          <w:lang w:val="ru-RU"/>
        </w:rPr>
        <w:t xml:space="preserve"> </w:t>
      </w:r>
      <w:r w:rsidR="00813556">
        <w:rPr>
          <w:rFonts w:ascii="Times New Roman" w:hAnsi="Times New Roman" w:cs="Times New Roman"/>
          <w:lang w:val="ru-RU"/>
        </w:rPr>
        <w:t>а</w:t>
      </w:r>
      <w:r w:rsidR="008E6530" w:rsidRPr="0051496C">
        <w:rPr>
          <w:rFonts w:ascii="Times New Roman" w:hAnsi="Times New Roman" w:cs="Times New Roman"/>
          <w:lang w:val="ru-RU"/>
        </w:rPr>
        <w:t xml:space="preserve"> иногда оставляет</w:t>
      </w:r>
      <w:r w:rsidR="00304EE0" w:rsidRPr="0051496C">
        <w:rPr>
          <w:rFonts w:ascii="Times New Roman" w:hAnsi="Times New Roman" w:cs="Times New Roman"/>
          <w:lang w:val="ru-RU"/>
        </w:rPr>
        <w:t>,</w:t>
      </w:r>
      <w:r w:rsidR="008E6530" w:rsidRPr="0051496C">
        <w:rPr>
          <w:rFonts w:ascii="Times New Roman" w:hAnsi="Times New Roman" w:cs="Times New Roman"/>
          <w:lang w:val="ru-RU"/>
        </w:rPr>
        <w:t xml:space="preserve"> то </w:t>
      </w:r>
      <w:r w:rsidR="00813556">
        <w:rPr>
          <w:rFonts w:ascii="Times New Roman" w:hAnsi="Times New Roman" w:cs="Times New Roman"/>
          <w:lang w:val="ru-RU"/>
        </w:rPr>
        <w:t xml:space="preserve">он </w:t>
      </w:r>
      <w:r w:rsidR="008E6530" w:rsidRPr="0051496C">
        <w:rPr>
          <w:rFonts w:ascii="Times New Roman" w:hAnsi="Times New Roman" w:cs="Times New Roman"/>
          <w:lang w:val="ru-RU"/>
        </w:rPr>
        <w:t xml:space="preserve">не доходит до этого </w:t>
      </w:r>
      <w:r w:rsidR="00813556">
        <w:rPr>
          <w:rFonts w:ascii="Times New Roman" w:hAnsi="Times New Roman" w:cs="Times New Roman"/>
          <w:lang w:val="ru-RU"/>
        </w:rPr>
        <w:t xml:space="preserve">опасного </w:t>
      </w:r>
      <w:r w:rsidR="008E6530" w:rsidRPr="0051496C">
        <w:rPr>
          <w:rFonts w:ascii="Times New Roman" w:hAnsi="Times New Roman" w:cs="Times New Roman"/>
          <w:lang w:val="ru-RU"/>
        </w:rPr>
        <w:t>состояния</w:t>
      </w:r>
      <w:r w:rsidR="00B0506D">
        <w:rPr>
          <w:rFonts w:ascii="Times New Roman" w:hAnsi="Times New Roman" w:cs="Times New Roman"/>
          <w:lang w:val="ru-RU"/>
        </w:rPr>
        <w:t>, и нет сомнений в </w:t>
      </w:r>
      <w:r w:rsidR="00813556">
        <w:rPr>
          <w:rFonts w:ascii="Times New Roman" w:hAnsi="Times New Roman" w:cs="Times New Roman"/>
          <w:lang w:val="ru-RU"/>
        </w:rPr>
        <w:t xml:space="preserve">том, что </w:t>
      </w:r>
      <w:r w:rsidR="008E6530" w:rsidRPr="0051496C">
        <w:rPr>
          <w:rFonts w:ascii="Times New Roman" w:hAnsi="Times New Roman" w:cs="Times New Roman"/>
          <w:lang w:val="ru-RU"/>
        </w:rPr>
        <w:t>уитр является твердой сунной.</w:t>
      </w:r>
    </w:p>
    <w:p w14:paraId="19BBA9AB" w14:textId="249F9CBD" w:rsidR="00612935" w:rsidRPr="0051496C" w:rsidRDefault="007B767E" w:rsidP="00AD3F36">
      <w:pPr>
        <w:spacing w:line="264" w:lineRule="auto"/>
        <w:ind w:firstLine="340"/>
        <w:jc w:val="both"/>
        <w:rPr>
          <w:rFonts w:ascii="Times New Roman" w:hAnsi="Times New Roman" w:cs="Times New Roman"/>
          <w:lang w:val="ru-RU"/>
        </w:rPr>
      </w:pPr>
      <w:r w:rsidRPr="00813556">
        <w:rPr>
          <w:rFonts w:ascii="Times New Roman" w:hAnsi="Times New Roman" w:cs="Times New Roman"/>
          <w:b/>
          <w:bCs/>
          <w:lang w:val="ru-RU"/>
        </w:rPr>
        <w:lastRenderedPageBreak/>
        <w:t>Чтение чего-либо из Корана после «Аль-Фатихи»</w:t>
      </w:r>
      <w:r w:rsidR="00813556" w:rsidRPr="00813556">
        <w:rPr>
          <w:rFonts w:ascii="Times New Roman" w:hAnsi="Times New Roman" w:cs="Times New Roman"/>
          <w:lang w:val="ru-RU"/>
        </w:rPr>
        <w:t>.</w:t>
      </w:r>
      <w:r w:rsidR="00813556">
        <w:rPr>
          <w:rFonts w:ascii="Times New Roman" w:hAnsi="Times New Roman" w:cs="Times New Roman"/>
          <w:b/>
          <w:bCs/>
          <w:lang w:val="ru-RU"/>
        </w:rPr>
        <w:t xml:space="preserve"> </w:t>
      </w:r>
      <w:r w:rsidR="00304EE0" w:rsidRPr="0051496C">
        <w:rPr>
          <w:rFonts w:ascii="Times New Roman" w:hAnsi="Times New Roman" w:cs="Times New Roman"/>
          <w:lang w:val="ru-RU"/>
        </w:rPr>
        <w:t>Ч</w:t>
      </w:r>
      <w:r w:rsidR="008E6530" w:rsidRPr="0051496C">
        <w:rPr>
          <w:rFonts w:ascii="Times New Roman" w:hAnsi="Times New Roman" w:cs="Times New Roman"/>
          <w:lang w:val="ru-RU"/>
        </w:rPr>
        <w:t xml:space="preserve">тение самой </w:t>
      </w:r>
      <w:r w:rsidR="00AC2725">
        <w:rPr>
          <w:rFonts w:ascii="Times New Roman" w:hAnsi="Times New Roman" w:cs="Times New Roman"/>
          <w:lang w:val="ru-RU"/>
        </w:rPr>
        <w:t>«Аль-Ф</w:t>
      </w:r>
      <w:r w:rsidR="003909C6" w:rsidRPr="0051496C">
        <w:rPr>
          <w:rFonts w:ascii="Times New Roman" w:hAnsi="Times New Roman" w:cs="Times New Roman"/>
          <w:lang w:val="ru-RU"/>
        </w:rPr>
        <w:t>атихи</w:t>
      </w:r>
      <w:r w:rsidR="00AC2725">
        <w:rPr>
          <w:rFonts w:ascii="Times New Roman" w:hAnsi="Times New Roman" w:cs="Times New Roman"/>
          <w:lang w:val="ru-RU"/>
        </w:rPr>
        <w:t>»</w:t>
      </w:r>
      <w:r w:rsidR="008E6530" w:rsidRPr="0051496C">
        <w:rPr>
          <w:rFonts w:ascii="Times New Roman" w:hAnsi="Times New Roman" w:cs="Times New Roman"/>
          <w:lang w:val="ru-RU"/>
        </w:rPr>
        <w:t xml:space="preserve"> является столпом</w:t>
      </w:r>
      <w:r w:rsidR="00AC2725">
        <w:rPr>
          <w:rFonts w:ascii="Times New Roman" w:hAnsi="Times New Roman" w:cs="Times New Roman"/>
          <w:lang w:val="ru-RU"/>
        </w:rPr>
        <w:t xml:space="preserve"> молитвы</w:t>
      </w:r>
      <w:r w:rsidR="00304EE0" w:rsidRPr="0051496C">
        <w:rPr>
          <w:rFonts w:ascii="Times New Roman" w:hAnsi="Times New Roman" w:cs="Times New Roman"/>
          <w:lang w:val="ru-RU"/>
        </w:rPr>
        <w:t>,</w:t>
      </w:r>
      <w:r w:rsidR="008E6530" w:rsidRPr="0051496C">
        <w:rPr>
          <w:rFonts w:ascii="Times New Roman" w:hAnsi="Times New Roman" w:cs="Times New Roman"/>
          <w:lang w:val="ru-RU"/>
        </w:rPr>
        <w:t xml:space="preserve"> как упоминалось выше. </w:t>
      </w:r>
      <w:r w:rsidR="00AC2725">
        <w:rPr>
          <w:rFonts w:ascii="Times New Roman" w:hAnsi="Times New Roman" w:cs="Times New Roman"/>
          <w:lang w:val="ru-RU"/>
        </w:rPr>
        <w:t>А ч</w:t>
      </w:r>
      <w:r w:rsidR="008E6530" w:rsidRPr="0051496C">
        <w:rPr>
          <w:rFonts w:ascii="Times New Roman" w:hAnsi="Times New Roman" w:cs="Times New Roman"/>
          <w:lang w:val="ru-RU"/>
        </w:rPr>
        <w:t>тение</w:t>
      </w:r>
      <w:r w:rsidR="00AC2725">
        <w:rPr>
          <w:rFonts w:ascii="Times New Roman" w:hAnsi="Times New Roman" w:cs="Times New Roman"/>
          <w:lang w:val="ru-RU"/>
        </w:rPr>
        <w:t xml:space="preserve"> других сур или аятов после нее</w:t>
      </w:r>
      <w:r w:rsidR="008E6530" w:rsidRPr="0051496C">
        <w:rPr>
          <w:rFonts w:ascii="Times New Roman" w:hAnsi="Times New Roman" w:cs="Times New Roman"/>
          <w:lang w:val="ru-RU"/>
        </w:rPr>
        <w:t xml:space="preserve"> является сунной</w:t>
      </w:r>
      <w:r w:rsidR="00304EE0" w:rsidRPr="0051496C">
        <w:rPr>
          <w:rFonts w:ascii="Times New Roman" w:hAnsi="Times New Roman" w:cs="Times New Roman"/>
          <w:lang w:val="ru-RU"/>
        </w:rPr>
        <w:t>,</w:t>
      </w:r>
      <w:r w:rsidR="008E6530" w:rsidRPr="0051496C">
        <w:rPr>
          <w:rFonts w:ascii="Times New Roman" w:hAnsi="Times New Roman" w:cs="Times New Roman"/>
          <w:lang w:val="ru-RU"/>
        </w:rPr>
        <w:t xml:space="preserve"> </w:t>
      </w:r>
      <w:r w:rsidR="00AC2725">
        <w:rPr>
          <w:rFonts w:ascii="Times New Roman" w:hAnsi="Times New Roman" w:cs="Times New Roman"/>
          <w:lang w:val="ru-RU"/>
        </w:rPr>
        <w:t>при совершении</w:t>
      </w:r>
      <w:r w:rsidR="008E6530" w:rsidRPr="0051496C">
        <w:rPr>
          <w:rFonts w:ascii="Times New Roman" w:hAnsi="Times New Roman" w:cs="Times New Roman"/>
          <w:lang w:val="ru-RU"/>
        </w:rPr>
        <w:t xml:space="preserve"> которой нужно </w:t>
      </w:r>
      <w:r w:rsidR="00AC2725">
        <w:rPr>
          <w:rFonts w:ascii="Times New Roman" w:hAnsi="Times New Roman" w:cs="Times New Roman"/>
          <w:lang w:val="ru-RU"/>
        </w:rPr>
        <w:t>учитывать</w:t>
      </w:r>
      <w:r w:rsidR="008E6530" w:rsidRPr="0051496C">
        <w:rPr>
          <w:rFonts w:ascii="Times New Roman" w:hAnsi="Times New Roman" w:cs="Times New Roman"/>
          <w:lang w:val="ru-RU"/>
        </w:rPr>
        <w:t xml:space="preserve"> положени</w:t>
      </w:r>
      <w:r w:rsidR="00AC2725">
        <w:rPr>
          <w:rFonts w:ascii="Times New Roman" w:hAnsi="Times New Roman" w:cs="Times New Roman"/>
          <w:lang w:val="ru-RU"/>
        </w:rPr>
        <w:t>е</w:t>
      </w:r>
      <w:r w:rsidR="008E6530" w:rsidRPr="0051496C">
        <w:rPr>
          <w:rFonts w:ascii="Times New Roman" w:hAnsi="Times New Roman" w:cs="Times New Roman"/>
          <w:lang w:val="ru-RU"/>
        </w:rPr>
        <w:t xml:space="preserve"> молящихся</w:t>
      </w:r>
      <w:r w:rsidR="00AC2725">
        <w:rPr>
          <w:rFonts w:ascii="Times New Roman" w:hAnsi="Times New Roman" w:cs="Times New Roman"/>
          <w:lang w:val="ru-RU"/>
        </w:rPr>
        <w:t>,</w:t>
      </w:r>
      <w:r w:rsidR="008E6530" w:rsidRPr="0051496C">
        <w:rPr>
          <w:rFonts w:ascii="Times New Roman" w:hAnsi="Times New Roman" w:cs="Times New Roman"/>
          <w:lang w:val="ru-RU"/>
        </w:rPr>
        <w:t xml:space="preserve"> поэтому имаму </w:t>
      </w:r>
      <w:r w:rsidR="00AC2725">
        <w:rPr>
          <w:rFonts w:ascii="Times New Roman" w:hAnsi="Times New Roman" w:cs="Times New Roman"/>
          <w:lang w:val="ru-RU"/>
        </w:rPr>
        <w:t xml:space="preserve">не следует </w:t>
      </w:r>
      <w:r w:rsidR="008E6530" w:rsidRPr="0051496C">
        <w:rPr>
          <w:rFonts w:ascii="Times New Roman" w:hAnsi="Times New Roman" w:cs="Times New Roman"/>
          <w:lang w:val="ru-RU"/>
        </w:rPr>
        <w:t>удлинять эт</w:t>
      </w:r>
      <w:r w:rsidR="00AC2725">
        <w:rPr>
          <w:rFonts w:ascii="Times New Roman" w:hAnsi="Times New Roman" w:cs="Times New Roman"/>
          <w:lang w:val="ru-RU"/>
        </w:rPr>
        <w:t>о</w:t>
      </w:r>
      <w:r w:rsidR="008E6530" w:rsidRPr="0051496C">
        <w:rPr>
          <w:rFonts w:ascii="Times New Roman" w:hAnsi="Times New Roman" w:cs="Times New Roman"/>
          <w:lang w:val="ru-RU"/>
        </w:rPr>
        <w:t xml:space="preserve"> чтени</w:t>
      </w:r>
      <w:r w:rsidR="00AC2725">
        <w:rPr>
          <w:rFonts w:ascii="Times New Roman" w:hAnsi="Times New Roman" w:cs="Times New Roman"/>
          <w:lang w:val="ru-RU"/>
        </w:rPr>
        <w:t>е</w:t>
      </w:r>
      <w:r w:rsidR="00304EE0" w:rsidRPr="0051496C">
        <w:rPr>
          <w:rFonts w:ascii="Times New Roman" w:hAnsi="Times New Roman" w:cs="Times New Roman"/>
          <w:lang w:val="ru-RU"/>
        </w:rPr>
        <w:t>,</w:t>
      </w:r>
      <w:r w:rsidR="008E6530" w:rsidRPr="0051496C">
        <w:rPr>
          <w:rFonts w:ascii="Times New Roman" w:hAnsi="Times New Roman" w:cs="Times New Roman"/>
          <w:lang w:val="ru-RU"/>
        </w:rPr>
        <w:t xml:space="preserve"> </w:t>
      </w:r>
      <w:r w:rsidR="00AC2725">
        <w:rPr>
          <w:rFonts w:ascii="Times New Roman" w:hAnsi="Times New Roman" w:cs="Times New Roman"/>
          <w:lang w:val="ru-RU"/>
        </w:rPr>
        <w:t>чтобы не создавать трудностей тем</w:t>
      </w:r>
      <w:r w:rsidR="00304EE0" w:rsidRPr="0051496C">
        <w:rPr>
          <w:rFonts w:ascii="Times New Roman" w:hAnsi="Times New Roman" w:cs="Times New Roman"/>
          <w:lang w:val="ru-RU"/>
        </w:rPr>
        <w:t>,</w:t>
      </w:r>
      <w:r w:rsidR="008E6530" w:rsidRPr="0051496C">
        <w:rPr>
          <w:rFonts w:ascii="Times New Roman" w:hAnsi="Times New Roman" w:cs="Times New Roman"/>
          <w:lang w:val="ru-RU"/>
        </w:rPr>
        <w:t xml:space="preserve"> кто молится за ним. Тот же</w:t>
      </w:r>
      <w:r w:rsidR="00AC2725">
        <w:rPr>
          <w:rFonts w:ascii="Times New Roman" w:hAnsi="Times New Roman" w:cs="Times New Roman"/>
          <w:lang w:val="ru-RU"/>
        </w:rPr>
        <w:t xml:space="preserve"> человек, который молится в одиночестве, </w:t>
      </w:r>
      <w:r w:rsidR="008E6530" w:rsidRPr="0051496C">
        <w:rPr>
          <w:rFonts w:ascii="Times New Roman" w:hAnsi="Times New Roman" w:cs="Times New Roman"/>
          <w:lang w:val="ru-RU"/>
        </w:rPr>
        <w:t>пус</w:t>
      </w:r>
      <w:r w:rsidR="00AC2725">
        <w:rPr>
          <w:rFonts w:ascii="Times New Roman" w:hAnsi="Times New Roman" w:cs="Times New Roman"/>
          <w:lang w:val="ru-RU"/>
        </w:rPr>
        <w:t>ть</w:t>
      </w:r>
      <w:r w:rsidR="008E6530" w:rsidRPr="0051496C">
        <w:rPr>
          <w:rFonts w:ascii="Times New Roman" w:hAnsi="Times New Roman" w:cs="Times New Roman"/>
          <w:lang w:val="ru-RU"/>
        </w:rPr>
        <w:t xml:space="preserve"> читает</w:t>
      </w:r>
      <w:r w:rsidR="006A39C1">
        <w:rPr>
          <w:rFonts w:ascii="Times New Roman" w:hAnsi="Times New Roman" w:cs="Times New Roman"/>
          <w:lang w:val="ru-RU"/>
        </w:rPr>
        <w:t>,</w:t>
      </w:r>
      <w:r w:rsidR="008E6530" w:rsidRPr="0051496C">
        <w:rPr>
          <w:rFonts w:ascii="Times New Roman" w:hAnsi="Times New Roman" w:cs="Times New Roman"/>
          <w:lang w:val="ru-RU"/>
        </w:rPr>
        <w:t xml:space="preserve"> сколько хочет. </w:t>
      </w:r>
      <w:r w:rsidR="00195235">
        <w:rPr>
          <w:rFonts w:ascii="Times New Roman" w:hAnsi="Times New Roman" w:cs="Times New Roman"/>
          <w:lang w:val="ru-RU"/>
        </w:rPr>
        <w:t xml:space="preserve">Пришло множество хадисов, рассказывающих о том, как наш Пророк </w:t>
      </w:r>
      <w:r w:rsidR="00195235" w:rsidRPr="002634DB">
        <w:rPr>
          <w:rFonts w:ascii="Arial Unicode MS" w:hAnsi="Arial Unicode MS" w:cs="Arial Unicode MS" w:hint="cs"/>
          <w:rtl/>
        </w:rPr>
        <w:t>ﷺ</w:t>
      </w:r>
      <w:r w:rsidR="00195235" w:rsidRPr="0051496C">
        <w:rPr>
          <w:rFonts w:ascii="Times New Roman" w:hAnsi="Times New Roman" w:cs="Times New Roman"/>
          <w:lang w:val="ru-RU"/>
        </w:rPr>
        <w:t xml:space="preserve"> </w:t>
      </w:r>
      <w:r w:rsidR="00195235">
        <w:rPr>
          <w:rFonts w:ascii="Times New Roman" w:hAnsi="Times New Roman" w:cs="Times New Roman"/>
          <w:lang w:val="ru-RU"/>
        </w:rPr>
        <w:t xml:space="preserve">совершал молитву и что он читал в ней. </w:t>
      </w:r>
      <w:r w:rsidR="0081084C">
        <w:rPr>
          <w:rFonts w:ascii="Times New Roman" w:hAnsi="Times New Roman" w:cs="Times New Roman"/>
          <w:lang w:val="ru-RU"/>
        </w:rPr>
        <w:t xml:space="preserve">Передают, что </w:t>
      </w:r>
      <w:r w:rsidR="00304EE0" w:rsidRPr="0051496C">
        <w:rPr>
          <w:rFonts w:ascii="Times New Roman" w:hAnsi="Times New Roman" w:cs="Times New Roman"/>
          <w:lang w:val="ru-RU"/>
        </w:rPr>
        <w:t>А</w:t>
      </w:r>
      <w:r w:rsidR="00C829D3" w:rsidRPr="0051496C">
        <w:rPr>
          <w:rFonts w:ascii="Times New Roman" w:hAnsi="Times New Roman" w:cs="Times New Roman"/>
          <w:lang w:val="ru-RU"/>
        </w:rPr>
        <w:t xml:space="preserve">бу </w:t>
      </w:r>
      <w:proofErr w:type="spellStart"/>
      <w:r w:rsidR="00304EE0" w:rsidRPr="0051496C">
        <w:rPr>
          <w:rFonts w:ascii="Times New Roman" w:hAnsi="Times New Roman" w:cs="Times New Roman"/>
          <w:lang w:val="ru-RU"/>
        </w:rPr>
        <w:t>С</w:t>
      </w:r>
      <w:r w:rsidR="00C829D3" w:rsidRPr="0051496C">
        <w:rPr>
          <w:rFonts w:ascii="Times New Roman" w:hAnsi="Times New Roman" w:cs="Times New Roman"/>
          <w:lang w:val="ru-RU"/>
        </w:rPr>
        <w:t>а</w:t>
      </w:r>
      <w:r w:rsidR="0081084C" w:rsidRPr="0081084C">
        <w:rPr>
          <w:rFonts w:ascii="Times New Roman" w:hAnsi="Times New Roman" w:cs="Times New Roman"/>
          <w:lang w:val="ru-RU"/>
        </w:rPr>
        <w:t>‘</w:t>
      </w:r>
      <w:r w:rsidR="0081084C">
        <w:rPr>
          <w:rFonts w:ascii="Times New Roman" w:hAnsi="Times New Roman" w:cs="Times New Roman"/>
          <w:lang w:val="ru-RU"/>
        </w:rPr>
        <w:t>ид</w:t>
      </w:r>
      <w:proofErr w:type="spellEnd"/>
      <w:r w:rsidR="00C829D3" w:rsidRPr="0051496C">
        <w:rPr>
          <w:rFonts w:ascii="Times New Roman" w:hAnsi="Times New Roman" w:cs="Times New Roman"/>
          <w:lang w:val="ru-RU"/>
        </w:rPr>
        <w:t xml:space="preserve"> аль-</w:t>
      </w:r>
      <w:proofErr w:type="spellStart"/>
      <w:r w:rsidR="00304EE0" w:rsidRPr="0051496C">
        <w:rPr>
          <w:rFonts w:ascii="Times New Roman" w:hAnsi="Times New Roman" w:cs="Times New Roman"/>
          <w:lang w:val="ru-RU"/>
        </w:rPr>
        <w:t>Х</w:t>
      </w:r>
      <w:r w:rsidR="00C829D3" w:rsidRPr="0051496C">
        <w:rPr>
          <w:rFonts w:ascii="Times New Roman" w:hAnsi="Times New Roman" w:cs="Times New Roman"/>
          <w:lang w:val="ru-RU"/>
        </w:rPr>
        <w:t>удри</w:t>
      </w:r>
      <w:proofErr w:type="spellEnd"/>
      <w:r w:rsidR="0081084C">
        <w:rPr>
          <w:rFonts w:ascii="Times New Roman" w:hAnsi="Times New Roman" w:cs="Times New Roman"/>
          <w:lang w:val="ru-RU"/>
        </w:rPr>
        <w:t xml:space="preserve"> рассказывал</w:t>
      </w:r>
      <w:r w:rsidR="00304EE0" w:rsidRPr="0051496C">
        <w:rPr>
          <w:rFonts w:ascii="Times New Roman" w:hAnsi="Times New Roman" w:cs="Times New Roman"/>
          <w:lang w:val="ru-RU"/>
        </w:rPr>
        <w:t>:</w:t>
      </w:r>
      <w:r w:rsidR="00C829D3" w:rsidRPr="0051496C">
        <w:rPr>
          <w:rFonts w:ascii="Times New Roman" w:hAnsi="Times New Roman" w:cs="Times New Roman"/>
          <w:lang w:val="ru-RU"/>
        </w:rPr>
        <w:t xml:space="preserve"> «</w:t>
      </w:r>
      <w:r w:rsidR="00304EE0" w:rsidRPr="0051496C">
        <w:rPr>
          <w:rFonts w:ascii="Times New Roman" w:hAnsi="Times New Roman" w:cs="Times New Roman"/>
          <w:lang w:val="ru-RU"/>
        </w:rPr>
        <w:t>М</w:t>
      </w:r>
      <w:r w:rsidR="00C829D3" w:rsidRPr="0051496C">
        <w:rPr>
          <w:rFonts w:ascii="Times New Roman" w:hAnsi="Times New Roman" w:cs="Times New Roman"/>
          <w:lang w:val="ru-RU"/>
        </w:rPr>
        <w:t xml:space="preserve">ы </w:t>
      </w:r>
      <w:r w:rsidR="0081084C">
        <w:rPr>
          <w:rFonts w:ascii="Times New Roman" w:hAnsi="Times New Roman" w:cs="Times New Roman"/>
          <w:lang w:val="ru-RU"/>
        </w:rPr>
        <w:t>решили определить продолжительность</w:t>
      </w:r>
      <w:r w:rsidR="00C829D3" w:rsidRPr="0051496C">
        <w:rPr>
          <w:rFonts w:ascii="Times New Roman" w:hAnsi="Times New Roman" w:cs="Times New Roman"/>
          <w:lang w:val="ru-RU"/>
        </w:rPr>
        <w:t xml:space="preserve"> </w:t>
      </w:r>
      <w:r w:rsidR="0081084C">
        <w:rPr>
          <w:rFonts w:ascii="Times New Roman" w:hAnsi="Times New Roman" w:cs="Times New Roman"/>
          <w:lang w:val="ru-RU"/>
        </w:rPr>
        <w:t>стояния П</w:t>
      </w:r>
      <w:r w:rsidR="00C829D3" w:rsidRPr="0051496C">
        <w:rPr>
          <w:rFonts w:ascii="Times New Roman" w:hAnsi="Times New Roman" w:cs="Times New Roman"/>
          <w:lang w:val="ru-RU"/>
        </w:rPr>
        <w:t>ророк</w:t>
      </w:r>
      <w:r w:rsidR="0081084C">
        <w:rPr>
          <w:rFonts w:ascii="Times New Roman" w:hAnsi="Times New Roman" w:cs="Times New Roman"/>
          <w:lang w:val="ru-RU"/>
        </w:rPr>
        <w:t xml:space="preserve">а </w:t>
      </w:r>
      <w:r w:rsidR="0081084C" w:rsidRPr="002634DB">
        <w:rPr>
          <w:rFonts w:ascii="Arial Unicode MS" w:hAnsi="Arial Unicode MS" w:cs="Arial Unicode MS" w:hint="cs"/>
          <w:rtl/>
        </w:rPr>
        <w:t>ﷺ</w:t>
      </w:r>
      <w:r w:rsidR="00C829D3" w:rsidRPr="0051496C">
        <w:rPr>
          <w:rFonts w:ascii="Times New Roman" w:hAnsi="Times New Roman" w:cs="Times New Roman"/>
          <w:lang w:val="ru-RU"/>
        </w:rPr>
        <w:t xml:space="preserve"> в обеденны</w:t>
      </w:r>
      <w:r w:rsidR="0081084C">
        <w:rPr>
          <w:rFonts w:ascii="Times New Roman" w:hAnsi="Times New Roman" w:cs="Times New Roman"/>
          <w:lang w:val="ru-RU"/>
        </w:rPr>
        <w:t>х</w:t>
      </w:r>
      <w:r w:rsidR="00C829D3" w:rsidRPr="0051496C">
        <w:rPr>
          <w:rFonts w:ascii="Times New Roman" w:hAnsi="Times New Roman" w:cs="Times New Roman"/>
          <w:lang w:val="ru-RU"/>
        </w:rPr>
        <w:t xml:space="preserve"> и послеобеденны</w:t>
      </w:r>
      <w:r w:rsidR="0081084C">
        <w:rPr>
          <w:rFonts w:ascii="Times New Roman" w:hAnsi="Times New Roman" w:cs="Times New Roman"/>
          <w:lang w:val="ru-RU"/>
        </w:rPr>
        <w:t xml:space="preserve">х </w:t>
      </w:r>
      <w:r w:rsidR="00C829D3" w:rsidRPr="0051496C">
        <w:rPr>
          <w:rFonts w:ascii="Times New Roman" w:hAnsi="Times New Roman" w:cs="Times New Roman"/>
          <w:lang w:val="ru-RU"/>
        </w:rPr>
        <w:t>молитв</w:t>
      </w:r>
      <w:r w:rsidR="0081084C">
        <w:rPr>
          <w:rFonts w:ascii="Times New Roman" w:hAnsi="Times New Roman" w:cs="Times New Roman"/>
          <w:lang w:val="ru-RU"/>
        </w:rPr>
        <w:t>ах</w:t>
      </w:r>
      <w:r w:rsidR="00304EE0" w:rsidRPr="0051496C">
        <w:rPr>
          <w:rFonts w:ascii="Times New Roman" w:hAnsi="Times New Roman" w:cs="Times New Roman"/>
          <w:lang w:val="ru-RU"/>
        </w:rPr>
        <w:t xml:space="preserve">. </w:t>
      </w:r>
      <w:r w:rsidR="0081084C">
        <w:rPr>
          <w:rFonts w:ascii="Times New Roman" w:hAnsi="Times New Roman" w:cs="Times New Roman"/>
          <w:lang w:val="ru-RU"/>
        </w:rPr>
        <w:t>И получилось</w:t>
      </w:r>
      <w:r w:rsidR="00304EE0" w:rsidRPr="0051496C">
        <w:rPr>
          <w:rFonts w:ascii="Times New Roman" w:hAnsi="Times New Roman" w:cs="Times New Roman"/>
          <w:lang w:val="ru-RU"/>
        </w:rPr>
        <w:t>,</w:t>
      </w:r>
      <w:r w:rsidR="00C829D3" w:rsidRPr="0051496C">
        <w:rPr>
          <w:rFonts w:ascii="Times New Roman" w:hAnsi="Times New Roman" w:cs="Times New Roman"/>
          <w:lang w:val="ru-RU"/>
        </w:rPr>
        <w:t xml:space="preserve"> </w:t>
      </w:r>
      <w:r w:rsidR="0081084C">
        <w:rPr>
          <w:rFonts w:ascii="Times New Roman" w:hAnsi="Times New Roman" w:cs="Times New Roman"/>
          <w:lang w:val="ru-RU"/>
        </w:rPr>
        <w:t xml:space="preserve">что </w:t>
      </w:r>
      <w:r w:rsidR="00C829D3" w:rsidRPr="0051496C">
        <w:rPr>
          <w:rFonts w:ascii="Times New Roman" w:hAnsi="Times New Roman" w:cs="Times New Roman"/>
          <w:lang w:val="ru-RU"/>
        </w:rPr>
        <w:t xml:space="preserve">в первых двух </w:t>
      </w:r>
      <w:proofErr w:type="spellStart"/>
      <w:r w:rsidR="00C829D3" w:rsidRPr="0051496C">
        <w:rPr>
          <w:rFonts w:ascii="Times New Roman" w:hAnsi="Times New Roman" w:cs="Times New Roman"/>
          <w:lang w:val="ru-RU"/>
        </w:rPr>
        <w:t>ракаатах</w:t>
      </w:r>
      <w:proofErr w:type="spellEnd"/>
      <w:r w:rsidR="00C829D3" w:rsidRPr="0051496C">
        <w:rPr>
          <w:rFonts w:ascii="Times New Roman" w:hAnsi="Times New Roman" w:cs="Times New Roman"/>
          <w:lang w:val="ru-RU"/>
        </w:rPr>
        <w:t xml:space="preserve"> обеденной молитвы он выстаивал столько</w:t>
      </w:r>
      <w:r w:rsidR="0081084C">
        <w:rPr>
          <w:rFonts w:ascii="Times New Roman" w:hAnsi="Times New Roman" w:cs="Times New Roman"/>
          <w:lang w:val="ru-RU"/>
        </w:rPr>
        <w:t xml:space="preserve"> времени</w:t>
      </w:r>
      <w:r w:rsidR="00304EE0" w:rsidRPr="0051496C">
        <w:rPr>
          <w:rFonts w:ascii="Times New Roman" w:hAnsi="Times New Roman" w:cs="Times New Roman"/>
          <w:lang w:val="ru-RU"/>
        </w:rPr>
        <w:t>,</w:t>
      </w:r>
      <w:r w:rsidR="00C829D3" w:rsidRPr="0051496C">
        <w:rPr>
          <w:rFonts w:ascii="Times New Roman" w:hAnsi="Times New Roman" w:cs="Times New Roman"/>
          <w:lang w:val="ru-RU"/>
        </w:rPr>
        <w:t xml:space="preserve"> </w:t>
      </w:r>
      <w:r w:rsidR="0081084C">
        <w:rPr>
          <w:rFonts w:ascii="Times New Roman" w:hAnsi="Times New Roman" w:cs="Times New Roman"/>
          <w:lang w:val="ru-RU"/>
        </w:rPr>
        <w:t>что мог</w:t>
      </w:r>
      <w:r w:rsidR="00C829D3" w:rsidRPr="0051496C">
        <w:rPr>
          <w:rFonts w:ascii="Times New Roman" w:hAnsi="Times New Roman" w:cs="Times New Roman"/>
          <w:lang w:val="ru-RU"/>
        </w:rPr>
        <w:t xml:space="preserve"> прочитать суру </w:t>
      </w:r>
      <w:r w:rsidR="0045663F" w:rsidRPr="0045663F">
        <w:rPr>
          <w:rFonts w:ascii="Times New Roman" w:hAnsi="Times New Roman" w:cs="Times New Roman"/>
          <w:lang w:val="ru-RU" w:bidi="ar-SY"/>
        </w:rPr>
        <w:t>“</w:t>
      </w:r>
      <w:r w:rsidR="0081084C">
        <w:rPr>
          <w:rFonts w:ascii="Times New Roman" w:hAnsi="Times New Roman" w:cs="Times New Roman"/>
          <w:lang w:val="ru-RU"/>
        </w:rPr>
        <w:t>Ас-</w:t>
      </w:r>
      <w:proofErr w:type="spellStart"/>
      <w:r w:rsidR="0081084C">
        <w:rPr>
          <w:rFonts w:ascii="Times New Roman" w:hAnsi="Times New Roman" w:cs="Times New Roman"/>
          <w:lang w:val="ru-RU"/>
        </w:rPr>
        <w:t>С</w:t>
      </w:r>
      <w:r w:rsidR="00C829D3" w:rsidRPr="0051496C">
        <w:rPr>
          <w:rFonts w:ascii="Times New Roman" w:hAnsi="Times New Roman" w:cs="Times New Roman"/>
          <w:lang w:val="ru-RU"/>
        </w:rPr>
        <w:t>аджда</w:t>
      </w:r>
      <w:proofErr w:type="spellEnd"/>
      <w:r w:rsidR="0045663F" w:rsidRPr="0045663F">
        <w:rPr>
          <w:rFonts w:ascii="Times New Roman" w:hAnsi="Times New Roman" w:cs="Times New Roman"/>
          <w:lang w:val="ru-RU"/>
        </w:rPr>
        <w:t>”</w:t>
      </w:r>
      <w:r w:rsidR="0081084C">
        <w:rPr>
          <w:rFonts w:ascii="Times New Roman" w:hAnsi="Times New Roman" w:cs="Times New Roman"/>
          <w:lang w:val="ru-RU"/>
        </w:rPr>
        <w:t xml:space="preserve">, а в последних двух </w:t>
      </w:r>
      <w:proofErr w:type="spellStart"/>
      <w:r w:rsidR="0081084C">
        <w:rPr>
          <w:rFonts w:ascii="Times New Roman" w:hAnsi="Times New Roman" w:cs="Times New Roman"/>
          <w:lang w:val="ru-RU"/>
        </w:rPr>
        <w:t>ракаатах</w:t>
      </w:r>
      <w:proofErr w:type="spellEnd"/>
      <w:r w:rsidR="0081084C">
        <w:rPr>
          <w:rFonts w:ascii="Times New Roman" w:hAnsi="Times New Roman" w:cs="Times New Roman"/>
          <w:lang w:val="ru-RU"/>
        </w:rPr>
        <w:t xml:space="preserve"> —</w:t>
      </w:r>
      <w:r w:rsidR="00C829D3" w:rsidRPr="0051496C">
        <w:rPr>
          <w:rFonts w:ascii="Times New Roman" w:hAnsi="Times New Roman" w:cs="Times New Roman"/>
          <w:lang w:val="ru-RU"/>
        </w:rPr>
        <w:t xml:space="preserve"> половину этого</w:t>
      </w:r>
      <w:r w:rsidR="0081084C">
        <w:rPr>
          <w:rFonts w:ascii="Times New Roman" w:hAnsi="Times New Roman" w:cs="Times New Roman"/>
          <w:lang w:val="ru-RU"/>
        </w:rPr>
        <w:t xml:space="preserve"> времени. В</w:t>
      </w:r>
      <w:r w:rsidR="00C829D3" w:rsidRPr="0051496C">
        <w:rPr>
          <w:rFonts w:ascii="Times New Roman" w:hAnsi="Times New Roman" w:cs="Times New Roman"/>
          <w:lang w:val="ru-RU"/>
        </w:rPr>
        <w:t xml:space="preserve"> первых двух </w:t>
      </w:r>
      <w:proofErr w:type="spellStart"/>
      <w:r w:rsidR="00C829D3" w:rsidRPr="0051496C">
        <w:rPr>
          <w:rFonts w:ascii="Times New Roman" w:hAnsi="Times New Roman" w:cs="Times New Roman"/>
          <w:lang w:val="ru-RU"/>
        </w:rPr>
        <w:t>ракаатах</w:t>
      </w:r>
      <w:proofErr w:type="spellEnd"/>
      <w:r w:rsidR="00C829D3" w:rsidRPr="0051496C">
        <w:rPr>
          <w:rFonts w:ascii="Times New Roman" w:hAnsi="Times New Roman" w:cs="Times New Roman"/>
          <w:lang w:val="ru-RU"/>
        </w:rPr>
        <w:t xml:space="preserve"> послеобеденной молитвы</w:t>
      </w:r>
      <w:r w:rsidR="0081084C">
        <w:rPr>
          <w:rFonts w:ascii="Times New Roman" w:hAnsi="Times New Roman" w:cs="Times New Roman"/>
          <w:lang w:val="ru-RU"/>
        </w:rPr>
        <w:t xml:space="preserve"> он выстаивал столько же, сколько в последних двух </w:t>
      </w:r>
      <w:proofErr w:type="spellStart"/>
      <w:r w:rsidR="0081084C">
        <w:rPr>
          <w:rFonts w:ascii="Times New Roman" w:hAnsi="Times New Roman" w:cs="Times New Roman"/>
          <w:lang w:val="ru-RU"/>
        </w:rPr>
        <w:t>ракаатах</w:t>
      </w:r>
      <w:proofErr w:type="spellEnd"/>
      <w:r w:rsidR="0081084C">
        <w:rPr>
          <w:rFonts w:ascii="Times New Roman" w:hAnsi="Times New Roman" w:cs="Times New Roman"/>
          <w:lang w:val="ru-RU"/>
        </w:rPr>
        <w:t xml:space="preserve"> обеденной молитвы, а в последних</w:t>
      </w:r>
      <w:r w:rsidR="00C829D3" w:rsidRPr="0051496C">
        <w:rPr>
          <w:rFonts w:ascii="Times New Roman" w:hAnsi="Times New Roman" w:cs="Times New Roman"/>
          <w:lang w:val="ru-RU"/>
        </w:rPr>
        <w:t xml:space="preserve"> двух </w:t>
      </w:r>
      <w:proofErr w:type="spellStart"/>
      <w:r w:rsidR="00C829D3" w:rsidRPr="0051496C">
        <w:rPr>
          <w:rFonts w:ascii="Times New Roman" w:hAnsi="Times New Roman" w:cs="Times New Roman"/>
          <w:lang w:val="ru-RU"/>
        </w:rPr>
        <w:t>ракаат</w:t>
      </w:r>
      <w:r w:rsidR="0081084C">
        <w:rPr>
          <w:rFonts w:ascii="Times New Roman" w:hAnsi="Times New Roman" w:cs="Times New Roman"/>
          <w:lang w:val="ru-RU"/>
        </w:rPr>
        <w:t>ах</w:t>
      </w:r>
      <w:proofErr w:type="spellEnd"/>
      <w:r w:rsidR="0081084C">
        <w:rPr>
          <w:rFonts w:ascii="Times New Roman" w:hAnsi="Times New Roman" w:cs="Times New Roman"/>
          <w:lang w:val="ru-RU"/>
        </w:rPr>
        <w:t xml:space="preserve"> —</w:t>
      </w:r>
      <w:r w:rsidR="00C829D3" w:rsidRPr="0051496C">
        <w:rPr>
          <w:rFonts w:ascii="Times New Roman" w:hAnsi="Times New Roman" w:cs="Times New Roman"/>
          <w:lang w:val="ru-RU"/>
        </w:rPr>
        <w:t xml:space="preserve"> </w:t>
      </w:r>
      <w:r w:rsidR="0081084C">
        <w:rPr>
          <w:rFonts w:ascii="Times New Roman" w:hAnsi="Times New Roman" w:cs="Times New Roman"/>
          <w:lang w:val="ru-RU"/>
        </w:rPr>
        <w:t>половину этого времени</w:t>
      </w:r>
      <w:r w:rsidR="00C829D3" w:rsidRPr="0051496C">
        <w:rPr>
          <w:rFonts w:ascii="Times New Roman" w:hAnsi="Times New Roman" w:cs="Times New Roman"/>
          <w:lang w:val="ru-RU"/>
        </w:rPr>
        <w:t>»</w:t>
      </w:r>
      <w:r w:rsidR="00DD1767">
        <w:rPr>
          <w:rStyle w:val="aa"/>
          <w:rFonts w:ascii="Times New Roman" w:hAnsi="Times New Roman" w:cs="Times New Roman"/>
          <w:lang w:val="ru-RU"/>
        </w:rPr>
        <w:footnoteReference w:id="75"/>
      </w:r>
      <w:r w:rsidR="007D310A">
        <w:rPr>
          <w:rFonts w:ascii="Times New Roman" w:hAnsi="Times New Roman" w:cs="Times New Roman"/>
          <w:lang w:val="ru-RU"/>
        </w:rPr>
        <w:t>.</w:t>
      </w:r>
      <w:r w:rsidR="00C829D3" w:rsidRPr="0051496C">
        <w:rPr>
          <w:rFonts w:ascii="Times New Roman" w:hAnsi="Times New Roman" w:cs="Times New Roman"/>
          <w:lang w:val="ru-RU"/>
        </w:rPr>
        <w:t xml:space="preserve"> </w:t>
      </w:r>
      <w:r w:rsidR="007D310A">
        <w:rPr>
          <w:rFonts w:ascii="Times New Roman" w:hAnsi="Times New Roman" w:cs="Times New Roman"/>
          <w:lang w:val="ru-RU"/>
        </w:rPr>
        <w:t>В</w:t>
      </w:r>
      <w:r w:rsidR="00C829D3" w:rsidRPr="0051496C">
        <w:rPr>
          <w:rFonts w:ascii="Times New Roman" w:hAnsi="Times New Roman" w:cs="Times New Roman"/>
          <w:lang w:val="ru-RU"/>
        </w:rPr>
        <w:t xml:space="preserve"> вечерней молитв</w:t>
      </w:r>
      <w:r w:rsidR="007D310A">
        <w:rPr>
          <w:rFonts w:ascii="Times New Roman" w:hAnsi="Times New Roman" w:cs="Times New Roman"/>
          <w:lang w:val="ru-RU"/>
        </w:rPr>
        <w:t xml:space="preserve">е Пророк </w:t>
      </w:r>
      <w:r w:rsidR="007D310A" w:rsidRPr="002634DB">
        <w:rPr>
          <w:rFonts w:ascii="Arial Unicode MS" w:hAnsi="Arial Unicode MS" w:cs="Arial Unicode MS" w:hint="cs"/>
          <w:rtl/>
        </w:rPr>
        <w:t>ﷺ</w:t>
      </w:r>
      <w:r w:rsidR="00C829D3" w:rsidRPr="0051496C">
        <w:rPr>
          <w:rFonts w:ascii="Times New Roman" w:hAnsi="Times New Roman" w:cs="Times New Roman"/>
          <w:lang w:val="ru-RU"/>
        </w:rPr>
        <w:t xml:space="preserve"> </w:t>
      </w:r>
      <w:r w:rsidR="007D310A" w:rsidRPr="0051496C">
        <w:rPr>
          <w:rFonts w:ascii="Times New Roman" w:hAnsi="Times New Roman" w:cs="Times New Roman"/>
          <w:lang w:val="ru-RU"/>
        </w:rPr>
        <w:t xml:space="preserve">в </w:t>
      </w:r>
      <w:r w:rsidR="00C829D3" w:rsidRPr="0051496C">
        <w:rPr>
          <w:rFonts w:ascii="Times New Roman" w:hAnsi="Times New Roman" w:cs="Times New Roman"/>
          <w:lang w:val="ru-RU"/>
        </w:rPr>
        <w:t>основном читал короткие суры</w:t>
      </w:r>
      <w:r w:rsidR="007D310A">
        <w:rPr>
          <w:rFonts w:ascii="Times New Roman" w:hAnsi="Times New Roman" w:cs="Times New Roman"/>
          <w:lang w:val="ru-RU"/>
        </w:rPr>
        <w:t>,</w:t>
      </w:r>
      <w:r w:rsidR="00C829D3" w:rsidRPr="0051496C">
        <w:rPr>
          <w:rFonts w:ascii="Times New Roman" w:hAnsi="Times New Roman" w:cs="Times New Roman"/>
          <w:lang w:val="ru-RU"/>
        </w:rPr>
        <w:t xml:space="preserve"> </w:t>
      </w:r>
      <w:r w:rsidR="007D310A">
        <w:rPr>
          <w:rFonts w:ascii="Times New Roman" w:hAnsi="Times New Roman" w:cs="Times New Roman"/>
          <w:lang w:val="ru-RU"/>
        </w:rPr>
        <w:t>а иногда</w:t>
      </w:r>
      <w:r w:rsidR="00592F63">
        <w:rPr>
          <w:rFonts w:ascii="Times New Roman" w:hAnsi="Times New Roman" w:cs="Times New Roman"/>
          <w:lang w:val="ru-RU"/>
        </w:rPr>
        <w:t xml:space="preserve"> суры</w:t>
      </w:r>
      <w:r w:rsidR="00C829D3" w:rsidRPr="0051496C">
        <w:rPr>
          <w:rFonts w:ascii="Times New Roman" w:hAnsi="Times New Roman" w:cs="Times New Roman"/>
          <w:lang w:val="ru-RU"/>
        </w:rPr>
        <w:t xml:space="preserve"> «</w:t>
      </w:r>
      <w:r w:rsidR="00592F63">
        <w:rPr>
          <w:rFonts w:ascii="Times New Roman" w:hAnsi="Times New Roman" w:cs="Times New Roman"/>
          <w:lang w:val="ru-RU"/>
        </w:rPr>
        <w:t>Аль-</w:t>
      </w:r>
      <w:proofErr w:type="spellStart"/>
      <w:r w:rsidR="00592F63">
        <w:rPr>
          <w:rFonts w:ascii="Times New Roman" w:hAnsi="Times New Roman" w:cs="Times New Roman"/>
          <w:lang w:val="ru-RU"/>
        </w:rPr>
        <w:t>А</w:t>
      </w:r>
      <w:r w:rsidR="00592F63" w:rsidRPr="00D752C2">
        <w:rPr>
          <w:rFonts w:ascii="Times New Roman" w:hAnsi="Times New Roman" w:cs="Times New Roman"/>
          <w:lang w:val="ru-RU" w:bidi="ar-SY"/>
        </w:rPr>
        <w:t>‘</w:t>
      </w:r>
      <w:r w:rsidR="00C829D3" w:rsidRPr="0051496C">
        <w:rPr>
          <w:rFonts w:ascii="Times New Roman" w:hAnsi="Times New Roman" w:cs="Times New Roman"/>
          <w:lang w:val="ru-RU"/>
        </w:rPr>
        <w:t>раф</w:t>
      </w:r>
      <w:proofErr w:type="spellEnd"/>
      <w:r w:rsidR="00614873">
        <w:rPr>
          <w:rFonts w:ascii="Times New Roman" w:hAnsi="Times New Roman" w:cs="Times New Roman"/>
          <w:lang w:val="ru-RU"/>
        </w:rPr>
        <w:t>» и «</w:t>
      </w:r>
      <w:proofErr w:type="spellStart"/>
      <w:r w:rsidR="00614873">
        <w:rPr>
          <w:rFonts w:ascii="Times New Roman" w:hAnsi="Times New Roman" w:cs="Times New Roman"/>
          <w:lang w:val="ru-RU"/>
        </w:rPr>
        <w:t>Ат</w:t>
      </w:r>
      <w:proofErr w:type="spellEnd"/>
      <w:r w:rsidR="00614873">
        <w:rPr>
          <w:rFonts w:ascii="Times New Roman" w:hAnsi="Times New Roman" w:cs="Times New Roman"/>
          <w:lang w:val="ru-RU"/>
        </w:rPr>
        <w:t>-Т</w:t>
      </w:r>
      <w:r w:rsidR="00C829D3" w:rsidRPr="0051496C">
        <w:rPr>
          <w:rFonts w:ascii="Times New Roman" w:hAnsi="Times New Roman" w:cs="Times New Roman"/>
          <w:lang w:val="ru-RU"/>
        </w:rPr>
        <w:t xml:space="preserve">ур». </w:t>
      </w:r>
      <w:r w:rsidR="00811473">
        <w:rPr>
          <w:rFonts w:ascii="Times New Roman" w:hAnsi="Times New Roman" w:cs="Times New Roman"/>
          <w:lang w:val="ru-RU"/>
        </w:rPr>
        <w:t>Также</w:t>
      </w:r>
      <w:r w:rsidR="00C829D3" w:rsidRPr="0051496C">
        <w:rPr>
          <w:rFonts w:ascii="Times New Roman" w:hAnsi="Times New Roman" w:cs="Times New Roman"/>
          <w:lang w:val="ru-RU"/>
        </w:rPr>
        <w:t xml:space="preserve"> </w:t>
      </w:r>
      <w:r w:rsidR="00D752C2">
        <w:rPr>
          <w:rFonts w:ascii="Times New Roman" w:hAnsi="Times New Roman" w:cs="Times New Roman"/>
          <w:lang w:val="ru-RU"/>
        </w:rPr>
        <w:t xml:space="preserve">Пророк </w:t>
      </w:r>
      <w:r w:rsidR="00D752C2" w:rsidRPr="002634DB">
        <w:rPr>
          <w:rFonts w:ascii="Arial Unicode MS" w:hAnsi="Arial Unicode MS" w:cs="Arial Unicode MS" w:hint="cs"/>
          <w:rtl/>
        </w:rPr>
        <w:t>ﷺ</w:t>
      </w:r>
      <w:r w:rsidR="00C829D3" w:rsidRPr="0051496C">
        <w:rPr>
          <w:rFonts w:ascii="Times New Roman" w:hAnsi="Times New Roman" w:cs="Times New Roman"/>
          <w:lang w:val="ru-RU"/>
        </w:rPr>
        <w:t xml:space="preserve"> </w:t>
      </w:r>
      <w:r w:rsidR="00D752C2">
        <w:rPr>
          <w:rFonts w:ascii="Times New Roman" w:hAnsi="Times New Roman" w:cs="Times New Roman"/>
          <w:lang w:val="ru-RU"/>
        </w:rPr>
        <w:t xml:space="preserve">повелел </w:t>
      </w:r>
      <w:proofErr w:type="spellStart"/>
      <w:r w:rsidR="00304EE0" w:rsidRPr="0051496C">
        <w:rPr>
          <w:rFonts w:ascii="Times New Roman" w:hAnsi="Times New Roman" w:cs="Times New Roman"/>
          <w:lang w:val="ru-RU"/>
        </w:rPr>
        <w:t>М</w:t>
      </w:r>
      <w:r w:rsidR="00C829D3" w:rsidRPr="0051496C">
        <w:rPr>
          <w:rFonts w:ascii="Times New Roman" w:hAnsi="Times New Roman" w:cs="Times New Roman"/>
          <w:lang w:val="ru-RU"/>
        </w:rPr>
        <w:t>у</w:t>
      </w:r>
      <w:r w:rsidR="00D752C2" w:rsidRPr="0045663F">
        <w:rPr>
          <w:rFonts w:ascii="Times New Roman" w:hAnsi="Times New Roman" w:cs="Times New Roman"/>
          <w:lang w:val="ru-RU" w:bidi="ar-SY"/>
        </w:rPr>
        <w:t>‘</w:t>
      </w:r>
      <w:r w:rsidR="00C829D3" w:rsidRPr="0051496C">
        <w:rPr>
          <w:rFonts w:ascii="Times New Roman" w:hAnsi="Times New Roman" w:cs="Times New Roman"/>
          <w:lang w:val="ru-RU"/>
        </w:rPr>
        <w:t>азу</w:t>
      </w:r>
      <w:proofErr w:type="spellEnd"/>
      <w:r w:rsidR="00D752C2">
        <w:rPr>
          <w:rFonts w:ascii="Times New Roman" w:hAnsi="Times New Roman" w:cs="Times New Roman"/>
          <w:lang w:val="ru-RU"/>
        </w:rPr>
        <w:t xml:space="preserve"> не удлинять </w:t>
      </w:r>
      <w:r w:rsidR="00811473">
        <w:rPr>
          <w:rFonts w:ascii="Times New Roman" w:hAnsi="Times New Roman" w:cs="Times New Roman"/>
          <w:lang w:val="ru-RU"/>
        </w:rPr>
        <w:t>ночную молитву</w:t>
      </w:r>
      <w:r w:rsidR="00D752C2">
        <w:rPr>
          <w:rFonts w:ascii="Times New Roman" w:hAnsi="Times New Roman" w:cs="Times New Roman"/>
          <w:lang w:val="ru-RU"/>
        </w:rPr>
        <w:t xml:space="preserve">, </w:t>
      </w:r>
      <w:r w:rsidR="00811473">
        <w:rPr>
          <w:rFonts w:ascii="Times New Roman" w:hAnsi="Times New Roman" w:cs="Times New Roman"/>
          <w:lang w:val="ru-RU"/>
        </w:rPr>
        <w:t>сказав ему:</w:t>
      </w:r>
      <w:r w:rsidR="00C829D3" w:rsidRPr="0051496C">
        <w:rPr>
          <w:rFonts w:ascii="Times New Roman" w:hAnsi="Times New Roman" w:cs="Times New Roman"/>
          <w:lang w:val="ru-RU"/>
        </w:rPr>
        <w:t xml:space="preserve"> </w:t>
      </w:r>
      <w:r w:rsidR="00C829D3" w:rsidRPr="00703B7B">
        <w:rPr>
          <w:rFonts w:ascii="Times New Roman" w:hAnsi="Times New Roman" w:cs="Times New Roman"/>
          <w:b/>
          <w:bCs/>
          <w:lang w:val="ru-RU"/>
        </w:rPr>
        <w:t>«</w:t>
      </w:r>
      <w:r w:rsidR="00811473" w:rsidRPr="00703B7B">
        <w:rPr>
          <w:rFonts w:ascii="Times New Roman" w:hAnsi="Times New Roman" w:cs="Times New Roman"/>
          <w:b/>
          <w:bCs/>
          <w:lang w:val="ru-RU"/>
        </w:rPr>
        <w:t>Когда стоишь имамом впереди людей</w:t>
      </w:r>
      <w:r w:rsidR="00304EE0" w:rsidRPr="00703B7B">
        <w:rPr>
          <w:rFonts w:ascii="Times New Roman" w:hAnsi="Times New Roman" w:cs="Times New Roman"/>
          <w:b/>
          <w:bCs/>
          <w:lang w:val="ru-RU"/>
        </w:rPr>
        <w:t>,</w:t>
      </w:r>
      <w:r w:rsidR="00811473" w:rsidRPr="00703B7B">
        <w:rPr>
          <w:rFonts w:ascii="Times New Roman" w:hAnsi="Times New Roman" w:cs="Times New Roman"/>
          <w:b/>
          <w:bCs/>
          <w:lang w:val="ru-RU"/>
        </w:rPr>
        <w:t xml:space="preserve"> читай</w:t>
      </w:r>
      <w:r w:rsidR="00730D9E" w:rsidRPr="00703B7B">
        <w:rPr>
          <w:rFonts w:ascii="Times New Roman" w:hAnsi="Times New Roman" w:cs="Times New Roman"/>
          <w:b/>
          <w:bCs/>
          <w:lang w:val="ru-RU"/>
        </w:rPr>
        <w:t>:</w:t>
      </w:r>
      <w:r w:rsidR="00811473" w:rsidRPr="00703B7B">
        <w:rPr>
          <w:rFonts w:ascii="Times New Roman" w:hAnsi="Times New Roman" w:cs="Times New Roman"/>
          <w:b/>
          <w:bCs/>
          <w:lang w:val="ru-RU"/>
        </w:rPr>
        <w:t xml:space="preserve"> “</w:t>
      </w:r>
      <w:r w:rsidR="001B6774" w:rsidRPr="00703B7B">
        <w:rPr>
          <w:rFonts w:ascii="Times New Roman" w:hAnsi="Times New Roman" w:cs="Times New Roman"/>
          <w:b/>
          <w:bCs/>
          <w:lang w:val="ru-RU"/>
        </w:rPr>
        <w:t>К</w:t>
      </w:r>
      <w:r w:rsidR="00C829D3" w:rsidRPr="00703B7B">
        <w:rPr>
          <w:rFonts w:ascii="Times New Roman" w:hAnsi="Times New Roman" w:cs="Times New Roman"/>
          <w:b/>
          <w:bCs/>
          <w:lang w:val="ru-RU"/>
        </w:rPr>
        <w:t xml:space="preserve">лянусь солнцем и </w:t>
      </w:r>
      <w:r w:rsidR="001B6774" w:rsidRPr="00703B7B">
        <w:rPr>
          <w:rFonts w:ascii="Times New Roman" w:hAnsi="Times New Roman" w:cs="Times New Roman"/>
          <w:b/>
          <w:bCs/>
          <w:lang w:val="ru-RU"/>
        </w:rPr>
        <w:t>его сиянием</w:t>
      </w:r>
      <w:r w:rsidR="00811473" w:rsidRPr="00703B7B">
        <w:rPr>
          <w:rFonts w:ascii="Times New Roman" w:hAnsi="Times New Roman" w:cs="Times New Roman"/>
          <w:b/>
          <w:bCs/>
          <w:lang w:val="ru-RU"/>
        </w:rPr>
        <w:t>”</w:t>
      </w:r>
      <w:r w:rsidR="001B6774" w:rsidRPr="00433D5B">
        <w:rPr>
          <w:rStyle w:val="aa"/>
          <w:rFonts w:ascii="Times New Roman" w:hAnsi="Times New Roman" w:cs="Times New Roman"/>
          <w:lang w:val="ru-RU"/>
        </w:rPr>
        <w:footnoteReference w:id="76"/>
      </w:r>
      <w:r w:rsidR="00730D9E" w:rsidRPr="00703B7B">
        <w:rPr>
          <w:rFonts w:ascii="Times New Roman" w:hAnsi="Times New Roman" w:cs="Times New Roman"/>
          <w:b/>
          <w:bCs/>
          <w:lang w:val="ru-RU"/>
        </w:rPr>
        <w:t>;</w:t>
      </w:r>
      <w:r w:rsidR="00C829D3" w:rsidRPr="00703B7B">
        <w:rPr>
          <w:rFonts w:ascii="Times New Roman" w:hAnsi="Times New Roman" w:cs="Times New Roman"/>
          <w:b/>
          <w:bCs/>
          <w:lang w:val="ru-RU"/>
        </w:rPr>
        <w:t xml:space="preserve"> </w:t>
      </w:r>
      <w:r w:rsidR="00811473" w:rsidRPr="00703B7B">
        <w:rPr>
          <w:rFonts w:ascii="Times New Roman" w:hAnsi="Times New Roman" w:cs="Times New Roman"/>
          <w:b/>
          <w:bCs/>
          <w:lang w:val="ru-RU"/>
        </w:rPr>
        <w:t>“</w:t>
      </w:r>
      <w:r w:rsidR="001B6774" w:rsidRPr="00703B7B">
        <w:rPr>
          <w:rFonts w:ascii="Times New Roman" w:hAnsi="Times New Roman" w:cs="Times New Roman"/>
          <w:b/>
          <w:bCs/>
          <w:lang w:val="ru-RU"/>
        </w:rPr>
        <w:t>Славь</w:t>
      </w:r>
      <w:r w:rsidR="00C829D3" w:rsidRPr="00703B7B">
        <w:rPr>
          <w:rFonts w:ascii="Times New Roman" w:hAnsi="Times New Roman" w:cs="Times New Roman"/>
          <w:b/>
          <w:bCs/>
          <w:lang w:val="ru-RU"/>
        </w:rPr>
        <w:t xml:space="preserve"> имя </w:t>
      </w:r>
      <w:r w:rsidR="001B6774" w:rsidRPr="00703B7B">
        <w:rPr>
          <w:rFonts w:ascii="Times New Roman" w:hAnsi="Times New Roman" w:cs="Times New Roman"/>
          <w:b/>
          <w:bCs/>
          <w:lang w:val="ru-RU"/>
        </w:rPr>
        <w:t>Г</w:t>
      </w:r>
      <w:r w:rsidR="00C829D3" w:rsidRPr="00703B7B">
        <w:rPr>
          <w:rFonts w:ascii="Times New Roman" w:hAnsi="Times New Roman" w:cs="Times New Roman"/>
          <w:b/>
          <w:bCs/>
          <w:lang w:val="ru-RU"/>
        </w:rPr>
        <w:t xml:space="preserve">оспода твоего </w:t>
      </w:r>
      <w:r w:rsidR="001B6774" w:rsidRPr="00703B7B">
        <w:rPr>
          <w:rFonts w:ascii="Times New Roman" w:hAnsi="Times New Roman" w:cs="Times New Roman"/>
          <w:b/>
          <w:bCs/>
          <w:lang w:val="ru-RU"/>
        </w:rPr>
        <w:t>В</w:t>
      </w:r>
      <w:r w:rsidR="00C829D3" w:rsidRPr="00703B7B">
        <w:rPr>
          <w:rFonts w:ascii="Times New Roman" w:hAnsi="Times New Roman" w:cs="Times New Roman"/>
          <w:b/>
          <w:bCs/>
          <w:lang w:val="ru-RU"/>
        </w:rPr>
        <w:t>ысочайшего</w:t>
      </w:r>
      <w:r w:rsidR="00811473" w:rsidRPr="00703B7B">
        <w:rPr>
          <w:rFonts w:ascii="Times New Roman" w:hAnsi="Times New Roman" w:cs="Times New Roman"/>
          <w:b/>
          <w:bCs/>
          <w:lang w:val="ru-RU"/>
        </w:rPr>
        <w:t>”</w:t>
      </w:r>
      <w:r w:rsidR="001B6774" w:rsidRPr="00433D5B">
        <w:rPr>
          <w:rStyle w:val="aa"/>
          <w:rFonts w:ascii="Times New Roman" w:hAnsi="Times New Roman" w:cs="Times New Roman"/>
          <w:lang w:val="ru-RU"/>
        </w:rPr>
        <w:footnoteReference w:id="77"/>
      </w:r>
      <w:r w:rsidR="00EB6F09">
        <w:rPr>
          <w:rFonts w:ascii="Times New Roman" w:hAnsi="Times New Roman" w:cs="Times New Roman"/>
          <w:b/>
          <w:bCs/>
          <w:lang w:val="ru-RU"/>
        </w:rPr>
        <w:t>; а </w:t>
      </w:r>
      <w:r w:rsidR="00C829D3" w:rsidRPr="00703B7B">
        <w:rPr>
          <w:rFonts w:ascii="Times New Roman" w:hAnsi="Times New Roman" w:cs="Times New Roman"/>
          <w:b/>
          <w:bCs/>
          <w:lang w:val="ru-RU"/>
        </w:rPr>
        <w:t>также</w:t>
      </w:r>
      <w:r w:rsidR="00730D9E" w:rsidRPr="00703B7B">
        <w:rPr>
          <w:rFonts w:ascii="Times New Roman" w:hAnsi="Times New Roman" w:cs="Times New Roman"/>
          <w:b/>
          <w:bCs/>
          <w:lang w:val="ru-RU"/>
        </w:rPr>
        <w:t>: “Ч</w:t>
      </w:r>
      <w:r w:rsidR="00C829D3" w:rsidRPr="00703B7B">
        <w:rPr>
          <w:rFonts w:ascii="Times New Roman" w:hAnsi="Times New Roman" w:cs="Times New Roman"/>
          <w:b/>
          <w:bCs/>
          <w:lang w:val="ru-RU"/>
        </w:rPr>
        <w:t xml:space="preserve">итай </w:t>
      </w:r>
      <w:r w:rsidR="00730D9E" w:rsidRPr="00703B7B">
        <w:rPr>
          <w:rFonts w:ascii="Times New Roman" w:hAnsi="Times New Roman" w:cs="Times New Roman"/>
          <w:b/>
          <w:bCs/>
          <w:lang w:val="ru-RU"/>
        </w:rPr>
        <w:t>во</w:t>
      </w:r>
      <w:r w:rsidR="00C829D3" w:rsidRPr="00703B7B">
        <w:rPr>
          <w:rFonts w:ascii="Times New Roman" w:hAnsi="Times New Roman" w:cs="Times New Roman"/>
          <w:b/>
          <w:bCs/>
          <w:lang w:val="ru-RU"/>
        </w:rPr>
        <w:t xml:space="preserve"> им</w:t>
      </w:r>
      <w:r w:rsidR="00730D9E" w:rsidRPr="00703B7B">
        <w:rPr>
          <w:rFonts w:ascii="Times New Roman" w:hAnsi="Times New Roman" w:cs="Times New Roman"/>
          <w:b/>
          <w:bCs/>
          <w:lang w:val="ru-RU"/>
        </w:rPr>
        <w:t>я твоего</w:t>
      </w:r>
      <w:r w:rsidR="00C829D3" w:rsidRPr="00703B7B">
        <w:rPr>
          <w:rFonts w:ascii="Times New Roman" w:hAnsi="Times New Roman" w:cs="Times New Roman"/>
          <w:b/>
          <w:bCs/>
          <w:lang w:val="ru-RU"/>
        </w:rPr>
        <w:t xml:space="preserve"> </w:t>
      </w:r>
      <w:r w:rsidR="00730D9E" w:rsidRPr="00703B7B">
        <w:rPr>
          <w:rFonts w:ascii="Times New Roman" w:hAnsi="Times New Roman" w:cs="Times New Roman"/>
          <w:b/>
          <w:bCs/>
          <w:lang w:val="ru-RU"/>
        </w:rPr>
        <w:t>Г</w:t>
      </w:r>
      <w:r w:rsidR="00C829D3" w:rsidRPr="00703B7B">
        <w:rPr>
          <w:rFonts w:ascii="Times New Roman" w:hAnsi="Times New Roman" w:cs="Times New Roman"/>
          <w:b/>
          <w:bCs/>
          <w:lang w:val="ru-RU"/>
        </w:rPr>
        <w:t>оспод</w:t>
      </w:r>
      <w:r w:rsidR="00730D9E" w:rsidRPr="00703B7B">
        <w:rPr>
          <w:rFonts w:ascii="Times New Roman" w:hAnsi="Times New Roman" w:cs="Times New Roman"/>
          <w:b/>
          <w:bCs/>
          <w:lang w:val="ru-RU"/>
        </w:rPr>
        <w:t>а</w:t>
      </w:r>
      <w:r w:rsidR="00304EE0" w:rsidRPr="00703B7B">
        <w:rPr>
          <w:rFonts w:ascii="Times New Roman" w:hAnsi="Times New Roman" w:cs="Times New Roman"/>
          <w:b/>
          <w:bCs/>
          <w:lang w:val="ru-RU"/>
        </w:rPr>
        <w:t>,</w:t>
      </w:r>
      <w:r w:rsidR="00811473" w:rsidRPr="00703B7B">
        <w:rPr>
          <w:rFonts w:ascii="Times New Roman" w:hAnsi="Times New Roman" w:cs="Times New Roman"/>
          <w:b/>
          <w:bCs/>
          <w:lang w:val="ru-RU"/>
        </w:rPr>
        <w:t xml:space="preserve"> который сотворил”</w:t>
      </w:r>
      <w:r w:rsidR="00730D9E" w:rsidRPr="00433D5B">
        <w:rPr>
          <w:rStyle w:val="aa"/>
          <w:rFonts w:ascii="Times New Roman" w:hAnsi="Times New Roman" w:cs="Times New Roman"/>
          <w:lang w:val="ru-RU"/>
        </w:rPr>
        <w:footnoteReference w:id="78"/>
      </w:r>
      <w:r w:rsidR="00730D9E" w:rsidRPr="00703B7B">
        <w:rPr>
          <w:rFonts w:ascii="Times New Roman" w:hAnsi="Times New Roman" w:cs="Times New Roman"/>
          <w:b/>
          <w:bCs/>
          <w:lang w:val="ru-RU"/>
        </w:rPr>
        <w:t>;</w:t>
      </w:r>
      <w:r w:rsidR="00C829D3" w:rsidRPr="00703B7B">
        <w:rPr>
          <w:rFonts w:ascii="Times New Roman" w:hAnsi="Times New Roman" w:cs="Times New Roman"/>
          <w:b/>
          <w:bCs/>
          <w:lang w:val="ru-RU"/>
        </w:rPr>
        <w:t xml:space="preserve"> </w:t>
      </w:r>
      <w:r w:rsidR="00811473" w:rsidRPr="00703B7B">
        <w:rPr>
          <w:rFonts w:ascii="Times New Roman" w:hAnsi="Times New Roman" w:cs="Times New Roman"/>
          <w:b/>
          <w:bCs/>
          <w:lang w:val="ru-RU"/>
        </w:rPr>
        <w:t>“</w:t>
      </w:r>
      <w:r w:rsidR="00F159B5" w:rsidRPr="00703B7B">
        <w:rPr>
          <w:rFonts w:ascii="Times New Roman" w:hAnsi="Times New Roman" w:cs="Times New Roman"/>
          <w:b/>
          <w:bCs/>
          <w:lang w:val="ru-RU"/>
        </w:rPr>
        <w:t>К</w:t>
      </w:r>
      <w:r w:rsidR="00C829D3" w:rsidRPr="00703B7B">
        <w:rPr>
          <w:rFonts w:ascii="Times New Roman" w:hAnsi="Times New Roman" w:cs="Times New Roman"/>
          <w:b/>
          <w:bCs/>
          <w:lang w:val="ru-RU"/>
        </w:rPr>
        <w:t>лянусь ночью</w:t>
      </w:r>
      <w:r w:rsidR="00F159B5" w:rsidRPr="00703B7B">
        <w:rPr>
          <w:rFonts w:ascii="Times New Roman" w:hAnsi="Times New Roman" w:cs="Times New Roman"/>
          <w:b/>
          <w:bCs/>
          <w:lang w:val="ru-RU"/>
        </w:rPr>
        <w:t>,</w:t>
      </w:r>
      <w:r w:rsidR="00C829D3" w:rsidRPr="00703B7B">
        <w:rPr>
          <w:rFonts w:ascii="Times New Roman" w:hAnsi="Times New Roman" w:cs="Times New Roman"/>
          <w:b/>
          <w:bCs/>
          <w:lang w:val="ru-RU"/>
        </w:rPr>
        <w:t xml:space="preserve"> которая покрывает</w:t>
      </w:r>
      <w:r w:rsidR="00811473" w:rsidRPr="00703B7B">
        <w:rPr>
          <w:rFonts w:ascii="Times New Roman" w:hAnsi="Times New Roman" w:cs="Times New Roman"/>
          <w:b/>
          <w:bCs/>
          <w:lang w:val="ru-RU"/>
        </w:rPr>
        <w:t>”</w:t>
      </w:r>
      <w:r w:rsidR="00F159B5" w:rsidRPr="00433D5B">
        <w:rPr>
          <w:rStyle w:val="aa"/>
          <w:rFonts w:ascii="Times New Roman" w:hAnsi="Times New Roman" w:cs="Times New Roman"/>
          <w:lang w:val="ru-RU"/>
        </w:rPr>
        <w:footnoteReference w:id="79"/>
      </w:r>
      <w:r w:rsidR="00DC0BEA">
        <w:rPr>
          <w:rStyle w:val="aa"/>
          <w:rFonts w:ascii="Times New Roman" w:hAnsi="Times New Roman" w:cs="Times New Roman"/>
          <w:b/>
          <w:bCs/>
          <w:lang w:val="ru-RU"/>
        </w:rPr>
        <w:footnoteReference w:id="80"/>
      </w:r>
      <w:r w:rsidR="00C829D3" w:rsidRPr="00703B7B">
        <w:rPr>
          <w:rFonts w:ascii="Times New Roman" w:hAnsi="Times New Roman" w:cs="Times New Roman"/>
          <w:b/>
          <w:bCs/>
          <w:lang w:val="ru-RU"/>
        </w:rPr>
        <w:t>»</w:t>
      </w:r>
      <w:r w:rsidR="00C829D3" w:rsidRPr="0051496C">
        <w:rPr>
          <w:rFonts w:ascii="Times New Roman" w:hAnsi="Times New Roman" w:cs="Times New Roman"/>
          <w:lang w:val="ru-RU"/>
        </w:rPr>
        <w:t>. Что же касается утренней молитвы</w:t>
      </w:r>
      <w:r w:rsidR="00703B7B">
        <w:rPr>
          <w:rFonts w:ascii="Times New Roman" w:hAnsi="Times New Roman" w:cs="Times New Roman"/>
          <w:lang w:val="ru-RU"/>
        </w:rPr>
        <w:t>,</w:t>
      </w:r>
      <w:r w:rsidR="00C829D3" w:rsidRPr="0051496C">
        <w:rPr>
          <w:rFonts w:ascii="Times New Roman" w:hAnsi="Times New Roman" w:cs="Times New Roman"/>
          <w:lang w:val="ru-RU"/>
        </w:rPr>
        <w:t xml:space="preserve"> то известно</w:t>
      </w:r>
      <w:r w:rsidR="00304EE0" w:rsidRPr="0051496C">
        <w:rPr>
          <w:rFonts w:ascii="Times New Roman" w:hAnsi="Times New Roman" w:cs="Times New Roman"/>
          <w:lang w:val="ru-RU"/>
        </w:rPr>
        <w:t>,</w:t>
      </w:r>
      <w:r w:rsidR="00C829D3" w:rsidRPr="0051496C">
        <w:rPr>
          <w:rFonts w:ascii="Times New Roman" w:hAnsi="Times New Roman" w:cs="Times New Roman"/>
          <w:lang w:val="ru-RU"/>
        </w:rPr>
        <w:t xml:space="preserve"> что </w:t>
      </w:r>
      <w:r w:rsidR="00703B7B">
        <w:rPr>
          <w:rFonts w:ascii="Times New Roman" w:hAnsi="Times New Roman" w:cs="Times New Roman"/>
          <w:lang w:val="ru-RU"/>
        </w:rPr>
        <w:t xml:space="preserve">Пророк </w:t>
      </w:r>
      <w:r w:rsidR="00703B7B" w:rsidRPr="002634DB">
        <w:rPr>
          <w:rFonts w:ascii="Arial Unicode MS" w:hAnsi="Arial Unicode MS" w:cs="Arial Unicode MS" w:hint="cs"/>
          <w:rtl/>
        </w:rPr>
        <w:t>ﷺ</w:t>
      </w:r>
      <w:r w:rsidR="00C829D3" w:rsidRPr="0051496C">
        <w:rPr>
          <w:rFonts w:ascii="Times New Roman" w:hAnsi="Times New Roman" w:cs="Times New Roman"/>
          <w:lang w:val="ru-RU"/>
        </w:rPr>
        <w:t xml:space="preserve"> читал </w:t>
      </w:r>
      <w:r w:rsidR="00703B7B">
        <w:rPr>
          <w:rFonts w:ascii="Times New Roman" w:hAnsi="Times New Roman" w:cs="Times New Roman"/>
          <w:lang w:val="ru-RU"/>
        </w:rPr>
        <w:t xml:space="preserve">в ней суры </w:t>
      </w:r>
      <w:r w:rsidR="00304EE0" w:rsidRPr="0051496C">
        <w:rPr>
          <w:rFonts w:ascii="Times New Roman" w:hAnsi="Times New Roman" w:cs="Times New Roman"/>
          <w:lang w:val="ru-RU"/>
        </w:rPr>
        <w:t>«</w:t>
      </w:r>
      <w:r w:rsidR="006B26F2">
        <w:rPr>
          <w:rFonts w:ascii="Times New Roman" w:hAnsi="Times New Roman" w:cs="Times New Roman"/>
          <w:lang w:val="ru-RU"/>
        </w:rPr>
        <w:t>А</w:t>
      </w:r>
      <w:r w:rsidR="00304EE0" w:rsidRPr="0051496C">
        <w:rPr>
          <w:rFonts w:ascii="Times New Roman" w:hAnsi="Times New Roman" w:cs="Times New Roman"/>
          <w:lang w:val="ru-RU"/>
        </w:rPr>
        <w:t>с</w:t>
      </w:r>
      <w:r w:rsidR="006B26F2">
        <w:rPr>
          <w:rFonts w:ascii="Times New Roman" w:hAnsi="Times New Roman" w:cs="Times New Roman"/>
          <w:lang w:val="ru-RU"/>
        </w:rPr>
        <w:t>-</w:t>
      </w:r>
      <w:proofErr w:type="spellStart"/>
      <w:r w:rsidR="006B26F2">
        <w:rPr>
          <w:rFonts w:ascii="Times New Roman" w:hAnsi="Times New Roman" w:cs="Times New Roman"/>
          <w:lang w:val="ru-RU"/>
        </w:rPr>
        <w:t>С</w:t>
      </w:r>
      <w:r w:rsidR="00C829D3" w:rsidRPr="0051496C">
        <w:rPr>
          <w:rFonts w:ascii="Times New Roman" w:hAnsi="Times New Roman" w:cs="Times New Roman"/>
          <w:lang w:val="ru-RU"/>
        </w:rPr>
        <w:t>а</w:t>
      </w:r>
      <w:r w:rsidR="006B26F2">
        <w:rPr>
          <w:rFonts w:ascii="Times New Roman" w:hAnsi="Times New Roman" w:cs="Times New Roman"/>
          <w:lang w:val="ru-RU"/>
        </w:rPr>
        <w:t>ф</w:t>
      </w:r>
      <w:r w:rsidR="00C829D3" w:rsidRPr="0051496C">
        <w:rPr>
          <w:rFonts w:ascii="Times New Roman" w:hAnsi="Times New Roman" w:cs="Times New Roman"/>
          <w:lang w:val="ru-RU"/>
        </w:rPr>
        <w:t>фат</w:t>
      </w:r>
      <w:proofErr w:type="spellEnd"/>
      <w:r w:rsidR="00304EE0" w:rsidRPr="0051496C">
        <w:rPr>
          <w:rFonts w:ascii="Times New Roman" w:hAnsi="Times New Roman" w:cs="Times New Roman"/>
          <w:lang w:val="ru-RU"/>
        </w:rPr>
        <w:t>»</w:t>
      </w:r>
      <w:r w:rsidR="00C829D3" w:rsidRPr="0051496C">
        <w:rPr>
          <w:rFonts w:ascii="Times New Roman" w:hAnsi="Times New Roman" w:cs="Times New Roman"/>
          <w:lang w:val="ru-RU"/>
        </w:rPr>
        <w:t xml:space="preserve">, </w:t>
      </w:r>
      <w:r w:rsidR="00304EE0" w:rsidRPr="0051496C">
        <w:rPr>
          <w:rFonts w:ascii="Times New Roman" w:hAnsi="Times New Roman" w:cs="Times New Roman"/>
          <w:lang w:val="ru-RU"/>
        </w:rPr>
        <w:t>«</w:t>
      </w:r>
      <w:r w:rsidR="006B26F2">
        <w:rPr>
          <w:rFonts w:ascii="Times New Roman" w:hAnsi="Times New Roman" w:cs="Times New Roman"/>
          <w:lang w:val="ru-RU"/>
        </w:rPr>
        <w:t>А</w:t>
      </w:r>
      <w:r w:rsidR="00C829D3" w:rsidRPr="0051496C">
        <w:rPr>
          <w:rFonts w:ascii="Times New Roman" w:hAnsi="Times New Roman" w:cs="Times New Roman"/>
          <w:lang w:val="ru-RU"/>
        </w:rPr>
        <w:t>р</w:t>
      </w:r>
      <w:r w:rsidR="006B26F2">
        <w:rPr>
          <w:rFonts w:ascii="Times New Roman" w:hAnsi="Times New Roman" w:cs="Times New Roman"/>
          <w:lang w:val="ru-RU"/>
        </w:rPr>
        <w:t>-</w:t>
      </w:r>
      <w:proofErr w:type="spellStart"/>
      <w:r w:rsidR="006B26F2">
        <w:rPr>
          <w:rFonts w:ascii="Times New Roman" w:hAnsi="Times New Roman" w:cs="Times New Roman"/>
          <w:lang w:val="ru-RU"/>
        </w:rPr>
        <w:t>Р</w:t>
      </w:r>
      <w:r w:rsidR="00C829D3" w:rsidRPr="0051496C">
        <w:rPr>
          <w:rFonts w:ascii="Times New Roman" w:hAnsi="Times New Roman" w:cs="Times New Roman"/>
          <w:lang w:val="ru-RU"/>
        </w:rPr>
        <w:t>ум</w:t>
      </w:r>
      <w:proofErr w:type="spellEnd"/>
      <w:r w:rsidR="00304EE0" w:rsidRPr="0051496C">
        <w:rPr>
          <w:rFonts w:ascii="Times New Roman" w:hAnsi="Times New Roman" w:cs="Times New Roman"/>
          <w:lang w:val="ru-RU"/>
        </w:rPr>
        <w:t>»</w:t>
      </w:r>
      <w:r w:rsidR="00C829D3" w:rsidRPr="0051496C">
        <w:rPr>
          <w:rFonts w:ascii="Times New Roman" w:hAnsi="Times New Roman" w:cs="Times New Roman"/>
          <w:lang w:val="ru-RU"/>
        </w:rPr>
        <w:t xml:space="preserve">, </w:t>
      </w:r>
      <w:r w:rsidR="00800D6A">
        <w:rPr>
          <w:rFonts w:ascii="Times New Roman" w:hAnsi="Times New Roman" w:cs="Times New Roman"/>
          <w:lang w:val="ru-RU"/>
        </w:rPr>
        <w:t>«К</w:t>
      </w:r>
      <w:r w:rsidR="00C829D3" w:rsidRPr="0051496C">
        <w:rPr>
          <w:rFonts w:ascii="Times New Roman" w:hAnsi="Times New Roman" w:cs="Times New Roman"/>
          <w:lang w:val="ru-RU"/>
        </w:rPr>
        <w:t>аф</w:t>
      </w:r>
      <w:r w:rsidR="00304EE0" w:rsidRPr="0051496C">
        <w:rPr>
          <w:rFonts w:ascii="Times New Roman" w:hAnsi="Times New Roman" w:cs="Times New Roman"/>
          <w:lang w:val="ru-RU"/>
        </w:rPr>
        <w:t>»</w:t>
      </w:r>
      <w:r w:rsidR="00DC0BEA">
        <w:rPr>
          <w:rStyle w:val="aa"/>
          <w:rFonts w:ascii="Times New Roman" w:hAnsi="Times New Roman" w:cs="Times New Roman"/>
          <w:lang w:val="ru-RU"/>
        </w:rPr>
        <w:footnoteReference w:id="81"/>
      </w:r>
      <w:r w:rsidR="00C829D3" w:rsidRPr="0051496C">
        <w:rPr>
          <w:rFonts w:ascii="Times New Roman" w:hAnsi="Times New Roman" w:cs="Times New Roman"/>
          <w:lang w:val="ru-RU"/>
        </w:rPr>
        <w:t xml:space="preserve">, </w:t>
      </w:r>
      <w:r w:rsidR="00304EE0" w:rsidRPr="0051496C">
        <w:rPr>
          <w:rFonts w:ascii="Times New Roman" w:hAnsi="Times New Roman" w:cs="Times New Roman"/>
          <w:lang w:val="ru-RU"/>
        </w:rPr>
        <w:t>«</w:t>
      </w:r>
      <w:proofErr w:type="spellStart"/>
      <w:r w:rsidR="00CD48D2">
        <w:rPr>
          <w:rFonts w:ascii="Times New Roman" w:hAnsi="Times New Roman" w:cs="Times New Roman"/>
          <w:lang w:val="ru-RU"/>
        </w:rPr>
        <w:t>Ат-Так</w:t>
      </w:r>
      <w:r w:rsidR="00AD3F36">
        <w:rPr>
          <w:rFonts w:ascii="Times New Roman" w:hAnsi="Times New Roman" w:cs="Times New Roman"/>
          <w:lang w:val="ru-RU"/>
        </w:rPr>
        <w:t>в</w:t>
      </w:r>
      <w:r w:rsidR="00CD48D2">
        <w:rPr>
          <w:rFonts w:ascii="Times New Roman" w:hAnsi="Times New Roman" w:cs="Times New Roman"/>
          <w:lang w:val="ru-RU"/>
        </w:rPr>
        <w:t>ир</w:t>
      </w:r>
      <w:proofErr w:type="spellEnd"/>
      <w:r w:rsidR="00304EE0" w:rsidRPr="0051496C">
        <w:rPr>
          <w:rFonts w:ascii="Times New Roman" w:hAnsi="Times New Roman" w:cs="Times New Roman"/>
          <w:lang w:val="ru-RU"/>
        </w:rPr>
        <w:t>»</w:t>
      </w:r>
      <w:r w:rsidR="00DC0BEA">
        <w:rPr>
          <w:rStyle w:val="aa"/>
          <w:rFonts w:ascii="Times New Roman" w:hAnsi="Times New Roman" w:cs="Times New Roman"/>
          <w:lang w:val="ru-RU"/>
        </w:rPr>
        <w:footnoteReference w:id="82"/>
      </w:r>
      <w:r w:rsidR="00C829D3" w:rsidRPr="0051496C">
        <w:rPr>
          <w:rFonts w:ascii="Times New Roman" w:hAnsi="Times New Roman" w:cs="Times New Roman"/>
          <w:lang w:val="ru-RU"/>
        </w:rPr>
        <w:t xml:space="preserve">, также читал суру </w:t>
      </w:r>
      <w:r w:rsidR="00304EE0" w:rsidRPr="0051496C">
        <w:rPr>
          <w:rFonts w:ascii="Times New Roman" w:hAnsi="Times New Roman" w:cs="Times New Roman"/>
          <w:lang w:val="ru-RU"/>
        </w:rPr>
        <w:t>«</w:t>
      </w:r>
      <w:r w:rsidR="00CD48D2">
        <w:rPr>
          <w:rFonts w:ascii="Times New Roman" w:hAnsi="Times New Roman" w:cs="Times New Roman"/>
          <w:lang w:val="ru-RU"/>
        </w:rPr>
        <w:t>А</w:t>
      </w:r>
      <w:r w:rsidR="00C829D3" w:rsidRPr="0051496C">
        <w:rPr>
          <w:rFonts w:ascii="Times New Roman" w:hAnsi="Times New Roman" w:cs="Times New Roman"/>
          <w:lang w:val="ru-RU"/>
        </w:rPr>
        <w:t>з</w:t>
      </w:r>
      <w:r w:rsidR="00CD48D2">
        <w:rPr>
          <w:rFonts w:ascii="Times New Roman" w:hAnsi="Times New Roman" w:cs="Times New Roman"/>
          <w:lang w:val="ru-RU"/>
        </w:rPr>
        <w:t>-</w:t>
      </w:r>
      <w:proofErr w:type="spellStart"/>
      <w:r w:rsidR="00CD48D2">
        <w:rPr>
          <w:rFonts w:ascii="Times New Roman" w:hAnsi="Times New Roman" w:cs="Times New Roman"/>
          <w:lang w:val="ru-RU"/>
        </w:rPr>
        <w:t>З</w:t>
      </w:r>
      <w:r w:rsidR="00C829D3" w:rsidRPr="0051496C">
        <w:rPr>
          <w:rFonts w:ascii="Times New Roman" w:hAnsi="Times New Roman" w:cs="Times New Roman"/>
          <w:lang w:val="ru-RU"/>
        </w:rPr>
        <w:t>альзаля</w:t>
      </w:r>
      <w:proofErr w:type="spellEnd"/>
      <w:r w:rsidR="00304EE0" w:rsidRPr="0051496C">
        <w:rPr>
          <w:rFonts w:ascii="Times New Roman" w:hAnsi="Times New Roman" w:cs="Times New Roman"/>
          <w:lang w:val="ru-RU"/>
        </w:rPr>
        <w:t>»</w:t>
      </w:r>
      <w:r w:rsidR="00C829D3" w:rsidRPr="0051496C">
        <w:rPr>
          <w:rFonts w:ascii="Times New Roman" w:hAnsi="Times New Roman" w:cs="Times New Roman"/>
          <w:lang w:val="ru-RU"/>
        </w:rPr>
        <w:t xml:space="preserve"> в двух </w:t>
      </w:r>
      <w:proofErr w:type="spellStart"/>
      <w:r w:rsidR="00C829D3" w:rsidRPr="0051496C">
        <w:rPr>
          <w:rFonts w:ascii="Times New Roman" w:hAnsi="Times New Roman" w:cs="Times New Roman"/>
          <w:lang w:val="ru-RU"/>
        </w:rPr>
        <w:t>ракаатах</w:t>
      </w:r>
      <w:proofErr w:type="spellEnd"/>
      <w:r w:rsidR="00DC0BEA">
        <w:rPr>
          <w:rStyle w:val="aa"/>
          <w:rFonts w:ascii="Times New Roman" w:hAnsi="Times New Roman" w:cs="Times New Roman"/>
          <w:lang w:val="ru-RU"/>
        </w:rPr>
        <w:footnoteReference w:id="83"/>
      </w:r>
      <w:r w:rsidR="00304EE0" w:rsidRPr="0051496C">
        <w:rPr>
          <w:rFonts w:ascii="Times New Roman" w:hAnsi="Times New Roman" w:cs="Times New Roman"/>
          <w:lang w:val="ru-RU"/>
        </w:rPr>
        <w:t>,</w:t>
      </w:r>
      <w:r w:rsidR="00C829D3" w:rsidRPr="0051496C">
        <w:rPr>
          <w:rFonts w:ascii="Times New Roman" w:hAnsi="Times New Roman" w:cs="Times New Roman"/>
          <w:lang w:val="ru-RU"/>
        </w:rPr>
        <w:t xml:space="preserve"> а в день </w:t>
      </w:r>
      <w:proofErr w:type="spellStart"/>
      <w:r w:rsidR="00C829D3" w:rsidRPr="0051496C">
        <w:rPr>
          <w:rFonts w:ascii="Times New Roman" w:hAnsi="Times New Roman" w:cs="Times New Roman"/>
          <w:lang w:val="ru-RU"/>
        </w:rPr>
        <w:t>джумаа</w:t>
      </w:r>
      <w:proofErr w:type="spellEnd"/>
      <w:r w:rsidR="00C829D3" w:rsidRPr="0051496C">
        <w:rPr>
          <w:rFonts w:ascii="Times New Roman" w:hAnsi="Times New Roman" w:cs="Times New Roman"/>
          <w:lang w:val="ru-RU"/>
        </w:rPr>
        <w:t xml:space="preserve"> читал </w:t>
      </w:r>
      <w:r w:rsidR="00304EE0" w:rsidRPr="0051496C">
        <w:rPr>
          <w:rFonts w:ascii="Times New Roman" w:hAnsi="Times New Roman" w:cs="Times New Roman"/>
          <w:lang w:val="ru-RU"/>
        </w:rPr>
        <w:t>«</w:t>
      </w:r>
      <w:r w:rsidR="00CD48D2">
        <w:rPr>
          <w:rFonts w:ascii="Times New Roman" w:hAnsi="Times New Roman" w:cs="Times New Roman"/>
          <w:lang w:val="ru-RU"/>
        </w:rPr>
        <w:t>А</w:t>
      </w:r>
      <w:r w:rsidR="00C829D3" w:rsidRPr="0051496C">
        <w:rPr>
          <w:rFonts w:ascii="Times New Roman" w:hAnsi="Times New Roman" w:cs="Times New Roman"/>
          <w:lang w:val="ru-RU"/>
        </w:rPr>
        <w:t>с</w:t>
      </w:r>
      <w:r w:rsidR="00CD48D2">
        <w:rPr>
          <w:rFonts w:ascii="Times New Roman" w:hAnsi="Times New Roman" w:cs="Times New Roman"/>
          <w:lang w:val="ru-RU"/>
        </w:rPr>
        <w:t>-</w:t>
      </w:r>
      <w:proofErr w:type="spellStart"/>
      <w:r w:rsidR="00CD48D2">
        <w:rPr>
          <w:rFonts w:ascii="Times New Roman" w:hAnsi="Times New Roman" w:cs="Times New Roman"/>
          <w:lang w:val="ru-RU"/>
        </w:rPr>
        <w:t>С</w:t>
      </w:r>
      <w:r w:rsidR="00C829D3" w:rsidRPr="0051496C">
        <w:rPr>
          <w:rFonts w:ascii="Times New Roman" w:hAnsi="Times New Roman" w:cs="Times New Roman"/>
          <w:lang w:val="ru-RU"/>
        </w:rPr>
        <w:t>аджда</w:t>
      </w:r>
      <w:proofErr w:type="spellEnd"/>
      <w:r w:rsidR="00304EE0" w:rsidRPr="0051496C">
        <w:rPr>
          <w:rFonts w:ascii="Times New Roman" w:hAnsi="Times New Roman" w:cs="Times New Roman"/>
          <w:lang w:val="ru-RU"/>
        </w:rPr>
        <w:t>»</w:t>
      </w:r>
      <w:r w:rsidR="00C829D3" w:rsidRPr="0051496C">
        <w:rPr>
          <w:rFonts w:ascii="Times New Roman" w:hAnsi="Times New Roman" w:cs="Times New Roman"/>
          <w:lang w:val="ru-RU"/>
        </w:rPr>
        <w:t xml:space="preserve"> и </w:t>
      </w:r>
      <w:r w:rsidR="00304EE0" w:rsidRPr="0051496C">
        <w:rPr>
          <w:rFonts w:ascii="Times New Roman" w:hAnsi="Times New Roman" w:cs="Times New Roman"/>
          <w:lang w:val="ru-RU"/>
        </w:rPr>
        <w:t>«</w:t>
      </w:r>
      <w:r w:rsidR="00CD48D2">
        <w:rPr>
          <w:rFonts w:ascii="Times New Roman" w:hAnsi="Times New Roman" w:cs="Times New Roman"/>
          <w:lang w:val="ru-RU"/>
        </w:rPr>
        <w:t>Аль-</w:t>
      </w:r>
      <w:proofErr w:type="spellStart"/>
      <w:r w:rsidR="00CD48D2">
        <w:rPr>
          <w:rFonts w:ascii="Times New Roman" w:hAnsi="Times New Roman" w:cs="Times New Roman"/>
          <w:lang w:val="ru-RU"/>
        </w:rPr>
        <w:t>И</w:t>
      </w:r>
      <w:r w:rsidR="00C829D3" w:rsidRPr="0051496C">
        <w:rPr>
          <w:rFonts w:ascii="Times New Roman" w:hAnsi="Times New Roman" w:cs="Times New Roman"/>
          <w:lang w:val="ru-RU"/>
        </w:rPr>
        <w:t>нсан</w:t>
      </w:r>
      <w:proofErr w:type="spellEnd"/>
      <w:r w:rsidR="00304EE0" w:rsidRPr="0051496C">
        <w:rPr>
          <w:rFonts w:ascii="Times New Roman" w:hAnsi="Times New Roman" w:cs="Times New Roman"/>
          <w:lang w:val="ru-RU"/>
        </w:rPr>
        <w:t>»</w:t>
      </w:r>
      <w:r w:rsidR="00DC0BEA">
        <w:rPr>
          <w:rStyle w:val="aa"/>
          <w:rFonts w:ascii="Times New Roman" w:hAnsi="Times New Roman" w:cs="Times New Roman"/>
          <w:lang w:val="ru-RU"/>
        </w:rPr>
        <w:footnoteReference w:id="84"/>
      </w:r>
      <w:r w:rsidR="00304EE0" w:rsidRPr="0051496C">
        <w:rPr>
          <w:rFonts w:ascii="Times New Roman" w:hAnsi="Times New Roman" w:cs="Times New Roman"/>
          <w:lang w:val="ru-RU"/>
        </w:rPr>
        <w:t>,</w:t>
      </w:r>
      <w:r w:rsidR="00C829D3" w:rsidRPr="0051496C">
        <w:rPr>
          <w:rFonts w:ascii="Times New Roman" w:hAnsi="Times New Roman" w:cs="Times New Roman"/>
          <w:lang w:val="ru-RU"/>
        </w:rPr>
        <w:t xml:space="preserve"> </w:t>
      </w:r>
      <w:r w:rsidR="00AD3F36">
        <w:rPr>
          <w:rFonts w:ascii="Times New Roman" w:hAnsi="Times New Roman" w:cs="Times New Roman"/>
          <w:lang w:val="ru-RU"/>
        </w:rPr>
        <w:t>и </w:t>
      </w:r>
      <w:r w:rsidR="00C829D3" w:rsidRPr="0051496C">
        <w:rPr>
          <w:rFonts w:ascii="Times New Roman" w:hAnsi="Times New Roman" w:cs="Times New Roman"/>
          <w:lang w:val="ru-RU"/>
        </w:rPr>
        <w:t>правилом чтения утренней молитвы является удлинени</w:t>
      </w:r>
      <w:r w:rsidR="00612935" w:rsidRPr="0051496C">
        <w:rPr>
          <w:rFonts w:ascii="Times New Roman" w:hAnsi="Times New Roman" w:cs="Times New Roman"/>
          <w:lang w:val="ru-RU"/>
        </w:rPr>
        <w:t>е.</w:t>
      </w:r>
    </w:p>
    <w:p w14:paraId="4F68D2D2" w14:textId="77777777" w:rsidR="00145A6B" w:rsidRPr="00AD3F36" w:rsidRDefault="004512B0" w:rsidP="006907F0">
      <w:pPr>
        <w:spacing w:line="264" w:lineRule="auto"/>
        <w:ind w:firstLine="340"/>
        <w:jc w:val="both"/>
        <w:rPr>
          <w:rFonts w:ascii="Times New Roman" w:hAnsi="Times New Roman" w:cs="Times New Roman"/>
          <w:b/>
          <w:bCs/>
          <w:lang w:val="ru-RU"/>
        </w:rPr>
      </w:pPr>
      <w:r w:rsidRPr="00AD3F36">
        <w:rPr>
          <w:rFonts w:ascii="Times New Roman" w:hAnsi="Times New Roman" w:cs="Times New Roman"/>
          <w:b/>
          <w:bCs/>
          <w:lang w:val="ru-RU"/>
        </w:rPr>
        <w:t>Также следует обратить внимани</w:t>
      </w:r>
      <w:r w:rsidR="006A39C1">
        <w:rPr>
          <w:rFonts w:ascii="Times New Roman" w:hAnsi="Times New Roman" w:cs="Times New Roman"/>
          <w:b/>
          <w:bCs/>
          <w:lang w:val="ru-RU"/>
        </w:rPr>
        <w:t>е</w:t>
      </w:r>
      <w:r w:rsidRPr="00AD3F36">
        <w:rPr>
          <w:rFonts w:ascii="Times New Roman" w:hAnsi="Times New Roman" w:cs="Times New Roman"/>
          <w:b/>
          <w:bCs/>
          <w:lang w:val="ru-RU"/>
        </w:rPr>
        <w:t xml:space="preserve"> на то, что пришло в Сунне, но не было упомянуто нами, например слова, которые человек — будь он имам,</w:t>
      </w:r>
      <w:r w:rsidR="00211530">
        <w:rPr>
          <w:rFonts w:ascii="Times New Roman" w:hAnsi="Times New Roman" w:cs="Times New Roman"/>
          <w:b/>
          <w:bCs/>
          <w:lang w:val="ru-RU"/>
        </w:rPr>
        <w:t xml:space="preserve"> или</w:t>
      </w:r>
      <w:r w:rsidRPr="00AD3F36">
        <w:rPr>
          <w:rFonts w:ascii="Times New Roman" w:hAnsi="Times New Roman" w:cs="Times New Roman"/>
          <w:b/>
          <w:bCs/>
          <w:lang w:val="ru-RU"/>
        </w:rPr>
        <w:t xml:space="preserve"> молящийся за имамом</w:t>
      </w:r>
      <w:r w:rsidR="00211530">
        <w:rPr>
          <w:rFonts w:ascii="Times New Roman" w:hAnsi="Times New Roman" w:cs="Times New Roman"/>
          <w:b/>
          <w:bCs/>
          <w:lang w:val="ru-RU"/>
        </w:rPr>
        <w:t>,</w:t>
      </w:r>
      <w:r w:rsidRPr="00AD3F36">
        <w:rPr>
          <w:rFonts w:ascii="Times New Roman" w:hAnsi="Times New Roman" w:cs="Times New Roman"/>
          <w:b/>
          <w:bCs/>
          <w:lang w:val="ru-RU"/>
        </w:rPr>
        <w:t xml:space="preserve"> или молящийся отдельно — добавляет после «</w:t>
      </w:r>
      <w:proofErr w:type="spellStart"/>
      <w:r w:rsidRPr="00AD3F36">
        <w:rPr>
          <w:rFonts w:ascii="Times New Roman" w:hAnsi="Times New Roman" w:cs="Times New Roman"/>
          <w:b/>
          <w:bCs/>
          <w:lang w:val="ru-RU"/>
        </w:rPr>
        <w:t>Рабба</w:t>
      </w:r>
      <w:proofErr w:type="spellEnd"/>
      <w:r w:rsidRPr="00AD3F36">
        <w:rPr>
          <w:rFonts w:ascii="Times New Roman" w:hAnsi="Times New Roman" w:cs="Times New Roman"/>
          <w:b/>
          <w:bCs/>
          <w:lang w:val="ru-RU"/>
        </w:rPr>
        <w:t>-на уа-ля-</w:t>
      </w:r>
      <w:proofErr w:type="spellStart"/>
      <w:r w:rsidRPr="00AD3F36">
        <w:rPr>
          <w:rFonts w:ascii="Times New Roman" w:hAnsi="Times New Roman" w:cs="Times New Roman"/>
          <w:b/>
          <w:bCs/>
          <w:lang w:val="ru-RU"/>
        </w:rPr>
        <w:t>к</w:t>
      </w:r>
      <w:r w:rsidR="006907F0">
        <w:rPr>
          <w:rFonts w:ascii="Times New Roman" w:hAnsi="Times New Roman" w:cs="Times New Roman"/>
          <w:b/>
          <w:bCs/>
          <w:lang w:val="ru-RU"/>
        </w:rPr>
        <w:t>я</w:t>
      </w:r>
      <w:proofErr w:type="spellEnd"/>
      <w:r w:rsidRPr="00AD3F36">
        <w:rPr>
          <w:rFonts w:ascii="Times New Roman" w:hAnsi="Times New Roman" w:cs="Times New Roman"/>
          <w:b/>
          <w:bCs/>
          <w:lang w:val="ru-RU"/>
        </w:rPr>
        <w:t xml:space="preserve">-ль </w:t>
      </w:r>
      <w:proofErr w:type="spellStart"/>
      <w:r w:rsidRPr="00AD3F36">
        <w:rPr>
          <w:rFonts w:ascii="Times New Roman" w:hAnsi="Times New Roman" w:cs="Times New Roman"/>
          <w:b/>
          <w:bCs/>
          <w:lang w:val="ru-RU"/>
        </w:rPr>
        <w:t>хамд</w:t>
      </w:r>
      <w:proofErr w:type="spellEnd"/>
      <w:r w:rsidRPr="00AD3F36">
        <w:rPr>
          <w:rFonts w:ascii="Times New Roman" w:hAnsi="Times New Roman" w:cs="Times New Roman"/>
          <w:b/>
          <w:bCs/>
          <w:lang w:val="ru-RU"/>
        </w:rPr>
        <w:t>», вставая с поясного поклона</w:t>
      </w:r>
      <w:r w:rsidRPr="00AD3F36">
        <w:rPr>
          <w:rFonts w:ascii="Times New Roman" w:hAnsi="Times New Roman" w:cs="Times New Roman"/>
          <w:lang w:val="ru-RU"/>
        </w:rPr>
        <w:t>.</w:t>
      </w:r>
      <w:r w:rsidRPr="00AD3F36">
        <w:rPr>
          <w:rFonts w:ascii="Times New Roman" w:hAnsi="Times New Roman" w:cs="Times New Roman"/>
          <w:b/>
          <w:bCs/>
          <w:lang w:val="ru-RU"/>
        </w:rPr>
        <w:t xml:space="preserve"> </w:t>
      </w:r>
      <w:r w:rsidR="00612935" w:rsidRPr="0051496C">
        <w:rPr>
          <w:rFonts w:ascii="Times New Roman" w:hAnsi="Times New Roman" w:cs="Times New Roman"/>
          <w:lang w:val="ru-RU"/>
        </w:rPr>
        <w:t>В достоверном сборнике приводится</w:t>
      </w:r>
      <w:r w:rsidR="00AD3F36">
        <w:rPr>
          <w:rFonts w:ascii="Times New Roman" w:hAnsi="Times New Roman" w:cs="Times New Roman"/>
          <w:lang w:val="ru-RU"/>
        </w:rPr>
        <w:t>,</w:t>
      </w:r>
      <w:r w:rsidR="00612935" w:rsidRPr="0051496C">
        <w:rPr>
          <w:rFonts w:ascii="Times New Roman" w:hAnsi="Times New Roman" w:cs="Times New Roman"/>
          <w:lang w:val="ru-RU"/>
        </w:rPr>
        <w:t xml:space="preserve"> </w:t>
      </w:r>
      <w:r w:rsidR="00AD3F36">
        <w:rPr>
          <w:rFonts w:ascii="Times New Roman" w:hAnsi="Times New Roman" w:cs="Times New Roman"/>
          <w:lang w:val="ru-RU"/>
        </w:rPr>
        <w:t>что</w:t>
      </w:r>
      <w:r w:rsidR="00612935" w:rsidRPr="0051496C">
        <w:rPr>
          <w:rFonts w:ascii="Times New Roman" w:hAnsi="Times New Roman" w:cs="Times New Roman"/>
          <w:lang w:val="ru-RU"/>
        </w:rPr>
        <w:t xml:space="preserve"> </w:t>
      </w:r>
      <w:proofErr w:type="spellStart"/>
      <w:r w:rsidR="005E71AC" w:rsidRPr="0051496C">
        <w:rPr>
          <w:rFonts w:ascii="Times New Roman" w:hAnsi="Times New Roman" w:cs="Times New Roman"/>
          <w:lang w:val="ru-RU"/>
        </w:rPr>
        <w:t>Р</w:t>
      </w:r>
      <w:r w:rsidR="00AD3F36">
        <w:rPr>
          <w:rFonts w:ascii="Times New Roman" w:hAnsi="Times New Roman" w:cs="Times New Roman"/>
          <w:lang w:val="ru-RU"/>
        </w:rPr>
        <w:t>ифа</w:t>
      </w:r>
      <w:r w:rsidR="00AD3F36" w:rsidRPr="00AD3F36">
        <w:rPr>
          <w:rFonts w:ascii="Times New Roman" w:hAnsi="Times New Roman" w:cs="Times New Roman"/>
          <w:lang w:val="ru-RU" w:bidi="ar-SY"/>
        </w:rPr>
        <w:t>‘</w:t>
      </w:r>
      <w:r w:rsidR="00AD3F36">
        <w:rPr>
          <w:rFonts w:ascii="Times New Roman" w:hAnsi="Times New Roman" w:cs="Times New Roman"/>
          <w:lang w:val="ru-RU" w:bidi="ar-SY"/>
        </w:rPr>
        <w:t>а</w:t>
      </w:r>
      <w:proofErr w:type="spellEnd"/>
      <w:r w:rsidR="00AD3F36">
        <w:rPr>
          <w:rFonts w:ascii="Times New Roman" w:hAnsi="Times New Roman" w:cs="Times New Roman"/>
          <w:lang w:val="ru-RU" w:bidi="ar-SY"/>
        </w:rPr>
        <w:t xml:space="preserve"> ибн Рафи</w:t>
      </w:r>
      <w:r w:rsidR="00AD3F36" w:rsidRPr="00AD3F36">
        <w:rPr>
          <w:rFonts w:ascii="Times New Roman" w:hAnsi="Times New Roman" w:cs="Times New Roman"/>
          <w:lang w:val="ru-RU" w:bidi="ar-SY"/>
        </w:rPr>
        <w:t>‘</w:t>
      </w:r>
      <w:r w:rsidR="00AD3F36">
        <w:rPr>
          <w:rFonts w:ascii="Times New Roman" w:hAnsi="Times New Roman" w:cs="Times New Roman"/>
          <w:lang w:val="ru-RU" w:bidi="ar-SY"/>
        </w:rPr>
        <w:t xml:space="preserve"> аз-</w:t>
      </w:r>
      <w:proofErr w:type="spellStart"/>
      <w:r w:rsidR="005E71AC" w:rsidRPr="0051496C">
        <w:rPr>
          <w:rFonts w:ascii="Times New Roman" w:hAnsi="Times New Roman" w:cs="Times New Roman"/>
          <w:lang w:val="ru-RU"/>
        </w:rPr>
        <w:t>З</w:t>
      </w:r>
      <w:r w:rsidR="00612935" w:rsidRPr="0051496C">
        <w:rPr>
          <w:rFonts w:ascii="Times New Roman" w:hAnsi="Times New Roman" w:cs="Times New Roman"/>
          <w:lang w:val="ru-RU"/>
        </w:rPr>
        <w:t>ураки</w:t>
      </w:r>
      <w:proofErr w:type="spellEnd"/>
      <w:r w:rsidR="005E71AC" w:rsidRPr="0051496C">
        <w:rPr>
          <w:rFonts w:ascii="Times New Roman" w:hAnsi="Times New Roman" w:cs="Times New Roman"/>
          <w:lang w:val="ru-RU"/>
        </w:rPr>
        <w:t>,</w:t>
      </w:r>
      <w:r w:rsidR="00612935" w:rsidRPr="0051496C">
        <w:rPr>
          <w:rFonts w:ascii="Times New Roman" w:hAnsi="Times New Roman" w:cs="Times New Roman"/>
          <w:lang w:val="ru-RU"/>
        </w:rPr>
        <w:t xml:space="preserve"> </w:t>
      </w:r>
      <w:r w:rsidR="00AD3F36">
        <w:rPr>
          <w:rFonts w:ascii="Times New Roman" w:hAnsi="Times New Roman" w:cs="Times New Roman"/>
          <w:lang w:val="ru-RU"/>
        </w:rPr>
        <w:t>да будет доволен им Аллах,</w:t>
      </w:r>
      <w:r w:rsidR="00612935" w:rsidRPr="0051496C">
        <w:rPr>
          <w:rFonts w:ascii="Times New Roman" w:hAnsi="Times New Roman" w:cs="Times New Roman"/>
          <w:lang w:val="ru-RU"/>
        </w:rPr>
        <w:t xml:space="preserve"> сказал</w:t>
      </w:r>
      <w:r w:rsidR="005E71AC" w:rsidRPr="0051496C">
        <w:rPr>
          <w:rFonts w:ascii="Times New Roman" w:hAnsi="Times New Roman" w:cs="Times New Roman"/>
          <w:lang w:val="ru-RU"/>
        </w:rPr>
        <w:t>:</w:t>
      </w:r>
      <w:r w:rsidR="00612935" w:rsidRPr="0051496C">
        <w:rPr>
          <w:rFonts w:ascii="Times New Roman" w:hAnsi="Times New Roman" w:cs="Times New Roman"/>
          <w:lang w:val="ru-RU"/>
        </w:rPr>
        <w:t xml:space="preserve"> «</w:t>
      </w:r>
      <w:r w:rsidR="00AD3F36">
        <w:rPr>
          <w:rFonts w:ascii="Times New Roman" w:hAnsi="Times New Roman" w:cs="Times New Roman"/>
          <w:lang w:val="ru-RU"/>
        </w:rPr>
        <w:t>Однажды мы молились позади П</w:t>
      </w:r>
      <w:r w:rsidR="00612935" w:rsidRPr="0051496C">
        <w:rPr>
          <w:rFonts w:ascii="Times New Roman" w:hAnsi="Times New Roman" w:cs="Times New Roman"/>
          <w:lang w:val="ru-RU"/>
        </w:rPr>
        <w:t xml:space="preserve">ророка </w:t>
      </w:r>
      <w:r w:rsidR="00AD3F36" w:rsidRPr="002634DB">
        <w:rPr>
          <w:rFonts w:ascii="Arial Unicode MS" w:hAnsi="Arial Unicode MS" w:cs="Arial Unicode MS" w:hint="cs"/>
          <w:rtl/>
        </w:rPr>
        <w:t>ﷺ</w:t>
      </w:r>
      <w:r w:rsidR="00AD3F36">
        <w:rPr>
          <w:rFonts w:ascii="Arial Unicode MS" w:hAnsi="Arial Unicode MS" w:cs="Arial Unicode MS"/>
          <w:lang w:val="ru-RU"/>
        </w:rPr>
        <w:t>.</w:t>
      </w:r>
      <w:r w:rsidR="00AD3F36" w:rsidRPr="0051496C">
        <w:rPr>
          <w:rFonts w:ascii="Times New Roman" w:hAnsi="Times New Roman" w:cs="Times New Roman"/>
          <w:lang w:val="ru-RU"/>
        </w:rPr>
        <w:t xml:space="preserve"> </w:t>
      </w:r>
      <w:r w:rsidR="00AD3F36">
        <w:rPr>
          <w:rFonts w:ascii="Times New Roman" w:hAnsi="Times New Roman" w:cs="Times New Roman"/>
          <w:lang w:val="ru-RU"/>
        </w:rPr>
        <w:t>К</w:t>
      </w:r>
      <w:r w:rsidR="00612935" w:rsidRPr="0051496C">
        <w:rPr>
          <w:rFonts w:ascii="Times New Roman" w:hAnsi="Times New Roman" w:cs="Times New Roman"/>
          <w:lang w:val="ru-RU"/>
        </w:rPr>
        <w:t xml:space="preserve">огда он </w:t>
      </w:r>
      <w:r w:rsidR="00AD3F36">
        <w:rPr>
          <w:rFonts w:ascii="Times New Roman" w:hAnsi="Times New Roman" w:cs="Times New Roman"/>
          <w:lang w:val="ru-RU"/>
        </w:rPr>
        <w:t>выпрямился после</w:t>
      </w:r>
      <w:r w:rsidR="00612935" w:rsidRPr="0051496C">
        <w:rPr>
          <w:rFonts w:ascii="Times New Roman" w:hAnsi="Times New Roman" w:cs="Times New Roman"/>
          <w:lang w:val="ru-RU"/>
        </w:rPr>
        <w:t xml:space="preserve"> поясного поклона и сказал</w:t>
      </w:r>
      <w:r w:rsidR="00AD3F36">
        <w:rPr>
          <w:rFonts w:ascii="Times New Roman" w:hAnsi="Times New Roman" w:cs="Times New Roman"/>
          <w:lang w:val="ru-RU"/>
        </w:rPr>
        <w:t xml:space="preserve">: </w:t>
      </w:r>
      <w:r w:rsidR="00C32559" w:rsidRPr="00C32559">
        <w:rPr>
          <w:rFonts w:ascii="Times New Roman" w:hAnsi="Times New Roman" w:cs="Times New Roman"/>
          <w:b/>
          <w:bCs/>
          <w:lang w:val="ru-RU" w:bidi="ar-SY"/>
        </w:rPr>
        <w:t>“</w:t>
      </w:r>
      <w:proofErr w:type="spellStart"/>
      <w:r w:rsidR="00AD3F36" w:rsidRPr="00C32559">
        <w:rPr>
          <w:rFonts w:ascii="Times New Roman" w:hAnsi="Times New Roman" w:cs="Times New Roman"/>
          <w:b/>
          <w:bCs/>
          <w:lang w:val="ru-RU"/>
        </w:rPr>
        <w:t>С</w:t>
      </w:r>
      <w:r w:rsidR="00612935" w:rsidRPr="00C32559">
        <w:rPr>
          <w:rFonts w:ascii="Times New Roman" w:hAnsi="Times New Roman" w:cs="Times New Roman"/>
          <w:b/>
          <w:bCs/>
          <w:lang w:val="ru-RU"/>
        </w:rPr>
        <w:t>ами</w:t>
      </w:r>
      <w:r w:rsidR="00AD3F36" w:rsidRPr="00C32559">
        <w:rPr>
          <w:rFonts w:ascii="Times New Roman" w:hAnsi="Times New Roman" w:cs="Times New Roman"/>
          <w:b/>
          <w:bCs/>
          <w:lang w:val="ru-RU" w:bidi="ar-SY"/>
        </w:rPr>
        <w:t>‘</w:t>
      </w:r>
      <w:r w:rsidR="00612935" w:rsidRPr="00C32559">
        <w:rPr>
          <w:rFonts w:ascii="Times New Roman" w:hAnsi="Times New Roman" w:cs="Times New Roman"/>
          <w:b/>
          <w:bCs/>
          <w:lang w:val="ru-RU"/>
        </w:rPr>
        <w:t>а</w:t>
      </w:r>
      <w:r w:rsidR="00AD3F36" w:rsidRPr="00C32559">
        <w:rPr>
          <w:rFonts w:ascii="Times New Roman" w:hAnsi="Times New Roman" w:cs="Times New Roman"/>
          <w:b/>
          <w:bCs/>
          <w:lang w:val="ru-RU"/>
        </w:rPr>
        <w:t>-Л</w:t>
      </w:r>
      <w:r w:rsidR="00612935" w:rsidRPr="00C32559">
        <w:rPr>
          <w:rFonts w:ascii="Times New Roman" w:hAnsi="Times New Roman" w:cs="Times New Roman"/>
          <w:b/>
          <w:bCs/>
          <w:lang w:val="ru-RU"/>
        </w:rPr>
        <w:t>лаху</w:t>
      </w:r>
      <w:proofErr w:type="spellEnd"/>
      <w:r w:rsidR="00612935" w:rsidRPr="00C32559">
        <w:rPr>
          <w:rFonts w:ascii="Times New Roman" w:hAnsi="Times New Roman" w:cs="Times New Roman"/>
          <w:b/>
          <w:bCs/>
          <w:lang w:val="ru-RU"/>
        </w:rPr>
        <w:t xml:space="preserve"> ли</w:t>
      </w:r>
      <w:r w:rsidR="00AD3F36" w:rsidRPr="00C32559">
        <w:rPr>
          <w:rFonts w:ascii="Times New Roman" w:hAnsi="Times New Roman" w:cs="Times New Roman"/>
          <w:b/>
          <w:bCs/>
          <w:lang w:val="ru-RU"/>
        </w:rPr>
        <w:t>-</w:t>
      </w:r>
      <w:r w:rsidR="00612935" w:rsidRPr="00C32559">
        <w:rPr>
          <w:rFonts w:ascii="Times New Roman" w:hAnsi="Times New Roman" w:cs="Times New Roman"/>
          <w:b/>
          <w:bCs/>
          <w:lang w:val="ru-RU"/>
        </w:rPr>
        <w:t xml:space="preserve">ман </w:t>
      </w:r>
      <w:proofErr w:type="spellStart"/>
      <w:r w:rsidR="00612935" w:rsidRPr="00C32559">
        <w:rPr>
          <w:rFonts w:ascii="Times New Roman" w:hAnsi="Times New Roman" w:cs="Times New Roman"/>
          <w:b/>
          <w:bCs/>
          <w:lang w:val="ru-RU"/>
        </w:rPr>
        <w:t>хамида</w:t>
      </w:r>
      <w:r w:rsidR="00AD3F36" w:rsidRPr="00C32559">
        <w:rPr>
          <w:rFonts w:ascii="Times New Roman" w:hAnsi="Times New Roman" w:cs="Times New Roman"/>
          <w:b/>
          <w:bCs/>
          <w:lang w:val="ru-RU"/>
        </w:rPr>
        <w:t>-ху</w:t>
      </w:r>
      <w:proofErr w:type="spellEnd"/>
      <w:r w:rsidR="00C32559" w:rsidRPr="00C32559">
        <w:rPr>
          <w:rFonts w:ascii="Times New Roman" w:hAnsi="Times New Roman" w:cs="Times New Roman"/>
          <w:b/>
          <w:bCs/>
          <w:lang w:val="ru-RU"/>
        </w:rPr>
        <w:t>”</w:t>
      </w:r>
      <w:r w:rsidR="00C32559">
        <w:rPr>
          <w:rFonts w:ascii="Times New Roman" w:hAnsi="Times New Roman" w:cs="Times New Roman"/>
          <w:lang w:val="ru-RU"/>
        </w:rPr>
        <w:t>,</w:t>
      </w:r>
      <w:r w:rsidR="00C32559">
        <w:rPr>
          <w:rFonts w:ascii="Times New Roman" w:hAnsi="Times New Roman" w:cs="Times New Roman" w:hint="cs"/>
          <w:rtl/>
          <w:lang w:val="ru-RU"/>
        </w:rPr>
        <w:t xml:space="preserve"> —</w:t>
      </w:r>
      <w:r w:rsidR="009D3D4E">
        <w:rPr>
          <w:rFonts w:ascii="Times New Roman" w:hAnsi="Times New Roman" w:cs="Times New Roman" w:hint="cs"/>
          <w:rtl/>
          <w:lang w:val="ru-RU"/>
        </w:rPr>
        <w:t xml:space="preserve"> </w:t>
      </w:r>
      <w:r w:rsidR="00612935" w:rsidRPr="0051496C">
        <w:rPr>
          <w:rFonts w:ascii="Times New Roman" w:hAnsi="Times New Roman" w:cs="Times New Roman"/>
          <w:lang w:val="ru-RU"/>
        </w:rPr>
        <w:t>один из нас произнес</w:t>
      </w:r>
      <w:r w:rsidR="00C32559">
        <w:rPr>
          <w:rFonts w:ascii="Times New Roman" w:hAnsi="Times New Roman" w:cs="Times New Roman"/>
          <w:lang w:val="ru-RU"/>
        </w:rPr>
        <w:t xml:space="preserve">: </w:t>
      </w:r>
      <w:r w:rsidR="00C32559" w:rsidRPr="00C32559">
        <w:rPr>
          <w:rFonts w:ascii="Times New Roman" w:hAnsi="Times New Roman" w:cs="Times New Roman"/>
          <w:lang w:val="ru-RU"/>
        </w:rPr>
        <w:t>“</w:t>
      </w:r>
      <w:proofErr w:type="spellStart"/>
      <w:r w:rsidR="00C32559">
        <w:rPr>
          <w:rFonts w:ascii="Times New Roman" w:hAnsi="Times New Roman" w:cs="Times New Roman"/>
          <w:lang w:val="ru-RU"/>
        </w:rPr>
        <w:t>Р</w:t>
      </w:r>
      <w:r w:rsidR="00612935" w:rsidRPr="0051496C">
        <w:rPr>
          <w:rFonts w:ascii="Times New Roman" w:hAnsi="Times New Roman" w:cs="Times New Roman"/>
          <w:lang w:val="ru-RU"/>
        </w:rPr>
        <w:t>абба</w:t>
      </w:r>
      <w:proofErr w:type="spellEnd"/>
      <w:r w:rsidR="00C32559">
        <w:rPr>
          <w:rFonts w:ascii="Times New Roman" w:hAnsi="Times New Roman" w:cs="Times New Roman"/>
          <w:lang w:val="ru-RU"/>
        </w:rPr>
        <w:t>-на уа-ля-</w:t>
      </w:r>
      <w:proofErr w:type="spellStart"/>
      <w:r w:rsidR="00C32559">
        <w:rPr>
          <w:rFonts w:ascii="Times New Roman" w:hAnsi="Times New Roman" w:cs="Times New Roman"/>
          <w:lang w:val="ru-RU"/>
        </w:rPr>
        <w:t>к</w:t>
      </w:r>
      <w:r w:rsidR="006907F0">
        <w:rPr>
          <w:rFonts w:ascii="Times New Roman" w:hAnsi="Times New Roman" w:cs="Times New Roman"/>
          <w:lang w:val="ru-RU"/>
        </w:rPr>
        <w:t>я</w:t>
      </w:r>
      <w:proofErr w:type="spellEnd"/>
      <w:r w:rsidR="00C32559">
        <w:rPr>
          <w:rFonts w:ascii="Times New Roman" w:hAnsi="Times New Roman" w:cs="Times New Roman"/>
          <w:lang w:val="ru-RU"/>
        </w:rPr>
        <w:t>-</w:t>
      </w:r>
      <w:r w:rsidR="00612935" w:rsidRPr="0051496C">
        <w:rPr>
          <w:rFonts w:ascii="Times New Roman" w:hAnsi="Times New Roman" w:cs="Times New Roman"/>
          <w:lang w:val="ru-RU"/>
        </w:rPr>
        <w:t>ль-</w:t>
      </w:r>
      <w:proofErr w:type="spellStart"/>
      <w:r w:rsidR="00612935" w:rsidRPr="0051496C">
        <w:rPr>
          <w:rFonts w:ascii="Times New Roman" w:hAnsi="Times New Roman" w:cs="Times New Roman"/>
          <w:lang w:val="ru-RU"/>
        </w:rPr>
        <w:t>хамд</w:t>
      </w:r>
      <w:r w:rsidR="00C32559">
        <w:rPr>
          <w:rFonts w:ascii="Times New Roman" w:hAnsi="Times New Roman" w:cs="Times New Roman"/>
          <w:lang w:val="ru-RU"/>
        </w:rPr>
        <w:t>у</w:t>
      </w:r>
      <w:proofErr w:type="spellEnd"/>
      <w:r w:rsidR="00C32559">
        <w:rPr>
          <w:rFonts w:ascii="Times New Roman" w:hAnsi="Times New Roman" w:cs="Times New Roman"/>
          <w:lang w:val="ru-RU"/>
        </w:rPr>
        <w:t xml:space="preserve"> </w:t>
      </w:r>
      <w:proofErr w:type="spellStart"/>
      <w:r w:rsidR="00C32559">
        <w:rPr>
          <w:rFonts w:ascii="Times New Roman" w:hAnsi="Times New Roman" w:cs="Times New Roman"/>
          <w:lang w:val="ru-RU"/>
        </w:rPr>
        <w:t>хамдан</w:t>
      </w:r>
      <w:proofErr w:type="spellEnd"/>
      <w:r w:rsidR="00C32559">
        <w:rPr>
          <w:rFonts w:ascii="Times New Roman" w:hAnsi="Times New Roman" w:cs="Times New Roman"/>
          <w:lang w:val="ru-RU"/>
        </w:rPr>
        <w:t xml:space="preserve"> </w:t>
      </w:r>
      <w:proofErr w:type="spellStart"/>
      <w:r w:rsidR="00C32559">
        <w:rPr>
          <w:rFonts w:ascii="Times New Roman" w:hAnsi="Times New Roman" w:cs="Times New Roman"/>
          <w:lang w:val="ru-RU"/>
        </w:rPr>
        <w:t>кя</w:t>
      </w:r>
      <w:r w:rsidR="00612935" w:rsidRPr="0051496C">
        <w:rPr>
          <w:rFonts w:ascii="Times New Roman" w:hAnsi="Times New Roman" w:cs="Times New Roman"/>
          <w:lang w:val="ru-RU"/>
        </w:rPr>
        <w:t>сиран</w:t>
      </w:r>
      <w:proofErr w:type="spellEnd"/>
      <w:r w:rsidR="00612935" w:rsidRPr="0051496C">
        <w:rPr>
          <w:rFonts w:ascii="Times New Roman" w:hAnsi="Times New Roman" w:cs="Times New Roman"/>
          <w:lang w:val="ru-RU"/>
        </w:rPr>
        <w:t xml:space="preserve"> </w:t>
      </w:r>
      <w:proofErr w:type="spellStart"/>
      <w:r w:rsidR="00612935" w:rsidRPr="0051496C">
        <w:rPr>
          <w:rFonts w:ascii="Times New Roman" w:hAnsi="Times New Roman" w:cs="Times New Roman"/>
          <w:lang w:val="ru-RU"/>
        </w:rPr>
        <w:t>тайибан</w:t>
      </w:r>
      <w:proofErr w:type="spellEnd"/>
      <w:r w:rsidR="00612935" w:rsidRPr="0051496C">
        <w:rPr>
          <w:rFonts w:ascii="Times New Roman" w:hAnsi="Times New Roman" w:cs="Times New Roman"/>
          <w:lang w:val="ru-RU"/>
        </w:rPr>
        <w:t xml:space="preserve"> </w:t>
      </w:r>
      <w:proofErr w:type="spellStart"/>
      <w:r w:rsidR="00612935" w:rsidRPr="0051496C">
        <w:rPr>
          <w:rFonts w:ascii="Times New Roman" w:hAnsi="Times New Roman" w:cs="Times New Roman"/>
          <w:lang w:val="ru-RU"/>
        </w:rPr>
        <w:t>мубарак</w:t>
      </w:r>
      <w:r w:rsidR="00C32559">
        <w:rPr>
          <w:rFonts w:ascii="Times New Roman" w:hAnsi="Times New Roman" w:cs="Times New Roman"/>
          <w:lang w:val="ru-RU"/>
        </w:rPr>
        <w:t>я</w:t>
      </w:r>
      <w:r w:rsidR="00612935" w:rsidRPr="0051496C">
        <w:rPr>
          <w:rFonts w:ascii="Times New Roman" w:hAnsi="Times New Roman" w:cs="Times New Roman"/>
          <w:lang w:val="ru-RU"/>
        </w:rPr>
        <w:t>н</w:t>
      </w:r>
      <w:proofErr w:type="spellEnd"/>
      <w:r w:rsidR="00612935" w:rsidRPr="0051496C">
        <w:rPr>
          <w:rFonts w:ascii="Times New Roman" w:hAnsi="Times New Roman" w:cs="Times New Roman"/>
          <w:lang w:val="ru-RU"/>
        </w:rPr>
        <w:t xml:space="preserve"> фи</w:t>
      </w:r>
      <w:r w:rsidR="00C32559">
        <w:rPr>
          <w:rFonts w:ascii="Times New Roman" w:hAnsi="Times New Roman" w:cs="Times New Roman"/>
          <w:lang w:val="ru-RU"/>
        </w:rPr>
        <w:t>-хи</w:t>
      </w:r>
      <w:r w:rsidR="00C32559" w:rsidRPr="00C32559">
        <w:rPr>
          <w:rFonts w:ascii="Times New Roman" w:hAnsi="Times New Roman" w:cs="Times New Roman"/>
          <w:lang w:val="ru-RU"/>
        </w:rPr>
        <w:t>”</w:t>
      </w:r>
      <w:r w:rsidR="00C32559">
        <w:rPr>
          <w:rFonts w:ascii="Times New Roman" w:hAnsi="Times New Roman" w:cs="Times New Roman"/>
          <w:lang w:val="ru-RU"/>
        </w:rPr>
        <w:t>. Закончив</w:t>
      </w:r>
      <w:r w:rsidR="00612935" w:rsidRPr="0051496C">
        <w:rPr>
          <w:rFonts w:ascii="Times New Roman" w:hAnsi="Times New Roman" w:cs="Times New Roman"/>
          <w:lang w:val="ru-RU"/>
        </w:rPr>
        <w:t xml:space="preserve"> молитву</w:t>
      </w:r>
      <w:r w:rsidR="005E71AC" w:rsidRPr="0051496C">
        <w:rPr>
          <w:rFonts w:ascii="Times New Roman" w:hAnsi="Times New Roman" w:cs="Times New Roman"/>
          <w:lang w:val="ru-RU"/>
        </w:rPr>
        <w:t>,</w:t>
      </w:r>
      <w:r w:rsidR="00C32559">
        <w:rPr>
          <w:rFonts w:ascii="Times New Roman" w:hAnsi="Times New Roman" w:cs="Times New Roman"/>
          <w:lang w:val="ru-RU"/>
        </w:rPr>
        <w:t xml:space="preserve"> Пророк </w:t>
      </w:r>
      <w:r w:rsidR="00C32559" w:rsidRPr="002634DB">
        <w:rPr>
          <w:rFonts w:ascii="Arial Unicode MS" w:hAnsi="Arial Unicode MS" w:cs="Arial Unicode MS" w:hint="cs"/>
          <w:rtl/>
        </w:rPr>
        <w:t>ﷺ</w:t>
      </w:r>
      <w:r w:rsidR="00C32559">
        <w:rPr>
          <w:rFonts w:ascii="Times New Roman" w:hAnsi="Times New Roman" w:cs="Times New Roman"/>
          <w:lang w:val="ru-RU"/>
        </w:rPr>
        <w:t xml:space="preserve"> спросил: </w:t>
      </w:r>
      <w:r w:rsidR="00C32559" w:rsidRPr="00C32559">
        <w:rPr>
          <w:rFonts w:ascii="Times New Roman" w:hAnsi="Times New Roman" w:cs="Times New Roman"/>
          <w:b/>
          <w:bCs/>
          <w:lang w:val="ru-RU"/>
        </w:rPr>
        <w:t>“</w:t>
      </w:r>
      <w:r w:rsidR="005E71AC" w:rsidRPr="00C32559">
        <w:rPr>
          <w:rFonts w:ascii="Times New Roman" w:hAnsi="Times New Roman" w:cs="Times New Roman"/>
          <w:b/>
          <w:bCs/>
          <w:lang w:val="ru-RU"/>
        </w:rPr>
        <w:t>К</w:t>
      </w:r>
      <w:r w:rsidR="00C32559" w:rsidRPr="00C32559">
        <w:rPr>
          <w:rFonts w:ascii="Times New Roman" w:hAnsi="Times New Roman" w:cs="Times New Roman"/>
          <w:b/>
          <w:bCs/>
          <w:lang w:val="ru-RU"/>
        </w:rPr>
        <w:t>то это сказал?”</w:t>
      </w:r>
      <w:r w:rsidR="00612935" w:rsidRPr="0051496C">
        <w:rPr>
          <w:rFonts w:ascii="Times New Roman" w:hAnsi="Times New Roman" w:cs="Times New Roman"/>
          <w:lang w:val="ru-RU"/>
        </w:rPr>
        <w:t xml:space="preserve"> </w:t>
      </w:r>
      <w:r w:rsidR="00C32559">
        <w:rPr>
          <w:rFonts w:ascii="Times New Roman" w:hAnsi="Times New Roman" w:cs="Times New Roman"/>
          <w:lang w:val="ru-RU"/>
        </w:rPr>
        <w:t xml:space="preserve">Тот </w:t>
      </w:r>
      <w:r w:rsidR="00612935" w:rsidRPr="0051496C">
        <w:rPr>
          <w:rFonts w:ascii="Times New Roman" w:hAnsi="Times New Roman" w:cs="Times New Roman"/>
          <w:lang w:val="ru-RU"/>
        </w:rPr>
        <w:t xml:space="preserve">человек </w:t>
      </w:r>
      <w:r w:rsidR="005E71AC" w:rsidRPr="0051496C">
        <w:rPr>
          <w:rFonts w:ascii="Times New Roman" w:hAnsi="Times New Roman" w:cs="Times New Roman"/>
          <w:lang w:val="ru-RU"/>
        </w:rPr>
        <w:t>ответил:</w:t>
      </w:r>
      <w:r w:rsidR="00C32559">
        <w:rPr>
          <w:rFonts w:ascii="Times New Roman" w:hAnsi="Times New Roman" w:cs="Times New Roman"/>
          <w:lang w:val="ru-RU"/>
        </w:rPr>
        <w:t xml:space="preserve"> </w:t>
      </w:r>
      <w:r w:rsidR="00C32559" w:rsidRPr="00C32559">
        <w:rPr>
          <w:rFonts w:ascii="Times New Roman" w:hAnsi="Times New Roman" w:cs="Times New Roman"/>
          <w:lang w:val="ru-RU"/>
        </w:rPr>
        <w:t>“</w:t>
      </w:r>
      <w:r w:rsidR="005E71AC" w:rsidRPr="0051496C">
        <w:rPr>
          <w:rFonts w:ascii="Times New Roman" w:hAnsi="Times New Roman" w:cs="Times New Roman"/>
          <w:lang w:val="ru-RU"/>
        </w:rPr>
        <w:t>Я</w:t>
      </w:r>
      <w:r w:rsidR="00C32559" w:rsidRPr="00C32559">
        <w:rPr>
          <w:rFonts w:ascii="Times New Roman" w:hAnsi="Times New Roman" w:cs="Times New Roman"/>
          <w:lang w:val="ru-RU"/>
        </w:rPr>
        <w:t>”</w:t>
      </w:r>
      <w:r w:rsidR="005E71AC" w:rsidRPr="0051496C">
        <w:rPr>
          <w:rFonts w:ascii="Times New Roman" w:hAnsi="Times New Roman" w:cs="Times New Roman"/>
          <w:lang w:val="ru-RU"/>
        </w:rPr>
        <w:t>,</w:t>
      </w:r>
      <w:r w:rsidR="00C32559">
        <w:rPr>
          <w:rFonts w:ascii="Times New Roman" w:hAnsi="Times New Roman" w:cs="Times New Roman"/>
          <w:lang w:val="ru-RU"/>
        </w:rPr>
        <w:t xml:space="preserve"> — на что Пророк </w:t>
      </w:r>
      <w:r w:rsidR="00C32559" w:rsidRPr="002634DB">
        <w:rPr>
          <w:rFonts w:ascii="Arial Unicode MS" w:hAnsi="Arial Unicode MS" w:cs="Arial Unicode MS" w:hint="cs"/>
          <w:rtl/>
        </w:rPr>
        <w:t>ﷺ</w:t>
      </w:r>
      <w:r w:rsidR="00C32559">
        <w:rPr>
          <w:rFonts w:ascii="Times New Roman" w:hAnsi="Times New Roman" w:cs="Times New Roman"/>
          <w:lang w:val="ru-RU"/>
        </w:rPr>
        <w:t xml:space="preserve"> </w:t>
      </w:r>
      <w:r w:rsidR="009D3D4E">
        <w:rPr>
          <w:rFonts w:ascii="Times New Roman" w:hAnsi="Times New Roman" w:cs="Times New Roman"/>
          <w:lang w:val="ru-RU"/>
        </w:rPr>
        <w:t>сказал:</w:t>
      </w:r>
      <w:r w:rsidR="00C32559">
        <w:rPr>
          <w:rFonts w:ascii="Times New Roman" w:hAnsi="Times New Roman" w:cs="Times New Roman"/>
          <w:lang w:val="ru-RU"/>
        </w:rPr>
        <w:t xml:space="preserve"> </w:t>
      </w:r>
      <w:r w:rsidR="00C32559" w:rsidRPr="00C32559">
        <w:rPr>
          <w:rFonts w:ascii="Times New Roman" w:hAnsi="Times New Roman" w:cs="Times New Roman"/>
          <w:b/>
          <w:bCs/>
          <w:lang w:val="ru-RU"/>
        </w:rPr>
        <w:t>“</w:t>
      </w:r>
      <w:r w:rsidR="005E71AC" w:rsidRPr="00C32559">
        <w:rPr>
          <w:rFonts w:ascii="Times New Roman" w:hAnsi="Times New Roman" w:cs="Times New Roman"/>
          <w:b/>
          <w:bCs/>
          <w:lang w:val="ru-RU"/>
        </w:rPr>
        <w:t>Я</w:t>
      </w:r>
      <w:r w:rsidR="00C32559" w:rsidRPr="00C32559">
        <w:rPr>
          <w:rFonts w:ascii="Times New Roman" w:hAnsi="Times New Roman" w:cs="Times New Roman"/>
          <w:b/>
          <w:bCs/>
          <w:lang w:val="ru-RU"/>
        </w:rPr>
        <w:t> </w:t>
      </w:r>
      <w:r w:rsidR="00612935" w:rsidRPr="00C32559">
        <w:rPr>
          <w:rFonts w:ascii="Times New Roman" w:hAnsi="Times New Roman" w:cs="Times New Roman"/>
          <w:b/>
          <w:bCs/>
          <w:lang w:val="ru-RU"/>
        </w:rPr>
        <w:t>видел более тридцати ангелов</w:t>
      </w:r>
      <w:r w:rsidR="005E71AC" w:rsidRPr="00C32559">
        <w:rPr>
          <w:rFonts w:ascii="Times New Roman" w:hAnsi="Times New Roman" w:cs="Times New Roman"/>
          <w:b/>
          <w:bCs/>
          <w:lang w:val="ru-RU"/>
        </w:rPr>
        <w:t>,</w:t>
      </w:r>
      <w:r w:rsidR="00612935" w:rsidRPr="00C32559">
        <w:rPr>
          <w:rFonts w:ascii="Times New Roman" w:hAnsi="Times New Roman" w:cs="Times New Roman"/>
          <w:b/>
          <w:bCs/>
          <w:lang w:val="ru-RU"/>
        </w:rPr>
        <w:t xml:space="preserve"> к</w:t>
      </w:r>
      <w:r w:rsidR="00C32559" w:rsidRPr="00C32559">
        <w:rPr>
          <w:rFonts w:ascii="Times New Roman" w:hAnsi="Times New Roman" w:cs="Times New Roman"/>
          <w:b/>
          <w:bCs/>
          <w:lang w:val="ru-RU"/>
        </w:rPr>
        <w:t>аждый из которых</w:t>
      </w:r>
      <w:r w:rsidR="00612935" w:rsidRPr="00C32559">
        <w:rPr>
          <w:rFonts w:ascii="Times New Roman" w:hAnsi="Times New Roman" w:cs="Times New Roman"/>
          <w:b/>
          <w:bCs/>
          <w:lang w:val="ru-RU"/>
        </w:rPr>
        <w:t xml:space="preserve"> </w:t>
      </w:r>
      <w:r w:rsidR="00C32559" w:rsidRPr="00C32559">
        <w:rPr>
          <w:rFonts w:ascii="Times New Roman" w:hAnsi="Times New Roman" w:cs="Times New Roman"/>
          <w:b/>
          <w:bCs/>
          <w:lang w:val="ru-RU"/>
        </w:rPr>
        <w:t>спешил записать эти слова первым”</w:t>
      </w:r>
      <w:r w:rsidR="00612935" w:rsidRPr="0051496C">
        <w:rPr>
          <w:rFonts w:ascii="Times New Roman" w:hAnsi="Times New Roman" w:cs="Times New Roman"/>
          <w:lang w:val="ru-RU"/>
        </w:rPr>
        <w:t>»</w:t>
      </w:r>
      <w:r w:rsidR="009D3D4E">
        <w:rPr>
          <w:rStyle w:val="aa"/>
          <w:rFonts w:ascii="Times New Roman" w:hAnsi="Times New Roman" w:cs="Times New Roman"/>
          <w:lang w:val="ru-RU"/>
        </w:rPr>
        <w:footnoteReference w:id="85"/>
      </w:r>
      <w:r w:rsidR="00C32559">
        <w:rPr>
          <w:rFonts w:ascii="Times New Roman" w:hAnsi="Times New Roman" w:cs="Times New Roman"/>
          <w:lang w:val="ru-RU"/>
        </w:rPr>
        <w:t>.</w:t>
      </w:r>
      <w:r w:rsidR="00612935" w:rsidRPr="0051496C">
        <w:rPr>
          <w:rFonts w:ascii="Times New Roman" w:hAnsi="Times New Roman" w:cs="Times New Roman"/>
          <w:lang w:val="ru-RU"/>
        </w:rPr>
        <w:t xml:space="preserve"> Подобные зикры же</w:t>
      </w:r>
      <w:r w:rsidR="005E71AC" w:rsidRPr="0051496C">
        <w:rPr>
          <w:rFonts w:ascii="Times New Roman" w:hAnsi="Times New Roman" w:cs="Times New Roman"/>
          <w:lang w:val="ru-RU"/>
        </w:rPr>
        <w:t>л</w:t>
      </w:r>
      <w:r w:rsidR="00612935" w:rsidRPr="0051496C">
        <w:rPr>
          <w:rFonts w:ascii="Times New Roman" w:hAnsi="Times New Roman" w:cs="Times New Roman"/>
          <w:lang w:val="ru-RU"/>
        </w:rPr>
        <w:t>ательно знать каждому мусульманину.</w:t>
      </w:r>
    </w:p>
    <w:p w14:paraId="036CA9FE" w14:textId="42BE12CA" w:rsidR="00145A6B" w:rsidRPr="00F76472" w:rsidRDefault="00F76472" w:rsidP="008168D9">
      <w:pPr>
        <w:spacing w:line="264" w:lineRule="auto"/>
        <w:ind w:firstLine="340"/>
        <w:jc w:val="both"/>
        <w:rPr>
          <w:rFonts w:ascii="Times New Roman" w:hAnsi="Times New Roman" w:cs="Times New Roman"/>
          <w:b/>
          <w:bCs/>
          <w:lang w:val="ru-RU"/>
        </w:rPr>
      </w:pPr>
      <w:r w:rsidRPr="00F76472">
        <w:rPr>
          <w:rFonts w:ascii="Times New Roman" w:hAnsi="Times New Roman" w:cs="Times New Roman"/>
          <w:b/>
          <w:bCs/>
          <w:lang w:val="ru-RU"/>
        </w:rPr>
        <w:lastRenderedPageBreak/>
        <w:t>К этому также относится расположение ладоней с растопыренными пальцами на коленях во время поясного поклона</w:t>
      </w:r>
      <w:r>
        <w:rPr>
          <w:rFonts w:ascii="Times New Roman" w:hAnsi="Times New Roman" w:cs="Times New Roman"/>
          <w:lang w:val="ru-RU"/>
        </w:rPr>
        <w:t>.</w:t>
      </w:r>
      <w:r>
        <w:rPr>
          <w:rFonts w:ascii="Times New Roman" w:hAnsi="Times New Roman" w:cs="Times New Roman"/>
          <w:b/>
          <w:bCs/>
          <w:lang w:val="ru-RU"/>
        </w:rPr>
        <w:t xml:space="preserve"> </w:t>
      </w:r>
      <w:r w:rsidR="00145A6B" w:rsidRPr="0051496C">
        <w:rPr>
          <w:rFonts w:ascii="Times New Roman" w:hAnsi="Times New Roman" w:cs="Times New Roman"/>
          <w:lang w:val="ru-RU"/>
        </w:rPr>
        <w:t xml:space="preserve">Также </w:t>
      </w:r>
      <w:r w:rsidR="00F82F2E">
        <w:rPr>
          <w:rFonts w:ascii="Times New Roman" w:hAnsi="Times New Roman" w:cs="Times New Roman"/>
          <w:lang w:val="ru-RU"/>
        </w:rPr>
        <w:t>к</w:t>
      </w:r>
      <w:r w:rsidR="00145A6B" w:rsidRPr="0051496C">
        <w:rPr>
          <w:rFonts w:ascii="Times New Roman" w:hAnsi="Times New Roman" w:cs="Times New Roman"/>
          <w:lang w:val="ru-RU"/>
        </w:rPr>
        <w:t xml:space="preserve"> сунн</w:t>
      </w:r>
      <w:r w:rsidR="00F82F2E">
        <w:rPr>
          <w:rFonts w:ascii="Times New Roman" w:hAnsi="Times New Roman" w:cs="Times New Roman"/>
          <w:lang w:val="ru-RU"/>
        </w:rPr>
        <w:t>ам молитвы относится аль-</w:t>
      </w:r>
      <w:proofErr w:type="spellStart"/>
      <w:r w:rsidR="00145A6B" w:rsidRPr="0051496C">
        <w:rPr>
          <w:rFonts w:ascii="Times New Roman" w:hAnsi="Times New Roman" w:cs="Times New Roman"/>
          <w:lang w:val="ru-RU"/>
        </w:rPr>
        <w:t>истираха</w:t>
      </w:r>
      <w:proofErr w:type="spellEnd"/>
      <w:r w:rsidR="00145A6B" w:rsidRPr="0051496C">
        <w:rPr>
          <w:rFonts w:ascii="Times New Roman" w:hAnsi="Times New Roman" w:cs="Times New Roman"/>
          <w:lang w:val="ru-RU"/>
        </w:rPr>
        <w:t xml:space="preserve"> </w:t>
      </w:r>
      <w:r w:rsidR="00F82F2E">
        <w:rPr>
          <w:rFonts w:ascii="Times New Roman" w:hAnsi="Times New Roman" w:cs="Times New Roman"/>
          <w:lang w:val="ru-RU"/>
        </w:rPr>
        <w:t>—</w:t>
      </w:r>
      <w:r w:rsidR="00145A6B" w:rsidRPr="0051496C">
        <w:rPr>
          <w:rFonts w:ascii="Times New Roman" w:hAnsi="Times New Roman" w:cs="Times New Roman"/>
          <w:lang w:val="ru-RU"/>
        </w:rPr>
        <w:t xml:space="preserve"> это сидение </w:t>
      </w:r>
      <w:r w:rsidR="00432495">
        <w:rPr>
          <w:rFonts w:ascii="Times New Roman" w:hAnsi="Times New Roman" w:cs="Times New Roman"/>
          <w:lang w:val="ru-RU"/>
        </w:rPr>
        <w:t>для отдыха, довод на которое</w:t>
      </w:r>
      <w:r w:rsidR="00145A6B" w:rsidRPr="0051496C">
        <w:rPr>
          <w:rFonts w:ascii="Times New Roman" w:hAnsi="Times New Roman" w:cs="Times New Roman"/>
          <w:lang w:val="ru-RU"/>
        </w:rPr>
        <w:t xml:space="preserve"> </w:t>
      </w:r>
      <w:r w:rsidR="00432495">
        <w:rPr>
          <w:rFonts w:ascii="Times New Roman" w:hAnsi="Times New Roman" w:cs="Times New Roman"/>
          <w:lang w:val="ru-RU"/>
        </w:rPr>
        <w:t xml:space="preserve">пришел в </w:t>
      </w:r>
      <w:r w:rsidR="00145A6B" w:rsidRPr="0051496C">
        <w:rPr>
          <w:rFonts w:ascii="Times New Roman" w:hAnsi="Times New Roman" w:cs="Times New Roman"/>
          <w:lang w:val="ru-RU"/>
        </w:rPr>
        <w:t xml:space="preserve">достоверном сборнике в хадисе </w:t>
      </w:r>
      <w:r w:rsidR="00432495">
        <w:rPr>
          <w:rFonts w:ascii="Times New Roman" w:hAnsi="Times New Roman" w:cs="Times New Roman"/>
          <w:lang w:val="ru-RU"/>
        </w:rPr>
        <w:t xml:space="preserve">от </w:t>
      </w:r>
      <w:r w:rsidR="005E71AC" w:rsidRPr="0051496C">
        <w:rPr>
          <w:rFonts w:ascii="Times New Roman" w:hAnsi="Times New Roman" w:cs="Times New Roman"/>
          <w:lang w:val="ru-RU"/>
        </w:rPr>
        <w:t>М</w:t>
      </w:r>
      <w:r w:rsidR="00145A6B" w:rsidRPr="0051496C">
        <w:rPr>
          <w:rFonts w:ascii="Times New Roman" w:hAnsi="Times New Roman" w:cs="Times New Roman"/>
          <w:lang w:val="ru-RU"/>
        </w:rPr>
        <w:t>алика ибн аль-</w:t>
      </w:r>
      <w:proofErr w:type="spellStart"/>
      <w:r w:rsidR="005E71AC" w:rsidRPr="0051496C">
        <w:rPr>
          <w:rFonts w:ascii="Times New Roman" w:hAnsi="Times New Roman" w:cs="Times New Roman"/>
          <w:lang w:val="ru-RU"/>
        </w:rPr>
        <w:t>Х</w:t>
      </w:r>
      <w:r w:rsidR="00145A6B" w:rsidRPr="0051496C">
        <w:rPr>
          <w:rFonts w:ascii="Times New Roman" w:hAnsi="Times New Roman" w:cs="Times New Roman"/>
          <w:lang w:val="ru-RU"/>
        </w:rPr>
        <w:t>у</w:t>
      </w:r>
      <w:r w:rsidR="00F82F2E">
        <w:rPr>
          <w:rFonts w:ascii="Times New Roman" w:hAnsi="Times New Roman" w:cs="Times New Roman"/>
          <w:lang w:val="ru-RU"/>
        </w:rPr>
        <w:t>в</w:t>
      </w:r>
      <w:r w:rsidR="00145A6B" w:rsidRPr="0051496C">
        <w:rPr>
          <w:rFonts w:ascii="Times New Roman" w:hAnsi="Times New Roman" w:cs="Times New Roman"/>
          <w:lang w:val="ru-RU"/>
        </w:rPr>
        <w:t>айриса</w:t>
      </w:r>
      <w:proofErr w:type="spellEnd"/>
      <w:r w:rsidR="005E71AC" w:rsidRPr="0051496C">
        <w:rPr>
          <w:rFonts w:ascii="Times New Roman" w:hAnsi="Times New Roman" w:cs="Times New Roman"/>
          <w:lang w:val="ru-RU"/>
        </w:rPr>
        <w:t>,</w:t>
      </w:r>
      <w:r w:rsidR="00145A6B" w:rsidRPr="0051496C">
        <w:rPr>
          <w:rFonts w:ascii="Times New Roman" w:hAnsi="Times New Roman" w:cs="Times New Roman"/>
          <w:lang w:val="ru-RU"/>
        </w:rPr>
        <w:t xml:space="preserve"> </w:t>
      </w:r>
      <w:r w:rsidR="00432495">
        <w:rPr>
          <w:rFonts w:ascii="Times New Roman" w:hAnsi="Times New Roman" w:cs="Times New Roman"/>
          <w:lang w:val="ru-RU"/>
        </w:rPr>
        <w:t xml:space="preserve">который </w:t>
      </w:r>
      <w:r w:rsidR="00145A6B" w:rsidRPr="0051496C">
        <w:rPr>
          <w:rFonts w:ascii="Times New Roman" w:hAnsi="Times New Roman" w:cs="Times New Roman"/>
          <w:lang w:val="ru-RU"/>
        </w:rPr>
        <w:t>видел</w:t>
      </w:r>
      <w:r w:rsidR="00432495">
        <w:rPr>
          <w:rFonts w:ascii="Times New Roman" w:hAnsi="Times New Roman" w:cs="Times New Roman"/>
          <w:lang w:val="ru-RU"/>
        </w:rPr>
        <w:t>,</w:t>
      </w:r>
      <w:r w:rsidR="00145A6B" w:rsidRPr="0051496C">
        <w:rPr>
          <w:rFonts w:ascii="Times New Roman" w:hAnsi="Times New Roman" w:cs="Times New Roman"/>
          <w:lang w:val="ru-RU"/>
        </w:rPr>
        <w:t xml:space="preserve"> как </w:t>
      </w:r>
      <w:r w:rsidR="00432495">
        <w:rPr>
          <w:rFonts w:ascii="Times New Roman" w:hAnsi="Times New Roman" w:cs="Times New Roman"/>
          <w:lang w:val="ru-RU"/>
        </w:rPr>
        <w:t>П</w:t>
      </w:r>
      <w:r w:rsidR="00145A6B" w:rsidRPr="0051496C">
        <w:rPr>
          <w:rFonts w:ascii="Times New Roman" w:hAnsi="Times New Roman" w:cs="Times New Roman"/>
          <w:lang w:val="ru-RU"/>
        </w:rPr>
        <w:t>ророк</w:t>
      </w:r>
      <w:r w:rsidR="00432495">
        <w:rPr>
          <w:rFonts w:ascii="Times New Roman" w:hAnsi="Times New Roman" w:cs="Times New Roman"/>
          <w:lang w:val="ru-RU"/>
        </w:rPr>
        <w:t xml:space="preserve"> </w:t>
      </w:r>
      <w:r w:rsidR="00432495" w:rsidRPr="002634DB">
        <w:rPr>
          <w:rFonts w:ascii="Arial Unicode MS" w:hAnsi="Arial Unicode MS" w:cs="Arial Unicode MS" w:hint="cs"/>
          <w:rtl/>
        </w:rPr>
        <w:t>ﷺ</w:t>
      </w:r>
      <w:r w:rsidR="00145A6B" w:rsidRPr="0051496C">
        <w:rPr>
          <w:rFonts w:ascii="Times New Roman" w:hAnsi="Times New Roman" w:cs="Times New Roman"/>
          <w:lang w:val="ru-RU"/>
        </w:rPr>
        <w:t xml:space="preserve"> во время молитвы не вставал </w:t>
      </w:r>
      <w:r w:rsidR="00F032F0">
        <w:rPr>
          <w:rFonts w:ascii="Times New Roman" w:hAnsi="Times New Roman" w:cs="Times New Roman"/>
          <w:lang w:val="ru-RU"/>
        </w:rPr>
        <w:t>после</w:t>
      </w:r>
      <w:r w:rsidR="00145A6B" w:rsidRPr="0051496C">
        <w:rPr>
          <w:rFonts w:ascii="Times New Roman" w:hAnsi="Times New Roman" w:cs="Times New Roman"/>
          <w:lang w:val="ru-RU"/>
        </w:rPr>
        <w:t xml:space="preserve"> нечетных </w:t>
      </w:r>
      <w:proofErr w:type="spellStart"/>
      <w:r w:rsidR="00145A6B" w:rsidRPr="0051496C">
        <w:rPr>
          <w:rFonts w:ascii="Times New Roman" w:hAnsi="Times New Roman" w:cs="Times New Roman"/>
          <w:lang w:val="ru-RU"/>
        </w:rPr>
        <w:t>ракаатов</w:t>
      </w:r>
      <w:proofErr w:type="spellEnd"/>
      <w:r w:rsidR="00F032F0">
        <w:rPr>
          <w:rFonts w:ascii="Times New Roman" w:hAnsi="Times New Roman" w:cs="Times New Roman"/>
          <w:lang w:val="ru-RU"/>
        </w:rPr>
        <w:t>,</w:t>
      </w:r>
      <w:r w:rsidR="00145A6B" w:rsidRPr="0051496C">
        <w:rPr>
          <w:rFonts w:ascii="Times New Roman" w:hAnsi="Times New Roman" w:cs="Times New Roman"/>
          <w:lang w:val="ru-RU"/>
        </w:rPr>
        <w:t xml:space="preserve"> пока немного не задерживался в сидячем положении</w:t>
      </w:r>
      <w:r w:rsidR="00DC0BEA">
        <w:rPr>
          <w:rStyle w:val="aa"/>
          <w:rFonts w:ascii="Times New Roman" w:hAnsi="Times New Roman" w:cs="Times New Roman"/>
          <w:lang w:val="ru-RU"/>
        </w:rPr>
        <w:footnoteReference w:id="86"/>
      </w:r>
      <w:r w:rsidR="00145A6B" w:rsidRPr="0051496C">
        <w:rPr>
          <w:rFonts w:ascii="Times New Roman" w:hAnsi="Times New Roman" w:cs="Times New Roman"/>
          <w:lang w:val="ru-RU"/>
        </w:rPr>
        <w:t>. То есть</w:t>
      </w:r>
      <w:r w:rsidR="00EB6F09">
        <w:rPr>
          <w:rFonts w:ascii="Times New Roman" w:hAnsi="Times New Roman" w:cs="Times New Roman"/>
          <w:lang w:val="ru-RU"/>
        </w:rPr>
        <w:t>,</w:t>
      </w:r>
      <w:r>
        <w:rPr>
          <w:rFonts w:ascii="Times New Roman" w:hAnsi="Times New Roman" w:cs="Times New Roman"/>
          <w:lang w:val="ru-RU"/>
        </w:rPr>
        <w:t xml:space="preserve"> </w:t>
      </w:r>
      <w:r w:rsidR="00145A6B" w:rsidRPr="0051496C">
        <w:rPr>
          <w:rFonts w:ascii="Times New Roman" w:hAnsi="Times New Roman" w:cs="Times New Roman"/>
          <w:lang w:val="ru-RU"/>
        </w:rPr>
        <w:t xml:space="preserve">когда </w:t>
      </w:r>
      <w:r w:rsidR="00F032F0">
        <w:rPr>
          <w:rFonts w:ascii="Times New Roman" w:hAnsi="Times New Roman" w:cs="Times New Roman"/>
          <w:lang w:val="ru-RU"/>
        </w:rPr>
        <w:t>П</w:t>
      </w:r>
      <w:r w:rsidR="00145A6B" w:rsidRPr="0051496C">
        <w:rPr>
          <w:rFonts w:ascii="Times New Roman" w:hAnsi="Times New Roman" w:cs="Times New Roman"/>
          <w:lang w:val="ru-RU"/>
        </w:rPr>
        <w:t xml:space="preserve">ророк </w:t>
      </w:r>
      <w:r w:rsidR="00F032F0" w:rsidRPr="002634DB">
        <w:rPr>
          <w:rFonts w:ascii="Arial Unicode MS" w:hAnsi="Arial Unicode MS" w:cs="Arial Unicode MS" w:hint="cs"/>
          <w:rtl/>
        </w:rPr>
        <w:t>ﷺ</w:t>
      </w:r>
      <w:r w:rsidR="00F032F0" w:rsidRPr="0051496C">
        <w:rPr>
          <w:rFonts w:ascii="Times New Roman" w:hAnsi="Times New Roman" w:cs="Times New Roman"/>
          <w:lang w:val="ru-RU"/>
        </w:rPr>
        <w:t xml:space="preserve"> </w:t>
      </w:r>
      <w:r w:rsidR="00145A6B" w:rsidRPr="0051496C">
        <w:rPr>
          <w:rFonts w:ascii="Times New Roman" w:hAnsi="Times New Roman" w:cs="Times New Roman"/>
          <w:lang w:val="ru-RU"/>
        </w:rPr>
        <w:t xml:space="preserve">заканчивал первый </w:t>
      </w:r>
      <w:proofErr w:type="spellStart"/>
      <w:r w:rsidR="00145A6B" w:rsidRPr="0051496C">
        <w:rPr>
          <w:rFonts w:ascii="Times New Roman" w:hAnsi="Times New Roman" w:cs="Times New Roman"/>
          <w:lang w:val="ru-RU"/>
        </w:rPr>
        <w:t>ракаат</w:t>
      </w:r>
      <w:proofErr w:type="spellEnd"/>
      <w:r w:rsidR="005E71AC" w:rsidRPr="0051496C">
        <w:rPr>
          <w:rFonts w:ascii="Times New Roman" w:hAnsi="Times New Roman" w:cs="Times New Roman"/>
          <w:lang w:val="ru-RU"/>
        </w:rPr>
        <w:t>,</w:t>
      </w:r>
      <w:r w:rsidR="00145A6B" w:rsidRPr="0051496C">
        <w:rPr>
          <w:rFonts w:ascii="Times New Roman" w:hAnsi="Times New Roman" w:cs="Times New Roman"/>
          <w:lang w:val="ru-RU"/>
        </w:rPr>
        <w:t xml:space="preserve"> прежде чем перейти ко второму</w:t>
      </w:r>
      <w:r w:rsidR="005E71AC" w:rsidRPr="0051496C">
        <w:rPr>
          <w:rFonts w:ascii="Times New Roman" w:hAnsi="Times New Roman" w:cs="Times New Roman"/>
          <w:lang w:val="ru-RU"/>
        </w:rPr>
        <w:t>,</w:t>
      </w:r>
      <w:r w:rsidR="00145A6B" w:rsidRPr="0051496C">
        <w:rPr>
          <w:rFonts w:ascii="Times New Roman" w:hAnsi="Times New Roman" w:cs="Times New Roman"/>
          <w:lang w:val="ru-RU"/>
        </w:rPr>
        <w:t xml:space="preserve"> он задерживался в сидячем положении</w:t>
      </w:r>
      <w:r w:rsidR="00F032F0">
        <w:rPr>
          <w:rFonts w:ascii="Times New Roman" w:hAnsi="Times New Roman" w:cs="Times New Roman"/>
          <w:lang w:val="ru-RU"/>
        </w:rPr>
        <w:t>;</w:t>
      </w:r>
      <w:r w:rsidR="00145A6B" w:rsidRPr="0051496C">
        <w:rPr>
          <w:rFonts w:ascii="Times New Roman" w:hAnsi="Times New Roman" w:cs="Times New Roman"/>
          <w:lang w:val="ru-RU"/>
        </w:rPr>
        <w:t xml:space="preserve"> и то же самое он делал после третьего </w:t>
      </w:r>
      <w:proofErr w:type="spellStart"/>
      <w:r w:rsidR="00145A6B" w:rsidRPr="0051496C">
        <w:rPr>
          <w:rFonts w:ascii="Times New Roman" w:hAnsi="Times New Roman" w:cs="Times New Roman"/>
          <w:lang w:val="ru-RU"/>
        </w:rPr>
        <w:t>ракаата</w:t>
      </w:r>
      <w:proofErr w:type="spellEnd"/>
      <w:r w:rsidR="005E71AC" w:rsidRPr="0051496C">
        <w:rPr>
          <w:rFonts w:ascii="Times New Roman" w:hAnsi="Times New Roman" w:cs="Times New Roman"/>
          <w:lang w:val="ru-RU"/>
        </w:rPr>
        <w:t>,</w:t>
      </w:r>
      <w:r w:rsidR="00145A6B" w:rsidRPr="0051496C">
        <w:rPr>
          <w:rFonts w:ascii="Times New Roman" w:hAnsi="Times New Roman" w:cs="Times New Roman"/>
          <w:lang w:val="ru-RU"/>
        </w:rPr>
        <w:t xml:space="preserve"> прежде чем встать на четвертый. Это сидение ученые назвали «аль-</w:t>
      </w:r>
      <w:proofErr w:type="spellStart"/>
      <w:r w:rsidR="00145A6B" w:rsidRPr="0051496C">
        <w:rPr>
          <w:rFonts w:ascii="Times New Roman" w:hAnsi="Times New Roman" w:cs="Times New Roman"/>
          <w:lang w:val="ru-RU"/>
        </w:rPr>
        <w:t>истираха</w:t>
      </w:r>
      <w:proofErr w:type="spellEnd"/>
      <w:r w:rsidR="00145A6B" w:rsidRPr="0051496C">
        <w:rPr>
          <w:rFonts w:ascii="Times New Roman" w:hAnsi="Times New Roman" w:cs="Times New Roman"/>
          <w:lang w:val="ru-RU"/>
        </w:rPr>
        <w:t xml:space="preserve">» и </w:t>
      </w:r>
      <w:r w:rsidR="00F032F0">
        <w:rPr>
          <w:rFonts w:ascii="Times New Roman" w:hAnsi="Times New Roman" w:cs="Times New Roman"/>
          <w:lang w:val="ru-RU"/>
        </w:rPr>
        <w:t>сказали, что следует</w:t>
      </w:r>
      <w:r w:rsidR="00145A6B" w:rsidRPr="0051496C">
        <w:rPr>
          <w:rFonts w:ascii="Times New Roman" w:hAnsi="Times New Roman" w:cs="Times New Roman"/>
          <w:lang w:val="ru-RU"/>
        </w:rPr>
        <w:t xml:space="preserve"> выполня</w:t>
      </w:r>
      <w:r w:rsidR="00F032F0">
        <w:rPr>
          <w:rFonts w:ascii="Times New Roman" w:hAnsi="Times New Roman" w:cs="Times New Roman"/>
          <w:lang w:val="ru-RU"/>
        </w:rPr>
        <w:t>ть его</w:t>
      </w:r>
      <w:r w:rsidR="00145A6B" w:rsidRPr="0051496C">
        <w:rPr>
          <w:rFonts w:ascii="Times New Roman" w:hAnsi="Times New Roman" w:cs="Times New Roman"/>
          <w:lang w:val="ru-RU"/>
        </w:rPr>
        <w:t xml:space="preserve"> постоянно</w:t>
      </w:r>
      <w:r w:rsidR="00F032F0">
        <w:rPr>
          <w:rFonts w:ascii="Times New Roman" w:hAnsi="Times New Roman" w:cs="Times New Roman"/>
          <w:lang w:val="ru-RU"/>
        </w:rPr>
        <w:t>, а</w:t>
      </w:r>
      <w:r w:rsidR="00145A6B" w:rsidRPr="0051496C">
        <w:rPr>
          <w:rFonts w:ascii="Times New Roman" w:hAnsi="Times New Roman" w:cs="Times New Roman"/>
          <w:lang w:val="ru-RU"/>
        </w:rPr>
        <w:t xml:space="preserve"> не только</w:t>
      </w:r>
      <w:r w:rsidR="00322A20">
        <w:rPr>
          <w:rFonts w:ascii="Times New Roman" w:hAnsi="Times New Roman" w:cs="Times New Roman"/>
          <w:lang w:val="ru-RU"/>
        </w:rPr>
        <w:t xml:space="preserve"> тогда,</w:t>
      </w:r>
      <w:r w:rsidR="00145A6B" w:rsidRPr="0051496C">
        <w:rPr>
          <w:rFonts w:ascii="Times New Roman" w:hAnsi="Times New Roman" w:cs="Times New Roman"/>
          <w:lang w:val="ru-RU"/>
        </w:rPr>
        <w:t xml:space="preserve"> когда в</w:t>
      </w:r>
      <w:r w:rsidR="00322A20">
        <w:rPr>
          <w:rFonts w:ascii="Times New Roman" w:hAnsi="Times New Roman" w:cs="Times New Roman"/>
          <w:lang w:val="ru-RU"/>
        </w:rPr>
        <w:t> </w:t>
      </w:r>
      <w:r w:rsidR="00145A6B" w:rsidRPr="0051496C">
        <w:rPr>
          <w:rFonts w:ascii="Times New Roman" w:hAnsi="Times New Roman" w:cs="Times New Roman"/>
          <w:lang w:val="ru-RU"/>
        </w:rPr>
        <w:t>этом есть н</w:t>
      </w:r>
      <w:r w:rsidR="00F032F0">
        <w:rPr>
          <w:rFonts w:ascii="Times New Roman" w:hAnsi="Times New Roman" w:cs="Times New Roman"/>
          <w:lang w:val="ru-RU"/>
        </w:rPr>
        <w:t>еобходимость</w:t>
      </w:r>
      <w:r w:rsidR="005E71AC" w:rsidRPr="0051496C">
        <w:rPr>
          <w:rFonts w:ascii="Times New Roman" w:hAnsi="Times New Roman" w:cs="Times New Roman"/>
          <w:lang w:val="ru-RU"/>
        </w:rPr>
        <w:t>,</w:t>
      </w:r>
      <w:r w:rsidR="00145A6B" w:rsidRPr="0051496C">
        <w:rPr>
          <w:rFonts w:ascii="Times New Roman" w:hAnsi="Times New Roman" w:cs="Times New Roman"/>
          <w:lang w:val="ru-RU"/>
        </w:rPr>
        <w:t xml:space="preserve"> так как это является сунной</w:t>
      </w:r>
      <w:r w:rsidR="00F032F0">
        <w:rPr>
          <w:rFonts w:ascii="Times New Roman" w:hAnsi="Times New Roman" w:cs="Times New Roman"/>
          <w:lang w:val="ru-RU"/>
        </w:rPr>
        <w:t>.</w:t>
      </w:r>
      <w:r w:rsidR="00145A6B" w:rsidRPr="0051496C">
        <w:rPr>
          <w:rFonts w:ascii="Times New Roman" w:hAnsi="Times New Roman" w:cs="Times New Roman"/>
          <w:lang w:val="ru-RU"/>
        </w:rPr>
        <w:t xml:space="preserve"> </w:t>
      </w:r>
      <w:r w:rsidR="008168D9">
        <w:rPr>
          <w:rFonts w:ascii="Times New Roman" w:hAnsi="Times New Roman" w:cs="Times New Roman"/>
          <w:lang w:val="ru-RU"/>
        </w:rPr>
        <w:t>Однако некоторые</w:t>
      </w:r>
      <w:r w:rsidR="00145A6B" w:rsidRPr="0051496C">
        <w:rPr>
          <w:rFonts w:ascii="Times New Roman" w:hAnsi="Times New Roman" w:cs="Times New Roman"/>
          <w:lang w:val="ru-RU"/>
        </w:rPr>
        <w:t xml:space="preserve"> ученые </w:t>
      </w:r>
      <w:r w:rsidR="008168D9">
        <w:rPr>
          <w:rFonts w:ascii="Times New Roman" w:hAnsi="Times New Roman" w:cs="Times New Roman"/>
          <w:lang w:val="ru-RU"/>
        </w:rPr>
        <w:t>посчитали,</w:t>
      </w:r>
      <w:r w:rsidR="00145A6B" w:rsidRPr="0051496C">
        <w:rPr>
          <w:rFonts w:ascii="Times New Roman" w:hAnsi="Times New Roman" w:cs="Times New Roman"/>
          <w:lang w:val="ru-RU"/>
        </w:rPr>
        <w:t xml:space="preserve"> что </w:t>
      </w:r>
      <w:r w:rsidR="008168D9">
        <w:rPr>
          <w:rFonts w:ascii="Times New Roman" w:hAnsi="Times New Roman" w:cs="Times New Roman"/>
          <w:lang w:val="ru-RU"/>
        </w:rPr>
        <w:t xml:space="preserve">Пророк </w:t>
      </w:r>
      <w:r w:rsidR="008168D9" w:rsidRPr="002634DB">
        <w:rPr>
          <w:rFonts w:ascii="Arial Unicode MS" w:hAnsi="Arial Unicode MS" w:cs="Arial Unicode MS" w:hint="cs"/>
          <w:rtl/>
        </w:rPr>
        <w:t>ﷺ</w:t>
      </w:r>
      <w:r w:rsidR="00145A6B" w:rsidRPr="0051496C">
        <w:rPr>
          <w:rFonts w:ascii="Times New Roman" w:hAnsi="Times New Roman" w:cs="Times New Roman"/>
          <w:lang w:val="ru-RU"/>
        </w:rPr>
        <w:t xml:space="preserve"> </w:t>
      </w:r>
      <w:r w:rsidR="008168D9">
        <w:rPr>
          <w:rFonts w:ascii="Times New Roman" w:hAnsi="Times New Roman" w:cs="Times New Roman"/>
          <w:lang w:val="ru-RU"/>
        </w:rPr>
        <w:t>сидел так вынужденно, в силу каких-либо обстоятельств</w:t>
      </w:r>
      <w:r w:rsidR="00145A6B" w:rsidRPr="0051496C">
        <w:rPr>
          <w:rFonts w:ascii="Times New Roman" w:hAnsi="Times New Roman" w:cs="Times New Roman"/>
          <w:lang w:val="ru-RU"/>
        </w:rPr>
        <w:t xml:space="preserve">. </w:t>
      </w:r>
      <w:r w:rsidR="008168D9">
        <w:rPr>
          <w:rFonts w:ascii="Times New Roman" w:hAnsi="Times New Roman" w:cs="Times New Roman"/>
          <w:lang w:val="ru-RU"/>
        </w:rPr>
        <w:t>Это</w:t>
      </w:r>
      <w:r w:rsidR="00145A6B" w:rsidRPr="0051496C">
        <w:rPr>
          <w:rFonts w:ascii="Times New Roman" w:hAnsi="Times New Roman" w:cs="Times New Roman"/>
          <w:lang w:val="ru-RU"/>
        </w:rPr>
        <w:t xml:space="preserve"> сид</w:t>
      </w:r>
      <w:r w:rsidR="005E71AC" w:rsidRPr="0051496C">
        <w:rPr>
          <w:rFonts w:ascii="Times New Roman" w:hAnsi="Times New Roman" w:cs="Times New Roman"/>
          <w:lang w:val="ru-RU"/>
        </w:rPr>
        <w:t>ени</w:t>
      </w:r>
      <w:r w:rsidR="008168D9">
        <w:rPr>
          <w:rFonts w:ascii="Times New Roman" w:hAnsi="Times New Roman" w:cs="Times New Roman"/>
          <w:lang w:val="ru-RU"/>
        </w:rPr>
        <w:t>е должно быть очень непродолжительным по времени,</w:t>
      </w:r>
      <w:r w:rsidR="00145A6B" w:rsidRPr="0051496C">
        <w:rPr>
          <w:rFonts w:ascii="Times New Roman" w:hAnsi="Times New Roman" w:cs="Times New Roman"/>
          <w:lang w:val="ru-RU"/>
        </w:rPr>
        <w:t xml:space="preserve"> </w:t>
      </w:r>
      <w:r w:rsidR="008168D9">
        <w:rPr>
          <w:rFonts w:ascii="Times New Roman" w:hAnsi="Times New Roman" w:cs="Times New Roman"/>
          <w:lang w:val="ru-RU"/>
        </w:rPr>
        <w:t>чтобы</w:t>
      </w:r>
      <w:r w:rsidR="00145A6B" w:rsidRPr="0051496C">
        <w:rPr>
          <w:rFonts w:ascii="Times New Roman" w:hAnsi="Times New Roman" w:cs="Times New Roman"/>
          <w:lang w:val="ru-RU"/>
        </w:rPr>
        <w:t xml:space="preserve"> не пута</w:t>
      </w:r>
      <w:r w:rsidR="008168D9">
        <w:rPr>
          <w:rFonts w:ascii="Times New Roman" w:hAnsi="Times New Roman" w:cs="Times New Roman"/>
          <w:lang w:val="ru-RU"/>
        </w:rPr>
        <w:t>ть</w:t>
      </w:r>
      <w:r w:rsidR="00145A6B" w:rsidRPr="0051496C">
        <w:rPr>
          <w:rFonts w:ascii="Times New Roman" w:hAnsi="Times New Roman" w:cs="Times New Roman"/>
          <w:lang w:val="ru-RU"/>
        </w:rPr>
        <w:t xml:space="preserve"> стоящих позади имама и не затрудня</w:t>
      </w:r>
      <w:r w:rsidR="008168D9">
        <w:rPr>
          <w:rFonts w:ascii="Times New Roman" w:hAnsi="Times New Roman" w:cs="Times New Roman"/>
          <w:lang w:val="ru-RU"/>
        </w:rPr>
        <w:t>ть</w:t>
      </w:r>
      <w:r w:rsidR="00145A6B" w:rsidRPr="0051496C">
        <w:rPr>
          <w:rFonts w:ascii="Times New Roman" w:hAnsi="Times New Roman" w:cs="Times New Roman"/>
          <w:lang w:val="ru-RU"/>
        </w:rPr>
        <w:t xml:space="preserve"> их. </w:t>
      </w:r>
      <w:r w:rsidR="008168D9">
        <w:rPr>
          <w:rFonts w:ascii="Times New Roman" w:hAnsi="Times New Roman" w:cs="Times New Roman"/>
          <w:lang w:val="ru-RU"/>
        </w:rPr>
        <w:t>Д</w:t>
      </w:r>
      <w:r w:rsidR="00145A6B" w:rsidRPr="0051496C">
        <w:rPr>
          <w:rFonts w:ascii="Times New Roman" w:hAnsi="Times New Roman" w:cs="Times New Roman"/>
          <w:lang w:val="ru-RU"/>
        </w:rPr>
        <w:t>остоверно</w:t>
      </w:r>
      <w:r w:rsidR="008168D9">
        <w:rPr>
          <w:rFonts w:ascii="Times New Roman" w:hAnsi="Times New Roman" w:cs="Times New Roman"/>
          <w:lang w:val="ru-RU"/>
        </w:rPr>
        <w:t xml:space="preserve"> известно, что Пророк </w:t>
      </w:r>
      <w:r w:rsidR="008168D9" w:rsidRPr="002634DB">
        <w:rPr>
          <w:rFonts w:ascii="Arial Unicode MS" w:hAnsi="Arial Unicode MS" w:cs="Arial Unicode MS" w:hint="cs"/>
          <w:rtl/>
        </w:rPr>
        <w:t>ﷺ</w:t>
      </w:r>
      <w:r w:rsidR="00145A6B" w:rsidRPr="0051496C">
        <w:rPr>
          <w:rFonts w:ascii="Times New Roman" w:hAnsi="Times New Roman" w:cs="Times New Roman"/>
          <w:lang w:val="ru-RU"/>
        </w:rPr>
        <w:t xml:space="preserve"> </w:t>
      </w:r>
      <w:r w:rsidR="008168D9">
        <w:rPr>
          <w:rFonts w:ascii="Times New Roman" w:hAnsi="Times New Roman" w:cs="Times New Roman"/>
          <w:lang w:val="ru-RU"/>
        </w:rPr>
        <w:t>соверша</w:t>
      </w:r>
      <w:r w:rsidR="00145A6B" w:rsidRPr="0051496C">
        <w:rPr>
          <w:rFonts w:ascii="Times New Roman" w:hAnsi="Times New Roman" w:cs="Times New Roman"/>
          <w:lang w:val="ru-RU"/>
        </w:rPr>
        <w:t>л</w:t>
      </w:r>
      <w:r w:rsidR="008168D9">
        <w:rPr>
          <w:rFonts w:ascii="Times New Roman" w:hAnsi="Times New Roman" w:cs="Times New Roman"/>
          <w:lang w:val="ru-RU"/>
        </w:rPr>
        <w:t xml:space="preserve"> это действие, </w:t>
      </w:r>
      <w:r w:rsidR="00145A6B" w:rsidRPr="0051496C">
        <w:rPr>
          <w:rFonts w:ascii="Times New Roman" w:hAnsi="Times New Roman" w:cs="Times New Roman"/>
          <w:lang w:val="ru-RU"/>
        </w:rPr>
        <w:t>поэтом</w:t>
      </w:r>
      <w:r w:rsidR="005E71AC" w:rsidRPr="0051496C">
        <w:rPr>
          <w:rFonts w:ascii="Times New Roman" w:hAnsi="Times New Roman" w:cs="Times New Roman"/>
          <w:lang w:val="ru-RU"/>
        </w:rPr>
        <w:t>у</w:t>
      </w:r>
      <w:r w:rsidR="00145A6B" w:rsidRPr="0051496C">
        <w:rPr>
          <w:rFonts w:ascii="Times New Roman" w:hAnsi="Times New Roman" w:cs="Times New Roman"/>
          <w:lang w:val="ru-RU"/>
        </w:rPr>
        <w:t xml:space="preserve"> и нам надле</w:t>
      </w:r>
      <w:r w:rsidR="005E71AC" w:rsidRPr="0051496C">
        <w:rPr>
          <w:rFonts w:ascii="Times New Roman" w:hAnsi="Times New Roman" w:cs="Times New Roman"/>
          <w:lang w:val="ru-RU"/>
        </w:rPr>
        <w:t>ж</w:t>
      </w:r>
      <w:r w:rsidR="00145A6B" w:rsidRPr="0051496C">
        <w:rPr>
          <w:rFonts w:ascii="Times New Roman" w:hAnsi="Times New Roman" w:cs="Times New Roman"/>
          <w:lang w:val="ru-RU"/>
        </w:rPr>
        <w:t xml:space="preserve">ит </w:t>
      </w:r>
      <w:r w:rsidR="008168D9">
        <w:rPr>
          <w:rFonts w:ascii="Times New Roman" w:hAnsi="Times New Roman" w:cs="Times New Roman"/>
          <w:lang w:val="ru-RU"/>
        </w:rPr>
        <w:t>совершать его</w:t>
      </w:r>
      <w:r w:rsidR="00145A6B" w:rsidRPr="0051496C">
        <w:rPr>
          <w:rFonts w:ascii="Times New Roman" w:hAnsi="Times New Roman" w:cs="Times New Roman"/>
          <w:lang w:val="ru-RU"/>
        </w:rPr>
        <w:t>.</w:t>
      </w:r>
    </w:p>
    <w:p w14:paraId="7AC237BB" w14:textId="77777777" w:rsidR="004512B0" w:rsidRDefault="004512B0" w:rsidP="001F3EA6">
      <w:pPr>
        <w:spacing w:line="264" w:lineRule="auto"/>
        <w:ind w:firstLine="340"/>
        <w:jc w:val="both"/>
        <w:rPr>
          <w:rFonts w:ascii="Times New Roman" w:hAnsi="Times New Roman" w:cs="Times New Roman"/>
          <w:b/>
          <w:bCs/>
          <w:lang w:val="ru-RU"/>
        </w:rPr>
      </w:pPr>
    </w:p>
    <w:p w14:paraId="07E1058F" w14:textId="60961271" w:rsidR="00145A6B" w:rsidRPr="005C5EA7" w:rsidRDefault="004B4027" w:rsidP="00501015">
      <w:pPr>
        <w:pStyle w:val="1"/>
        <w:spacing w:after="360"/>
        <w:jc w:val="center"/>
        <w:rPr>
          <w:sz w:val="36"/>
          <w:szCs w:val="36"/>
          <w:lang w:val="ru-RU"/>
        </w:rPr>
      </w:pPr>
      <w:r>
        <w:rPr>
          <w:sz w:val="36"/>
          <w:szCs w:val="36"/>
          <w:lang w:val="ru-RU"/>
        </w:rPr>
        <w:t>У</w:t>
      </w:r>
      <w:r w:rsidR="00145A6B" w:rsidRPr="005C5EA7">
        <w:rPr>
          <w:sz w:val="36"/>
          <w:szCs w:val="36"/>
          <w:lang w:val="ru-RU"/>
        </w:rPr>
        <w:t>рок</w:t>
      </w:r>
      <w:r>
        <w:rPr>
          <w:sz w:val="36"/>
          <w:szCs w:val="36"/>
          <w:lang w:val="ru-RU"/>
        </w:rPr>
        <w:t xml:space="preserve"> </w:t>
      </w:r>
      <w:proofErr w:type="spellStart"/>
      <w:r>
        <w:rPr>
          <w:sz w:val="36"/>
          <w:szCs w:val="36"/>
          <w:lang w:val="ru-RU"/>
        </w:rPr>
        <w:t>одинадцатый</w:t>
      </w:r>
      <w:proofErr w:type="spellEnd"/>
      <w:r w:rsidR="00C672F2" w:rsidRPr="005C5EA7">
        <w:rPr>
          <w:sz w:val="36"/>
          <w:szCs w:val="36"/>
          <w:lang w:val="ru-RU"/>
        </w:rPr>
        <w:br/>
      </w:r>
      <w:r w:rsidR="00501015">
        <w:rPr>
          <w:sz w:val="36"/>
          <w:szCs w:val="36"/>
          <w:lang w:val="ru-RU"/>
        </w:rPr>
        <w:t>Обстоятельства</w:t>
      </w:r>
      <w:r w:rsidR="00C672F2" w:rsidRPr="005C5EA7">
        <w:rPr>
          <w:sz w:val="36"/>
          <w:szCs w:val="36"/>
          <w:lang w:val="ru-RU"/>
        </w:rPr>
        <w:t xml:space="preserve">, </w:t>
      </w:r>
      <w:r w:rsidR="00145A6B" w:rsidRPr="005C5EA7">
        <w:rPr>
          <w:sz w:val="36"/>
          <w:szCs w:val="36"/>
          <w:lang w:val="ru-RU"/>
        </w:rPr>
        <w:t>наруша</w:t>
      </w:r>
      <w:r w:rsidR="00C672F2" w:rsidRPr="005C5EA7">
        <w:rPr>
          <w:sz w:val="36"/>
          <w:szCs w:val="36"/>
          <w:lang w:val="ru-RU"/>
        </w:rPr>
        <w:t xml:space="preserve">ющие </w:t>
      </w:r>
      <w:r w:rsidR="00145A6B" w:rsidRPr="005C5EA7">
        <w:rPr>
          <w:sz w:val="36"/>
          <w:szCs w:val="36"/>
          <w:lang w:val="ru-RU"/>
        </w:rPr>
        <w:t>молитву</w:t>
      </w:r>
    </w:p>
    <w:p w14:paraId="5E9F05E8" w14:textId="77777777" w:rsidR="00145A6B" w:rsidRPr="00501015" w:rsidRDefault="00501015" w:rsidP="00501015">
      <w:pPr>
        <w:pBdr>
          <w:left w:val="single" w:sz="4" w:space="27" w:color="auto"/>
        </w:pBdr>
        <w:spacing w:line="264" w:lineRule="auto"/>
        <w:ind w:left="567"/>
        <w:jc w:val="both"/>
        <w:rPr>
          <w:rFonts w:ascii="Times New Roman" w:hAnsi="Times New Roman" w:cs="Times New Roman"/>
          <w:lang w:val="ru-RU"/>
        </w:rPr>
      </w:pPr>
      <w:r>
        <w:rPr>
          <w:rFonts w:ascii="Times New Roman" w:hAnsi="Times New Roman" w:cs="Times New Roman"/>
          <w:lang w:val="ru-RU"/>
        </w:rPr>
        <w:t>Обстоятельств</w:t>
      </w:r>
      <w:r w:rsidR="005E71AC" w:rsidRPr="00501015">
        <w:rPr>
          <w:rFonts w:ascii="Times New Roman" w:hAnsi="Times New Roman" w:cs="Times New Roman"/>
          <w:lang w:val="ru-RU"/>
        </w:rPr>
        <w:t>,</w:t>
      </w:r>
      <w:r w:rsidR="00145A6B" w:rsidRPr="00501015">
        <w:rPr>
          <w:rFonts w:ascii="Times New Roman" w:hAnsi="Times New Roman" w:cs="Times New Roman"/>
          <w:lang w:val="ru-RU"/>
        </w:rPr>
        <w:t xml:space="preserve"> нарушающих молитву</w:t>
      </w:r>
      <w:r w:rsidR="005C5EA7" w:rsidRPr="00501015">
        <w:rPr>
          <w:rFonts w:ascii="Times New Roman" w:hAnsi="Times New Roman" w:cs="Times New Roman"/>
          <w:lang w:val="ru-RU"/>
        </w:rPr>
        <w:t>,</w:t>
      </w:r>
      <w:r w:rsidR="00145A6B" w:rsidRPr="00501015">
        <w:rPr>
          <w:rFonts w:ascii="Times New Roman" w:hAnsi="Times New Roman" w:cs="Times New Roman"/>
          <w:lang w:val="ru-RU"/>
        </w:rPr>
        <w:t xml:space="preserve"> восемь:</w:t>
      </w:r>
    </w:p>
    <w:p w14:paraId="15B26FA6" w14:textId="77777777" w:rsidR="00145A6B" w:rsidRPr="00501015" w:rsidRDefault="00145A6B" w:rsidP="00501015">
      <w:pPr>
        <w:pBdr>
          <w:left w:val="single" w:sz="4" w:space="27" w:color="auto"/>
        </w:pBdr>
        <w:spacing w:line="264" w:lineRule="auto"/>
        <w:ind w:left="567" w:firstLine="340"/>
        <w:jc w:val="both"/>
        <w:rPr>
          <w:rFonts w:ascii="Times New Roman" w:hAnsi="Times New Roman" w:cs="Times New Roman"/>
          <w:lang w:val="ru-RU"/>
        </w:rPr>
      </w:pPr>
      <w:r w:rsidRPr="00501015">
        <w:rPr>
          <w:rFonts w:ascii="Times New Roman" w:hAnsi="Times New Roman" w:cs="Times New Roman"/>
          <w:lang w:val="ru-RU"/>
        </w:rPr>
        <w:t>1</w:t>
      </w:r>
      <w:r w:rsidR="00C54D7C" w:rsidRPr="00501015">
        <w:rPr>
          <w:rFonts w:ascii="Times New Roman" w:hAnsi="Times New Roman" w:cs="Times New Roman"/>
          <w:lang w:val="ru-RU"/>
        </w:rPr>
        <w:t xml:space="preserve">. </w:t>
      </w:r>
      <w:r w:rsidR="005E71AC" w:rsidRPr="00501015">
        <w:rPr>
          <w:rFonts w:ascii="Times New Roman" w:hAnsi="Times New Roman" w:cs="Times New Roman"/>
          <w:lang w:val="ru-RU"/>
        </w:rPr>
        <w:t>П</w:t>
      </w:r>
      <w:r w:rsidRPr="00501015">
        <w:rPr>
          <w:rFonts w:ascii="Times New Roman" w:hAnsi="Times New Roman" w:cs="Times New Roman"/>
          <w:lang w:val="ru-RU"/>
        </w:rPr>
        <w:t>реднамеренная речь</w:t>
      </w:r>
      <w:r w:rsidR="005E71AC" w:rsidRPr="00501015">
        <w:rPr>
          <w:rFonts w:ascii="Times New Roman" w:hAnsi="Times New Roman" w:cs="Times New Roman"/>
          <w:lang w:val="ru-RU"/>
        </w:rPr>
        <w:t>,</w:t>
      </w:r>
      <w:r w:rsidRPr="00501015">
        <w:rPr>
          <w:rFonts w:ascii="Times New Roman" w:hAnsi="Times New Roman" w:cs="Times New Roman"/>
          <w:lang w:val="ru-RU"/>
        </w:rPr>
        <w:t xml:space="preserve"> не относящаяся к молитве</w:t>
      </w:r>
      <w:r w:rsidR="00501015">
        <w:rPr>
          <w:rFonts w:ascii="Times New Roman" w:hAnsi="Times New Roman" w:cs="Times New Roman"/>
          <w:lang w:val="ru-RU"/>
        </w:rPr>
        <w:t>; однако если человек сказал что-либо</w:t>
      </w:r>
      <w:r w:rsidRPr="00501015">
        <w:rPr>
          <w:rFonts w:ascii="Times New Roman" w:hAnsi="Times New Roman" w:cs="Times New Roman"/>
          <w:lang w:val="ru-RU"/>
        </w:rPr>
        <w:t xml:space="preserve"> по забы</w:t>
      </w:r>
      <w:r w:rsidR="005E71AC" w:rsidRPr="00501015">
        <w:rPr>
          <w:rFonts w:ascii="Times New Roman" w:hAnsi="Times New Roman" w:cs="Times New Roman"/>
          <w:lang w:val="ru-RU"/>
        </w:rPr>
        <w:t>в</w:t>
      </w:r>
      <w:r w:rsidRPr="00501015">
        <w:rPr>
          <w:rFonts w:ascii="Times New Roman" w:hAnsi="Times New Roman" w:cs="Times New Roman"/>
          <w:lang w:val="ru-RU"/>
        </w:rPr>
        <w:t>ч</w:t>
      </w:r>
      <w:r w:rsidR="005E71AC" w:rsidRPr="00501015">
        <w:rPr>
          <w:rFonts w:ascii="Times New Roman" w:hAnsi="Times New Roman" w:cs="Times New Roman"/>
          <w:lang w:val="ru-RU"/>
        </w:rPr>
        <w:t>и</w:t>
      </w:r>
      <w:r w:rsidRPr="00501015">
        <w:rPr>
          <w:rFonts w:ascii="Times New Roman" w:hAnsi="Times New Roman" w:cs="Times New Roman"/>
          <w:lang w:val="ru-RU"/>
        </w:rPr>
        <w:t>вости и</w:t>
      </w:r>
      <w:r w:rsidR="00501015">
        <w:rPr>
          <w:rFonts w:ascii="Times New Roman" w:hAnsi="Times New Roman" w:cs="Times New Roman"/>
          <w:lang w:val="ru-RU"/>
        </w:rPr>
        <w:t>ли</w:t>
      </w:r>
      <w:r w:rsidRPr="00501015">
        <w:rPr>
          <w:rFonts w:ascii="Times New Roman" w:hAnsi="Times New Roman" w:cs="Times New Roman"/>
          <w:lang w:val="ru-RU"/>
        </w:rPr>
        <w:t xml:space="preserve"> незнанию</w:t>
      </w:r>
      <w:r w:rsidR="005E71AC" w:rsidRPr="00501015">
        <w:rPr>
          <w:rFonts w:ascii="Times New Roman" w:hAnsi="Times New Roman" w:cs="Times New Roman"/>
          <w:lang w:val="ru-RU"/>
        </w:rPr>
        <w:t>,</w:t>
      </w:r>
      <w:r w:rsidRPr="00501015">
        <w:rPr>
          <w:rFonts w:ascii="Times New Roman" w:hAnsi="Times New Roman" w:cs="Times New Roman"/>
          <w:lang w:val="ru-RU"/>
        </w:rPr>
        <w:t xml:space="preserve"> </w:t>
      </w:r>
      <w:r w:rsidR="004B4027">
        <w:rPr>
          <w:rFonts w:ascii="Times New Roman" w:hAnsi="Times New Roman" w:cs="Times New Roman"/>
          <w:lang w:val="ru-RU"/>
        </w:rPr>
        <w:t xml:space="preserve">то </w:t>
      </w:r>
      <w:r w:rsidR="00501015">
        <w:rPr>
          <w:rFonts w:ascii="Times New Roman" w:hAnsi="Times New Roman" w:cs="Times New Roman"/>
          <w:lang w:val="ru-RU"/>
        </w:rPr>
        <w:t>э</w:t>
      </w:r>
      <w:r w:rsidRPr="00501015">
        <w:rPr>
          <w:rFonts w:ascii="Times New Roman" w:hAnsi="Times New Roman" w:cs="Times New Roman"/>
          <w:lang w:val="ru-RU"/>
        </w:rPr>
        <w:t>то не портит молитву</w:t>
      </w:r>
      <w:r w:rsidR="00501015">
        <w:rPr>
          <w:rFonts w:ascii="Times New Roman" w:hAnsi="Times New Roman" w:cs="Times New Roman"/>
          <w:lang w:val="ru-RU"/>
        </w:rPr>
        <w:t>.</w:t>
      </w:r>
    </w:p>
    <w:p w14:paraId="7971E906" w14:textId="77777777" w:rsidR="00145A6B" w:rsidRPr="00501015" w:rsidRDefault="00145A6B" w:rsidP="00501015">
      <w:pPr>
        <w:pBdr>
          <w:left w:val="single" w:sz="4" w:space="27" w:color="auto"/>
        </w:pBdr>
        <w:spacing w:line="264" w:lineRule="auto"/>
        <w:ind w:left="567" w:firstLine="340"/>
        <w:jc w:val="both"/>
        <w:rPr>
          <w:rFonts w:ascii="Times New Roman" w:hAnsi="Times New Roman" w:cs="Times New Roman"/>
          <w:lang w:val="ru-RU"/>
        </w:rPr>
      </w:pPr>
      <w:r w:rsidRPr="00501015">
        <w:rPr>
          <w:rFonts w:ascii="Times New Roman" w:hAnsi="Times New Roman" w:cs="Times New Roman"/>
          <w:lang w:val="ru-RU"/>
        </w:rPr>
        <w:t xml:space="preserve">2. </w:t>
      </w:r>
      <w:r w:rsidR="005E71AC" w:rsidRPr="00501015">
        <w:rPr>
          <w:rFonts w:ascii="Times New Roman" w:hAnsi="Times New Roman" w:cs="Times New Roman"/>
          <w:lang w:val="ru-RU"/>
        </w:rPr>
        <w:t>С</w:t>
      </w:r>
      <w:r w:rsidRPr="00501015">
        <w:rPr>
          <w:rFonts w:ascii="Times New Roman" w:hAnsi="Times New Roman" w:cs="Times New Roman"/>
          <w:lang w:val="ru-RU"/>
        </w:rPr>
        <w:t>мех</w:t>
      </w:r>
      <w:r w:rsidR="00501015">
        <w:rPr>
          <w:rFonts w:ascii="Times New Roman" w:hAnsi="Times New Roman" w:cs="Times New Roman"/>
          <w:lang w:val="ru-RU"/>
        </w:rPr>
        <w:t>.</w:t>
      </w:r>
    </w:p>
    <w:p w14:paraId="22059473" w14:textId="77777777" w:rsidR="00145A6B" w:rsidRPr="00501015" w:rsidRDefault="00145A6B" w:rsidP="00501015">
      <w:pPr>
        <w:pBdr>
          <w:left w:val="single" w:sz="4" w:space="27" w:color="auto"/>
        </w:pBdr>
        <w:spacing w:line="264" w:lineRule="auto"/>
        <w:ind w:left="567" w:firstLine="340"/>
        <w:jc w:val="both"/>
        <w:rPr>
          <w:rFonts w:ascii="Times New Roman" w:hAnsi="Times New Roman" w:cs="Times New Roman"/>
          <w:lang w:val="ru-RU"/>
        </w:rPr>
      </w:pPr>
      <w:r w:rsidRPr="00501015">
        <w:rPr>
          <w:rFonts w:ascii="Times New Roman" w:hAnsi="Times New Roman" w:cs="Times New Roman"/>
          <w:lang w:val="ru-RU"/>
        </w:rPr>
        <w:t xml:space="preserve">3. </w:t>
      </w:r>
      <w:r w:rsidR="005E71AC" w:rsidRPr="00501015">
        <w:rPr>
          <w:rFonts w:ascii="Times New Roman" w:hAnsi="Times New Roman" w:cs="Times New Roman"/>
          <w:lang w:val="ru-RU"/>
        </w:rPr>
        <w:t>П</w:t>
      </w:r>
      <w:r w:rsidRPr="00501015">
        <w:rPr>
          <w:rFonts w:ascii="Times New Roman" w:hAnsi="Times New Roman" w:cs="Times New Roman"/>
          <w:lang w:val="ru-RU"/>
        </w:rPr>
        <w:t>рием пищи</w:t>
      </w:r>
      <w:r w:rsidR="00501015">
        <w:rPr>
          <w:rFonts w:ascii="Times New Roman" w:hAnsi="Times New Roman" w:cs="Times New Roman"/>
          <w:lang w:val="ru-RU"/>
        </w:rPr>
        <w:t>.</w:t>
      </w:r>
    </w:p>
    <w:p w14:paraId="4B1CD0A0" w14:textId="77777777" w:rsidR="00145A6B" w:rsidRPr="00501015" w:rsidRDefault="00145A6B" w:rsidP="00501015">
      <w:pPr>
        <w:pBdr>
          <w:left w:val="single" w:sz="4" w:space="27" w:color="auto"/>
        </w:pBdr>
        <w:spacing w:line="264" w:lineRule="auto"/>
        <w:ind w:left="567" w:firstLine="340"/>
        <w:jc w:val="both"/>
        <w:rPr>
          <w:rFonts w:ascii="Times New Roman" w:hAnsi="Times New Roman" w:cs="Times New Roman"/>
          <w:lang w:val="ru-RU"/>
        </w:rPr>
      </w:pPr>
      <w:r w:rsidRPr="00501015">
        <w:rPr>
          <w:rFonts w:ascii="Times New Roman" w:hAnsi="Times New Roman" w:cs="Times New Roman"/>
          <w:lang w:val="ru-RU"/>
        </w:rPr>
        <w:t xml:space="preserve">4. </w:t>
      </w:r>
      <w:r w:rsidR="005E71AC" w:rsidRPr="00501015">
        <w:rPr>
          <w:rFonts w:ascii="Times New Roman" w:hAnsi="Times New Roman" w:cs="Times New Roman"/>
          <w:lang w:val="ru-RU"/>
        </w:rPr>
        <w:t>П</w:t>
      </w:r>
      <w:r w:rsidRPr="00501015">
        <w:rPr>
          <w:rFonts w:ascii="Times New Roman" w:hAnsi="Times New Roman" w:cs="Times New Roman"/>
          <w:lang w:val="ru-RU"/>
        </w:rPr>
        <w:t>рием воды</w:t>
      </w:r>
      <w:r w:rsidR="00501015">
        <w:rPr>
          <w:rFonts w:ascii="Times New Roman" w:hAnsi="Times New Roman" w:cs="Times New Roman"/>
          <w:lang w:val="ru-RU"/>
        </w:rPr>
        <w:t>.</w:t>
      </w:r>
    </w:p>
    <w:p w14:paraId="2B7C6397" w14:textId="77777777" w:rsidR="00145A6B" w:rsidRPr="00501015" w:rsidRDefault="00145A6B" w:rsidP="00501015">
      <w:pPr>
        <w:pBdr>
          <w:left w:val="single" w:sz="4" w:space="27" w:color="auto"/>
        </w:pBdr>
        <w:spacing w:line="264" w:lineRule="auto"/>
        <w:ind w:left="567" w:firstLine="340"/>
        <w:jc w:val="both"/>
        <w:rPr>
          <w:rFonts w:ascii="Times New Roman" w:hAnsi="Times New Roman" w:cs="Times New Roman"/>
          <w:lang w:val="ru-RU"/>
        </w:rPr>
      </w:pPr>
      <w:r w:rsidRPr="00501015">
        <w:rPr>
          <w:rFonts w:ascii="Times New Roman" w:hAnsi="Times New Roman" w:cs="Times New Roman"/>
          <w:lang w:val="ru-RU"/>
        </w:rPr>
        <w:t xml:space="preserve">5. </w:t>
      </w:r>
      <w:r w:rsidR="005E71AC" w:rsidRPr="00501015">
        <w:rPr>
          <w:rFonts w:ascii="Times New Roman" w:hAnsi="Times New Roman" w:cs="Times New Roman"/>
          <w:lang w:val="ru-RU"/>
        </w:rPr>
        <w:t>О</w:t>
      </w:r>
      <w:r w:rsidRPr="00501015">
        <w:rPr>
          <w:rFonts w:ascii="Times New Roman" w:hAnsi="Times New Roman" w:cs="Times New Roman"/>
          <w:lang w:val="ru-RU"/>
        </w:rPr>
        <w:t xml:space="preserve">ткрытие </w:t>
      </w:r>
      <w:proofErr w:type="spellStart"/>
      <w:r w:rsidRPr="00501015">
        <w:rPr>
          <w:rFonts w:ascii="Times New Roman" w:hAnsi="Times New Roman" w:cs="Times New Roman"/>
          <w:lang w:val="ru-RU"/>
        </w:rPr>
        <w:t>аурата</w:t>
      </w:r>
      <w:proofErr w:type="spellEnd"/>
      <w:r w:rsidR="00501015">
        <w:rPr>
          <w:rFonts w:ascii="Times New Roman" w:hAnsi="Times New Roman" w:cs="Times New Roman"/>
          <w:lang w:val="ru-RU"/>
        </w:rPr>
        <w:t>.</w:t>
      </w:r>
    </w:p>
    <w:p w14:paraId="5E056D0C" w14:textId="77777777" w:rsidR="00145A6B" w:rsidRPr="00501015" w:rsidRDefault="00145A6B" w:rsidP="00501015">
      <w:pPr>
        <w:pBdr>
          <w:left w:val="single" w:sz="4" w:space="27" w:color="auto"/>
        </w:pBdr>
        <w:spacing w:line="264" w:lineRule="auto"/>
        <w:ind w:left="567" w:firstLine="340"/>
        <w:jc w:val="both"/>
        <w:rPr>
          <w:rFonts w:ascii="Times New Roman" w:hAnsi="Times New Roman" w:cs="Times New Roman"/>
          <w:lang w:val="ru-RU"/>
        </w:rPr>
      </w:pPr>
      <w:r w:rsidRPr="00501015">
        <w:rPr>
          <w:rFonts w:ascii="Times New Roman" w:hAnsi="Times New Roman" w:cs="Times New Roman"/>
          <w:lang w:val="ru-RU"/>
        </w:rPr>
        <w:t xml:space="preserve">6. </w:t>
      </w:r>
      <w:r w:rsidR="005E71AC" w:rsidRPr="00501015">
        <w:rPr>
          <w:rFonts w:ascii="Times New Roman" w:hAnsi="Times New Roman" w:cs="Times New Roman"/>
          <w:lang w:val="ru-RU"/>
        </w:rPr>
        <w:t>С</w:t>
      </w:r>
      <w:r w:rsidRPr="00501015">
        <w:rPr>
          <w:rFonts w:ascii="Times New Roman" w:hAnsi="Times New Roman" w:cs="Times New Roman"/>
          <w:lang w:val="ru-RU"/>
        </w:rPr>
        <w:t xml:space="preserve">ильное отклонение от </w:t>
      </w:r>
      <w:proofErr w:type="spellStart"/>
      <w:r w:rsidRPr="00501015">
        <w:rPr>
          <w:rFonts w:ascii="Times New Roman" w:hAnsi="Times New Roman" w:cs="Times New Roman"/>
          <w:lang w:val="ru-RU"/>
        </w:rPr>
        <w:t>к</w:t>
      </w:r>
      <w:r w:rsidR="00501015">
        <w:rPr>
          <w:rFonts w:ascii="Times New Roman" w:hAnsi="Times New Roman" w:cs="Times New Roman"/>
          <w:lang w:val="ru-RU"/>
        </w:rPr>
        <w:t>ы</w:t>
      </w:r>
      <w:r w:rsidRPr="00501015">
        <w:rPr>
          <w:rFonts w:ascii="Times New Roman" w:hAnsi="Times New Roman" w:cs="Times New Roman"/>
          <w:lang w:val="ru-RU"/>
        </w:rPr>
        <w:t>бли</w:t>
      </w:r>
      <w:proofErr w:type="spellEnd"/>
      <w:r w:rsidR="00501015">
        <w:rPr>
          <w:rFonts w:ascii="Times New Roman" w:hAnsi="Times New Roman" w:cs="Times New Roman"/>
          <w:lang w:val="ru-RU"/>
        </w:rPr>
        <w:t>.</w:t>
      </w:r>
    </w:p>
    <w:p w14:paraId="1135535B" w14:textId="77777777" w:rsidR="00145A6B" w:rsidRPr="00501015" w:rsidRDefault="00C54D7C" w:rsidP="00501015">
      <w:pPr>
        <w:pBdr>
          <w:left w:val="single" w:sz="4" w:space="27" w:color="auto"/>
        </w:pBdr>
        <w:spacing w:line="264" w:lineRule="auto"/>
        <w:ind w:left="567" w:firstLine="340"/>
        <w:jc w:val="both"/>
        <w:rPr>
          <w:rFonts w:ascii="Times New Roman" w:hAnsi="Times New Roman" w:cs="Times New Roman"/>
          <w:lang w:val="ru-RU"/>
        </w:rPr>
      </w:pPr>
      <w:r w:rsidRPr="00501015">
        <w:rPr>
          <w:rFonts w:ascii="Times New Roman" w:hAnsi="Times New Roman" w:cs="Times New Roman"/>
          <w:lang w:val="ru-RU"/>
        </w:rPr>
        <w:t xml:space="preserve">7. </w:t>
      </w:r>
      <w:r w:rsidR="005E71AC" w:rsidRPr="00501015">
        <w:rPr>
          <w:rFonts w:ascii="Times New Roman" w:hAnsi="Times New Roman" w:cs="Times New Roman"/>
          <w:lang w:val="ru-RU"/>
        </w:rPr>
        <w:t>М</w:t>
      </w:r>
      <w:r w:rsidRPr="00501015">
        <w:rPr>
          <w:rFonts w:ascii="Times New Roman" w:hAnsi="Times New Roman" w:cs="Times New Roman"/>
          <w:lang w:val="ru-RU"/>
        </w:rPr>
        <w:t>ногочисленные движени</w:t>
      </w:r>
      <w:r w:rsidR="00501015">
        <w:rPr>
          <w:rFonts w:ascii="Times New Roman" w:hAnsi="Times New Roman" w:cs="Times New Roman"/>
          <w:lang w:val="ru-RU"/>
        </w:rPr>
        <w:t>я,</w:t>
      </w:r>
      <w:r w:rsidRPr="00501015">
        <w:rPr>
          <w:rFonts w:ascii="Times New Roman" w:hAnsi="Times New Roman" w:cs="Times New Roman"/>
          <w:lang w:val="ru-RU"/>
        </w:rPr>
        <w:t xml:space="preserve"> не относящиеся к молитве</w:t>
      </w:r>
      <w:r w:rsidR="00501015">
        <w:rPr>
          <w:rFonts w:ascii="Times New Roman" w:hAnsi="Times New Roman" w:cs="Times New Roman"/>
          <w:lang w:val="ru-RU"/>
        </w:rPr>
        <w:t>.</w:t>
      </w:r>
    </w:p>
    <w:p w14:paraId="45CB9669" w14:textId="77777777" w:rsidR="00C54D7C" w:rsidRPr="00501015" w:rsidRDefault="00C54D7C" w:rsidP="00501015">
      <w:pPr>
        <w:pBdr>
          <w:left w:val="single" w:sz="4" w:space="27" w:color="auto"/>
        </w:pBdr>
        <w:spacing w:line="264" w:lineRule="auto"/>
        <w:ind w:left="567" w:firstLine="340"/>
        <w:jc w:val="both"/>
        <w:rPr>
          <w:rFonts w:ascii="Times New Roman" w:hAnsi="Times New Roman" w:cs="Times New Roman"/>
          <w:lang w:val="ru-RU"/>
        </w:rPr>
      </w:pPr>
      <w:r w:rsidRPr="00501015">
        <w:rPr>
          <w:rFonts w:ascii="Times New Roman" w:hAnsi="Times New Roman" w:cs="Times New Roman"/>
          <w:lang w:val="ru-RU"/>
        </w:rPr>
        <w:t xml:space="preserve">8. </w:t>
      </w:r>
      <w:r w:rsidR="005E71AC" w:rsidRPr="00501015">
        <w:rPr>
          <w:rFonts w:ascii="Times New Roman" w:hAnsi="Times New Roman" w:cs="Times New Roman"/>
          <w:lang w:val="ru-RU"/>
        </w:rPr>
        <w:t>Н</w:t>
      </w:r>
      <w:r w:rsidRPr="00501015">
        <w:rPr>
          <w:rFonts w:ascii="Times New Roman" w:hAnsi="Times New Roman" w:cs="Times New Roman"/>
          <w:lang w:val="ru-RU"/>
        </w:rPr>
        <w:t>арушение омовения</w:t>
      </w:r>
      <w:r w:rsidR="005E71AC" w:rsidRPr="00501015">
        <w:rPr>
          <w:rFonts w:ascii="Times New Roman" w:hAnsi="Times New Roman" w:cs="Times New Roman"/>
          <w:lang w:val="ru-RU"/>
        </w:rPr>
        <w:t>.</w:t>
      </w:r>
    </w:p>
    <w:p w14:paraId="2E561782" w14:textId="77777777" w:rsidR="005E71AC" w:rsidRPr="0051496C" w:rsidRDefault="005E71AC" w:rsidP="00501015">
      <w:pPr>
        <w:spacing w:line="264" w:lineRule="auto"/>
        <w:jc w:val="both"/>
        <w:rPr>
          <w:rFonts w:ascii="Times New Roman" w:hAnsi="Times New Roman" w:cs="Times New Roman"/>
          <w:lang w:val="ru-RU"/>
        </w:rPr>
      </w:pPr>
    </w:p>
    <w:p w14:paraId="37D09624" w14:textId="77777777" w:rsidR="00C54D7C" w:rsidRPr="00501015" w:rsidRDefault="00C54D7C" w:rsidP="00501015">
      <w:pPr>
        <w:pStyle w:val="2"/>
        <w:spacing w:after="120"/>
        <w:jc w:val="center"/>
        <w:rPr>
          <w:sz w:val="28"/>
          <w:szCs w:val="28"/>
          <w:lang w:val="ru-RU"/>
        </w:rPr>
      </w:pPr>
      <w:r w:rsidRPr="00501015">
        <w:rPr>
          <w:sz w:val="28"/>
          <w:szCs w:val="28"/>
          <w:lang w:val="ru-RU"/>
        </w:rPr>
        <w:t>Объяснен</w:t>
      </w:r>
      <w:r w:rsidR="005E71AC" w:rsidRPr="00501015">
        <w:rPr>
          <w:sz w:val="28"/>
          <w:szCs w:val="28"/>
          <w:lang w:val="ru-RU"/>
        </w:rPr>
        <w:t>и</w:t>
      </w:r>
      <w:r w:rsidRPr="00501015">
        <w:rPr>
          <w:sz w:val="28"/>
          <w:szCs w:val="28"/>
          <w:lang w:val="ru-RU"/>
        </w:rPr>
        <w:t>е</w:t>
      </w:r>
    </w:p>
    <w:p w14:paraId="581CBA98" w14:textId="77777777" w:rsidR="00C54D7C" w:rsidRPr="0051496C" w:rsidRDefault="00501015" w:rsidP="007655E2">
      <w:pPr>
        <w:spacing w:line="264" w:lineRule="auto"/>
        <w:jc w:val="both"/>
        <w:rPr>
          <w:rFonts w:ascii="Times New Roman" w:hAnsi="Times New Roman" w:cs="Times New Roman"/>
          <w:lang w:val="ru-RU"/>
        </w:rPr>
      </w:pPr>
      <w:r w:rsidRPr="00501015">
        <w:rPr>
          <w:rFonts w:ascii="Times New Roman" w:hAnsi="Times New Roman" w:cs="Times New Roman"/>
          <w:b/>
          <w:bCs/>
          <w:lang w:val="ru-RU"/>
        </w:rPr>
        <w:t>Обстоятельств, нарушающих молитву, восемь</w:t>
      </w:r>
      <w:r w:rsidRPr="00501015">
        <w:rPr>
          <w:rFonts w:ascii="Times New Roman" w:hAnsi="Times New Roman" w:cs="Times New Roman"/>
          <w:lang w:val="ru-RU"/>
        </w:rPr>
        <w:t>.</w:t>
      </w:r>
      <w:r w:rsidR="00C54D7C" w:rsidRPr="0051496C">
        <w:rPr>
          <w:rFonts w:ascii="Times New Roman" w:hAnsi="Times New Roman" w:cs="Times New Roman"/>
          <w:lang w:val="ru-RU"/>
        </w:rPr>
        <w:t xml:space="preserve"> </w:t>
      </w:r>
      <w:r w:rsidR="00956076">
        <w:rPr>
          <w:rFonts w:ascii="Times New Roman" w:hAnsi="Times New Roman" w:cs="Times New Roman"/>
          <w:lang w:val="ru-RU"/>
        </w:rPr>
        <w:t>М</w:t>
      </w:r>
      <w:r w:rsidR="00C54D7C" w:rsidRPr="0051496C">
        <w:rPr>
          <w:rFonts w:ascii="Times New Roman" w:hAnsi="Times New Roman" w:cs="Times New Roman"/>
          <w:lang w:val="ru-RU"/>
        </w:rPr>
        <w:t xml:space="preserve">ы </w:t>
      </w:r>
      <w:r w:rsidR="00956076">
        <w:rPr>
          <w:rFonts w:ascii="Times New Roman" w:hAnsi="Times New Roman" w:cs="Times New Roman"/>
          <w:lang w:val="ru-RU"/>
        </w:rPr>
        <w:t>у</w:t>
      </w:r>
      <w:r w:rsidR="00C54D7C" w:rsidRPr="0051496C">
        <w:rPr>
          <w:rFonts w:ascii="Times New Roman" w:hAnsi="Times New Roman" w:cs="Times New Roman"/>
          <w:lang w:val="ru-RU"/>
        </w:rPr>
        <w:t>знали условия</w:t>
      </w:r>
      <w:r w:rsidR="007655E2">
        <w:rPr>
          <w:rFonts w:ascii="Times New Roman" w:hAnsi="Times New Roman" w:cs="Times New Roman"/>
          <w:lang w:val="ru-RU"/>
        </w:rPr>
        <w:t xml:space="preserve"> молитвы</w:t>
      </w:r>
      <w:r w:rsidR="005E71AC" w:rsidRPr="0051496C">
        <w:rPr>
          <w:rFonts w:ascii="Times New Roman" w:hAnsi="Times New Roman" w:cs="Times New Roman"/>
          <w:lang w:val="ru-RU"/>
        </w:rPr>
        <w:t xml:space="preserve">, </w:t>
      </w:r>
      <w:r w:rsidR="00322A20">
        <w:rPr>
          <w:rFonts w:ascii="Times New Roman" w:hAnsi="Times New Roman" w:cs="Times New Roman"/>
          <w:lang w:val="ru-RU"/>
        </w:rPr>
        <w:t>ее </w:t>
      </w:r>
      <w:r w:rsidR="00C54D7C" w:rsidRPr="0051496C">
        <w:rPr>
          <w:rFonts w:ascii="Times New Roman" w:hAnsi="Times New Roman" w:cs="Times New Roman"/>
          <w:lang w:val="ru-RU"/>
        </w:rPr>
        <w:t>столпы</w:t>
      </w:r>
      <w:r w:rsidR="005E71AC" w:rsidRPr="0051496C">
        <w:rPr>
          <w:rFonts w:ascii="Times New Roman" w:hAnsi="Times New Roman" w:cs="Times New Roman"/>
          <w:lang w:val="ru-RU"/>
        </w:rPr>
        <w:t xml:space="preserve"> и </w:t>
      </w:r>
      <w:r w:rsidR="00C54D7C" w:rsidRPr="0051496C">
        <w:rPr>
          <w:rFonts w:ascii="Times New Roman" w:hAnsi="Times New Roman" w:cs="Times New Roman"/>
          <w:lang w:val="ru-RU"/>
        </w:rPr>
        <w:t>обязательные действия</w:t>
      </w:r>
      <w:r w:rsidR="005E71AC" w:rsidRPr="0051496C">
        <w:rPr>
          <w:rFonts w:ascii="Times New Roman" w:hAnsi="Times New Roman" w:cs="Times New Roman"/>
          <w:lang w:val="ru-RU"/>
        </w:rPr>
        <w:t>,</w:t>
      </w:r>
      <w:r w:rsidR="00C54D7C" w:rsidRPr="0051496C">
        <w:rPr>
          <w:rFonts w:ascii="Times New Roman" w:hAnsi="Times New Roman" w:cs="Times New Roman"/>
          <w:lang w:val="ru-RU"/>
        </w:rPr>
        <w:t xml:space="preserve"> </w:t>
      </w:r>
      <w:r w:rsidR="00956076">
        <w:rPr>
          <w:rFonts w:ascii="Times New Roman" w:hAnsi="Times New Roman" w:cs="Times New Roman"/>
          <w:lang w:val="ru-RU"/>
        </w:rPr>
        <w:t xml:space="preserve">и </w:t>
      </w:r>
      <w:r w:rsidR="00C54D7C" w:rsidRPr="0051496C">
        <w:rPr>
          <w:rFonts w:ascii="Times New Roman" w:hAnsi="Times New Roman" w:cs="Times New Roman"/>
          <w:lang w:val="ru-RU"/>
        </w:rPr>
        <w:t>нам осталось узнать</w:t>
      </w:r>
      <w:r w:rsidR="005E71AC" w:rsidRPr="0051496C">
        <w:rPr>
          <w:rFonts w:ascii="Times New Roman" w:hAnsi="Times New Roman" w:cs="Times New Roman"/>
          <w:lang w:val="ru-RU"/>
        </w:rPr>
        <w:t>,</w:t>
      </w:r>
      <w:r w:rsidR="00C54D7C" w:rsidRPr="0051496C">
        <w:rPr>
          <w:rFonts w:ascii="Times New Roman" w:hAnsi="Times New Roman" w:cs="Times New Roman"/>
          <w:lang w:val="ru-RU"/>
        </w:rPr>
        <w:t xml:space="preserve"> что ее нарушает.</w:t>
      </w:r>
      <w:r w:rsidR="00956076">
        <w:rPr>
          <w:rFonts w:ascii="Times New Roman" w:hAnsi="Times New Roman" w:cs="Times New Roman"/>
          <w:lang w:val="ru-RU"/>
        </w:rPr>
        <w:t xml:space="preserve"> Существует восемь обстоятельств, которые приводят к нарушению молитвы, ниже приводятся их </w:t>
      </w:r>
      <w:r w:rsidR="00C54D7C" w:rsidRPr="0051496C">
        <w:rPr>
          <w:rFonts w:ascii="Times New Roman" w:hAnsi="Times New Roman" w:cs="Times New Roman"/>
          <w:lang w:val="ru-RU"/>
        </w:rPr>
        <w:t>разъяснения</w:t>
      </w:r>
      <w:r w:rsidR="00956076">
        <w:rPr>
          <w:rFonts w:ascii="Times New Roman" w:hAnsi="Times New Roman" w:cs="Times New Roman"/>
          <w:lang w:val="ru-RU"/>
        </w:rPr>
        <w:t>.</w:t>
      </w:r>
    </w:p>
    <w:p w14:paraId="612F390D" w14:textId="77777777" w:rsidR="00956076" w:rsidRDefault="00956076" w:rsidP="00A80F4B">
      <w:pPr>
        <w:spacing w:line="264" w:lineRule="auto"/>
        <w:ind w:firstLine="340"/>
        <w:jc w:val="both"/>
        <w:rPr>
          <w:rFonts w:ascii="Times New Roman" w:hAnsi="Times New Roman" w:cs="Times New Roman"/>
          <w:lang w:val="ru-RU"/>
        </w:rPr>
      </w:pPr>
      <w:r w:rsidRPr="007655E2">
        <w:rPr>
          <w:rFonts w:ascii="Times New Roman" w:hAnsi="Times New Roman" w:cs="Times New Roman"/>
          <w:b/>
          <w:bCs/>
          <w:lang w:val="ru-RU"/>
        </w:rPr>
        <w:t>1. Преднамеренная речь, не относящаяся к молитве</w:t>
      </w:r>
      <w:r>
        <w:rPr>
          <w:rFonts w:ascii="Times New Roman" w:hAnsi="Times New Roman" w:cs="Times New Roman"/>
          <w:lang w:val="ru-RU"/>
        </w:rPr>
        <w:t xml:space="preserve">. </w:t>
      </w:r>
      <w:r w:rsidR="007655E2">
        <w:rPr>
          <w:rFonts w:ascii="Times New Roman" w:hAnsi="Times New Roman" w:cs="Times New Roman"/>
          <w:lang w:val="ru-RU"/>
        </w:rPr>
        <w:t>Д</w:t>
      </w:r>
      <w:r w:rsidR="00C54D7C" w:rsidRPr="0051496C">
        <w:rPr>
          <w:rFonts w:ascii="Times New Roman" w:hAnsi="Times New Roman" w:cs="Times New Roman"/>
          <w:lang w:val="ru-RU"/>
        </w:rPr>
        <w:t>оводом на это явля</w:t>
      </w:r>
      <w:r w:rsidR="005E71AC" w:rsidRPr="0051496C">
        <w:rPr>
          <w:rFonts w:ascii="Times New Roman" w:hAnsi="Times New Roman" w:cs="Times New Roman"/>
          <w:lang w:val="ru-RU"/>
        </w:rPr>
        <w:t>ю</w:t>
      </w:r>
      <w:r w:rsidR="00C54D7C" w:rsidRPr="0051496C">
        <w:rPr>
          <w:rFonts w:ascii="Times New Roman" w:hAnsi="Times New Roman" w:cs="Times New Roman"/>
          <w:lang w:val="ru-RU"/>
        </w:rPr>
        <w:t xml:space="preserve">тся слова </w:t>
      </w:r>
      <w:r w:rsidR="007655E2">
        <w:rPr>
          <w:rFonts w:ascii="Times New Roman" w:hAnsi="Times New Roman" w:cs="Times New Roman"/>
          <w:lang w:val="ru-RU"/>
        </w:rPr>
        <w:t>П</w:t>
      </w:r>
      <w:r w:rsidR="00C54D7C" w:rsidRPr="0051496C">
        <w:rPr>
          <w:rFonts w:ascii="Times New Roman" w:hAnsi="Times New Roman" w:cs="Times New Roman"/>
          <w:lang w:val="ru-RU"/>
        </w:rPr>
        <w:t>ророка</w:t>
      </w:r>
      <w:r w:rsidR="007655E2">
        <w:rPr>
          <w:rFonts w:ascii="Times New Roman" w:hAnsi="Times New Roman" w:cs="Times New Roman"/>
          <w:lang w:val="ru-RU"/>
        </w:rPr>
        <w:t xml:space="preserve"> </w:t>
      </w:r>
      <w:r w:rsidR="007655E2" w:rsidRPr="002634DB">
        <w:rPr>
          <w:rFonts w:ascii="Arial Unicode MS" w:hAnsi="Arial Unicode MS" w:cs="Arial Unicode MS" w:hint="cs"/>
          <w:rtl/>
        </w:rPr>
        <w:t>ﷺ</w:t>
      </w:r>
      <w:r w:rsidR="007655E2" w:rsidRPr="007655E2">
        <w:rPr>
          <w:rFonts w:ascii="Times New Roman" w:hAnsi="Times New Roman" w:cs="Times New Roman"/>
          <w:lang w:val="ru-RU"/>
        </w:rPr>
        <w:t>:</w:t>
      </w:r>
      <w:r w:rsidR="00C54D7C" w:rsidRPr="0051496C">
        <w:rPr>
          <w:rFonts w:ascii="Times New Roman" w:hAnsi="Times New Roman" w:cs="Times New Roman"/>
          <w:lang w:val="ru-RU"/>
        </w:rPr>
        <w:t xml:space="preserve"> </w:t>
      </w:r>
      <w:r w:rsidR="00C54D7C" w:rsidRPr="00A80F4B">
        <w:rPr>
          <w:rFonts w:ascii="Times New Roman" w:hAnsi="Times New Roman" w:cs="Times New Roman"/>
          <w:b/>
          <w:bCs/>
          <w:lang w:val="ru-RU"/>
        </w:rPr>
        <w:t>«</w:t>
      </w:r>
      <w:r w:rsidR="005E71AC" w:rsidRPr="00A80F4B">
        <w:rPr>
          <w:rFonts w:ascii="Times New Roman" w:hAnsi="Times New Roman" w:cs="Times New Roman"/>
          <w:b/>
          <w:bCs/>
          <w:lang w:val="ru-RU"/>
        </w:rPr>
        <w:t>П</w:t>
      </w:r>
      <w:r w:rsidR="00C54D7C" w:rsidRPr="00A80F4B">
        <w:rPr>
          <w:rFonts w:ascii="Times New Roman" w:hAnsi="Times New Roman" w:cs="Times New Roman"/>
          <w:b/>
          <w:bCs/>
          <w:lang w:val="ru-RU"/>
        </w:rPr>
        <w:t>о</w:t>
      </w:r>
      <w:r w:rsidR="005E71AC" w:rsidRPr="00A80F4B">
        <w:rPr>
          <w:rFonts w:ascii="Times New Roman" w:hAnsi="Times New Roman" w:cs="Times New Roman"/>
          <w:b/>
          <w:bCs/>
          <w:lang w:val="ru-RU"/>
        </w:rPr>
        <w:t>ис</w:t>
      </w:r>
      <w:r w:rsidR="00C54D7C" w:rsidRPr="00A80F4B">
        <w:rPr>
          <w:rFonts w:ascii="Times New Roman" w:hAnsi="Times New Roman" w:cs="Times New Roman"/>
          <w:b/>
          <w:bCs/>
          <w:lang w:val="ru-RU"/>
        </w:rPr>
        <w:t>тине</w:t>
      </w:r>
      <w:r w:rsidR="00A80F4B" w:rsidRPr="00A80F4B">
        <w:rPr>
          <w:rFonts w:ascii="Times New Roman" w:hAnsi="Times New Roman" w:cs="Times New Roman"/>
          <w:b/>
          <w:bCs/>
          <w:lang w:val="ru-RU"/>
        </w:rPr>
        <w:t>,</w:t>
      </w:r>
      <w:r w:rsidR="00C54D7C" w:rsidRPr="00A80F4B">
        <w:rPr>
          <w:rFonts w:ascii="Times New Roman" w:hAnsi="Times New Roman" w:cs="Times New Roman"/>
          <w:b/>
          <w:bCs/>
          <w:lang w:val="ru-RU"/>
        </w:rPr>
        <w:t xml:space="preserve"> в молитв</w:t>
      </w:r>
      <w:r w:rsidR="00A80F4B" w:rsidRPr="00A80F4B">
        <w:rPr>
          <w:rFonts w:ascii="Times New Roman" w:hAnsi="Times New Roman" w:cs="Times New Roman"/>
          <w:b/>
          <w:bCs/>
          <w:lang w:val="ru-RU"/>
        </w:rPr>
        <w:t>е не дозволено</w:t>
      </w:r>
      <w:r w:rsidR="00C54D7C" w:rsidRPr="00A80F4B">
        <w:rPr>
          <w:rFonts w:ascii="Times New Roman" w:hAnsi="Times New Roman" w:cs="Times New Roman"/>
          <w:b/>
          <w:bCs/>
          <w:lang w:val="ru-RU"/>
        </w:rPr>
        <w:t xml:space="preserve"> произносить то</w:t>
      </w:r>
      <w:r w:rsidR="005E71AC" w:rsidRPr="00A80F4B">
        <w:rPr>
          <w:rFonts w:ascii="Times New Roman" w:hAnsi="Times New Roman" w:cs="Times New Roman"/>
          <w:b/>
          <w:bCs/>
          <w:lang w:val="ru-RU"/>
        </w:rPr>
        <w:t>,</w:t>
      </w:r>
      <w:r w:rsidR="00C54D7C" w:rsidRPr="00A80F4B">
        <w:rPr>
          <w:rFonts w:ascii="Times New Roman" w:hAnsi="Times New Roman" w:cs="Times New Roman"/>
          <w:b/>
          <w:bCs/>
          <w:lang w:val="ru-RU"/>
        </w:rPr>
        <w:t xml:space="preserve"> что произносят люди</w:t>
      </w:r>
      <w:r w:rsidR="005E71AC" w:rsidRPr="00A80F4B">
        <w:rPr>
          <w:rFonts w:ascii="Times New Roman" w:hAnsi="Times New Roman" w:cs="Times New Roman"/>
          <w:b/>
          <w:bCs/>
          <w:lang w:val="ru-RU"/>
        </w:rPr>
        <w:t>. О</w:t>
      </w:r>
      <w:r w:rsidR="00C54D7C" w:rsidRPr="00A80F4B">
        <w:rPr>
          <w:rFonts w:ascii="Times New Roman" w:hAnsi="Times New Roman" w:cs="Times New Roman"/>
          <w:b/>
          <w:bCs/>
          <w:lang w:val="ru-RU"/>
        </w:rPr>
        <w:t xml:space="preserve">днако она состоит из </w:t>
      </w:r>
      <w:proofErr w:type="spellStart"/>
      <w:r w:rsidR="00C54D7C" w:rsidRPr="00A80F4B">
        <w:rPr>
          <w:rFonts w:ascii="Times New Roman" w:hAnsi="Times New Roman" w:cs="Times New Roman"/>
          <w:b/>
          <w:bCs/>
          <w:lang w:val="ru-RU"/>
        </w:rPr>
        <w:t>тасбиха</w:t>
      </w:r>
      <w:proofErr w:type="spellEnd"/>
      <w:r w:rsidR="005E71AC" w:rsidRPr="00A80F4B">
        <w:rPr>
          <w:rFonts w:ascii="Times New Roman" w:hAnsi="Times New Roman" w:cs="Times New Roman"/>
          <w:b/>
          <w:bCs/>
          <w:lang w:val="ru-RU"/>
        </w:rPr>
        <w:t>,</w:t>
      </w:r>
      <w:r w:rsidR="00C54D7C" w:rsidRPr="00A80F4B">
        <w:rPr>
          <w:rFonts w:ascii="Times New Roman" w:hAnsi="Times New Roman" w:cs="Times New Roman"/>
          <w:b/>
          <w:bCs/>
          <w:lang w:val="ru-RU"/>
        </w:rPr>
        <w:t xml:space="preserve"> </w:t>
      </w:r>
      <w:proofErr w:type="spellStart"/>
      <w:r w:rsidR="00C54D7C" w:rsidRPr="00A80F4B">
        <w:rPr>
          <w:rFonts w:ascii="Times New Roman" w:hAnsi="Times New Roman" w:cs="Times New Roman"/>
          <w:b/>
          <w:bCs/>
          <w:lang w:val="ru-RU"/>
        </w:rPr>
        <w:t>такбира</w:t>
      </w:r>
      <w:proofErr w:type="spellEnd"/>
      <w:r w:rsidR="00C54D7C" w:rsidRPr="00A80F4B">
        <w:rPr>
          <w:rFonts w:ascii="Times New Roman" w:hAnsi="Times New Roman" w:cs="Times New Roman"/>
          <w:b/>
          <w:bCs/>
          <w:lang w:val="ru-RU"/>
        </w:rPr>
        <w:t xml:space="preserve"> и чтения </w:t>
      </w:r>
      <w:r w:rsidR="003D0E4D" w:rsidRPr="00A80F4B">
        <w:rPr>
          <w:rFonts w:ascii="Times New Roman" w:hAnsi="Times New Roman" w:cs="Times New Roman"/>
          <w:b/>
          <w:bCs/>
          <w:lang w:val="ru-RU"/>
        </w:rPr>
        <w:t>Коран</w:t>
      </w:r>
      <w:r w:rsidR="00C54D7C" w:rsidRPr="00A80F4B">
        <w:rPr>
          <w:rFonts w:ascii="Times New Roman" w:hAnsi="Times New Roman" w:cs="Times New Roman"/>
          <w:b/>
          <w:bCs/>
          <w:lang w:val="ru-RU"/>
        </w:rPr>
        <w:t>а»</w:t>
      </w:r>
      <w:r w:rsidR="0053614F" w:rsidRPr="00433D5B">
        <w:rPr>
          <w:rStyle w:val="aa"/>
          <w:rFonts w:ascii="Times New Roman" w:hAnsi="Times New Roman" w:cs="Times New Roman"/>
          <w:lang w:val="ru-RU"/>
        </w:rPr>
        <w:footnoteReference w:id="87"/>
      </w:r>
      <w:r w:rsidR="00A80F4B">
        <w:rPr>
          <w:rFonts w:ascii="Times New Roman" w:hAnsi="Times New Roman" w:cs="Times New Roman"/>
          <w:lang w:val="ru-RU"/>
        </w:rPr>
        <w:t>.</w:t>
      </w:r>
      <w:r w:rsidR="00C54D7C" w:rsidRPr="0051496C">
        <w:rPr>
          <w:rFonts w:ascii="Times New Roman" w:hAnsi="Times New Roman" w:cs="Times New Roman"/>
          <w:lang w:val="ru-RU"/>
        </w:rPr>
        <w:t xml:space="preserve"> </w:t>
      </w:r>
      <w:r w:rsidR="00A80F4B">
        <w:rPr>
          <w:rFonts w:ascii="Times New Roman" w:hAnsi="Times New Roman" w:cs="Times New Roman"/>
          <w:lang w:val="ru-RU"/>
        </w:rPr>
        <w:t>Молитва человека, который</w:t>
      </w:r>
      <w:r w:rsidR="00C54D7C" w:rsidRPr="0051496C">
        <w:rPr>
          <w:rFonts w:ascii="Times New Roman" w:hAnsi="Times New Roman" w:cs="Times New Roman"/>
          <w:lang w:val="ru-RU"/>
        </w:rPr>
        <w:t xml:space="preserve"> произнес что-то внятное</w:t>
      </w:r>
      <w:r w:rsidR="00A80F4B">
        <w:rPr>
          <w:rFonts w:ascii="Times New Roman" w:hAnsi="Times New Roman" w:cs="Times New Roman"/>
          <w:lang w:val="ru-RU"/>
        </w:rPr>
        <w:t>,</w:t>
      </w:r>
      <w:r w:rsidR="00C54D7C" w:rsidRPr="0051496C">
        <w:rPr>
          <w:rFonts w:ascii="Times New Roman" w:hAnsi="Times New Roman" w:cs="Times New Roman"/>
          <w:lang w:val="ru-RU"/>
        </w:rPr>
        <w:t xml:space="preserve"> имеющее значение</w:t>
      </w:r>
      <w:r w:rsidR="00785352">
        <w:rPr>
          <w:rFonts w:ascii="Times New Roman" w:hAnsi="Times New Roman" w:cs="Times New Roman"/>
          <w:lang w:val="ru-RU"/>
        </w:rPr>
        <w:t>,</w:t>
      </w:r>
      <w:r w:rsidR="00C54D7C" w:rsidRPr="0051496C">
        <w:rPr>
          <w:rFonts w:ascii="Times New Roman" w:hAnsi="Times New Roman" w:cs="Times New Roman"/>
          <w:lang w:val="ru-RU"/>
        </w:rPr>
        <w:t xml:space="preserve"> преднамеренно и зная</w:t>
      </w:r>
      <w:r w:rsidR="00A80F4B">
        <w:rPr>
          <w:rFonts w:ascii="Times New Roman" w:hAnsi="Times New Roman" w:cs="Times New Roman"/>
          <w:lang w:val="ru-RU"/>
        </w:rPr>
        <w:t xml:space="preserve"> о запрещенности</w:t>
      </w:r>
      <w:r w:rsidR="00C54D7C" w:rsidRPr="0051496C">
        <w:rPr>
          <w:rFonts w:ascii="Times New Roman" w:hAnsi="Times New Roman" w:cs="Times New Roman"/>
          <w:lang w:val="ru-RU"/>
        </w:rPr>
        <w:t xml:space="preserve"> </w:t>
      </w:r>
      <w:r w:rsidR="005E71AC" w:rsidRPr="0051496C">
        <w:rPr>
          <w:rFonts w:ascii="Times New Roman" w:hAnsi="Times New Roman" w:cs="Times New Roman"/>
          <w:lang w:val="ru-RU"/>
        </w:rPr>
        <w:t>э</w:t>
      </w:r>
      <w:r w:rsidR="00C54D7C" w:rsidRPr="0051496C">
        <w:rPr>
          <w:rFonts w:ascii="Times New Roman" w:hAnsi="Times New Roman" w:cs="Times New Roman"/>
          <w:lang w:val="ru-RU"/>
        </w:rPr>
        <w:t>то</w:t>
      </w:r>
      <w:r w:rsidR="00A80F4B">
        <w:rPr>
          <w:rFonts w:ascii="Times New Roman" w:hAnsi="Times New Roman" w:cs="Times New Roman"/>
          <w:lang w:val="ru-RU"/>
        </w:rPr>
        <w:t>го</w:t>
      </w:r>
      <w:r w:rsidR="005E71AC" w:rsidRPr="0051496C">
        <w:rPr>
          <w:rFonts w:ascii="Times New Roman" w:hAnsi="Times New Roman" w:cs="Times New Roman"/>
          <w:lang w:val="ru-RU"/>
        </w:rPr>
        <w:t xml:space="preserve">, </w:t>
      </w:r>
      <w:r w:rsidR="00C54D7C" w:rsidRPr="0051496C">
        <w:rPr>
          <w:rFonts w:ascii="Times New Roman" w:hAnsi="Times New Roman" w:cs="Times New Roman"/>
          <w:lang w:val="ru-RU"/>
        </w:rPr>
        <w:t>считается недействительной.</w:t>
      </w:r>
      <w:r w:rsidR="007655E2">
        <w:rPr>
          <w:rFonts w:ascii="Times New Roman" w:hAnsi="Times New Roman" w:cs="Times New Roman"/>
          <w:lang w:val="ru-RU"/>
        </w:rPr>
        <w:t xml:space="preserve"> </w:t>
      </w:r>
      <w:r w:rsidR="00A80F4B">
        <w:rPr>
          <w:rFonts w:ascii="Times New Roman" w:hAnsi="Times New Roman" w:cs="Times New Roman"/>
          <w:lang w:val="ru-RU"/>
        </w:rPr>
        <w:t>У</w:t>
      </w:r>
      <w:r w:rsidR="00C54D7C" w:rsidRPr="0051496C">
        <w:rPr>
          <w:rFonts w:ascii="Times New Roman" w:hAnsi="Times New Roman" w:cs="Times New Roman"/>
          <w:lang w:val="ru-RU"/>
        </w:rPr>
        <w:t xml:space="preserve">ченые </w:t>
      </w:r>
      <w:r w:rsidR="00A80F4B">
        <w:rPr>
          <w:rFonts w:ascii="Times New Roman" w:hAnsi="Times New Roman" w:cs="Times New Roman"/>
          <w:lang w:val="ru-RU"/>
        </w:rPr>
        <w:lastRenderedPageBreak/>
        <w:t>сказали</w:t>
      </w:r>
      <w:r w:rsidR="005E71AC" w:rsidRPr="0051496C">
        <w:rPr>
          <w:rFonts w:ascii="Times New Roman" w:hAnsi="Times New Roman" w:cs="Times New Roman"/>
          <w:lang w:val="ru-RU"/>
        </w:rPr>
        <w:t>,</w:t>
      </w:r>
      <w:r w:rsidR="00C54D7C" w:rsidRPr="0051496C">
        <w:rPr>
          <w:rFonts w:ascii="Times New Roman" w:hAnsi="Times New Roman" w:cs="Times New Roman"/>
          <w:lang w:val="ru-RU"/>
        </w:rPr>
        <w:t xml:space="preserve"> что нарушение молитвы происходит посредством </w:t>
      </w:r>
      <w:r w:rsidR="00A80F4B">
        <w:rPr>
          <w:rFonts w:ascii="Times New Roman" w:hAnsi="Times New Roman" w:cs="Times New Roman"/>
          <w:lang w:val="ru-RU"/>
        </w:rPr>
        <w:t xml:space="preserve">произнесения </w:t>
      </w:r>
      <w:r w:rsidR="00C54D7C" w:rsidRPr="0051496C">
        <w:rPr>
          <w:rFonts w:ascii="Times New Roman" w:hAnsi="Times New Roman" w:cs="Times New Roman"/>
          <w:lang w:val="ru-RU"/>
        </w:rPr>
        <w:t>двух букв</w:t>
      </w:r>
      <w:r w:rsidR="00A80F4B">
        <w:rPr>
          <w:rFonts w:ascii="Times New Roman" w:hAnsi="Times New Roman" w:cs="Times New Roman"/>
          <w:lang w:val="ru-RU"/>
        </w:rPr>
        <w:t>,</w:t>
      </w:r>
      <w:r w:rsidR="00322A20">
        <w:rPr>
          <w:rFonts w:ascii="Times New Roman" w:hAnsi="Times New Roman" w:cs="Times New Roman"/>
          <w:lang w:val="ru-RU"/>
        </w:rPr>
        <w:t xml:space="preserve"> на </w:t>
      </w:r>
      <w:r w:rsidR="00A80F4B">
        <w:rPr>
          <w:rFonts w:ascii="Times New Roman" w:hAnsi="Times New Roman" w:cs="Times New Roman"/>
          <w:lang w:val="ru-RU"/>
        </w:rPr>
        <w:t>ч</w:t>
      </w:r>
      <w:r w:rsidR="00C54D7C" w:rsidRPr="0051496C">
        <w:rPr>
          <w:rFonts w:ascii="Times New Roman" w:hAnsi="Times New Roman" w:cs="Times New Roman"/>
          <w:lang w:val="ru-RU"/>
        </w:rPr>
        <w:t xml:space="preserve">то указывают некоторые книги </w:t>
      </w:r>
      <w:proofErr w:type="spellStart"/>
      <w:r w:rsidR="00C54D7C" w:rsidRPr="0051496C">
        <w:rPr>
          <w:rFonts w:ascii="Times New Roman" w:hAnsi="Times New Roman" w:cs="Times New Roman"/>
          <w:lang w:val="ru-RU"/>
        </w:rPr>
        <w:t>ханбалитского</w:t>
      </w:r>
      <w:proofErr w:type="spellEnd"/>
      <w:r w:rsidR="00C54D7C" w:rsidRPr="0051496C">
        <w:rPr>
          <w:rFonts w:ascii="Times New Roman" w:hAnsi="Times New Roman" w:cs="Times New Roman"/>
          <w:lang w:val="ru-RU"/>
        </w:rPr>
        <w:t xml:space="preserve"> мазхаба. Например</w:t>
      </w:r>
      <w:r w:rsidR="005E71AC" w:rsidRPr="0051496C">
        <w:rPr>
          <w:rFonts w:ascii="Times New Roman" w:hAnsi="Times New Roman" w:cs="Times New Roman"/>
          <w:lang w:val="ru-RU"/>
        </w:rPr>
        <w:t>,</w:t>
      </w:r>
      <w:r w:rsidR="00C54D7C" w:rsidRPr="0051496C">
        <w:rPr>
          <w:rFonts w:ascii="Times New Roman" w:hAnsi="Times New Roman" w:cs="Times New Roman"/>
          <w:lang w:val="ru-RU"/>
        </w:rPr>
        <w:t xml:space="preserve"> если </w:t>
      </w:r>
      <w:r w:rsidR="00A80F4B">
        <w:rPr>
          <w:rFonts w:ascii="Times New Roman" w:hAnsi="Times New Roman" w:cs="Times New Roman"/>
          <w:lang w:val="ru-RU"/>
        </w:rPr>
        <w:t>человек</w:t>
      </w:r>
      <w:r w:rsidR="00C54D7C" w:rsidRPr="0051496C">
        <w:rPr>
          <w:rFonts w:ascii="Times New Roman" w:hAnsi="Times New Roman" w:cs="Times New Roman"/>
          <w:lang w:val="ru-RU"/>
        </w:rPr>
        <w:t xml:space="preserve"> </w:t>
      </w:r>
      <w:r w:rsidR="00A80F4B">
        <w:rPr>
          <w:rFonts w:ascii="Times New Roman" w:hAnsi="Times New Roman" w:cs="Times New Roman"/>
          <w:lang w:val="ru-RU"/>
        </w:rPr>
        <w:t xml:space="preserve">сказал </w:t>
      </w:r>
      <w:r w:rsidR="00C54D7C" w:rsidRPr="0051496C">
        <w:rPr>
          <w:rFonts w:ascii="Times New Roman" w:hAnsi="Times New Roman" w:cs="Times New Roman"/>
          <w:lang w:val="ru-RU"/>
        </w:rPr>
        <w:t>слово «да»</w:t>
      </w:r>
      <w:r w:rsidR="00A80F4B">
        <w:rPr>
          <w:rFonts w:ascii="Times New Roman" w:hAnsi="Times New Roman" w:cs="Times New Roman"/>
          <w:lang w:val="ru-RU"/>
        </w:rPr>
        <w:t>,</w:t>
      </w:r>
      <w:r w:rsidR="00C54D7C" w:rsidRPr="0051496C">
        <w:rPr>
          <w:rFonts w:ascii="Times New Roman" w:hAnsi="Times New Roman" w:cs="Times New Roman"/>
          <w:lang w:val="ru-RU"/>
        </w:rPr>
        <w:t xml:space="preserve"> или «ну»</w:t>
      </w:r>
      <w:r w:rsidR="00A80F4B">
        <w:rPr>
          <w:rFonts w:ascii="Times New Roman" w:hAnsi="Times New Roman" w:cs="Times New Roman"/>
          <w:lang w:val="ru-RU"/>
        </w:rPr>
        <w:t>,</w:t>
      </w:r>
      <w:r w:rsidR="00C54D7C" w:rsidRPr="0051496C">
        <w:rPr>
          <w:rFonts w:ascii="Times New Roman" w:hAnsi="Times New Roman" w:cs="Times New Roman"/>
          <w:lang w:val="ru-RU"/>
        </w:rPr>
        <w:t xml:space="preserve"> </w:t>
      </w:r>
      <w:r w:rsidR="005E71AC" w:rsidRPr="0051496C">
        <w:rPr>
          <w:rFonts w:ascii="Times New Roman" w:hAnsi="Times New Roman" w:cs="Times New Roman"/>
          <w:lang w:val="ru-RU"/>
        </w:rPr>
        <w:t xml:space="preserve">или </w:t>
      </w:r>
      <w:r w:rsidR="00C54D7C" w:rsidRPr="0051496C">
        <w:rPr>
          <w:rFonts w:ascii="Times New Roman" w:hAnsi="Times New Roman" w:cs="Times New Roman"/>
          <w:lang w:val="ru-RU"/>
        </w:rPr>
        <w:t>«он» преднамеренно</w:t>
      </w:r>
      <w:r w:rsidR="00A80F4B">
        <w:rPr>
          <w:rFonts w:ascii="Times New Roman" w:hAnsi="Times New Roman" w:cs="Times New Roman"/>
          <w:lang w:val="ru-RU"/>
        </w:rPr>
        <w:t>,</w:t>
      </w:r>
      <w:r w:rsidR="00C54D7C" w:rsidRPr="0051496C">
        <w:rPr>
          <w:rFonts w:ascii="Times New Roman" w:hAnsi="Times New Roman" w:cs="Times New Roman"/>
          <w:lang w:val="ru-RU"/>
        </w:rPr>
        <w:t xml:space="preserve"> помня</w:t>
      </w:r>
      <w:r w:rsidR="005E71AC" w:rsidRPr="0051496C">
        <w:rPr>
          <w:rFonts w:ascii="Times New Roman" w:hAnsi="Times New Roman" w:cs="Times New Roman"/>
          <w:lang w:val="ru-RU"/>
        </w:rPr>
        <w:t>,</w:t>
      </w:r>
      <w:r w:rsidR="00C54D7C" w:rsidRPr="0051496C">
        <w:rPr>
          <w:rFonts w:ascii="Times New Roman" w:hAnsi="Times New Roman" w:cs="Times New Roman"/>
          <w:lang w:val="ru-RU"/>
        </w:rPr>
        <w:t xml:space="preserve"> что он в молитве</w:t>
      </w:r>
      <w:r w:rsidR="005E71AC" w:rsidRPr="0051496C">
        <w:rPr>
          <w:rFonts w:ascii="Times New Roman" w:hAnsi="Times New Roman" w:cs="Times New Roman"/>
          <w:lang w:val="ru-RU"/>
        </w:rPr>
        <w:t>,</w:t>
      </w:r>
      <w:r w:rsidR="00C54D7C" w:rsidRPr="0051496C">
        <w:rPr>
          <w:rFonts w:ascii="Times New Roman" w:hAnsi="Times New Roman" w:cs="Times New Roman"/>
          <w:lang w:val="ru-RU"/>
        </w:rPr>
        <w:t xml:space="preserve"> то его молит</w:t>
      </w:r>
      <w:r w:rsidR="005E71AC" w:rsidRPr="0051496C">
        <w:rPr>
          <w:rFonts w:ascii="Times New Roman" w:hAnsi="Times New Roman" w:cs="Times New Roman"/>
          <w:lang w:val="ru-RU"/>
        </w:rPr>
        <w:t>в</w:t>
      </w:r>
      <w:r w:rsidR="00A80F4B">
        <w:rPr>
          <w:rFonts w:ascii="Times New Roman" w:hAnsi="Times New Roman" w:cs="Times New Roman"/>
          <w:lang w:val="ru-RU"/>
        </w:rPr>
        <w:t>а недействительна.</w:t>
      </w:r>
    </w:p>
    <w:p w14:paraId="6BAC8DC6" w14:textId="6C6C9148" w:rsidR="00C54D7C" w:rsidRPr="0051496C" w:rsidRDefault="00956076" w:rsidP="002D042E">
      <w:pPr>
        <w:spacing w:line="264" w:lineRule="auto"/>
        <w:ind w:firstLine="340"/>
        <w:jc w:val="both"/>
        <w:rPr>
          <w:rFonts w:ascii="Times New Roman" w:hAnsi="Times New Roman" w:cs="Times New Roman"/>
          <w:lang w:val="ru-RU"/>
        </w:rPr>
      </w:pPr>
      <w:r w:rsidRPr="00956076">
        <w:rPr>
          <w:rFonts w:ascii="Times New Roman" w:hAnsi="Times New Roman" w:cs="Times New Roman"/>
          <w:b/>
          <w:bCs/>
          <w:lang w:val="ru-RU"/>
        </w:rPr>
        <w:t>…однако если человек сказал что-либо по забывчивости или незнанию,</w:t>
      </w:r>
      <w:r w:rsidR="004B4027">
        <w:rPr>
          <w:rFonts w:ascii="Times New Roman" w:hAnsi="Times New Roman" w:cs="Times New Roman"/>
          <w:b/>
          <w:bCs/>
          <w:lang w:val="ru-RU"/>
        </w:rPr>
        <w:t xml:space="preserve"> то</w:t>
      </w:r>
      <w:r w:rsidR="00322A20">
        <w:rPr>
          <w:rFonts w:ascii="Times New Roman" w:hAnsi="Times New Roman" w:cs="Times New Roman"/>
          <w:b/>
          <w:bCs/>
          <w:lang w:val="ru-RU"/>
        </w:rPr>
        <w:t xml:space="preserve"> это не </w:t>
      </w:r>
      <w:r w:rsidRPr="00956076">
        <w:rPr>
          <w:rFonts w:ascii="Times New Roman" w:hAnsi="Times New Roman" w:cs="Times New Roman"/>
          <w:b/>
          <w:bCs/>
          <w:lang w:val="ru-RU"/>
        </w:rPr>
        <w:t>портит молитву</w:t>
      </w:r>
      <w:r w:rsidR="00A80F4B" w:rsidRPr="00A80F4B">
        <w:rPr>
          <w:rFonts w:ascii="Times New Roman" w:hAnsi="Times New Roman" w:cs="Times New Roman"/>
          <w:lang w:val="ru-RU"/>
        </w:rPr>
        <w:t>.</w:t>
      </w:r>
      <w:r w:rsidRPr="0051496C">
        <w:rPr>
          <w:rFonts w:ascii="Times New Roman" w:hAnsi="Times New Roman" w:cs="Times New Roman"/>
          <w:b/>
          <w:bCs/>
          <w:lang w:val="ru-RU"/>
        </w:rPr>
        <w:t xml:space="preserve"> </w:t>
      </w:r>
      <w:r w:rsidR="00A80F4B">
        <w:rPr>
          <w:rFonts w:ascii="Times New Roman" w:hAnsi="Times New Roman" w:cs="Times New Roman"/>
          <w:lang w:val="ru-RU"/>
        </w:rPr>
        <w:t>Например,</w:t>
      </w:r>
      <w:r w:rsidR="00C54D7C" w:rsidRPr="0051496C">
        <w:rPr>
          <w:rFonts w:ascii="Times New Roman" w:hAnsi="Times New Roman" w:cs="Times New Roman"/>
          <w:lang w:val="ru-RU"/>
        </w:rPr>
        <w:t xml:space="preserve"> </w:t>
      </w:r>
      <w:r w:rsidR="00A80F4B">
        <w:rPr>
          <w:rFonts w:ascii="Times New Roman" w:hAnsi="Times New Roman" w:cs="Times New Roman"/>
          <w:lang w:val="ru-RU"/>
        </w:rPr>
        <w:t>если человек по забывчивости</w:t>
      </w:r>
      <w:r w:rsidR="00C54D7C" w:rsidRPr="0051496C">
        <w:rPr>
          <w:rFonts w:ascii="Times New Roman" w:hAnsi="Times New Roman" w:cs="Times New Roman"/>
          <w:lang w:val="ru-RU"/>
        </w:rPr>
        <w:t xml:space="preserve"> совершил обеденную молитву в три </w:t>
      </w:r>
      <w:proofErr w:type="spellStart"/>
      <w:r w:rsidR="00C54D7C" w:rsidRPr="0051496C">
        <w:rPr>
          <w:rFonts w:ascii="Times New Roman" w:hAnsi="Times New Roman" w:cs="Times New Roman"/>
          <w:lang w:val="ru-RU"/>
        </w:rPr>
        <w:t>ракаата</w:t>
      </w:r>
      <w:proofErr w:type="spellEnd"/>
      <w:r w:rsidR="005E71AC" w:rsidRPr="0051496C">
        <w:rPr>
          <w:rFonts w:ascii="Times New Roman" w:hAnsi="Times New Roman" w:cs="Times New Roman"/>
          <w:lang w:val="ru-RU"/>
        </w:rPr>
        <w:t>,</w:t>
      </w:r>
      <w:r w:rsidR="00C54D7C" w:rsidRPr="0051496C">
        <w:rPr>
          <w:rFonts w:ascii="Times New Roman" w:hAnsi="Times New Roman" w:cs="Times New Roman"/>
          <w:lang w:val="ru-RU"/>
        </w:rPr>
        <w:t xml:space="preserve"> </w:t>
      </w:r>
      <w:r w:rsidR="00A80F4B">
        <w:rPr>
          <w:rFonts w:ascii="Times New Roman" w:hAnsi="Times New Roman" w:cs="Times New Roman"/>
          <w:lang w:val="ru-RU"/>
        </w:rPr>
        <w:t xml:space="preserve">а </w:t>
      </w:r>
      <w:r w:rsidR="00C54D7C" w:rsidRPr="0051496C">
        <w:rPr>
          <w:rFonts w:ascii="Times New Roman" w:hAnsi="Times New Roman" w:cs="Times New Roman"/>
          <w:lang w:val="ru-RU"/>
        </w:rPr>
        <w:t xml:space="preserve">потом </w:t>
      </w:r>
      <w:r w:rsidR="00A80F4B">
        <w:rPr>
          <w:rFonts w:ascii="Times New Roman" w:hAnsi="Times New Roman" w:cs="Times New Roman"/>
          <w:lang w:val="ru-RU"/>
        </w:rPr>
        <w:t>заговорил</w:t>
      </w:r>
      <w:r w:rsidR="00C54D7C" w:rsidRPr="0051496C">
        <w:rPr>
          <w:rFonts w:ascii="Times New Roman" w:hAnsi="Times New Roman" w:cs="Times New Roman"/>
          <w:lang w:val="ru-RU"/>
        </w:rPr>
        <w:t xml:space="preserve"> с </w:t>
      </w:r>
      <w:r w:rsidR="000D3C6F">
        <w:rPr>
          <w:rFonts w:ascii="Times New Roman" w:hAnsi="Times New Roman" w:cs="Times New Roman"/>
          <w:lang w:val="ru-RU"/>
        </w:rPr>
        <w:t>кем-нибудь</w:t>
      </w:r>
      <w:r w:rsidR="005E71AC" w:rsidRPr="0051496C">
        <w:rPr>
          <w:rFonts w:ascii="Times New Roman" w:hAnsi="Times New Roman" w:cs="Times New Roman"/>
          <w:lang w:val="ru-RU"/>
        </w:rPr>
        <w:t>,</w:t>
      </w:r>
      <w:r w:rsidR="00C54D7C" w:rsidRPr="0051496C">
        <w:rPr>
          <w:rFonts w:ascii="Times New Roman" w:hAnsi="Times New Roman" w:cs="Times New Roman"/>
          <w:lang w:val="ru-RU"/>
        </w:rPr>
        <w:t xml:space="preserve"> кто </w:t>
      </w:r>
      <w:r w:rsidR="000D3C6F">
        <w:rPr>
          <w:rFonts w:ascii="Times New Roman" w:hAnsi="Times New Roman" w:cs="Times New Roman"/>
          <w:lang w:val="ru-RU"/>
        </w:rPr>
        <w:t>сообщил</w:t>
      </w:r>
      <w:r w:rsidR="00C54D7C" w:rsidRPr="0051496C">
        <w:rPr>
          <w:rFonts w:ascii="Times New Roman" w:hAnsi="Times New Roman" w:cs="Times New Roman"/>
          <w:lang w:val="ru-RU"/>
        </w:rPr>
        <w:t xml:space="preserve"> е</w:t>
      </w:r>
      <w:r w:rsidR="000D3C6F">
        <w:rPr>
          <w:rFonts w:ascii="Times New Roman" w:hAnsi="Times New Roman" w:cs="Times New Roman"/>
          <w:lang w:val="ru-RU"/>
        </w:rPr>
        <w:t>му</w:t>
      </w:r>
      <w:r w:rsidR="00C54D7C" w:rsidRPr="0051496C">
        <w:rPr>
          <w:rFonts w:ascii="Times New Roman" w:hAnsi="Times New Roman" w:cs="Times New Roman"/>
          <w:lang w:val="ru-RU"/>
        </w:rPr>
        <w:t xml:space="preserve"> о</w:t>
      </w:r>
      <w:r w:rsidR="000D3C6F">
        <w:rPr>
          <w:rFonts w:ascii="Times New Roman" w:hAnsi="Times New Roman" w:cs="Times New Roman"/>
          <w:lang w:val="ru-RU"/>
        </w:rPr>
        <w:t xml:space="preserve"> его</w:t>
      </w:r>
      <w:r w:rsidR="005E71AC" w:rsidRPr="0051496C">
        <w:rPr>
          <w:rFonts w:ascii="Times New Roman" w:hAnsi="Times New Roman" w:cs="Times New Roman"/>
          <w:lang w:val="ru-RU"/>
        </w:rPr>
        <w:t xml:space="preserve"> </w:t>
      </w:r>
      <w:r w:rsidR="00C54D7C" w:rsidRPr="0051496C">
        <w:rPr>
          <w:rFonts w:ascii="Times New Roman" w:hAnsi="Times New Roman" w:cs="Times New Roman"/>
          <w:lang w:val="ru-RU"/>
        </w:rPr>
        <w:t>ошибке</w:t>
      </w:r>
      <w:r w:rsidR="005E71AC" w:rsidRPr="0051496C">
        <w:rPr>
          <w:rFonts w:ascii="Times New Roman" w:hAnsi="Times New Roman" w:cs="Times New Roman"/>
          <w:lang w:val="ru-RU"/>
        </w:rPr>
        <w:t>,</w:t>
      </w:r>
      <w:r w:rsidR="00C54D7C" w:rsidRPr="0051496C">
        <w:rPr>
          <w:rFonts w:ascii="Times New Roman" w:hAnsi="Times New Roman" w:cs="Times New Roman"/>
          <w:lang w:val="ru-RU"/>
        </w:rPr>
        <w:t xml:space="preserve"> ему следует тол</w:t>
      </w:r>
      <w:r w:rsidR="000D3C6F">
        <w:rPr>
          <w:rFonts w:ascii="Times New Roman" w:hAnsi="Times New Roman" w:cs="Times New Roman"/>
          <w:lang w:val="ru-RU"/>
        </w:rPr>
        <w:t xml:space="preserve">ько совершить четвертый </w:t>
      </w:r>
      <w:proofErr w:type="spellStart"/>
      <w:r w:rsidR="000D3C6F">
        <w:rPr>
          <w:rFonts w:ascii="Times New Roman" w:hAnsi="Times New Roman" w:cs="Times New Roman"/>
          <w:lang w:val="ru-RU"/>
        </w:rPr>
        <w:t>ракаат</w:t>
      </w:r>
      <w:proofErr w:type="spellEnd"/>
      <w:r w:rsidR="000D3C6F">
        <w:rPr>
          <w:rFonts w:ascii="Times New Roman" w:hAnsi="Times New Roman" w:cs="Times New Roman"/>
          <w:lang w:val="ru-RU"/>
        </w:rPr>
        <w:t xml:space="preserve"> </w:t>
      </w:r>
      <w:r w:rsidR="00C54D7C" w:rsidRPr="0051496C">
        <w:rPr>
          <w:rFonts w:ascii="Times New Roman" w:hAnsi="Times New Roman" w:cs="Times New Roman"/>
          <w:lang w:val="ru-RU"/>
        </w:rPr>
        <w:t xml:space="preserve">вместе с </w:t>
      </w:r>
      <w:proofErr w:type="spellStart"/>
      <w:r w:rsidR="00C54D7C" w:rsidRPr="0051496C">
        <w:rPr>
          <w:rFonts w:ascii="Times New Roman" w:hAnsi="Times New Roman" w:cs="Times New Roman"/>
          <w:lang w:val="ru-RU"/>
        </w:rPr>
        <w:t>суджудом</w:t>
      </w:r>
      <w:proofErr w:type="spellEnd"/>
      <w:r w:rsidR="000D3C6F">
        <w:rPr>
          <w:rFonts w:ascii="Times New Roman" w:hAnsi="Times New Roman" w:cs="Times New Roman"/>
          <w:lang w:val="ru-RU"/>
        </w:rPr>
        <w:t xml:space="preserve"> ас-</w:t>
      </w:r>
      <w:proofErr w:type="spellStart"/>
      <w:r w:rsidR="00C54D7C" w:rsidRPr="0051496C">
        <w:rPr>
          <w:rFonts w:ascii="Times New Roman" w:hAnsi="Times New Roman" w:cs="Times New Roman"/>
          <w:lang w:val="ru-RU"/>
        </w:rPr>
        <w:t>саху</w:t>
      </w:r>
      <w:proofErr w:type="spellEnd"/>
      <w:r w:rsidR="000D3C6F">
        <w:rPr>
          <w:rFonts w:ascii="Times New Roman" w:hAnsi="Times New Roman" w:cs="Times New Roman"/>
          <w:lang w:val="ru-RU"/>
        </w:rPr>
        <w:t>, а</w:t>
      </w:r>
      <w:r w:rsidR="00C54D7C" w:rsidRPr="0051496C">
        <w:rPr>
          <w:rFonts w:ascii="Times New Roman" w:hAnsi="Times New Roman" w:cs="Times New Roman"/>
          <w:lang w:val="ru-RU"/>
        </w:rPr>
        <w:t xml:space="preserve"> его разговор не навреди</w:t>
      </w:r>
      <w:r w:rsidR="004856D0">
        <w:rPr>
          <w:rFonts w:ascii="Times New Roman" w:hAnsi="Times New Roman" w:cs="Times New Roman"/>
          <w:lang w:val="ru-RU"/>
        </w:rPr>
        <w:t>л</w:t>
      </w:r>
      <w:r w:rsidR="00C54D7C" w:rsidRPr="0051496C">
        <w:rPr>
          <w:rFonts w:ascii="Times New Roman" w:hAnsi="Times New Roman" w:cs="Times New Roman"/>
          <w:lang w:val="ru-RU"/>
        </w:rPr>
        <w:t xml:space="preserve"> этой молитве. </w:t>
      </w:r>
      <w:r w:rsidR="004856D0">
        <w:rPr>
          <w:rFonts w:ascii="Times New Roman" w:hAnsi="Times New Roman" w:cs="Times New Roman"/>
          <w:lang w:val="ru-RU"/>
        </w:rPr>
        <w:t>Довод на это пришел</w:t>
      </w:r>
      <w:r w:rsidR="00C54D7C" w:rsidRPr="0051496C">
        <w:rPr>
          <w:rFonts w:ascii="Times New Roman" w:hAnsi="Times New Roman" w:cs="Times New Roman"/>
          <w:lang w:val="ru-RU"/>
        </w:rPr>
        <w:t xml:space="preserve"> в хадисе</w:t>
      </w:r>
      <w:r w:rsidR="004856D0">
        <w:rPr>
          <w:rFonts w:ascii="Times New Roman" w:hAnsi="Times New Roman" w:cs="Times New Roman"/>
          <w:lang w:val="ru-RU"/>
        </w:rPr>
        <w:t xml:space="preserve"> о </w:t>
      </w:r>
      <w:proofErr w:type="spellStart"/>
      <w:r w:rsidR="005E71AC" w:rsidRPr="0051496C">
        <w:rPr>
          <w:rFonts w:ascii="Times New Roman" w:hAnsi="Times New Roman" w:cs="Times New Roman"/>
          <w:lang w:val="ru-RU"/>
        </w:rPr>
        <w:t>З</w:t>
      </w:r>
      <w:r w:rsidR="00C54D7C" w:rsidRPr="0051496C">
        <w:rPr>
          <w:rFonts w:ascii="Times New Roman" w:hAnsi="Times New Roman" w:cs="Times New Roman"/>
          <w:lang w:val="ru-RU"/>
        </w:rPr>
        <w:t>уль-</w:t>
      </w:r>
      <w:r w:rsidR="005E71AC" w:rsidRPr="0051496C">
        <w:rPr>
          <w:rFonts w:ascii="Times New Roman" w:hAnsi="Times New Roman" w:cs="Times New Roman"/>
          <w:lang w:val="ru-RU"/>
        </w:rPr>
        <w:t>Я</w:t>
      </w:r>
      <w:r w:rsidR="00C54D7C" w:rsidRPr="0051496C">
        <w:rPr>
          <w:rFonts w:ascii="Times New Roman" w:hAnsi="Times New Roman" w:cs="Times New Roman"/>
          <w:lang w:val="ru-RU"/>
        </w:rPr>
        <w:t>дайн</w:t>
      </w:r>
      <w:r w:rsidR="004856D0">
        <w:rPr>
          <w:rFonts w:ascii="Times New Roman" w:hAnsi="Times New Roman" w:cs="Times New Roman"/>
          <w:lang w:val="ru-RU"/>
        </w:rPr>
        <w:t>е</w:t>
      </w:r>
      <w:proofErr w:type="spellEnd"/>
      <w:r w:rsidR="00C54D7C" w:rsidRPr="0051496C">
        <w:rPr>
          <w:rFonts w:ascii="Times New Roman" w:hAnsi="Times New Roman" w:cs="Times New Roman"/>
          <w:lang w:val="ru-RU"/>
        </w:rPr>
        <w:t xml:space="preserve">, </w:t>
      </w:r>
      <w:r w:rsidR="00322A20">
        <w:rPr>
          <w:rFonts w:ascii="Times New Roman" w:hAnsi="Times New Roman" w:cs="Times New Roman"/>
          <w:lang w:val="ru-RU"/>
        </w:rPr>
        <w:t>в </w:t>
      </w:r>
      <w:r w:rsidR="004856D0">
        <w:rPr>
          <w:rFonts w:ascii="Times New Roman" w:hAnsi="Times New Roman" w:cs="Times New Roman"/>
          <w:lang w:val="ru-RU"/>
        </w:rPr>
        <w:t>котором сообщается о том, что однажды</w:t>
      </w:r>
      <w:r w:rsidR="00C54D7C" w:rsidRPr="0051496C">
        <w:rPr>
          <w:rFonts w:ascii="Times New Roman" w:hAnsi="Times New Roman" w:cs="Times New Roman"/>
          <w:lang w:val="ru-RU"/>
        </w:rPr>
        <w:t xml:space="preserve"> </w:t>
      </w:r>
      <w:r w:rsidR="004856D0">
        <w:rPr>
          <w:rFonts w:ascii="Times New Roman" w:hAnsi="Times New Roman" w:cs="Times New Roman"/>
          <w:lang w:val="ru-RU"/>
        </w:rPr>
        <w:t>П</w:t>
      </w:r>
      <w:r w:rsidR="00C54D7C" w:rsidRPr="0051496C">
        <w:rPr>
          <w:rFonts w:ascii="Times New Roman" w:hAnsi="Times New Roman" w:cs="Times New Roman"/>
          <w:lang w:val="ru-RU"/>
        </w:rPr>
        <w:t xml:space="preserve">ророк </w:t>
      </w:r>
      <w:r w:rsidR="004856D0" w:rsidRPr="002634DB">
        <w:rPr>
          <w:rFonts w:ascii="Arial Unicode MS" w:hAnsi="Arial Unicode MS" w:cs="Arial Unicode MS" w:hint="cs"/>
          <w:rtl/>
        </w:rPr>
        <w:t>ﷺ</w:t>
      </w:r>
      <w:r w:rsidR="004856D0" w:rsidRPr="0051496C">
        <w:rPr>
          <w:rFonts w:ascii="Times New Roman" w:hAnsi="Times New Roman" w:cs="Times New Roman"/>
          <w:lang w:val="ru-RU"/>
        </w:rPr>
        <w:t xml:space="preserve"> </w:t>
      </w:r>
      <w:r w:rsidR="00C54D7C" w:rsidRPr="0051496C">
        <w:rPr>
          <w:rFonts w:ascii="Times New Roman" w:hAnsi="Times New Roman" w:cs="Times New Roman"/>
          <w:lang w:val="ru-RU"/>
        </w:rPr>
        <w:t xml:space="preserve">совершил </w:t>
      </w:r>
      <w:r w:rsidR="004856D0">
        <w:rPr>
          <w:rFonts w:ascii="Times New Roman" w:hAnsi="Times New Roman" w:cs="Times New Roman"/>
          <w:lang w:val="ru-RU"/>
        </w:rPr>
        <w:t xml:space="preserve">в </w:t>
      </w:r>
      <w:r w:rsidR="00C54D7C" w:rsidRPr="0051496C">
        <w:rPr>
          <w:rFonts w:ascii="Times New Roman" w:hAnsi="Times New Roman" w:cs="Times New Roman"/>
          <w:lang w:val="ru-RU"/>
        </w:rPr>
        <w:t>одн</w:t>
      </w:r>
      <w:r w:rsidR="004856D0">
        <w:rPr>
          <w:rFonts w:ascii="Times New Roman" w:hAnsi="Times New Roman" w:cs="Times New Roman"/>
          <w:lang w:val="ru-RU"/>
        </w:rPr>
        <w:t>ой</w:t>
      </w:r>
      <w:r w:rsidR="00C54D7C" w:rsidRPr="0051496C">
        <w:rPr>
          <w:rFonts w:ascii="Times New Roman" w:hAnsi="Times New Roman" w:cs="Times New Roman"/>
          <w:lang w:val="ru-RU"/>
        </w:rPr>
        <w:t xml:space="preserve"> из дневных молитв</w:t>
      </w:r>
      <w:r w:rsidR="00384AE3" w:rsidRPr="0051496C">
        <w:rPr>
          <w:rFonts w:ascii="Times New Roman" w:hAnsi="Times New Roman" w:cs="Times New Roman"/>
          <w:lang w:val="ru-RU"/>
        </w:rPr>
        <w:t xml:space="preserve"> </w:t>
      </w:r>
      <w:r w:rsidR="004856D0">
        <w:rPr>
          <w:rFonts w:ascii="Times New Roman" w:hAnsi="Times New Roman" w:cs="Times New Roman"/>
          <w:lang w:val="ru-RU"/>
        </w:rPr>
        <w:t xml:space="preserve">только </w:t>
      </w:r>
      <w:r w:rsidR="00384AE3" w:rsidRPr="0051496C">
        <w:rPr>
          <w:rFonts w:ascii="Times New Roman" w:hAnsi="Times New Roman" w:cs="Times New Roman"/>
          <w:lang w:val="ru-RU"/>
        </w:rPr>
        <w:t>дв</w:t>
      </w:r>
      <w:r w:rsidR="004856D0">
        <w:rPr>
          <w:rFonts w:ascii="Times New Roman" w:hAnsi="Times New Roman" w:cs="Times New Roman"/>
          <w:lang w:val="ru-RU"/>
        </w:rPr>
        <w:t>а</w:t>
      </w:r>
      <w:r w:rsidR="00384AE3" w:rsidRPr="0051496C">
        <w:rPr>
          <w:rFonts w:ascii="Times New Roman" w:hAnsi="Times New Roman" w:cs="Times New Roman"/>
          <w:lang w:val="ru-RU"/>
        </w:rPr>
        <w:t xml:space="preserve"> </w:t>
      </w:r>
      <w:proofErr w:type="spellStart"/>
      <w:r w:rsidR="00384AE3" w:rsidRPr="0051496C">
        <w:rPr>
          <w:rFonts w:ascii="Times New Roman" w:hAnsi="Times New Roman" w:cs="Times New Roman"/>
          <w:lang w:val="ru-RU"/>
        </w:rPr>
        <w:t>ракаат</w:t>
      </w:r>
      <w:r w:rsidR="004856D0">
        <w:rPr>
          <w:rFonts w:ascii="Times New Roman" w:hAnsi="Times New Roman" w:cs="Times New Roman"/>
          <w:lang w:val="ru-RU"/>
        </w:rPr>
        <w:t>а</w:t>
      </w:r>
      <w:proofErr w:type="spellEnd"/>
      <w:r w:rsidR="004856D0">
        <w:rPr>
          <w:rFonts w:ascii="Times New Roman" w:hAnsi="Times New Roman" w:cs="Times New Roman"/>
          <w:lang w:val="ru-RU"/>
        </w:rPr>
        <w:t xml:space="preserve">, после чего </w:t>
      </w:r>
      <w:r w:rsidR="00384AE3" w:rsidRPr="0051496C">
        <w:rPr>
          <w:rFonts w:ascii="Times New Roman" w:hAnsi="Times New Roman" w:cs="Times New Roman"/>
          <w:lang w:val="ru-RU"/>
        </w:rPr>
        <w:t>человек</w:t>
      </w:r>
      <w:r w:rsidR="00D5708F">
        <w:rPr>
          <w:rFonts w:ascii="Times New Roman" w:hAnsi="Times New Roman" w:cs="Times New Roman"/>
          <w:lang w:val="ru-RU"/>
        </w:rPr>
        <w:t>, которого называли</w:t>
      </w:r>
      <w:r w:rsidR="00527151">
        <w:rPr>
          <w:rFonts w:ascii="Times New Roman" w:hAnsi="Times New Roman" w:cs="Times New Roman"/>
          <w:lang w:val="ru-RU"/>
        </w:rPr>
        <w:t xml:space="preserve"> </w:t>
      </w:r>
      <w:proofErr w:type="spellStart"/>
      <w:r w:rsidR="005E71AC" w:rsidRPr="0051496C">
        <w:rPr>
          <w:rFonts w:ascii="Times New Roman" w:hAnsi="Times New Roman" w:cs="Times New Roman"/>
          <w:lang w:val="ru-RU"/>
        </w:rPr>
        <w:t>З</w:t>
      </w:r>
      <w:r w:rsidR="00384AE3" w:rsidRPr="0051496C">
        <w:rPr>
          <w:rFonts w:ascii="Times New Roman" w:hAnsi="Times New Roman" w:cs="Times New Roman"/>
          <w:lang w:val="ru-RU"/>
        </w:rPr>
        <w:t>уль-</w:t>
      </w:r>
      <w:r w:rsidR="005E71AC" w:rsidRPr="0051496C">
        <w:rPr>
          <w:rFonts w:ascii="Times New Roman" w:hAnsi="Times New Roman" w:cs="Times New Roman"/>
          <w:lang w:val="ru-RU"/>
        </w:rPr>
        <w:t>Яд</w:t>
      </w:r>
      <w:r w:rsidR="00384AE3" w:rsidRPr="0051496C">
        <w:rPr>
          <w:rFonts w:ascii="Times New Roman" w:hAnsi="Times New Roman" w:cs="Times New Roman"/>
          <w:lang w:val="ru-RU"/>
        </w:rPr>
        <w:t>айн</w:t>
      </w:r>
      <w:proofErr w:type="spellEnd"/>
      <w:r w:rsidR="00D5708F">
        <w:rPr>
          <w:rFonts w:ascii="Times New Roman" w:hAnsi="Times New Roman" w:cs="Times New Roman"/>
          <w:lang w:val="ru-RU"/>
        </w:rPr>
        <w:t>,</w:t>
      </w:r>
      <w:r w:rsidR="00384AE3" w:rsidRPr="0051496C">
        <w:rPr>
          <w:rFonts w:ascii="Times New Roman" w:hAnsi="Times New Roman" w:cs="Times New Roman"/>
          <w:lang w:val="ru-RU"/>
        </w:rPr>
        <w:t xml:space="preserve"> спросил</w:t>
      </w:r>
      <w:r w:rsidR="005E71AC" w:rsidRPr="0051496C">
        <w:rPr>
          <w:rFonts w:ascii="Times New Roman" w:hAnsi="Times New Roman" w:cs="Times New Roman"/>
          <w:lang w:val="ru-RU"/>
        </w:rPr>
        <w:t>:</w:t>
      </w:r>
      <w:r w:rsidR="00384AE3" w:rsidRPr="0051496C">
        <w:rPr>
          <w:rFonts w:ascii="Times New Roman" w:hAnsi="Times New Roman" w:cs="Times New Roman"/>
          <w:lang w:val="ru-RU"/>
        </w:rPr>
        <w:t xml:space="preserve"> «</w:t>
      </w:r>
      <w:r w:rsidR="005E71AC" w:rsidRPr="0051496C">
        <w:rPr>
          <w:rFonts w:ascii="Times New Roman" w:hAnsi="Times New Roman" w:cs="Times New Roman"/>
          <w:lang w:val="ru-RU"/>
        </w:rPr>
        <w:t>О</w:t>
      </w:r>
      <w:r w:rsidR="004856D0">
        <w:rPr>
          <w:rFonts w:ascii="Times New Roman" w:hAnsi="Times New Roman" w:cs="Times New Roman"/>
          <w:lang w:val="ru-RU"/>
        </w:rPr>
        <w:t> </w:t>
      </w:r>
      <w:r w:rsidR="003344F7" w:rsidRPr="0051496C">
        <w:rPr>
          <w:rFonts w:ascii="Times New Roman" w:hAnsi="Times New Roman" w:cs="Times New Roman"/>
          <w:lang w:val="ru-RU"/>
        </w:rPr>
        <w:t>Посланник</w:t>
      </w:r>
      <w:r w:rsidR="004856D0">
        <w:rPr>
          <w:rFonts w:ascii="Times New Roman" w:hAnsi="Times New Roman" w:cs="Times New Roman"/>
          <w:lang w:val="ru-RU"/>
        </w:rPr>
        <w:t xml:space="preserve"> </w:t>
      </w:r>
      <w:r w:rsidR="003344F7" w:rsidRPr="0051496C">
        <w:rPr>
          <w:rFonts w:ascii="Times New Roman" w:hAnsi="Times New Roman" w:cs="Times New Roman"/>
          <w:lang w:val="ru-RU"/>
        </w:rPr>
        <w:t>Аллаха</w:t>
      </w:r>
      <w:r w:rsidR="00384AE3" w:rsidRPr="0051496C">
        <w:rPr>
          <w:rFonts w:ascii="Times New Roman" w:hAnsi="Times New Roman" w:cs="Times New Roman"/>
          <w:lang w:val="ru-RU"/>
        </w:rPr>
        <w:t xml:space="preserve">, молитва </w:t>
      </w:r>
      <w:r w:rsidR="004856D0">
        <w:rPr>
          <w:rFonts w:ascii="Times New Roman" w:hAnsi="Times New Roman" w:cs="Times New Roman"/>
          <w:lang w:val="ru-RU"/>
        </w:rPr>
        <w:t>сокращена</w:t>
      </w:r>
      <w:r w:rsidR="00384AE3" w:rsidRPr="0051496C">
        <w:rPr>
          <w:rFonts w:ascii="Times New Roman" w:hAnsi="Times New Roman" w:cs="Times New Roman"/>
          <w:lang w:val="ru-RU"/>
        </w:rPr>
        <w:t xml:space="preserve"> или ты </w:t>
      </w:r>
      <w:r w:rsidR="004856D0">
        <w:rPr>
          <w:rFonts w:ascii="Times New Roman" w:hAnsi="Times New Roman" w:cs="Times New Roman"/>
          <w:lang w:val="ru-RU"/>
        </w:rPr>
        <w:t xml:space="preserve">просто </w:t>
      </w:r>
      <w:r w:rsidR="00384AE3" w:rsidRPr="0051496C">
        <w:rPr>
          <w:rFonts w:ascii="Times New Roman" w:hAnsi="Times New Roman" w:cs="Times New Roman"/>
          <w:lang w:val="ru-RU"/>
        </w:rPr>
        <w:t xml:space="preserve">забыл?» </w:t>
      </w:r>
      <w:r w:rsidR="004856D0">
        <w:rPr>
          <w:rFonts w:ascii="Times New Roman" w:hAnsi="Times New Roman" w:cs="Times New Roman"/>
          <w:lang w:val="ru-RU"/>
        </w:rPr>
        <w:t>П</w:t>
      </w:r>
      <w:r w:rsidR="00384AE3" w:rsidRPr="0051496C">
        <w:rPr>
          <w:rFonts w:ascii="Times New Roman" w:hAnsi="Times New Roman" w:cs="Times New Roman"/>
          <w:lang w:val="ru-RU"/>
        </w:rPr>
        <w:t>ророк</w:t>
      </w:r>
      <w:r w:rsidR="004856D0">
        <w:rPr>
          <w:rFonts w:ascii="Times New Roman" w:hAnsi="Times New Roman" w:cs="Times New Roman"/>
          <w:lang w:val="ru-RU"/>
        </w:rPr>
        <w:t xml:space="preserve"> </w:t>
      </w:r>
      <w:r w:rsidR="004856D0" w:rsidRPr="002634DB">
        <w:rPr>
          <w:rFonts w:ascii="Arial Unicode MS" w:hAnsi="Arial Unicode MS" w:cs="Arial Unicode MS" w:hint="cs"/>
          <w:rtl/>
        </w:rPr>
        <w:t>ﷺ</w:t>
      </w:r>
      <w:r w:rsidR="002D042E">
        <w:rPr>
          <w:rFonts w:ascii="Times New Roman" w:hAnsi="Times New Roman" w:cs="Times New Roman"/>
          <w:lang w:val="ru-RU"/>
        </w:rPr>
        <w:t xml:space="preserve">, </w:t>
      </w:r>
      <w:r w:rsidR="00384AE3" w:rsidRPr="0051496C">
        <w:rPr>
          <w:rFonts w:ascii="Times New Roman" w:hAnsi="Times New Roman" w:cs="Times New Roman"/>
          <w:lang w:val="ru-RU"/>
        </w:rPr>
        <w:t>повернувшись к людям</w:t>
      </w:r>
      <w:r w:rsidR="002D042E">
        <w:rPr>
          <w:rFonts w:ascii="Times New Roman" w:hAnsi="Times New Roman" w:cs="Times New Roman"/>
          <w:lang w:val="ru-RU"/>
        </w:rPr>
        <w:t>,</w:t>
      </w:r>
      <w:r w:rsidR="00384AE3" w:rsidRPr="0051496C">
        <w:rPr>
          <w:rFonts w:ascii="Times New Roman" w:hAnsi="Times New Roman" w:cs="Times New Roman"/>
          <w:lang w:val="ru-RU"/>
        </w:rPr>
        <w:t xml:space="preserve"> спросил</w:t>
      </w:r>
      <w:r w:rsidR="002D042E">
        <w:rPr>
          <w:rFonts w:ascii="Times New Roman" w:hAnsi="Times New Roman" w:cs="Times New Roman"/>
          <w:lang w:val="ru-RU"/>
        </w:rPr>
        <w:t>:</w:t>
      </w:r>
      <w:r w:rsidR="00384AE3" w:rsidRPr="0051496C">
        <w:rPr>
          <w:rFonts w:ascii="Times New Roman" w:hAnsi="Times New Roman" w:cs="Times New Roman"/>
          <w:lang w:val="ru-RU"/>
        </w:rPr>
        <w:t xml:space="preserve"> </w:t>
      </w:r>
      <w:r w:rsidR="00384AE3" w:rsidRPr="002D042E">
        <w:rPr>
          <w:rFonts w:ascii="Times New Roman" w:hAnsi="Times New Roman" w:cs="Times New Roman"/>
          <w:b/>
          <w:bCs/>
          <w:lang w:val="ru-RU"/>
        </w:rPr>
        <w:t>«</w:t>
      </w:r>
      <w:r w:rsidR="002D042E" w:rsidRPr="002D042E">
        <w:rPr>
          <w:rFonts w:ascii="Times New Roman" w:hAnsi="Times New Roman" w:cs="Times New Roman"/>
          <w:b/>
          <w:bCs/>
          <w:lang w:val="ru-RU"/>
        </w:rPr>
        <w:t>Что</w:t>
      </w:r>
      <w:r w:rsidR="00384AE3" w:rsidRPr="002D042E">
        <w:rPr>
          <w:rFonts w:ascii="Times New Roman" w:hAnsi="Times New Roman" w:cs="Times New Roman"/>
          <w:b/>
          <w:bCs/>
          <w:lang w:val="ru-RU"/>
        </w:rPr>
        <w:t xml:space="preserve"> говорит </w:t>
      </w:r>
      <w:proofErr w:type="spellStart"/>
      <w:r w:rsidR="005E71AC" w:rsidRPr="002D042E">
        <w:rPr>
          <w:rFonts w:ascii="Times New Roman" w:hAnsi="Times New Roman" w:cs="Times New Roman"/>
          <w:b/>
          <w:bCs/>
          <w:lang w:val="ru-RU"/>
        </w:rPr>
        <w:t>З</w:t>
      </w:r>
      <w:r w:rsidR="00384AE3" w:rsidRPr="002D042E">
        <w:rPr>
          <w:rFonts w:ascii="Times New Roman" w:hAnsi="Times New Roman" w:cs="Times New Roman"/>
          <w:b/>
          <w:bCs/>
          <w:lang w:val="ru-RU"/>
        </w:rPr>
        <w:t>уль-</w:t>
      </w:r>
      <w:r w:rsidR="005E71AC" w:rsidRPr="002D042E">
        <w:rPr>
          <w:rFonts w:ascii="Times New Roman" w:hAnsi="Times New Roman" w:cs="Times New Roman"/>
          <w:b/>
          <w:bCs/>
          <w:lang w:val="ru-RU"/>
        </w:rPr>
        <w:t>Я</w:t>
      </w:r>
      <w:r w:rsidR="00384AE3" w:rsidRPr="002D042E">
        <w:rPr>
          <w:rFonts w:ascii="Times New Roman" w:hAnsi="Times New Roman" w:cs="Times New Roman"/>
          <w:b/>
          <w:bCs/>
          <w:lang w:val="ru-RU"/>
        </w:rPr>
        <w:t>дайн</w:t>
      </w:r>
      <w:proofErr w:type="spellEnd"/>
      <w:r w:rsidR="005E71AC" w:rsidRPr="002D042E">
        <w:rPr>
          <w:rFonts w:ascii="Times New Roman" w:hAnsi="Times New Roman" w:cs="Times New Roman"/>
          <w:b/>
          <w:bCs/>
          <w:lang w:val="ru-RU"/>
        </w:rPr>
        <w:t>?</w:t>
      </w:r>
      <w:r w:rsidR="00384AE3" w:rsidRPr="002D042E">
        <w:rPr>
          <w:rFonts w:ascii="Times New Roman" w:hAnsi="Times New Roman" w:cs="Times New Roman"/>
          <w:b/>
          <w:bCs/>
          <w:lang w:val="ru-RU"/>
        </w:rPr>
        <w:t>»</w:t>
      </w:r>
      <w:r w:rsidR="00384AE3" w:rsidRPr="0051496C">
        <w:rPr>
          <w:rFonts w:ascii="Times New Roman" w:hAnsi="Times New Roman" w:cs="Times New Roman"/>
          <w:lang w:val="ru-RU"/>
        </w:rPr>
        <w:t xml:space="preserve"> </w:t>
      </w:r>
      <w:r w:rsidR="002D042E">
        <w:rPr>
          <w:rFonts w:ascii="Times New Roman" w:hAnsi="Times New Roman" w:cs="Times New Roman"/>
          <w:lang w:val="ru-RU"/>
        </w:rPr>
        <w:t>О</w:t>
      </w:r>
      <w:r w:rsidR="00384AE3" w:rsidRPr="0051496C">
        <w:rPr>
          <w:rFonts w:ascii="Times New Roman" w:hAnsi="Times New Roman" w:cs="Times New Roman"/>
          <w:lang w:val="ru-RU"/>
        </w:rPr>
        <w:t>ни ответили «</w:t>
      </w:r>
      <w:r w:rsidR="00EB6F09">
        <w:rPr>
          <w:rFonts w:ascii="Times New Roman" w:hAnsi="Times New Roman" w:cs="Times New Roman"/>
          <w:lang w:val="ru-RU"/>
        </w:rPr>
        <w:t>Он </w:t>
      </w:r>
      <w:r w:rsidR="002D042E">
        <w:rPr>
          <w:rFonts w:ascii="Times New Roman" w:hAnsi="Times New Roman" w:cs="Times New Roman"/>
          <w:lang w:val="ru-RU"/>
        </w:rPr>
        <w:t xml:space="preserve">сказал правду, ты совершил только два </w:t>
      </w:r>
      <w:proofErr w:type="spellStart"/>
      <w:r w:rsidR="002D042E">
        <w:rPr>
          <w:rFonts w:ascii="Times New Roman" w:hAnsi="Times New Roman" w:cs="Times New Roman"/>
          <w:lang w:val="ru-RU"/>
        </w:rPr>
        <w:t>ракаата</w:t>
      </w:r>
      <w:proofErr w:type="spellEnd"/>
      <w:r w:rsidR="00384AE3" w:rsidRPr="0051496C">
        <w:rPr>
          <w:rFonts w:ascii="Times New Roman" w:hAnsi="Times New Roman" w:cs="Times New Roman"/>
          <w:lang w:val="ru-RU"/>
        </w:rPr>
        <w:t>»</w:t>
      </w:r>
      <w:r w:rsidR="002D042E">
        <w:rPr>
          <w:rFonts w:ascii="Times New Roman" w:hAnsi="Times New Roman" w:cs="Times New Roman"/>
          <w:lang w:val="ru-RU"/>
        </w:rPr>
        <w:t>.</w:t>
      </w:r>
      <w:r w:rsidR="00384AE3" w:rsidRPr="0051496C">
        <w:rPr>
          <w:rFonts w:ascii="Times New Roman" w:hAnsi="Times New Roman" w:cs="Times New Roman"/>
          <w:lang w:val="ru-RU"/>
        </w:rPr>
        <w:t xml:space="preserve"> </w:t>
      </w:r>
      <w:r w:rsidR="002D042E">
        <w:rPr>
          <w:rFonts w:ascii="Times New Roman" w:hAnsi="Times New Roman" w:cs="Times New Roman"/>
          <w:lang w:val="ru-RU"/>
        </w:rPr>
        <w:t xml:space="preserve">Тогда Пророк </w:t>
      </w:r>
      <w:r w:rsidR="002D042E" w:rsidRPr="002634DB">
        <w:rPr>
          <w:rFonts w:ascii="Arial Unicode MS" w:hAnsi="Arial Unicode MS" w:cs="Arial Unicode MS" w:hint="cs"/>
          <w:rtl/>
        </w:rPr>
        <w:t>ﷺ</w:t>
      </w:r>
      <w:r w:rsidR="00384AE3" w:rsidRPr="0051496C">
        <w:rPr>
          <w:rFonts w:ascii="Times New Roman" w:hAnsi="Times New Roman" w:cs="Times New Roman"/>
          <w:lang w:val="ru-RU"/>
        </w:rPr>
        <w:t xml:space="preserve"> сове</w:t>
      </w:r>
      <w:r w:rsidR="005E71AC" w:rsidRPr="0051496C">
        <w:rPr>
          <w:rFonts w:ascii="Times New Roman" w:hAnsi="Times New Roman" w:cs="Times New Roman"/>
          <w:lang w:val="ru-RU"/>
        </w:rPr>
        <w:t>р</w:t>
      </w:r>
      <w:r w:rsidR="00384AE3" w:rsidRPr="0051496C">
        <w:rPr>
          <w:rFonts w:ascii="Times New Roman" w:hAnsi="Times New Roman" w:cs="Times New Roman"/>
          <w:lang w:val="ru-RU"/>
        </w:rPr>
        <w:t xml:space="preserve">шил еще два </w:t>
      </w:r>
      <w:proofErr w:type="spellStart"/>
      <w:r w:rsidR="00384AE3" w:rsidRPr="0051496C">
        <w:rPr>
          <w:rFonts w:ascii="Times New Roman" w:hAnsi="Times New Roman" w:cs="Times New Roman"/>
          <w:lang w:val="ru-RU"/>
        </w:rPr>
        <w:t>ракаата</w:t>
      </w:r>
      <w:proofErr w:type="spellEnd"/>
      <w:r w:rsidR="00384AE3" w:rsidRPr="0051496C">
        <w:rPr>
          <w:rFonts w:ascii="Times New Roman" w:hAnsi="Times New Roman" w:cs="Times New Roman"/>
          <w:lang w:val="ru-RU"/>
        </w:rPr>
        <w:t xml:space="preserve"> вместе с </w:t>
      </w:r>
      <w:proofErr w:type="spellStart"/>
      <w:r w:rsidR="00384AE3" w:rsidRPr="0051496C">
        <w:rPr>
          <w:rFonts w:ascii="Times New Roman" w:hAnsi="Times New Roman" w:cs="Times New Roman"/>
          <w:lang w:val="ru-RU"/>
        </w:rPr>
        <w:t>саджда</w:t>
      </w:r>
      <w:proofErr w:type="spellEnd"/>
      <w:r w:rsidR="002D042E">
        <w:rPr>
          <w:rFonts w:ascii="Times New Roman" w:hAnsi="Times New Roman" w:cs="Times New Roman"/>
          <w:lang w:val="ru-RU"/>
        </w:rPr>
        <w:t xml:space="preserve"> ас-</w:t>
      </w:r>
      <w:proofErr w:type="spellStart"/>
      <w:r w:rsidR="00384AE3" w:rsidRPr="0051496C">
        <w:rPr>
          <w:rFonts w:ascii="Times New Roman" w:hAnsi="Times New Roman" w:cs="Times New Roman"/>
          <w:lang w:val="ru-RU"/>
        </w:rPr>
        <w:t>саху</w:t>
      </w:r>
      <w:proofErr w:type="spellEnd"/>
      <w:r w:rsidR="0053614F">
        <w:rPr>
          <w:rStyle w:val="aa"/>
          <w:rFonts w:ascii="Times New Roman" w:hAnsi="Times New Roman" w:cs="Times New Roman"/>
          <w:lang w:val="ru-RU"/>
        </w:rPr>
        <w:footnoteReference w:id="88"/>
      </w:r>
      <w:r w:rsidR="00384AE3" w:rsidRPr="0051496C">
        <w:rPr>
          <w:rFonts w:ascii="Times New Roman" w:hAnsi="Times New Roman" w:cs="Times New Roman"/>
          <w:lang w:val="ru-RU"/>
        </w:rPr>
        <w:t>. Здесь мы видим</w:t>
      </w:r>
      <w:r w:rsidR="005E71AC" w:rsidRPr="0051496C">
        <w:rPr>
          <w:rFonts w:ascii="Times New Roman" w:hAnsi="Times New Roman" w:cs="Times New Roman"/>
          <w:lang w:val="ru-RU"/>
        </w:rPr>
        <w:t>,</w:t>
      </w:r>
      <w:r w:rsidR="00384AE3" w:rsidRPr="0051496C">
        <w:rPr>
          <w:rFonts w:ascii="Times New Roman" w:hAnsi="Times New Roman" w:cs="Times New Roman"/>
          <w:lang w:val="ru-RU"/>
        </w:rPr>
        <w:t xml:space="preserve"> что </w:t>
      </w:r>
      <w:r w:rsidR="002D042E">
        <w:rPr>
          <w:rFonts w:ascii="Times New Roman" w:hAnsi="Times New Roman" w:cs="Times New Roman"/>
          <w:lang w:val="ru-RU"/>
        </w:rPr>
        <w:t xml:space="preserve">Пророк </w:t>
      </w:r>
      <w:r w:rsidR="002D042E" w:rsidRPr="002634DB">
        <w:rPr>
          <w:rFonts w:ascii="Arial Unicode MS" w:hAnsi="Arial Unicode MS" w:cs="Arial Unicode MS" w:hint="cs"/>
          <w:rtl/>
        </w:rPr>
        <w:t>ﷺ</w:t>
      </w:r>
      <w:r w:rsidR="00384AE3" w:rsidRPr="0051496C">
        <w:rPr>
          <w:rFonts w:ascii="Times New Roman" w:hAnsi="Times New Roman" w:cs="Times New Roman"/>
          <w:lang w:val="ru-RU"/>
        </w:rPr>
        <w:t xml:space="preserve"> ра</w:t>
      </w:r>
      <w:r w:rsidR="005E71AC" w:rsidRPr="0051496C">
        <w:rPr>
          <w:rFonts w:ascii="Times New Roman" w:hAnsi="Times New Roman" w:cs="Times New Roman"/>
          <w:lang w:val="ru-RU"/>
        </w:rPr>
        <w:t>з</w:t>
      </w:r>
      <w:r w:rsidR="00384AE3" w:rsidRPr="0051496C">
        <w:rPr>
          <w:rFonts w:ascii="Times New Roman" w:hAnsi="Times New Roman" w:cs="Times New Roman"/>
          <w:lang w:val="ru-RU"/>
        </w:rPr>
        <w:t>говар</w:t>
      </w:r>
      <w:r w:rsidR="005E71AC" w:rsidRPr="0051496C">
        <w:rPr>
          <w:rFonts w:ascii="Times New Roman" w:hAnsi="Times New Roman" w:cs="Times New Roman"/>
          <w:lang w:val="ru-RU"/>
        </w:rPr>
        <w:t>ив</w:t>
      </w:r>
      <w:r w:rsidR="00384AE3" w:rsidRPr="0051496C">
        <w:rPr>
          <w:rFonts w:ascii="Times New Roman" w:hAnsi="Times New Roman" w:cs="Times New Roman"/>
          <w:lang w:val="ru-RU"/>
        </w:rPr>
        <w:t>ал</w:t>
      </w:r>
      <w:r w:rsidR="005E71AC" w:rsidRPr="0051496C">
        <w:rPr>
          <w:rFonts w:ascii="Times New Roman" w:hAnsi="Times New Roman" w:cs="Times New Roman"/>
          <w:lang w:val="ru-RU"/>
        </w:rPr>
        <w:t>,</w:t>
      </w:r>
      <w:r w:rsidR="002D042E">
        <w:rPr>
          <w:rFonts w:ascii="Times New Roman" w:hAnsi="Times New Roman" w:cs="Times New Roman"/>
          <w:lang w:val="ru-RU"/>
        </w:rPr>
        <w:t xml:space="preserve"> </w:t>
      </w:r>
      <w:r w:rsidR="00384AE3" w:rsidRPr="0051496C">
        <w:rPr>
          <w:rFonts w:ascii="Times New Roman" w:hAnsi="Times New Roman" w:cs="Times New Roman"/>
          <w:lang w:val="ru-RU"/>
        </w:rPr>
        <w:t>считая</w:t>
      </w:r>
      <w:r w:rsidR="002D042E">
        <w:rPr>
          <w:rFonts w:ascii="Times New Roman" w:hAnsi="Times New Roman" w:cs="Times New Roman"/>
          <w:lang w:val="ru-RU"/>
        </w:rPr>
        <w:t>,</w:t>
      </w:r>
      <w:r w:rsidR="00384AE3" w:rsidRPr="0051496C">
        <w:rPr>
          <w:rFonts w:ascii="Times New Roman" w:hAnsi="Times New Roman" w:cs="Times New Roman"/>
          <w:lang w:val="ru-RU"/>
        </w:rPr>
        <w:t xml:space="preserve"> что его молитва является полной.</w:t>
      </w:r>
    </w:p>
    <w:p w14:paraId="55C7CDE7" w14:textId="77777777" w:rsidR="00384AE3" w:rsidRPr="0051496C" w:rsidRDefault="002D042E" w:rsidP="001372E3">
      <w:pPr>
        <w:spacing w:line="264" w:lineRule="auto"/>
        <w:ind w:firstLine="340"/>
        <w:jc w:val="both"/>
        <w:rPr>
          <w:rFonts w:ascii="Times New Roman" w:hAnsi="Times New Roman" w:cs="Times New Roman"/>
          <w:lang w:val="ru-RU"/>
        </w:rPr>
      </w:pPr>
      <w:r>
        <w:rPr>
          <w:rFonts w:ascii="Times New Roman" w:hAnsi="Times New Roman" w:cs="Times New Roman"/>
          <w:lang w:val="ru-RU"/>
        </w:rPr>
        <w:t xml:space="preserve">Также не нарушается молитва у человека, </w:t>
      </w:r>
      <w:r w:rsidR="001372E3">
        <w:rPr>
          <w:rFonts w:ascii="Times New Roman" w:hAnsi="Times New Roman" w:cs="Times New Roman"/>
          <w:lang w:val="ru-RU"/>
        </w:rPr>
        <w:t xml:space="preserve">который </w:t>
      </w:r>
      <w:r>
        <w:rPr>
          <w:rFonts w:ascii="Times New Roman" w:hAnsi="Times New Roman" w:cs="Times New Roman"/>
          <w:lang w:val="ru-RU"/>
        </w:rPr>
        <w:t xml:space="preserve">произнес что-то </w:t>
      </w:r>
      <w:r w:rsidRPr="0051496C">
        <w:rPr>
          <w:rFonts w:ascii="Times New Roman" w:hAnsi="Times New Roman" w:cs="Times New Roman"/>
          <w:lang w:val="ru-RU"/>
        </w:rPr>
        <w:t xml:space="preserve">в молитве </w:t>
      </w:r>
      <w:r w:rsidR="00384AE3" w:rsidRPr="0051496C">
        <w:rPr>
          <w:rFonts w:ascii="Times New Roman" w:hAnsi="Times New Roman" w:cs="Times New Roman"/>
          <w:lang w:val="ru-RU"/>
        </w:rPr>
        <w:t>непреднамеренно</w:t>
      </w:r>
      <w:r w:rsidR="001D6A31" w:rsidRPr="0051496C">
        <w:rPr>
          <w:rFonts w:ascii="Times New Roman" w:hAnsi="Times New Roman" w:cs="Times New Roman"/>
          <w:lang w:val="ru-RU"/>
        </w:rPr>
        <w:t>,</w:t>
      </w:r>
      <w:r w:rsidR="00384AE3" w:rsidRPr="0051496C">
        <w:rPr>
          <w:rFonts w:ascii="Times New Roman" w:hAnsi="Times New Roman" w:cs="Times New Roman"/>
          <w:lang w:val="ru-RU"/>
        </w:rPr>
        <w:t xml:space="preserve"> </w:t>
      </w:r>
      <w:r>
        <w:rPr>
          <w:rFonts w:ascii="Times New Roman" w:hAnsi="Times New Roman" w:cs="Times New Roman"/>
          <w:lang w:val="ru-RU"/>
        </w:rPr>
        <w:t xml:space="preserve">например, </w:t>
      </w:r>
      <w:r w:rsidR="001372E3">
        <w:rPr>
          <w:rFonts w:ascii="Times New Roman" w:hAnsi="Times New Roman" w:cs="Times New Roman"/>
          <w:lang w:val="ru-RU"/>
        </w:rPr>
        <w:t>нечто</w:t>
      </w:r>
      <w:r w:rsidR="00384AE3" w:rsidRPr="0051496C">
        <w:rPr>
          <w:rFonts w:ascii="Times New Roman" w:hAnsi="Times New Roman" w:cs="Times New Roman"/>
          <w:lang w:val="ru-RU"/>
        </w:rPr>
        <w:t xml:space="preserve"> причинило ему боль</w:t>
      </w:r>
      <w:r w:rsidR="00F10A32">
        <w:rPr>
          <w:rFonts w:ascii="Times New Roman" w:hAnsi="Times New Roman" w:cs="Times New Roman"/>
          <w:lang w:val="ru-RU"/>
        </w:rPr>
        <w:t>,</w:t>
      </w:r>
      <w:r w:rsidR="00384AE3" w:rsidRPr="0051496C">
        <w:rPr>
          <w:rFonts w:ascii="Times New Roman" w:hAnsi="Times New Roman" w:cs="Times New Roman"/>
          <w:lang w:val="ru-RU"/>
        </w:rPr>
        <w:t xml:space="preserve"> и он </w:t>
      </w:r>
      <w:r w:rsidR="00826135">
        <w:rPr>
          <w:rFonts w:ascii="Times New Roman" w:hAnsi="Times New Roman" w:cs="Times New Roman"/>
          <w:lang w:val="ru-RU"/>
        </w:rPr>
        <w:t>воскликнул</w:t>
      </w:r>
      <w:r w:rsidR="00384AE3" w:rsidRPr="0051496C">
        <w:rPr>
          <w:rFonts w:ascii="Times New Roman" w:hAnsi="Times New Roman" w:cs="Times New Roman"/>
          <w:lang w:val="ru-RU"/>
        </w:rPr>
        <w:t xml:space="preserve"> «ах» или «ой»</w:t>
      </w:r>
      <w:r w:rsidR="00826135">
        <w:rPr>
          <w:rFonts w:ascii="Times New Roman" w:hAnsi="Times New Roman" w:cs="Times New Roman"/>
          <w:lang w:val="ru-RU"/>
        </w:rPr>
        <w:t xml:space="preserve">. Хотя эти восклицания и </w:t>
      </w:r>
      <w:r w:rsidR="00384AE3" w:rsidRPr="0051496C">
        <w:rPr>
          <w:rFonts w:ascii="Times New Roman" w:hAnsi="Times New Roman" w:cs="Times New Roman"/>
          <w:lang w:val="ru-RU"/>
        </w:rPr>
        <w:t>состо</w:t>
      </w:r>
      <w:r w:rsidR="00826135">
        <w:rPr>
          <w:rFonts w:ascii="Times New Roman" w:hAnsi="Times New Roman" w:cs="Times New Roman"/>
          <w:lang w:val="ru-RU"/>
        </w:rPr>
        <w:t>я</w:t>
      </w:r>
      <w:r w:rsidR="00384AE3" w:rsidRPr="0051496C">
        <w:rPr>
          <w:rFonts w:ascii="Times New Roman" w:hAnsi="Times New Roman" w:cs="Times New Roman"/>
          <w:lang w:val="ru-RU"/>
        </w:rPr>
        <w:t>т из двух букв</w:t>
      </w:r>
      <w:r w:rsidR="00826135">
        <w:rPr>
          <w:rFonts w:ascii="Times New Roman" w:hAnsi="Times New Roman" w:cs="Times New Roman"/>
          <w:lang w:val="ru-RU"/>
        </w:rPr>
        <w:t>, они</w:t>
      </w:r>
      <w:r w:rsidR="00384AE3" w:rsidRPr="0051496C">
        <w:rPr>
          <w:rFonts w:ascii="Times New Roman" w:hAnsi="Times New Roman" w:cs="Times New Roman"/>
          <w:lang w:val="ru-RU"/>
        </w:rPr>
        <w:t xml:space="preserve"> не </w:t>
      </w:r>
      <w:r w:rsidR="001D6A31" w:rsidRPr="0051496C">
        <w:rPr>
          <w:rFonts w:ascii="Times New Roman" w:hAnsi="Times New Roman" w:cs="Times New Roman"/>
          <w:lang w:val="ru-RU"/>
        </w:rPr>
        <w:t>наруша</w:t>
      </w:r>
      <w:r w:rsidR="00826135">
        <w:rPr>
          <w:rFonts w:ascii="Times New Roman" w:hAnsi="Times New Roman" w:cs="Times New Roman"/>
          <w:lang w:val="ru-RU"/>
        </w:rPr>
        <w:t>ю</w:t>
      </w:r>
      <w:r w:rsidR="001D6A31" w:rsidRPr="0051496C">
        <w:rPr>
          <w:rFonts w:ascii="Times New Roman" w:hAnsi="Times New Roman" w:cs="Times New Roman"/>
          <w:lang w:val="ru-RU"/>
        </w:rPr>
        <w:t>т</w:t>
      </w:r>
      <w:r w:rsidR="00384AE3" w:rsidRPr="0051496C">
        <w:rPr>
          <w:rFonts w:ascii="Times New Roman" w:hAnsi="Times New Roman" w:cs="Times New Roman"/>
          <w:lang w:val="ru-RU"/>
        </w:rPr>
        <w:t xml:space="preserve"> молитву</w:t>
      </w:r>
      <w:r w:rsidR="004D084A">
        <w:rPr>
          <w:rFonts w:ascii="Times New Roman" w:hAnsi="Times New Roman" w:cs="Times New Roman"/>
          <w:lang w:val="ru-RU"/>
        </w:rPr>
        <w:t xml:space="preserve"> в </w:t>
      </w:r>
      <w:r w:rsidR="00826135">
        <w:rPr>
          <w:rFonts w:ascii="Times New Roman" w:hAnsi="Times New Roman" w:cs="Times New Roman"/>
          <w:lang w:val="ru-RU"/>
        </w:rPr>
        <w:t>данном случае</w:t>
      </w:r>
      <w:r w:rsidR="001D6A31" w:rsidRPr="0051496C">
        <w:rPr>
          <w:rFonts w:ascii="Times New Roman" w:hAnsi="Times New Roman" w:cs="Times New Roman"/>
          <w:lang w:val="ru-RU"/>
        </w:rPr>
        <w:t>,</w:t>
      </w:r>
      <w:r w:rsidR="00384AE3" w:rsidRPr="0051496C">
        <w:rPr>
          <w:rFonts w:ascii="Times New Roman" w:hAnsi="Times New Roman" w:cs="Times New Roman"/>
          <w:lang w:val="ru-RU"/>
        </w:rPr>
        <w:t xml:space="preserve"> </w:t>
      </w:r>
      <w:r w:rsidR="00F10A32">
        <w:rPr>
          <w:rFonts w:ascii="Times New Roman" w:hAnsi="Times New Roman" w:cs="Times New Roman"/>
          <w:lang w:val="ru-RU"/>
        </w:rPr>
        <w:t>поскольку</w:t>
      </w:r>
      <w:r w:rsidR="00384AE3" w:rsidRPr="0051496C">
        <w:rPr>
          <w:rFonts w:ascii="Times New Roman" w:hAnsi="Times New Roman" w:cs="Times New Roman"/>
          <w:lang w:val="ru-RU"/>
        </w:rPr>
        <w:t xml:space="preserve"> </w:t>
      </w:r>
      <w:r w:rsidR="00F10A32">
        <w:rPr>
          <w:rFonts w:ascii="Times New Roman" w:hAnsi="Times New Roman" w:cs="Times New Roman"/>
          <w:lang w:val="ru-RU"/>
        </w:rPr>
        <w:t>молящийся</w:t>
      </w:r>
      <w:r w:rsidR="00384AE3" w:rsidRPr="0051496C">
        <w:rPr>
          <w:rFonts w:ascii="Times New Roman" w:hAnsi="Times New Roman" w:cs="Times New Roman"/>
          <w:lang w:val="ru-RU"/>
        </w:rPr>
        <w:t xml:space="preserve"> не намеревался произносить </w:t>
      </w:r>
      <w:r w:rsidR="00F10A32">
        <w:rPr>
          <w:rFonts w:ascii="Times New Roman" w:hAnsi="Times New Roman" w:cs="Times New Roman"/>
          <w:lang w:val="ru-RU"/>
        </w:rPr>
        <w:t>их</w:t>
      </w:r>
      <w:r w:rsidR="00384AE3" w:rsidRPr="0051496C">
        <w:rPr>
          <w:rFonts w:ascii="Times New Roman" w:hAnsi="Times New Roman" w:cs="Times New Roman"/>
          <w:lang w:val="ru-RU"/>
        </w:rPr>
        <w:t>.</w:t>
      </w:r>
    </w:p>
    <w:p w14:paraId="6D330330" w14:textId="77777777" w:rsidR="00C54D7C" w:rsidRPr="0051496C" w:rsidRDefault="00C54D7C" w:rsidP="00DC7553">
      <w:pPr>
        <w:spacing w:line="264" w:lineRule="auto"/>
        <w:ind w:firstLine="340"/>
        <w:jc w:val="both"/>
        <w:rPr>
          <w:rFonts w:ascii="Times New Roman" w:hAnsi="Times New Roman" w:cs="Times New Roman"/>
          <w:lang w:val="ru-RU"/>
        </w:rPr>
      </w:pPr>
      <w:r w:rsidRPr="0051496C">
        <w:rPr>
          <w:rFonts w:ascii="Times New Roman" w:hAnsi="Times New Roman" w:cs="Times New Roman"/>
          <w:b/>
          <w:bCs/>
          <w:lang w:val="ru-RU"/>
        </w:rPr>
        <w:t xml:space="preserve">2. </w:t>
      </w:r>
      <w:r w:rsidR="00384AE3" w:rsidRPr="0051496C">
        <w:rPr>
          <w:rFonts w:ascii="Times New Roman" w:hAnsi="Times New Roman" w:cs="Times New Roman"/>
          <w:b/>
          <w:bCs/>
          <w:lang w:val="ru-RU"/>
        </w:rPr>
        <w:t>С</w:t>
      </w:r>
      <w:r w:rsidRPr="0051496C">
        <w:rPr>
          <w:rFonts w:ascii="Times New Roman" w:hAnsi="Times New Roman" w:cs="Times New Roman"/>
          <w:b/>
          <w:bCs/>
          <w:lang w:val="ru-RU"/>
        </w:rPr>
        <w:t>мех</w:t>
      </w:r>
      <w:r w:rsidR="00384AE3" w:rsidRPr="0051496C">
        <w:rPr>
          <w:rFonts w:ascii="Times New Roman" w:hAnsi="Times New Roman" w:cs="Times New Roman"/>
          <w:lang w:val="ru-RU"/>
        </w:rPr>
        <w:t xml:space="preserve"> </w:t>
      </w:r>
      <w:r w:rsidR="001372E3">
        <w:rPr>
          <w:rFonts w:ascii="Times New Roman" w:hAnsi="Times New Roman" w:cs="Times New Roman"/>
          <w:lang w:val="ru-RU"/>
        </w:rPr>
        <w:t xml:space="preserve">полностью </w:t>
      </w:r>
      <w:r w:rsidR="00384AE3" w:rsidRPr="0051496C">
        <w:rPr>
          <w:rFonts w:ascii="Times New Roman" w:hAnsi="Times New Roman" w:cs="Times New Roman"/>
          <w:lang w:val="ru-RU"/>
        </w:rPr>
        <w:t xml:space="preserve">противоречит </w:t>
      </w:r>
      <w:r w:rsidR="001372E3">
        <w:rPr>
          <w:rFonts w:ascii="Times New Roman" w:hAnsi="Times New Roman" w:cs="Times New Roman"/>
          <w:lang w:val="ru-RU"/>
        </w:rPr>
        <w:t xml:space="preserve">духу молитвы и ее </w:t>
      </w:r>
      <w:r w:rsidR="00384AE3" w:rsidRPr="0051496C">
        <w:rPr>
          <w:rFonts w:ascii="Times New Roman" w:hAnsi="Times New Roman" w:cs="Times New Roman"/>
          <w:lang w:val="ru-RU"/>
        </w:rPr>
        <w:t>смыслу</w:t>
      </w:r>
      <w:r w:rsidR="001D6A31" w:rsidRPr="0051496C">
        <w:rPr>
          <w:rFonts w:ascii="Times New Roman" w:hAnsi="Times New Roman" w:cs="Times New Roman"/>
          <w:lang w:val="ru-RU"/>
        </w:rPr>
        <w:t>,</w:t>
      </w:r>
      <w:r w:rsidR="00384AE3" w:rsidRPr="0051496C">
        <w:rPr>
          <w:rFonts w:ascii="Times New Roman" w:hAnsi="Times New Roman" w:cs="Times New Roman"/>
          <w:lang w:val="ru-RU"/>
        </w:rPr>
        <w:t xml:space="preserve"> ко</w:t>
      </w:r>
      <w:r w:rsidR="001372E3">
        <w:rPr>
          <w:rFonts w:ascii="Times New Roman" w:hAnsi="Times New Roman" w:cs="Times New Roman"/>
          <w:lang w:val="ru-RU"/>
        </w:rPr>
        <w:t>торым</w:t>
      </w:r>
      <w:r w:rsidR="00384AE3" w:rsidRPr="0051496C">
        <w:rPr>
          <w:rFonts w:ascii="Times New Roman" w:hAnsi="Times New Roman" w:cs="Times New Roman"/>
          <w:lang w:val="ru-RU"/>
        </w:rPr>
        <w:t xml:space="preserve"> является стояние перед </w:t>
      </w:r>
      <w:r w:rsidR="001372E3">
        <w:rPr>
          <w:rFonts w:ascii="Times New Roman" w:hAnsi="Times New Roman" w:cs="Times New Roman"/>
          <w:lang w:val="ru-RU"/>
        </w:rPr>
        <w:t>Г</w:t>
      </w:r>
      <w:r w:rsidR="00384AE3" w:rsidRPr="0051496C">
        <w:rPr>
          <w:rFonts w:ascii="Times New Roman" w:hAnsi="Times New Roman" w:cs="Times New Roman"/>
          <w:lang w:val="ru-RU"/>
        </w:rPr>
        <w:t xml:space="preserve">осподом со смирением и кротостью. </w:t>
      </w:r>
      <w:r w:rsidR="00DC7553">
        <w:rPr>
          <w:rFonts w:ascii="Times New Roman" w:hAnsi="Times New Roman" w:cs="Times New Roman"/>
          <w:lang w:val="ru-RU"/>
        </w:rPr>
        <w:t>То, что смех нарушает молитву, не означает</w:t>
      </w:r>
      <w:r w:rsidR="001D6A31" w:rsidRPr="0051496C">
        <w:rPr>
          <w:rFonts w:ascii="Times New Roman" w:hAnsi="Times New Roman" w:cs="Times New Roman"/>
          <w:lang w:val="ru-RU"/>
        </w:rPr>
        <w:t>,</w:t>
      </w:r>
      <w:r w:rsidR="00384AE3" w:rsidRPr="0051496C">
        <w:rPr>
          <w:rFonts w:ascii="Times New Roman" w:hAnsi="Times New Roman" w:cs="Times New Roman"/>
          <w:lang w:val="ru-RU"/>
        </w:rPr>
        <w:t xml:space="preserve"> что </w:t>
      </w:r>
      <w:r w:rsidR="00DC7553">
        <w:rPr>
          <w:rFonts w:ascii="Times New Roman" w:hAnsi="Times New Roman" w:cs="Times New Roman"/>
          <w:lang w:val="ru-RU"/>
        </w:rPr>
        <w:t xml:space="preserve">он </w:t>
      </w:r>
      <w:r w:rsidR="00384AE3" w:rsidRPr="0051496C">
        <w:rPr>
          <w:rFonts w:ascii="Times New Roman" w:hAnsi="Times New Roman" w:cs="Times New Roman"/>
          <w:lang w:val="ru-RU"/>
        </w:rPr>
        <w:t>нарушает омовение</w:t>
      </w:r>
      <w:r w:rsidR="00DC7553">
        <w:rPr>
          <w:rFonts w:ascii="Times New Roman" w:hAnsi="Times New Roman" w:cs="Times New Roman"/>
          <w:lang w:val="ru-RU"/>
        </w:rPr>
        <w:t>. Те, кто утверждает,</w:t>
      </w:r>
      <w:r w:rsidR="00384AE3" w:rsidRPr="0051496C">
        <w:rPr>
          <w:rFonts w:ascii="Times New Roman" w:hAnsi="Times New Roman" w:cs="Times New Roman"/>
          <w:lang w:val="ru-RU"/>
        </w:rPr>
        <w:t xml:space="preserve"> </w:t>
      </w:r>
      <w:r w:rsidR="001D6A31" w:rsidRPr="0051496C">
        <w:rPr>
          <w:rFonts w:ascii="Times New Roman" w:hAnsi="Times New Roman" w:cs="Times New Roman"/>
          <w:lang w:val="ru-RU"/>
        </w:rPr>
        <w:t>что с</w:t>
      </w:r>
      <w:r w:rsidR="00384AE3" w:rsidRPr="0051496C">
        <w:rPr>
          <w:rFonts w:ascii="Times New Roman" w:hAnsi="Times New Roman" w:cs="Times New Roman"/>
          <w:lang w:val="ru-RU"/>
        </w:rPr>
        <w:t>мех в моли</w:t>
      </w:r>
      <w:r w:rsidR="001D6A31" w:rsidRPr="0051496C">
        <w:rPr>
          <w:rFonts w:ascii="Times New Roman" w:hAnsi="Times New Roman" w:cs="Times New Roman"/>
          <w:lang w:val="ru-RU"/>
        </w:rPr>
        <w:t>т</w:t>
      </w:r>
      <w:r w:rsidR="00384AE3" w:rsidRPr="0051496C">
        <w:rPr>
          <w:rFonts w:ascii="Times New Roman" w:hAnsi="Times New Roman" w:cs="Times New Roman"/>
          <w:lang w:val="ru-RU"/>
        </w:rPr>
        <w:t xml:space="preserve">ве нарушает </w:t>
      </w:r>
      <w:r w:rsidR="00DC7553">
        <w:rPr>
          <w:rFonts w:ascii="Times New Roman" w:hAnsi="Times New Roman" w:cs="Times New Roman"/>
          <w:lang w:val="ru-RU"/>
        </w:rPr>
        <w:t xml:space="preserve">как </w:t>
      </w:r>
      <w:r w:rsidR="00384AE3" w:rsidRPr="0051496C">
        <w:rPr>
          <w:rFonts w:ascii="Times New Roman" w:hAnsi="Times New Roman" w:cs="Times New Roman"/>
          <w:lang w:val="ru-RU"/>
        </w:rPr>
        <w:t>молитву</w:t>
      </w:r>
      <w:r w:rsidR="00DC7553">
        <w:rPr>
          <w:rFonts w:ascii="Times New Roman" w:hAnsi="Times New Roman" w:cs="Times New Roman"/>
          <w:lang w:val="ru-RU"/>
        </w:rPr>
        <w:t>, так</w:t>
      </w:r>
      <w:r w:rsidR="00DC7553" w:rsidRPr="00DC7553">
        <w:rPr>
          <w:rFonts w:ascii="Times New Roman" w:hAnsi="Times New Roman" w:cs="Times New Roman"/>
          <w:lang w:val="ru-RU"/>
        </w:rPr>
        <w:t xml:space="preserve"> </w:t>
      </w:r>
      <w:r w:rsidR="00DC7553" w:rsidRPr="0051496C">
        <w:rPr>
          <w:rFonts w:ascii="Times New Roman" w:hAnsi="Times New Roman" w:cs="Times New Roman"/>
          <w:lang w:val="ru-RU"/>
        </w:rPr>
        <w:t>и омовение</w:t>
      </w:r>
      <w:r w:rsidR="00DC7553">
        <w:rPr>
          <w:rFonts w:ascii="Times New Roman" w:hAnsi="Times New Roman" w:cs="Times New Roman"/>
          <w:lang w:val="ru-RU"/>
        </w:rPr>
        <w:t xml:space="preserve">, опираются </w:t>
      </w:r>
      <w:r w:rsidR="001D6A31" w:rsidRPr="0051496C">
        <w:rPr>
          <w:rFonts w:ascii="Times New Roman" w:hAnsi="Times New Roman" w:cs="Times New Roman"/>
          <w:lang w:val="ru-RU"/>
        </w:rPr>
        <w:t xml:space="preserve">на </w:t>
      </w:r>
      <w:r w:rsidR="00384AE3" w:rsidRPr="0051496C">
        <w:rPr>
          <w:rFonts w:ascii="Times New Roman" w:hAnsi="Times New Roman" w:cs="Times New Roman"/>
          <w:lang w:val="ru-RU"/>
        </w:rPr>
        <w:t>хадис</w:t>
      </w:r>
      <w:r w:rsidR="00DC7553">
        <w:rPr>
          <w:rFonts w:ascii="Times New Roman" w:hAnsi="Times New Roman" w:cs="Times New Roman"/>
          <w:lang w:val="ru-RU"/>
        </w:rPr>
        <w:t>,</w:t>
      </w:r>
      <w:r w:rsidR="00384AE3" w:rsidRPr="0051496C">
        <w:rPr>
          <w:rFonts w:ascii="Times New Roman" w:hAnsi="Times New Roman" w:cs="Times New Roman"/>
          <w:lang w:val="ru-RU"/>
        </w:rPr>
        <w:t xml:space="preserve"> слабость кот</w:t>
      </w:r>
      <w:r w:rsidR="001D6A31" w:rsidRPr="0051496C">
        <w:rPr>
          <w:rFonts w:ascii="Times New Roman" w:hAnsi="Times New Roman" w:cs="Times New Roman"/>
          <w:lang w:val="ru-RU"/>
        </w:rPr>
        <w:t>о</w:t>
      </w:r>
      <w:r w:rsidR="00384AE3" w:rsidRPr="0051496C">
        <w:rPr>
          <w:rFonts w:ascii="Times New Roman" w:hAnsi="Times New Roman" w:cs="Times New Roman"/>
          <w:lang w:val="ru-RU"/>
        </w:rPr>
        <w:t>рого известна большинству ученых.</w:t>
      </w:r>
    </w:p>
    <w:p w14:paraId="590E3455" w14:textId="77777777" w:rsidR="00C54D7C" w:rsidRPr="0051496C" w:rsidRDefault="00C54D7C" w:rsidP="00DC7553">
      <w:pPr>
        <w:spacing w:line="264" w:lineRule="auto"/>
        <w:ind w:firstLine="340"/>
        <w:jc w:val="both"/>
        <w:rPr>
          <w:rFonts w:ascii="Times New Roman" w:hAnsi="Times New Roman" w:cs="Times New Roman"/>
          <w:b/>
          <w:bCs/>
          <w:lang w:val="ru-RU"/>
        </w:rPr>
      </w:pPr>
      <w:r w:rsidRPr="0051496C">
        <w:rPr>
          <w:rFonts w:ascii="Times New Roman" w:hAnsi="Times New Roman" w:cs="Times New Roman"/>
          <w:b/>
          <w:bCs/>
          <w:lang w:val="ru-RU"/>
        </w:rPr>
        <w:t xml:space="preserve">3. </w:t>
      </w:r>
      <w:r w:rsidR="00DC7553">
        <w:rPr>
          <w:rFonts w:ascii="Times New Roman" w:hAnsi="Times New Roman" w:cs="Times New Roman"/>
          <w:b/>
          <w:bCs/>
          <w:lang w:val="ru-RU"/>
        </w:rPr>
        <w:t>П</w:t>
      </w:r>
      <w:r w:rsidRPr="0051496C">
        <w:rPr>
          <w:rFonts w:ascii="Times New Roman" w:hAnsi="Times New Roman" w:cs="Times New Roman"/>
          <w:b/>
          <w:bCs/>
          <w:lang w:val="ru-RU"/>
        </w:rPr>
        <w:t>рием пищи</w:t>
      </w:r>
      <w:r w:rsidR="00DC7553">
        <w:rPr>
          <w:rFonts w:ascii="Times New Roman" w:hAnsi="Times New Roman" w:cs="Times New Roman"/>
          <w:b/>
          <w:bCs/>
          <w:lang w:val="ru-RU"/>
        </w:rPr>
        <w:t>.</w:t>
      </w:r>
    </w:p>
    <w:p w14:paraId="10FA904D" w14:textId="77777777" w:rsidR="001D6A31" w:rsidRPr="0051496C" w:rsidRDefault="00DC7553" w:rsidP="001F3EA6">
      <w:pPr>
        <w:spacing w:line="264" w:lineRule="auto"/>
        <w:ind w:firstLine="340"/>
        <w:jc w:val="both"/>
        <w:rPr>
          <w:rFonts w:ascii="Times New Roman" w:hAnsi="Times New Roman" w:cs="Times New Roman"/>
          <w:b/>
          <w:bCs/>
          <w:lang w:val="ru-RU"/>
        </w:rPr>
      </w:pPr>
      <w:r>
        <w:rPr>
          <w:rFonts w:ascii="Times New Roman" w:hAnsi="Times New Roman" w:cs="Times New Roman"/>
          <w:b/>
          <w:bCs/>
          <w:lang w:val="ru-RU"/>
        </w:rPr>
        <w:t>4. П</w:t>
      </w:r>
      <w:r w:rsidR="00C54D7C" w:rsidRPr="0051496C">
        <w:rPr>
          <w:rFonts w:ascii="Times New Roman" w:hAnsi="Times New Roman" w:cs="Times New Roman"/>
          <w:b/>
          <w:bCs/>
          <w:lang w:val="ru-RU"/>
        </w:rPr>
        <w:t>рием воды</w:t>
      </w:r>
      <w:r>
        <w:rPr>
          <w:rFonts w:ascii="Times New Roman" w:hAnsi="Times New Roman" w:cs="Times New Roman"/>
          <w:b/>
          <w:bCs/>
          <w:lang w:val="ru-RU"/>
        </w:rPr>
        <w:t>.</w:t>
      </w:r>
      <w:r w:rsidR="001A5046" w:rsidRPr="0051496C">
        <w:rPr>
          <w:rFonts w:ascii="Times New Roman" w:hAnsi="Times New Roman" w:cs="Times New Roman"/>
          <w:b/>
          <w:bCs/>
          <w:lang w:val="ru-RU"/>
        </w:rPr>
        <w:t xml:space="preserve"> </w:t>
      </w:r>
    </w:p>
    <w:p w14:paraId="777E9144" w14:textId="77777777" w:rsidR="00C54D7C" w:rsidRPr="0051496C" w:rsidRDefault="001D6A31" w:rsidP="00DC7553">
      <w:pPr>
        <w:spacing w:line="264" w:lineRule="auto"/>
        <w:ind w:firstLine="340"/>
        <w:jc w:val="both"/>
        <w:rPr>
          <w:rFonts w:ascii="Times New Roman" w:hAnsi="Times New Roman" w:cs="Times New Roman"/>
          <w:lang w:val="ru-RU"/>
        </w:rPr>
      </w:pPr>
      <w:r w:rsidRPr="0051496C">
        <w:rPr>
          <w:rFonts w:ascii="Times New Roman" w:hAnsi="Times New Roman" w:cs="Times New Roman"/>
          <w:lang w:val="ru-RU"/>
        </w:rPr>
        <w:t>Э</w:t>
      </w:r>
      <w:r w:rsidR="001A5046" w:rsidRPr="0051496C">
        <w:rPr>
          <w:rFonts w:ascii="Times New Roman" w:hAnsi="Times New Roman" w:cs="Times New Roman"/>
          <w:lang w:val="ru-RU"/>
        </w:rPr>
        <w:t>ти два действия также нарушают молитву</w:t>
      </w:r>
      <w:r w:rsidRPr="0051496C">
        <w:rPr>
          <w:rFonts w:ascii="Times New Roman" w:hAnsi="Times New Roman" w:cs="Times New Roman"/>
          <w:lang w:val="ru-RU"/>
        </w:rPr>
        <w:t>. Е</w:t>
      </w:r>
      <w:r w:rsidR="001A5046" w:rsidRPr="0051496C">
        <w:rPr>
          <w:rFonts w:ascii="Times New Roman" w:hAnsi="Times New Roman" w:cs="Times New Roman"/>
          <w:lang w:val="ru-RU"/>
        </w:rPr>
        <w:t>сть ученые</w:t>
      </w:r>
      <w:r w:rsidRPr="0051496C">
        <w:rPr>
          <w:rFonts w:ascii="Times New Roman" w:hAnsi="Times New Roman" w:cs="Times New Roman"/>
          <w:lang w:val="ru-RU"/>
        </w:rPr>
        <w:t>,</w:t>
      </w:r>
      <w:r w:rsidR="001A5046" w:rsidRPr="0051496C">
        <w:rPr>
          <w:rFonts w:ascii="Times New Roman" w:hAnsi="Times New Roman" w:cs="Times New Roman"/>
          <w:lang w:val="ru-RU"/>
        </w:rPr>
        <w:t xml:space="preserve"> которые дозволили глоток воды во время добровольных молитв</w:t>
      </w:r>
      <w:r w:rsidRPr="0051496C">
        <w:rPr>
          <w:rFonts w:ascii="Times New Roman" w:hAnsi="Times New Roman" w:cs="Times New Roman"/>
          <w:lang w:val="ru-RU"/>
        </w:rPr>
        <w:t>,</w:t>
      </w:r>
      <w:r w:rsidR="001A5046" w:rsidRPr="0051496C">
        <w:rPr>
          <w:rFonts w:ascii="Times New Roman" w:hAnsi="Times New Roman" w:cs="Times New Roman"/>
          <w:lang w:val="ru-RU"/>
        </w:rPr>
        <w:t xml:space="preserve"> однако </w:t>
      </w:r>
      <w:r w:rsidR="00DC7553" w:rsidRPr="0051496C">
        <w:rPr>
          <w:rFonts w:ascii="Times New Roman" w:hAnsi="Times New Roman" w:cs="Times New Roman"/>
          <w:lang w:val="ru-RU"/>
        </w:rPr>
        <w:t>мусульманин</w:t>
      </w:r>
      <w:r w:rsidR="00DC7553">
        <w:rPr>
          <w:rFonts w:ascii="Times New Roman" w:hAnsi="Times New Roman" w:cs="Times New Roman"/>
          <w:lang w:val="ru-RU"/>
        </w:rPr>
        <w:t xml:space="preserve">у </w:t>
      </w:r>
      <w:r w:rsidR="001A5046" w:rsidRPr="0051496C">
        <w:rPr>
          <w:rFonts w:ascii="Times New Roman" w:hAnsi="Times New Roman" w:cs="Times New Roman"/>
          <w:lang w:val="ru-RU"/>
        </w:rPr>
        <w:t>лучше отдаляться от подобного и быть внимательным к своей молитве</w:t>
      </w:r>
      <w:r w:rsidRPr="0051496C">
        <w:rPr>
          <w:rFonts w:ascii="Times New Roman" w:hAnsi="Times New Roman" w:cs="Times New Roman"/>
          <w:lang w:val="ru-RU"/>
        </w:rPr>
        <w:t xml:space="preserve">, </w:t>
      </w:r>
      <w:r w:rsidR="00DC7553">
        <w:rPr>
          <w:rFonts w:ascii="Times New Roman" w:hAnsi="Times New Roman" w:cs="Times New Roman"/>
          <w:lang w:val="ru-RU"/>
        </w:rPr>
        <w:t>поскольку в ней</w:t>
      </w:r>
      <w:r w:rsidR="001A5046" w:rsidRPr="0051496C">
        <w:rPr>
          <w:rFonts w:ascii="Times New Roman" w:hAnsi="Times New Roman" w:cs="Times New Roman"/>
          <w:lang w:val="ru-RU"/>
        </w:rPr>
        <w:t xml:space="preserve"> он </w:t>
      </w:r>
      <w:r w:rsidR="00DC7553">
        <w:rPr>
          <w:rFonts w:ascii="Times New Roman" w:hAnsi="Times New Roman" w:cs="Times New Roman"/>
          <w:lang w:val="ru-RU"/>
        </w:rPr>
        <w:t xml:space="preserve">предстает </w:t>
      </w:r>
      <w:r w:rsidR="001A5046" w:rsidRPr="0051496C">
        <w:rPr>
          <w:rFonts w:ascii="Times New Roman" w:hAnsi="Times New Roman" w:cs="Times New Roman"/>
          <w:lang w:val="ru-RU"/>
        </w:rPr>
        <w:t xml:space="preserve">перед </w:t>
      </w:r>
      <w:r w:rsidR="00DC7553">
        <w:rPr>
          <w:rFonts w:ascii="Times New Roman" w:hAnsi="Times New Roman" w:cs="Times New Roman"/>
          <w:lang w:val="ru-RU"/>
        </w:rPr>
        <w:t>В</w:t>
      </w:r>
      <w:r w:rsidR="001A5046" w:rsidRPr="0051496C">
        <w:rPr>
          <w:rFonts w:ascii="Times New Roman" w:hAnsi="Times New Roman" w:cs="Times New Roman"/>
          <w:lang w:val="ru-RU"/>
        </w:rPr>
        <w:t xml:space="preserve">севышним и общается с </w:t>
      </w:r>
      <w:r w:rsidR="00DC7553">
        <w:rPr>
          <w:rFonts w:ascii="Times New Roman" w:hAnsi="Times New Roman" w:cs="Times New Roman"/>
          <w:lang w:val="ru-RU"/>
        </w:rPr>
        <w:t>Н</w:t>
      </w:r>
      <w:r w:rsidR="001A5046" w:rsidRPr="0051496C">
        <w:rPr>
          <w:rFonts w:ascii="Times New Roman" w:hAnsi="Times New Roman" w:cs="Times New Roman"/>
          <w:lang w:val="ru-RU"/>
        </w:rPr>
        <w:t>им</w:t>
      </w:r>
      <w:r w:rsidRPr="0051496C">
        <w:rPr>
          <w:rFonts w:ascii="Times New Roman" w:hAnsi="Times New Roman" w:cs="Times New Roman"/>
          <w:lang w:val="ru-RU"/>
        </w:rPr>
        <w:t>,</w:t>
      </w:r>
      <w:r w:rsidR="001A5046" w:rsidRPr="0051496C">
        <w:rPr>
          <w:rFonts w:ascii="Times New Roman" w:hAnsi="Times New Roman" w:cs="Times New Roman"/>
          <w:lang w:val="ru-RU"/>
        </w:rPr>
        <w:t xml:space="preserve"> </w:t>
      </w:r>
      <w:r w:rsidR="00DC7553">
        <w:rPr>
          <w:rFonts w:ascii="Times New Roman" w:hAnsi="Times New Roman" w:cs="Times New Roman"/>
          <w:lang w:val="ru-RU"/>
        </w:rPr>
        <w:t>и неважно, добровольная</w:t>
      </w:r>
      <w:r w:rsidR="001A5046" w:rsidRPr="0051496C">
        <w:rPr>
          <w:rFonts w:ascii="Times New Roman" w:hAnsi="Times New Roman" w:cs="Times New Roman"/>
          <w:lang w:val="ru-RU"/>
        </w:rPr>
        <w:t xml:space="preserve"> эта молитва или обязательная</w:t>
      </w:r>
      <w:r w:rsidR="00DC7553">
        <w:rPr>
          <w:rFonts w:ascii="Times New Roman" w:hAnsi="Times New Roman" w:cs="Times New Roman"/>
          <w:lang w:val="ru-RU"/>
        </w:rPr>
        <w:t xml:space="preserve">. Поэтому следует целиком </w:t>
      </w:r>
      <w:r w:rsidR="003F550D">
        <w:rPr>
          <w:rFonts w:ascii="Times New Roman" w:hAnsi="Times New Roman" w:cs="Times New Roman"/>
          <w:lang w:val="ru-RU"/>
        </w:rPr>
        <w:t xml:space="preserve">отдавать </w:t>
      </w:r>
      <w:r w:rsidR="001A5046" w:rsidRPr="0051496C">
        <w:rPr>
          <w:rFonts w:ascii="Times New Roman" w:hAnsi="Times New Roman" w:cs="Times New Roman"/>
          <w:lang w:val="ru-RU"/>
        </w:rPr>
        <w:t>себя молитв</w:t>
      </w:r>
      <w:r w:rsidR="004D084A">
        <w:rPr>
          <w:rFonts w:ascii="Times New Roman" w:hAnsi="Times New Roman" w:cs="Times New Roman"/>
          <w:lang w:val="ru-RU"/>
        </w:rPr>
        <w:t>е, проявляя смирение и </w:t>
      </w:r>
      <w:r w:rsidR="00DC7553">
        <w:rPr>
          <w:rFonts w:ascii="Times New Roman" w:hAnsi="Times New Roman" w:cs="Times New Roman"/>
          <w:lang w:val="ru-RU"/>
        </w:rPr>
        <w:t>покорность, и не</w:t>
      </w:r>
      <w:r w:rsidR="001A5046" w:rsidRPr="0051496C">
        <w:rPr>
          <w:rFonts w:ascii="Times New Roman" w:hAnsi="Times New Roman" w:cs="Times New Roman"/>
          <w:lang w:val="ru-RU"/>
        </w:rPr>
        <w:t xml:space="preserve"> </w:t>
      </w:r>
      <w:r w:rsidR="00DC7553">
        <w:rPr>
          <w:rFonts w:ascii="Times New Roman" w:hAnsi="Times New Roman" w:cs="Times New Roman"/>
          <w:lang w:val="ru-RU"/>
        </w:rPr>
        <w:t xml:space="preserve">делать различий </w:t>
      </w:r>
      <w:r w:rsidR="001A5046" w:rsidRPr="0051496C">
        <w:rPr>
          <w:rFonts w:ascii="Times New Roman" w:hAnsi="Times New Roman" w:cs="Times New Roman"/>
          <w:lang w:val="ru-RU"/>
        </w:rPr>
        <w:t>между обяза</w:t>
      </w:r>
      <w:r w:rsidRPr="0051496C">
        <w:rPr>
          <w:rFonts w:ascii="Times New Roman" w:hAnsi="Times New Roman" w:cs="Times New Roman"/>
          <w:lang w:val="ru-RU"/>
        </w:rPr>
        <w:t>те</w:t>
      </w:r>
      <w:r w:rsidR="001A5046" w:rsidRPr="0051496C">
        <w:rPr>
          <w:rFonts w:ascii="Times New Roman" w:hAnsi="Times New Roman" w:cs="Times New Roman"/>
          <w:lang w:val="ru-RU"/>
        </w:rPr>
        <w:t>льными и добровольными молитвами</w:t>
      </w:r>
      <w:r w:rsidR="00DC7553">
        <w:rPr>
          <w:rFonts w:ascii="Times New Roman" w:hAnsi="Times New Roman" w:cs="Times New Roman"/>
          <w:lang w:val="ru-RU"/>
        </w:rPr>
        <w:t>, если на это не пришло надежного</w:t>
      </w:r>
      <w:r w:rsidR="001A5046" w:rsidRPr="0051496C">
        <w:rPr>
          <w:rFonts w:ascii="Times New Roman" w:hAnsi="Times New Roman" w:cs="Times New Roman"/>
          <w:lang w:val="ru-RU"/>
        </w:rPr>
        <w:t xml:space="preserve"> довод</w:t>
      </w:r>
      <w:r w:rsidR="00DC7553">
        <w:rPr>
          <w:rFonts w:ascii="Times New Roman" w:hAnsi="Times New Roman" w:cs="Times New Roman"/>
          <w:lang w:val="ru-RU"/>
        </w:rPr>
        <w:t>а</w:t>
      </w:r>
      <w:r w:rsidR="001A5046" w:rsidRPr="0051496C">
        <w:rPr>
          <w:rFonts w:ascii="Times New Roman" w:hAnsi="Times New Roman" w:cs="Times New Roman"/>
          <w:lang w:val="ru-RU"/>
        </w:rPr>
        <w:t>.</w:t>
      </w:r>
    </w:p>
    <w:p w14:paraId="4D97DFDA" w14:textId="77777777" w:rsidR="00C54D7C" w:rsidRPr="0051496C" w:rsidRDefault="00C54D7C" w:rsidP="00A52C70">
      <w:pPr>
        <w:spacing w:line="264" w:lineRule="auto"/>
        <w:ind w:firstLine="340"/>
        <w:jc w:val="both"/>
        <w:rPr>
          <w:rFonts w:ascii="Times New Roman" w:hAnsi="Times New Roman" w:cs="Times New Roman"/>
          <w:lang w:val="ru-RU"/>
        </w:rPr>
      </w:pPr>
      <w:r w:rsidRPr="0051496C">
        <w:rPr>
          <w:rFonts w:ascii="Times New Roman" w:hAnsi="Times New Roman" w:cs="Times New Roman"/>
          <w:b/>
          <w:bCs/>
          <w:lang w:val="ru-RU"/>
        </w:rPr>
        <w:t xml:space="preserve">5. </w:t>
      </w:r>
      <w:r w:rsidR="006C7421">
        <w:rPr>
          <w:rFonts w:ascii="Times New Roman" w:hAnsi="Times New Roman" w:cs="Times New Roman"/>
          <w:b/>
          <w:bCs/>
          <w:lang w:val="ru-RU"/>
        </w:rPr>
        <w:t>О</w:t>
      </w:r>
      <w:r w:rsidRPr="0051496C">
        <w:rPr>
          <w:rFonts w:ascii="Times New Roman" w:hAnsi="Times New Roman" w:cs="Times New Roman"/>
          <w:b/>
          <w:bCs/>
          <w:lang w:val="ru-RU"/>
        </w:rPr>
        <w:t xml:space="preserve">ткрытие </w:t>
      </w:r>
      <w:proofErr w:type="spellStart"/>
      <w:r w:rsidRPr="0051496C">
        <w:rPr>
          <w:rFonts w:ascii="Times New Roman" w:hAnsi="Times New Roman" w:cs="Times New Roman"/>
          <w:b/>
          <w:bCs/>
          <w:lang w:val="ru-RU"/>
        </w:rPr>
        <w:t>аурата</w:t>
      </w:r>
      <w:proofErr w:type="spellEnd"/>
      <w:r w:rsidR="006C7421" w:rsidRPr="006C7421">
        <w:rPr>
          <w:rFonts w:ascii="Times New Roman" w:hAnsi="Times New Roman" w:cs="Times New Roman"/>
          <w:lang w:val="ru-RU"/>
        </w:rPr>
        <w:t>.</w:t>
      </w:r>
      <w:r w:rsidR="006C7421">
        <w:rPr>
          <w:rFonts w:ascii="Times New Roman" w:hAnsi="Times New Roman" w:cs="Times New Roman"/>
          <w:b/>
          <w:bCs/>
          <w:lang w:val="ru-RU"/>
        </w:rPr>
        <w:t xml:space="preserve"> </w:t>
      </w:r>
      <w:r w:rsidR="009170FE">
        <w:rPr>
          <w:rFonts w:ascii="Times New Roman" w:hAnsi="Times New Roman" w:cs="Times New Roman"/>
          <w:lang w:val="ru-RU"/>
        </w:rPr>
        <w:t>Мы уже говорили о том</w:t>
      </w:r>
      <w:r w:rsidR="001D6A31" w:rsidRPr="0051496C">
        <w:rPr>
          <w:rFonts w:ascii="Times New Roman" w:hAnsi="Times New Roman" w:cs="Times New Roman"/>
          <w:lang w:val="ru-RU"/>
        </w:rPr>
        <w:t>,</w:t>
      </w:r>
      <w:r w:rsidR="001A5046" w:rsidRPr="0051496C">
        <w:rPr>
          <w:rFonts w:ascii="Times New Roman" w:hAnsi="Times New Roman" w:cs="Times New Roman"/>
          <w:lang w:val="ru-RU"/>
        </w:rPr>
        <w:t xml:space="preserve"> что </w:t>
      </w:r>
      <w:r w:rsidR="00A52C70">
        <w:rPr>
          <w:rFonts w:ascii="Times New Roman" w:hAnsi="Times New Roman" w:cs="Times New Roman"/>
          <w:lang w:val="ru-RU"/>
        </w:rPr>
        <w:t>по</w:t>
      </w:r>
      <w:r w:rsidR="001A5046" w:rsidRPr="0051496C">
        <w:rPr>
          <w:rFonts w:ascii="Times New Roman" w:hAnsi="Times New Roman" w:cs="Times New Roman"/>
          <w:lang w:val="ru-RU"/>
        </w:rPr>
        <w:t xml:space="preserve">крытие </w:t>
      </w:r>
      <w:proofErr w:type="spellStart"/>
      <w:r w:rsidR="001A5046" w:rsidRPr="0051496C">
        <w:rPr>
          <w:rFonts w:ascii="Times New Roman" w:hAnsi="Times New Roman" w:cs="Times New Roman"/>
          <w:lang w:val="ru-RU"/>
        </w:rPr>
        <w:t>аурата</w:t>
      </w:r>
      <w:proofErr w:type="spellEnd"/>
      <w:r w:rsidR="001A5046" w:rsidRPr="0051496C">
        <w:rPr>
          <w:rFonts w:ascii="Times New Roman" w:hAnsi="Times New Roman" w:cs="Times New Roman"/>
          <w:lang w:val="ru-RU"/>
        </w:rPr>
        <w:t xml:space="preserve"> является условием действительности молитв</w:t>
      </w:r>
      <w:r w:rsidR="001D6A31" w:rsidRPr="0051496C">
        <w:rPr>
          <w:rFonts w:ascii="Times New Roman" w:hAnsi="Times New Roman" w:cs="Times New Roman"/>
          <w:lang w:val="ru-RU"/>
        </w:rPr>
        <w:t>ы,</w:t>
      </w:r>
      <w:r w:rsidR="001A5046" w:rsidRPr="0051496C">
        <w:rPr>
          <w:rFonts w:ascii="Times New Roman" w:hAnsi="Times New Roman" w:cs="Times New Roman"/>
          <w:lang w:val="ru-RU"/>
        </w:rPr>
        <w:t xml:space="preserve"> </w:t>
      </w:r>
      <w:r w:rsidR="00A52C70">
        <w:rPr>
          <w:rFonts w:ascii="Times New Roman" w:hAnsi="Times New Roman" w:cs="Times New Roman"/>
          <w:lang w:val="ru-RU"/>
        </w:rPr>
        <w:t xml:space="preserve">а </w:t>
      </w:r>
      <w:r w:rsidR="001A5046" w:rsidRPr="0051496C">
        <w:rPr>
          <w:rFonts w:ascii="Times New Roman" w:hAnsi="Times New Roman" w:cs="Times New Roman"/>
          <w:lang w:val="ru-RU"/>
        </w:rPr>
        <w:t xml:space="preserve">также </w:t>
      </w:r>
      <w:r w:rsidR="00A52C70">
        <w:rPr>
          <w:rFonts w:ascii="Times New Roman" w:hAnsi="Times New Roman" w:cs="Times New Roman"/>
          <w:lang w:val="ru-RU"/>
        </w:rPr>
        <w:t>разъясняли</w:t>
      </w:r>
      <w:r w:rsidR="001D6A31" w:rsidRPr="0051496C">
        <w:rPr>
          <w:rFonts w:ascii="Times New Roman" w:hAnsi="Times New Roman" w:cs="Times New Roman"/>
          <w:lang w:val="ru-RU"/>
        </w:rPr>
        <w:t>,</w:t>
      </w:r>
      <w:r w:rsidR="004D084A">
        <w:rPr>
          <w:rFonts w:ascii="Times New Roman" w:hAnsi="Times New Roman" w:cs="Times New Roman"/>
          <w:lang w:val="ru-RU"/>
        </w:rPr>
        <w:t xml:space="preserve"> что является </w:t>
      </w:r>
      <w:proofErr w:type="spellStart"/>
      <w:r w:rsidR="004D084A">
        <w:rPr>
          <w:rFonts w:ascii="Times New Roman" w:hAnsi="Times New Roman" w:cs="Times New Roman"/>
          <w:lang w:val="ru-RU"/>
        </w:rPr>
        <w:t>ауратом</w:t>
      </w:r>
      <w:proofErr w:type="spellEnd"/>
      <w:r w:rsidR="004D084A">
        <w:rPr>
          <w:rFonts w:ascii="Times New Roman" w:hAnsi="Times New Roman" w:cs="Times New Roman"/>
          <w:lang w:val="ru-RU"/>
        </w:rPr>
        <w:t xml:space="preserve"> и </w:t>
      </w:r>
      <w:r w:rsidR="001A5046" w:rsidRPr="0051496C">
        <w:rPr>
          <w:rFonts w:ascii="Times New Roman" w:hAnsi="Times New Roman" w:cs="Times New Roman"/>
          <w:lang w:val="ru-RU"/>
        </w:rPr>
        <w:t>какие у него границы. Если обна</w:t>
      </w:r>
      <w:r w:rsidR="00A52C70">
        <w:rPr>
          <w:rFonts w:ascii="Times New Roman" w:hAnsi="Times New Roman" w:cs="Times New Roman"/>
          <w:lang w:val="ru-RU"/>
        </w:rPr>
        <w:t>жилась часть</w:t>
      </w:r>
      <w:r w:rsidR="001A5046" w:rsidRPr="0051496C">
        <w:rPr>
          <w:rFonts w:ascii="Times New Roman" w:hAnsi="Times New Roman" w:cs="Times New Roman"/>
          <w:lang w:val="ru-RU"/>
        </w:rPr>
        <w:t xml:space="preserve"> </w:t>
      </w:r>
      <w:proofErr w:type="spellStart"/>
      <w:r w:rsidR="001A5046" w:rsidRPr="0051496C">
        <w:rPr>
          <w:rFonts w:ascii="Times New Roman" w:hAnsi="Times New Roman" w:cs="Times New Roman"/>
          <w:lang w:val="ru-RU"/>
        </w:rPr>
        <w:t>аурата</w:t>
      </w:r>
      <w:proofErr w:type="spellEnd"/>
      <w:r w:rsidR="00A52C70">
        <w:rPr>
          <w:rFonts w:ascii="Times New Roman" w:hAnsi="Times New Roman" w:cs="Times New Roman"/>
          <w:lang w:val="ru-RU"/>
        </w:rPr>
        <w:t xml:space="preserve">, называемая </w:t>
      </w:r>
      <w:r w:rsidR="001A5046" w:rsidRPr="0051496C">
        <w:rPr>
          <w:rFonts w:ascii="Times New Roman" w:hAnsi="Times New Roman" w:cs="Times New Roman"/>
          <w:lang w:val="ru-RU"/>
        </w:rPr>
        <w:t xml:space="preserve">большим </w:t>
      </w:r>
      <w:proofErr w:type="spellStart"/>
      <w:r w:rsidR="001A5046" w:rsidRPr="0051496C">
        <w:rPr>
          <w:rFonts w:ascii="Times New Roman" w:hAnsi="Times New Roman" w:cs="Times New Roman"/>
          <w:lang w:val="ru-RU"/>
        </w:rPr>
        <w:t>ауратом</w:t>
      </w:r>
      <w:proofErr w:type="spellEnd"/>
      <w:r w:rsidR="001A5046" w:rsidRPr="0051496C">
        <w:rPr>
          <w:rFonts w:ascii="Times New Roman" w:hAnsi="Times New Roman" w:cs="Times New Roman"/>
          <w:lang w:val="ru-RU"/>
        </w:rPr>
        <w:t xml:space="preserve"> (то</w:t>
      </w:r>
      <w:r w:rsidR="00A52C70">
        <w:rPr>
          <w:rFonts w:ascii="Times New Roman" w:hAnsi="Times New Roman" w:cs="Times New Roman"/>
          <w:lang w:val="ru-RU"/>
        </w:rPr>
        <w:t>,</w:t>
      </w:r>
      <w:r w:rsidR="001A5046" w:rsidRPr="0051496C">
        <w:rPr>
          <w:rFonts w:ascii="Times New Roman" w:hAnsi="Times New Roman" w:cs="Times New Roman"/>
          <w:lang w:val="ru-RU"/>
        </w:rPr>
        <w:t xml:space="preserve"> что </w:t>
      </w:r>
      <w:r w:rsidR="00A52C70">
        <w:rPr>
          <w:rFonts w:ascii="Times New Roman" w:hAnsi="Times New Roman" w:cs="Times New Roman"/>
          <w:lang w:val="ru-RU"/>
        </w:rPr>
        <w:t>за</w:t>
      </w:r>
      <w:r w:rsidR="001A5046" w:rsidRPr="0051496C">
        <w:rPr>
          <w:rFonts w:ascii="Times New Roman" w:hAnsi="Times New Roman" w:cs="Times New Roman"/>
          <w:lang w:val="ru-RU"/>
        </w:rPr>
        <w:t>крывает нижнее белье)</w:t>
      </w:r>
      <w:r w:rsidR="001D6A31" w:rsidRPr="0051496C">
        <w:rPr>
          <w:rFonts w:ascii="Times New Roman" w:hAnsi="Times New Roman" w:cs="Times New Roman"/>
          <w:lang w:val="ru-RU"/>
        </w:rPr>
        <w:t>,</w:t>
      </w:r>
      <w:r w:rsidR="001A5046" w:rsidRPr="0051496C">
        <w:rPr>
          <w:rFonts w:ascii="Times New Roman" w:hAnsi="Times New Roman" w:cs="Times New Roman"/>
          <w:lang w:val="ru-RU"/>
        </w:rPr>
        <w:t xml:space="preserve"> то молитва нарушается автоматически</w:t>
      </w:r>
      <w:r w:rsidR="00A52C70">
        <w:rPr>
          <w:rFonts w:ascii="Times New Roman" w:hAnsi="Times New Roman" w:cs="Times New Roman"/>
          <w:lang w:val="ru-RU"/>
        </w:rPr>
        <w:t>. Е</w:t>
      </w:r>
      <w:r w:rsidR="001A5046" w:rsidRPr="0051496C">
        <w:rPr>
          <w:rFonts w:ascii="Times New Roman" w:hAnsi="Times New Roman" w:cs="Times New Roman"/>
          <w:lang w:val="ru-RU"/>
        </w:rPr>
        <w:t>сли что</w:t>
      </w:r>
      <w:r w:rsidR="00A52C70">
        <w:rPr>
          <w:rFonts w:ascii="Times New Roman" w:hAnsi="Times New Roman" w:cs="Times New Roman"/>
          <w:lang w:val="ru-RU"/>
        </w:rPr>
        <w:t>-либо,</w:t>
      </w:r>
      <w:r w:rsidR="001A5046" w:rsidRPr="0051496C">
        <w:rPr>
          <w:rFonts w:ascii="Times New Roman" w:hAnsi="Times New Roman" w:cs="Times New Roman"/>
          <w:lang w:val="ru-RU"/>
        </w:rPr>
        <w:t xml:space="preserve"> кроме этого</w:t>
      </w:r>
      <w:r w:rsidR="00A52C70">
        <w:rPr>
          <w:rFonts w:ascii="Times New Roman" w:hAnsi="Times New Roman" w:cs="Times New Roman"/>
          <w:lang w:val="ru-RU"/>
        </w:rPr>
        <w:t>,</w:t>
      </w:r>
      <w:r w:rsidR="001A5046" w:rsidRPr="0051496C">
        <w:rPr>
          <w:rFonts w:ascii="Times New Roman" w:hAnsi="Times New Roman" w:cs="Times New Roman"/>
          <w:lang w:val="ru-RU"/>
        </w:rPr>
        <w:t xml:space="preserve"> </w:t>
      </w:r>
      <w:r w:rsidR="00A52C70" w:rsidRPr="0051496C">
        <w:rPr>
          <w:rFonts w:ascii="Times New Roman" w:hAnsi="Times New Roman" w:cs="Times New Roman"/>
          <w:lang w:val="ru-RU"/>
        </w:rPr>
        <w:t>о</w:t>
      </w:r>
      <w:r w:rsidR="00A52C70">
        <w:rPr>
          <w:rFonts w:ascii="Times New Roman" w:hAnsi="Times New Roman" w:cs="Times New Roman"/>
          <w:lang w:val="ru-RU"/>
        </w:rPr>
        <w:t>бнажилось</w:t>
      </w:r>
      <w:r w:rsidR="00A52C70" w:rsidRPr="0051496C">
        <w:rPr>
          <w:rFonts w:ascii="Times New Roman" w:hAnsi="Times New Roman" w:cs="Times New Roman"/>
          <w:lang w:val="ru-RU"/>
        </w:rPr>
        <w:t xml:space="preserve"> </w:t>
      </w:r>
      <w:r w:rsidR="001A5046" w:rsidRPr="0051496C">
        <w:rPr>
          <w:rFonts w:ascii="Times New Roman" w:hAnsi="Times New Roman" w:cs="Times New Roman"/>
          <w:lang w:val="ru-RU"/>
        </w:rPr>
        <w:t>на продолжительное время</w:t>
      </w:r>
      <w:r w:rsidR="00D86A57" w:rsidRPr="0051496C">
        <w:rPr>
          <w:rFonts w:ascii="Times New Roman" w:hAnsi="Times New Roman" w:cs="Times New Roman"/>
          <w:lang w:val="ru-RU"/>
        </w:rPr>
        <w:t>,</w:t>
      </w:r>
      <w:r w:rsidR="001A5046" w:rsidRPr="0051496C">
        <w:rPr>
          <w:rFonts w:ascii="Times New Roman" w:hAnsi="Times New Roman" w:cs="Times New Roman"/>
          <w:lang w:val="ru-RU"/>
        </w:rPr>
        <w:t xml:space="preserve"> то молитва также нарушается</w:t>
      </w:r>
      <w:r w:rsidR="00A52C70">
        <w:rPr>
          <w:rFonts w:ascii="Times New Roman" w:hAnsi="Times New Roman" w:cs="Times New Roman"/>
          <w:lang w:val="ru-RU"/>
        </w:rPr>
        <w:t>, а е</w:t>
      </w:r>
      <w:r w:rsidR="001A5046" w:rsidRPr="0051496C">
        <w:rPr>
          <w:rFonts w:ascii="Times New Roman" w:hAnsi="Times New Roman" w:cs="Times New Roman"/>
          <w:lang w:val="ru-RU"/>
        </w:rPr>
        <w:t>сли было прикрыто сразу</w:t>
      </w:r>
      <w:r w:rsidR="00D86A57" w:rsidRPr="0051496C">
        <w:rPr>
          <w:rFonts w:ascii="Times New Roman" w:hAnsi="Times New Roman" w:cs="Times New Roman"/>
          <w:lang w:val="ru-RU"/>
        </w:rPr>
        <w:t>,</w:t>
      </w:r>
      <w:r w:rsidR="001A5046" w:rsidRPr="0051496C">
        <w:rPr>
          <w:rFonts w:ascii="Times New Roman" w:hAnsi="Times New Roman" w:cs="Times New Roman"/>
          <w:lang w:val="ru-RU"/>
        </w:rPr>
        <w:t xml:space="preserve"> то молитва принимается.</w:t>
      </w:r>
    </w:p>
    <w:p w14:paraId="56739BAA" w14:textId="77777777" w:rsidR="00C54D7C" w:rsidRPr="0051496C" w:rsidRDefault="00C54D7C" w:rsidP="004D084A">
      <w:pPr>
        <w:spacing w:line="264" w:lineRule="auto"/>
        <w:ind w:firstLine="340"/>
        <w:jc w:val="both"/>
        <w:rPr>
          <w:rFonts w:ascii="Times New Roman" w:hAnsi="Times New Roman" w:cs="Times New Roman"/>
          <w:lang w:val="ru-RU"/>
        </w:rPr>
      </w:pPr>
      <w:r w:rsidRPr="0051496C">
        <w:rPr>
          <w:rFonts w:ascii="Times New Roman" w:hAnsi="Times New Roman" w:cs="Times New Roman"/>
          <w:b/>
          <w:bCs/>
          <w:lang w:val="ru-RU"/>
        </w:rPr>
        <w:t xml:space="preserve">6. </w:t>
      </w:r>
      <w:r w:rsidR="0023087C">
        <w:rPr>
          <w:rFonts w:ascii="Times New Roman" w:hAnsi="Times New Roman" w:cs="Times New Roman"/>
          <w:b/>
          <w:bCs/>
          <w:lang w:val="ru-RU"/>
        </w:rPr>
        <w:t>С</w:t>
      </w:r>
      <w:r w:rsidRPr="0051496C">
        <w:rPr>
          <w:rFonts w:ascii="Times New Roman" w:hAnsi="Times New Roman" w:cs="Times New Roman"/>
          <w:b/>
          <w:bCs/>
          <w:lang w:val="ru-RU"/>
        </w:rPr>
        <w:t xml:space="preserve">ильное отклонение от </w:t>
      </w:r>
      <w:proofErr w:type="spellStart"/>
      <w:r w:rsidRPr="0051496C">
        <w:rPr>
          <w:rFonts w:ascii="Times New Roman" w:hAnsi="Times New Roman" w:cs="Times New Roman"/>
          <w:b/>
          <w:bCs/>
          <w:lang w:val="ru-RU"/>
        </w:rPr>
        <w:t>к</w:t>
      </w:r>
      <w:r w:rsidR="00D86A57" w:rsidRPr="0051496C">
        <w:rPr>
          <w:rFonts w:ascii="Times New Roman" w:hAnsi="Times New Roman" w:cs="Times New Roman"/>
          <w:b/>
          <w:bCs/>
          <w:lang w:val="ru-RU"/>
        </w:rPr>
        <w:t>ы</w:t>
      </w:r>
      <w:r w:rsidRPr="0051496C">
        <w:rPr>
          <w:rFonts w:ascii="Times New Roman" w:hAnsi="Times New Roman" w:cs="Times New Roman"/>
          <w:b/>
          <w:bCs/>
          <w:lang w:val="ru-RU"/>
        </w:rPr>
        <w:t>бли</w:t>
      </w:r>
      <w:proofErr w:type="spellEnd"/>
      <w:r w:rsidR="00A52C70" w:rsidRPr="00A52C70">
        <w:rPr>
          <w:rFonts w:ascii="Times New Roman" w:hAnsi="Times New Roman" w:cs="Times New Roman"/>
          <w:lang w:val="ru-RU"/>
        </w:rPr>
        <w:t xml:space="preserve"> на</w:t>
      </w:r>
      <w:r w:rsidR="00A52C70">
        <w:rPr>
          <w:rFonts w:ascii="Times New Roman" w:hAnsi="Times New Roman" w:cs="Times New Roman"/>
          <w:lang w:val="ru-RU"/>
        </w:rPr>
        <w:t>рушает молитву,</w:t>
      </w:r>
      <w:r w:rsidR="001A5046" w:rsidRPr="0051496C">
        <w:rPr>
          <w:rFonts w:ascii="Times New Roman" w:hAnsi="Times New Roman" w:cs="Times New Roman"/>
          <w:lang w:val="ru-RU"/>
        </w:rPr>
        <w:t xml:space="preserve"> по</w:t>
      </w:r>
      <w:r w:rsidR="00A52C70">
        <w:rPr>
          <w:rFonts w:ascii="Times New Roman" w:hAnsi="Times New Roman" w:cs="Times New Roman"/>
          <w:lang w:val="ru-RU"/>
        </w:rPr>
        <w:t>скольку направление</w:t>
      </w:r>
      <w:r w:rsidR="004D084A">
        <w:rPr>
          <w:rFonts w:ascii="Times New Roman" w:hAnsi="Times New Roman" w:cs="Times New Roman"/>
          <w:lang w:val="ru-RU"/>
        </w:rPr>
        <w:t xml:space="preserve"> в </w:t>
      </w:r>
      <w:r w:rsidR="001A5046" w:rsidRPr="0051496C">
        <w:rPr>
          <w:rFonts w:ascii="Times New Roman" w:hAnsi="Times New Roman" w:cs="Times New Roman"/>
          <w:lang w:val="ru-RU"/>
        </w:rPr>
        <w:t xml:space="preserve">сторону </w:t>
      </w:r>
      <w:proofErr w:type="spellStart"/>
      <w:r w:rsidR="001A5046" w:rsidRPr="0051496C">
        <w:rPr>
          <w:rFonts w:ascii="Times New Roman" w:hAnsi="Times New Roman" w:cs="Times New Roman"/>
          <w:lang w:val="ru-RU"/>
        </w:rPr>
        <w:t>кыбли</w:t>
      </w:r>
      <w:proofErr w:type="spellEnd"/>
      <w:r w:rsidR="001A5046" w:rsidRPr="0051496C">
        <w:rPr>
          <w:rFonts w:ascii="Times New Roman" w:hAnsi="Times New Roman" w:cs="Times New Roman"/>
          <w:lang w:val="ru-RU"/>
        </w:rPr>
        <w:t xml:space="preserve"> является условием действительности молитвы</w:t>
      </w:r>
      <w:r w:rsidR="00D86A57" w:rsidRPr="0051496C">
        <w:rPr>
          <w:rFonts w:ascii="Times New Roman" w:hAnsi="Times New Roman" w:cs="Times New Roman"/>
          <w:lang w:val="ru-RU"/>
        </w:rPr>
        <w:t>,</w:t>
      </w:r>
      <w:r w:rsidR="001A5046" w:rsidRPr="0051496C">
        <w:rPr>
          <w:rFonts w:ascii="Times New Roman" w:hAnsi="Times New Roman" w:cs="Times New Roman"/>
          <w:lang w:val="ru-RU"/>
        </w:rPr>
        <w:t xml:space="preserve"> как было сказано выше. Если же отклонение было небольшим</w:t>
      </w:r>
      <w:r w:rsidR="00D86A57" w:rsidRPr="0051496C">
        <w:rPr>
          <w:rFonts w:ascii="Times New Roman" w:hAnsi="Times New Roman" w:cs="Times New Roman"/>
          <w:lang w:val="ru-RU"/>
        </w:rPr>
        <w:t>,</w:t>
      </w:r>
      <w:r w:rsidR="001A5046" w:rsidRPr="0051496C">
        <w:rPr>
          <w:rFonts w:ascii="Times New Roman" w:hAnsi="Times New Roman" w:cs="Times New Roman"/>
          <w:lang w:val="ru-RU"/>
        </w:rPr>
        <w:t xml:space="preserve"> то это не вредит</w:t>
      </w:r>
      <w:r w:rsidR="00A52C70">
        <w:rPr>
          <w:rFonts w:ascii="Times New Roman" w:hAnsi="Times New Roman" w:cs="Times New Roman"/>
          <w:lang w:val="ru-RU"/>
        </w:rPr>
        <w:t>,</w:t>
      </w:r>
      <w:r w:rsidR="001A5046" w:rsidRPr="0051496C">
        <w:rPr>
          <w:rFonts w:ascii="Times New Roman" w:hAnsi="Times New Roman" w:cs="Times New Roman"/>
          <w:lang w:val="ru-RU"/>
        </w:rPr>
        <w:t xml:space="preserve"> потому </w:t>
      </w:r>
      <w:r w:rsidR="00A52C70">
        <w:rPr>
          <w:rFonts w:ascii="Times New Roman" w:hAnsi="Times New Roman" w:cs="Times New Roman"/>
          <w:lang w:val="ru-RU"/>
        </w:rPr>
        <w:t>что</w:t>
      </w:r>
      <w:r w:rsidR="001A5046" w:rsidRPr="0051496C">
        <w:rPr>
          <w:rFonts w:ascii="Times New Roman" w:hAnsi="Times New Roman" w:cs="Times New Roman"/>
          <w:lang w:val="ru-RU"/>
        </w:rPr>
        <w:t xml:space="preserve"> </w:t>
      </w:r>
      <w:r w:rsidR="00A52C70">
        <w:rPr>
          <w:rFonts w:ascii="Times New Roman" w:hAnsi="Times New Roman" w:cs="Times New Roman"/>
          <w:lang w:val="ru-RU"/>
        </w:rPr>
        <w:t>необходимо поверну</w:t>
      </w:r>
      <w:r w:rsidR="001A5046" w:rsidRPr="0051496C">
        <w:rPr>
          <w:rFonts w:ascii="Times New Roman" w:hAnsi="Times New Roman" w:cs="Times New Roman"/>
          <w:lang w:val="ru-RU"/>
        </w:rPr>
        <w:t xml:space="preserve">ться в сторону </w:t>
      </w:r>
      <w:proofErr w:type="spellStart"/>
      <w:r w:rsidR="001A5046" w:rsidRPr="0051496C">
        <w:rPr>
          <w:rFonts w:ascii="Times New Roman" w:hAnsi="Times New Roman" w:cs="Times New Roman"/>
          <w:lang w:val="ru-RU"/>
        </w:rPr>
        <w:t>кыбли</w:t>
      </w:r>
      <w:proofErr w:type="spellEnd"/>
      <w:r w:rsidR="00D86A57" w:rsidRPr="0051496C">
        <w:rPr>
          <w:rFonts w:ascii="Times New Roman" w:hAnsi="Times New Roman" w:cs="Times New Roman"/>
          <w:lang w:val="ru-RU"/>
        </w:rPr>
        <w:t>,</w:t>
      </w:r>
      <w:r w:rsidR="001A5046" w:rsidRPr="0051496C">
        <w:rPr>
          <w:rFonts w:ascii="Times New Roman" w:hAnsi="Times New Roman" w:cs="Times New Roman"/>
          <w:lang w:val="ru-RU"/>
        </w:rPr>
        <w:t xml:space="preserve"> но не к ней самой</w:t>
      </w:r>
      <w:r w:rsidR="00A52C70">
        <w:rPr>
          <w:rFonts w:ascii="Times New Roman" w:hAnsi="Times New Roman" w:cs="Times New Roman"/>
          <w:lang w:val="ru-RU"/>
        </w:rPr>
        <w:t xml:space="preserve">. Правда, </w:t>
      </w:r>
      <w:proofErr w:type="spellStart"/>
      <w:r w:rsidR="00A52C70" w:rsidRPr="0051496C">
        <w:rPr>
          <w:rFonts w:ascii="Times New Roman" w:hAnsi="Times New Roman" w:cs="Times New Roman"/>
          <w:lang w:val="ru-RU"/>
        </w:rPr>
        <w:t>шафиитски</w:t>
      </w:r>
      <w:r w:rsidR="00A52C70">
        <w:rPr>
          <w:rFonts w:ascii="Times New Roman" w:hAnsi="Times New Roman" w:cs="Times New Roman"/>
          <w:lang w:val="ru-RU"/>
        </w:rPr>
        <w:t>е</w:t>
      </w:r>
      <w:proofErr w:type="spellEnd"/>
      <w:r w:rsidR="00A52C70" w:rsidRPr="0051496C">
        <w:rPr>
          <w:rFonts w:ascii="Times New Roman" w:hAnsi="Times New Roman" w:cs="Times New Roman"/>
          <w:lang w:val="ru-RU"/>
        </w:rPr>
        <w:t xml:space="preserve"> правовед</w:t>
      </w:r>
      <w:r w:rsidR="00A52C70">
        <w:rPr>
          <w:rFonts w:ascii="Times New Roman" w:hAnsi="Times New Roman" w:cs="Times New Roman"/>
          <w:lang w:val="ru-RU"/>
        </w:rPr>
        <w:t xml:space="preserve">ы </w:t>
      </w:r>
      <w:r w:rsidR="00A52C70">
        <w:rPr>
          <w:rFonts w:ascii="Times New Roman" w:hAnsi="Times New Roman" w:cs="Times New Roman"/>
          <w:lang w:val="ru-RU"/>
        </w:rPr>
        <w:lastRenderedPageBreak/>
        <w:t>посчитали условием молитвы</w:t>
      </w:r>
      <w:r w:rsidR="00A14BC1" w:rsidRPr="0051496C">
        <w:rPr>
          <w:rFonts w:ascii="Times New Roman" w:hAnsi="Times New Roman" w:cs="Times New Roman"/>
          <w:lang w:val="ru-RU"/>
        </w:rPr>
        <w:t xml:space="preserve"> направление к самой </w:t>
      </w:r>
      <w:r w:rsidR="00A52C70">
        <w:rPr>
          <w:rFonts w:ascii="Times New Roman" w:hAnsi="Times New Roman" w:cs="Times New Roman"/>
          <w:lang w:val="ru-RU"/>
        </w:rPr>
        <w:t>К</w:t>
      </w:r>
      <w:r w:rsidR="00A14BC1" w:rsidRPr="0051496C">
        <w:rPr>
          <w:rFonts w:ascii="Times New Roman" w:hAnsi="Times New Roman" w:cs="Times New Roman"/>
          <w:lang w:val="ru-RU"/>
        </w:rPr>
        <w:t>аабе</w:t>
      </w:r>
      <w:r w:rsidR="00A52C70">
        <w:rPr>
          <w:rFonts w:ascii="Times New Roman" w:hAnsi="Times New Roman" w:cs="Times New Roman"/>
          <w:lang w:val="ru-RU"/>
        </w:rPr>
        <w:t>,</w:t>
      </w:r>
      <w:r w:rsidR="00A14BC1" w:rsidRPr="0051496C">
        <w:rPr>
          <w:rFonts w:ascii="Times New Roman" w:hAnsi="Times New Roman" w:cs="Times New Roman"/>
          <w:lang w:val="ru-RU"/>
        </w:rPr>
        <w:t xml:space="preserve"> </w:t>
      </w:r>
      <w:r w:rsidR="00A52C70">
        <w:rPr>
          <w:rFonts w:ascii="Times New Roman" w:hAnsi="Times New Roman" w:cs="Times New Roman"/>
          <w:lang w:val="ru-RU"/>
        </w:rPr>
        <w:t>о</w:t>
      </w:r>
      <w:r w:rsidR="00A14BC1" w:rsidRPr="0051496C">
        <w:rPr>
          <w:rFonts w:ascii="Times New Roman" w:hAnsi="Times New Roman" w:cs="Times New Roman"/>
          <w:lang w:val="ru-RU"/>
        </w:rPr>
        <w:t xml:space="preserve">днако </w:t>
      </w:r>
      <w:r w:rsidR="00A52C70">
        <w:rPr>
          <w:rFonts w:ascii="Times New Roman" w:hAnsi="Times New Roman" w:cs="Times New Roman"/>
          <w:lang w:val="ru-RU"/>
        </w:rPr>
        <w:t xml:space="preserve">большинство ученых сочло достаточным повернуться в стороны </w:t>
      </w:r>
      <w:proofErr w:type="spellStart"/>
      <w:r w:rsidR="00A52C70">
        <w:rPr>
          <w:rFonts w:ascii="Times New Roman" w:hAnsi="Times New Roman" w:cs="Times New Roman"/>
          <w:lang w:val="ru-RU"/>
        </w:rPr>
        <w:t>кыбли</w:t>
      </w:r>
      <w:proofErr w:type="spellEnd"/>
      <w:r w:rsidR="00A52C70">
        <w:rPr>
          <w:rFonts w:ascii="Times New Roman" w:hAnsi="Times New Roman" w:cs="Times New Roman"/>
          <w:lang w:val="ru-RU"/>
        </w:rPr>
        <w:t xml:space="preserve"> и доводом на это</w:t>
      </w:r>
      <w:r w:rsidR="00A14BC1" w:rsidRPr="0051496C">
        <w:rPr>
          <w:rFonts w:ascii="Times New Roman" w:hAnsi="Times New Roman" w:cs="Times New Roman"/>
          <w:lang w:val="ru-RU"/>
        </w:rPr>
        <w:t xml:space="preserve"> является хадис</w:t>
      </w:r>
      <w:r w:rsidR="00A52C70">
        <w:rPr>
          <w:rFonts w:ascii="Times New Roman" w:hAnsi="Times New Roman" w:cs="Times New Roman"/>
          <w:lang w:val="ru-RU"/>
        </w:rPr>
        <w:t>:</w:t>
      </w:r>
      <w:r w:rsidR="00A14BC1" w:rsidRPr="0051496C">
        <w:rPr>
          <w:rFonts w:ascii="Times New Roman" w:hAnsi="Times New Roman" w:cs="Times New Roman"/>
          <w:lang w:val="ru-RU"/>
        </w:rPr>
        <w:t xml:space="preserve"> </w:t>
      </w:r>
      <w:r w:rsidR="002B2BA0" w:rsidRPr="00ED1FD8">
        <w:rPr>
          <w:rFonts w:ascii="Times New Roman" w:hAnsi="Times New Roman" w:cs="Times New Roman"/>
          <w:b/>
          <w:bCs/>
          <w:lang w:val="ru-RU"/>
        </w:rPr>
        <w:t>«</w:t>
      </w:r>
      <w:proofErr w:type="spellStart"/>
      <w:r w:rsidR="002B2BA0" w:rsidRPr="00ED1FD8">
        <w:rPr>
          <w:rFonts w:ascii="Times New Roman" w:hAnsi="Times New Roman" w:cs="Times New Roman"/>
          <w:b/>
          <w:bCs/>
          <w:lang w:val="ru-RU"/>
        </w:rPr>
        <w:t>Кыбля</w:t>
      </w:r>
      <w:proofErr w:type="spellEnd"/>
      <w:r w:rsidR="002B2BA0" w:rsidRPr="00ED1FD8">
        <w:rPr>
          <w:rFonts w:ascii="Times New Roman" w:hAnsi="Times New Roman" w:cs="Times New Roman"/>
          <w:b/>
          <w:bCs/>
          <w:lang w:val="ru-RU"/>
        </w:rPr>
        <w:t xml:space="preserve"> находится между востоком и западом»</w:t>
      </w:r>
      <w:r w:rsidR="00A14BC1" w:rsidRPr="0051496C">
        <w:rPr>
          <w:rFonts w:ascii="Times New Roman" w:hAnsi="Times New Roman" w:cs="Times New Roman"/>
          <w:lang w:val="ru-RU"/>
        </w:rPr>
        <w:t>. Поэтому если ты встанешь так</w:t>
      </w:r>
      <w:r w:rsidR="002B2BA0">
        <w:rPr>
          <w:rFonts w:ascii="Times New Roman" w:hAnsi="Times New Roman" w:cs="Times New Roman"/>
          <w:lang w:val="ru-RU"/>
        </w:rPr>
        <w:t>,</w:t>
      </w:r>
      <w:r w:rsidR="00EB6F09">
        <w:rPr>
          <w:rFonts w:ascii="Times New Roman" w:hAnsi="Times New Roman" w:cs="Times New Roman"/>
          <w:lang w:val="ru-RU"/>
        </w:rPr>
        <w:t xml:space="preserve"> что с </w:t>
      </w:r>
      <w:r w:rsidR="00A14BC1" w:rsidRPr="0051496C">
        <w:rPr>
          <w:rFonts w:ascii="Times New Roman" w:hAnsi="Times New Roman" w:cs="Times New Roman"/>
          <w:lang w:val="ru-RU"/>
        </w:rPr>
        <w:t xml:space="preserve">одной стороны будет </w:t>
      </w:r>
      <w:r w:rsidR="002B2BA0">
        <w:rPr>
          <w:rFonts w:ascii="Times New Roman" w:hAnsi="Times New Roman" w:cs="Times New Roman"/>
          <w:lang w:val="ru-RU"/>
        </w:rPr>
        <w:t>восток</w:t>
      </w:r>
      <w:r w:rsidR="00D86A57" w:rsidRPr="0051496C">
        <w:rPr>
          <w:rFonts w:ascii="Times New Roman" w:hAnsi="Times New Roman" w:cs="Times New Roman"/>
          <w:lang w:val="ru-RU"/>
        </w:rPr>
        <w:t>,</w:t>
      </w:r>
      <w:r w:rsidR="002B2BA0">
        <w:rPr>
          <w:rFonts w:ascii="Times New Roman" w:hAnsi="Times New Roman" w:cs="Times New Roman"/>
          <w:lang w:val="ru-RU"/>
        </w:rPr>
        <w:t xml:space="preserve"> </w:t>
      </w:r>
      <w:r w:rsidR="00A14BC1" w:rsidRPr="0051496C">
        <w:rPr>
          <w:rFonts w:ascii="Times New Roman" w:hAnsi="Times New Roman" w:cs="Times New Roman"/>
          <w:lang w:val="ru-RU"/>
        </w:rPr>
        <w:t xml:space="preserve">с другой </w:t>
      </w:r>
      <w:r w:rsidR="002B2BA0">
        <w:rPr>
          <w:rFonts w:ascii="Times New Roman" w:hAnsi="Times New Roman" w:cs="Times New Roman"/>
          <w:lang w:val="ru-RU"/>
        </w:rPr>
        <w:t>— запад, а</w:t>
      </w:r>
      <w:r w:rsidR="00A14BC1" w:rsidRPr="0051496C">
        <w:rPr>
          <w:rFonts w:ascii="Times New Roman" w:hAnsi="Times New Roman" w:cs="Times New Roman"/>
          <w:lang w:val="ru-RU"/>
        </w:rPr>
        <w:t xml:space="preserve"> </w:t>
      </w:r>
      <w:proofErr w:type="spellStart"/>
      <w:r w:rsidR="00A14BC1" w:rsidRPr="0051496C">
        <w:rPr>
          <w:rFonts w:ascii="Times New Roman" w:hAnsi="Times New Roman" w:cs="Times New Roman"/>
          <w:lang w:val="ru-RU"/>
        </w:rPr>
        <w:t>кыбля</w:t>
      </w:r>
      <w:proofErr w:type="spellEnd"/>
      <w:r w:rsidR="002B2BA0">
        <w:rPr>
          <w:rFonts w:ascii="Times New Roman" w:hAnsi="Times New Roman" w:cs="Times New Roman"/>
          <w:lang w:val="ru-RU"/>
        </w:rPr>
        <w:t xml:space="preserve"> —</w:t>
      </w:r>
      <w:r w:rsidR="00A14BC1" w:rsidRPr="0051496C">
        <w:rPr>
          <w:rFonts w:ascii="Times New Roman" w:hAnsi="Times New Roman" w:cs="Times New Roman"/>
          <w:lang w:val="ru-RU"/>
        </w:rPr>
        <w:t xml:space="preserve"> перед тобой</w:t>
      </w:r>
      <w:r w:rsidR="00D86A57" w:rsidRPr="0051496C">
        <w:rPr>
          <w:rFonts w:ascii="Times New Roman" w:hAnsi="Times New Roman" w:cs="Times New Roman"/>
          <w:lang w:val="ru-RU"/>
        </w:rPr>
        <w:t>,</w:t>
      </w:r>
      <w:r w:rsidR="00A14BC1" w:rsidRPr="0051496C">
        <w:rPr>
          <w:rFonts w:ascii="Times New Roman" w:hAnsi="Times New Roman" w:cs="Times New Roman"/>
          <w:lang w:val="ru-RU"/>
        </w:rPr>
        <w:t xml:space="preserve"> то этого </w:t>
      </w:r>
      <w:r w:rsidR="002B2BA0">
        <w:rPr>
          <w:rFonts w:ascii="Times New Roman" w:hAnsi="Times New Roman" w:cs="Times New Roman"/>
          <w:lang w:val="ru-RU"/>
        </w:rPr>
        <w:t xml:space="preserve">будет </w:t>
      </w:r>
      <w:r w:rsidR="00A14BC1" w:rsidRPr="0051496C">
        <w:rPr>
          <w:rFonts w:ascii="Times New Roman" w:hAnsi="Times New Roman" w:cs="Times New Roman"/>
          <w:lang w:val="ru-RU"/>
        </w:rPr>
        <w:t xml:space="preserve">достаточно, даже если ты немного отклонился </w:t>
      </w:r>
      <w:r w:rsidR="002B2BA0">
        <w:rPr>
          <w:rFonts w:ascii="Times New Roman" w:hAnsi="Times New Roman" w:cs="Times New Roman"/>
          <w:lang w:val="ru-RU"/>
        </w:rPr>
        <w:t>в</w:t>
      </w:r>
      <w:r w:rsidR="00A14BC1" w:rsidRPr="0051496C">
        <w:rPr>
          <w:rFonts w:ascii="Times New Roman" w:hAnsi="Times New Roman" w:cs="Times New Roman"/>
          <w:lang w:val="ru-RU"/>
        </w:rPr>
        <w:t xml:space="preserve">право или </w:t>
      </w:r>
      <w:r w:rsidR="002B2BA0">
        <w:rPr>
          <w:rFonts w:ascii="Times New Roman" w:hAnsi="Times New Roman" w:cs="Times New Roman"/>
          <w:lang w:val="ru-RU"/>
        </w:rPr>
        <w:t>в</w:t>
      </w:r>
      <w:r w:rsidR="00A14BC1" w:rsidRPr="0051496C">
        <w:rPr>
          <w:rFonts w:ascii="Times New Roman" w:hAnsi="Times New Roman" w:cs="Times New Roman"/>
          <w:lang w:val="ru-RU"/>
        </w:rPr>
        <w:t xml:space="preserve">лево непреднамеренно. </w:t>
      </w:r>
      <w:r w:rsidR="002B2BA0">
        <w:rPr>
          <w:rFonts w:ascii="Times New Roman" w:hAnsi="Times New Roman" w:cs="Times New Roman"/>
          <w:lang w:val="ru-RU"/>
        </w:rPr>
        <w:t xml:space="preserve">Однако все это относится к </w:t>
      </w:r>
      <w:r w:rsidR="004D084A">
        <w:rPr>
          <w:rFonts w:ascii="Times New Roman" w:hAnsi="Times New Roman" w:cs="Times New Roman"/>
          <w:lang w:val="ru-RU"/>
        </w:rPr>
        <w:t>человеку, который</w:t>
      </w:r>
      <w:r w:rsidR="00A14BC1" w:rsidRPr="0051496C">
        <w:rPr>
          <w:rFonts w:ascii="Times New Roman" w:hAnsi="Times New Roman" w:cs="Times New Roman"/>
          <w:lang w:val="ru-RU"/>
        </w:rPr>
        <w:t xml:space="preserve"> </w:t>
      </w:r>
      <w:r w:rsidR="002B2BA0">
        <w:rPr>
          <w:rFonts w:ascii="Times New Roman" w:hAnsi="Times New Roman" w:cs="Times New Roman"/>
          <w:lang w:val="ru-RU"/>
        </w:rPr>
        <w:t>находится д</w:t>
      </w:r>
      <w:r w:rsidR="00A14BC1" w:rsidRPr="0051496C">
        <w:rPr>
          <w:rFonts w:ascii="Times New Roman" w:hAnsi="Times New Roman" w:cs="Times New Roman"/>
          <w:lang w:val="ru-RU"/>
        </w:rPr>
        <w:t>алек</w:t>
      </w:r>
      <w:r w:rsidR="002B2BA0">
        <w:rPr>
          <w:rFonts w:ascii="Times New Roman" w:hAnsi="Times New Roman" w:cs="Times New Roman"/>
          <w:lang w:val="ru-RU"/>
        </w:rPr>
        <w:t>о</w:t>
      </w:r>
      <w:r w:rsidR="00EB6F09">
        <w:rPr>
          <w:rFonts w:ascii="Times New Roman" w:hAnsi="Times New Roman" w:cs="Times New Roman"/>
          <w:lang w:val="ru-RU"/>
        </w:rPr>
        <w:t xml:space="preserve"> от </w:t>
      </w:r>
      <w:r w:rsidR="002B2BA0">
        <w:rPr>
          <w:rFonts w:ascii="Times New Roman" w:hAnsi="Times New Roman" w:cs="Times New Roman"/>
          <w:lang w:val="ru-RU"/>
        </w:rPr>
        <w:t>К</w:t>
      </w:r>
      <w:r w:rsidR="00A14BC1" w:rsidRPr="0051496C">
        <w:rPr>
          <w:rFonts w:ascii="Times New Roman" w:hAnsi="Times New Roman" w:cs="Times New Roman"/>
          <w:lang w:val="ru-RU"/>
        </w:rPr>
        <w:t>аабы. Тот же</w:t>
      </w:r>
      <w:r w:rsidR="00B275A5">
        <w:rPr>
          <w:rFonts w:ascii="Times New Roman" w:hAnsi="Times New Roman" w:cs="Times New Roman"/>
          <w:lang w:val="ru-RU"/>
        </w:rPr>
        <w:t>,</w:t>
      </w:r>
      <w:r w:rsidR="00A14BC1" w:rsidRPr="0051496C">
        <w:rPr>
          <w:rFonts w:ascii="Times New Roman" w:hAnsi="Times New Roman" w:cs="Times New Roman"/>
          <w:lang w:val="ru-RU"/>
        </w:rPr>
        <w:t xml:space="preserve"> кто видит ее</w:t>
      </w:r>
      <w:r w:rsidR="00D86A57" w:rsidRPr="0051496C">
        <w:rPr>
          <w:rFonts w:ascii="Times New Roman" w:hAnsi="Times New Roman" w:cs="Times New Roman"/>
          <w:lang w:val="ru-RU"/>
        </w:rPr>
        <w:t>,</w:t>
      </w:r>
      <w:r w:rsidR="00A14BC1" w:rsidRPr="0051496C">
        <w:rPr>
          <w:rFonts w:ascii="Times New Roman" w:hAnsi="Times New Roman" w:cs="Times New Roman"/>
          <w:lang w:val="ru-RU"/>
        </w:rPr>
        <w:t xml:space="preserve"> обязан повернуться к ней</w:t>
      </w:r>
      <w:r w:rsidR="00B275A5">
        <w:rPr>
          <w:rFonts w:ascii="Times New Roman" w:hAnsi="Times New Roman" w:cs="Times New Roman"/>
          <w:lang w:val="ru-RU"/>
        </w:rPr>
        <w:t>,</w:t>
      </w:r>
      <w:r w:rsidR="00A14BC1" w:rsidRPr="0051496C">
        <w:rPr>
          <w:rFonts w:ascii="Times New Roman" w:hAnsi="Times New Roman" w:cs="Times New Roman"/>
          <w:lang w:val="ru-RU"/>
        </w:rPr>
        <w:t xml:space="preserve"> и </w:t>
      </w:r>
      <w:r w:rsidR="00B275A5">
        <w:rPr>
          <w:rFonts w:ascii="Times New Roman" w:hAnsi="Times New Roman" w:cs="Times New Roman"/>
          <w:lang w:val="ru-RU"/>
        </w:rPr>
        <w:t xml:space="preserve">ему </w:t>
      </w:r>
      <w:r w:rsidR="00A14BC1" w:rsidRPr="0051496C">
        <w:rPr>
          <w:rFonts w:ascii="Times New Roman" w:hAnsi="Times New Roman" w:cs="Times New Roman"/>
          <w:lang w:val="ru-RU"/>
        </w:rPr>
        <w:t>запрещается отклон</w:t>
      </w:r>
      <w:r w:rsidR="00B275A5">
        <w:rPr>
          <w:rFonts w:ascii="Times New Roman" w:hAnsi="Times New Roman" w:cs="Times New Roman"/>
          <w:lang w:val="ru-RU"/>
        </w:rPr>
        <w:t>яться</w:t>
      </w:r>
      <w:r w:rsidR="00A14BC1" w:rsidRPr="0051496C">
        <w:rPr>
          <w:rFonts w:ascii="Times New Roman" w:hAnsi="Times New Roman" w:cs="Times New Roman"/>
          <w:lang w:val="ru-RU"/>
        </w:rPr>
        <w:t xml:space="preserve"> даже на фаланг</w:t>
      </w:r>
      <w:r w:rsidR="00B275A5">
        <w:rPr>
          <w:rFonts w:ascii="Times New Roman" w:hAnsi="Times New Roman" w:cs="Times New Roman"/>
          <w:lang w:val="ru-RU"/>
        </w:rPr>
        <w:t>у</w:t>
      </w:r>
      <w:r w:rsidR="00A14BC1" w:rsidRPr="0051496C">
        <w:rPr>
          <w:rFonts w:ascii="Times New Roman" w:hAnsi="Times New Roman" w:cs="Times New Roman"/>
          <w:lang w:val="ru-RU"/>
        </w:rPr>
        <w:t xml:space="preserve"> пальца.</w:t>
      </w:r>
    </w:p>
    <w:p w14:paraId="2C27B10F" w14:textId="77777777" w:rsidR="00C54D7C" w:rsidRPr="0051496C" w:rsidRDefault="00C54D7C" w:rsidP="0053614F">
      <w:pPr>
        <w:spacing w:line="264" w:lineRule="auto"/>
        <w:ind w:firstLine="340"/>
        <w:jc w:val="both"/>
        <w:rPr>
          <w:rFonts w:ascii="Times New Roman" w:hAnsi="Times New Roman" w:cs="Times New Roman"/>
          <w:lang w:val="ru-RU"/>
        </w:rPr>
      </w:pPr>
      <w:r w:rsidRPr="0051496C">
        <w:rPr>
          <w:rFonts w:ascii="Times New Roman" w:hAnsi="Times New Roman" w:cs="Times New Roman"/>
          <w:b/>
          <w:bCs/>
          <w:lang w:val="ru-RU"/>
        </w:rPr>
        <w:t xml:space="preserve">7. </w:t>
      </w:r>
      <w:r w:rsidR="0023087C">
        <w:rPr>
          <w:rFonts w:ascii="Times New Roman" w:hAnsi="Times New Roman" w:cs="Times New Roman"/>
          <w:b/>
          <w:bCs/>
          <w:lang w:val="ru-RU"/>
        </w:rPr>
        <w:t>М</w:t>
      </w:r>
      <w:r w:rsidRPr="0051496C">
        <w:rPr>
          <w:rFonts w:ascii="Times New Roman" w:hAnsi="Times New Roman" w:cs="Times New Roman"/>
          <w:b/>
          <w:bCs/>
          <w:lang w:val="ru-RU"/>
        </w:rPr>
        <w:t>ногочисленные движени</w:t>
      </w:r>
      <w:r w:rsidR="003D0E4D" w:rsidRPr="0051496C">
        <w:rPr>
          <w:rFonts w:ascii="Times New Roman" w:hAnsi="Times New Roman" w:cs="Times New Roman"/>
          <w:b/>
          <w:bCs/>
          <w:lang w:val="ru-RU"/>
        </w:rPr>
        <w:t>я</w:t>
      </w:r>
      <w:r w:rsidR="0023087C">
        <w:rPr>
          <w:rFonts w:ascii="Times New Roman" w:hAnsi="Times New Roman" w:cs="Times New Roman"/>
          <w:b/>
          <w:bCs/>
          <w:lang w:val="ru-RU"/>
        </w:rPr>
        <w:t>,</w:t>
      </w:r>
      <w:r w:rsidRPr="0051496C">
        <w:rPr>
          <w:rFonts w:ascii="Times New Roman" w:hAnsi="Times New Roman" w:cs="Times New Roman"/>
          <w:b/>
          <w:bCs/>
          <w:lang w:val="ru-RU"/>
        </w:rPr>
        <w:t xml:space="preserve"> не относящиеся к молитве</w:t>
      </w:r>
      <w:r w:rsidR="00B275A5" w:rsidRPr="00B275A5">
        <w:rPr>
          <w:rFonts w:ascii="Times New Roman" w:hAnsi="Times New Roman" w:cs="Times New Roman"/>
          <w:lang w:val="ru-RU"/>
        </w:rPr>
        <w:t>.</w:t>
      </w:r>
      <w:r w:rsidR="00A14BC1" w:rsidRPr="0051496C">
        <w:rPr>
          <w:rFonts w:ascii="Times New Roman" w:hAnsi="Times New Roman" w:cs="Times New Roman"/>
          <w:b/>
          <w:bCs/>
          <w:lang w:val="ru-RU"/>
        </w:rPr>
        <w:t xml:space="preserve"> </w:t>
      </w:r>
      <w:r w:rsidR="00B275A5">
        <w:rPr>
          <w:rFonts w:ascii="Times New Roman" w:hAnsi="Times New Roman" w:cs="Times New Roman"/>
          <w:lang w:val="ru-RU"/>
        </w:rPr>
        <w:t>Здесь критерием многочисленности являются</w:t>
      </w:r>
      <w:r w:rsidR="00A14BC1" w:rsidRPr="0051496C">
        <w:rPr>
          <w:rFonts w:ascii="Times New Roman" w:hAnsi="Times New Roman" w:cs="Times New Roman"/>
          <w:lang w:val="ru-RU"/>
        </w:rPr>
        <w:t xml:space="preserve"> обыча</w:t>
      </w:r>
      <w:r w:rsidR="00B275A5">
        <w:rPr>
          <w:rFonts w:ascii="Times New Roman" w:hAnsi="Times New Roman" w:cs="Times New Roman"/>
          <w:lang w:val="ru-RU"/>
        </w:rPr>
        <w:t>и</w:t>
      </w:r>
      <w:r w:rsidR="00A14BC1" w:rsidRPr="0051496C">
        <w:rPr>
          <w:rFonts w:ascii="Times New Roman" w:hAnsi="Times New Roman" w:cs="Times New Roman"/>
          <w:lang w:val="ru-RU"/>
        </w:rPr>
        <w:t xml:space="preserve"> людей. То</w:t>
      </w:r>
      <w:r w:rsidR="00D86A57" w:rsidRPr="0051496C">
        <w:rPr>
          <w:rFonts w:ascii="Times New Roman" w:hAnsi="Times New Roman" w:cs="Times New Roman"/>
          <w:lang w:val="ru-RU"/>
        </w:rPr>
        <w:t>,</w:t>
      </w:r>
      <w:r w:rsidR="00A14BC1" w:rsidRPr="0051496C">
        <w:rPr>
          <w:rFonts w:ascii="Times New Roman" w:hAnsi="Times New Roman" w:cs="Times New Roman"/>
          <w:lang w:val="ru-RU"/>
        </w:rPr>
        <w:t xml:space="preserve"> что </w:t>
      </w:r>
      <w:r w:rsidR="00B275A5" w:rsidRPr="0051496C">
        <w:rPr>
          <w:rFonts w:ascii="Times New Roman" w:hAnsi="Times New Roman" w:cs="Times New Roman"/>
          <w:lang w:val="ru-RU"/>
        </w:rPr>
        <w:t xml:space="preserve">люди </w:t>
      </w:r>
      <w:r w:rsidR="00B275A5">
        <w:rPr>
          <w:rFonts w:ascii="Times New Roman" w:hAnsi="Times New Roman" w:cs="Times New Roman"/>
          <w:lang w:val="ru-RU"/>
        </w:rPr>
        <w:t>соч</w:t>
      </w:r>
      <w:r w:rsidR="00A14BC1" w:rsidRPr="0051496C">
        <w:rPr>
          <w:rFonts w:ascii="Times New Roman" w:hAnsi="Times New Roman" w:cs="Times New Roman"/>
          <w:lang w:val="ru-RU"/>
        </w:rPr>
        <w:t xml:space="preserve">ли большим количеством движений </w:t>
      </w:r>
      <w:r w:rsidR="003D0E4D" w:rsidRPr="0051496C">
        <w:rPr>
          <w:rFonts w:ascii="Times New Roman" w:hAnsi="Times New Roman" w:cs="Times New Roman"/>
          <w:lang w:val="ru-RU"/>
        </w:rPr>
        <w:t>в молитве</w:t>
      </w:r>
      <w:r w:rsidR="00B275A5">
        <w:rPr>
          <w:rFonts w:ascii="Times New Roman" w:hAnsi="Times New Roman" w:cs="Times New Roman"/>
          <w:lang w:val="ru-RU"/>
        </w:rPr>
        <w:t xml:space="preserve">, </w:t>
      </w:r>
      <w:r w:rsidR="00A14BC1" w:rsidRPr="0051496C">
        <w:rPr>
          <w:rFonts w:ascii="Times New Roman" w:hAnsi="Times New Roman" w:cs="Times New Roman"/>
          <w:lang w:val="ru-RU"/>
        </w:rPr>
        <w:t>является тако</w:t>
      </w:r>
      <w:r w:rsidR="00D86A57" w:rsidRPr="0051496C">
        <w:rPr>
          <w:rFonts w:ascii="Times New Roman" w:hAnsi="Times New Roman" w:cs="Times New Roman"/>
          <w:lang w:val="ru-RU"/>
        </w:rPr>
        <w:t>вы</w:t>
      </w:r>
      <w:r w:rsidR="00A14BC1" w:rsidRPr="0051496C">
        <w:rPr>
          <w:rFonts w:ascii="Times New Roman" w:hAnsi="Times New Roman" w:cs="Times New Roman"/>
          <w:lang w:val="ru-RU"/>
        </w:rPr>
        <w:t>м, а иначе нет. Некоторые ученые сказали</w:t>
      </w:r>
      <w:r w:rsidR="00D86A57" w:rsidRPr="0051496C">
        <w:rPr>
          <w:rFonts w:ascii="Times New Roman" w:hAnsi="Times New Roman" w:cs="Times New Roman"/>
          <w:lang w:val="ru-RU"/>
        </w:rPr>
        <w:t>,</w:t>
      </w:r>
      <w:r w:rsidR="00A14BC1" w:rsidRPr="0051496C">
        <w:rPr>
          <w:rFonts w:ascii="Times New Roman" w:hAnsi="Times New Roman" w:cs="Times New Roman"/>
          <w:lang w:val="ru-RU"/>
        </w:rPr>
        <w:t xml:space="preserve"> что три действия во время одного столпа молитвы нарушают ее</w:t>
      </w:r>
      <w:r w:rsidR="00B275A5">
        <w:rPr>
          <w:rFonts w:ascii="Times New Roman" w:hAnsi="Times New Roman" w:cs="Times New Roman"/>
          <w:lang w:val="ru-RU"/>
        </w:rPr>
        <w:t>,</w:t>
      </w:r>
      <w:r w:rsidR="00A14BC1" w:rsidRPr="0051496C">
        <w:rPr>
          <w:rFonts w:ascii="Times New Roman" w:hAnsi="Times New Roman" w:cs="Times New Roman"/>
          <w:lang w:val="ru-RU"/>
        </w:rPr>
        <w:t xml:space="preserve"> потому</w:t>
      </w:r>
      <w:r w:rsidR="00B275A5">
        <w:rPr>
          <w:rFonts w:ascii="Times New Roman" w:hAnsi="Times New Roman" w:cs="Times New Roman"/>
          <w:lang w:val="ru-RU"/>
        </w:rPr>
        <w:t xml:space="preserve"> что</w:t>
      </w:r>
      <w:r w:rsidR="00A14BC1" w:rsidRPr="0051496C">
        <w:rPr>
          <w:rFonts w:ascii="Times New Roman" w:hAnsi="Times New Roman" w:cs="Times New Roman"/>
          <w:lang w:val="ru-RU"/>
        </w:rPr>
        <w:t xml:space="preserve"> счита</w:t>
      </w:r>
      <w:r w:rsidR="00B275A5">
        <w:rPr>
          <w:rFonts w:ascii="Times New Roman" w:hAnsi="Times New Roman" w:cs="Times New Roman"/>
          <w:lang w:val="ru-RU"/>
        </w:rPr>
        <w:t>ю</w:t>
      </w:r>
      <w:r w:rsidR="00A14BC1" w:rsidRPr="0051496C">
        <w:rPr>
          <w:rFonts w:ascii="Times New Roman" w:hAnsi="Times New Roman" w:cs="Times New Roman"/>
          <w:lang w:val="ru-RU"/>
        </w:rPr>
        <w:t>тся многочисленным</w:t>
      </w:r>
      <w:r w:rsidR="00B275A5">
        <w:rPr>
          <w:rFonts w:ascii="Times New Roman" w:hAnsi="Times New Roman" w:cs="Times New Roman"/>
          <w:lang w:val="ru-RU"/>
        </w:rPr>
        <w:t>и</w:t>
      </w:r>
      <w:r w:rsidR="00A14BC1" w:rsidRPr="0051496C">
        <w:rPr>
          <w:rFonts w:ascii="Times New Roman" w:hAnsi="Times New Roman" w:cs="Times New Roman"/>
          <w:lang w:val="ru-RU"/>
        </w:rPr>
        <w:t>.</w:t>
      </w:r>
    </w:p>
    <w:p w14:paraId="09C0604C" w14:textId="77777777" w:rsidR="00C54D7C" w:rsidRPr="0051496C" w:rsidRDefault="00C54D7C" w:rsidP="00B275A5">
      <w:pPr>
        <w:spacing w:line="264" w:lineRule="auto"/>
        <w:ind w:firstLine="340"/>
        <w:jc w:val="both"/>
        <w:rPr>
          <w:rFonts w:ascii="Times New Roman" w:hAnsi="Times New Roman" w:cs="Times New Roman"/>
          <w:lang w:val="ru-RU"/>
        </w:rPr>
      </w:pPr>
      <w:r w:rsidRPr="0051496C">
        <w:rPr>
          <w:rFonts w:ascii="Times New Roman" w:hAnsi="Times New Roman" w:cs="Times New Roman"/>
          <w:b/>
          <w:bCs/>
          <w:lang w:val="ru-RU"/>
        </w:rPr>
        <w:t xml:space="preserve">8. </w:t>
      </w:r>
      <w:r w:rsidR="006D0B32">
        <w:rPr>
          <w:rFonts w:ascii="Times New Roman" w:hAnsi="Times New Roman" w:cs="Times New Roman"/>
          <w:b/>
          <w:bCs/>
          <w:lang w:val="ru-RU"/>
        </w:rPr>
        <w:t>Н</w:t>
      </w:r>
      <w:r w:rsidRPr="0051496C">
        <w:rPr>
          <w:rFonts w:ascii="Times New Roman" w:hAnsi="Times New Roman" w:cs="Times New Roman"/>
          <w:b/>
          <w:bCs/>
          <w:lang w:val="ru-RU"/>
        </w:rPr>
        <w:t>арушение омовения</w:t>
      </w:r>
      <w:r w:rsidR="00B275A5">
        <w:rPr>
          <w:rFonts w:ascii="Times New Roman" w:hAnsi="Times New Roman" w:cs="Times New Roman"/>
          <w:lang w:val="ru-RU"/>
        </w:rPr>
        <w:t xml:space="preserve"> б</w:t>
      </w:r>
      <w:r w:rsidR="00A14BC1" w:rsidRPr="0051496C">
        <w:rPr>
          <w:rFonts w:ascii="Times New Roman" w:hAnsi="Times New Roman" w:cs="Times New Roman"/>
          <w:lang w:val="ru-RU"/>
        </w:rPr>
        <w:t>ез сомнения нарушает молитву</w:t>
      </w:r>
      <w:r w:rsidR="00B275A5">
        <w:rPr>
          <w:rFonts w:ascii="Times New Roman" w:hAnsi="Times New Roman" w:cs="Times New Roman"/>
          <w:lang w:val="ru-RU"/>
        </w:rPr>
        <w:t>,</w:t>
      </w:r>
      <w:r w:rsidR="00A14BC1" w:rsidRPr="0051496C">
        <w:rPr>
          <w:rFonts w:ascii="Times New Roman" w:hAnsi="Times New Roman" w:cs="Times New Roman"/>
          <w:lang w:val="ru-RU"/>
        </w:rPr>
        <w:t xml:space="preserve"> потому </w:t>
      </w:r>
      <w:r w:rsidR="00B275A5">
        <w:rPr>
          <w:rFonts w:ascii="Times New Roman" w:hAnsi="Times New Roman" w:cs="Times New Roman"/>
          <w:lang w:val="ru-RU"/>
        </w:rPr>
        <w:t xml:space="preserve">что </w:t>
      </w:r>
      <w:r w:rsidR="003344F7" w:rsidRPr="0051496C">
        <w:rPr>
          <w:rFonts w:ascii="Times New Roman" w:hAnsi="Times New Roman" w:cs="Times New Roman"/>
          <w:lang w:val="ru-RU"/>
        </w:rPr>
        <w:t>Аллах</w:t>
      </w:r>
      <w:r w:rsidR="00B275A5">
        <w:rPr>
          <w:rFonts w:ascii="Times New Roman" w:hAnsi="Times New Roman" w:cs="Times New Roman"/>
          <w:lang w:val="ru-RU"/>
        </w:rPr>
        <w:t xml:space="preserve"> не </w:t>
      </w:r>
      <w:r w:rsidR="00DA2177" w:rsidRPr="0051496C">
        <w:rPr>
          <w:rFonts w:ascii="Times New Roman" w:hAnsi="Times New Roman" w:cs="Times New Roman"/>
          <w:lang w:val="ru-RU"/>
        </w:rPr>
        <w:t xml:space="preserve">принимает молитву </w:t>
      </w:r>
      <w:r w:rsidR="00B275A5">
        <w:rPr>
          <w:rFonts w:ascii="Times New Roman" w:hAnsi="Times New Roman" w:cs="Times New Roman"/>
          <w:lang w:val="ru-RU"/>
        </w:rPr>
        <w:t>человека</w:t>
      </w:r>
      <w:r w:rsidR="00D86A57" w:rsidRPr="0051496C">
        <w:rPr>
          <w:rFonts w:ascii="Times New Roman" w:hAnsi="Times New Roman" w:cs="Times New Roman"/>
          <w:lang w:val="ru-RU"/>
        </w:rPr>
        <w:t>,</w:t>
      </w:r>
      <w:r w:rsidR="00DA2177" w:rsidRPr="0051496C">
        <w:rPr>
          <w:rFonts w:ascii="Times New Roman" w:hAnsi="Times New Roman" w:cs="Times New Roman"/>
          <w:lang w:val="ru-RU"/>
        </w:rPr>
        <w:t xml:space="preserve"> </w:t>
      </w:r>
      <w:r w:rsidR="00B275A5">
        <w:rPr>
          <w:rFonts w:ascii="Times New Roman" w:hAnsi="Times New Roman" w:cs="Times New Roman"/>
          <w:lang w:val="ru-RU"/>
        </w:rPr>
        <w:t>находящегося в состоянии</w:t>
      </w:r>
      <w:r w:rsidR="00DA2177" w:rsidRPr="0051496C">
        <w:rPr>
          <w:rFonts w:ascii="Times New Roman" w:hAnsi="Times New Roman" w:cs="Times New Roman"/>
          <w:lang w:val="ru-RU"/>
        </w:rPr>
        <w:t xml:space="preserve"> осквернени</w:t>
      </w:r>
      <w:r w:rsidR="005D3D4F">
        <w:rPr>
          <w:rFonts w:ascii="Times New Roman" w:hAnsi="Times New Roman" w:cs="Times New Roman"/>
          <w:lang w:val="ru-RU"/>
        </w:rPr>
        <w:t>я, пока он </w:t>
      </w:r>
      <w:r w:rsidR="00B275A5">
        <w:rPr>
          <w:rFonts w:ascii="Times New Roman" w:hAnsi="Times New Roman" w:cs="Times New Roman"/>
          <w:lang w:val="ru-RU"/>
        </w:rPr>
        <w:t>не </w:t>
      </w:r>
      <w:r w:rsidR="00DA2177" w:rsidRPr="0051496C">
        <w:rPr>
          <w:rFonts w:ascii="Times New Roman" w:hAnsi="Times New Roman" w:cs="Times New Roman"/>
          <w:lang w:val="ru-RU"/>
        </w:rPr>
        <w:t>совершит омовение</w:t>
      </w:r>
      <w:r w:rsidR="0053614F">
        <w:rPr>
          <w:rStyle w:val="aa"/>
          <w:rFonts w:ascii="Times New Roman" w:hAnsi="Times New Roman" w:cs="Times New Roman"/>
          <w:lang w:val="ru-RU"/>
        </w:rPr>
        <w:footnoteReference w:id="89"/>
      </w:r>
      <w:r w:rsidR="00DA2177" w:rsidRPr="0051496C">
        <w:rPr>
          <w:rFonts w:ascii="Times New Roman" w:hAnsi="Times New Roman" w:cs="Times New Roman"/>
          <w:lang w:val="ru-RU"/>
        </w:rPr>
        <w:t>. Поэтому очищение является условием</w:t>
      </w:r>
      <w:r w:rsidR="00D86A57" w:rsidRPr="0051496C">
        <w:rPr>
          <w:rFonts w:ascii="Times New Roman" w:hAnsi="Times New Roman" w:cs="Times New Roman"/>
          <w:lang w:val="ru-RU"/>
        </w:rPr>
        <w:t>,</w:t>
      </w:r>
      <w:r w:rsidR="00DA2177" w:rsidRPr="0051496C">
        <w:rPr>
          <w:rFonts w:ascii="Times New Roman" w:hAnsi="Times New Roman" w:cs="Times New Roman"/>
          <w:lang w:val="ru-RU"/>
        </w:rPr>
        <w:t xml:space="preserve"> которое должно </w:t>
      </w:r>
      <w:r w:rsidR="00B275A5">
        <w:rPr>
          <w:rFonts w:ascii="Times New Roman" w:hAnsi="Times New Roman" w:cs="Times New Roman"/>
          <w:lang w:val="ru-RU"/>
        </w:rPr>
        <w:t>сохраня</w:t>
      </w:r>
      <w:r w:rsidR="00DA2177" w:rsidRPr="0051496C">
        <w:rPr>
          <w:rFonts w:ascii="Times New Roman" w:hAnsi="Times New Roman" w:cs="Times New Roman"/>
          <w:lang w:val="ru-RU"/>
        </w:rPr>
        <w:t>ться до конца молитвы.</w:t>
      </w:r>
    </w:p>
    <w:p w14:paraId="343B00E7" w14:textId="77777777" w:rsidR="00DA2177" w:rsidRPr="0051496C" w:rsidRDefault="00DA2177" w:rsidP="00A25BE3">
      <w:pPr>
        <w:spacing w:line="264" w:lineRule="auto"/>
        <w:jc w:val="both"/>
        <w:rPr>
          <w:rFonts w:ascii="Times New Roman" w:hAnsi="Times New Roman" w:cs="Times New Roman"/>
          <w:lang w:val="ru-RU"/>
        </w:rPr>
      </w:pPr>
    </w:p>
    <w:p w14:paraId="569E67B9" w14:textId="784E63F8" w:rsidR="00DA2177" w:rsidRPr="00A25BE3" w:rsidRDefault="004B4027" w:rsidP="00A25BE3">
      <w:pPr>
        <w:pStyle w:val="1"/>
        <w:spacing w:after="360"/>
        <w:jc w:val="center"/>
        <w:rPr>
          <w:sz w:val="36"/>
          <w:szCs w:val="36"/>
          <w:lang w:val="ru-RU"/>
        </w:rPr>
      </w:pPr>
      <w:r>
        <w:rPr>
          <w:sz w:val="36"/>
          <w:szCs w:val="36"/>
          <w:lang w:val="ru-RU"/>
        </w:rPr>
        <w:t>У</w:t>
      </w:r>
      <w:r w:rsidR="00DA2177" w:rsidRPr="00A25BE3">
        <w:rPr>
          <w:sz w:val="36"/>
          <w:szCs w:val="36"/>
          <w:lang w:val="ru-RU"/>
        </w:rPr>
        <w:t>рок</w:t>
      </w:r>
      <w:r>
        <w:rPr>
          <w:sz w:val="36"/>
          <w:szCs w:val="36"/>
          <w:lang w:val="ru-RU"/>
        </w:rPr>
        <w:t xml:space="preserve"> двенадцатый</w:t>
      </w:r>
      <w:r w:rsidR="00A25BE3" w:rsidRPr="00A25BE3">
        <w:rPr>
          <w:sz w:val="36"/>
          <w:szCs w:val="36"/>
          <w:lang w:val="ru-RU"/>
        </w:rPr>
        <w:br/>
      </w:r>
      <w:r w:rsidR="00D86A57" w:rsidRPr="00A25BE3">
        <w:rPr>
          <w:sz w:val="36"/>
          <w:szCs w:val="36"/>
          <w:lang w:val="ru-RU"/>
        </w:rPr>
        <w:t>У</w:t>
      </w:r>
      <w:r w:rsidR="00DA2177" w:rsidRPr="00A25BE3">
        <w:rPr>
          <w:sz w:val="36"/>
          <w:szCs w:val="36"/>
          <w:lang w:val="ru-RU"/>
        </w:rPr>
        <w:t>словия ом</w:t>
      </w:r>
      <w:r w:rsidR="00A25BE3" w:rsidRPr="00A25BE3">
        <w:rPr>
          <w:sz w:val="36"/>
          <w:szCs w:val="36"/>
          <w:lang w:val="ru-RU"/>
        </w:rPr>
        <w:t>овения</w:t>
      </w:r>
    </w:p>
    <w:p w14:paraId="15FDFAD4" w14:textId="77777777" w:rsidR="00DA2177" w:rsidRPr="00E14AD1" w:rsidRDefault="00D86A57" w:rsidP="0047394A">
      <w:pPr>
        <w:pBdr>
          <w:left w:val="single" w:sz="4" w:space="27" w:color="auto"/>
        </w:pBdr>
        <w:spacing w:line="264" w:lineRule="auto"/>
        <w:ind w:left="567"/>
        <w:jc w:val="both"/>
        <w:rPr>
          <w:rFonts w:ascii="Times New Roman" w:hAnsi="Times New Roman" w:cs="Times New Roman"/>
          <w:lang w:val="ru-RU"/>
        </w:rPr>
      </w:pPr>
      <w:r w:rsidRPr="00E14AD1">
        <w:rPr>
          <w:rFonts w:ascii="Times New Roman" w:hAnsi="Times New Roman" w:cs="Times New Roman"/>
          <w:lang w:val="ru-RU"/>
        </w:rPr>
        <w:t>У</w:t>
      </w:r>
      <w:r w:rsidR="00DA2177" w:rsidRPr="00E14AD1">
        <w:rPr>
          <w:rFonts w:ascii="Times New Roman" w:hAnsi="Times New Roman" w:cs="Times New Roman"/>
          <w:lang w:val="ru-RU"/>
        </w:rPr>
        <w:t>словий омовения десять:</w:t>
      </w:r>
    </w:p>
    <w:p w14:paraId="4B8C4998" w14:textId="77777777" w:rsidR="00DA2177" w:rsidRPr="00E14AD1" w:rsidRDefault="00DA2177" w:rsidP="0047394A">
      <w:pPr>
        <w:pBdr>
          <w:left w:val="single" w:sz="4" w:space="27" w:color="auto"/>
        </w:pBdr>
        <w:spacing w:line="264" w:lineRule="auto"/>
        <w:ind w:left="567" w:firstLine="340"/>
        <w:jc w:val="both"/>
        <w:rPr>
          <w:rFonts w:ascii="Times New Roman" w:hAnsi="Times New Roman" w:cs="Times New Roman"/>
          <w:lang w:val="ru-RU"/>
        </w:rPr>
      </w:pPr>
      <w:r w:rsidRPr="00E14AD1">
        <w:rPr>
          <w:rFonts w:ascii="Times New Roman" w:hAnsi="Times New Roman" w:cs="Times New Roman"/>
          <w:lang w:val="ru-RU"/>
        </w:rPr>
        <w:t xml:space="preserve">1. </w:t>
      </w:r>
      <w:r w:rsidR="00363F99" w:rsidRPr="00E14AD1">
        <w:rPr>
          <w:rFonts w:ascii="Times New Roman" w:hAnsi="Times New Roman" w:cs="Times New Roman"/>
          <w:lang w:val="ru-RU"/>
        </w:rPr>
        <w:t>Ислам</w:t>
      </w:r>
      <w:r w:rsidR="0047394A">
        <w:rPr>
          <w:rFonts w:ascii="Times New Roman" w:hAnsi="Times New Roman" w:cs="Times New Roman"/>
          <w:lang w:val="ru-RU"/>
        </w:rPr>
        <w:t>.</w:t>
      </w:r>
    </w:p>
    <w:p w14:paraId="5FF016FF" w14:textId="77777777" w:rsidR="00DA2177" w:rsidRPr="00E14AD1" w:rsidRDefault="00DA2177" w:rsidP="0047394A">
      <w:pPr>
        <w:pBdr>
          <w:left w:val="single" w:sz="4" w:space="27" w:color="auto"/>
        </w:pBdr>
        <w:spacing w:line="264" w:lineRule="auto"/>
        <w:ind w:left="567" w:firstLine="340"/>
        <w:jc w:val="both"/>
        <w:rPr>
          <w:rFonts w:ascii="Times New Roman" w:hAnsi="Times New Roman" w:cs="Times New Roman"/>
          <w:lang w:val="ru-RU"/>
        </w:rPr>
      </w:pPr>
      <w:r w:rsidRPr="00E14AD1">
        <w:rPr>
          <w:rFonts w:ascii="Times New Roman" w:hAnsi="Times New Roman" w:cs="Times New Roman"/>
          <w:lang w:val="ru-RU"/>
        </w:rPr>
        <w:t xml:space="preserve">2. </w:t>
      </w:r>
      <w:r w:rsidR="0047394A">
        <w:rPr>
          <w:rFonts w:ascii="Times New Roman" w:hAnsi="Times New Roman" w:cs="Times New Roman"/>
          <w:lang w:val="ru-RU"/>
        </w:rPr>
        <w:t>Р</w:t>
      </w:r>
      <w:r w:rsidRPr="00E14AD1">
        <w:rPr>
          <w:rFonts w:ascii="Times New Roman" w:hAnsi="Times New Roman" w:cs="Times New Roman"/>
          <w:lang w:val="ru-RU"/>
        </w:rPr>
        <w:t>азум</w:t>
      </w:r>
      <w:r w:rsidR="0047394A">
        <w:rPr>
          <w:rFonts w:ascii="Times New Roman" w:hAnsi="Times New Roman" w:cs="Times New Roman"/>
          <w:lang w:val="ru-RU"/>
        </w:rPr>
        <w:t>.</w:t>
      </w:r>
      <w:r w:rsidRPr="00E14AD1">
        <w:rPr>
          <w:rFonts w:ascii="Times New Roman" w:hAnsi="Times New Roman" w:cs="Times New Roman"/>
          <w:lang w:val="ru-RU"/>
        </w:rPr>
        <w:t xml:space="preserve"> </w:t>
      </w:r>
    </w:p>
    <w:p w14:paraId="18AF191E" w14:textId="77777777" w:rsidR="00DA2177" w:rsidRPr="00E14AD1" w:rsidRDefault="00DA2177" w:rsidP="007943F6">
      <w:pPr>
        <w:pBdr>
          <w:left w:val="single" w:sz="4" w:space="27" w:color="auto"/>
        </w:pBdr>
        <w:spacing w:line="264" w:lineRule="auto"/>
        <w:ind w:left="567" w:firstLine="340"/>
        <w:jc w:val="both"/>
        <w:rPr>
          <w:rFonts w:ascii="Times New Roman" w:hAnsi="Times New Roman" w:cs="Times New Roman"/>
          <w:lang w:val="ru-RU"/>
        </w:rPr>
      </w:pPr>
      <w:r w:rsidRPr="00E14AD1">
        <w:rPr>
          <w:rFonts w:ascii="Times New Roman" w:hAnsi="Times New Roman" w:cs="Times New Roman"/>
          <w:lang w:val="ru-RU"/>
        </w:rPr>
        <w:t xml:space="preserve">3. </w:t>
      </w:r>
      <w:r w:rsidR="007943F6">
        <w:rPr>
          <w:rFonts w:ascii="Times New Roman" w:hAnsi="Times New Roman" w:cs="Times New Roman"/>
          <w:lang w:val="ru-RU"/>
        </w:rPr>
        <w:t>Здравый смысл.</w:t>
      </w:r>
    </w:p>
    <w:p w14:paraId="10635DA2" w14:textId="77777777" w:rsidR="00DA2177" w:rsidRPr="00E14AD1" w:rsidRDefault="007943F6" w:rsidP="0047394A">
      <w:pPr>
        <w:pBdr>
          <w:left w:val="single" w:sz="4" w:space="27" w:color="auto"/>
        </w:pBdr>
        <w:spacing w:line="264" w:lineRule="auto"/>
        <w:ind w:left="567" w:firstLine="340"/>
        <w:jc w:val="both"/>
        <w:rPr>
          <w:rFonts w:ascii="Times New Roman" w:hAnsi="Times New Roman" w:cs="Times New Roman"/>
          <w:lang w:val="ru-RU"/>
        </w:rPr>
      </w:pPr>
      <w:r>
        <w:rPr>
          <w:rFonts w:ascii="Times New Roman" w:hAnsi="Times New Roman" w:cs="Times New Roman"/>
          <w:lang w:val="ru-RU"/>
        </w:rPr>
        <w:t>4. Н</w:t>
      </w:r>
      <w:r w:rsidR="00DA2177" w:rsidRPr="00E14AD1">
        <w:rPr>
          <w:rFonts w:ascii="Times New Roman" w:hAnsi="Times New Roman" w:cs="Times New Roman"/>
          <w:lang w:val="ru-RU"/>
        </w:rPr>
        <w:t xml:space="preserve">амерение </w:t>
      </w:r>
    </w:p>
    <w:p w14:paraId="4F0BB923" w14:textId="149CDE2A" w:rsidR="00DA2177" w:rsidRPr="00E14AD1" w:rsidRDefault="00DA2177" w:rsidP="00E93D37">
      <w:pPr>
        <w:pBdr>
          <w:left w:val="single" w:sz="4" w:space="27" w:color="auto"/>
        </w:pBdr>
        <w:spacing w:line="264" w:lineRule="auto"/>
        <w:ind w:left="567" w:firstLine="340"/>
        <w:jc w:val="both"/>
        <w:rPr>
          <w:rFonts w:ascii="Times New Roman" w:hAnsi="Times New Roman" w:cs="Times New Roman"/>
          <w:lang w:val="ru-RU"/>
        </w:rPr>
      </w:pPr>
      <w:r w:rsidRPr="00E14AD1">
        <w:rPr>
          <w:rFonts w:ascii="Times New Roman" w:hAnsi="Times New Roman" w:cs="Times New Roman"/>
          <w:lang w:val="ru-RU"/>
        </w:rPr>
        <w:t xml:space="preserve">5. </w:t>
      </w:r>
      <w:r w:rsidR="004B4027">
        <w:rPr>
          <w:rFonts w:ascii="Times New Roman" w:hAnsi="Times New Roman" w:cs="Times New Roman"/>
          <w:lang w:val="ru-RU"/>
        </w:rPr>
        <w:t xml:space="preserve">Наличие намерения во время всей процедуры очищения, </w:t>
      </w:r>
      <w:r w:rsidR="00F64261">
        <w:rPr>
          <w:rFonts w:ascii="Times New Roman" w:hAnsi="Times New Roman" w:cs="Times New Roman"/>
          <w:lang w:val="ru-RU"/>
        </w:rPr>
        <w:t>ч</w:t>
      </w:r>
      <w:r w:rsidR="004B4027">
        <w:rPr>
          <w:rFonts w:ascii="Times New Roman" w:hAnsi="Times New Roman" w:cs="Times New Roman"/>
          <w:lang w:val="ru-RU"/>
        </w:rPr>
        <w:t>то проявляется в том, чтобы не прерывать его на протяжении всего проце</w:t>
      </w:r>
      <w:r w:rsidR="00F64261">
        <w:rPr>
          <w:rFonts w:ascii="Times New Roman" w:hAnsi="Times New Roman" w:cs="Times New Roman"/>
          <w:lang w:val="ru-RU"/>
        </w:rPr>
        <w:t>с</w:t>
      </w:r>
      <w:r w:rsidR="004B4027">
        <w:rPr>
          <w:rFonts w:ascii="Times New Roman" w:hAnsi="Times New Roman" w:cs="Times New Roman"/>
          <w:lang w:val="ru-RU"/>
        </w:rPr>
        <w:t>са</w:t>
      </w:r>
      <w:r w:rsidR="007943F6">
        <w:rPr>
          <w:rFonts w:ascii="Times New Roman" w:hAnsi="Times New Roman" w:cs="Times New Roman"/>
          <w:lang w:val="ru-RU"/>
        </w:rPr>
        <w:t>.</w:t>
      </w:r>
    </w:p>
    <w:p w14:paraId="0FCA50C7" w14:textId="77777777" w:rsidR="00DA2177" w:rsidRPr="00E14AD1" w:rsidRDefault="00DA2177" w:rsidP="007943F6">
      <w:pPr>
        <w:pBdr>
          <w:left w:val="single" w:sz="4" w:space="27" w:color="auto"/>
        </w:pBdr>
        <w:spacing w:line="264" w:lineRule="auto"/>
        <w:ind w:left="567" w:firstLine="340"/>
        <w:jc w:val="both"/>
        <w:rPr>
          <w:rFonts w:ascii="Times New Roman" w:hAnsi="Times New Roman" w:cs="Times New Roman"/>
          <w:lang w:val="ru-RU"/>
        </w:rPr>
      </w:pPr>
      <w:r w:rsidRPr="00E14AD1">
        <w:rPr>
          <w:rFonts w:ascii="Times New Roman" w:hAnsi="Times New Roman" w:cs="Times New Roman"/>
          <w:lang w:val="ru-RU"/>
        </w:rPr>
        <w:t xml:space="preserve">6. </w:t>
      </w:r>
      <w:r w:rsidR="007943F6">
        <w:rPr>
          <w:rFonts w:ascii="Times New Roman" w:hAnsi="Times New Roman" w:cs="Times New Roman"/>
          <w:lang w:val="ru-RU"/>
        </w:rPr>
        <w:t>З</w:t>
      </w:r>
      <w:r w:rsidRPr="00E14AD1">
        <w:rPr>
          <w:rFonts w:ascii="Times New Roman" w:hAnsi="Times New Roman" w:cs="Times New Roman"/>
          <w:lang w:val="ru-RU"/>
        </w:rPr>
        <w:t>авершение того действия</w:t>
      </w:r>
      <w:r w:rsidR="007943F6">
        <w:rPr>
          <w:rFonts w:ascii="Times New Roman" w:hAnsi="Times New Roman" w:cs="Times New Roman"/>
          <w:lang w:val="ru-RU"/>
        </w:rPr>
        <w:t>,</w:t>
      </w:r>
      <w:r w:rsidRPr="00E14AD1">
        <w:rPr>
          <w:rFonts w:ascii="Times New Roman" w:hAnsi="Times New Roman" w:cs="Times New Roman"/>
          <w:lang w:val="ru-RU"/>
        </w:rPr>
        <w:t xml:space="preserve"> которое обязывает к омовению</w:t>
      </w:r>
      <w:r w:rsidR="007943F6">
        <w:rPr>
          <w:rFonts w:ascii="Times New Roman" w:hAnsi="Times New Roman" w:cs="Times New Roman"/>
          <w:lang w:val="ru-RU"/>
        </w:rPr>
        <w:t>.</w:t>
      </w:r>
    </w:p>
    <w:p w14:paraId="5F89ACB2" w14:textId="77777777" w:rsidR="00DA2177" w:rsidRPr="00E14AD1" w:rsidRDefault="00DA2177" w:rsidP="007943F6">
      <w:pPr>
        <w:pBdr>
          <w:left w:val="single" w:sz="4" w:space="27" w:color="auto"/>
        </w:pBdr>
        <w:spacing w:line="264" w:lineRule="auto"/>
        <w:ind w:left="567" w:firstLine="340"/>
        <w:jc w:val="both"/>
        <w:rPr>
          <w:rFonts w:ascii="Times New Roman" w:hAnsi="Times New Roman" w:cs="Times New Roman"/>
          <w:lang w:val="ru-RU"/>
        </w:rPr>
      </w:pPr>
      <w:r w:rsidRPr="00E14AD1">
        <w:rPr>
          <w:rFonts w:ascii="Times New Roman" w:hAnsi="Times New Roman" w:cs="Times New Roman"/>
          <w:lang w:val="ru-RU"/>
        </w:rPr>
        <w:t xml:space="preserve">7. </w:t>
      </w:r>
      <w:r w:rsidR="007943F6">
        <w:rPr>
          <w:rFonts w:ascii="Times New Roman" w:hAnsi="Times New Roman" w:cs="Times New Roman"/>
          <w:lang w:val="ru-RU"/>
        </w:rPr>
        <w:t>О</w:t>
      </w:r>
      <w:r w:rsidRPr="00E14AD1">
        <w:rPr>
          <w:rFonts w:ascii="Times New Roman" w:hAnsi="Times New Roman" w:cs="Times New Roman"/>
          <w:lang w:val="ru-RU"/>
        </w:rPr>
        <w:t xml:space="preserve">чищение после </w:t>
      </w:r>
      <w:proofErr w:type="spellStart"/>
      <w:r w:rsidR="00A50B80">
        <w:rPr>
          <w:rFonts w:ascii="Times New Roman" w:hAnsi="Times New Roman" w:cs="Times New Roman"/>
          <w:lang w:val="ru-RU"/>
        </w:rPr>
        <w:t>справления</w:t>
      </w:r>
      <w:proofErr w:type="spellEnd"/>
      <w:r w:rsidR="00A50B80">
        <w:rPr>
          <w:rFonts w:ascii="Times New Roman" w:hAnsi="Times New Roman" w:cs="Times New Roman"/>
          <w:lang w:val="ru-RU"/>
        </w:rPr>
        <w:t xml:space="preserve"> </w:t>
      </w:r>
      <w:r w:rsidRPr="00E14AD1">
        <w:rPr>
          <w:rFonts w:ascii="Times New Roman" w:hAnsi="Times New Roman" w:cs="Times New Roman"/>
          <w:lang w:val="ru-RU"/>
        </w:rPr>
        <w:t>малой и большой нужды до омовения</w:t>
      </w:r>
      <w:r w:rsidR="007943F6">
        <w:rPr>
          <w:rFonts w:ascii="Times New Roman" w:hAnsi="Times New Roman" w:cs="Times New Roman"/>
          <w:lang w:val="ru-RU"/>
        </w:rPr>
        <w:t>.</w:t>
      </w:r>
    </w:p>
    <w:p w14:paraId="3FB310AA" w14:textId="77777777" w:rsidR="00DA2177" w:rsidRPr="00E14AD1" w:rsidRDefault="00DA2177" w:rsidP="007943F6">
      <w:pPr>
        <w:pBdr>
          <w:left w:val="single" w:sz="4" w:space="27" w:color="auto"/>
        </w:pBdr>
        <w:spacing w:line="264" w:lineRule="auto"/>
        <w:ind w:left="567" w:firstLine="340"/>
        <w:jc w:val="both"/>
        <w:rPr>
          <w:rFonts w:ascii="Times New Roman" w:hAnsi="Times New Roman" w:cs="Times New Roman"/>
          <w:lang w:val="ru-RU"/>
        </w:rPr>
      </w:pPr>
      <w:r w:rsidRPr="00E14AD1">
        <w:rPr>
          <w:rFonts w:ascii="Times New Roman" w:hAnsi="Times New Roman" w:cs="Times New Roman"/>
          <w:lang w:val="ru-RU"/>
        </w:rPr>
        <w:t xml:space="preserve">8. </w:t>
      </w:r>
      <w:r w:rsidR="007943F6">
        <w:rPr>
          <w:rFonts w:ascii="Times New Roman" w:hAnsi="Times New Roman" w:cs="Times New Roman"/>
          <w:lang w:val="ru-RU"/>
        </w:rPr>
        <w:t>Ч</w:t>
      </w:r>
      <w:r w:rsidRPr="00E14AD1">
        <w:rPr>
          <w:rFonts w:ascii="Times New Roman" w:hAnsi="Times New Roman" w:cs="Times New Roman"/>
          <w:lang w:val="ru-RU"/>
        </w:rPr>
        <w:t>истота воды и ее дозволенность</w:t>
      </w:r>
      <w:r w:rsidR="007943F6">
        <w:rPr>
          <w:rFonts w:ascii="Times New Roman" w:hAnsi="Times New Roman" w:cs="Times New Roman"/>
          <w:lang w:val="ru-RU"/>
        </w:rPr>
        <w:t>.</w:t>
      </w:r>
    </w:p>
    <w:p w14:paraId="53932817" w14:textId="77777777" w:rsidR="00DA2177" w:rsidRPr="00E14AD1" w:rsidRDefault="00DA2177" w:rsidP="00463019">
      <w:pPr>
        <w:pBdr>
          <w:left w:val="single" w:sz="4" w:space="27" w:color="auto"/>
        </w:pBdr>
        <w:spacing w:line="264" w:lineRule="auto"/>
        <w:ind w:left="567" w:firstLine="340"/>
        <w:jc w:val="both"/>
        <w:rPr>
          <w:rFonts w:ascii="Times New Roman" w:hAnsi="Times New Roman" w:cs="Times New Roman"/>
          <w:lang w:val="ru-RU"/>
        </w:rPr>
      </w:pPr>
      <w:r w:rsidRPr="00E14AD1">
        <w:rPr>
          <w:rFonts w:ascii="Times New Roman" w:hAnsi="Times New Roman" w:cs="Times New Roman"/>
          <w:lang w:val="ru-RU"/>
        </w:rPr>
        <w:t xml:space="preserve">9. </w:t>
      </w:r>
      <w:r w:rsidR="00463019">
        <w:rPr>
          <w:rFonts w:ascii="Times New Roman" w:hAnsi="Times New Roman" w:cs="Times New Roman"/>
          <w:lang w:val="ru-RU"/>
        </w:rPr>
        <w:t>У</w:t>
      </w:r>
      <w:r w:rsidRPr="00E14AD1">
        <w:rPr>
          <w:rFonts w:ascii="Times New Roman" w:hAnsi="Times New Roman" w:cs="Times New Roman"/>
          <w:lang w:val="ru-RU"/>
        </w:rPr>
        <w:t>даление всего</w:t>
      </w:r>
      <w:r w:rsidR="00463019">
        <w:rPr>
          <w:rFonts w:ascii="Times New Roman" w:hAnsi="Times New Roman" w:cs="Times New Roman"/>
          <w:lang w:val="ru-RU"/>
        </w:rPr>
        <w:t>,</w:t>
      </w:r>
      <w:r w:rsidRPr="00E14AD1">
        <w:rPr>
          <w:rFonts w:ascii="Times New Roman" w:hAnsi="Times New Roman" w:cs="Times New Roman"/>
          <w:lang w:val="ru-RU"/>
        </w:rPr>
        <w:t xml:space="preserve"> что </w:t>
      </w:r>
      <w:r w:rsidR="00463019">
        <w:rPr>
          <w:rFonts w:ascii="Times New Roman" w:hAnsi="Times New Roman" w:cs="Times New Roman"/>
          <w:lang w:val="ru-RU"/>
        </w:rPr>
        <w:t>мешает</w:t>
      </w:r>
      <w:r w:rsidRPr="00E14AD1">
        <w:rPr>
          <w:rFonts w:ascii="Times New Roman" w:hAnsi="Times New Roman" w:cs="Times New Roman"/>
          <w:lang w:val="ru-RU"/>
        </w:rPr>
        <w:t xml:space="preserve"> воде достичь кожи</w:t>
      </w:r>
      <w:r w:rsidR="00463019">
        <w:rPr>
          <w:rFonts w:ascii="Times New Roman" w:hAnsi="Times New Roman" w:cs="Times New Roman"/>
          <w:lang w:val="ru-RU"/>
        </w:rPr>
        <w:t>.</w:t>
      </w:r>
    </w:p>
    <w:p w14:paraId="4F75EE7E" w14:textId="77777777" w:rsidR="00DA2177" w:rsidRDefault="00DA2177" w:rsidP="00463019">
      <w:pPr>
        <w:pBdr>
          <w:left w:val="single" w:sz="4" w:space="27" w:color="auto"/>
        </w:pBdr>
        <w:spacing w:line="264" w:lineRule="auto"/>
        <w:ind w:left="567" w:firstLine="340"/>
        <w:jc w:val="both"/>
        <w:rPr>
          <w:rFonts w:ascii="Times New Roman" w:hAnsi="Times New Roman" w:cs="Times New Roman"/>
          <w:b/>
          <w:bCs/>
          <w:lang w:val="ru-RU"/>
        </w:rPr>
      </w:pPr>
      <w:r w:rsidRPr="00E14AD1">
        <w:rPr>
          <w:rFonts w:ascii="Times New Roman" w:hAnsi="Times New Roman" w:cs="Times New Roman"/>
          <w:lang w:val="ru-RU"/>
        </w:rPr>
        <w:t xml:space="preserve">10. </w:t>
      </w:r>
      <w:r w:rsidR="00463019">
        <w:rPr>
          <w:rFonts w:ascii="Times New Roman" w:hAnsi="Times New Roman" w:cs="Times New Roman"/>
          <w:lang w:val="ru-RU"/>
        </w:rPr>
        <w:t>Н</w:t>
      </w:r>
      <w:r w:rsidRPr="00E14AD1">
        <w:rPr>
          <w:rFonts w:ascii="Times New Roman" w:hAnsi="Times New Roman" w:cs="Times New Roman"/>
          <w:lang w:val="ru-RU"/>
        </w:rPr>
        <w:t>аступление времени молитвы</w:t>
      </w:r>
      <w:r w:rsidR="00463019">
        <w:rPr>
          <w:rFonts w:ascii="Times New Roman" w:hAnsi="Times New Roman" w:cs="Times New Roman"/>
          <w:lang w:val="ru-RU"/>
        </w:rPr>
        <w:t xml:space="preserve"> —</w:t>
      </w:r>
      <w:r w:rsidRPr="00E14AD1">
        <w:rPr>
          <w:rFonts w:ascii="Times New Roman" w:hAnsi="Times New Roman" w:cs="Times New Roman"/>
          <w:lang w:val="ru-RU"/>
        </w:rPr>
        <w:t xml:space="preserve"> </w:t>
      </w:r>
      <w:r w:rsidR="00463019">
        <w:rPr>
          <w:rFonts w:ascii="Times New Roman" w:hAnsi="Times New Roman" w:cs="Times New Roman"/>
          <w:lang w:val="ru-RU"/>
        </w:rPr>
        <w:t>для</w:t>
      </w:r>
      <w:r w:rsidRPr="00E14AD1">
        <w:rPr>
          <w:rFonts w:ascii="Times New Roman" w:hAnsi="Times New Roman" w:cs="Times New Roman"/>
          <w:lang w:val="ru-RU"/>
        </w:rPr>
        <w:t xml:space="preserve"> того</w:t>
      </w:r>
      <w:r w:rsidR="00463019">
        <w:rPr>
          <w:rFonts w:ascii="Times New Roman" w:hAnsi="Times New Roman" w:cs="Times New Roman"/>
          <w:lang w:val="ru-RU"/>
        </w:rPr>
        <w:t>,</w:t>
      </w:r>
      <w:r w:rsidRPr="00E14AD1">
        <w:rPr>
          <w:rFonts w:ascii="Times New Roman" w:hAnsi="Times New Roman" w:cs="Times New Roman"/>
          <w:lang w:val="ru-RU"/>
        </w:rPr>
        <w:t xml:space="preserve"> чье осквернение постоянно</w:t>
      </w:r>
      <w:r w:rsidR="00463019">
        <w:rPr>
          <w:rFonts w:ascii="Times New Roman" w:hAnsi="Times New Roman" w:cs="Times New Roman"/>
          <w:lang w:val="ru-RU"/>
        </w:rPr>
        <w:t>.</w:t>
      </w:r>
    </w:p>
    <w:p w14:paraId="7A4B4670" w14:textId="77777777" w:rsidR="00D90FB5" w:rsidRPr="0051496C" w:rsidRDefault="00D90FB5" w:rsidP="001F3EA6">
      <w:pPr>
        <w:spacing w:line="264" w:lineRule="auto"/>
        <w:ind w:firstLine="340"/>
        <w:jc w:val="both"/>
        <w:rPr>
          <w:rFonts w:ascii="Times New Roman" w:hAnsi="Times New Roman" w:cs="Times New Roman"/>
          <w:b/>
          <w:bCs/>
          <w:lang w:val="ru-RU"/>
        </w:rPr>
      </w:pPr>
    </w:p>
    <w:p w14:paraId="34DA41C1" w14:textId="77777777" w:rsidR="00DA2177" w:rsidRPr="00D90FB5" w:rsidRDefault="00DA2177" w:rsidP="00D90FB5">
      <w:pPr>
        <w:pStyle w:val="2"/>
        <w:spacing w:after="120"/>
        <w:jc w:val="center"/>
        <w:rPr>
          <w:sz w:val="28"/>
          <w:szCs w:val="28"/>
          <w:lang w:val="ru-RU"/>
        </w:rPr>
      </w:pPr>
      <w:r w:rsidRPr="00D90FB5">
        <w:rPr>
          <w:sz w:val="28"/>
          <w:szCs w:val="28"/>
          <w:lang w:val="ru-RU"/>
        </w:rPr>
        <w:t>Объяснение</w:t>
      </w:r>
    </w:p>
    <w:p w14:paraId="341967C0" w14:textId="6103B5AA" w:rsidR="00DA2177" w:rsidRPr="0051496C" w:rsidRDefault="00DA2177" w:rsidP="00E92C76">
      <w:pPr>
        <w:spacing w:line="264" w:lineRule="auto"/>
        <w:jc w:val="both"/>
        <w:rPr>
          <w:rFonts w:ascii="Times New Roman" w:hAnsi="Times New Roman" w:cs="Times New Roman"/>
          <w:lang w:val="ru-RU"/>
        </w:rPr>
      </w:pPr>
      <w:r w:rsidRPr="0051496C">
        <w:rPr>
          <w:rFonts w:ascii="Times New Roman" w:hAnsi="Times New Roman" w:cs="Times New Roman"/>
          <w:lang w:val="ru-RU"/>
        </w:rPr>
        <w:t xml:space="preserve">Молитва является вторым столпом </w:t>
      </w:r>
      <w:r w:rsidR="004D3BAB">
        <w:rPr>
          <w:rFonts w:ascii="Times New Roman" w:hAnsi="Times New Roman" w:cs="Times New Roman"/>
          <w:lang w:val="ru-RU"/>
        </w:rPr>
        <w:t>И</w:t>
      </w:r>
      <w:r w:rsidRPr="0051496C">
        <w:rPr>
          <w:rFonts w:ascii="Times New Roman" w:hAnsi="Times New Roman" w:cs="Times New Roman"/>
          <w:lang w:val="ru-RU"/>
        </w:rPr>
        <w:t>слама</w:t>
      </w:r>
      <w:r w:rsidR="00C540F7">
        <w:rPr>
          <w:rFonts w:ascii="Times New Roman" w:hAnsi="Times New Roman" w:cs="Times New Roman"/>
          <w:lang w:val="ru-RU"/>
        </w:rPr>
        <w:t xml:space="preserve">, и у нее </w:t>
      </w:r>
      <w:r w:rsidRPr="0051496C">
        <w:rPr>
          <w:rFonts w:ascii="Times New Roman" w:hAnsi="Times New Roman" w:cs="Times New Roman"/>
          <w:lang w:val="ru-RU"/>
        </w:rPr>
        <w:t xml:space="preserve">есть </w:t>
      </w:r>
      <w:r w:rsidR="00C540F7">
        <w:rPr>
          <w:rFonts w:ascii="Times New Roman" w:hAnsi="Times New Roman" w:cs="Times New Roman"/>
          <w:lang w:val="ru-RU"/>
        </w:rPr>
        <w:t xml:space="preserve">свои </w:t>
      </w:r>
      <w:r w:rsidRPr="0051496C">
        <w:rPr>
          <w:rFonts w:ascii="Times New Roman" w:hAnsi="Times New Roman" w:cs="Times New Roman"/>
          <w:lang w:val="ru-RU"/>
        </w:rPr>
        <w:t>условия</w:t>
      </w:r>
      <w:r w:rsidR="00D86A57" w:rsidRPr="0051496C">
        <w:rPr>
          <w:rFonts w:ascii="Times New Roman" w:hAnsi="Times New Roman" w:cs="Times New Roman"/>
          <w:lang w:val="ru-RU"/>
        </w:rPr>
        <w:t>,</w:t>
      </w:r>
      <w:r w:rsidRPr="0051496C">
        <w:rPr>
          <w:rFonts w:ascii="Times New Roman" w:hAnsi="Times New Roman" w:cs="Times New Roman"/>
          <w:lang w:val="ru-RU"/>
        </w:rPr>
        <w:t xml:space="preserve"> некоторые из</w:t>
      </w:r>
      <w:r w:rsidR="00E92C76">
        <w:rPr>
          <w:rFonts w:ascii="Times New Roman" w:hAnsi="Times New Roman" w:cs="Times New Roman"/>
          <w:lang w:val="ru-RU"/>
        </w:rPr>
        <w:t> </w:t>
      </w:r>
      <w:r w:rsidR="00D86A57" w:rsidRPr="0051496C">
        <w:rPr>
          <w:rFonts w:ascii="Times New Roman" w:hAnsi="Times New Roman" w:cs="Times New Roman"/>
          <w:lang w:val="ru-RU"/>
        </w:rPr>
        <w:t>которых</w:t>
      </w:r>
      <w:r w:rsidRPr="0051496C">
        <w:rPr>
          <w:rFonts w:ascii="Times New Roman" w:hAnsi="Times New Roman" w:cs="Times New Roman"/>
          <w:lang w:val="ru-RU"/>
        </w:rPr>
        <w:t xml:space="preserve"> были упомянуты выше. </w:t>
      </w:r>
      <w:r w:rsidR="00C540F7">
        <w:rPr>
          <w:rFonts w:ascii="Times New Roman" w:hAnsi="Times New Roman" w:cs="Times New Roman"/>
          <w:lang w:val="ru-RU"/>
        </w:rPr>
        <w:t>Среди этих</w:t>
      </w:r>
      <w:r w:rsidRPr="0051496C">
        <w:rPr>
          <w:rFonts w:ascii="Times New Roman" w:hAnsi="Times New Roman" w:cs="Times New Roman"/>
          <w:lang w:val="ru-RU"/>
        </w:rPr>
        <w:t xml:space="preserve"> условий </w:t>
      </w:r>
      <w:r w:rsidR="00C540F7">
        <w:rPr>
          <w:rFonts w:ascii="Times New Roman" w:hAnsi="Times New Roman" w:cs="Times New Roman"/>
          <w:lang w:val="ru-RU"/>
        </w:rPr>
        <w:t>—</w:t>
      </w:r>
      <w:r w:rsidR="00E92C76">
        <w:rPr>
          <w:rFonts w:ascii="Times New Roman" w:hAnsi="Times New Roman" w:cs="Times New Roman"/>
          <w:lang w:val="ru-RU"/>
        </w:rPr>
        <w:t xml:space="preserve"> очищение от большого и </w:t>
      </w:r>
      <w:r w:rsidRPr="0051496C">
        <w:rPr>
          <w:rFonts w:ascii="Times New Roman" w:hAnsi="Times New Roman" w:cs="Times New Roman"/>
          <w:lang w:val="ru-RU"/>
        </w:rPr>
        <w:t xml:space="preserve">малого </w:t>
      </w:r>
      <w:r w:rsidR="004B4027" w:rsidRPr="0051496C">
        <w:rPr>
          <w:rFonts w:ascii="Times New Roman" w:hAnsi="Times New Roman" w:cs="Times New Roman"/>
          <w:lang w:val="ru-RU"/>
        </w:rPr>
        <w:t>осквернени</w:t>
      </w:r>
      <w:r w:rsidR="004B4027">
        <w:rPr>
          <w:rFonts w:ascii="Times New Roman" w:hAnsi="Times New Roman" w:cs="Times New Roman"/>
          <w:lang w:val="ru-RU"/>
        </w:rPr>
        <w:t>й</w:t>
      </w:r>
      <w:r w:rsidR="00C540F7">
        <w:rPr>
          <w:rFonts w:ascii="Times New Roman" w:hAnsi="Times New Roman" w:cs="Times New Roman"/>
          <w:lang w:val="ru-RU"/>
        </w:rPr>
        <w:t>. П</w:t>
      </w:r>
      <w:r w:rsidRPr="0051496C">
        <w:rPr>
          <w:rFonts w:ascii="Times New Roman" w:hAnsi="Times New Roman" w:cs="Times New Roman"/>
          <w:lang w:val="ru-RU"/>
        </w:rPr>
        <w:t xml:space="preserve">ророк </w:t>
      </w:r>
      <w:r w:rsidR="00185861" w:rsidRPr="002634DB">
        <w:rPr>
          <w:rFonts w:ascii="Arial Unicode MS" w:hAnsi="Arial Unicode MS" w:cs="Arial Unicode MS" w:hint="cs"/>
          <w:rtl/>
        </w:rPr>
        <w:t>ﷺ</w:t>
      </w:r>
      <w:r w:rsidR="00185861" w:rsidRPr="0051496C">
        <w:rPr>
          <w:rFonts w:ascii="Times New Roman" w:hAnsi="Times New Roman" w:cs="Times New Roman"/>
          <w:lang w:val="ru-RU"/>
        </w:rPr>
        <w:t xml:space="preserve"> </w:t>
      </w:r>
      <w:r w:rsidR="00185861">
        <w:rPr>
          <w:rFonts w:ascii="Times New Roman" w:hAnsi="Times New Roman" w:cs="Times New Roman"/>
          <w:lang w:val="ru-RU"/>
        </w:rPr>
        <w:t xml:space="preserve">сказал: </w:t>
      </w:r>
      <w:r w:rsidRPr="00185861">
        <w:rPr>
          <w:rFonts w:ascii="Times New Roman" w:hAnsi="Times New Roman" w:cs="Times New Roman"/>
          <w:b/>
          <w:bCs/>
          <w:lang w:val="ru-RU"/>
        </w:rPr>
        <w:t>«</w:t>
      </w:r>
      <w:r w:rsidR="00D86A57" w:rsidRPr="00185861">
        <w:rPr>
          <w:rFonts w:ascii="Times New Roman" w:hAnsi="Times New Roman" w:cs="Times New Roman"/>
          <w:b/>
          <w:bCs/>
          <w:lang w:val="ru-RU"/>
        </w:rPr>
        <w:t>А</w:t>
      </w:r>
      <w:r w:rsidRPr="00185861">
        <w:rPr>
          <w:rFonts w:ascii="Times New Roman" w:hAnsi="Times New Roman" w:cs="Times New Roman"/>
          <w:b/>
          <w:bCs/>
          <w:lang w:val="ru-RU"/>
        </w:rPr>
        <w:t>ллах не принимает молитву того</w:t>
      </w:r>
      <w:r w:rsidR="00D86A57" w:rsidRPr="00185861">
        <w:rPr>
          <w:rFonts w:ascii="Times New Roman" w:hAnsi="Times New Roman" w:cs="Times New Roman"/>
          <w:b/>
          <w:bCs/>
          <w:lang w:val="ru-RU"/>
        </w:rPr>
        <w:t>,</w:t>
      </w:r>
      <w:r w:rsidRPr="00185861">
        <w:rPr>
          <w:rFonts w:ascii="Times New Roman" w:hAnsi="Times New Roman" w:cs="Times New Roman"/>
          <w:b/>
          <w:bCs/>
          <w:lang w:val="ru-RU"/>
        </w:rPr>
        <w:t xml:space="preserve"> кто </w:t>
      </w:r>
      <w:r w:rsidR="00185861" w:rsidRPr="00185861">
        <w:rPr>
          <w:rFonts w:ascii="Times New Roman" w:hAnsi="Times New Roman" w:cs="Times New Roman"/>
          <w:b/>
          <w:bCs/>
          <w:lang w:val="ru-RU"/>
        </w:rPr>
        <w:t xml:space="preserve">находится </w:t>
      </w:r>
      <w:r w:rsidRPr="00185861">
        <w:rPr>
          <w:rFonts w:ascii="Times New Roman" w:hAnsi="Times New Roman" w:cs="Times New Roman"/>
          <w:b/>
          <w:bCs/>
          <w:lang w:val="ru-RU"/>
        </w:rPr>
        <w:t>в осквернении</w:t>
      </w:r>
      <w:r w:rsidR="00D86A57" w:rsidRPr="00185861">
        <w:rPr>
          <w:rFonts w:ascii="Times New Roman" w:hAnsi="Times New Roman" w:cs="Times New Roman"/>
          <w:b/>
          <w:bCs/>
          <w:lang w:val="ru-RU"/>
        </w:rPr>
        <w:t>,</w:t>
      </w:r>
      <w:r w:rsidRPr="00185861">
        <w:rPr>
          <w:rFonts w:ascii="Times New Roman" w:hAnsi="Times New Roman" w:cs="Times New Roman"/>
          <w:b/>
          <w:bCs/>
          <w:lang w:val="ru-RU"/>
        </w:rPr>
        <w:t xml:space="preserve"> пока он не </w:t>
      </w:r>
      <w:r w:rsidR="00185861" w:rsidRPr="00185861">
        <w:rPr>
          <w:rFonts w:ascii="Times New Roman" w:hAnsi="Times New Roman" w:cs="Times New Roman"/>
          <w:b/>
          <w:bCs/>
          <w:lang w:val="ru-RU"/>
        </w:rPr>
        <w:t>совершит</w:t>
      </w:r>
      <w:r w:rsidRPr="00185861">
        <w:rPr>
          <w:rFonts w:ascii="Times New Roman" w:hAnsi="Times New Roman" w:cs="Times New Roman"/>
          <w:b/>
          <w:bCs/>
          <w:lang w:val="ru-RU"/>
        </w:rPr>
        <w:t xml:space="preserve"> омовение</w:t>
      </w:r>
      <w:r w:rsidR="00185861" w:rsidRPr="00185861">
        <w:rPr>
          <w:rFonts w:ascii="Times New Roman" w:hAnsi="Times New Roman" w:cs="Times New Roman"/>
          <w:b/>
          <w:bCs/>
          <w:lang w:val="ru-RU"/>
        </w:rPr>
        <w:t>»</w:t>
      </w:r>
      <w:r w:rsidR="004B4027">
        <w:rPr>
          <w:rStyle w:val="aa"/>
          <w:rFonts w:ascii="Times New Roman" w:hAnsi="Times New Roman" w:cs="Times New Roman"/>
          <w:b/>
          <w:bCs/>
          <w:lang w:val="ru-RU"/>
        </w:rPr>
        <w:footnoteReference w:id="90"/>
      </w:r>
      <w:r w:rsidRPr="0051496C">
        <w:rPr>
          <w:rFonts w:ascii="Times New Roman" w:hAnsi="Times New Roman" w:cs="Times New Roman"/>
          <w:lang w:val="ru-RU"/>
        </w:rPr>
        <w:t>.</w:t>
      </w:r>
      <w:r w:rsidR="00A51993" w:rsidRPr="0051496C">
        <w:rPr>
          <w:rFonts w:ascii="Times New Roman" w:hAnsi="Times New Roman" w:cs="Times New Roman"/>
          <w:lang w:val="ru-RU"/>
        </w:rPr>
        <w:t xml:space="preserve"> Омовение</w:t>
      </w:r>
      <w:r w:rsidR="00D86A57" w:rsidRPr="0051496C">
        <w:rPr>
          <w:rFonts w:ascii="Times New Roman" w:hAnsi="Times New Roman" w:cs="Times New Roman"/>
          <w:lang w:val="ru-RU"/>
        </w:rPr>
        <w:t>,</w:t>
      </w:r>
      <w:r w:rsidR="00A51993" w:rsidRPr="0051496C">
        <w:rPr>
          <w:rFonts w:ascii="Times New Roman" w:hAnsi="Times New Roman" w:cs="Times New Roman"/>
          <w:lang w:val="ru-RU"/>
        </w:rPr>
        <w:t xml:space="preserve"> </w:t>
      </w:r>
      <w:r w:rsidR="00185861">
        <w:rPr>
          <w:rFonts w:ascii="Times New Roman" w:hAnsi="Times New Roman" w:cs="Times New Roman"/>
          <w:lang w:val="ru-RU"/>
        </w:rPr>
        <w:t xml:space="preserve">о </w:t>
      </w:r>
      <w:r w:rsidR="00A51993" w:rsidRPr="0051496C">
        <w:rPr>
          <w:rFonts w:ascii="Times New Roman" w:hAnsi="Times New Roman" w:cs="Times New Roman"/>
          <w:lang w:val="ru-RU"/>
        </w:rPr>
        <w:t>которо</w:t>
      </w:r>
      <w:r w:rsidR="00185861">
        <w:rPr>
          <w:rFonts w:ascii="Times New Roman" w:hAnsi="Times New Roman" w:cs="Times New Roman"/>
          <w:lang w:val="ru-RU"/>
        </w:rPr>
        <w:t>м</w:t>
      </w:r>
      <w:r w:rsidR="00A51993" w:rsidRPr="0051496C">
        <w:rPr>
          <w:rFonts w:ascii="Times New Roman" w:hAnsi="Times New Roman" w:cs="Times New Roman"/>
          <w:lang w:val="ru-RU"/>
        </w:rPr>
        <w:t xml:space="preserve"> </w:t>
      </w:r>
      <w:r w:rsidR="00A51993" w:rsidRPr="0051496C">
        <w:rPr>
          <w:rFonts w:ascii="Times New Roman" w:hAnsi="Times New Roman" w:cs="Times New Roman"/>
          <w:lang w:val="ru-RU"/>
        </w:rPr>
        <w:lastRenderedPageBreak/>
        <w:t xml:space="preserve">здесь </w:t>
      </w:r>
      <w:r w:rsidR="00185861">
        <w:rPr>
          <w:rFonts w:ascii="Times New Roman" w:hAnsi="Times New Roman" w:cs="Times New Roman"/>
          <w:lang w:val="ru-RU"/>
        </w:rPr>
        <w:t>идет речь,</w:t>
      </w:r>
      <w:r w:rsidR="00A51993" w:rsidRPr="0051496C">
        <w:rPr>
          <w:rFonts w:ascii="Times New Roman" w:hAnsi="Times New Roman" w:cs="Times New Roman"/>
          <w:lang w:val="ru-RU"/>
        </w:rPr>
        <w:t xml:space="preserve"> </w:t>
      </w:r>
      <w:r w:rsidR="00185861">
        <w:rPr>
          <w:rFonts w:ascii="Times New Roman" w:hAnsi="Times New Roman" w:cs="Times New Roman"/>
          <w:lang w:val="ru-RU"/>
        </w:rPr>
        <w:t>—</w:t>
      </w:r>
      <w:r w:rsidR="00D86A57" w:rsidRPr="0051496C">
        <w:rPr>
          <w:rFonts w:ascii="Times New Roman" w:hAnsi="Times New Roman" w:cs="Times New Roman"/>
          <w:lang w:val="ru-RU"/>
        </w:rPr>
        <w:t xml:space="preserve"> </w:t>
      </w:r>
      <w:r w:rsidR="00A51993" w:rsidRPr="0051496C">
        <w:rPr>
          <w:rFonts w:ascii="Times New Roman" w:hAnsi="Times New Roman" w:cs="Times New Roman"/>
          <w:lang w:val="ru-RU"/>
        </w:rPr>
        <w:t>малое</w:t>
      </w:r>
      <w:r w:rsidR="00185861">
        <w:rPr>
          <w:rFonts w:ascii="Times New Roman" w:hAnsi="Times New Roman" w:cs="Times New Roman"/>
          <w:lang w:val="ru-RU"/>
        </w:rPr>
        <w:t>,</w:t>
      </w:r>
      <w:r w:rsidR="00A51993" w:rsidRPr="0051496C">
        <w:rPr>
          <w:rFonts w:ascii="Times New Roman" w:hAnsi="Times New Roman" w:cs="Times New Roman"/>
          <w:lang w:val="ru-RU"/>
        </w:rPr>
        <w:t xml:space="preserve"> очищающее от малого осквернения. Что же касается </w:t>
      </w:r>
      <w:r w:rsidR="00185861">
        <w:rPr>
          <w:rFonts w:ascii="Times New Roman" w:hAnsi="Times New Roman" w:cs="Times New Roman"/>
          <w:lang w:val="ru-RU"/>
        </w:rPr>
        <w:t xml:space="preserve">очищения от </w:t>
      </w:r>
      <w:r w:rsidR="00A51993" w:rsidRPr="0051496C">
        <w:rPr>
          <w:rFonts w:ascii="Times New Roman" w:hAnsi="Times New Roman" w:cs="Times New Roman"/>
          <w:lang w:val="ru-RU"/>
        </w:rPr>
        <w:t>большого осквернения</w:t>
      </w:r>
      <w:r w:rsidR="00D86A57" w:rsidRPr="0051496C">
        <w:rPr>
          <w:rFonts w:ascii="Times New Roman" w:hAnsi="Times New Roman" w:cs="Times New Roman"/>
          <w:lang w:val="ru-RU"/>
        </w:rPr>
        <w:t xml:space="preserve">, </w:t>
      </w:r>
      <w:r w:rsidR="00A51993" w:rsidRPr="0051496C">
        <w:rPr>
          <w:rFonts w:ascii="Times New Roman" w:hAnsi="Times New Roman" w:cs="Times New Roman"/>
          <w:lang w:val="ru-RU"/>
        </w:rPr>
        <w:t>то для этого требуется взять большое</w:t>
      </w:r>
      <w:r w:rsidR="00D86A57" w:rsidRPr="0051496C">
        <w:rPr>
          <w:rFonts w:ascii="Times New Roman" w:hAnsi="Times New Roman" w:cs="Times New Roman"/>
          <w:lang w:val="ru-RU"/>
        </w:rPr>
        <w:t xml:space="preserve"> омовение</w:t>
      </w:r>
      <w:r w:rsidR="00A51993" w:rsidRPr="0051496C">
        <w:rPr>
          <w:rFonts w:ascii="Times New Roman" w:hAnsi="Times New Roman" w:cs="Times New Roman"/>
          <w:lang w:val="ru-RU"/>
        </w:rPr>
        <w:t xml:space="preserve">. </w:t>
      </w:r>
      <w:r w:rsidR="00E92C76">
        <w:rPr>
          <w:rFonts w:ascii="Times New Roman" w:hAnsi="Times New Roman" w:cs="Times New Roman"/>
          <w:lang w:val="ru-RU"/>
        </w:rPr>
        <w:t>В </w:t>
      </w:r>
      <w:r w:rsidR="00A51993" w:rsidRPr="0051496C">
        <w:rPr>
          <w:rFonts w:ascii="Times New Roman" w:hAnsi="Times New Roman" w:cs="Times New Roman"/>
          <w:lang w:val="ru-RU"/>
        </w:rPr>
        <w:t xml:space="preserve">этом уроке автор обсуждает условия </w:t>
      </w:r>
      <w:r w:rsidR="00185861">
        <w:rPr>
          <w:rFonts w:ascii="Times New Roman" w:hAnsi="Times New Roman" w:cs="Times New Roman"/>
          <w:lang w:val="ru-RU"/>
        </w:rPr>
        <w:t>очищения от</w:t>
      </w:r>
      <w:r w:rsidR="00A51993" w:rsidRPr="0051496C">
        <w:rPr>
          <w:rFonts w:ascii="Times New Roman" w:hAnsi="Times New Roman" w:cs="Times New Roman"/>
          <w:lang w:val="ru-RU"/>
        </w:rPr>
        <w:t xml:space="preserve"> малого осквернения</w:t>
      </w:r>
      <w:r w:rsidR="00D86A57" w:rsidRPr="0051496C">
        <w:rPr>
          <w:rFonts w:ascii="Times New Roman" w:hAnsi="Times New Roman" w:cs="Times New Roman"/>
          <w:lang w:val="ru-RU"/>
        </w:rPr>
        <w:t>,</w:t>
      </w:r>
      <w:r w:rsidR="00A51993" w:rsidRPr="0051496C">
        <w:rPr>
          <w:rFonts w:ascii="Times New Roman" w:hAnsi="Times New Roman" w:cs="Times New Roman"/>
          <w:lang w:val="ru-RU"/>
        </w:rPr>
        <w:t xml:space="preserve"> то есть </w:t>
      </w:r>
      <w:r w:rsidR="00355E62">
        <w:rPr>
          <w:rFonts w:ascii="Times New Roman" w:hAnsi="Times New Roman" w:cs="Times New Roman"/>
          <w:lang w:val="ru-RU"/>
        </w:rPr>
        <w:t xml:space="preserve">условия </w:t>
      </w:r>
      <w:r w:rsidR="00A51993" w:rsidRPr="0051496C">
        <w:rPr>
          <w:rFonts w:ascii="Times New Roman" w:hAnsi="Times New Roman" w:cs="Times New Roman"/>
          <w:lang w:val="ru-RU"/>
        </w:rPr>
        <w:t>мало</w:t>
      </w:r>
      <w:r w:rsidR="00185861">
        <w:rPr>
          <w:rFonts w:ascii="Times New Roman" w:hAnsi="Times New Roman" w:cs="Times New Roman"/>
          <w:lang w:val="ru-RU"/>
        </w:rPr>
        <w:t>го</w:t>
      </w:r>
      <w:r w:rsidR="00A51993" w:rsidRPr="0051496C">
        <w:rPr>
          <w:rFonts w:ascii="Times New Roman" w:hAnsi="Times New Roman" w:cs="Times New Roman"/>
          <w:lang w:val="ru-RU"/>
        </w:rPr>
        <w:t xml:space="preserve"> омовени</w:t>
      </w:r>
      <w:r w:rsidR="00185861">
        <w:rPr>
          <w:rFonts w:ascii="Times New Roman" w:hAnsi="Times New Roman" w:cs="Times New Roman"/>
          <w:lang w:val="ru-RU"/>
        </w:rPr>
        <w:t>я,</w:t>
      </w:r>
      <w:r w:rsidR="00A51993" w:rsidRPr="0051496C">
        <w:rPr>
          <w:rFonts w:ascii="Times New Roman" w:hAnsi="Times New Roman" w:cs="Times New Roman"/>
          <w:lang w:val="ru-RU"/>
        </w:rPr>
        <w:t xml:space="preserve"> </w:t>
      </w:r>
      <w:r w:rsidR="00185861">
        <w:rPr>
          <w:rFonts w:ascii="Times New Roman" w:hAnsi="Times New Roman" w:cs="Times New Roman"/>
          <w:lang w:val="ru-RU"/>
        </w:rPr>
        <w:t>каковыми</w:t>
      </w:r>
      <w:r w:rsidR="00A51993" w:rsidRPr="0051496C">
        <w:rPr>
          <w:rFonts w:ascii="Times New Roman" w:hAnsi="Times New Roman" w:cs="Times New Roman"/>
          <w:lang w:val="ru-RU"/>
        </w:rPr>
        <w:t xml:space="preserve"> явля</w:t>
      </w:r>
      <w:r w:rsidR="00D86A57" w:rsidRPr="0051496C">
        <w:rPr>
          <w:rFonts w:ascii="Times New Roman" w:hAnsi="Times New Roman" w:cs="Times New Roman"/>
          <w:lang w:val="ru-RU"/>
        </w:rPr>
        <w:t>ю</w:t>
      </w:r>
      <w:r w:rsidR="00A51993" w:rsidRPr="0051496C">
        <w:rPr>
          <w:rFonts w:ascii="Times New Roman" w:hAnsi="Times New Roman" w:cs="Times New Roman"/>
          <w:lang w:val="ru-RU"/>
        </w:rPr>
        <w:t>тся десять перечисленных.</w:t>
      </w:r>
    </w:p>
    <w:p w14:paraId="4DADF409" w14:textId="77777777" w:rsidR="00DA2177" w:rsidRPr="0051496C" w:rsidRDefault="00DA2177" w:rsidP="00495D3D">
      <w:pPr>
        <w:spacing w:line="264" w:lineRule="auto"/>
        <w:ind w:firstLine="340"/>
        <w:jc w:val="both"/>
        <w:rPr>
          <w:rFonts w:ascii="Times New Roman" w:hAnsi="Times New Roman" w:cs="Times New Roman"/>
          <w:b/>
          <w:bCs/>
          <w:lang w:val="ru-RU"/>
        </w:rPr>
      </w:pPr>
      <w:r w:rsidRPr="0051496C">
        <w:rPr>
          <w:rFonts w:ascii="Times New Roman" w:hAnsi="Times New Roman" w:cs="Times New Roman"/>
          <w:b/>
          <w:bCs/>
          <w:lang w:val="ru-RU"/>
        </w:rPr>
        <w:t xml:space="preserve"> </w:t>
      </w:r>
      <w:r w:rsidR="00495D3D">
        <w:rPr>
          <w:rFonts w:ascii="Times New Roman" w:hAnsi="Times New Roman" w:cs="Times New Roman"/>
          <w:b/>
          <w:bCs/>
          <w:lang w:val="ru-RU"/>
        </w:rPr>
        <w:t>У</w:t>
      </w:r>
      <w:r w:rsidRPr="0051496C">
        <w:rPr>
          <w:rFonts w:ascii="Times New Roman" w:hAnsi="Times New Roman" w:cs="Times New Roman"/>
          <w:b/>
          <w:bCs/>
          <w:lang w:val="ru-RU"/>
        </w:rPr>
        <w:t>словий омовения десять:</w:t>
      </w:r>
    </w:p>
    <w:p w14:paraId="2577DB75" w14:textId="1241608E" w:rsidR="00DA2177" w:rsidRPr="0051496C" w:rsidRDefault="00DA2177" w:rsidP="00E92C76">
      <w:pPr>
        <w:spacing w:line="264" w:lineRule="auto"/>
        <w:ind w:firstLine="340"/>
        <w:jc w:val="both"/>
        <w:rPr>
          <w:rFonts w:ascii="Times New Roman" w:hAnsi="Times New Roman" w:cs="Times New Roman"/>
          <w:lang w:val="ru-RU"/>
        </w:rPr>
      </w:pPr>
      <w:r w:rsidRPr="0051496C">
        <w:rPr>
          <w:rFonts w:ascii="Times New Roman" w:hAnsi="Times New Roman" w:cs="Times New Roman"/>
          <w:b/>
          <w:bCs/>
          <w:lang w:val="ru-RU"/>
        </w:rPr>
        <w:t xml:space="preserve">1. </w:t>
      </w:r>
      <w:r w:rsidR="00A51993" w:rsidRPr="0051496C">
        <w:rPr>
          <w:rFonts w:ascii="Times New Roman" w:hAnsi="Times New Roman" w:cs="Times New Roman"/>
          <w:b/>
          <w:bCs/>
          <w:lang w:val="ru-RU"/>
        </w:rPr>
        <w:t>И</w:t>
      </w:r>
      <w:r w:rsidRPr="0051496C">
        <w:rPr>
          <w:rFonts w:ascii="Times New Roman" w:hAnsi="Times New Roman" w:cs="Times New Roman"/>
          <w:b/>
          <w:bCs/>
          <w:lang w:val="ru-RU"/>
        </w:rPr>
        <w:t>слам</w:t>
      </w:r>
      <w:r w:rsidR="00495D3D" w:rsidRPr="00495D3D">
        <w:rPr>
          <w:rFonts w:ascii="Times New Roman" w:hAnsi="Times New Roman" w:cs="Times New Roman"/>
          <w:lang w:val="ru-RU"/>
        </w:rPr>
        <w:t>.</w:t>
      </w:r>
      <w:r w:rsidR="00495D3D">
        <w:rPr>
          <w:rFonts w:ascii="Times New Roman" w:hAnsi="Times New Roman" w:cs="Times New Roman"/>
          <w:b/>
          <w:bCs/>
          <w:lang w:val="ru-RU"/>
        </w:rPr>
        <w:t xml:space="preserve"> </w:t>
      </w:r>
      <w:r w:rsidR="00495D3D">
        <w:rPr>
          <w:rFonts w:ascii="Times New Roman" w:hAnsi="Times New Roman" w:cs="Times New Roman"/>
          <w:lang w:val="ru-RU"/>
        </w:rPr>
        <w:t>Е</w:t>
      </w:r>
      <w:r w:rsidR="00A51993" w:rsidRPr="0051496C">
        <w:rPr>
          <w:rFonts w:ascii="Times New Roman" w:hAnsi="Times New Roman" w:cs="Times New Roman"/>
          <w:lang w:val="ru-RU"/>
        </w:rPr>
        <w:t xml:space="preserve">сли </w:t>
      </w:r>
      <w:r w:rsidR="00495D3D" w:rsidRPr="0051496C">
        <w:rPr>
          <w:rFonts w:ascii="Times New Roman" w:hAnsi="Times New Roman" w:cs="Times New Roman"/>
          <w:lang w:val="ru-RU"/>
        </w:rPr>
        <w:t xml:space="preserve">неверующий </w:t>
      </w:r>
      <w:r w:rsidR="00495D3D">
        <w:rPr>
          <w:rFonts w:ascii="Times New Roman" w:hAnsi="Times New Roman" w:cs="Times New Roman"/>
          <w:lang w:val="ru-RU"/>
        </w:rPr>
        <w:t xml:space="preserve">совершит </w:t>
      </w:r>
      <w:r w:rsidR="00A51993" w:rsidRPr="0051496C">
        <w:rPr>
          <w:rFonts w:ascii="Times New Roman" w:hAnsi="Times New Roman" w:cs="Times New Roman"/>
          <w:lang w:val="ru-RU"/>
        </w:rPr>
        <w:t>малое омовение</w:t>
      </w:r>
      <w:r w:rsidR="00D86A57" w:rsidRPr="0051496C">
        <w:rPr>
          <w:rFonts w:ascii="Times New Roman" w:hAnsi="Times New Roman" w:cs="Times New Roman"/>
          <w:lang w:val="ru-RU"/>
        </w:rPr>
        <w:t>,</w:t>
      </w:r>
      <w:r w:rsidR="00A51993" w:rsidRPr="0051496C">
        <w:rPr>
          <w:rFonts w:ascii="Times New Roman" w:hAnsi="Times New Roman" w:cs="Times New Roman"/>
          <w:lang w:val="ru-RU"/>
        </w:rPr>
        <w:t xml:space="preserve"> то оно не б</w:t>
      </w:r>
      <w:r w:rsidR="00A00889" w:rsidRPr="0051496C">
        <w:rPr>
          <w:rFonts w:ascii="Times New Roman" w:hAnsi="Times New Roman" w:cs="Times New Roman"/>
          <w:lang w:val="ru-RU"/>
        </w:rPr>
        <w:t>уд</w:t>
      </w:r>
      <w:r w:rsidR="00A51993" w:rsidRPr="0051496C">
        <w:rPr>
          <w:rFonts w:ascii="Times New Roman" w:hAnsi="Times New Roman" w:cs="Times New Roman"/>
          <w:lang w:val="ru-RU"/>
        </w:rPr>
        <w:t>ет прин</w:t>
      </w:r>
      <w:r w:rsidR="00A00889" w:rsidRPr="0051496C">
        <w:rPr>
          <w:rFonts w:ascii="Times New Roman" w:hAnsi="Times New Roman" w:cs="Times New Roman"/>
          <w:lang w:val="ru-RU"/>
        </w:rPr>
        <w:t>ято</w:t>
      </w:r>
      <w:r w:rsidR="00D86A57" w:rsidRPr="0051496C">
        <w:rPr>
          <w:rFonts w:ascii="Times New Roman" w:hAnsi="Times New Roman" w:cs="Times New Roman"/>
          <w:lang w:val="ru-RU"/>
        </w:rPr>
        <w:t>,</w:t>
      </w:r>
      <w:r w:rsidR="00A51993" w:rsidRPr="0051496C">
        <w:rPr>
          <w:rFonts w:ascii="Times New Roman" w:hAnsi="Times New Roman" w:cs="Times New Roman"/>
          <w:lang w:val="ru-RU"/>
        </w:rPr>
        <w:t xml:space="preserve"> </w:t>
      </w:r>
      <w:r w:rsidR="00E31538">
        <w:rPr>
          <w:rFonts w:ascii="Times New Roman" w:hAnsi="Times New Roman" w:cs="Times New Roman"/>
          <w:lang w:val="ru-RU"/>
        </w:rPr>
        <w:t>поскольку</w:t>
      </w:r>
      <w:r w:rsidR="00A51993" w:rsidRPr="0051496C">
        <w:rPr>
          <w:rFonts w:ascii="Times New Roman" w:hAnsi="Times New Roman" w:cs="Times New Roman"/>
          <w:lang w:val="ru-RU"/>
        </w:rPr>
        <w:t xml:space="preserve"> дея</w:t>
      </w:r>
      <w:r w:rsidR="00A00889" w:rsidRPr="0051496C">
        <w:rPr>
          <w:rFonts w:ascii="Times New Roman" w:hAnsi="Times New Roman" w:cs="Times New Roman"/>
          <w:lang w:val="ru-RU"/>
        </w:rPr>
        <w:t>н</w:t>
      </w:r>
      <w:r w:rsidR="00A51993" w:rsidRPr="0051496C">
        <w:rPr>
          <w:rFonts w:ascii="Times New Roman" w:hAnsi="Times New Roman" w:cs="Times New Roman"/>
          <w:lang w:val="ru-RU"/>
        </w:rPr>
        <w:t xml:space="preserve">ие </w:t>
      </w:r>
      <w:r w:rsidR="00E3517B">
        <w:rPr>
          <w:rFonts w:ascii="Times New Roman" w:hAnsi="Times New Roman" w:cs="Times New Roman"/>
          <w:lang w:val="ru-RU"/>
        </w:rPr>
        <w:t xml:space="preserve">оцениваются </w:t>
      </w:r>
      <w:r w:rsidR="00A51993" w:rsidRPr="0051496C">
        <w:rPr>
          <w:rFonts w:ascii="Times New Roman" w:hAnsi="Times New Roman" w:cs="Times New Roman"/>
          <w:lang w:val="ru-RU"/>
        </w:rPr>
        <w:t>по намерениям</w:t>
      </w:r>
      <w:r w:rsidR="00D86A57" w:rsidRPr="0051496C">
        <w:rPr>
          <w:rFonts w:ascii="Times New Roman" w:hAnsi="Times New Roman" w:cs="Times New Roman"/>
          <w:lang w:val="ru-RU"/>
        </w:rPr>
        <w:t>,</w:t>
      </w:r>
      <w:r w:rsidR="00A51993" w:rsidRPr="0051496C">
        <w:rPr>
          <w:rFonts w:ascii="Times New Roman" w:hAnsi="Times New Roman" w:cs="Times New Roman"/>
          <w:lang w:val="ru-RU"/>
        </w:rPr>
        <w:t xml:space="preserve"> </w:t>
      </w:r>
      <w:r w:rsidR="00E3517B">
        <w:rPr>
          <w:rFonts w:ascii="Times New Roman" w:hAnsi="Times New Roman" w:cs="Times New Roman"/>
          <w:lang w:val="ru-RU"/>
        </w:rPr>
        <w:t>и</w:t>
      </w:r>
      <w:r w:rsidR="00A51993" w:rsidRPr="0051496C">
        <w:rPr>
          <w:rFonts w:ascii="Times New Roman" w:hAnsi="Times New Roman" w:cs="Times New Roman"/>
          <w:lang w:val="ru-RU"/>
        </w:rPr>
        <w:t xml:space="preserve"> намерение </w:t>
      </w:r>
      <w:r w:rsidR="00E3517B">
        <w:rPr>
          <w:rFonts w:ascii="Times New Roman" w:hAnsi="Times New Roman" w:cs="Times New Roman"/>
          <w:lang w:val="ru-RU"/>
        </w:rPr>
        <w:t>—</w:t>
      </w:r>
      <w:r w:rsidR="00A51993" w:rsidRPr="0051496C">
        <w:rPr>
          <w:rFonts w:ascii="Times New Roman" w:hAnsi="Times New Roman" w:cs="Times New Roman"/>
          <w:lang w:val="ru-RU"/>
        </w:rPr>
        <w:t xml:space="preserve"> условие действительности омовени</w:t>
      </w:r>
      <w:r w:rsidR="00A00889" w:rsidRPr="0051496C">
        <w:rPr>
          <w:rFonts w:ascii="Times New Roman" w:hAnsi="Times New Roman" w:cs="Times New Roman"/>
          <w:lang w:val="ru-RU"/>
        </w:rPr>
        <w:t>я</w:t>
      </w:r>
      <w:r w:rsidR="00E3517B">
        <w:rPr>
          <w:rFonts w:ascii="Times New Roman" w:hAnsi="Times New Roman" w:cs="Times New Roman"/>
          <w:lang w:val="ru-RU"/>
        </w:rPr>
        <w:t>. Но</w:t>
      </w:r>
      <w:r w:rsidR="004B4027">
        <w:rPr>
          <w:rFonts w:ascii="Times New Roman" w:hAnsi="Times New Roman" w:cs="Times New Roman"/>
          <w:lang w:val="ru-RU"/>
        </w:rPr>
        <w:t xml:space="preserve"> неверующий не относится к тем, чь</w:t>
      </w:r>
      <w:r w:rsidR="00F64261">
        <w:rPr>
          <w:rFonts w:ascii="Times New Roman" w:hAnsi="Times New Roman" w:cs="Times New Roman"/>
          <w:lang w:val="ru-RU"/>
        </w:rPr>
        <w:t>и</w:t>
      </w:r>
      <w:r w:rsidR="004B4027">
        <w:rPr>
          <w:rFonts w:ascii="Times New Roman" w:hAnsi="Times New Roman" w:cs="Times New Roman"/>
          <w:lang w:val="ru-RU"/>
        </w:rPr>
        <w:t xml:space="preserve"> намерени</w:t>
      </w:r>
      <w:r w:rsidR="00F64261">
        <w:rPr>
          <w:rFonts w:ascii="Times New Roman" w:hAnsi="Times New Roman" w:cs="Times New Roman"/>
          <w:lang w:val="ru-RU"/>
        </w:rPr>
        <w:t>я</w:t>
      </w:r>
      <w:r w:rsidR="004B4027">
        <w:rPr>
          <w:rFonts w:ascii="Times New Roman" w:hAnsi="Times New Roman" w:cs="Times New Roman"/>
          <w:lang w:val="ru-RU"/>
        </w:rPr>
        <w:t xml:space="preserve"> </w:t>
      </w:r>
      <w:proofErr w:type="gramStart"/>
      <w:r w:rsidR="004B4027">
        <w:rPr>
          <w:rFonts w:ascii="Times New Roman" w:hAnsi="Times New Roman" w:cs="Times New Roman"/>
          <w:lang w:val="ru-RU"/>
        </w:rPr>
        <w:t>принима</w:t>
      </w:r>
      <w:r w:rsidR="00F64261">
        <w:rPr>
          <w:rFonts w:ascii="Times New Roman" w:hAnsi="Times New Roman" w:cs="Times New Roman"/>
          <w:lang w:val="ru-RU"/>
        </w:rPr>
        <w:t>ю</w:t>
      </w:r>
      <w:r w:rsidR="004B4027">
        <w:rPr>
          <w:rFonts w:ascii="Times New Roman" w:hAnsi="Times New Roman" w:cs="Times New Roman"/>
          <w:lang w:val="ru-RU"/>
        </w:rPr>
        <w:t>тся</w:t>
      </w:r>
      <w:proofErr w:type="gramEnd"/>
      <w:r w:rsidR="00A51993" w:rsidRPr="0051496C">
        <w:rPr>
          <w:rFonts w:ascii="Times New Roman" w:hAnsi="Times New Roman" w:cs="Times New Roman"/>
          <w:lang w:val="ru-RU"/>
        </w:rPr>
        <w:t xml:space="preserve"> </w:t>
      </w:r>
      <w:r w:rsidR="004B4027">
        <w:rPr>
          <w:rFonts w:ascii="Times New Roman" w:hAnsi="Times New Roman" w:cs="Times New Roman"/>
          <w:lang w:val="ru-RU"/>
        </w:rPr>
        <w:t xml:space="preserve">как </w:t>
      </w:r>
      <w:r w:rsidR="00A51993" w:rsidRPr="0051496C">
        <w:rPr>
          <w:rFonts w:ascii="Times New Roman" w:hAnsi="Times New Roman" w:cs="Times New Roman"/>
          <w:lang w:val="ru-RU"/>
        </w:rPr>
        <w:t xml:space="preserve">и не </w:t>
      </w:r>
      <w:r w:rsidR="00E3517B">
        <w:rPr>
          <w:rFonts w:ascii="Times New Roman" w:hAnsi="Times New Roman" w:cs="Times New Roman"/>
          <w:lang w:val="ru-RU"/>
        </w:rPr>
        <w:t xml:space="preserve">относится к тем, </w:t>
      </w:r>
      <w:r w:rsidR="004B4027">
        <w:rPr>
          <w:rFonts w:ascii="Times New Roman" w:hAnsi="Times New Roman" w:cs="Times New Roman"/>
          <w:lang w:val="ru-RU"/>
        </w:rPr>
        <w:t>чьи</w:t>
      </w:r>
      <w:r w:rsidR="00A51993" w:rsidRPr="0051496C">
        <w:rPr>
          <w:rFonts w:ascii="Times New Roman" w:hAnsi="Times New Roman" w:cs="Times New Roman"/>
          <w:lang w:val="ru-RU"/>
        </w:rPr>
        <w:t xml:space="preserve"> п</w:t>
      </w:r>
      <w:r w:rsidR="00A00889" w:rsidRPr="0051496C">
        <w:rPr>
          <w:rFonts w:ascii="Times New Roman" w:hAnsi="Times New Roman" w:cs="Times New Roman"/>
          <w:lang w:val="ru-RU"/>
        </w:rPr>
        <w:t>риближен</w:t>
      </w:r>
      <w:r w:rsidR="00A51993" w:rsidRPr="0051496C">
        <w:rPr>
          <w:rFonts w:ascii="Times New Roman" w:hAnsi="Times New Roman" w:cs="Times New Roman"/>
          <w:lang w:val="ru-RU"/>
        </w:rPr>
        <w:t>и</w:t>
      </w:r>
      <w:r w:rsidR="00E3517B">
        <w:rPr>
          <w:rFonts w:ascii="Times New Roman" w:hAnsi="Times New Roman" w:cs="Times New Roman"/>
          <w:lang w:val="ru-RU"/>
        </w:rPr>
        <w:t>я</w:t>
      </w:r>
      <w:r w:rsidR="00A51993" w:rsidRPr="0051496C">
        <w:rPr>
          <w:rFonts w:ascii="Times New Roman" w:hAnsi="Times New Roman" w:cs="Times New Roman"/>
          <w:lang w:val="ru-RU"/>
        </w:rPr>
        <w:t xml:space="preserve"> к </w:t>
      </w:r>
      <w:r w:rsidR="003344F7" w:rsidRPr="0051496C">
        <w:rPr>
          <w:rFonts w:ascii="Times New Roman" w:hAnsi="Times New Roman" w:cs="Times New Roman"/>
          <w:lang w:val="ru-RU"/>
        </w:rPr>
        <w:t>Аллаху</w:t>
      </w:r>
      <w:r w:rsidR="004B4027">
        <w:rPr>
          <w:rFonts w:ascii="Times New Roman" w:hAnsi="Times New Roman" w:cs="Times New Roman"/>
          <w:lang w:val="ru-RU"/>
        </w:rPr>
        <w:t xml:space="preserve"> принимаются</w:t>
      </w:r>
      <w:r w:rsidR="00D86A57" w:rsidRPr="0051496C">
        <w:rPr>
          <w:rFonts w:ascii="Times New Roman" w:hAnsi="Times New Roman" w:cs="Times New Roman"/>
          <w:lang w:val="ru-RU"/>
        </w:rPr>
        <w:t>,</w:t>
      </w:r>
      <w:r w:rsidR="00A51993" w:rsidRPr="0051496C">
        <w:rPr>
          <w:rFonts w:ascii="Times New Roman" w:hAnsi="Times New Roman" w:cs="Times New Roman"/>
          <w:lang w:val="ru-RU"/>
        </w:rPr>
        <w:t xml:space="preserve"> </w:t>
      </w:r>
      <w:r w:rsidR="004B4027">
        <w:rPr>
          <w:rFonts w:ascii="Times New Roman" w:hAnsi="Times New Roman" w:cs="Times New Roman"/>
          <w:lang w:val="ru-RU"/>
        </w:rPr>
        <w:t>поэтому</w:t>
      </w:r>
      <w:r w:rsidR="00E3517B">
        <w:rPr>
          <w:rFonts w:ascii="Times New Roman" w:hAnsi="Times New Roman" w:cs="Times New Roman"/>
          <w:lang w:val="ru-RU"/>
        </w:rPr>
        <w:t xml:space="preserve"> его поклонени</w:t>
      </w:r>
      <w:r w:rsidR="00E92C76">
        <w:rPr>
          <w:rFonts w:ascii="Times New Roman" w:hAnsi="Times New Roman" w:cs="Times New Roman"/>
          <w:lang w:val="ru-RU"/>
        </w:rPr>
        <w:t>е</w:t>
      </w:r>
      <w:r w:rsidR="004B4027" w:rsidRPr="004B4027">
        <w:rPr>
          <w:rFonts w:ascii="Times New Roman" w:hAnsi="Times New Roman" w:cs="Times New Roman"/>
          <w:lang w:val="ru-RU"/>
        </w:rPr>
        <w:t xml:space="preserve"> </w:t>
      </w:r>
      <w:r w:rsidR="004B4027">
        <w:rPr>
          <w:rFonts w:ascii="Times New Roman" w:hAnsi="Times New Roman" w:cs="Times New Roman"/>
          <w:lang w:val="ru-RU"/>
        </w:rPr>
        <w:t>не может быть принято.</w:t>
      </w:r>
    </w:p>
    <w:p w14:paraId="022AD759" w14:textId="77777777" w:rsidR="00DA2177" w:rsidRPr="0051496C" w:rsidRDefault="00DA2177" w:rsidP="00573822">
      <w:pPr>
        <w:spacing w:line="264" w:lineRule="auto"/>
        <w:ind w:firstLine="340"/>
        <w:jc w:val="both"/>
        <w:rPr>
          <w:rFonts w:ascii="Times New Roman" w:hAnsi="Times New Roman" w:cs="Times New Roman"/>
          <w:lang w:val="ru-RU"/>
        </w:rPr>
      </w:pPr>
      <w:r w:rsidRPr="0051496C">
        <w:rPr>
          <w:rFonts w:ascii="Times New Roman" w:hAnsi="Times New Roman" w:cs="Times New Roman"/>
          <w:b/>
          <w:bCs/>
          <w:lang w:val="ru-RU"/>
        </w:rPr>
        <w:t xml:space="preserve">2. </w:t>
      </w:r>
      <w:r w:rsidR="00A51993" w:rsidRPr="0051496C">
        <w:rPr>
          <w:rFonts w:ascii="Times New Roman" w:hAnsi="Times New Roman" w:cs="Times New Roman"/>
          <w:b/>
          <w:bCs/>
          <w:lang w:val="ru-RU"/>
        </w:rPr>
        <w:t>Р</w:t>
      </w:r>
      <w:r w:rsidRPr="0051496C">
        <w:rPr>
          <w:rFonts w:ascii="Times New Roman" w:hAnsi="Times New Roman" w:cs="Times New Roman"/>
          <w:b/>
          <w:bCs/>
          <w:lang w:val="ru-RU"/>
        </w:rPr>
        <w:t>азум</w:t>
      </w:r>
      <w:r w:rsidR="00E3517B" w:rsidRPr="00E3517B">
        <w:rPr>
          <w:rFonts w:ascii="Times New Roman" w:hAnsi="Times New Roman" w:cs="Times New Roman"/>
          <w:lang w:val="ru-RU"/>
        </w:rPr>
        <w:t>.</w:t>
      </w:r>
      <w:r w:rsidR="00A51993" w:rsidRPr="0051496C">
        <w:rPr>
          <w:rFonts w:ascii="Times New Roman" w:hAnsi="Times New Roman" w:cs="Times New Roman"/>
          <w:b/>
          <w:bCs/>
          <w:lang w:val="ru-RU"/>
        </w:rPr>
        <w:t xml:space="preserve"> </w:t>
      </w:r>
      <w:r w:rsidR="00573822">
        <w:rPr>
          <w:rFonts w:ascii="Times New Roman" w:hAnsi="Times New Roman" w:cs="Times New Roman"/>
          <w:lang w:val="ru-RU"/>
        </w:rPr>
        <w:t>Е</w:t>
      </w:r>
      <w:r w:rsidR="00A51993" w:rsidRPr="0051496C">
        <w:rPr>
          <w:rFonts w:ascii="Times New Roman" w:hAnsi="Times New Roman" w:cs="Times New Roman"/>
          <w:lang w:val="ru-RU"/>
        </w:rPr>
        <w:t xml:space="preserve">сли </w:t>
      </w:r>
      <w:r w:rsidR="00573822" w:rsidRPr="0051496C">
        <w:rPr>
          <w:rFonts w:ascii="Times New Roman" w:hAnsi="Times New Roman" w:cs="Times New Roman"/>
          <w:lang w:val="ru-RU"/>
        </w:rPr>
        <w:t xml:space="preserve">сумасшедший </w:t>
      </w:r>
      <w:r w:rsidR="00573822">
        <w:rPr>
          <w:rFonts w:ascii="Times New Roman" w:hAnsi="Times New Roman" w:cs="Times New Roman"/>
          <w:lang w:val="ru-RU"/>
        </w:rPr>
        <w:t>совершит</w:t>
      </w:r>
      <w:r w:rsidR="00A51993" w:rsidRPr="0051496C">
        <w:rPr>
          <w:rFonts w:ascii="Times New Roman" w:hAnsi="Times New Roman" w:cs="Times New Roman"/>
          <w:lang w:val="ru-RU"/>
        </w:rPr>
        <w:t xml:space="preserve"> омовение</w:t>
      </w:r>
      <w:r w:rsidR="00A06BD0" w:rsidRPr="0051496C">
        <w:rPr>
          <w:rFonts w:ascii="Times New Roman" w:hAnsi="Times New Roman" w:cs="Times New Roman"/>
          <w:lang w:val="ru-RU"/>
        </w:rPr>
        <w:t>,</w:t>
      </w:r>
      <w:r w:rsidR="00A51993" w:rsidRPr="0051496C">
        <w:rPr>
          <w:rFonts w:ascii="Times New Roman" w:hAnsi="Times New Roman" w:cs="Times New Roman"/>
          <w:lang w:val="ru-RU"/>
        </w:rPr>
        <w:t xml:space="preserve"> то </w:t>
      </w:r>
      <w:r w:rsidR="00573822">
        <w:rPr>
          <w:rFonts w:ascii="Times New Roman" w:hAnsi="Times New Roman" w:cs="Times New Roman"/>
          <w:lang w:val="ru-RU"/>
        </w:rPr>
        <w:t>оно</w:t>
      </w:r>
      <w:r w:rsidR="00A51993" w:rsidRPr="0051496C">
        <w:rPr>
          <w:rFonts w:ascii="Times New Roman" w:hAnsi="Times New Roman" w:cs="Times New Roman"/>
          <w:lang w:val="ru-RU"/>
        </w:rPr>
        <w:t xml:space="preserve"> также не </w:t>
      </w:r>
      <w:r w:rsidR="00573822">
        <w:rPr>
          <w:rFonts w:ascii="Times New Roman" w:hAnsi="Times New Roman" w:cs="Times New Roman"/>
          <w:lang w:val="ru-RU"/>
        </w:rPr>
        <w:t>будет принято. Да</w:t>
      </w:r>
      <w:r w:rsidR="00A51993" w:rsidRPr="0051496C">
        <w:rPr>
          <w:rFonts w:ascii="Times New Roman" w:hAnsi="Times New Roman" w:cs="Times New Roman"/>
          <w:lang w:val="ru-RU"/>
        </w:rPr>
        <w:t xml:space="preserve">же если он </w:t>
      </w:r>
      <w:r w:rsidR="00573822">
        <w:rPr>
          <w:rFonts w:ascii="Times New Roman" w:hAnsi="Times New Roman" w:cs="Times New Roman"/>
          <w:lang w:val="ru-RU"/>
        </w:rPr>
        <w:t>пришел в себя</w:t>
      </w:r>
      <w:r w:rsidR="00A51993" w:rsidRPr="0051496C">
        <w:rPr>
          <w:rFonts w:ascii="Times New Roman" w:hAnsi="Times New Roman" w:cs="Times New Roman"/>
          <w:lang w:val="ru-RU"/>
        </w:rPr>
        <w:t xml:space="preserve"> и </w:t>
      </w:r>
      <w:r w:rsidR="00A00889" w:rsidRPr="0051496C">
        <w:rPr>
          <w:rFonts w:ascii="Times New Roman" w:hAnsi="Times New Roman" w:cs="Times New Roman"/>
          <w:lang w:val="ru-RU"/>
        </w:rPr>
        <w:t>стал</w:t>
      </w:r>
      <w:r w:rsidR="00A51993" w:rsidRPr="0051496C">
        <w:rPr>
          <w:rFonts w:ascii="Times New Roman" w:hAnsi="Times New Roman" w:cs="Times New Roman"/>
          <w:lang w:val="ru-RU"/>
        </w:rPr>
        <w:t xml:space="preserve"> нормальным</w:t>
      </w:r>
      <w:r w:rsidR="00A06BD0" w:rsidRPr="0051496C">
        <w:rPr>
          <w:rFonts w:ascii="Times New Roman" w:hAnsi="Times New Roman" w:cs="Times New Roman"/>
          <w:lang w:val="ru-RU"/>
        </w:rPr>
        <w:t xml:space="preserve">, </w:t>
      </w:r>
      <w:r w:rsidR="00A51993" w:rsidRPr="0051496C">
        <w:rPr>
          <w:rFonts w:ascii="Times New Roman" w:hAnsi="Times New Roman" w:cs="Times New Roman"/>
          <w:lang w:val="ru-RU"/>
        </w:rPr>
        <w:t>он обязан переделать молитвы</w:t>
      </w:r>
      <w:r w:rsidR="00573822">
        <w:rPr>
          <w:rFonts w:ascii="Times New Roman" w:hAnsi="Times New Roman" w:cs="Times New Roman"/>
          <w:lang w:val="ru-RU"/>
        </w:rPr>
        <w:t>,</w:t>
      </w:r>
      <w:r w:rsidR="00A51993" w:rsidRPr="0051496C">
        <w:rPr>
          <w:rFonts w:ascii="Times New Roman" w:hAnsi="Times New Roman" w:cs="Times New Roman"/>
          <w:lang w:val="ru-RU"/>
        </w:rPr>
        <w:t xml:space="preserve"> потому </w:t>
      </w:r>
      <w:r w:rsidR="00573822">
        <w:rPr>
          <w:rFonts w:ascii="Times New Roman" w:hAnsi="Times New Roman" w:cs="Times New Roman"/>
          <w:lang w:val="ru-RU"/>
        </w:rPr>
        <w:t>что</w:t>
      </w:r>
      <w:r w:rsidR="00A51993" w:rsidRPr="0051496C">
        <w:rPr>
          <w:rFonts w:ascii="Times New Roman" w:hAnsi="Times New Roman" w:cs="Times New Roman"/>
          <w:lang w:val="ru-RU"/>
        </w:rPr>
        <w:t xml:space="preserve"> </w:t>
      </w:r>
      <w:r w:rsidR="00573822">
        <w:rPr>
          <w:rFonts w:ascii="Times New Roman" w:hAnsi="Times New Roman" w:cs="Times New Roman"/>
          <w:lang w:val="ru-RU"/>
        </w:rPr>
        <w:t>в состоянии помутнения разума у человека нет ни стремлений, ни </w:t>
      </w:r>
      <w:r w:rsidR="00A51993" w:rsidRPr="0051496C">
        <w:rPr>
          <w:rFonts w:ascii="Times New Roman" w:hAnsi="Times New Roman" w:cs="Times New Roman"/>
          <w:lang w:val="ru-RU"/>
        </w:rPr>
        <w:t>намерени</w:t>
      </w:r>
      <w:r w:rsidR="00573822">
        <w:rPr>
          <w:rFonts w:ascii="Times New Roman" w:hAnsi="Times New Roman" w:cs="Times New Roman"/>
          <w:lang w:val="ru-RU"/>
        </w:rPr>
        <w:t>й</w:t>
      </w:r>
      <w:r w:rsidR="00A51993" w:rsidRPr="0051496C">
        <w:rPr>
          <w:rFonts w:ascii="Times New Roman" w:hAnsi="Times New Roman" w:cs="Times New Roman"/>
          <w:lang w:val="ru-RU"/>
        </w:rPr>
        <w:t xml:space="preserve"> и перо</w:t>
      </w:r>
      <w:r w:rsidR="00E3517B">
        <w:rPr>
          <w:rFonts w:ascii="Times New Roman" w:hAnsi="Times New Roman" w:cs="Times New Roman"/>
          <w:lang w:val="ru-RU"/>
        </w:rPr>
        <w:t xml:space="preserve"> </w:t>
      </w:r>
      <w:r w:rsidR="00A00889" w:rsidRPr="0051496C">
        <w:rPr>
          <w:rFonts w:ascii="Times New Roman" w:hAnsi="Times New Roman" w:cs="Times New Roman"/>
          <w:lang w:val="ru-RU"/>
        </w:rPr>
        <w:t xml:space="preserve">поднято </w:t>
      </w:r>
      <w:r w:rsidR="00E3517B">
        <w:rPr>
          <w:rFonts w:ascii="Times New Roman" w:hAnsi="Times New Roman" w:cs="Times New Roman"/>
          <w:lang w:val="ru-RU"/>
        </w:rPr>
        <w:t>от</w:t>
      </w:r>
      <w:r w:rsidR="00A00889" w:rsidRPr="0051496C">
        <w:rPr>
          <w:rFonts w:ascii="Times New Roman" w:hAnsi="Times New Roman" w:cs="Times New Roman"/>
          <w:lang w:val="ru-RU"/>
        </w:rPr>
        <w:t xml:space="preserve"> н</w:t>
      </w:r>
      <w:r w:rsidR="00E3517B">
        <w:rPr>
          <w:rFonts w:ascii="Times New Roman" w:hAnsi="Times New Roman" w:cs="Times New Roman"/>
          <w:lang w:val="ru-RU"/>
        </w:rPr>
        <w:t>его</w:t>
      </w:r>
      <w:r w:rsidR="00A51993" w:rsidRPr="0051496C">
        <w:rPr>
          <w:rFonts w:ascii="Times New Roman" w:hAnsi="Times New Roman" w:cs="Times New Roman"/>
          <w:lang w:val="ru-RU"/>
        </w:rPr>
        <w:t>.</w:t>
      </w:r>
    </w:p>
    <w:p w14:paraId="40941B84" w14:textId="3ECEB917" w:rsidR="001F3592" w:rsidRPr="0051496C" w:rsidRDefault="00DA2177" w:rsidP="00CA3C33">
      <w:pPr>
        <w:spacing w:line="264" w:lineRule="auto"/>
        <w:ind w:firstLine="340"/>
        <w:jc w:val="both"/>
        <w:rPr>
          <w:rFonts w:ascii="Times New Roman" w:hAnsi="Times New Roman" w:cs="Times New Roman"/>
          <w:lang w:val="ru-RU"/>
        </w:rPr>
      </w:pPr>
      <w:r w:rsidRPr="0051496C">
        <w:rPr>
          <w:rFonts w:ascii="Times New Roman" w:hAnsi="Times New Roman" w:cs="Times New Roman"/>
          <w:b/>
          <w:bCs/>
          <w:lang w:val="ru-RU"/>
        </w:rPr>
        <w:t xml:space="preserve">3. </w:t>
      </w:r>
      <w:r w:rsidR="00573822">
        <w:rPr>
          <w:rFonts w:ascii="Times New Roman" w:hAnsi="Times New Roman" w:cs="Times New Roman"/>
          <w:b/>
          <w:bCs/>
          <w:lang w:val="ru-RU"/>
        </w:rPr>
        <w:t>Здравый смысл</w:t>
      </w:r>
      <w:r w:rsidR="00573822" w:rsidRPr="00573822">
        <w:rPr>
          <w:rFonts w:ascii="Times New Roman" w:hAnsi="Times New Roman" w:cs="Times New Roman"/>
          <w:lang w:val="ru-RU"/>
        </w:rPr>
        <w:t>.</w:t>
      </w:r>
      <w:r w:rsidR="00A51993" w:rsidRPr="0051496C">
        <w:rPr>
          <w:rFonts w:ascii="Times New Roman" w:hAnsi="Times New Roman" w:cs="Times New Roman"/>
          <w:b/>
          <w:bCs/>
          <w:lang w:val="ru-RU"/>
        </w:rPr>
        <w:t xml:space="preserve"> </w:t>
      </w:r>
      <w:r w:rsidR="00A509F1">
        <w:rPr>
          <w:rFonts w:ascii="Times New Roman" w:hAnsi="Times New Roman" w:cs="Times New Roman"/>
          <w:lang w:val="ru-RU"/>
        </w:rPr>
        <w:t>Считается, ч</w:t>
      </w:r>
      <w:r w:rsidR="00A51993" w:rsidRPr="0051496C">
        <w:rPr>
          <w:rFonts w:ascii="Times New Roman" w:hAnsi="Times New Roman" w:cs="Times New Roman"/>
          <w:lang w:val="ru-RU"/>
        </w:rPr>
        <w:t xml:space="preserve">то </w:t>
      </w:r>
      <w:r w:rsidR="00A509F1">
        <w:rPr>
          <w:rFonts w:ascii="Times New Roman" w:hAnsi="Times New Roman" w:cs="Times New Roman"/>
          <w:lang w:val="ru-RU"/>
        </w:rPr>
        <w:t>ребенок</w:t>
      </w:r>
      <w:r w:rsidR="008C6FA1">
        <w:rPr>
          <w:rFonts w:ascii="Times New Roman" w:hAnsi="Times New Roman" w:cs="Times New Roman"/>
          <w:lang w:val="ru-RU"/>
        </w:rPr>
        <w:t xml:space="preserve"> достигает возраста понимания и </w:t>
      </w:r>
      <w:r w:rsidR="00A509F1">
        <w:rPr>
          <w:rFonts w:ascii="Times New Roman" w:hAnsi="Times New Roman" w:cs="Times New Roman"/>
          <w:lang w:val="ru-RU"/>
        </w:rPr>
        <w:t xml:space="preserve">здравого смысла </w:t>
      </w:r>
      <w:r w:rsidR="00DD3B7D">
        <w:rPr>
          <w:rFonts w:ascii="Times New Roman" w:hAnsi="Times New Roman" w:cs="Times New Roman"/>
          <w:lang w:val="ru-RU"/>
        </w:rPr>
        <w:t xml:space="preserve">к </w:t>
      </w:r>
      <w:r w:rsidR="00A51993" w:rsidRPr="0051496C">
        <w:rPr>
          <w:rFonts w:ascii="Times New Roman" w:hAnsi="Times New Roman" w:cs="Times New Roman"/>
          <w:lang w:val="ru-RU"/>
        </w:rPr>
        <w:t xml:space="preserve">семи </w:t>
      </w:r>
      <w:r w:rsidR="00A509F1">
        <w:rPr>
          <w:rFonts w:ascii="Times New Roman" w:hAnsi="Times New Roman" w:cs="Times New Roman"/>
          <w:lang w:val="ru-RU"/>
        </w:rPr>
        <w:t>годам,</w:t>
      </w:r>
      <w:r w:rsidR="00A51993" w:rsidRPr="0051496C">
        <w:rPr>
          <w:rFonts w:ascii="Times New Roman" w:hAnsi="Times New Roman" w:cs="Times New Roman"/>
          <w:lang w:val="ru-RU"/>
        </w:rPr>
        <w:t xml:space="preserve"> </w:t>
      </w:r>
      <w:r w:rsidR="00A509F1">
        <w:rPr>
          <w:rFonts w:ascii="Times New Roman" w:hAnsi="Times New Roman" w:cs="Times New Roman"/>
          <w:lang w:val="ru-RU"/>
        </w:rPr>
        <w:t>и в этом возрасте ему</w:t>
      </w:r>
      <w:r w:rsidR="00A51993" w:rsidRPr="0051496C">
        <w:rPr>
          <w:rFonts w:ascii="Times New Roman" w:hAnsi="Times New Roman" w:cs="Times New Roman"/>
          <w:lang w:val="ru-RU"/>
        </w:rPr>
        <w:t xml:space="preserve"> повелевают совершать молитву</w:t>
      </w:r>
      <w:r w:rsidR="00A509F1">
        <w:rPr>
          <w:rFonts w:ascii="Times New Roman" w:hAnsi="Times New Roman" w:cs="Times New Roman"/>
          <w:lang w:val="ru-RU"/>
        </w:rPr>
        <w:t xml:space="preserve">, из чего следует и </w:t>
      </w:r>
      <w:r w:rsidR="00A30A22">
        <w:rPr>
          <w:rFonts w:ascii="Times New Roman" w:hAnsi="Times New Roman" w:cs="Times New Roman"/>
          <w:lang w:val="ru-RU"/>
        </w:rPr>
        <w:t xml:space="preserve">необходимость </w:t>
      </w:r>
      <w:r w:rsidR="00A51993" w:rsidRPr="0051496C">
        <w:rPr>
          <w:rFonts w:ascii="Times New Roman" w:hAnsi="Times New Roman" w:cs="Times New Roman"/>
          <w:lang w:val="ru-RU"/>
        </w:rPr>
        <w:t>омовени</w:t>
      </w:r>
      <w:r w:rsidR="00A30A22">
        <w:rPr>
          <w:rFonts w:ascii="Times New Roman" w:hAnsi="Times New Roman" w:cs="Times New Roman"/>
          <w:lang w:val="ru-RU"/>
        </w:rPr>
        <w:t>я</w:t>
      </w:r>
      <w:r w:rsidR="00A06BD0" w:rsidRPr="0051496C">
        <w:rPr>
          <w:rFonts w:ascii="Times New Roman" w:hAnsi="Times New Roman" w:cs="Times New Roman"/>
          <w:lang w:val="ru-RU"/>
        </w:rPr>
        <w:t xml:space="preserve">. </w:t>
      </w:r>
      <w:r w:rsidR="00DD3B7D">
        <w:rPr>
          <w:rFonts w:ascii="Times New Roman" w:hAnsi="Times New Roman" w:cs="Times New Roman"/>
          <w:lang w:val="ru-RU"/>
        </w:rPr>
        <w:t>Омовение ребенка,</w:t>
      </w:r>
      <w:r w:rsidR="00A51993" w:rsidRPr="0051496C">
        <w:rPr>
          <w:rFonts w:ascii="Times New Roman" w:hAnsi="Times New Roman" w:cs="Times New Roman"/>
          <w:lang w:val="ru-RU"/>
        </w:rPr>
        <w:t xml:space="preserve"> не достиг</w:t>
      </w:r>
      <w:r w:rsidR="00DD3B7D">
        <w:rPr>
          <w:rFonts w:ascii="Times New Roman" w:hAnsi="Times New Roman" w:cs="Times New Roman"/>
          <w:lang w:val="ru-RU"/>
        </w:rPr>
        <w:t>шего</w:t>
      </w:r>
      <w:r w:rsidR="00A51993" w:rsidRPr="0051496C">
        <w:rPr>
          <w:rFonts w:ascii="Times New Roman" w:hAnsi="Times New Roman" w:cs="Times New Roman"/>
          <w:lang w:val="ru-RU"/>
        </w:rPr>
        <w:t xml:space="preserve"> этого возраста</w:t>
      </w:r>
      <w:r w:rsidR="00DD3B7D">
        <w:rPr>
          <w:rFonts w:ascii="Times New Roman" w:hAnsi="Times New Roman" w:cs="Times New Roman"/>
          <w:lang w:val="ru-RU"/>
        </w:rPr>
        <w:t>,</w:t>
      </w:r>
      <w:r w:rsidR="00A51993" w:rsidRPr="0051496C">
        <w:rPr>
          <w:rFonts w:ascii="Times New Roman" w:hAnsi="Times New Roman" w:cs="Times New Roman"/>
          <w:lang w:val="ru-RU"/>
        </w:rPr>
        <w:t xml:space="preserve"> недействительно</w:t>
      </w:r>
      <w:r w:rsidR="00DD3B7D">
        <w:rPr>
          <w:rFonts w:ascii="Times New Roman" w:hAnsi="Times New Roman" w:cs="Times New Roman"/>
          <w:lang w:val="ru-RU"/>
        </w:rPr>
        <w:t>,</w:t>
      </w:r>
      <w:r w:rsidR="00A51993" w:rsidRPr="0051496C">
        <w:rPr>
          <w:rFonts w:ascii="Times New Roman" w:hAnsi="Times New Roman" w:cs="Times New Roman"/>
          <w:lang w:val="ru-RU"/>
        </w:rPr>
        <w:t xml:space="preserve"> как и молитва</w:t>
      </w:r>
      <w:r w:rsidR="00DD3B7D">
        <w:rPr>
          <w:rFonts w:ascii="Times New Roman" w:hAnsi="Times New Roman" w:cs="Times New Roman"/>
          <w:lang w:val="ru-RU"/>
        </w:rPr>
        <w:t xml:space="preserve">, </w:t>
      </w:r>
      <w:r w:rsidR="004B4027">
        <w:rPr>
          <w:rFonts w:ascii="Times New Roman" w:hAnsi="Times New Roman" w:cs="Times New Roman"/>
          <w:lang w:val="ru-RU"/>
        </w:rPr>
        <w:t>которая</w:t>
      </w:r>
      <w:r w:rsidR="00A51993" w:rsidRPr="0051496C">
        <w:rPr>
          <w:rFonts w:ascii="Times New Roman" w:hAnsi="Times New Roman" w:cs="Times New Roman"/>
          <w:lang w:val="ru-RU"/>
        </w:rPr>
        <w:t xml:space="preserve"> не требуетс</w:t>
      </w:r>
      <w:r w:rsidR="00DD3B7D">
        <w:rPr>
          <w:rFonts w:ascii="Times New Roman" w:hAnsi="Times New Roman" w:cs="Times New Roman"/>
          <w:lang w:val="ru-RU"/>
        </w:rPr>
        <w:t>я</w:t>
      </w:r>
      <w:r w:rsidR="004B4027">
        <w:rPr>
          <w:rFonts w:ascii="Times New Roman" w:hAnsi="Times New Roman" w:cs="Times New Roman"/>
          <w:lang w:val="ru-RU"/>
        </w:rPr>
        <w:t xml:space="preserve"> от него</w:t>
      </w:r>
      <w:r w:rsidR="00DD3B7D">
        <w:rPr>
          <w:rFonts w:ascii="Times New Roman" w:hAnsi="Times New Roman" w:cs="Times New Roman"/>
          <w:lang w:val="ru-RU"/>
        </w:rPr>
        <w:t xml:space="preserve">. Пророк </w:t>
      </w:r>
      <w:r w:rsidR="00DD3B7D" w:rsidRPr="002634DB">
        <w:rPr>
          <w:rFonts w:ascii="Arial Unicode MS" w:hAnsi="Arial Unicode MS" w:cs="Arial Unicode MS" w:hint="cs"/>
          <w:rtl/>
        </w:rPr>
        <w:t>ﷺ</w:t>
      </w:r>
      <w:r w:rsidR="00A51993" w:rsidRPr="0051496C">
        <w:rPr>
          <w:rFonts w:ascii="Times New Roman" w:hAnsi="Times New Roman" w:cs="Times New Roman"/>
          <w:lang w:val="ru-RU"/>
        </w:rPr>
        <w:t xml:space="preserve"> </w:t>
      </w:r>
      <w:r w:rsidR="00DD3B7D">
        <w:rPr>
          <w:rFonts w:ascii="Times New Roman" w:hAnsi="Times New Roman" w:cs="Times New Roman"/>
          <w:lang w:val="ru-RU"/>
        </w:rPr>
        <w:t xml:space="preserve">сказал: </w:t>
      </w:r>
      <w:r w:rsidR="00A51993" w:rsidRPr="004C769E">
        <w:rPr>
          <w:rFonts w:ascii="Times New Roman" w:hAnsi="Times New Roman" w:cs="Times New Roman"/>
          <w:b/>
          <w:bCs/>
          <w:lang w:val="ru-RU"/>
        </w:rPr>
        <w:t>«</w:t>
      </w:r>
      <w:r w:rsidR="00A06BD0" w:rsidRPr="004C769E">
        <w:rPr>
          <w:rFonts w:ascii="Times New Roman" w:hAnsi="Times New Roman" w:cs="Times New Roman"/>
          <w:b/>
          <w:bCs/>
          <w:lang w:val="ru-RU"/>
        </w:rPr>
        <w:t>П</w:t>
      </w:r>
      <w:r w:rsidR="00A51993" w:rsidRPr="004C769E">
        <w:rPr>
          <w:rFonts w:ascii="Times New Roman" w:hAnsi="Times New Roman" w:cs="Times New Roman"/>
          <w:b/>
          <w:bCs/>
          <w:lang w:val="ru-RU"/>
        </w:rPr>
        <w:t xml:space="preserve">овелевайте </w:t>
      </w:r>
      <w:r w:rsidR="004C769E" w:rsidRPr="004C769E">
        <w:rPr>
          <w:rFonts w:ascii="Times New Roman" w:hAnsi="Times New Roman" w:cs="Times New Roman"/>
          <w:b/>
          <w:bCs/>
          <w:lang w:val="ru-RU"/>
        </w:rPr>
        <w:t>своим</w:t>
      </w:r>
      <w:r w:rsidR="00A51993" w:rsidRPr="004C769E">
        <w:rPr>
          <w:rFonts w:ascii="Times New Roman" w:hAnsi="Times New Roman" w:cs="Times New Roman"/>
          <w:b/>
          <w:bCs/>
          <w:lang w:val="ru-RU"/>
        </w:rPr>
        <w:t xml:space="preserve"> детям </w:t>
      </w:r>
      <w:r w:rsidR="004C769E" w:rsidRPr="004C769E">
        <w:rPr>
          <w:rFonts w:ascii="Times New Roman" w:hAnsi="Times New Roman" w:cs="Times New Roman"/>
          <w:b/>
          <w:bCs/>
          <w:lang w:val="ru-RU"/>
        </w:rPr>
        <w:t xml:space="preserve">совершать </w:t>
      </w:r>
      <w:r w:rsidR="00A51993" w:rsidRPr="004C769E">
        <w:rPr>
          <w:rFonts w:ascii="Times New Roman" w:hAnsi="Times New Roman" w:cs="Times New Roman"/>
          <w:b/>
          <w:bCs/>
          <w:lang w:val="ru-RU"/>
        </w:rPr>
        <w:t>моли</w:t>
      </w:r>
      <w:r w:rsidR="00A00889" w:rsidRPr="004C769E">
        <w:rPr>
          <w:rFonts w:ascii="Times New Roman" w:hAnsi="Times New Roman" w:cs="Times New Roman"/>
          <w:b/>
          <w:bCs/>
          <w:lang w:val="ru-RU"/>
        </w:rPr>
        <w:t>тв</w:t>
      </w:r>
      <w:r w:rsidR="00A51993" w:rsidRPr="004C769E">
        <w:rPr>
          <w:rFonts w:ascii="Times New Roman" w:hAnsi="Times New Roman" w:cs="Times New Roman"/>
          <w:b/>
          <w:bCs/>
          <w:lang w:val="ru-RU"/>
        </w:rPr>
        <w:t>у</w:t>
      </w:r>
      <w:r w:rsidR="004C769E" w:rsidRPr="004C769E">
        <w:rPr>
          <w:rFonts w:ascii="Times New Roman" w:hAnsi="Times New Roman" w:cs="Times New Roman"/>
          <w:b/>
          <w:bCs/>
          <w:lang w:val="ru-RU"/>
        </w:rPr>
        <w:t>, когда им исполнится</w:t>
      </w:r>
      <w:r w:rsidR="00A51993" w:rsidRPr="004C769E">
        <w:rPr>
          <w:rFonts w:ascii="Times New Roman" w:hAnsi="Times New Roman" w:cs="Times New Roman"/>
          <w:b/>
          <w:bCs/>
          <w:lang w:val="ru-RU"/>
        </w:rPr>
        <w:t xml:space="preserve"> семь лет</w:t>
      </w:r>
      <w:r w:rsidR="004C769E" w:rsidRPr="004C769E">
        <w:rPr>
          <w:rFonts w:ascii="Times New Roman" w:hAnsi="Times New Roman" w:cs="Times New Roman"/>
          <w:b/>
          <w:bCs/>
          <w:lang w:val="ru-RU"/>
        </w:rPr>
        <w:t>,</w:t>
      </w:r>
      <w:r w:rsidR="00A51993" w:rsidRPr="004C769E">
        <w:rPr>
          <w:rFonts w:ascii="Times New Roman" w:hAnsi="Times New Roman" w:cs="Times New Roman"/>
          <w:b/>
          <w:bCs/>
          <w:lang w:val="ru-RU"/>
        </w:rPr>
        <w:t xml:space="preserve"> и наказывайте за ее оставление в</w:t>
      </w:r>
      <w:r w:rsidR="00DD3B7D" w:rsidRPr="004C769E">
        <w:rPr>
          <w:rFonts w:ascii="Times New Roman" w:hAnsi="Times New Roman" w:cs="Times New Roman"/>
          <w:b/>
          <w:bCs/>
          <w:lang w:val="ru-RU"/>
        </w:rPr>
        <w:t xml:space="preserve"> </w:t>
      </w:r>
      <w:r w:rsidR="00A51993" w:rsidRPr="004C769E">
        <w:rPr>
          <w:rFonts w:ascii="Times New Roman" w:hAnsi="Times New Roman" w:cs="Times New Roman"/>
          <w:b/>
          <w:bCs/>
          <w:lang w:val="ru-RU"/>
        </w:rPr>
        <w:t>десять</w:t>
      </w:r>
      <w:r w:rsidR="004C769E" w:rsidRPr="004C769E">
        <w:rPr>
          <w:rFonts w:ascii="Times New Roman" w:hAnsi="Times New Roman" w:cs="Times New Roman"/>
          <w:b/>
          <w:bCs/>
          <w:lang w:val="ru-RU"/>
        </w:rPr>
        <w:t>»</w:t>
      </w:r>
      <w:r w:rsidR="0053614F" w:rsidRPr="00433D5B">
        <w:rPr>
          <w:rStyle w:val="aa"/>
          <w:rFonts w:ascii="Times New Roman" w:hAnsi="Times New Roman" w:cs="Times New Roman"/>
          <w:lang w:val="ru-RU"/>
        </w:rPr>
        <w:footnoteReference w:id="91"/>
      </w:r>
      <w:r w:rsidR="00A51993" w:rsidRPr="0051496C">
        <w:rPr>
          <w:rFonts w:ascii="Times New Roman" w:hAnsi="Times New Roman" w:cs="Times New Roman"/>
          <w:lang w:val="ru-RU"/>
        </w:rPr>
        <w:t>. У</w:t>
      </w:r>
      <w:r w:rsidR="00CA3C33">
        <w:rPr>
          <w:rFonts w:ascii="Times New Roman" w:hAnsi="Times New Roman" w:cs="Times New Roman"/>
          <w:lang w:val="ru-RU"/>
        </w:rPr>
        <w:t>казание на</w:t>
      </w:r>
      <w:r w:rsidR="00A51993" w:rsidRPr="0051496C">
        <w:rPr>
          <w:rFonts w:ascii="Times New Roman" w:hAnsi="Times New Roman" w:cs="Times New Roman"/>
          <w:lang w:val="ru-RU"/>
        </w:rPr>
        <w:t xml:space="preserve"> сем</w:t>
      </w:r>
      <w:r w:rsidR="00CA3C33">
        <w:rPr>
          <w:rFonts w:ascii="Times New Roman" w:hAnsi="Times New Roman" w:cs="Times New Roman"/>
          <w:lang w:val="ru-RU"/>
        </w:rPr>
        <w:t>ь</w:t>
      </w:r>
      <w:r w:rsidR="00A51993" w:rsidRPr="0051496C">
        <w:rPr>
          <w:rFonts w:ascii="Times New Roman" w:hAnsi="Times New Roman" w:cs="Times New Roman"/>
          <w:lang w:val="ru-RU"/>
        </w:rPr>
        <w:t xml:space="preserve"> лет </w:t>
      </w:r>
      <w:r w:rsidR="00CA3C33">
        <w:rPr>
          <w:rFonts w:ascii="Times New Roman" w:hAnsi="Times New Roman" w:cs="Times New Roman"/>
          <w:lang w:val="ru-RU"/>
        </w:rPr>
        <w:t xml:space="preserve">приходит </w:t>
      </w:r>
      <w:r w:rsidR="00A51993" w:rsidRPr="0051496C">
        <w:rPr>
          <w:rFonts w:ascii="Times New Roman" w:hAnsi="Times New Roman" w:cs="Times New Roman"/>
          <w:lang w:val="ru-RU"/>
        </w:rPr>
        <w:t>потом</w:t>
      </w:r>
      <w:r w:rsidR="00A00889" w:rsidRPr="0051496C">
        <w:rPr>
          <w:rFonts w:ascii="Times New Roman" w:hAnsi="Times New Roman" w:cs="Times New Roman"/>
          <w:lang w:val="ru-RU"/>
        </w:rPr>
        <w:t>у</w:t>
      </w:r>
      <w:r w:rsidR="00CA3C33">
        <w:rPr>
          <w:rFonts w:ascii="Times New Roman" w:hAnsi="Times New Roman" w:cs="Times New Roman"/>
          <w:lang w:val="ru-RU"/>
        </w:rPr>
        <w:t>,</w:t>
      </w:r>
      <w:r w:rsidR="00A51993" w:rsidRPr="0051496C">
        <w:rPr>
          <w:rFonts w:ascii="Times New Roman" w:hAnsi="Times New Roman" w:cs="Times New Roman"/>
          <w:lang w:val="ru-RU"/>
        </w:rPr>
        <w:t xml:space="preserve"> </w:t>
      </w:r>
      <w:r w:rsidR="00CA3C33">
        <w:rPr>
          <w:rFonts w:ascii="Times New Roman" w:hAnsi="Times New Roman" w:cs="Times New Roman"/>
          <w:lang w:val="ru-RU"/>
        </w:rPr>
        <w:t>что</w:t>
      </w:r>
      <w:r w:rsidR="00A51993" w:rsidRPr="0051496C">
        <w:rPr>
          <w:rFonts w:ascii="Times New Roman" w:hAnsi="Times New Roman" w:cs="Times New Roman"/>
          <w:lang w:val="ru-RU"/>
        </w:rPr>
        <w:t xml:space="preserve"> именно </w:t>
      </w:r>
      <w:r w:rsidR="00A06BD0" w:rsidRPr="0051496C">
        <w:rPr>
          <w:rFonts w:ascii="Times New Roman" w:hAnsi="Times New Roman" w:cs="Times New Roman"/>
          <w:lang w:val="ru-RU"/>
        </w:rPr>
        <w:t>в</w:t>
      </w:r>
      <w:r w:rsidR="00A51993" w:rsidRPr="0051496C">
        <w:rPr>
          <w:rFonts w:ascii="Times New Roman" w:hAnsi="Times New Roman" w:cs="Times New Roman"/>
          <w:lang w:val="ru-RU"/>
        </w:rPr>
        <w:t xml:space="preserve"> э</w:t>
      </w:r>
      <w:r w:rsidR="0084539A" w:rsidRPr="0051496C">
        <w:rPr>
          <w:rFonts w:ascii="Times New Roman" w:hAnsi="Times New Roman" w:cs="Times New Roman"/>
          <w:lang w:val="ru-RU"/>
        </w:rPr>
        <w:t>т</w:t>
      </w:r>
      <w:r w:rsidR="00A51993" w:rsidRPr="0051496C">
        <w:rPr>
          <w:rFonts w:ascii="Times New Roman" w:hAnsi="Times New Roman" w:cs="Times New Roman"/>
          <w:lang w:val="ru-RU"/>
        </w:rPr>
        <w:t>ом возрасте дети начинаю</w:t>
      </w:r>
      <w:r w:rsidR="0084539A" w:rsidRPr="0051496C">
        <w:rPr>
          <w:rFonts w:ascii="Times New Roman" w:hAnsi="Times New Roman" w:cs="Times New Roman"/>
          <w:lang w:val="ru-RU"/>
        </w:rPr>
        <w:t>т</w:t>
      </w:r>
      <w:r w:rsidR="00A51993" w:rsidRPr="0051496C">
        <w:rPr>
          <w:rFonts w:ascii="Times New Roman" w:hAnsi="Times New Roman" w:cs="Times New Roman"/>
          <w:lang w:val="ru-RU"/>
        </w:rPr>
        <w:t xml:space="preserve"> </w:t>
      </w:r>
      <w:r w:rsidR="00CA3C33">
        <w:rPr>
          <w:rFonts w:ascii="Times New Roman" w:hAnsi="Times New Roman" w:cs="Times New Roman"/>
          <w:lang w:val="ru-RU"/>
        </w:rPr>
        <w:t>нормально понимать то, что им</w:t>
      </w:r>
      <w:r w:rsidR="008C6FA1">
        <w:rPr>
          <w:rFonts w:ascii="Times New Roman" w:hAnsi="Times New Roman" w:cs="Times New Roman"/>
          <w:lang w:val="ru-RU"/>
        </w:rPr>
        <w:t> </w:t>
      </w:r>
      <w:r w:rsidR="00A51993" w:rsidRPr="0051496C">
        <w:rPr>
          <w:rFonts w:ascii="Times New Roman" w:hAnsi="Times New Roman" w:cs="Times New Roman"/>
          <w:lang w:val="ru-RU"/>
        </w:rPr>
        <w:t>говор</w:t>
      </w:r>
      <w:r w:rsidR="00CA3C33">
        <w:rPr>
          <w:rFonts w:ascii="Times New Roman" w:hAnsi="Times New Roman" w:cs="Times New Roman"/>
          <w:lang w:val="ru-RU"/>
        </w:rPr>
        <w:t>ят</w:t>
      </w:r>
      <w:r w:rsidR="001F3592" w:rsidRPr="0051496C">
        <w:rPr>
          <w:rFonts w:ascii="Times New Roman" w:hAnsi="Times New Roman" w:cs="Times New Roman"/>
          <w:lang w:val="ru-RU"/>
        </w:rPr>
        <w:t xml:space="preserve">. </w:t>
      </w:r>
      <w:r w:rsidR="00CA3C33">
        <w:rPr>
          <w:rFonts w:ascii="Times New Roman" w:hAnsi="Times New Roman" w:cs="Times New Roman"/>
          <w:lang w:val="ru-RU"/>
        </w:rPr>
        <w:t xml:space="preserve">Некоторые развиваются быстрее и овладевают здравым смыслом раньше, некоторые могут задерживаться в развитии, но </w:t>
      </w:r>
      <w:r w:rsidR="00CA3C33" w:rsidRPr="0051496C">
        <w:rPr>
          <w:rFonts w:ascii="Times New Roman" w:hAnsi="Times New Roman" w:cs="Times New Roman"/>
          <w:lang w:val="ru-RU"/>
        </w:rPr>
        <w:t>при установлении как</w:t>
      </w:r>
      <w:r w:rsidR="00CA3C33">
        <w:rPr>
          <w:rFonts w:ascii="Times New Roman" w:hAnsi="Times New Roman" w:cs="Times New Roman"/>
          <w:lang w:val="ru-RU"/>
        </w:rPr>
        <w:t>их</w:t>
      </w:r>
      <w:r w:rsidR="00CA3C33" w:rsidRPr="0051496C">
        <w:rPr>
          <w:rFonts w:ascii="Times New Roman" w:hAnsi="Times New Roman" w:cs="Times New Roman"/>
          <w:lang w:val="ru-RU"/>
        </w:rPr>
        <w:t>-</w:t>
      </w:r>
      <w:r w:rsidR="00CA3C33">
        <w:rPr>
          <w:rFonts w:ascii="Times New Roman" w:hAnsi="Times New Roman" w:cs="Times New Roman"/>
          <w:lang w:val="ru-RU"/>
        </w:rPr>
        <w:t>либо</w:t>
      </w:r>
      <w:r w:rsidR="00CA3C33" w:rsidRPr="0051496C">
        <w:rPr>
          <w:rFonts w:ascii="Times New Roman" w:hAnsi="Times New Roman" w:cs="Times New Roman"/>
          <w:lang w:val="ru-RU"/>
        </w:rPr>
        <w:t xml:space="preserve"> законоположени</w:t>
      </w:r>
      <w:r w:rsidR="00CA3C33">
        <w:rPr>
          <w:rFonts w:ascii="Times New Roman" w:hAnsi="Times New Roman" w:cs="Times New Roman"/>
          <w:lang w:val="ru-RU"/>
        </w:rPr>
        <w:t>й</w:t>
      </w:r>
      <w:r w:rsidR="00CA3C33" w:rsidRPr="0051496C">
        <w:rPr>
          <w:rFonts w:ascii="Times New Roman" w:hAnsi="Times New Roman" w:cs="Times New Roman"/>
          <w:lang w:val="ru-RU"/>
        </w:rPr>
        <w:t xml:space="preserve"> </w:t>
      </w:r>
      <w:r w:rsidR="00CA3C33">
        <w:rPr>
          <w:rFonts w:ascii="Times New Roman" w:hAnsi="Times New Roman" w:cs="Times New Roman"/>
          <w:lang w:val="ru-RU"/>
        </w:rPr>
        <w:t>Ш</w:t>
      </w:r>
      <w:r w:rsidR="001F3592" w:rsidRPr="0051496C">
        <w:rPr>
          <w:rFonts w:ascii="Times New Roman" w:hAnsi="Times New Roman" w:cs="Times New Roman"/>
          <w:lang w:val="ru-RU"/>
        </w:rPr>
        <w:t xml:space="preserve">ариат обычно </w:t>
      </w:r>
      <w:r w:rsidR="00CA3C33">
        <w:rPr>
          <w:rFonts w:ascii="Times New Roman" w:hAnsi="Times New Roman" w:cs="Times New Roman"/>
          <w:lang w:val="ru-RU"/>
        </w:rPr>
        <w:t>ориентируется</w:t>
      </w:r>
      <w:r w:rsidR="001F3592" w:rsidRPr="0051496C">
        <w:rPr>
          <w:rFonts w:ascii="Times New Roman" w:hAnsi="Times New Roman" w:cs="Times New Roman"/>
          <w:lang w:val="ru-RU"/>
        </w:rPr>
        <w:t xml:space="preserve"> на большинство людей</w:t>
      </w:r>
      <w:r w:rsidR="00CA3C33">
        <w:rPr>
          <w:rFonts w:ascii="Times New Roman" w:hAnsi="Times New Roman" w:cs="Times New Roman"/>
          <w:lang w:val="ru-RU"/>
        </w:rPr>
        <w:t xml:space="preserve">, поскольку </w:t>
      </w:r>
      <w:r w:rsidR="001F3592" w:rsidRPr="0051496C">
        <w:rPr>
          <w:rFonts w:ascii="Times New Roman" w:hAnsi="Times New Roman" w:cs="Times New Roman"/>
          <w:lang w:val="ru-RU"/>
        </w:rPr>
        <w:t xml:space="preserve">законоположения </w:t>
      </w:r>
      <w:r w:rsidR="00CA3C33">
        <w:rPr>
          <w:rFonts w:ascii="Times New Roman" w:hAnsi="Times New Roman" w:cs="Times New Roman"/>
          <w:lang w:val="ru-RU"/>
        </w:rPr>
        <w:t>рассчитаны на</w:t>
      </w:r>
      <w:r w:rsidR="001F3592" w:rsidRPr="0051496C">
        <w:rPr>
          <w:rFonts w:ascii="Times New Roman" w:hAnsi="Times New Roman" w:cs="Times New Roman"/>
          <w:lang w:val="ru-RU"/>
        </w:rPr>
        <w:t xml:space="preserve"> большинств</w:t>
      </w:r>
      <w:r w:rsidR="00CA3C33">
        <w:rPr>
          <w:rFonts w:ascii="Times New Roman" w:hAnsi="Times New Roman" w:cs="Times New Roman"/>
          <w:lang w:val="ru-RU"/>
        </w:rPr>
        <w:t>о.</w:t>
      </w:r>
      <w:r w:rsidR="001F3592" w:rsidRPr="0051496C">
        <w:rPr>
          <w:rFonts w:ascii="Times New Roman" w:hAnsi="Times New Roman" w:cs="Times New Roman"/>
          <w:lang w:val="ru-RU"/>
        </w:rPr>
        <w:t xml:space="preserve"> Если ребенок </w:t>
      </w:r>
      <w:r w:rsidR="008C6FA1">
        <w:rPr>
          <w:rFonts w:ascii="Times New Roman" w:hAnsi="Times New Roman" w:cs="Times New Roman"/>
          <w:lang w:val="ru-RU"/>
        </w:rPr>
        <w:t>быстро развивается и </w:t>
      </w:r>
      <w:r w:rsidR="00CA3C33">
        <w:rPr>
          <w:rFonts w:ascii="Times New Roman" w:hAnsi="Times New Roman" w:cs="Times New Roman"/>
          <w:lang w:val="ru-RU"/>
        </w:rPr>
        <w:t xml:space="preserve">проявляет здравый смысл </w:t>
      </w:r>
      <w:r w:rsidR="001F3592" w:rsidRPr="0051496C">
        <w:rPr>
          <w:rFonts w:ascii="Times New Roman" w:hAnsi="Times New Roman" w:cs="Times New Roman"/>
          <w:lang w:val="ru-RU"/>
        </w:rPr>
        <w:t>до семи лет</w:t>
      </w:r>
      <w:r w:rsidR="00CA3C33">
        <w:rPr>
          <w:rFonts w:ascii="Times New Roman" w:hAnsi="Times New Roman" w:cs="Times New Roman"/>
          <w:lang w:val="ru-RU"/>
        </w:rPr>
        <w:t xml:space="preserve">, </w:t>
      </w:r>
      <w:r w:rsidR="001F3592" w:rsidRPr="0051496C">
        <w:rPr>
          <w:rFonts w:ascii="Times New Roman" w:hAnsi="Times New Roman" w:cs="Times New Roman"/>
          <w:lang w:val="ru-RU"/>
        </w:rPr>
        <w:t>ему не повелевают совершать молитву</w:t>
      </w:r>
      <w:r w:rsidR="00A06BD0" w:rsidRPr="0051496C">
        <w:rPr>
          <w:rFonts w:ascii="Times New Roman" w:hAnsi="Times New Roman" w:cs="Times New Roman"/>
          <w:lang w:val="ru-RU"/>
        </w:rPr>
        <w:t>,</w:t>
      </w:r>
      <w:r w:rsidR="001F3592" w:rsidRPr="0051496C">
        <w:rPr>
          <w:rFonts w:ascii="Times New Roman" w:hAnsi="Times New Roman" w:cs="Times New Roman"/>
          <w:lang w:val="ru-RU"/>
        </w:rPr>
        <w:t xml:space="preserve"> </w:t>
      </w:r>
      <w:r w:rsidR="00CA3C33">
        <w:rPr>
          <w:rFonts w:ascii="Times New Roman" w:hAnsi="Times New Roman" w:cs="Times New Roman"/>
          <w:lang w:val="ru-RU"/>
        </w:rPr>
        <w:t>но </w:t>
      </w:r>
      <w:r w:rsidR="001F3592" w:rsidRPr="0051496C">
        <w:rPr>
          <w:rFonts w:ascii="Times New Roman" w:hAnsi="Times New Roman" w:cs="Times New Roman"/>
          <w:lang w:val="ru-RU"/>
        </w:rPr>
        <w:t>обучают ей</w:t>
      </w:r>
      <w:r w:rsidR="00A06BD0" w:rsidRPr="0051496C">
        <w:rPr>
          <w:rFonts w:ascii="Times New Roman" w:hAnsi="Times New Roman" w:cs="Times New Roman"/>
          <w:lang w:val="ru-RU"/>
        </w:rPr>
        <w:t>,</w:t>
      </w:r>
      <w:r w:rsidR="001F3592" w:rsidRPr="0051496C">
        <w:rPr>
          <w:rFonts w:ascii="Times New Roman" w:hAnsi="Times New Roman" w:cs="Times New Roman"/>
          <w:lang w:val="ru-RU"/>
        </w:rPr>
        <w:t xml:space="preserve"> по</w:t>
      </w:r>
      <w:r w:rsidR="00CA3C33">
        <w:rPr>
          <w:rFonts w:ascii="Times New Roman" w:hAnsi="Times New Roman" w:cs="Times New Roman"/>
          <w:lang w:val="ru-RU"/>
        </w:rPr>
        <w:t xml:space="preserve">скольку </w:t>
      </w:r>
      <w:r w:rsidR="001F3592" w:rsidRPr="0051496C">
        <w:rPr>
          <w:rFonts w:ascii="Times New Roman" w:hAnsi="Times New Roman" w:cs="Times New Roman"/>
          <w:lang w:val="ru-RU"/>
        </w:rPr>
        <w:t>он является смышленым</w:t>
      </w:r>
      <w:r w:rsidR="00CA3C33">
        <w:rPr>
          <w:rFonts w:ascii="Times New Roman" w:hAnsi="Times New Roman" w:cs="Times New Roman"/>
          <w:lang w:val="ru-RU"/>
        </w:rPr>
        <w:t>;</w:t>
      </w:r>
      <w:r w:rsidR="001F3592" w:rsidRPr="0051496C">
        <w:rPr>
          <w:rFonts w:ascii="Times New Roman" w:hAnsi="Times New Roman" w:cs="Times New Roman"/>
          <w:lang w:val="ru-RU"/>
        </w:rPr>
        <w:t xml:space="preserve"> соответственно</w:t>
      </w:r>
      <w:r w:rsidR="00CA3C33">
        <w:rPr>
          <w:rFonts w:ascii="Times New Roman" w:hAnsi="Times New Roman" w:cs="Times New Roman"/>
          <w:lang w:val="ru-RU"/>
        </w:rPr>
        <w:t>,</w:t>
      </w:r>
      <w:r w:rsidR="001F3592" w:rsidRPr="0051496C">
        <w:rPr>
          <w:rFonts w:ascii="Times New Roman" w:hAnsi="Times New Roman" w:cs="Times New Roman"/>
          <w:lang w:val="ru-RU"/>
        </w:rPr>
        <w:t xml:space="preserve"> опекуны должны</w:t>
      </w:r>
      <w:r w:rsidR="00CA3C33">
        <w:rPr>
          <w:rFonts w:ascii="Times New Roman" w:hAnsi="Times New Roman" w:cs="Times New Roman"/>
          <w:lang w:val="ru-RU"/>
        </w:rPr>
        <w:t xml:space="preserve"> приучать</w:t>
      </w:r>
      <w:r w:rsidR="00CA3C33" w:rsidRPr="0051496C">
        <w:rPr>
          <w:rFonts w:ascii="Times New Roman" w:hAnsi="Times New Roman" w:cs="Times New Roman"/>
          <w:lang w:val="ru-RU"/>
        </w:rPr>
        <w:t xml:space="preserve"> </w:t>
      </w:r>
      <w:r w:rsidR="00CA3C33">
        <w:rPr>
          <w:rFonts w:ascii="Times New Roman" w:hAnsi="Times New Roman" w:cs="Times New Roman"/>
          <w:lang w:val="ru-RU"/>
        </w:rPr>
        <w:t>такого ребенка к молитве еще</w:t>
      </w:r>
      <w:r w:rsidR="001F3592" w:rsidRPr="0051496C">
        <w:rPr>
          <w:rFonts w:ascii="Times New Roman" w:hAnsi="Times New Roman" w:cs="Times New Roman"/>
          <w:lang w:val="ru-RU"/>
        </w:rPr>
        <w:t xml:space="preserve"> до семи лет</w:t>
      </w:r>
      <w:r w:rsidR="00CA3C33">
        <w:rPr>
          <w:rFonts w:ascii="Times New Roman" w:hAnsi="Times New Roman" w:cs="Times New Roman"/>
          <w:lang w:val="ru-RU"/>
        </w:rPr>
        <w:t>.</w:t>
      </w:r>
      <w:r w:rsidR="003D0E4D" w:rsidRPr="0051496C">
        <w:rPr>
          <w:rFonts w:ascii="Times New Roman" w:hAnsi="Times New Roman" w:cs="Times New Roman"/>
          <w:lang w:val="ru-RU"/>
        </w:rPr>
        <w:t xml:space="preserve"> </w:t>
      </w:r>
    </w:p>
    <w:p w14:paraId="0CF07AEA" w14:textId="77777777" w:rsidR="00DA2177" w:rsidRPr="0051496C" w:rsidRDefault="00BC76BF" w:rsidP="00941D1A">
      <w:pPr>
        <w:spacing w:line="264" w:lineRule="auto"/>
        <w:ind w:firstLine="340"/>
        <w:jc w:val="both"/>
        <w:rPr>
          <w:rFonts w:ascii="Times New Roman" w:hAnsi="Times New Roman" w:cs="Times New Roman"/>
          <w:lang w:val="ru-RU"/>
        </w:rPr>
      </w:pPr>
      <w:r>
        <w:rPr>
          <w:rFonts w:ascii="Times New Roman" w:hAnsi="Times New Roman" w:cs="Times New Roman"/>
          <w:b/>
          <w:bCs/>
          <w:lang w:val="ru-RU"/>
        </w:rPr>
        <w:t>4. Н</w:t>
      </w:r>
      <w:r w:rsidR="00DA2177" w:rsidRPr="0051496C">
        <w:rPr>
          <w:rFonts w:ascii="Times New Roman" w:hAnsi="Times New Roman" w:cs="Times New Roman"/>
          <w:b/>
          <w:bCs/>
          <w:lang w:val="ru-RU"/>
        </w:rPr>
        <w:t>амерение</w:t>
      </w:r>
      <w:r>
        <w:rPr>
          <w:rFonts w:ascii="Times New Roman" w:hAnsi="Times New Roman" w:cs="Times New Roman"/>
          <w:b/>
          <w:bCs/>
          <w:lang w:val="ru-RU"/>
        </w:rPr>
        <w:t xml:space="preserve"> </w:t>
      </w:r>
      <w:r w:rsidR="00A00889" w:rsidRPr="0051496C">
        <w:rPr>
          <w:rFonts w:ascii="Times New Roman" w:hAnsi="Times New Roman" w:cs="Times New Roman"/>
          <w:lang w:val="ru-RU"/>
        </w:rPr>
        <w:t>также является условием молитвы</w:t>
      </w:r>
      <w:r w:rsidR="00A06BD0" w:rsidRPr="0051496C">
        <w:rPr>
          <w:rFonts w:ascii="Times New Roman" w:hAnsi="Times New Roman" w:cs="Times New Roman"/>
          <w:lang w:val="ru-RU"/>
        </w:rPr>
        <w:t>,</w:t>
      </w:r>
      <w:r w:rsidR="00A00889" w:rsidRPr="0051496C">
        <w:rPr>
          <w:rFonts w:ascii="Times New Roman" w:hAnsi="Times New Roman" w:cs="Times New Roman"/>
          <w:lang w:val="ru-RU"/>
        </w:rPr>
        <w:t xml:space="preserve"> </w:t>
      </w:r>
      <w:r w:rsidR="00CD3CD7">
        <w:rPr>
          <w:rFonts w:ascii="Times New Roman" w:hAnsi="Times New Roman" w:cs="Times New Roman"/>
          <w:lang w:val="ru-RU"/>
        </w:rPr>
        <w:t xml:space="preserve">и </w:t>
      </w:r>
      <w:r w:rsidR="00A00889" w:rsidRPr="0051496C">
        <w:rPr>
          <w:rFonts w:ascii="Times New Roman" w:hAnsi="Times New Roman" w:cs="Times New Roman"/>
          <w:lang w:val="ru-RU"/>
        </w:rPr>
        <w:t xml:space="preserve">доводом </w:t>
      </w:r>
      <w:r w:rsidR="00CD3CD7">
        <w:rPr>
          <w:rFonts w:ascii="Times New Roman" w:hAnsi="Times New Roman" w:cs="Times New Roman"/>
          <w:lang w:val="ru-RU"/>
        </w:rPr>
        <w:t>на это</w:t>
      </w:r>
      <w:r w:rsidR="00A00889" w:rsidRPr="0051496C">
        <w:rPr>
          <w:rFonts w:ascii="Times New Roman" w:hAnsi="Times New Roman" w:cs="Times New Roman"/>
          <w:lang w:val="ru-RU"/>
        </w:rPr>
        <w:t xml:space="preserve"> является хадис </w:t>
      </w:r>
      <w:r w:rsidR="00CD3CD7" w:rsidRPr="0051496C">
        <w:rPr>
          <w:rFonts w:ascii="Times New Roman" w:hAnsi="Times New Roman" w:cs="Times New Roman"/>
          <w:lang w:val="ru-RU"/>
        </w:rPr>
        <w:t xml:space="preserve">от </w:t>
      </w:r>
      <w:r w:rsidR="00CD3CD7" w:rsidRPr="00CD3CD7">
        <w:rPr>
          <w:rFonts w:ascii="Times New Roman" w:hAnsi="Times New Roman" w:cs="Times New Roman"/>
          <w:lang w:val="ru-RU"/>
        </w:rPr>
        <w:t>‘</w:t>
      </w:r>
      <w:r w:rsidR="00CD3CD7" w:rsidRPr="0051496C">
        <w:rPr>
          <w:rFonts w:ascii="Times New Roman" w:hAnsi="Times New Roman" w:cs="Times New Roman"/>
          <w:lang w:val="ru-RU"/>
        </w:rPr>
        <w:t>Умара</w:t>
      </w:r>
      <w:r w:rsidR="0073162D">
        <w:rPr>
          <w:rFonts w:ascii="Times New Roman" w:hAnsi="Times New Roman" w:cs="Times New Roman"/>
          <w:lang w:val="ru-RU"/>
        </w:rPr>
        <w:t>, да будет доволен им Аллах,</w:t>
      </w:r>
      <w:r w:rsidR="00CD3CD7" w:rsidRPr="0051496C">
        <w:rPr>
          <w:rFonts w:ascii="Times New Roman" w:hAnsi="Times New Roman" w:cs="Times New Roman"/>
          <w:lang w:val="ru-RU"/>
        </w:rPr>
        <w:t xml:space="preserve"> </w:t>
      </w:r>
      <w:r w:rsidR="00A00889" w:rsidRPr="0051496C">
        <w:rPr>
          <w:rFonts w:ascii="Times New Roman" w:hAnsi="Times New Roman" w:cs="Times New Roman"/>
          <w:lang w:val="ru-RU"/>
        </w:rPr>
        <w:t xml:space="preserve">приведенный в двух достоверных сборниках: </w:t>
      </w:r>
      <w:r w:rsidR="007B6DA4" w:rsidRPr="00BE2FD8">
        <w:rPr>
          <w:rFonts w:ascii="Times New Roman" w:hAnsi="Times New Roman" w:cs="Times New Roman"/>
          <w:b/>
          <w:bCs/>
          <w:lang w:val="ru-RU"/>
        </w:rPr>
        <w:t>«Поистине, дела (оцениваются) по намерениям, и поистине, каждому человеку (достанется) только то, что он намеревался (обрести)»</w:t>
      </w:r>
      <w:r w:rsidR="007B6DA4" w:rsidRPr="007B6DA4">
        <w:rPr>
          <w:rFonts w:ascii="Times New Roman" w:hAnsi="Times New Roman" w:cs="Times New Roman"/>
          <w:lang w:val="ru-RU"/>
        </w:rPr>
        <w:t>.</w:t>
      </w:r>
      <w:r w:rsidR="00A00889" w:rsidRPr="0051496C">
        <w:rPr>
          <w:rFonts w:ascii="Times New Roman" w:hAnsi="Times New Roman" w:cs="Times New Roman"/>
          <w:lang w:val="ru-RU"/>
        </w:rPr>
        <w:t xml:space="preserve"> </w:t>
      </w:r>
      <w:r w:rsidR="00491875">
        <w:rPr>
          <w:rFonts w:ascii="Times New Roman" w:hAnsi="Times New Roman" w:cs="Times New Roman"/>
          <w:lang w:val="ru-RU"/>
        </w:rPr>
        <w:t>В</w:t>
      </w:r>
      <w:r w:rsidR="00A00889" w:rsidRPr="0051496C">
        <w:rPr>
          <w:rFonts w:ascii="Times New Roman" w:hAnsi="Times New Roman" w:cs="Times New Roman"/>
          <w:lang w:val="ru-RU"/>
        </w:rPr>
        <w:t xml:space="preserve"> друго</w:t>
      </w:r>
      <w:r w:rsidR="0096416F" w:rsidRPr="0051496C">
        <w:rPr>
          <w:rFonts w:ascii="Times New Roman" w:hAnsi="Times New Roman" w:cs="Times New Roman"/>
          <w:lang w:val="ru-RU"/>
        </w:rPr>
        <w:t>й</w:t>
      </w:r>
      <w:r w:rsidR="00A00889" w:rsidRPr="0051496C">
        <w:rPr>
          <w:rFonts w:ascii="Times New Roman" w:hAnsi="Times New Roman" w:cs="Times New Roman"/>
          <w:lang w:val="ru-RU"/>
        </w:rPr>
        <w:t xml:space="preserve"> версии </w:t>
      </w:r>
      <w:r w:rsidR="00491875">
        <w:rPr>
          <w:rFonts w:ascii="Times New Roman" w:hAnsi="Times New Roman" w:cs="Times New Roman"/>
          <w:lang w:val="ru-RU"/>
        </w:rPr>
        <w:t xml:space="preserve">сказано: </w:t>
      </w:r>
      <w:r w:rsidR="00A00889" w:rsidRPr="00491875">
        <w:rPr>
          <w:rFonts w:ascii="Times New Roman" w:hAnsi="Times New Roman" w:cs="Times New Roman"/>
          <w:b/>
          <w:bCs/>
          <w:lang w:val="ru-RU"/>
        </w:rPr>
        <w:t>«</w:t>
      </w:r>
      <w:r w:rsidR="0096416F" w:rsidRPr="00491875">
        <w:rPr>
          <w:rFonts w:ascii="Times New Roman" w:hAnsi="Times New Roman" w:cs="Times New Roman"/>
          <w:b/>
          <w:bCs/>
          <w:lang w:val="ru-RU"/>
        </w:rPr>
        <w:t>Н</w:t>
      </w:r>
      <w:r w:rsidR="00A00889" w:rsidRPr="00491875">
        <w:rPr>
          <w:rFonts w:ascii="Times New Roman" w:hAnsi="Times New Roman" w:cs="Times New Roman"/>
          <w:b/>
          <w:bCs/>
          <w:lang w:val="ru-RU"/>
        </w:rPr>
        <w:t xml:space="preserve">ет деяния </w:t>
      </w:r>
      <w:r w:rsidR="00491875" w:rsidRPr="00491875">
        <w:rPr>
          <w:rFonts w:ascii="Times New Roman" w:hAnsi="Times New Roman" w:cs="Times New Roman"/>
          <w:b/>
          <w:bCs/>
          <w:lang w:val="ru-RU"/>
        </w:rPr>
        <w:t>без</w:t>
      </w:r>
      <w:r w:rsidR="00A00889" w:rsidRPr="00491875">
        <w:rPr>
          <w:rFonts w:ascii="Times New Roman" w:hAnsi="Times New Roman" w:cs="Times New Roman"/>
          <w:b/>
          <w:bCs/>
          <w:lang w:val="ru-RU"/>
        </w:rPr>
        <w:t xml:space="preserve"> намерени</w:t>
      </w:r>
      <w:r w:rsidR="00491875" w:rsidRPr="00491875">
        <w:rPr>
          <w:rFonts w:ascii="Times New Roman" w:hAnsi="Times New Roman" w:cs="Times New Roman"/>
          <w:b/>
          <w:bCs/>
          <w:lang w:val="ru-RU"/>
        </w:rPr>
        <w:t>я</w:t>
      </w:r>
      <w:r w:rsidR="00A00889" w:rsidRPr="00491875">
        <w:rPr>
          <w:rFonts w:ascii="Times New Roman" w:hAnsi="Times New Roman" w:cs="Times New Roman"/>
          <w:b/>
          <w:bCs/>
          <w:lang w:val="ru-RU"/>
        </w:rPr>
        <w:t>»</w:t>
      </w:r>
      <w:r w:rsidR="0053614F" w:rsidRPr="00433D5B">
        <w:rPr>
          <w:rStyle w:val="aa"/>
          <w:rFonts w:ascii="Times New Roman" w:hAnsi="Times New Roman" w:cs="Times New Roman"/>
          <w:lang w:val="ru-RU"/>
        </w:rPr>
        <w:footnoteReference w:id="92"/>
      </w:r>
      <w:r w:rsidR="0096416F" w:rsidRPr="0051496C">
        <w:rPr>
          <w:rFonts w:ascii="Times New Roman" w:hAnsi="Times New Roman" w:cs="Times New Roman"/>
          <w:lang w:val="ru-RU"/>
        </w:rPr>
        <w:t>,</w:t>
      </w:r>
      <w:r w:rsidR="00491875">
        <w:rPr>
          <w:rFonts w:ascii="Times New Roman" w:hAnsi="Times New Roman" w:cs="Times New Roman"/>
          <w:lang w:val="ru-RU"/>
        </w:rPr>
        <w:t xml:space="preserve"> —</w:t>
      </w:r>
      <w:r w:rsidR="00A00889" w:rsidRPr="0051496C">
        <w:rPr>
          <w:rFonts w:ascii="Times New Roman" w:hAnsi="Times New Roman" w:cs="Times New Roman"/>
          <w:lang w:val="ru-RU"/>
        </w:rPr>
        <w:t xml:space="preserve"> то есть любое шариатское деяние должно </w:t>
      </w:r>
      <w:r w:rsidR="00491875">
        <w:rPr>
          <w:rFonts w:ascii="Times New Roman" w:hAnsi="Times New Roman" w:cs="Times New Roman"/>
          <w:lang w:val="ru-RU"/>
        </w:rPr>
        <w:t>совершаться</w:t>
      </w:r>
      <w:r w:rsidR="00A00889" w:rsidRPr="0051496C">
        <w:rPr>
          <w:rFonts w:ascii="Times New Roman" w:hAnsi="Times New Roman" w:cs="Times New Roman"/>
          <w:lang w:val="ru-RU"/>
        </w:rPr>
        <w:t xml:space="preserve"> с намерением и не принима</w:t>
      </w:r>
      <w:r w:rsidR="00841D19">
        <w:rPr>
          <w:rFonts w:ascii="Times New Roman" w:hAnsi="Times New Roman" w:cs="Times New Roman"/>
          <w:lang w:val="ru-RU"/>
        </w:rPr>
        <w:t>е</w:t>
      </w:r>
      <w:r w:rsidR="00A00889" w:rsidRPr="0051496C">
        <w:rPr>
          <w:rFonts w:ascii="Times New Roman" w:hAnsi="Times New Roman" w:cs="Times New Roman"/>
          <w:lang w:val="ru-RU"/>
        </w:rPr>
        <w:t xml:space="preserve">тся без него. </w:t>
      </w:r>
      <w:r w:rsidR="00841D19">
        <w:rPr>
          <w:rFonts w:ascii="Times New Roman" w:hAnsi="Times New Roman" w:cs="Times New Roman"/>
          <w:lang w:val="ru-RU"/>
        </w:rPr>
        <w:t>Е</w:t>
      </w:r>
      <w:r w:rsidR="00A00889" w:rsidRPr="0051496C">
        <w:rPr>
          <w:rFonts w:ascii="Times New Roman" w:hAnsi="Times New Roman" w:cs="Times New Roman"/>
          <w:lang w:val="ru-RU"/>
        </w:rPr>
        <w:t xml:space="preserve">сли человек не намеревался </w:t>
      </w:r>
      <w:r w:rsidR="00841D19">
        <w:rPr>
          <w:rFonts w:ascii="Times New Roman" w:hAnsi="Times New Roman" w:cs="Times New Roman"/>
          <w:lang w:val="ru-RU"/>
        </w:rPr>
        <w:t xml:space="preserve">совершить какое-либо действие </w:t>
      </w:r>
      <w:r w:rsidR="00A00889" w:rsidRPr="0051496C">
        <w:rPr>
          <w:rFonts w:ascii="Times New Roman" w:hAnsi="Times New Roman" w:cs="Times New Roman"/>
          <w:lang w:val="ru-RU"/>
        </w:rPr>
        <w:t>и н</w:t>
      </w:r>
      <w:r w:rsidR="00841D19">
        <w:rPr>
          <w:rFonts w:ascii="Times New Roman" w:hAnsi="Times New Roman" w:cs="Times New Roman"/>
          <w:lang w:val="ru-RU"/>
        </w:rPr>
        <w:t>ичего подобного не</w:t>
      </w:r>
      <w:r w:rsidR="00A00889" w:rsidRPr="0051496C">
        <w:rPr>
          <w:rFonts w:ascii="Times New Roman" w:hAnsi="Times New Roman" w:cs="Times New Roman"/>
          <w:lang w:val="ru-RU"/>
        </w:rPr>
        <w:t xml:space="preserve"> приходило ему </w:t>
      </w:r>
      <w:r w:rsidR="00841D19">
        <w:rPr>
          <w:rFonts w:ascii="Times New Roman" w:hAnsi="Times New Roman" w:cs="Times New Roman"/>
          <w:lang w:val="ru-RU"/>
        </w:rPr>
        <w:t>на ум</w:t>
      </w:r>
      <w:r w:rsidR="0096416F" w:rsidRPr="0051496C">
        <w:rPr>
          <w:rFonts w:ascii="Times New Roman" w:hAnsi="Times New Roman" w:cs="Times New Roman"/>
          <w:lang w:val="ru-RU"/>
        </w:rPr>
        <w:t>,</w:t>
      </w:r>
      <w:r w:rsidR="00A00889" w:rsidRPr="0051496C">
        <w:rPr>
          <w:rFonts w:ascii="Times New Roman" w:hAnsi="Times New Roman" w:cs="Times New Roman"/>
          <w:lang w:val="ru-RU"/>
        </w:rPr>
        <w:t xml:space="preserve"> то </w:t>
      </w:r>
      <w:r w:rsidR="00841D19">
        <w:rPr>
          <w:rFonts w:ascii="Times New Roman" w:hAnsi="Times New Roman" w:cs="Times New Roman"/>
          <w:lang w:val="ru-RU"/>
        </w:rPr>
        <w:t>это действие</w:t>
      </w:r>
      <w:r w:rsidR="00A00889" w:rsidRPr="0051496C">
        <w:rPr>
          <w:rFonts w:ascii="Times New Roman" w:hAnsi="Times New Roman" w:cs="Times New Roman"/>
          <w:lang w:val="ru-RU"/>
        </w:rPr>
        <w:t xml:space="preserve"> не записывается</w:t>
      </w:r>
      <w:r w:rsidR="00841D19">
        <w:rPr>
          <w:rFonts w:ascii="Times New Roman" w:hAnsi="Times New Roman" w:cs="Times New Roman"/>
          <w:lang w:val="ru-RU"/>
        </w:rPr>
        <w:t>.</w:t>
      </w:r>
      <w:r w:rsidR="0096416F" w:rsidRPr="0051496C">
        <w:rPr>
          <w:rFonts w:ascii="Times New Roman" w:hAnsi="Times New Roman" w:cs="Times New Roman"/>
          <w:lang w:val="ru-RU"/>
        </w:rPr>
        <w:t xml:space="preserve"> </w:t>
      </w:r>
      <w:r w:rsidR="00841D19">
        <w:rPr>
          <w:rFonts w:ascii="Times New Roman" w:hAnsi="Times New Roman" w:cs="Times New Roman"/>
          <w:lang w:val="ru-RU"/>
        </w:rPr>
        <w:t>Например,</w:t>
      </w:r>
      <w:r w:rsidR="00A00889" w:rsidRPr="0051496C">
        <w:rPr>
          <w:rFonts w:ascii="Times New Roman" w:hAnsi="Times New Roman" w:cs="Times New Roman"/>
          <w:lang w:val="ru-RU"/>
        </w:rPr>
        <w:t xml:space="preserve"> </w:t>
      </w:r>
      <w:r w:rsidR="00841D19">
        <w:rPr>
          <w:rFonts w:ascii="Times New Roman" w:hAnsi="Times New Roman" w:cs="Times New Roman"/>
          <w:lang w:val="ru-RU"/>
        </w:rPr>
        <w:t>если человек</w:t>
      </w:r>
      <w:r w:rsidR="00A00889" w:rsidRPr="0051496C">
        <w:rPr>
          <w:rFonts w:ascii="Times New Roman" w:hAnsi="Times New Roman" w:cs="Times New Roman"/>
          <w:lang w:val="ru-RU"/>
        </w:rPr>
        <w:t xml:space="preserve"> </w:t>
      </w:r>
      <w:r w:rsidR="00841D19">
        <w:rPr>
          <w:rFonts w:ascii="Times New Roman" w:hAnsi="Times New Roman" w:cs="Times New Roman"/>
          <w:lang w:val="ru-RU"/>
        </w:rPr>
        <w:t>пошел</w:t>
      </w:r>
      <w:r w:rsidR="00841D19" w:rsidRPr="0051496C">
        <w:rPr>
          <w:rFonts w:ascii="Times New Roman" w:hAnsi="Times New Roman" w:cs="Times New Roman"/>
          <w:lang w:val="ru-RU"/>
        </w:rPr>
        <w:t xml:space="preserve"> мыть руки </w:t>
      </w:r>
      <w:r w:rsidR="00A00889" w:rsidRPr="0051496C">
        <w:rPr>
          <w:rFonts w:ascii="Times New Roman" w:hAnsi="Times New Roman" w:cs="Times New Roman"/>
          <w:lang w:val="ru-RU"/>
        </w:rPr>
        <w:t xml:space="preserve">после </w:t>
      </w:r>
      <w:r w:rsidR="00841D19">
        <w:rPr>
          <w:rFonts w:ascii="Times New Roman" w:hAnsi="Times New Roman" w:cs="Times New Roman"/>
          <w:lang w:val="ru-RU"/>
        </w:rPr>
        <w:t>еды</w:t>
      </w:r>
      <w:r w:rsidR="00A00889" w:rsidRPr="0051496C">
        <w:rPr>
          <w:rFonts w:ascii="Times New Roman" w:hAnsi="Times New Roman" w:cs="Times New Roman"/>
          <w:lang w:val="ru-RU"/>
        </w:rPr>
        <w:t xml:space="preserve"> и </w:t>
      </w:r>
      <w:r w:rsidR="00841D19" w:rsidRPr="0051496C">
        <w:rPr>
          <w:rFonts w:ascii="Times New Roman" w:hAnsi="Times New Roman" w:cs="Times New Roman"/>
          <w:lang w:val="ru-RU"/>
        </w:rPr>
        <w:t xml:space="preserve">при этом </w:t>
      </w:r>
      <w:r w:rsidR="00841D19">
        <w:rPr>
          <w:rFonts w:ascii="Times New Roman" w:hAnsi="Times New Roman" w:cs="Times New Roman"/>
          <w:lang w:val="ru-RU"/>
        </w:rPr>
        <w:t xml:space="preserve">автоматически </w:t>
      </w:r>
      <w:r w:rsidR="00A00889" w:rsidRPr="0051496C">
        <w:rPr>
          <w:rFonts w:ascii="Times New Roman" w:hAnsi="Times New Roman" w:cs="Times New Roman"/>
          <w:lang w:val="ru-RU"/>
        </w:rPr>
        <w:t>соверш</w:t>
      </w:r>
      <w:r w:rsidR="00841D19">
        <w:rPr>
          <w:rFonts w:ascii="Times New Roman" w:hAnsi="Times New Roman" w:cs="Times New Roman"/>
          <w:lang w:val="ru-RU"/>
        </w:rPr>
        <w:t>ил</w:t>
      </w:r>
      <w:r w:rsidR="00A00889" w:rsidRPr="0051496C">
        <w:rPr>
          <w:rFonts w:ascii="Times New Roman" w:hAnsi="Times New Roman" w:cs="Times New Roman"/>
          <w:lang w:val="ru-RU"/>
        </w:rPr>
        <w:t xml:space="preserve"> омовение</w:t>
      </w:r>
      <w:r w:rsidR="0096416F" w:rsidRPr="0051496C">
        <w:rPr>
          <w:rFonts w:ascii="Times New Roman" w:hAnsi="Times New Roman" w:cs="Times New Roman"/>
          <w:lang w:val="ru-RU"/>
        </w:rPr>
        <w:t xml:space="preserve">, </w:t>
      </w:r>
      <w:r w:rsidR="00A00889" w:rsidRPr="0051496C">
        <w:rPr>
          <w:rFonts w:ascii="Times New Roman" w:hAnsi="Times New Roman" w:cs="Times New Roman"/>
          <w:lang w:val="ru-RU"/>
        </w:rPr>
        <w:t>не понимая</w:t>
      </w:r>
      <w:r w:rsidR="00841D19">
        <w:rPr>
          <w:rFonts w:ascii="Times New Roman" w:hAnsi="Times New Roman" w:cs="Times New Roman"/>
          <w:lang w:val="ru-RU"/>
        </w:rPr>
        <w:t>, что он делает</w:t>
      </w:r>
      <w:r w:rsidR="00B057B2">
        <w:rPr>
          <w:rFonts w:ascii="Times New Roman" w:hAnsi="Times New Roman" w:cs="Times New Roman"/>
          <w:lang w:val="ru-RU"/>
        </w:rPr>
        <w:t>,</w:t>
      </w:r>
      <w:r w:rsidR="00841D19">
        <w:rPr>
          <w:rFonts w:ascii="Times New Roman" w:hAnsi="Times New Roman" w:cs="Times New Roman"/>
          <w:lang w:val="ru-RU"/>
        </w:rPr>
        <w:t xml:space="preserve"> </w:t>
      </w:r>
      <w:r w:rsidR="00A00889" w:rsidRPr="0051496C">
        <w:rPr>
          <w:rFonts w:ascii="Times New Roman" w:hAnsi="Times New Roman" w:cs="Times New Roman"/>
          <w:lang w:val="ru-RU"/>
        </w:rPr>
        <w:t xml:space="preserve">и не </w:t>
      </w:r>
      <w:r w:rsidR="00841D19">
        <w:rPr>
          <w:rFonts w:ascii="Times New Roman" w:hAnsi="Times New Roman" w:cs="Times New Roman"/>
          <w:lang w:val="ru-RU"/>
        </w:rPr>
        <w:t xml:space="preserve">собираясь его </w:t>
      </w:r>
      <w:r w:rsidR="00A00889" w:rsidRPr="0051496C">
        <w:rPr>
          <w:rFonts w:ascii="Times New Roman" w:hAnsi="Times New Roman" w:cs="Times New Roman"/>
          <w:lang w:val="ru-RU"/>
        </w:rPr>
        <w:t>соверш</w:t>
      </w:r>
      <w:r w:rsidR="00841D19">
        <w:rPr>
          <w:rFonts w:ascii="Times New Roman" w:hAnsi="Times New Roman" w:cs="Times New Roman"/>
          <w:lang w:val="ru-RU"/>
        </w:rPr>
        <w:t>ать</w:t>
      </w:r>
      <w:r w:rsidR="0096416F" w:rsidRPr="0051496C">
        <w:rPr>
          <w:rFonts w:ascii="Times New Roman" w:hAnsi="Times New Roman" w:cs="Times New Roman"/>
          <w:lang w:val="ru-RU"/>
        </w:rPr>
        <w:t xml:space="preserve">, </w:t>
      </w:r>
      <w:r w:rsidR="003F1ABB">
        <w:rPr>
          <w:rFonts w:ascii="Times New Roman" w:hAnsi="Times New Roman" w:cs="Times New Roman"/>
          <w:lang w:val="ru-RU"/>
        </w:rPr>
        <w:t>намереваясь лишь</w:t>
      </w:r>
      <w:r w:rsidR="00A00889" w:rsidRPr="0051496C">
        <w:rPr>
          <w:rFonts w:ascii="Times New Roman" w:hAnsi="Times New Roman" w:cs="Times New Roman"/>
          <w:lang w:val="ru-RU"/>
        </w:rPr>
        <w:t xml:space="preserve"> помыть руки</w:t>
      </w:r>
      <w:r w:rsidR="003F1ABB">
        <w:rPr>
          <w:rFonts w:ascii="Times New Roman" w:hAnsi="Times New Roman" w:cs="Times New Roman"/>
          <w:lang w:val="ru-RU"/>
        </w:rPr>
        <w:t xml:space="preserve">, </w:t>
      </w:r>
      <w:r w:rsidR="003F1ABB" w:rsidRPr="0051496C">
        <w:rPr>
          <w:rFonts w:ascii="Times New Roman" w:hAnsi="Times New Roman" w:cs="Times New Roman"/>
          <w:lang w:val="ru-RU"/>
        </w:rPr>
        <w:t xml:space="preserve">его </w:t>
      </w:r>
      <w:r w:rsidR="00A00889" w:rsidRPr="0051496C">
        <w:rPr>
          <w:rFonts w:ascii="Times New Roman" w:hAnsi="Times New Roman" w:cs="Times New Roman"/>
          <w:lang w:val="ru-RU"/>
        </w:rPr>
        <w:t>омовение не принимается</w:t>
      </w:r>
      <w:r w:rsidR="0096416F" w:rsidRPr="0051496C">
        <w:rPr>
          <w:rFonts w:ascii="Times New Roman" w:hAnsi="Times New Roman" w:cs="Times New Roman"/>
          <w:lang w:val="ru-RU"/>
        </w:rPr>
        <w:t>,</w:t>
      </w:r>
      <w:r w:rsidR="00A00889" w:rsidRPr="0051496C">
        <w:rPr>
          <w:rFonts w:ascii="Times New Roman" w:hAnsi="Times New Roman" w:cs="Times New Roman"/>
          <w:lang w:val="ru-RU"/>
        </w:rPr>
        <w:t xml:space="preserve"> </w:t>
      </w:r>
      <w:r w:rsidR="003F1ABB">
        <w:rPr>
          <w:rFonts w:ascii="Times New Roman" w:hAnsi="Times New Roman" w:cs="Times New Roman"/>
          <w:lang w:val="ru-RU"/>
        </w:rPr>
        <w:t>поскольку</w:t>
      </w:r>
      <w:r w:rsidR="00A00889" w:rsidRPr="0051496C">
        <w:rPr>
          <w:rFonts w:ascii="Times New Roman" w:hAnsi="Times New Roman" w:cs="Times New Roman"/>
          <w:lang w:val="ru-RU"/>
        </w:rPr>
        <w:t xml:space="preserve"> </w:t>
      </w:r>
      <w:r w:rsidR="0096416F" w:rsidRPr="0051496C">
        <w:rPr>
          <w:rFonts w:ascii="Times New Roman" w:hAnsi="Times New Roman" w:cs="Times New Roman"/>
          <w:lang w:val="ru-RU"/>
        </w:rPr>
        <w:t>о</w:t>
      </w:r>
      <w:r w:rsidR="00A00889" w:rsidRPr="0051496C">
        <w:rPr>
          <w:rFonts w:ascii="Times New Roman" w:hAnsi="Times New Roman" w:cs="Times New Roman"/>
          <w:lang w:val="ru-RU"/>
        </w:rPr>
        <w:t>н</w:t>
      </w:r>
      <w:r w:rsidR="0096416F" w:rsidRPr="0051496C">
        <w:rPr>
          <w:rFonts w:ascii="Times New Roman" w:hAnsi="Times New Roman" w:cs="Times New Roman"/>
          <w:lang w:val="ru-RU"/>
        </w:rPr>
        <w:t>о</w:t>
      </w:r>
      <w:r w:rsidR="00A00889" w:rsidRPr="0051496C">
        <w:rPr>
          <w:rFonts w:ascii="Times New Roman" w:hAnsi="Times New Roman" w:cs="Times New Roman"/>
          <w:lang w:val="ru-RU"/>
        </w:rPr>
        <w:t xml:space="preserve"> не является преднамеренным. Также можно </w:t>
      </w:r>
      <w:r w:rsidR="00B057B2">
        <w:rPr>
          <w:rFonts w:ascii="Times New Roman" w:hAnsi="Times New Roman" w:cs="Times New Roman"/>
          <w:lang w:val="ru-RU"/>
        </w:rPr>
        <w:t>вспомнить о</w:t>
      </w:r>
      <w:r w:rsidR="00A00889" w:rsidRPr="0051496C">
        <w:rPr>
          <w:rFonts w:ascii="Times New Roman" w:hAnsi="Times New Roman" w:cs="Times New Roman"/>
          <w:lang w:val="ru-RU"/>
        </w:rPr>
        <w:t xml:space="preserve"> влияни</w:t>
      </w:r>
      <w:r w:rsidR="00B057B2">
        <w:rPr>
          <w:rFonts w:ascii="Times New Roman" w:hAnsi="Times New Roman" w:cs="Times New Roman"/>
          <w:lang w:val="ru-RU"/>
        </w:rPr>
        <w:t>и</w:t>
      </w:r>
      <w:r w:rsidR="00A00889" w:rsidRPr="0051496C">
        <w:rPr>
          <w:rFonts w:ascii="Times New Roman" w:hAnsi="Times New Roman" w:cs="Times New Roman"/>
          <w:lang w:val="ru-RU"/>
        </w:rPr>
        <w:t xml:space="preserve"> намерения </w:t>
      </w:r>
      <w:r w:rsidR="00B057B2">
        <w:rPr>
          <w:rFonts w:ascii="Times New Roman" w:hAnsi="Times New Roman" w:cs="Times New Roman"/>
          <w:lang w:val="ru-RU"/>
        </w:rPr>
        <w:t>на</w:t>
      </w:r>
      <w:r w:rsidR="008C6FA1">
        <w:rPr>
          <w:rFonts w:ascii="Times New Roman" w:hAnsi="Times New Roman" w:cs="Times New Roman"/>
          <w:lang w:val="ru-RU"/>
        </w:rPr>
        <w:t> </w:t>
      </w:r>
      <w:r w:rsidR="00A00889" w:rsidRPr="0051496C">
        <w:rPr>
          <w:rFonts w:ascii="Times New Roman" w:hAnsi="Times New Roman" w:cs="Times New Roman"/>
          <w:lang w:val="ru-RU"/>
        </w:rPr>
        <w:t>обычны</w:t>
      </w:r>
      <w:r w:rsidR="00B057B2">
        <w:rPr>
          <w:rFonts w:ascii="Times New Roman" w:hAnsi="Times New Roman" w:cs="Times New Roman"/>
          <w:lang w:val="ru-RU"/>
        </w:rPr>
        <w:t>е повседневные</w:t>
      </w:r>
      <w:r w:rsidR="00A00889" w:rsidRPr="0051496C">
        <w:rPr>
          <w:rFonts w:ascii="Times New Roman" w:hAnsi="Times New Roman" w:cs="Times New Roman"/>
          <w:lang w:val="ru-RU"/>
        </w:rPr>
        <w:t xml:space="preserve"> де</w:t>
      </w:r>
      <w:r w:rsidR="00B057B2">
        <w:rPr>
          <w:rFonts w:ascii="Times New Roman" w:hAnsi="Times New Roman" w:cs="Times New Roman"/>
          <w:lang w:val="ru-RU"/>
        </w:rPr>
        <w:t>ла</w:t>
      </w:r>
      <w:r w:rsidR="0096416F" w:rsidRPr="0051496C">
        <w:rPr>
          <w:rFonts w:ascii="Times New Roman" w:hAnsi="Times New Roman" w:cs="Times New Roman"/>
          <w:lang w:val="ru-RU"/>
        </w:rPr>
        <w:t>,</w:t>
      </w:r>
      <w:r w:rsidR="00A00889" w:rsidRPr="0051496C">
        <w:rPr>
          <w:rFonts w:ascii="Times New Roman" w:hAnsi="Times New Roman" w:cs="Times New Roman"/>
          <w:lang w:val="ru-RU"/>
        </w:rPr>
        <w:t xml:space="preserve"> </w:t>
      </w:r>
      <w:r w:rsidR="00B057B2">
        <w:rPr>
          <w:rFonts w:ascii="Times New Roman" w:hAnsi="Times New Roman" w:cs="Times New Roman"/>
          <w:lang w:val="ru-RU"/>
        </w:rPr>
        <w:t>за которые не записывается</w:t>
      </w:r>
      <w:r w:rsidR="00A00889" w:rsidRPr="0051496C">
        <w:rPr>
          <w:rFonts w:ascii="Times New Roman" w:hAnsi="Times New Roman" w:cs="Times New Roman"/>
          <w:lang w:val="ru-RU"/>
        </w:rPr>
        <w:t xml:space="preserve"> никакой награды</w:t>
      </w:r>
      <w:r w:rsidR="00B057B2">
        <w:rPr>
          <w:rFonts w:ascii="Times New Roman" w:hAnsi="Times New Roman" w:cs="Times New Roman"/>
          <w:lang w:val="ru-RU"/>
        </w:rPr>
        <w:t>,</w:t>
      </w:r>
      <w:r w:rsidR="00A00889" w:rsidRPr="0051496C">
        <w:rPr>
          <w:rFonts w:ascii="Times New Roman" w:hAnsi="Times New Roman" w:cs="Times New Roman"/>
          <w:lang w:val="ru-RU"/>
        </w:rPr>
        <w:t xml:space="preserve"> </w:t>
      </w:r>
      <w:r w:rsidR="00B057B2">
        <w:rPr>
          <w:rFonts w:ascii="Times New Roman" w:hAnsi="Times New Roman" w:cs="Times New Roman"/>
          <w:lang w:val="ru-RU"/>
        </w:rPr>
        <w:t>если они совершаются без</w:t>
      </w:r>
      <w:r w:rsidR="00A00889" w:rsidRPr="0051496C">
        <w:rPr>
          <w:rFonts w:ascii="Times New Roman" w:hAnsi="Times New Roman" w:cs="Times New Roman"/>
          <w:lang w:val="ru-RU"/>
        </w:rPr>
        <w:t xml:space="preserve"> намерения </w:t>
      </w:r>
      <w:r w:rsidR="00B057B2">
        <w:rPr>
          <w:rFonts w:ascii="Times New Roman" w:hAnsi="Times New Roman" w:cs="Times New Roman"/>
          <w:lang w:val="ru-RU"/>
        </w:rPr>
        <w:t>посредством них</w:t>
      </w:r>
      <w:r w:rsidR="00A00889" w:rsidRPr="0051496C">
        <w:rPr>
          <w:rFonts w:ascii="Times New Roman" w:hAnsi="Times New Roman" w:cs="Times New Roman"/>
          <w:lang w:val="ru-RU"/>
        </w:rPr>
        <w:t xml:space="preserve"> приблизиться к </w:t>
      </w:r>
      <w:r w:rsidR="003344F7" w:rsidRPr="0051496C">
        <w:rPr>
          <w:rFonts w:ascii="Times New Roman" w:hAnsi="Times New Roman" w:cs="Times New Roman"/>
          <w:lang w:val="ru-RU"/>
        </w:rPr>
        <w:t>Аллаху</w:t>
      </w:r>
      <w:r w:rsidR="00A00889" w:rsidRPr="0051496C">
        <w:rPr>
          <w:rFonts w:ascii="Times New Roman" w:hAnsi="Times New Roman" w:cs="Times New Roman"/>
          <w:lang w:val="ru-RU"/>
        </w:rPr>
        <w:t xml:space="preserve"> или совершить какое-то поклонение </w:t>
      </w:r>
      <w:r w:rsidR="00363F99" w:rsidRPr="0051496C">
        <w:rPr>
          <w:rFonts w:ascii="Times New Roman" w:hAnsi="Times New Roman" w:cs="Times New Roman"/>
          <w:lang w:val="ru-RU"/>
        </w:rPr>
        <w:t>Всевышнему</w:t>
      </w:r>
      <w:r w:rsidR="00A00889" w:rsidRPr="0051496C">
        <w:rPr>
          <w:rFonts w:ascii="Times New Roman" w:hAnsi="Times New Roman" w:cs="Times New Roman"/>
          <w:lang w:val="ru-RU"/>
        </w:rPr>
        <w:t xml:space="preserve">. Потому </w:t>
      </w:r>
      <w:r w:rsidR="00B057B2">
        <w:rPr>
          <w:rFonts w:ascii="Times New Roman" w:hAnsi="Times New Roman" w:cs="Times New Roman"/>
          <w:lang w:val="ru-RU"/>
        </w:rPr>
        <w:t>что</w:t>
      </w:r>
      <w:r w:rsidR="00A00889" w:rsidRPr="0051496C">
        <w:rPr>
          <w:rFonts w:ascii="Times New Roman" w:hAnsi="Times New Roman" w:cs="Times New Roman"/>
          <w:lang w:val="ru-RU"/>
        </w:rPr>
        <w:t xml:space="preserve"> деяния </w:t>
      </w:r>
      <w:r w:rsidR="00B057B2">
        <w:rPr>
          <w:rFonts w:ascii="Times New Roman" w:hAnsi="Times New Roman" w:cs="Times New Roman"/>
          <w:lang w:val="ru-RU"/>
        </w:rPr>
        <w:t xml:space="preserve">оцениваются </w:t>
      </w:r>
      <w:r w:rsidR="00956FC7">
        <w:rPr>
          <w:rFonts w:ascii="Times New Roman" w:hAnsi="Times New Roman" w:cs="Times New Roman"/>
          <w:lang w:val="ru-RU"/>
        </w:rPr>
        <w:t xml:space="preserve">по намерениям. </w:t>
      </w:r>
      <w:r w:rsidR="001F4719">
        <w:rPr>
          <w:rFonts w:ascii="Times New Roman" w:hAnsi="Times New Roman" w:cs="Times New Roman"/>
          <w:lang w:val="ru-RU"/>
        </w:rPr>
        <w:lastRenderedPageBreak/>
        <w:t>Также н</w:t>
      </w:r>
      <w:r w:rsidR="00956FC7">
        <w:rPr>
          <w:rFonts w:ascii="Times New Roman" w:hAnsi="Times New Roman" w:cs="Times New Roman"/>
          <w:lang w:val="ru-RU"/>
        </w:rPr>
        <w:t>е</w:t>
      </w:r>
      <w:r w:rsidR="0045078B">
        <w:rPr>
          <w:rFonts w:ascii="Times New Roman" w:hAnsi="Times New Roman" w:cs="Times New Roman"/>
          <w:lang w:val="ru-RU"/>
        </w:rPr>
        <w:t xml:space="preserve"> </w:t>
      </w:r>
      <w:r w:rsidR="00941D1A">
        <w:rPr>
          <w:rFonts w:ascii="Times New Roman" w:hAnsi="Times New Roman" w:cs="Times New Roman"/>
          <w:lang w:val="ru-RU"/>
        </w:rPr>
        <w:t>узаконен</w:t>
      </w:r>
      <w:r w:rsidR="00956FC7">
        <w:rPr>
          <w:rFonts w:ascii="Times New Roman" w:hAnsi="Times New Roman" w:cs="Times New Roman"/>
          <w:lang w:val="ru-RU"/>
        </w:rPr>
        <w:t>о</w:t>
      </w:r>
      <w:r w:rsidR="00A00889" w:rsidRPr="0051496C">
        <w:rPr>
          <w:rFonts w:ascii="Times New Roman" w:hAnsi="Times New Roman" w:cs="Times New Roman"/>
          <w:lang w:val="ru-RU"/>
        </w:rPr>
        <w:t xml:space="preserve"> произносить намерение языком, бол</w:t>
      </w:r>
      <w:r w:rsidR="003F1ABB">
        <w:rPr>
          <w:rFonts w:ascii="Times New Roman" w:hAnsi="Times New Roman" w:cs="Times New Roman"/>
          <w:lang w:val="ru-RU"/>
        </w:rPr>
        <w:t>е</w:t>
      </w:r>
      <w:r w:rsidR="003944BE">
        <w:rPr>
          <w:rFonts w:ascii="Times New Roman" w:hAnsi="Times New Roman" w:cs="Times New Roman"/>
          <w:lang w:val="ru-RU"/>
        </w:rPr>
        <w:t xml:space="preserve">е </w:t>
      </w:r>
      <w:r w:rsidR="00A00889" w:rsidRPr="0051496C">
        <w:rPr>
          <w:rFonts w:ascii="Times New Roman" w:hAnsi="Times New Roman" w:cs="Times New Roman"/>
          <w:lang w:val="ru-RU"/>
        </w:rPr>
        <w:t>того, это является нововведением</w:t>
      </w:r>
      <w:r w:rsidR="00956FC7">
        <w:rPr>
          <w:rFonts w:ascii="Times New Roman" w:hAnsi="Times New Roman" w:cs="Times New Roman"/>
          <w:lang w:val="ru-RU"/>
        </w:rPr>
        <w:t>.</w:t>
      </w:r>
      <w:r w:rsidR="002B28AF" w:rsidRPr="0051496C">
        <w:rPr>
          <w:rFonts w:ascii="Times New Roman" w:hAnsi="Times New Roman" w:cs="Times New Roman"/>
          <w:lang w:val="ru-RU"/>
        </w:rPr>
        <w:t xml:space="preserve"> </w:t>
      </w:r>
      <w:r w:rsidR="00956FC7">
        <w:rPr>
          <w:rFonts w:ascii="Times New Roman" w:hAnsi="Times New Roman" w:cs="Times New Roman"/>
          <w:lang w:val="ru-RU"/>
        </w:rPr>
        <w:t>Д</w:t>
      </w:r>
      <w:r w:rsidR="00941D1A">
        <w:rPr>
          <w:rFonts w:ascii="Times New Roman" w:hAnsi="Times New Roman" w:cs="Times New Roman"/>
          <w:lang w:val="ru-RU"/>
        </w:rPr>
        <w:t>ля намерения (в сердце) д</w:t>
      </w:r>
      <w:r w:rsidR="002B28AF" w:rsidRPr="0051496C">
        <w:rPr>
          <w:rFonts w:ascii="Times New Roman" w:hAnsi="Times New Roman" w:cs="Times New Roman"/>
          <w:lang w:val="ru-RU"/>
        </w:rPr>
        <w:t>остаточно того</w:t>
      </w:r>
      <w:r w:rsidR="00956FC7">
        <w:rPr>
          <w:rFonts w:ascii="Times New Roman" w:hAnsi="Times New Roman" w:cs="Times New Roman"/>
          <w:lang w:val="ru-RU"/>
        </w:rPr>
        <w:t>,</w:t>
      </w:r>
      <w:r w:rsidR="002B28AF" w:rsidRPr="0051496C">
        <w:rPr>
          <w:rFonts w:ascii="Times New Roman" w:hAnsi="Times New Roman" w:cs="Times New Roman"/>
          <w:lang w:val="ru-RU"/>
        </w:rPr>
        <w:t xml:space="preserve"> что ты пошел</w:t>
      </w:r>
      <w:r w:rsidR="003944BE">
        <w:rPr>
          <w:rFonts w:ascii="Times New Roman" w:hAnsi="Times New Roman" w:cs="Times New Roman"/>
          <w:lang w:val="ru-RU"/>
        </w:rPr>
        <w:t xml:space="preserve"> брать омовение или встал в </w:t>
      </w:r>
      <w:r w:rsidR="00941D1A">
        <w:rPr>
          <w:rFonts w:ascii="Times New Roman" w:hAnsi="Times New Roman" w:cs="Times New Roman"/>
          <w:lang w:val="ru-RU"/>
        </w:rPr>
        <w:t>ряд</w:t>
      </w:r>
      <w:r w:rsidR="002B28AF" w:rsidRPr="0051496C">
        <w:rPr>
          <w:rFonts w:ascii="Times New Roman" w:hAnsi="Times New Roman" w:cs="Times New Roman"/>
          <w:lang w:val="ru-RU"/>
        </w:rPr>
        <w:t xml:space="preserve"> для молитвы</w:t>
      </w:r>
      <w:r w:rsidR="00941D1A">
        <w:rPr>
          <w:rFonts w:ascii="Times New Roman" w:hAnsi="Times New Roman" w:cs="Times New Roman"/>
          <w:lang w:val="ru-RU"/>
        </w:rPr>
        <w:t>,</w:t>
      </w:r>
      <w:r w:rsidR="002B28AF" w:rsidRPr="0051496C">
        <w:rPr>
          <w:rFonts w:ascii="Times New Roman" w:hAnsi="Times New Roman" w:cs="Times New Roman"/>
          <w:lang w:val="ru-RU"/>
        </w:rPr>
        <w:t xml:space="preserve"> говоря</w:t>
      </w:r>
      <w:r w:rsidR="00941D1A">
        <w:rPr>
          <w:rFonts w:ascii="Times New Roman" w:hAnsi="Times New Roman" w:cs="Times New Roman"/>
          <w:lang w:val="ru-RU"/>
        </w:rPr>
        <w:t>:</w:t>
      </w:r>
      <w:r w:rsidR="002B28AF" w:rsidRPr="0051496C">
        <w:rPr>
          <w:rFonts w:ascii="Times New Roman" w:hAnsi="Times New Roman" w:cs="Times New Roman"/>
          <w:lang w:val="ru-RU"/>
        </w:rPr>
        <w:t xml:space="preserve"> «Аллаху Акбар</w:t>
      </w:r>
      <w:r w:rsidR="00941D1A">
        <w:rPr>
          <w:rFonts w:ascii="Times New Roman" w:hAnsi="Times New Roman" w:cs="Times New Roman"/>
          <w:lang w:val="ru-RU"/>
        </w:rPr>
        <w:t>!»</w:t>
      </w:r>
      <w:r w:rsidR="002B28AF" w:rsidRPr="0051496C">
        <w:rPr>
          <w:rFonts w:ascii="Times New Roman" w:hAnsi="Times New Roman" w:cs="Times New Roman"/>
          <w:lang w:val="ru-RU"/>
        </w:rPr>
        <w:t xml:space="preserve"> </w:t>
      </w:r>
    </w:p>
    <w:p w14:paraId="00A812F7" w14:textId="77777777" w:rsidR="002B28AF" w:rsidRPr="0051496C" w:rsidRDefault="00DA2177" w:rsidP="00EF0810">
      <w:pPr>
        <w:spacing w:line="264" w:lineRule="auto"/>
        <w:ind w:firstLine="340"/>
        <w:jc w:val="both"/>
        <w:rPr>
          <w:rFonts w:ascii="Times New Roman" w:hAnsi="Times New Roman" w:cs="Times New Roman"/>
          <w:lang w:val="ru-RU"/>
        </w:rPr>
      </w:pPr>
      <w:r w:rsidRPr="0051496C">
        <w:rPr>
          <w:rFonts w:ascii="Times New Roman" w:hAnsi="Times New Roman" w:cs="Times New Roman"/>
          <w:b/>
          <w:bCs/>
          <w:lang w:val="ru-RU"/>
        </w:rPr>
        <w:t xml:space="preserve">5. </w:t>
      </w:r>
      <w:r w:rsidR="00F12204" w:rsidRPr="00F12204">
        <w:rPr>
          <w:rFonts w:ascii="Times New Roman" w:hAnsi="Times New Roman" w:cs="Times New Roman"/>
          <w:b/>
          <w:bCs/>
          <w:lang w:val="ru-RU"/>
        </w:rPr>
        <w:t>с тем, чтобы не прерывать омовение до завершения очищения</w:t>
      </w:r>
      <w:r w:rsidR="00F12204" w:rsidRPr="00F12204">
        <w:rPr>
          <w:rFonts w:ascii="Times New Roman" w:hAnsi="Times New Roman" w:cs="Times New Roman"/>
          <w:lang w:val="ru-RU"/>
        </w:rPr>
        <w:t>.</w:t>
      </w:r>
      <w:r w:rsidR="002B28AF" w:rsidRPr="0051496C">
        <w:rPr>
          <w:rFonts w:ascii="Times New Roman" w:hAnsi="Times New Roman" w:cs="Times New Roman"/>
          <w:lang w:val="ru-RU"/>
        </w:rPr>
        <w:t xml:space="preserve"> </w:t>
      </w:r>
      <w:r w:rsidR="00F12204">
        <w:rPr>
          <w:rFonts w:ascii="Times New Roman" w:hAnsi="Times New Roman" w:cs="Times New Roman"/>
          <w:lang w:val="ru-RU"/>
        </w:rPr>
        <w:t xml:space="preserve">Например, </w:t>
      </w:r>
      <w:r w:rsidR="002B28AF" w:rsidRPr="0051496C">
        <w:rPr>
          <w:rFonts w:ascii="Times New Roman" w:hAnsi="Times New Roman" w:cs="Times New Roman"/>
          <w:lang w:val="ru-RU"/>
        </w:rPr>
        <w:t xml:space="preserve">человек </w:t>
      </w:r>
      <w:r w:rsidR="00F12204">
        <w:rPr>
          <w:rFonts w:ascii="Times New Roman" w:hAnsi="Times New Roman" w:cs="Times New Roman"/>
          <w:lang w:val="ru-RU"/>
        </w:rPr>
        <w:t>вознамерился</w:t>
      </w:r>
      <w:r w:rsidR="002B28AF" w:rsidRPr="0051496C">
        <w:rPr>
          <w:rFonts w:ascii="Times New Roman" w:hAnsi="Times New Roman" w:cs="Times New Roman"/>
          <w:lang w:val="ru-RU"/>
        </w:rPr>
        <w:t xml:space="preserve"> сделать омовение, помыл кисти, прополоскал рот и нос, помыл лицо</w:t>
      </w:r>
      <w:r w:rsidR="00F12204">
        <w:rPr>
          <w:rFonts w:ascii="Times New Roman" w:hAnsi="Times New Roman" w:cs="Times New Roman"/>
          <w:lang w:val="ru-RU"/>
        </w:rPr>
        <w:t>, а</w:t>
      </w:r>
      <w:r w:rsidR="002B28AF" w:rsidRPr="0051496C">
        <w:rPr>
          <w:rFonts w:ascii="Times New Roman" w:hAnsi="Times New Roman" w:cs="Times New Roman"/>
          <w:lang w:val="ru-RU"/>
        </w:rPr>
        <w:t xml:space="preserve"> после </w:t>
      </w:r>
      <w:proofErr w:type="gramStart"/>
      <w:r w:rsidR="002B28AF" w:rsidRPr="0051496C">
        <w:rPr>
          <w:rFonts w:ascii="Times New Roman" w:hAnsi="Times New Roman" w:cs="Times New Roman"/>
          <w:lang w:val="ru-RU"/>
        </w:rPr>
        <w:t>того</w:t>
      </w:r>
      <w:proofErr w:type="gramEnd"/>
      <w:r w:rsidR="002B28AF" w:rsidRPr="0051496C">
        <w:rPr>
          <w:rFonts w:ascii="Times New Roman" w:hAnsi="Times New Roman" w:cs="Times New Roman"/>
          <w:lang w:val="ru-RU"/>
        </w:rPr>
        <w:t xml:space="preserve"> как помыл руки до локтей</w:t>
      </w:r>
      <w:r w:rsidR="00F12204">
        <w:rPr>
          <w:rFonts w:ascii="Times New Roman" w:hAnsi="Times New Roman" w:cs="Times New Roman"/>
          <w:lang w:val="ru-RU"/>
        </w:rPr>
        <w:t>,</w:t>
      </w:r>
      <w:r w:rsidR="002B28AF" w:rsidRPr="0051496C">
        <w:rPr>
          <w:rFonts w:ascii="Times New Roman" w:hAnsi="Times New Roman" w:cs="Times New Roman"/>
          <w:lang w:val="ru-RU"/>
        </w:rPr>
        <w:t xml:space="preserve"> почувствовал нужду </w:t>
      </w:r>
      <w:r w:rsidR="00F12204">
        <w:rPr>
          <w:rFonts w:ascii="Times New Roman" w:hAnsi="Times New Roman" w:cs="Times New Roman"/>
          <w:lang w:val="ru-RU"/>
        </w:rPr>
        <w:t>в отхожем</w:t>
      </w:r>
      <w:r w:rsidR="002B28AF" w:rsidRPr="0051496C">
        <w:rPr>
          <w:rFonts w:ascii="Times New Roman" w:hAnsi="Times New Roman" w:cs="Times New Roman"/>
          <w:lang w:val="ru-RU"/>
        </w:rPr>
        <w:t xml:space="preserve"> мест</w:t>
      </w:r>
      <w:r w:rsidR="00F12204">
        <w:rPr>
          <w:rFonts w:ascii="Times New Roman" w:hAnsi="Times New Roman" w:cs="Times New Roman"/>
          <w:lang w:val="ru-RU"/>
        </w:rPr>
        <w:t>е,</w:t>
      </w:r>
      <w:r w:rsidR="002B28AF" w:rsidRPr="0051496C">
        <w:rPr>
          <w:rFonts w:ascii="Times New Roman" w:hAnsi="Times New Roman" w:cs="Times New Roman"/>
          <w:lang w:val="ru-RU"/>
        </w:rPr>
        <w:t xml:space="preserve"> однако</w:t>
      </w:r>
      <w:r w:rsidR="00F12204">
        <w:rPr>
          <w:rFonts w:ascii="Times New Roman" w:hAnsi="Times New Roman" w:cs="Times New Roman"/>
          <w:lang w:val="ru-RU"/>
        </w:rPr>
        <w:t>,</w:t>
      </w:r>
      <w:r w:rsidR="002B28AF" w:rsidRPr="0051496C">
        <w:rPr>
          <w:rFonts w:ascii="Times New Roman" w:hAnsi="Times New Roman" w:cs="Times New Roman"/>
          <w:lang w:val="ru-RU"/>
        </w:rPr>
        <w:t xml:space="preserve"> придя туда</w:t>
      </w:r>
      <w:r w:rsidR="00F12204">
        <w:rPr>
          <w:rFonts w:ascii="Times New Roman" w:hAnsi="Times New Roman" w:cs="Times New Roman"/>
          <w:lang w:val="ru-RU"/>
        </w:rPr>
        <w:t>,</w:t>
      </w:r>
      <w:r w:rsidR="002B28AF" w:rsidRPr="0051496C">
        <w:rPr>
          <w:rFonts w:ascii="Times New Roman" w:hAnsi="Times New Roman" w:cs="Times New Roman"/>
          <w:lang w:val="ru-RU"/>
        </w:rPr>
        <w:t xml:space="preserve"> передумал и вернулся</w:t>
      </w:r>
      <w:r w:rsidR="00F12204">
        <w:rPr>
          <w:rFonts w:ascii="Times New Roman" w:hAnsi="Times New Roman" w:cs="Times New Roman"/>
          <w:lang w:val="ru-RU"/>
        </w:rPr>
        <w:t xml:space="preserve">, не сделав </w:t>
      </w:r>
      <w:r w:rsidR="002B28AF" w:rsidRPr="0051496C">
        <w:rPr>
          <w:rFonts w:ascii="Times New Roman" w:hAnsi="Times New Roman" w:cs="Times New Roman"/>
          <w:lang w:val="ru-RU"/>
        </w:rPr>
        <w:t>ничего</w:t>
      </w:r>
      <w:r w:rsidR="00F12204">
        <w:rPr>
          <w:rFonts w:ascii="Times New Roman" w:hAnsi="Times New Roman" w:cs="Times New Roman"/>
          <w:lang w:val="ru-RU"/>
        </w:rPr>
        <w:t>,</w:t>
      </w:r>
      <w:r w:rsidR="002B28AF" w:rsidRPr="0051496C">
        <w:rPr>
          <w:rFonts w:ascii="Times New Roman" w:hAnsi="Times New Roman" w:cs="Times New Roman"/>
          <w:lang w:val="ru-RU"/>
        </w:rPr>
        <w:t xml:space="preserve"> что </w:t>
      </w:r>
      <w:r w:rsidR="00F12204" w:rsidRPr="0051496C">
        <w:rPr>
          <w:rFonts w:ascii="Times New Roman" w:hAnsi="Times New Roman" w:cs="Times New Roman"/>
          <w:lang w:val="ru-RU"/>
        </w:rPr>
        <w:t xml:space="preserve">нарушило </w:t>
      </w:r>
      <w:r w:rsidR="002B28AF" w:rsidRPr="0051496C">
        <w:rPr>
          <w:rFonts w:ascii="Times New Roman" w:hAnsi="Times New Roman" w:cs="Times New Roman"/>
          <w:lang w:val="ru-RU"/>
        </w:rPr>
        <w:t xml:space="preserve">бы его омовение. В данной ситуации он должен начать омовение заново, потому </w:t>
      </w:r>
      <w:r w:rsidR="00F12204">
        <w:rPr>
          <w:rFonts w:ascii="Times New Roman" w:hAnsi="Times New Roman" w:cs="Times New Roman"/>
          <w:lang w:val="ru-RU"/>
        </w:rPr>
        <w:t>что</w:t>
      </w:r>
      <w:r w:rsidR="002B28AF" w:rsidRPr="0051496C">
        <w:rPr>
          <w:rFonts w:ascii="Times New Roman" w:hAnsi="Times New Roman" w:cs="Times New Roman"/>
          <w:lang w:val="ru-RU"/>
        </w:rPr>
        <w:t xml:space="preserve"> он вознамерился аннулировать омовение до того</w:t>
      </w:r>
      <w:r w:rsidR="0096416F" w:rsidRPr="0051496C">
        <w:rPr>
          <w:rFonts w:ascii="Times New Roman" w:hAnsi="Times New Roman" w:cs="Times New Roman"/>
          <w:lang w:val="ru-RU"/>
        </w:rPr>
        <w:t>,</w:t>
      </w:r>
      <w:r w:rsidR="002B28AF" w:rsidRPr="0051496C">
        <w:rPr>
          <w:rFonts w:ascii="Times New Roman" w:hAnsi="Times New Roman" w:cs="Times New Roman"/>
          <w:lang w:val="ru-RU"/>
        </w:rPr>
        <w:t xml:space="preserve"> как он его завершил. Если же он пошел в отхожее место после завершения омовения и </w:t>
      </w:r>
      <w:r w:rsidR="00F12204">
        <w:rPr>
          <w:rFonts w:ascii="Times New Roman" w:hAnsi="Times New Roman" w:cs="Times New Roman"/>
          <w:lang w:val="ru-RU"/>
        </w:rPr>
        <w:t>в итоге его не нарушил</w:t>
      </w:r>
      <w:r w:rsidR="0096416F" w:rsidRPr="0051496C">
        <w:rPr>
          <w:rFonts w:ascii="Times New Roman" w:hAnsi="Times New Roman" w:cs="Times New Roman"/>
          <w:lang w:val="ru-RU"/>
        </w:rPr>
        <w:t>,</w:t>
      </w:r>
      <w:r w:rsidR="002B28AF" w:rsidRPr="0051496C">
        <w:rPr>
          <w:rFonts w:ascii="Times New Roman" w:hAnsi="Times New Roman" w:cs="Times New Roman"/>
          <w:lang w:val="ru-RU"/>
        </w:rPr>
        <w:t xml:space="preserve"> то</w:t>
      </w:r>
      <w:r w:rsidR="00EF0810">
        <w:rPr>
          <w:rFonts w:ascii="Times New Roman" w:hAnsi="Times New Roman" w:cs="Times New Roman"/>
          <w:lang w:val="ru-RU"/>
        </w:rPr>
        <w:t>,</w:t>
      </w:r>
      <w:r w:rsidR="002B28AF" w:rsidRPr="0051496C">
        <w:rPr>
          <w:rFonts w:ascii="Times New Roman" w:hAnsi="Times New Roman" w:cs="Times New Roman"/>
          <w:lang w:val="ru-RU"/>
        </w:rPr>
        <w:t xml:space="preserve"> вернувшись</w:t>
      </w:r>
      <w:r w:rsidR="00EF0810">
        <w:rPr>
          <w:rFonts w:ascii="Times New Roman" w:hAnsi="Times New Roman" w:cs="Times New Roman"/>
          <w:lang w:val="ru-RU"/>
        </w:rPr>
        <w:t>,</w:t>
      </w:r>
      <w:r w:rsidR="002B28AF" w:rsidRPr="0051496C">
        <w:rPr>
          <w:rFonts w:ascii="Times New Roman" w:hAnsi="Times New Roman" w:cs="Times New Roman"/>
          <w:lang w:val="ru-RU"/>
        </w:rPr>
        <w:t xml:space="preserve"> он не должен обновлять омовение</w:t>
      </w:r>
      <w:r w:rsidR="00EF0810">
        <w:rPr>
          <w:rFonts w:ascii="Times New Roman" w:hAnsi="Times New Roman" w:cs="Times New Roman"/>
          <w:lang w:val="ru-RU"/>
        </w:rPr>
        <w:t>,</w:t>
      </w:r>
      <w:r w:rsidR="002B28AF" w:rsidRPr="0051496C">
        <w:rPr>
          <w:rFonts w:ascii="Times New Roman" w:hAnsi="Times New Roman" w:cs="Times New Roman"/>
          <w:lang w:val="ru-RU"/>
        </w:rPr>
        <w:t xml:space="preserve"> потому </w:t>
      </w:r>
      <w:r w:rsidR="00EF0810">
        <w:rPr>
          <w:rFonts w:ascii="Times New Roman" w:hAnsi="Times New Roman" w:cs="Times New Roman"/>
          <w:lang w:val="ru-RU"/>
        </w:rPr>
        <w:t xml:space="preserve">что </w:t>
      </w:r>
      <w:r w:rsidR="002B28AF" w:rsidRPr="0051496C">
        <w:rPr>
          <w:rFonts w:ascii="Times New Roman" w:hAnsi="Times New Roman" w:cs="Times New Roman"/>
          <w:lang w:val="ru-RU"/>
        </w:rPr>
        <w:t>не нарушал</w:t>
      </w:r>
      <w:r w:rsidR="00EF0810">
        <w:rPr>
          <w:rFonts w:ascii="Times New Roman" w:hAnsi="Times New Roman" w:cs="Times New Roman"/>
          <w:lang w:val="ru-RU"/>
        </w:rPr>
        <w:t xml:space="preserve"> его. Поэтому условием является не</w:t>
      </w:r>
      <w:r w:rsidR="002B28AF" w:rsidRPr="0051496C">
        <w:rPr>
          <w:rFonts w:ascii="Times New Roman" w:hAnsi="Times New Roman" w:cs="Times New Roman"/>
          <w:lang w:val="ru-RU"/>
        </w:rPr>
        <w:t>прерыв</w:t>
      </w:r>
      <w:r w:rsidR="00EF0810">
        <w:rPr>
          <w:rFonts w:ascii="Times New Roman" w:hAnsi="Times New Roman" w:cs="Times New Roman"/>
          <w:lang w:val="ru-RU"/>
        </w:rPr>
        <w:t>ность омовения до</w:t>
      </w:r>
      <w:r w:rsidR="002B28AF" w:rsidRPr="0051496C">
        <w:rPr>
          <w:rFonts w:ascii="Times New Roman" w:hAnsi="Times New Roman" w:cs="Times New Roman"/>
          <w:lang w:val="ru-RU"/>
        </w:rPr>
        <w:t xml:space="preserve"> заверш</w:t>
      </w:r>
      <w:r w:rsidR="00EF0810">
        <w:rPr>
          <w:rFonts w:ascii="Times New Roman" w:hAnsi="Times New Roman" w:cs="Times New Roman"/>
          <w:lang w:val="ru-RU"/>
        </w:rPr>
        <w:t>ения</w:t>
      </w:r>
      <w:r w:rsidR="002B28AF" w:rsidRPr="0051496C">
        <w:rPr>
          <w:rFonts w:ascii="Times New Roman" w:hAnsi="Times New Roman" w:cs="Times New Roman"/>
          <w:lang w:val="ru-RU"/>
        </w:rPr>
        <w:t xml:space="preserve"> очищени</w:t>
      </w:r>
      <w:r w:rsidR="00EF0810">
        <w:rPr>
          <w:rFonts w:ascii="Times New Roman" w:hAnsi="Times New Roman" w:cs="Times New Roman"/>
          <w:lang w:val="ru-RU"/>
        </w:rPr>
        <w:t>я</w:t>
      </w:r>
      <w:r w:rsidR="002B28AF" w:rsidRPr="0051496C">
        <w:rPr>
          <w:rFonts w:ascii="Times New Roman" w:hAnsi="Times New Roman" w:cs="Times New Roman"/>
          <w:lang w:val="ru-RU"/>
        </w:rPr>
        <w:t>.</w:t>
      </w:r>
    </w:p>
    <w:p w14:paraId="4AEC4ACC" w14:textId="77777777" w:rsidR="00DA2177" w:rsidRPr="0051496C" w:rsidRDefault="002B28AF" w:rsidP="007A2525">
      <w:pPr>
        <w:spacing w:line="264" w:lineRule="auto"/>
        <w:ind w:firstLine="340"/>
        <w:jc w:val="both"/>
        <w:rPr>
          <w:rFonts w:ascii="Times New Roman" w:hAnsi="Times New Roman" w:cs="Times New Roman"/>
          <w:lang w:val="ru-RU"/>
        </w:rPr>
      </w:pPr>
      <w:r w:rsidRPr="0051496C">
        <w:rPr>
          <w:rFonts w:ascii="Times New Roman" w:hAnsi="Times New Roman" w:cs="Times New Roman"/>
          <w:lang w:val="ru-RU"/>
        </w:rPr>
        <w:t>Что же касается того</w:t>
      </w:r>
      <w:r w:rsidR="0096416F" w:rsidRPr="0051496C">
        <w:rPr>
          <w:rFonts w:ascii="Times New Roman" w:hAnsi="Times New Roman" w:cs="Times New Roman"/>
          <w:lang w:val="ru-RU"/>
        </w:rPr>
        <w:t>,</w:t>
      </w:r>
      <w:r w:rsidRPr="0051496C">
        <w:rPr>
          <w:rFonts w:ascii="Times New Roman" w:hAnsi="Times New Roman" w:cs="Times New Roman"/>
          <w:lang w:val="ru-RU"/>
        </w:rPr>
        <w:t xml:space="preserve"> что </w:t>
      </w:r>
      <w:r w:rsidR="007A2525">
        <w:rPr>
          <w:rFonts w:ascii="Times New Roman" w:hAnsi="Times New Roman" w:cs="Times New Roman"/>
          <w:lang w:val="ru-RU"/>
        </w:rPr>
        <w:t>от начала омовения и до его завершения</w:t>
      </w:r>
      <w:r w:rsidR="007A2525" w:rsidRPr="0051496C">
        <w:rPr>
          <w:rFonts w:ascii="Times New Roman" w:hAnsi="Times New Roman" w:cs="Times New Roman"/>
          <w:lang w:val="ru-RU"/>
        </w:rPr>
        <w:t xml:space="preserve"> </w:t>
      </w:r>
      <w:r w:rsidR="007A2525">
        <w:rPr>
          <w:rFonts w:ascii="Times New Roman" w:hAnsi="Times New Roman" w:cs="Times New Roman"/>
          <w:lang w:val="ru-RU"/>
        </w:rPr>
        <w:t>человек</w:t>
      </w:r>
      <w:r w:rsidRPr="0051496C">
        <w:rPr>
          <w:rFonts w:ascii="Times New Roman" w:hAnsi="Times New Roman" w:cs="Times New Roman"/>
          <w:lang w:val="ru-RU"/>
        </w:rPr>
        <w:t xml:space="preserve"> должен постоянно помнить о своем намерении</w:t>
      </w:r>
      <w:r w:rsidR="007A2525">
        <w:rPr>
          <w:rFonts w:ascii="Times New Roman" w:hAnsi="Times New Roman" w:cs="Times New Roman"/>
          <w:lang w:val="ru-RU"/>
        </w:rPr>
        <w:t>, о том</w:t>
      </w:r>
      <w:r w:rsidR="0096416F" w:rsidRPr="0051496C">
        <w:rPr>
          <w:rFonts w:ascii="Times New Roman" w:hAnsi="Times New Roman" w:cs="Times New Roman"/>
          <w:lang w:val="ru-RU"/>
        </w:rPr>
        <w:t>,</w:t>
      </w:r>
      <w:r w:rsidRPr="0051496C">
        <w:rPr>
          <w:rFonts w:ascii="Times New Roman" w:hAnsi="Times New Roman" w:cs="Times New Roman"/>
          <w:lang w:val="ru-RU"/>
        </w:rPr>
        <w:t xml:space="preserve"> что он приближается к </w:t>
      </w:r>
      <w:r w:rsidR="003344F7" w:rsidRPr="0051496C">
        <w:rPr>
          <w:rFonts w:ascii="Times New Roman" w:hAnsi="Times New Roman" w:cs="Times New Roman"/>
          <w:lang w:val="ru-RU"/>
        </w:rPr>
        <w:t>Аллаху</w:t>
      </w:r>
      <w:r w:rsidR="0096416F" w:rsidRPr="0051496C">
        <w:rPr>
          <w:rFonts w:ascii="Times New Roman" w:hAnsi="Times New Roman" w:cs="Times New Roman"/>
          <w:lang w:val="ru-RU"/>
        </w:rPr>
        <w:t>,</w:t>
      </w:r>
      <w:r w:rsidR="00EE3868">
        <w:rPr>
          <w:rFonts w:ascii="Times New Roman" w:hAnsi="Times New Roman" w:cs="Times New Roman"/>
          <w:lang w:val="ru-RU"/>
        </w:rPr>
        <w:t xml:space="preserve"> </w:t>
      </w:r>
      <w:r w:rsidR="00363F99" w:rsidRPr="0051496C">
        <w:rPr>
          <w:rFonts w:ascii="Times New Roman" w:hAnsi="Times New Roman" w:cs="Times New Roman"/>
          <w:lang w:val="ru-RU"/>
        </w:rPr>
        <w:t>Свят Он и Велик</w:t>
      </w:r>
      <w:r w:rsidR="0096416F" w:rsidRPr="0051496C">
        <w:rPr>
          <w:rFonts w:ascii="Times New Roman" w:hAnsi="Times New Roman" w:cs="Times New Roman"/>
          <w:lang w:val="ru-RU"/>
        </w:rPr>
        <w:t>,</w:t>
      </w:r>
      <w:r w:rsidRPr="0051496C">
        <w:rPr>
          <w:rFonts w:ascii="Times New Roman" w:hAnsi="Times New Roman" w:cs="Times New Roman"/>
          <w:lang w:val="ru-RU"/>
        </w:rPr>
        <w:t xml:space="preserve"> </w:t>
      </w:r>
      <w:r w:rsidR="007A2525">
        <w:rPr>
          <w:rFonts w:ascii="Times New Roman" w:hAnsi="Times New Roman" w:cs="Times New Roman"/>
          <w:lang w:val="ru-RU"/>
        </w:rPr>
        <w:t xml:space="preserve">посредством обязательного </w:t>
      </w:r>
      <w:r w:rsidRPr="0051496C">
        <w:rPr>
          <w:rFonts w:ascii="Times New Roman" w:hAnsi="Times New Roman" w:cs="Times New Roman"/>
          <w:lang w:val="ru-RU"/>
        </w:rPr>
        <w:t>поклонени</w:t>
      </w:r>
      <w:r w:rsidR="007A2525">
        <w:rPr>
          <w:rFonts w:ascii="Times New Roman" w:hAnsi="Times New Roman" w:cs="Times New Roman"/>
          <w:lang w:val="ru-RU"/>
        </w:rPr>
        <w:t xml:space="preserve">я, </w:t>
      </w:r>
      <w:r w:rsidRPr="0051496C">
        <w:rPr>
          <w:rFonts w:ascii="Times New Roman" w:hAnsi="Times New Roman" w:cs="Times New Roman"/>
          <w:lang w:val="ru-RU"/>
        </w:rPr>
        <w:t>то это</w:t>
      </w:r>
      <w:r w:rsidR="007A2525">
        <w:rPr>
          <w:rFonts w:ascii="Times New Roman" w:hAnsi="Times New Roman" w:cs="Times New Roman"/>
          <w:lang w:val="ru-RU"/>
        </w:rPr>
        <w:t xml:space="preserve"> не</w:t>
      </w:r>
      <w:r w:rsidRPr="0051496C">
        <w:rPr>
          <w:rFonts w:ascii="Times New Roman" w:hAnsi="Times New Roman" w:cs="Times New Roman"/>
          <w:lang w:val="ru-RU"/>
        </w:rPr>
        <w:t xml:space="preserve"> </w:t>
      </w:r>
      <w:r w:rsidR="007A2525">
        <w:rPr>
          <w:rFonts w:ascii="Times New Roman" w:hAnsi="Times New Roman" w:cs="Times New Roman"/>
          <w:lang w:val="ru-RU"/>
        </w:rPr>
        <w:t>относится к</w:t>
      </w:r>
      <w:r w:rsidRPr="0051496C">
        <w:rPr>
          <w:rFonts w:ascii="Times New Roman" w:hAnsi="Times New Roman" w:cs="Times New Roman"/>
          <w:lang w:val="ru-RU"/>
        </w:rPr>
        <w:t xml:space="preserve"> услови</w:t>
      </w:r>
      <w:r w:rsidR="007A2525">
        <w:rPr>
          <w:rFonts w:ascii="Times New Roman" w:hAnsi="Times New Roman" w:cs="Times New Roman"/>
          <w:lang w:val="ru-RU"/>
        </w:rPr>
        <w:t>я</w:t>
      </w:r>
      <w:r w:rsidRPr="0051496C">
        <w:rPr>
          <w:rFonts w:ascii="Times New Roman" w:hAnsi="Times New Roman" w:cs="Times New Roman"/>
          <w:lang w:val="ru-RU"/>
        </w:rPr>
        <w:t>м</w:t>
      </w:r>
      <w:r w:rsidR="007A2525">
        <w:rPr>
          <w:rFonts w:ascii="Times New Roman" w:hAnsi="Times New Roman" w:cs="Times New Roman"/>
          <w:lang w:val="ru-RU"/>
        </w:rPr>
        <w:t xml:space="preserve"> омовения,</w:t>
      </w:r>
      <w:r w:rsidRPr="0051496C">
        <w:rPr>
          <w:rFonts w:ascii="Times New Roman" w:hAnsi="Times New Roman" w:cs="Times New Roman"/>
          <w:lang w:val="ru-RU"/>
        </w:rPr>
        <w:t xml:space="preserve"> но является желательным.</w:t>
      </w:r>
    </w:p>
    <w:p w14:paraId="65FE4F5F" w14:textId="77777777" w:rsidR="00DA2177" w:rsidRPr="0051496C" w:rsidRDefault="00DA2177" w:rsidP="009D41CD">
      <w:pPr>
        <w:spacing w:line="264" w:lineRule="auto"/>
        <w:ind w:firstLine="340"/>
        <w:jc w:val="both"/>
        <w:rPr>
          <w:rFonts w:ascii="Times New Roman" w:hAnsi="Times New Roman" w:cs="Times New Roman"/>
          <w:lang w:val="ru-RU"/>
        </w:rPr>
      </w:pPr>
      <w:r w:rsidRPr="0051496C">
        <w:rPr>
          <w:rFonts w:ascii="Times New Roman" w:hAnsi="Times New Roman" w:cs="Times New Roman"/>
          <w:b/>
          <w:bCs/>
          <w:lang w:val="ru-RU"/>
        </w:rPr>
        <w:t xml:space="preserve">6. </w:t>
      </w:r>
      <w:r w:rsidR="0029392D" w:rsidRPr="0029392D">
        <w:rPr>
          <w:rFonts w:ascii="Times New Roman" w:hAnsi="Times New Roman" w:cs="Times New Roman"/>
          <w:b/>
          <w:bCs/>
          <w:lang w:val="ru-RU"/>
        </w:rPr>
        <w:t>Завершение того действия, которое обязывает к омовению</w:t>
      </w:r>
      <w:r w:rsidR="0029392D">
        <w:rPr>
          <w:rFonts w:ascii="Times New Roman" w:hAnsi="Times New Roman" w:cs="Times New Roman"/>
          <w:lang w:val="ru-RU"/>
        </w:rPr>
        <w:t>.</w:t>
      </w:r>
      <w:r w:rsidR="0029392D" w:rsidRPr="0051496C">
        <w:rPr>
          <w:rFonts w:ascii="Times New Roman" w:hAnsi="Times New Roman" w:cs="Times New Roman"/>
          <w:lang w:val="ru-RU"/>
        </w:rPr>
        <w:t xml:space="preserve"> </w:t>
      </w:r>
      <w:r w:rsidR="00921B9B">
        <w:rPr>
          <w:rFonts w:ascii="Times New Roman" w:hAnsi="Times New Roman" w:cs="Times New Roman"/>
          <w:lang w:val="ru-RU"/>
        </w:rPr>
        <w:t>Н</w:t>
      </w:r>
      <w:r w:rsidR="002B28AF" w:rsidRPr="0051496C">
        <w:rPr>
          <w:rFonts w:ascii="Times New Roman" w:hAnsi="Times New Roman" w:cs="Times New Roman"/>
          <w:lang w:val="ru-RU"/>
        </w:rPr>
        <w:t>еобходимо</w:t>
      </w:r>
      <w:r w:rsidR="00921B9B">
        <w:rPr>
          <w:rFonts w:ascii="Times New Roman" w:hAnsi="Times New Roman" w:cs="Times New Roman"/>
          <w:lang w:val="ru-RU"/>
        </w:rPr>
        <w:t>,</w:t>
      </w:r>
      <w:r w:rsidR="002B28AF" w:rsidRPr="0051496C">
        <w:rPr>
          <w:rFonts w:ascii="Times New Roman" w:hAnsi="Times New Roman" w:cs="Times New Roman"/>
          <w:lang w:val="ru-RU"/>
        </w:rPr>
        <w:t xml:space="preserve"> чтобы то действие</w:t>
      </w:r>
      <w:r w:rsidR="00921B9B">
        <w:rPr>
          <w:rFonts w:ascii="Times New Roman" w:hAnsi="Times New Roman" w:cs="Times New Roman"/>
          <w:lang w:val="ru-RU"/>
        </w:rPr>
        <w:t xml:space="preserve">, </w:t>
      </w:r>
      <w:proofErr w:type="gramStart"/>
      <w:r w:rsidR="00921B9B">
        <w:rPr>
          <w:rFonts w:ascii="Times New Roman" w:hAnsi="Times New Roman" w:cs="Times New Roman"/>
          <w:lang w:val="ru-RU"/>
        </w:rPr>
        <w:t>совершение</w:t>
      </w:r>
      <w:proofErr w:type="gramEnd"/>
      <w:r w:rsidR="002B28AF" w:rsidRPr="0051496C">
        <w:rPr>
          <w:rFonts w:ascii="Times New Roman" w:hAnsi="Times New Roman" w:cs="Times New Roman"/>
          <w:lang w:val="ru-RU"/>
        </w:rPr>
        <w:t xml:space="preserve"> которое </w:t>
      </w:r>
      <w:r w:rsidR="00921B9B">
        <w:rPr>
          <w:rFonts w:ascii="Times New Roman" w:hAnsi="Times New Roman" w:cs="Times New Roman"/>
          <w:lang w:val="ru-RU"/>
        </w:rPr>
        <w:t>сделало</w:t>
      </w:r>
      <w:r w:rsidR="002B28AF" w:rsidRPr="0051496C">
        <w:rPr>
          <w:rFonts w:ascii="Times New Roman" w:hAnsi="Times New Roman" w:cs="Times New Roman"/>
          <w:lang w:val="ru-RU"/>
        </w:rPr>
        <w:t xml:space="preserve"> омовени</w:t>
      </w:r>
      <w:r w:rsidR="00921B9B">
        <w:rPr>
          <w:rFonts w:ascii="Times New Roman" w:hAnsi="Times New Roman" w:cs="Times New Roman"/>
          <w:lang w:val="ru-RU"/>
        </w:rPr>
        <w:t>е обязательным:</w:t>
      </w:r>
      <w:r w:rsidR="00921B9B" w:rsidRPr="0051496C">
        <w:rPr>
          <w:rFonts w:ascii="Times New Roman" w:hAnsi="Times New Roman" w:cs="Times New Roman"/>
          <w:lang w:val="ru-RU"/>
        </w:rPr>
        <w:t xml:space="preserve"> </w:t>
      </w:r>
      <w:proofErr w:type="spellStart"/>
      <w:r w:rsidR="00921B9B" w:rsidRPr="0051496C">
        <w:rPr>
          <w:rFonts w:ascii="Times New Roman" w:hAnsi="Times New Roman" w:cs="Times New Roman"/>
          <w:lang w:val="ru-RU"/>
        </w:rPr>
        <w:t>справление</w:t>
      </w:r>
      <w:proofErr w:type="spellEnd"/>
      <w:r w:rsidR="00921B9B" w:rsidRPr="0051496C">
        <w:rPr>
          <w:rFonts w:ascii="Times New Roman" w:hAnsi="Times New Roman" w:cs="Times New Roman"/>
          <w:lang w:val="ru-RU"/>
        </w:rPr>
        <w:t xml:space="preserve"> малой и</w:t>
      </w:r>
      <w:r w:rsidR="00921B9B">
        <w:rPr>
          <w:rFonts w:ascii="Times New Roman" w:hAnsi="Times New Roman" w:cs="Times New Roman"/>
          <w:lang w:val="ru-RU"/>
        </w:rPr>
        <w:t>ли</w:t>
      </w:r>
      <w:r w:rsidR="00921B9B" w:rsidRPr="0051496C">
        <w:rPr>
          <w:rFonts w:ascii="Times New Roman" w:hAnsi="Times New Roman" w:cs="Times New Roman"/>
          <w:lang w:val="ru-RU"/>
        </w:rPr>
        <w:t xml:space="preserve"> большой нужды и тому подобное</w:t>
      </w:r>
      <w:r w:rsidR="00921B9B">
        <w:rPr>
          <w:rFonts w:ascii="Times New Roman" w:hAnsi="Times New Roman" w:cs="Times New Roman"/>
          <w:lang w:val="ru-RU"/>
        </w:rPr>
        <w:t xml:space="preserve"> —</w:t>
      </w:r>
      <w:r w:rsidR="00921B9B" w:rsidRPr="0051496C">
        <w:rPr>
          <w:rFonts w:ascii="Times New Roman" w:hAnsi="Times New Roman" w:cs="Times New Roman"/>
          <w:lang w:val="ru-RU"/>
        </w:rPr>
        <w:t xml:space="preserve"> </w:t>
      </w:r>
      <w:r w:rsidR="00921B9B">
        <w:rPr>
          <w:rFonts w:ascii="Times New Roman" w:hAnsi="Times New Roman" w:cs="Times New Roman"/>
          <w:lang w:val="ru-RU"/>
        </w:rPr>
        <w:t>завершилось</w:t>
      </w:r>
      <w:r w:rsidR="00E87AD5" w:rsidRPr="0051496C">
        <w:rPr>
          <w:rFonts w:ascii="Times New Roman" w:hAnsi="Times New Roman" w:cs="Times New Roman"/>
          <w:lang w:val="ru-RU"/>
        </w:rPr>
        <w:t xml:space="preserve"> до начала о</w:t>
      </w:r>
      <w:r w:rsidR="009D41CD">
        <w:rPr>
          <w:rFonts w:ascii="Times New Roman" w:hAnsi="Times New Roman" w:cs="Times New Roman"/>
          <w:lang w:val="ru-RU"/>
        </w:rPr>
        <w:t>мове</w:t>
      </w:r>
      <w:r w:rsidR="00E87AD5" w:rsidRPr="0051496C">
        <w:rPr>
          <w:rFonts w:ascii="Times New Roman" w:hAnsi="Times New Roman" w:cs="Times New Roman"/>
          <w:lang w:val="ru-RU"/>
        </w:rPr>
        <w:t xml:space="preserve">ния. </w:t>
      </w:r>
      <w:r w:rsidR="00921B9B">
        <w:rPr>
          <w:rFonts w:ascii="Times New Roman" w:hAnsi="Times New Roman" w:cs="Times New Roman"/>
          <w:lang w:val="ru-RU"/>
        </w:rPr>
        <w:t>Более того, перед</w:t>
      </w:r>
      <w:r w:rsidR="00E87AD5" w:rsidRPr="0051496C">
        <w:rPr>
          <w:rFonts w:ascii="Times New Roman" w:hAnsi="Times New Roman" w:cs="Times New Roman"/>
          <w:lang w:val="ru-RU"/>
        </w:rPr>
        <w:t xml:space="preserve"> о</w:t>
      </w:r>
      <w:r w:rsidR="009D41CD">
        <w:rPr>
          <w:rFonts w:ascii="Times New Roman" w:hAnsi="Times New Roman" w:cs="Times New Roman"/>
          <w:lang w:val="ru-RU"/>
        </w:rPr>
        <w:t>мове</w:t>
      </w:r>
      <w:r w:rsidR="00E87AD5" w:rsidRPr="0051496C">
        <w:rPr>
          <w:rFonts w:ascii="Times New Roman" w:hAnsi="Times New Roman" w:cs="Times New Roman"/>
          <w:lang w:val="ru-RU"/>
        </w:rPr>
        <w:t>ни</w:t>
      </w:r>
      <w:r w:rsidR="00921B9B">
        <w:rPr>
          <w:rFonts w:ascii="Times New Roman" w:hAnsi="Times New Roman" w:cs="Times New Roman"/>
          <w:lang w:val="ru-RU"/>
        </w:rPr>
        <w:t>ем</w:t>
      </w:r>
      <w:r w:rsidR="00E87AD5" w:rsidRPr="0051496C">
        <w:rPr>
          <w:rFonts w:ascii="Times New Roman" w:hAnsi="Times New Roman" w:cs="Times New Roman"/>
          <w:lang w:val="ru-RU"/>
        </w:rPr>
        <w:t xml:space="preserve"> человек должен совершить </w:t>
      </w:r>
      <w:proofErr w:type="spellStart"/>
      <w:r w:rsidR="00E87AD5" w:rsidRPr="0051496C">
        <w:rPr>
          <w:rFonts w:ascii="Times New Roman" w:hAnsi="Times New Roman" w:cs="Times New Roman"/>
          <w:lang w:val="ru-RU"/>
        </w:rPr>
        <w:t>истинджа</w:t>
      </w:r>
      <w:proofErr w:type="spellEnd"/>
      <w:r w:rsidR="00E87AD5" w:rsidRPr="0051496C">
        <w:rPr>
          <w:rFonts w:ascii="Times New Roman" w:hAnsi="Times New Roman" w:cs="Times New Roman"/>
          <w:lang w:val="ru-RU"/>
        </w:rPr>
        <w:t xml:space="preserve">, </w:t>
      </w:r>
      <w:r w:rsidR="00921B9B">
        <w:rPr>
          <w:rFonts w:ascii="Times New Roman" w:hAnsi="Times New Roman" w:cs="Times New Roman"/>
          <w:lang w:val="ru-RU"/>
        </w:rPr>
        <w:t>что является следующим условием.</w:t>
      </w:r>
    </w:p>
    <w:p w14:paraId="6837DDF4" w14:textId="1B9F8C23" w:rsidR="00DA2177" w:rsidRPr="0051496C" w:rsidRDefault="00DA2177" w:rsidP="006E4936">
      <w:pPr>
        <w:spacing w:line="264" w:lineRule="auto"/>
        <w:ind w:firstLine="340"/>
        <w:jc w:val="both"/>
        <w:rPr>
          <w:rFonts w:ascii="Times New Roman" w:hAnsi="Times New Roman" w:cs="Times New Roman"/>
          <w:lang w:val="ru-RU"/>
        </w:rPr>
      </w:pPr>
      <w:r w:rsidRPr="0051496C">
        <w:rPr>
          <w:rFonts w:ascii="Times New Roman" w:hAnsi="Times New Roman" w:cs="Times New Roman"/>
          <w:b/>
          <w:bCs/>
          <w:lang w:val="ru-RU"/>
        </w:rPr>
        <w:t>7</w:t>
      </w:r>
      <w:r w:rsidRPr="009D41CD">
        <w:rPr>
          <w:rFonts w:ascii="Times New Roman" w:hAnsi="Times New Roman" w:cs="Times New Roman"/>
          <w:b/>
          <w:bCs/>
          <w:lang w:val="ru-RU"/>
        </w:rPr>
        <w:t xml:space="preserve">. </w:t>
      </w:r>
      <w:r w:rsidR="009D41CD" w:rsidRPr="009D41CD">
        <w:rPr>
          <w:rFonts w:ascii="Times New Roman" w:hAnsi="Times New Roman" w:cs="Times New Roman"/>
          <w:b/>
          <w:bCs/>
          <w:lang w:val="ru-RU"/>
        </w:rPr>
        <w:t xml:space="preserve">Очищение после </w:t>
      </w:r>
      <w:proofErr w:type="spellStart"/>
      <w:r w:rsidR="00A50B80">
        <w:rPr>
          <w:rFonts w:ascii="Times New Roman" w:hAnsi="Times New Roman" w:cs="Times New Roman"/>
          <w:b/>
          <w:bCs/>
          <w:lang w:val="ru-RU"/>
        </w:rPr>
        <w:t>справления</w:t>
      </w:r>
      <w:proofErr w:type="spellEnd"/>
      <w:r w:rsidR="00A50B80">
        <w:rPr>
          <w:rFonts w:ascii="Times New Roman" w:hAnsi="Times New Roman" w:cs="Times New Roman"/>
          <w:b/>
          <w:bCs/>
          <w:lang w:val="ru-RU"/>
        </w:rPr>
        <w:t xml:space="preserve"> </w:t>
      </w:r>
      <w:r w:rsidR="009D41CD" w:rsidRPr="009D41CD">
        <w:rPr>
          <w:rFonts w:ascii="Times New Roman" w:hAnsi="Times New Roman" w:cs="Times New Roman"/>
          <w:b/>
          <w:bCs/>
          <w:lang w:val="ru-RU"/>
        </w:rPr>
        <w:t>малой и большой нужд до омовения.</w:t>
      </w:r>
      <w:r w:rsidR="0005653D">
        <w:rPr>
          <w:rFonts w:ascii="Times New Roman" w:hAnsi="Times New Roman" w:cs="Times New Roman"/>
          <w:b/>
          <w:bCs/>
          <w:lang w:val="ru-RU"/>
        </w:rPr>
        <w:t xml:space="preserve"> </w:t>
      </w:r>
      <w:proofErr w:type="spellStart"/>
      <w:r w:rsidR="0096416F" w:rsidRPr="0051496C">
        <w:rPr>
          <w:rFonts w:ascii="Times New Roman" w:hAnsi="Times New Roman" w:cs="Times New Roman"/>
          <w:lang w:val="ru-RU"/>
        </w:rPr>
        <w:t>И</w:t>
      </w:r>
      <w:r w:rsidR="009D41CD">
        <w:rPr>
          <w:rFonts w:ascii="Times New Roman" w:hAnsi="Times New Roman" w:cs="Times New Roman"/>
          <w:lang w:val="ru-RU"/>
        </w:rPr>
        <w:t>стинджа</w:t>
      </w:r>
      <w:proofErr w:type="spellEnd"/>
      <w:r w:rsidR="009D41CD">
        <w:rPr>
          <w:rFonts w:ascii="Times New Roman" w:hAnsi="Times New Roman" w:cs="Times New Roman"/>
          <w:lang w:val="ru-RU"/>
        </w:rPr>
        <w:t xml:space="preserve"> —</w:t>
      </w:r>
      <w:r w:rsidR="00E87AD5" w:rsidRPr="0051496C">
        <w:rPr>
          <w:rFonts w:ascii="Times New Roman" w:hAnsi="Times New Roman" w:cs="Times New Roman"/>
          <w:lang w:val="ru-RU"/>
        </w:rPr>
        <w:t xml:space="preserve"> это очищение</w:t>
      </w:r>
      <w:r w:rsidR="005B3771">
        <w:rPr>
          <w:rFonts w:ascii="Times New Roman" w:hAnsi="Times New Roman" w:cs="Times New Roman"/>
          <w:lang w:val="ru-RU"/>
        </w:rPr>
        <w:t xml:space="preserve"> после </w:t>
      </w:r>
      <w:proofErr w:type="spellStart"/>
      <w:r w:rsidR="005B3771">
        <w:rPr>
          <w:rFonts w:ascii="Times New Roman" w:hAnsi="Times New Roman" w:cs="Times New Roman"/>
          <w:lang w:val="ru-RU"/>
        </w:rPr>
        <w:t>справления</w:t>
      </w:r>
      <w:proofErr w:type="spellEnd"/>
      <w:r w:rsidR="005B3771">
        <w:rPr>
          <w:rFonts w:ascii="Times New Roman" w:hAnsi="Times New Roman" w:cs="Times New Roman"/>
          <w:lang w:val="ru-RU"/>
        </w:rPr>
        <w:t xml:space="preserve"> нужды</w:t>
      </w:r>
      <w:r w:rsidR="00E87AD5" w:rsidRPr="0051496C">
        <w:rPr>
          <w:rFonts w:ascii="Times New Roman" w:hAnsi="Times New Roman" w:cs="Times New Roman"/>
          <w:lang w:val="ru-RU"/>
        </w:rPr>
        <w:t xml:space="preserve"> водой. </w:t>
      </w:r>
      <w:proofErr w:type="spellStart"/>
      <w:r w:rsidR="00E87AD5" w:rsidRPr="0051496C">
        <w:rPr>
          <w:rFonts w:ascii="Times New Roman" w:hAnsi="Times New Roman" w:cs="Times New Roman"/>
          <w:lang w:val="ru-RU"/>
        </w:rPr>
        <w:t>Истиджмар</w:t>
      </w:r>
      <w:proofErr w:type="spellEnd"/>
      <w:r w:rsidR="00E87AD5" w:rsidRPr="0051496C">
        <w:rPr>
          <w:rFonts w:ascii="Times New Roman" w:hAnsi="Times New Roman" w:cs="Times New Roman"/>
          <w:lang w:val="ru-RU"/>
        </w:rPr>
        <w:t xml:space="preserve"> </w:t>
      </w:r>
      <w:r w:rsidR="00C2616A">
        <w:rPr>
          <w:rFonts w:ascii="Times New Roman" w:hAnsi="Times New Roman" w:cs="Times New Roman"/>
          <w:lang w:val="ru-RU"/>
        </w:rPr>
        <w:t>—</w:t>
      </w:r>
      <w:r w:rsidR="00E87AD5" w:rsidRPr="0051496C">
        <w:rPr>
          <w:rFonts w:ascii="Times New Roman" w:hAnsi="Times New Roman" w:cs="Times New Roman"/>
          <w:lang w:val="ru-RU"/>
        </w:rPr>
        <w:t xml:space="preserve"> это очищение </w:t>
      </w:r>
      <w:r w:rsidR="00C2616A">
        <w:rPr>
          <w:rFonts w:ascii="Times New Roman" w:hAnsi="Times New Roman" w:cs="Times New Roman"/>
          <w:lang w:val="ru-RU"/>
        </w:rPr>
        <w:t xml:space="preserve">после </w:t>
      </w:r>
      <w:proofErr w:type="spellStart"/>
      <w:r w:rsidR="00C2616A">
        <w:rPr>
          <w:rFonts w:ascii="Times New Roman" w:hAnsi="Times New Roman" w:cs="Times New Roman"/>
          <w:lang w:val="ru-RU"/>
        </w:rPr>
        <w:t>справления</w:t>
      </w:r>
      <w:proofErr w:type="spellEnd"/>
      <w:r w:rsidR="00C2616A">
        <w:rPr>
          <w:rFonts w:ascii="Times New Roman" w:hAnsi="Times New Roman" w:cs="Times New Roman"/>
          <w:lang w:val="ru-RU"/>
        </w:rPr>
        <w:t xml:space="preserve"> нужды </w:t>
      </w:r>
      <w:r w:rsidR="00E87AD5" w:rsidRPr="0051496C">
        <w:rPr>
          <w:rFonts w:ascii="Times New Roman" w:hAnsi="Times New Roman" w:cs="Times New Roman"/>
          <w:lang w:val="ru-RU"/>
        </w:rPr>
        <w:t xml:space="preserve">камешками. </w:t>
      </w:r>
      <w:r w:rsidR="00C2616A">
        <w:rPr>
          <w:rFonts w:ascii="Times New Roman" w:hAnsi="Times New Roman" w:cs="Times New Roman"/>
          <w:lang w:val="ru-RU"/>
        </w:rPr>
        <w:t>Не совершив</w:t>
      </w:r>
      <w:r w:rsidR="00E87AD5" w:rsidRPr="0051496C">
        <w:rPr>
          <w:rFonts w:ascii="Times New Roman" w:hAnsi="Times New Roman" w:cs="Times New Roman"/>
          <w:lang w:val="ru-RU"/>
        </w:rPr>
        <w:t xml:space="preserve"> одного из этих двух очищений</w:t>
      </w:r>
      <w:r w:rsidR="002B3741">
        <w:rPr>
          <w:rFonts w:ascii="Times New Roman" w:hAnsi="Times New Roman" w:cs="Times New Roman"/>
          <w:lang w:val="ru-RU"/>
        </w:rPr>
        <w:t>,</w:t>
      </w:r>
      <w:r w:rsidR="00E87AD5" w:rsidRPr="0051496C">
        <w:rPr>
          <w:rFonts w:ascii="Times New Roman" w:hAnsi="Times New Roman" w:cs="Times New Roman"/>
          <w:lang w:val="ru-RU"/>
        </w:rPr>
        <w:t xml:space="preserve"> запрещается </w:t>
      </w:r>
      <w:r w:rsidR="00C2616A">
        <w:rPr>
          <w:rFonts w:ascii="Times New Roman" w:hAnsi="Times New Roman" w:cs="Times New Roman"/>
          <w:lang w:val="ru-RU"/>
        </w:rPr>
        <w:t xml:space="preserve">брать </w:t>
      </w:r>
      <w:r w:rsidR="00E87AD5" w:rsidRPr="0051496C">
        <w:rPr>
          <w:rFonts w:ascii="Times New Roman" w:hAnsi="Times New Roman" w:cs="Times New Roman"/>
          <w:lang w:val="ru-RU"/>
        </w:rPr>
        <w:t xml:space="preserve">омовение и </w:t>
      </w:r>
      <w:proofErr w:type="spellStart"/>
      <w:r w:rsidR="00E87AD5" w:rsidRPr="0051496C">
        <w:rPr>
          <w:rFonts w:ascii="Times New Roman" w:hAnsi="Times New Roman" w:cs="Times New Roman"/>
          <w:lang w:val="ru-RU"/>
        </w:rPr>
        <w:t>тайяммум</w:t>
      </w:r>
      <w:proofErr w:type="spellEnd"/>
      <w:r w:rsidR="00E87AD5" w:rsidRPr="0051496C">
        <w:rPr>
          <w:rFonts w:ascii="Times New Roman" w:hAnsi="Times New Roman" w:cs="Times New Roman"/>
          <w:lang w:val="ru-RU"/>
        </w:rPr>
        <w:t xml:space="preserve">. </w:t>
      </w:r>
      <w:r w:rsidR="00C2616A">
        <w:rPr>
          <w:rFonts w:ascii="Times New Roman" w:hAnsi="Times New Roman" w:cs="Times New Roman"/>
          <w:lang w:val="ru-RU"/>
        </w:rPr>
        <w:t>Необходимо</w:t>
      </w:r>
      <w:r w:rsidR="00E87AD5" w:rsidRPr="0051496C">
        <w:rPr>
          <w:rFonts w:ascii="Times New Roman" w:hAnsi="Times New Roman" w:cs="Times New Roman"/>
          <w:lang w:val="ru-RU"/>
        </w:rPr>
        <w:t xml:space="preserve"> знать</w:t>
      </w:r>
      <w:r w:rsidR="0096416F" w:rsidRPr="0051496C">
        <w:rPr>
          <w:rFonts w:ascii="Times New Roman" w:hAnsi="Times New Roman" w:cs="Times New Roman"/>
          <w:lang w:val="ru-RU"/>
        </w:rPr>
        <w:t>,</w:t>
      </w:r>
      <w:r w:rsidR="00E87AD5" w:rsidRPr="0051496C">
        <w:rPr>
          <w:rFonts w:ascii="Times New Roman" w:hAnsi="Times New Roman" w:cs="Times New Roman"/>
          <w:lang w:val="ru-RU"/>
        </w:rPr>
        <w:t xml:space="preserve"> что </w:t>
      </w:r>
      <w:proofErr w:type="spellStart"/>
      <w:r w:rsidR="00E87AD5" w:rsidRPr="0051496C">
        <w:rPr>
          <w:rFonts w:ascii="Times New Roman" w:hAnsi="Times New Roman" w:cs="Times New Roman"/>
          <w:lang w:val="ru-RU"/>
        </w:rPr>
        <w:t>и</w:t>
      </w:r>
      <w:r w:rsidR="00C2616A">
        <w:rPr>
          <w:rFonts w:ascii="Times New Roman" w:hAnsi="Times New Roman" w:cs="Times New Roman"/>
          <w:lang w:val="ru-RU"/>
        </w:rPr>
        <w:t>с</w:t>
      </w:r>
      <w:r w:rsidR="00E87AD5" w:rsidRPr="0051496C">
        <w:rPr>
          <w:rFonts w:ascii="Times New Roman" w:hAnsi="Times New Roman" w:cs="Times New Roman"/>
          <w:lang w:val="ru-RU"/>
        </w:rPr>
        <w:t>тинджа</w:t>
      </w:r>
      <w:proofErr w:type="spellEnd"/>
      <w:r w:rsidR="00E87AD5" w:rsidRPr="0051496C">
        <w:rPr>
          <w:rFonts w:ascii="Times New Roman" w:hAnsi="Times New Roman" w:cs="Times New Roman"/>
          <w:lang w:val="ru-RU"/>
        </w:rPr>
        <w:t xml:space="preserve"> и </w:t>
      </w:r>
      <w:proofErr w:type="spellStart"/>
      <w:r w:rsidR="00E87AD5" w:rsidRPr="0051496C">
        <w:rPr>
          <w:rFonts w:ascii="Times New Roman" w:hAnsi="Times New Roman" w:cs="Times New Roman"/>
          <w:lang w:val="ru-RU"/>
        </w:rPr>
        <w:t>истиджмар</w:t>
      </w:r>
      <w:proofErr w:type="spellEnd"/>
      <w:r w:rsidR="00E87AD5" w:rsidRPr="0051496C">
        <w:rPr>
          <w:rFonts w:ascii="Times New Roman" w:hAnsi="Times New Roman" w:cs="Times New Roman"/>
          <w:lang w:val="ru-RU"/>
        </w:rPr>
        <w:t xml:space="preserve"> не относятся к обязательным действиям малого омовени</w:t>
      </w:r>
      <w:r w:rsidR="0096416F" w:rsidRPr="0051496C">
        <w:rPr>
          <w:rFonts w:ascii="Times New Roman" w:hAnsi="Times New Roman" w:cs="Times New Roman"/>
          <w:lang w:val="ru-RU"/>
        </w:rPr>
        <w:t>я,</w:t>
      </w:r>
      <w:r w:rsidR="00E87AD5" w:rsidRPr="0051496C">
        <w:rPr>
          <w:rFonts w:ascii="Times New Roman" w:hAnsi="Times New Roman" w:cs="Times New Roman"/>
          <w:lang w:val="ru-RU"/>
        </w:rPr>
        <w:t xml:space="preserve"> как </w:t>
      </w:r>
      <w:r w:rsidR="00C2616A">
        <w:rPr>
          <w:rFonts w:ascii="Times New Roman" w:hAnsi="Times New Roman" w:cs="Times New Roman"/>
          <w:lang w:val="ru-RU"/>
        </w:rPr>
        <w:t>полагают</w:t>
      </w:r>
      <w:r w:rsidR="00E87AD5" w:rsidRPr="0051496C">
        <w:rPr>
          <w:rFonts w:ascii="Times New Roman" w:hAnsi="Times New Roman" w:cs="Times New Roman"/>
          <w:lang w:val="ru-RU"/>
        </w:rPr>
        <w:t xml:space="preserve"> некоторые люди. </w:t>
      </w:r>
      <w:r w:rsidR="00C2616A">
        <w:rPr>
          <w:rFonts w:ascii="Times New Roman" w:hAnsi="Times New Roman" w:cs="Times New Roman"/>
          <w:lang w:val="ru-RU"/>
        </w:rPr>
        <w:t>Если кто-то из таких людей хочет</w:t>
      </w:r>
      <w:r w:rsidR="00E87AD5" w:rsidRPr="0051496C">
        <w:rPr>
          <w:rFonts w:ascii="Times New Roman" w:hAnsi="Times New Roman" w:cs="Times New Roman"/>
          <w:lang w:val="ru-RU"/>
        </w:rPr>
        <w:t xml:space="preserve"> взять омовение, он сначала заходит в отхожее место и очищается как после </w:t>
      </w:r>
      <w:proofErr w:type="spellStart"/>
      <w:r w:rsidR="00E87AD5" w:rsidRPr="0051496C">
        <w:rPr>
          <w:rFonts w:ascii="Times New Roman" w:hAnsi="Times New Roman" w:cs="Times New Roman"/>
          <w:lang w:val="ru-RU"/>
        </w:rPr>
        <w:t>справления</w:t>
      </w:r>
      <w:proofErr w:type="spellEnd"/>
      <w:r w:rsidR="00E87AD5" w:rsidRPr="0051496C">
        <w:rPr>
          <w:rFonts w:ascii="Times New Roman" w:hAnsi="Times New Roman" w:cs="Times New Roman"/>
          <w:lang w:val="ru-RU"/>
        </w:rPr>
        <w:t xml:space="preserve"> нужды</w:t>
      </w:r>
      <w:r w:rsidR="00C2616A">
        <w:rPr>
          <w:rFonts w:ascii="Times New Roman" w:hAnsi="Times New Roman" w:cs="Times New Roman"/>
          <w:lang w:val="ru-RU"/>
        </w:rPr>
        <w:t>,</w:t>
      </w:r>
      <w:r w:rsidR="00E87AD5" w:rsidRPr="0051496C">
        <w:rPr>
          <w:rFonts w:ascii="Times New Roman" w:hAnsi="Times New Roman" w:cs="Times New Roman"/>
          <w:lang w:val="ru-RU"/>
        </w:rPr>
        <w:t xml:space="preserve"> даже если он не делал этого,</w:t>
      </w:r>
      <w:r w:rsidR="00C2616A">
        <w:rPr>
          <w:rFonts w:ascii="Times New Roman" w:hAnsi="Times New Roman" w:cs="Times New Roman"/>
          <w:lang w:val="ru-RU"/>
        </w:rPr>
        <w:t xml:space="preserve"> полагая</w:t>
      </w:r>
      <w:r w:rsidR="0096416F" w:rsidRPr="0051496C">
        <w:rPr>
          <w:rFonts w:ascii="Times New Roman" w:hAnsi="Times New Roman" w:cs="Times New Roman"/>
          <w:lang w:val="ru-RU"/>
        </w:rPr>
        <w:t xml:space="preserve">, </w:t>
      </w:r>
      <w:r w:rsidR="00E87AD5" w:rsidRPr="0051496C">
        <w:rPr>
          <w:rFonts w:ascii="Times New Roman" w:hAnsi="Times New Roman" w:cs="Times New Roman"/>
          <w:lang w:val="ru-RU"/>
        </w:rPr>
        <w:t xml:space="preserve">что </w:t>
      </w:r>
      <w:proofErr w:type="spellStart"/>
      <w:r w:rsidR="00E87AD5" w:rsidRPr="0051496C">
        <w:rPr>
          <w:rFonts w:ascii="Times New Roman" w:hAnsi="Times New Roman" w:cs="Times New Roman"/>
          <w:lang w:val="ru-RU"/>
        </w:rPr>
        <w:t>истинджа</w:t>
      </w:r>
      <w:proofErr w:type="spellEnd"/>
      <w:r w:rsidR="00E87AD5" w:rsidRPr="0051496C">
        <w:rPr>
          <w:rFonts w:ascii="Times New Roman" w:hAnsi="Times New Roman" w:cs="Times New Roman"/>
          <w:lang w:val="ru-RU"/>
        </w:rPr>
        <w:t xml:space="preserve"> является обязательным действием омовения</w:t>
      </w:r>
      <w:r w:rsidR="00C2616A">
        <w:rPr>
          <w:rFonts w:ascii="Times New Roman" w:hAnsi="Times New Roman" w:cs="Times New Roman"/>
          <w:lang w:val="ru-RU"/>
        </w:rPr>
        <w:t>. Однако это не так,</w:t>
      </w:r>
      <w:r w:rsidR="00E87AD5" w:rsidRPr="0051496C">
        <w:rPr>
          <w:rFonts w:ascii="Times New Roman" w:hAnsi="Times New Roman" w:cs="Times New Roman"/>
          <w:lang w:val="ru-RU"/>
        </w:rPr>
        <w:t xml:space="preserve"> нет необход</w:t>
      </w:r>
      <w:r w:rsidR="0096416F" w:rsidRPr="0051496C">
        <w:rPr>
          <w:rFonts w:ascii="Times New Roman" w:hAnsi="Times New Roman" w:cs="Times New Roman"/>
          <w:lang w:val="ru-RU"/>
        </w:rPr>
        <w:t>и</w:t>
      </w:r>
      <w:r w:rsidR="00E87AD5" w:rsidRPr="0051496C">
        <w:rPr>
          <w:rFonts w:ascii="Times New Roman" w:hAnsi="Times New Roman" w:cs="Times New Roman"/>
          <w:lang w:val="ru-RU"/>
        </w:rPr>
        <w:t>мости в подобном действии</w:t>
      </w:r>
      <w:r w:rsidR="0096416F" w:rsidRPr="0051496C">
        <w:rPr>
          <w:rFonts w:ascii="Times New Roman" w:hAnsi="Times New Roman" w:cs="Times New Roman"/>
          <w:lang w:val="ru-RU"/>
        </w:rPr>
        <w:t>,</w:t>
      </w:r>
      <w:r w:rsidR="00E87AD5" w:rsidRPr="0051496C">
        <w:rPr>
          <w:rFonts w:ascii="Times New Roman" w:hAnsi="Times New Roman" w:cs="Times New Roman"/>
          <w:lang w:val="ru-RU"/>
        </w:rPr>
        <w:t xml:space="preserve"> если </w:t>
      </w:r>
      <w:r w:rsidR="00C2616A">
        <w:rPr>
          <w:rFonts w:ascii="Times New Roman" w:hAnsi="Times New Roman" w:cs="Times New Roman"/>
          <w:lang w:val="ru-RU"/>
        </w:rPr>
        <w:t>человек не справлял</w:t>
      </w:r>
      <w:r w:rsidR="00E87AD5" w:rsidRPr="0051496C">
        <w:rPr>
          <w:rFonts w:ascii="Times New Roman" w:hAnsi="Times New Roman" w:cs="Times New Roman"/>
          <w:lang w:val="ru-RU"/>
        </w:rPr>
        <w:t xml:space="preserve"> нужд</w:t>
      </w:r>
      <w:r w:rsidR="00C2616A">
        <w:rPr>
          <w:rFonts w:ascii="Times New Roman" w:hAnsi="Times New Roman" w:cs="Times New Roman"/>
          <w:lang w:val="ru-RU"/>
        </w:rPr>
        <w:t>у</w:t>
      </w:r>
      <w:r w:rsidR="00E87AD5" w:rsidRPr="0051496C">
        <w:rPr>
          <w:rFonts w:ascii="Times New Roman" w:hAnsi="Times New Roman" w:cs="Times New Roman"/>
          <w:lang w:val="ru-RU"/>
        </w:rPr>
        <w:t xml:space="preserve">. </w:t>
      </w:r>
      <w:r w:rsidR="002B3741">
        <w:rPr>
          <w:rFonts w:ascii="Times New Roman" w:hAnsi="Times New Roman" w:cs="Times New Roman"/>
          <w:lang w:val="ru-RU"/>
        </w:rPr>
        <w:t>П</w:t>
      </w:r>
      <w:r w:rsidR="00E87AD5" w:rsidRPr="0051496C">
        <w:rPr>
          <w:rFonts w:ascii="Times New Roman" w:hAnsi="Times New Roman" w:cs="Times New Roman"/>
          <w:lang w:val="ru-RU"/>
        </w:rPr>
        <w:t>ридя к месту омовения</w:t>
      </w:r>
      <w:r w:rsidR="002B3741">
        <w:rPr>
          <w:rFonts w:ascii="Times New Roman" w:hAnsi="Times New Roman" w:cs="Times New Roman"/>
          <w:lang w:val="ru-RU"/>
        </w:rPr>
        <w:t>,</w:t>
      </w:r>
      <w:r w:rsidR="00E87AD5" w:rsidRPr="0051496C">
        <w:rPr>
          <w:rFonts w:ascii="Times New Roman" w:hAnsi="Times New Roman" w:cs="Times New Roman"/>
          <w:lang w:val="ru-RU"/>
        </w:rPr>
        <w:t xml:space="preserve"> человек просто берет омовение как полагается</w:t>
      </w:r>
      <w:r w:rsidR="008F74B9">
        <w:rPr>
          <w:rFonts w:ascii="Times New Roman" w:hAnsi="Times New Roman" w:cs="Times New Roman"/>
          <w:lang w:val="ru-RU"/>
        </w:rPr>
        <w:t>,</w:t>
      </w:r>
      <w:r w:rsidR="00E87AD5" w:rsidRPr="0051496C">
        <w:rPr>
          <w:rFonts w:ascii="Times New Roman" w:hAnsi="Times New Roman" w:cs="Times New Roman"/>
          <w:lang w:val="ru-RU"/>
        </w:rPr>
        <w:t xml:space="preserve"> и только.</w:t>
      </w:r>
    </w:p>
    <w:p w14:paraId="424ACFCD" w14:textId="5E83F8B7" w:rsidR="00AD44F0" w:rsidRDefault="00E87AD5" w:rsidP="00332AD6">
      <w:pPr>
        <w:spacing w:line="264" w:lineRule="auto"/>
        <w:ind w:firstLine="340"/>
        <w:jc w:val="both"/>
        <w:rPr>
          <w:rFonts w:ascii="Times New Roman" w:hAnsi="Times New Roman" w:cs="Times New Roman"/>
          <w:lang w:val="ru-RU"/>
        </w:rPr>
      </w:pPr>
      <w:r w:rsidRPr="0051496C">
        <w:rPr>
          <w:rFonts w:ascii="Times New Roman" w:hAnsi="Times New Roman" w:cs="Times New Roman"/>
          <w:b/>
          <w:bCs/>
          <w:lang w:val="ru-RU"/>
        </w:rPr>
        <w:t>8</w:t>
      </w:r>
      <w:r w:rsidR="00DA2177" w:rsidRPr="0051496C">
        <w:rPr>
          <w:rFonts w:ascii="Times New Roman" w:hAnsi="Times New Roman" w:cs="Times New Roman"/>
          <w:b/>
          <w:bCs/>
          <w:lang w:val="ru-RU"/>
        </w:rPr>
        <w:t xml:space="preserve">. </w:t>
      </w:r>
      <w:r w:rsidR="00F52BF4">
        <w:rPr>
          <w:rFonts w:ascii="Times New Roman" w:hAnsi="Times New Roman" w:cs="Times New Roman"/>
          <w:b/>
          <w:bCs/>
          <w:lang w:val="ru-RU"/>
        </w:rPr>
        <w:t>Ч</w:t>
      </w:r>
      <w:r w:rsidR="00DA2177" w:rsidRPr="0051496C">
        <w:rPr>
          <w:rFonts w:ascii="Times New Roman" w:hAnsi="Times New Roman" w:cs="Times New Roman"/>
          <w:b/>
          <w:bCs/>
          <w:lang w:val="ru-RU"/>
        </w:rPr>
        <w:t>истота воды и ее дозволенность</w:t>
      </w:r>
      <w:r w:rsidR="0096416F" w:rsidRPr="0051496C">
        <w:rPr>
          <w:rFonts w:ascii="Times New Roman" w:hAnsi="Times New Roman" w:cs="Times New Roman"/>
          <w:b/>
          <w:bCs/>
          <w:lang w:val="ru-RU"/>
        </w:rPr>
        <w:t>.</w:t>
      </w:r>
      <w:r w:rsidR="00F52BF4">
        <w:rPr>
          <w:rFonts w:ascii="Times New Roman" w:hAnsi="Times New Roman" w:cs="Times New Roman"/>
          <w:b/>
          <w:bCs/>
          <w:lang w:val="ru-RU"/>
        </w:rPr>
        <w:t xml:space="preserve"> </w:t>
      </w:r>
      <w:r w:rsidR="0096416F" w:rsidRPr="0051496C">
        <w:rPr>
          <w:rFonts w:ascii="Times New Roman" w:hAnsi="Times New Roman" w:cs="Times New Roman"/>
          <w:lang w:val="ru-RU"/>
        </w:rPr>
        <w:t>Н</w:t>
      </w:r>
      <w:r w:rsidR="00F52BF4">
        <w:rPr>
          <w:rFonts w:ascii="Times New Roman" w:hAnsi="Times New Roman" w:cs="Times New Roman"/>
          <w:lang w:val="ru-RU"/>
        </w:rPr>
        <w:t>еоб</w:t>
      </w:r>
      <w:r w:rsidRPr="0051496C">
        <w:rPr>
          <w:rFonts w:ascii="Times New Roman" w:hAnsi="Times New Roman" w:cs="Times New Roman"/>
          <w:lang w:val="ru-RU"/>
        </w:rPr>
        <w:t>ходимо</w:t>
      </w:r>
      <w:r w:rsidR="00D149C8">
        <w:rPr>
          <w:rFonts w:ascii="Times New Roman" w:hAnsi="Times New Roman" w:cs="Times New Roman"/>
          <w:lang w:val="ru-RU"/>
        </w:rPr>
        <w:t>,</w:t>
      </w:r>
      <w:r w:rsidRPr="0051496C">
        <w:rPr>
          <w:rFonts w:ascii="Times New Roman" w:hAnsi="Times New Roman" w:cs="Times New Roman"/>
          <w:lang w:val="ru-RU"/>
        </w:rPr>
        <w:t xml:space="preserve"> чтобы </w:t>
      </w:r>
      <w:r w:rsidR="0096416F" w:rsidRPr="0051496C">
        <w:rPr>
          <w:rFonts w:ascii="Times New Roman" w:hAnsi="Times New Roman" w:cs="Times New Roman"/>
          <w:lang w:val="ru-RU"/>
        </w:rPr>
        <w:t>во</w:t>
      </w:r>
      <w:r w:rsidRPr="0051496C">
        <w:rPr>
          <w:rFonts w:ascii="Times New Roman" w:hAnsi="Times New Roman" w:cs="Times New Roman"/>
          <w:lang w:val="ru-RU"/>
        </w:rPr>
        <w:t>да</w:t>
      </w:r>
      <w:r w:rsidR="00D149C8">
        <w:rPr>
          <w:rFonts w:ascii="Times New Roman" w:hAnsi="Times New Roman" w:cs="Times New Roman"/>
          <w:lang w:val="ru-RU"/>
        </w:rPr>
        <w:t>,</w:t>
      </w:r>
      <w:r w:rsidRPr="0051496C">
        <w:rPr>
          <w:rFonts w:ascii="Times New Roman" w:hAnsi="Times New Roman" w:cs="Times New Roman"/>
          <w:lang w:val="ru-RU"/>
        </w:rPr>
        <w:t xml:space="preserve"> котор</w:t>
      </w:r>
      <w:r w:rsidR="00D149C8">
        <w:rPr>
          <w:rFonts w:ascii="Times New Roman" w:hAnsi="Times New Roman" w:cs="Times New Roman"/>
          <w:lang w:val="ru-RU"/>
        </w:rPr>
        <w:t xml:space="preserve">ую используют для </w:t>
      </w:r>
      <w:r w:rsidRPr="0051496C">
        <w:rPr>
          <w:rFonts w:ascii="Times New Roman" w:hAnsi="Times New Roman" w:cs="Times New Roman"/>
          <w:lang w:val="ru-RU"/>
        </w:rPr>
        <w:t>омовени</w:t>
      </w:r>
      <w:r w:rsidR="00D149C8">
        <w:rPr>
          <w:rFonts w:ascii="Times New Roman" w:hAnsi="Times New Roman" w:cs="Times New Roman"/>
          <w:lang w:val="ru-RU"/>
        </w:rPr>
        <w:t>я,</w:t>
      </w:r>
      <w:r w:rsidRPr="0051496C">
        <w:rPr>
          <w:rFonts w:ascii="Times New Roman" w:hAnsi="Times New Roman" w:cs="Times New Roman"/>
          <w:lang w:val="ru-RU"/>
        </w:rPr>
        <w:t xml:space="preserve"> была чистой</w:t>
      </w:r>
      <w:r w:rsidR="00D149C8">
        <w:rPr>
          <w:rFonts w:ascii="Times New Roman" w:hAnsi="Times New Roman" w:cs="Times New Roman"/>
          <w:lang w:val="ru-RU"/>
        </w:rPr>
        <w:t xml:space="preserve"> —</w:t>
      </w:r>
      <w:r w:rsidR="0096416F" w:rsidRPr="0051496C">
        <w:rPr>
          <w:rFonts w:ascii="Times New Roman" w:hAnsi="Times New Roman" w:cs="Times New Roman"/>
          <w:lang w:val="ru-RU"/>
        </w:rPr>
        <w:t xml:space="preserve"> </w:t>
      </w:r>
      <w:r w:rsidRPr="0051496C">
        <w:rPr>
          <w:rFonts w:ascii="Times New Roman" w:hAnsi="Times New Roman" w:cs="Times New Roman"/>
          <w:lang w:val="ru-RU"/>
        </w:rPr>
        <w:t xml:space="preserve">то есть </w:t>
      </w:r>
      <w:r w:rsidR="00D149C8">
        <w:rPr>
          <w:rFonts w:ascii="Times New Roman" w:hAnsi="Times New Roman" w:cs="Times New Roman"/>
          <w:lang w:val="ru-RU"/>
        </w:rPr>
        <w:t xml:space="preserve">без примесей </w:t>
      </w:r>
      <w:r w:rsidR="004B4027">
        <w:rPr>
          <w:rFonts w:ascii="Times New Roman" w:hAnsi="Times New Roman" w:cs="Times New Roman"/>
          <w:lang w:val="ru-RU"/>
        </w:rPr>
        <w:t>того, что ее оскверня</w:t>
      </w:r>
      <w:r w:rsidR="00F64261">
        <w:rPr>
          <w:rFonts w:ascii="Times New Roman" w:hAnsi="Times New Roman" w:cs="Times New Roman"/>
          <w:lang w:val="ru-RU"/>
        </w:rPr>
        <w:t>ет</w:t>
      </w:r>
      <w:r w:rsidR="00040C61">
        <w:rPr>
          <w:rFonts w:ascii="Times New Roman" w:hAnsi="Times New Roman" w:cs="Times New Roman"/>
          <w:lang w:val="ru-RU"/>
        </w:rPr>
        <w:t>; и </w:t>
      </w:r>
      <w:r w:rsidRPr="0051496C">
        <w:rPr>
          <w:rFonts w:ascii="Times New Roman" w:hAnsi="Times New Roman" w:cs="Times New Roman"/>
          <w:lang w:val="ru-RU"/>
        </w:rPr>
        <w:t>дозволенной</w:t>
      </w:r>
      <w:r w:rsidR="00D149C8">
        <w:rPr>
          <w:rFonts w:ascii="Times New Roman" w:hAnsi="Times New Roman" w:cs="Times New Roman"/>
          <w:lang w:val="ru-RU"/>
        </w:rPr>
        <w:t xml:space="preserve"> —</w:t>
      </w:r>
      <w:r w:rsidRPr="0051496C">
        <w:rPr>
          <w:rFonts w:ascii="Times New Roman" w:hAnsi="Times New Roman" w:cs="Times New Roman"/>
          <w:lang w:val="ru-RU"/>
        </w:rPr>
        <w:t xml:space="preserve"> то е</w:t>
      </w:r>
      <w:r w:rsidR="0096416F" w:rsidRPr="0051496C">
        <w:rPr>
          <w:rFonts w:ascii="Times New Roman" w:hAnsi="Times New Roman" w:cs="Times New Roman"/>
          <w:lang w:val="ru-RU"/>
        </w:rPr>
        <w:t>с</w:t>
      </w:r>
      <w:r w:rsidRPr="0051496C">
        <w:rPr>
          <w:rFonts w:ascii="Times New Roman" w:hAnsi="Times New Roman" w:cs="Times New Roman"/>
          <w:lang w:val="ru-RU"/>
        </w:rPr>
        <w:t xml:space="preserve">ть не была приобретена запретным путем, </w:t>
      </w:r>
      <w:r w:rsidR="00D149C8">
        <w:rPr>
          <w:rFonts w:ascii="Times New Roman" w:hAnsi="Times New Roman" w:cs="Times New Roman"/>
          <w:lang w:val="ru-RU"/>
        </w:rPr>
        <w:t>например через</w:t>
      </w:r>
      <w:r w:rsidRPr="0051496C">
        <w:rPr>
          <w:rFonts w:ascii="Times New Roman" w:hAnsi="Times New Roman" w:cs="Times New Roman"/>
          <w:lang w:val="ru-RU"/>
        </w:rPr>
        <w:t xml:space="preserve"> воровство, отнятие силой и тому подобное. </w:t>
      </w:r>
      <w:r w:rsidR="00D149C8">
        <w:rPr>
          <w:rFonts w:ascii="Times New Roman" w:hAnsi="Times New Roman" w:cs="Times New Roman"/>
          <w:lang w:val="ru-RU"/>
        </w:rPr>
        <w:t>Рассмотрим следующий пример:</w:t>
      </w:r>
      <w:r w:rsidRPr="0051496C">
        <w:rPr>
          <w:rFonts w:ascii="Times New Roman" w:hAnsi="Times New Roman" w:cs="Times New Roman"/>
          <w:lang w:val="ru-RU"/>
        </w:rPr>
        <w:t xml:space="preserve"> человек </w:t>
      </w:r>
      <w:r w:rsidR="00D149C8">
        <w:rPr>
          <w:rFonts w:ascii="Times New Roman" w:hAnsi="Times New Roman" w:cs="Times New Roman"/>
          <w:lang w:val="ru-RU"/>
        </w:rPr>
        <w:t>за</w:t>
      </w:r>
      <w:r w:rsidRPr="0051496C">
        <w:rPr>
          <w:rFonts w:ascii="Times New Roman" w:hAnsi="Times New Roman" w:cs="Times New Roman"/>
          <w:lang w:val="ru-RU"/>
        </w:rPr>
        <w:t xml:space="preserve">хотел </w:t>
      </w:r>
      <w:r w:rsidR="004B4027">
        <w:rPr>
          <w:rFonts w:ascii="Times New Roman" w:hAnsi="Times New Roman" w:cs="Times New Roman"/>
          <w:lang w:val="ru-RU"/>
        </w:rPr>
        <w:t>совершить</w:t>
      </w:r>
      <w:r w:rsidR="004B4027" w:rsidRPr="0051496C">
        <w:rPr>
          <w:rFonts w:ascii="Times New Roman" w:hAnsi="Times New Roman" w:cs="Times New Roman"/>
          <w:lang w:val="ru-RU"/>
        </w:rPr>
        <w:t xml:space="preserve"> </w:t>
      </w:r>
      <w:r w:rsidRPr="0051496C">
        <w:rPr>
          <w:rFonts w:ascii="Times New Roman" w:hAnsi="Times New Roman" w:cs="Times New Roman"/>
          <w:lang w:val="ru-RU"/>
        </w:rPr>
        <w:t>омовение и</w:t>
      </w:r>
      <w:r w:rsidR="00D149C8">
        <w:rPr>
          <w:rFonts w:ascii="Times New Roman" w:hAnsi="Times New Roman" w:cs="Times New Roman"/>
          <w:lang w:val="ru-RU"/>
        </w:rPr>
        <w:t>,</w:t>
      </w:r>
      <w:r w:rsidRPr="0051496C">
        <w:rPr>
          <w:rFonts w:ascii="Times New Roman" w:hAnsi="Times New Roman" w:cs="Times New Roman"/>
          <w:lang w:val="ru-RU"/>
        </w:rPr>
        <w:t xml:space="preserve"> не найдя вод</w:t>
      </w:r>
      <w:r w:rsidR="00D149C8">
        <w:rPr>
          <w:rFonts w:ascii="Times New Roman" w:hAnsi="Times New Roman" w:cs="Times New Roman"/>
          <w:lang w:val="ru-RU"/>
        </w:rPr>
        <w:t>ы,</w:t>
      </w:r>
      <w:r w:rsidRPr="0051496C">
        <w:rPr>
          <w:rFonts w:ascii="Times New Roman" w:hAnsi="Times New Roman" w:cs="Times New Roman"/>
          <w:lang w:val="ru-RU"/>
        </w:rPr>
        <w:t xml:space="preserve"> решил украсть ее</w:t>
      </w:r>
      <w:r w:rsidR="00D149C8">
        <w:rPr>
          <w:rFonts w:ascii="Times New Roman" w:hAnsi="Times New Roman" w:cs="Times New Roman"/>
          <w:lang w:val="ru-RU"/>
        </w:rPr>
        <w:t xml:space="preserve">, </w:t>
      </w:r>
      <w:r w:rsidR="004B4027">
        <w:rPr>
          <w:rFonts w:ascii="Times New Roman" w:hAnsi="Times New Roman" w:cs="Times New Roman"/>
          <w:lang w:val="ru-RU"/>
        </w:rPr>
        <w:t>посчитав</w:t>
      </w:r>
      <w:r w:rsidR="00D149C8">
        <w:rPr>
          <w:rFonts w:ascii="Times New Roman" w:hAnsi="Times New Roman" w:cs="Times New Roman"/>
          <w:lang w:val="ru-RU"/>
        </w:rPr>
        <w:t>,</w:t>
      </w:r>
      <w:r w:rsidRPr="0051496C">
        <w:rPr>
          <w:rFonts w:ascii="Times New Roman" w:hAnsi="Times New Roman" w:cs="Times New Roman"/>
          <w:lang w:val="ru-RU"/>
        </w:rPr>
        <w:t xml:space="preserve"> </w:t>
      </w:r>
      <w:r w:rsidR="00D149C8">
        <w:rPr>
          <w:rFonts w:ascii="Times New Roman" w:hAnsi="Times New Roman" w:cs="Times New Roman"/>
          <w:lang w:val="ru-RU"/>
        </w:rPr>
        <w:t>что</w:t>
      </w:r>
      <w:r w:rsidR="004B4027">
        <w:rPr>
          <w:rFonts w:ascii="Times New Roman" w:hAnsi="Times New Roman" w:cs="Times New Roman"/>
          <w:lang w:val="ru-RU"/>
        </w:rPr>
        <w:t xml:space="preserve"> кража воды менее тяжкий грех, чем</w:t>
      </w:r>
      <w:r w:rsidR="00D149C8">
        <w:rPr>
          <w:rFonts w:ascii="Times New Roman" w:hAnsi="Times New Roman" w:cs="Times New Roman"/>
          <w:lang w:val="ru-RU"/>
        </w:rPr>
        <w:t xml:space="preserve"> соверш</w:t>
      </w:r>
      <w:r w:rsidR="004B4027">
        <w:rPr>
          <w:rFonts w:ascii="Times New Roman" w:hAnsi="Times New Roman" w:cs="Times New Roman"/>
          <w:lang w:val="ru-RU"/>
        </w:rPr>
        <w:t>ение</w:t>
      </w:r>
      <w:r w:rsidRPr="0051496C">
        <w:rPr>
          <w:rFonts w:ascii="Times New Roman" w:hAnsi="Times New Roman" w:cs="Times New Roman"/>
          <w:lang w:val="ru-RU"/>
        </w:rPr>
        <w:t xml:space="preserve"> </w:t>
      </w:r>
      <w:r w:rsidR="004B4027" w:rsidRPr="0051496C">
        <w:rPr>
          <w:rFonts w:ascii="Times New Roman" w:hAnsi="Times New Roman" w:cs="Times New Roman"/>
          <w:lang w:val="ru-RU"/>
        </w:rPr>
        <w:t>молитв</w:t>
      </w:r>
      <w:r w:rsidR="004B4027">
        <w:rPr>
          <w:rFonts w:ascii="Times New Roman" w:hAnsi="Times New Roman" w:cs="Times New Roman"/>
          <w:lang w:val="ru-RU"/>
        </w:rPr>
        <w:t>ы</w:t>
      </w:r>
      <w:r w:rsidR="004B4027" w:rsidRPr="0051496C">
        <w:rPr>
          <w:rFonts w:ascii="Times New Roman" w:hAnsi="Times New Roman" w:cs="Times New Roman"/>
          <w:lang w:val="ru-RU"/>
        </w:rPr>
        <w:t xml:space="preserve"> </w:t>
      </w:r>
      <w:r w:rsidR="004B4027">
        <w:rPr>
          <w:rFonts w:ascii="Times New Roman" w:hAnsi="Times New Roman" w:cs="Times New Roman"/>
          <w:lang w:val="ru-RU"/>
        </w:rPr>
        <w:t>без омовения</w:t>
      </w:r>
      <w:r w:rsidR="0096416F" w:rsidRPr="0051496C">
        <w:rPr>
          <w:rFonts w:ascii="Times New Roman" w:hAnsi="Times New Roman" w:cs="Times New Roman"/>
          <w:lang w:val="ru-RU"/>
        </w:rPr>
        <w:t>,</w:t>
      </w:r>
      <w:r w:rsidRPr="0051496C">
        <w:rPr>
          <w:rFonts w:ascii="Times New Roman" w:hAnsi="Times New Roman" w:cs="Times New Roman"/>
          <w:lang w:val="ru-RU"/>
        </w:rPr>
        <w:t xml:space="preserve"> </w:t>
      </w:r>
      <w:r w:rsidR="004B4027">
        <w:rPr>
          <w:rFonts w:ascii="Times New Roman" w:hAnsi="Times New Roman" w:cs="Times New Roman"/>
          <w:lang w:val="ru-RU"/>
        </w:rPr>
        <w:t>так как он</w:t>
      </w:r>
      <w:r w:rsidR="001B7023">
        <w:rPr>
          <w:rFonts w:ascii="Times New Roman" w:hAnsi="Times New Roman" w:cs="Times New Roman"/>
          <w:lang w:val="ru-RU"/>
        </w:rPr>
        <w:t xml:space="preserve"> </w:t>
      </w:r>
      <w:r w:rsidR="004B4027">
        <w:rPr>
          <w:rFonts w:ascii="Times New Roman" w:hAnsi="Times New Roman" w:cs="Times New Roman"/>
          <w:lang w:val="ru-RU"/>
        </w:rPr>
        <w:t>крадет</w:t>
      </w:r>
      <w:r w:rsidR="004B4027" w:rsidRPr="0051496C">
        <w:rPr>
          <w:rFonts w:ascii="Times New Roman" w:hAnsi="Times New Roman" w:cs="Times New Roman"/>
          <w:lang w:val="ru-RU"/>
        </w:rPr>
        <w:t xml:space="preserve"> </w:t>
      </w:r>
      <w:r w:rsidR="00386935" w:rsidRPr="0051496C">
        <w:rPr>
          <w:rFonts w:ascii="Times New Roman" w:hAnsi="Times New Roman" w:cs="Times New Roman"/>
          <w:lang w:val="ru-RU"/>
        </w:rPr>
        <w:t>вод</w:t>
      </w:r>
      <w:r w:rsidR="004B4027">
        <w:rPr>
          <w:rFonts w:ascii="Times New Roman" w:hAnsi="Times New Roman" w:cs="Times New Roman"/>
          <w:lang w:val="ru-RU"/>
        </w:rPr>
        <w:t>у, которая</w:t>
      </w:r>
      <w:r w:rsidR="00386935" w:rsidRPr="0051496C">
        <w:rPr>
          <w:rFonts w:ascii="Times New Roman" w:hAnsi="Times New Roman" w:cs="Times New Roman"/>
          <w:lang w:val="ru-RU"/>
        </w:rPr>
        <w:t xml:space="preserve"> стоит какие-то копейки</w:t>
      </w:r>
      <w:r w:rsidR="001B7023">
        <w:rPr>
          <w:rFonts w:ascii="Times New Roman" w:hAnsi="Times New Roman" w:cs="Times New Roman"/>
          <w:lang w:val="ru-RU"/>
        </w:rPr>
        <w:t xml:space="preserve">, </w:t>
      </w:r>
      <w:r w:rsidR="004B4027">
        <w:rPr>
          <w:rFonts w:ascii="Times New Roman" w:hAnsi="Times New Roman" w:cs="Times New Roman"/>
          <w:lang w:val="ru-RU"/>
        </w:rPr>
        <w:t>ради совершения</w:t>
      </w:r>
      <w:r w:rsidR="00386935" w:rsidRPr="0051496C">
        <w:rPr>
          <w:rFonts w:ascii="Times New Roman" w:hAnsi="Times New Roman" w:cs="Times New Roman"/>
          <w:lang w:val="ru-RU"/>
        </w:rPr>
        <w:t xml:space="preserve"> </w:t>
      </w:r>
      <w:r w:rsidR="004B4027" w:rsidRPr="0051496C">
        <w:rPr>
          <w:rFonts w:ascii="Times New Roman" w:hAnsi="Times New Roman" w:cs="Times New Roman"/>
          <w:lang w:val="ru-RU"/>
        </w:rPr>
        <w:t>столп</w:t>
      </w:r>
      <w:r w:rsidR="004B4027">
        <w:rPr>
          <w:rFonts w:ascii="Times New Roman" w:hAnsi="Times New Roman" w:cs="Times New Roman"/>
          <w:lang w:val="ru-RU"/>
        </w:rPr>
        <w:t>а</w:t>
      </w:r>
      <w:r w:rsidR="004B4027" w:rsidRPr="0051496C">
        <w:rPr>
          <w:rFonts w:ascii="Times New Roman" w:hAnsi="Times New Roman" w:cs="Times New Roman"/>
          <w:lang w:val="ru-RU"/>
        </w:rPr>
        <w:t xml:space="preserve"> </w:t>
      </w:r>
      <w:r w:rsidR="004D3BAB">
        <w:rPr>
          <w:rFonts w:ascii="Times New Roman" w:hAnsi="Times New Roman" w:cs="Times New Roman"/>
          <w:lang w:val="ru-RU"/>
        </w:rPr>
        <w:t>И</w:t>
      </w:r>
      <w:r w:rsidR="00386935" w:rsidRPr="0051496C">
        <w:rPr>
          <w:rFonts w:ascii="Times New Roman" w:hAnsi="Times New Roman" w:cs="Times New Roman"/>
          <w:lang w:val="ru-RU"/>
        </w:rPr>
        <w:t>слама</w:t>
      </w:r>
      <w:r w:rsidR="0096416F" w:rsidRPr="0051496C">
        <w:rPr>
          <w:rFonts w:ascii="Times New Roman" w:hAnsi="Times New Roman" w:cs="Times New Roman"/>
          <w:lang w:val="ru-RU"/>
        </w:rPr>
        <w:t>,</w:t>
      </w:r>
      <w:r w:rsidR="00386935" w:rsidRPr="0051496C">
        <w:rPr>
          <w:rFonts w:ascii="Times New Roman" w:hAnsi="Times New Roman" w:cs="Times New Roman"/>
          <w:lang w:val="ru-RU"/>
        </w:rPr>
        <w:t xml:space="preserve"> который он не может совершить без </w:t>
      </w:r>
      <w:r w:rsidR="001B7023">
        <w:rPr>
          <w:rFonts w:ascii="Times New Roman" w:hAnsi="Times New Roman" w:cs="Times New Roman"/>
          <w:lang w:val="ru-RU"/>
        </w:rPr>
        <w:t xml:space="preserve">этой </w:t>
      </w:r>
      <w:r w:rsidR="00386935" w:rsidRPr="0051496C">
        <w:rPr>
          <w:rFonts w:ascii="Times New Roman" w:hAnsi="Times New Roman" w:cs="Times New Roman"/>
          <w:lang w:val="ru-RU"/>
        </w:rPr>
        <w:t xml:space="preserve">воды. </w:t>
      </w:r>
      <w:r w:rsidR="001B7023">
        <w:rPr>
          <w:rFonts w:ascii="Times New Roman" w:hAnsi="Times New Roman" w:cs="Times New Roman"/>
          <w:lang w:val="ru-RU"/>
        </w:rPr>
        <w:t>Подобные</w:t>
      </w:r>
      <w:r w:rsidR="00386935" w:rsidRPr="0051496C">
        <w:rPr>
          <w:rFonts w:ascii="Times New Roman" w:hAnsi="Times New Roman" w:cs="Times New Roman"/>
          <w:lang w:val="ru-RU"/>
        </w:rPr>
        <w:t xml:space="preserve"> умозаключения </w:t>
      </w:r>
      <w:r w:rsidR="00084B03">
        <w:rPr>
          <w:rFonts w:ascii="Times New Roman" w:hAnsi="Times New Roman" w:cs="Times New Roman"/>
          <w:lang w:val="ru-RU"/>
        </w:rPr>
        <w:t xml:space="preserve">крайне </w:t>
      </w:r>
      <w:r w:rsidR="001B7023">
        <w:rPr>
          <w:rFonts w:ascii="Times New Roman" w:hAnsi="Times New Roman" w:cs="Times New Roman"/>
          <w:lang w:val="ru-RU"/>
        </w:rPr>
        <w:t>ошибочны!</w:t>
      </w:r>
      <w:r w:rsidR="00386935" w:rsidRPr="0051496C">
        <w:rPr>
          <w:rFonts w:ascii="Times New Roman" w:hAnsi="Times New Roman" w:cs="Times New Roman"/>
          <w:lang w:val="ru-RU"/>
        </w:rPr>
        <w:t xml:space="preserve"> </w:t>
      </w:r>
      <w:r w:rsidR="001B7023">
        <w:rPr>
          <w:rFonts w:ascii="Times New Roman" w:hAnsi="Times New Roman" w:cs="Times New Roman"/>
          <w:lang w:val="ru-RU"/>
        </w:rPr>
        <w:t>Если нуждающийся в омовении</w:t>
      </w:r>
      <w:r w:rsidR="00386935" w:rsidRPr="0051496C">
        <w:rPr>
          <w:rFonts w:ascii="Times New Roman" w:hAnsi="Times New Roman" w:cs="Times New Roman"/>
          <w:lang w:val="ru-RU"/>
        </w:rPr>
        <w:t xml:space="preserve"> не нашел </w:t>
      </w:r>
      <w:r w:rsidR="001B7023" w:rsidRPr="0051496C">
        <w:rPr>
          <w:rFonts w:ascii="Times New Roman" w:hAnsi="Times New Roman" w:cs="Times New Roman"/>
          <w:lang w:val="ru-RU"/>
        </w:rPr>
        <w:t xml:space="preserve">воду </w:t>
      </w:r>
      <w:r w:rsidR="00386935" w:rsidRPr="0051496C">
        <w:rPr>
          <w:rFonts w:ascii="Times New Roman" w:hAnsi="Times New Roman" w:cs="Times New Roman"/>
          <w:lang w:val="ru-RU"/>
        </w:rPr>
        <w:t>в одном месте</w:t>
      </w:r>
      <w:r w:rsidR="001B7023">
        <w:rPr>
          <w:rFonts w:ascii="Times New Roman" w:hAnsi="Times New Roman" w:cs="Times New Roman"/>
          <w:lang w:val="ru-RU"/>
        </w:rPr>
        <w:t>,</w:t>
      </w:r>
      <w:r w:rsidR="00386935" w:rsidRPr="0051496C">
        <w:rPr>
          <w:rFonts w:ascii="Times New Roman" w:hAnsi="Times New Roman" w:cs="Times New Roman"/>
          <w:lang w:val="ru-RU"/>
        </w:rPr>
        <w:t xml:space="preserve"> пус</w:t>
      </w:r>
      <w:r w:rsidR="001B7023">
        <w:rPr>
          <w:rFonts w:ascii="Times New Roman" w:hAnsi="Times New Roman" w:cs="Times New Roman"/>
          <w:lang w:val="ru-RU"/>
        </w:rPr>
        <w:t>ть</w:t>
      </w:r>
      <w:r w:rsidR="00253014">
        <w:rPr>
          <w:rFonts w:ascii="Times New Roman" w:hAnsi="Times New Roman" w:cs="Times New Roman"/>
          <w:lang w:val="ru-RU"/>
        </w:rPr>
        <w:t xml:space="preserve"> ищет в </w:t>
      </w:r>
      <w:r w:rsidR="00386935" w:rsidRPr="0051496C">
        <w:rPr>
          <w:rFonts w:ascii="Times New Roman" w:hAnsi="Times New Roman" w:cs="Times New Roman"/>
          <w:lang w:val="ru-RU"/>
        </w:rPr>
        <w:t xml:space="preserve">другом. Если нет </w:t>
      </w:r>
      <w:r w:rsidR="001B7023">
        <w:rPr>
          <w:rFonts w:ascii="Times New Roman" w:hAnsi="Times New Roman" w:cs="Times New Roman"/>
          <w:lang w:val="ru-RU"/>
        </w:rPr>
        <w:t xml:space="preserve">никакой </w:t>
      </w:r>
      <w:r w:rsidR="00386935" w:rsidRPr="0051496C">
        <w:rPr>
          <w:rFonts w:ascii="Times New Roman" w:hAnsi="Times New Roman" w:cs="Times New Roman"/>
          <w:lang w:val="ru-RU"/>
        </w:rPr>
        <w:t>возможности ее найти</w:t>
      </w:r>
      <w:r w:rsidR="0096416F" w:rsidRPr="0051496C">
        <w:rPr>
          <w:rFonts w:ascii="Times New Roman" w:hAnsi="Times New Roman" w:cs="Times New Roman"/>
          <w:lang w:val="ru-RU"/>
        </w:rPr>
        <w:t>,</w:t>
      </w:r>
      <w:r w:rsidR="00386935" w:rsidRPr="0051496C">
        <w:rPr>
          <w:rFonts w:ascii="Times New Roman" w:hAnsi="Times New Roman" w:cs="Times New Roman"/>
          <w:lang w:val="ru-RU"/>
        </w:rPr>
        <w:t xml:space="preserve"> пус</w:t>
      </w:r>
      <w:r w:rsidR="00084B03">
        <w:rPr>
          <w:rFonts w:ascii="Times New Roman" w:hAnsi="Times New Roman" w:cs="Times New Roman"/>
          <w:lang w:val="ru-RU"/>
        </w:rPr>
        <w:t>ть</w:t>
      </w:r>
      <w:r w:rsidR="00386935" w:rsidRPr="0051496C">
        <w:rPr>
          <w:rFonts w:ascii="Times New Roman" w:hAnsi="Times New Roman" w:cs="Times New Roman"/>
          <w:lang w:val="ru-RU"/>
        </w:rPr>
        <w:t xml:space="preserve"> </w:t>
      </w:r>
      <w:r w:rsidR="00084B03">
        <w:rPr>
          <w:rFonts w:ascii="Times New Roman" w:hAnsi="Times New Roman" w:cs="Times New Roman"/>
          <w:lang w:val="ru-RU"/>
        </w:rPr>
        <w:t>совершит</w:t>
      </w:r>
      <w:r w:rsidR="00386935" w:rsidRPr="0051496C">
        <w:rPr>
          <w:rFonts w:ascii="Times New Roman" w:hAnsi="Times New Roman" w:cs="Times New Roman"/>
          <w:lang w:val="ru-RU"/>
        </w:rPr>
        <w:t xml:space="preserve"> </w:t>
      </w:r>
      <w:proofErr w:type="spellStart"/>
      <w:r w:rsidR="00386935" w:rsidRPr="0051496C">
        <w:rPr>
          <w:rFonts w:ascii="Times New Roman" w:hAnsi="Times New Roman" w:cs="Times New Roman"/>
          <w:lang w:val="ru-RU"/>
        </w:rPr>
        <w:t>тайяммум</w:t>
      </w:r>
      <w:proofErr w:type="spellEnd"/>
      <w:r w:rsidR="00386935" w:rsidRPr="0051496C">
        <w:rPr>
          <w:rFonts w:ascii="Times New Roman" w:hAnsi="Times New Roman" w:cs="Times New Roman"/>
          <w:lang w:val="ru-RU"/>
        </w:rPr>
        <w:t>, по</w:t>
      </w:r>
      <w:r w:rsidR="00084B03">
        <w:rPr>
          <w:rFonts w:ascii="Times New Roman" w:hAnsi="Times New Roman" w:cs="Times New Roman"/>
          <w:lang w:val="ru-RU"/>
        </w:rPr>
        <w:t xml:space="preserve">скольку украденная </w:t>
      </w:r>
      <w:r w:rsidR="00386935" w:rsidRPr="0051496C">
        <w:rPr>
          <w:rFonts w:ascii="Times New Roman" w:hAnsi="Times New Roman" w:cs="Times New Roman"/>
          <w:lang w:val="ru-RU"/>
        </w:rPr>
        <w:t xml:space="preserve">вода является недозволенной и не очищает от осквернения. </w:t>
      </w:r>
      <w:r w:rsidR="009663DA">
        <w:rPr>
          <w:rFonts w:ascii="Times New Roman" w:hAnsi="Times New Roman" w:cs="Times New Roman"/>
          <w:lang w:val="ru-RU"/>
        </w:rPr>
        <w:t>Это положение отличается от положения человека</w:t>
      </w:r>
      <w:r w:rsidR="0096416F" w:rsidRPr="0051496C">
        <w:rPr>
          <w:rFonts w:ascii="Times New Roman" w:hAnsi="Times New Roman" w:cs="Times New Roman"/>
          <w:lang w:val="ru-RU"/>
        </w:rPr>
        <w:t>,</w:t>
      </w:r>
      <w:r w:rsidR="00386935" w:rsidRPr="0051496C">
        <w:rPr>
          <w:rFonts w:ascii="Times New Roman" w:hAnsi="Times New Roman" w:cs="Times New Roman"/>
          <w:lang w:val="ru-RU"/>
        </w:rPr>
        <w:t xml:space="preserve"> к</w:t>
      </w:r>
      <w:r w:rsidR="009663DA">
        <w:rPr>
          <w:rFonts w:ascii="Times New Roman" w:hAnsi="Times New Roman" w:cs="Times New Roman"/>
          <w:lang w:val="ru-RU"/>
        </w:rPr>
        <w:t>оторый</w:t>
      </w:r>
      <w:r w:rsidR="00386935" w:rsidRPr="0051496C">
        <w:rPr>
          <w:rFonts w:ascii="Times New Roman" w:hAnsi="Times New Roman" w:cs="Times New Roman"/>
          <w:lang w:val="ru-RU"/>
        </w:rPr>
        <w:t xml:space="preserve"> иска</w:t>
      </w:r>
      <w:r w:rsidR="0096416F" w:rsidRPr="0051496C">
        <w:rPr>
          <w:rFonts w:ascii="Times New Roman" w:hAnsi="Times New Roman" w:cs="Times New Roman"/>
          <w:lang w:val="ru-RU"/>
        </w:rPr>
        <w:t xml:space="preserve">л </w:t>
      </w:r>
      <w:r w:rsidR="00386935" w:rsidRPr="0051496C">
        <w:rPr>
          <w:rFonts w:ascii="Times New Roman" w:hAnsi="Times New Roman" w:cs="Times New Roman"/>
          <w:lang w:val="ru-RU"/>
        </w:rPr>
        <w:t xml:space="preserve">воду </w:t>
      </w:r>
      <w:r w:rsidR="009663DA">
        <w:rPr>
          <w:rFonts w:ascii="Times New Roman" w:hAnsi="Times New Roman" w:cs="Times New Roman"/>
          <w:lang w:val="ru-RU"/>
        </w:rPr>
        <w:t>для омовения, а</w:t>
      </w:r>
      <w:r w:rsidR="00253014">
        <w:rPr>
          <w:rFonts w:ascii="Times New Roman" w:hAnsi="Times New Roman" w:cs="Times New Roman"/>
          <w:lang w:val="ru-RU"/>
        </w:rPr>
        <w:t> </w:t>
      </w:r>
      <w:r w:rsidR="00386935" w:rsidRPr="0051496C">
        <w:rPr>
          <w:rFonts w:ascii="Times New Roman" w:hAnsi="Times New Roman" w:cs="Times New Roman"/>
          <w:lang w:val="ru-RU"/>
        </w:rPr>
        <w:t>нашел только ту</w:t>
      </w:r>
      <w:r w:rsidR="009663DA">
        <w:rPr>
          <w:rFonts w:ascii="Times New Roman" w:hAnsi="Times New Roman" w:cs="Times New Roman"/>
          <w:lang w:val="ru-RU"/>
        </w:rPr>
        <w:t>,</w:t>
      </w:r>
      <w:r w:rsidR="00386935" w:rsidRPr="0051496C">
        <w:rPr>
          <w:rFonts w:ascii="Times New Roman" w:hAnsi="Times New Roman" w:cs="Times New Roman"/>
          <w:lang w:val="ru-RU"/>
        </w:rPr>
        <w:t xml:space="preserve"> которую раздают для питья. Понят</w:t>
      </w:r>
      <w:r w:rsidR="00FB0311">
        <w:rPr>
          <w:rFonts w:ascii="Times New Roman" w:hAnsi="Times New Roman" w:cs="Times New Roman"/>
          <w:lang w:val="ru-RU"/>
        </w:rPr>
        <w:t>н</w:t>
      </w:r>
      <w:r w:rsidR="00386935" w:rsidRPr="0051496C">
        <w:rPr>
          <w:rFonts w:ascii="Times New Roman" w:hAnsi="Times New Roman" w:cs="Times New Roman"/>
          <w:lang w:val="ru-RU"/>
        </w:rPr>
        <w:t>о</w:t>
      </w:r>
      <w:r w:rsidR="0096416F" w:rsidRPr="0051496C">
        <w:rPr>
          <w:rFonts w:ascii="Times New Roman" w:hAnsi="Times New Roman" w:cs="Times New Roman"/>
          <w:lang w:val="ru-RU"/>
        </w:rPr>
        <w:t>,</w:t>
      </w:r>
      <w:r w:rsidR="00386935" w:rsidRPr="0051496C">
        <w:rPr>
          <w:rFonts w:ascii="Times New Roman" w:hAnsi="Times New Roman" w:cs="Times New Roman"/>
          <w:lang w:val="ru-RU"/>
        </w:rPr>
        <w:t xml:space="preserve"> что в это</w:t>
      </w:r>
      <w:r w:rsidR="0096416F" w:rsidRPr="0051496C">
        <w:rPr>
          <w:rFonts w:ascii="Times New Roman" w:hAnsi="Times New Roman" w:cs="Times New Roman"/>
          <w:lang w:val="ru-RU"/>
        </w:rPr>
        <w:t>й</w:t>
      </w:r>
      <w:r w:rsidR="00253014">
        <w:rPr>
          <w:rFonts w:ascii="Times New Roman" w:hAnsi="Times New Roman" w:cs="Times New Roman"/>
          <w:lang w:val="ru-RU"/>
        </w:rPr>
        <w:t xml:space="preserve"> ситуации он </w:t>
      </w:r>
      <w:r w:rsidR="00FB0311">
        <w:rPr>
          <w:rFonts w:ascii="Times New Roman" w:hAnsi="Times New Roman" w:cs="Times New Roman"/>
          <w:lang w:val="ru-RU"/>
        </w:rPr>
        <w:t>не вправе</w:t>
      </w:r>
      <w:r w:rsidR="00386935" w:rsidRPr="0051496C">
        <w:rPr>
          <w:rFonts w:ascii="Times New Roman" w:hAnsi="Times New Roman" w:cs="Times New Roman"/>
          <w:lang w:val="ru-RU"/>
        </w:rPr>
        <w:t xml:space="preserve"> брать </w:t>
      </w:r>
      <w:r w:rsidR="0096416F" w:rsidRPr="0051496C">
        <w:rPr>
          <w:rFonts w:ascii="Times New Roman" w:hAnsi="Times New Roman" w:cs="Times New Roman"/>
          <w:lang w:val="ru-RU"/>
        </w:rPr>
        <w:t xml:space="preserve">омовение </w:t>
      </w:r>
      <w:r w:rsidR="00386935" w:rsidRPr="0051496C">
        <w:rPr>
          <w:rFonts w:ascii="Times New Roman" w:hAnsi="Times New Roman" w:cs="Times New Roman"/>
          <w:lang w:val="ru-RU"/>
        </w:rPr>
        <w:t>этой водой</w:t>
      </w:r>
      <w:r w:rsidR="00FB0311">
        <w:rPr>
          <w:rFonts w:ascii="Times New Roman" w:hAnsi="Times New Roman" w:cs="Times New Roman"/>
          <w:lang w:val="ru-RU"/>
        </w:rPr>
        <w:t>, поскольку</w:t>
      </w:r>
      <w:r w:rsidR="00386935" w:rsidRPr="0051496C">
        <w:rPr>
          <w:rFonts w:ascii="Times New Roman" w:hAnsi="Times New Roman" w:cs="Times New Roman"/>
          <w:lang w:val="ru-RU"/>
        </w:rPr>
        <w:t xml:space="preserve"> благотворитель </w:t>
      </w:r>
      <w:r w:rsidR="00FB0311">
        <w:rPr>
          <w:rFonts w:ascii="Times New Roman" w:hAnsi="Times New Roman" w:cs="Times New Roman"/>
          <w:lang w:val="ru-RU"/>
        </w:rPr>
        <w:t xml:space="preserve">ясно </w:t>
      </w:r>
      <w:r w:rsidR="00386935" w:rsidRPr="0051496C">
        <w:rPr>
          <w:rFonts w:ascii="Times New Roman" w:hAnsi="Times New Roman" w:cs="Times New Roman"/>
          <w:lang w:val="ru-RU"/>
        </w:rPr>
        <w:t>указал</w:t>
      </w:r>
      <w:r w:rsidR="00FB0311">
        <w:rPr>
          <w:rFonts w:ascii="Times New Roman" w:hAnsi="Times New Roman" w:cs="Times New Roman"/>
          <w:lang w:val="ru-RU"/>
        </w:rPr>
        <w:t>, как она</w:t>
      </w:r>
      <w:r w:rsidR="00386935" w:rsidRPr="0051496C">
        <w:rPr>
          <w:rFonts w:ascii="Times New Roman" w:hAnsi="Times New Roman" w:cs="Times New Roman"/>
          <w:lang w:val="ru-RU"/>
        </w:rPr>
        <w:t xml:space="preserve"> должна использоваться</w:t>
      </w:r>
      <w:r w:rsidR="00FB0311">
        <w:rPr>
          <w:rFonts w:ascii="Times New Roman" w:hAnsi="Times New Roman" w:cs="Times New Roman"/>
          <w:lang w:val="ru-RU"/>
        </w:rPr>
        <w:t xml:space="preserve">: </w:t>
      </w:r>
      <w:r w:rsidR="00081516">
        <w:rPr>
          <w:rFonts w:ascii="Times New Roman" w:hAnsi="Times New Roman" w:cs="Times New Roman"/>
          <w:lang w:val="ru-RU"/>
        </w:rPr>
        <w:t>только для питья. Однако мы не </w:t>
      </w:r>
      <w:r w:rsidR="00386935" w:rsidRPr="0051496C">
        <w:rPr>
          <w:rFonts w:ascii="Times New Roman" w:hAnsi="Times New Roman" w:cs="Times New Roman"/>
          <w:lang w:val="ru-RU"/>
        </w:rPr>
        <w:t>може</w:t>
      </w:r>
      <w:r w:rsidR="0096416F" w:rsidRPr="0051496C">
        <w:rPr>
          <w:rFonts w:ascii="Times New Roman" w:hAnsi="Times New Roman" w:cs="Times New Roman"/>
          <w:lang w:val="ru-RU"/>
        </w:rPr>
        <w:t>м</w:t>
      </w:r>
      <w:r w:rsidR="00386935" w:rsidRPr="0051496C">
        <w:rPr>
          <w:rFonts w:ascii="Times New Roman" w:hAnsi="Times New Roman" w:cs="Times New Roman"/>
          <w:lang w:val="ru-RU"/>
        </w:rPr>
        <w:t xml:space="preserve"> сказать</w:t>
      </w:r>
      <w:r w:rsidR="0096416F" w:rsidRPr="0051496C">
        <w:rPr>
          <w:rFonts w:ascii="Times New Roman" w:hAnsi="Times New Roman" w:cs="Times New Roman"/>
          <w:lang w:val="ru-RU"/>
        </w:rPr>
        <w:t>,</w:t>
      </w:r>
      <w:r w:rsidR="00386935" w:rsidRPr="0051496C">
        <w:rPr>
          <w:rFonts w:ascii="Times New Roman" w:hAnsi="Times New Roman" w:cs="Times New Roman"/>
          <w:lang w:val="ru-RU"/>
        </w:rPr>
        <w:t xml:space="preserve"> что его омовение этой водой или молитва</w:t>
      </w:r>
      <w:r w:rsidR="00081516">
        <w:rPr>
          <w:rFonts w:ascii="Times New Roman" w:hAnsi="Times New Roman" w:cs="Times New Roman"/>
          <w:lang w:val="ru-RU"/>
        </w:rPr>
        <w:t>,</w:t>
      </w:r>
      <w:r w:rsidR="00386935" w:rsidRPr="0051496C">
        <w:rPr>
          <w:rFonts w:ascii="Times New Roman" w:hAnsi="Times New Roman" w:cs="Times New Roman"/>
          <w:lang w:val="ru-RU"/>
        </w:rPr>
        <w:t xml:space="preserve"> </w:t>
      </w:r>
      <w:r w:rsidR="00386935" w:rsidRPr="0051496C">
        <w:rPr>
          <w:rFonts w:ascii="Times New Roman" w:hAnsi="Times New Roman" w:cs="Times New Roman"/>
          <w:lang w:val="ru-RU"/>
        </w:rPr>
        <w:lastRenderedPageBreak/>
        <w:t xml:space="preserve">которую он совершил </w:t>
      </w:r>
      <w:r w:rsidR="00081516">
        <w:rPr>
          <w:rFonts w:ascii="Times New Roman" w:hAnsi="Times New Roman" w:cs="Times New Roman"/>
          <w:lang w:val="ru-RU"/>
        </w:rPr>
        <w:t xml:space="preserve">после этого омовения, </w:t>
      </w:r>
      <w:r w:rsidR="00253014">
        <w:rPr>
          <w:rFonts w:ascii="Times New Roman" w:hAnsi="Times New Roman" w:cs="Times New Roman"/>
          <w:lang w:val="ru-RU"/>
        </w:rPr>
        <w:t>не </w:t>
      </w:r>
      <w:r w:rsidR="00386935" w:rsidRPr="0051496C">
        <w:rPr>
          <w:rFonts w:ascii="Times New Roman" w:hAnsi="Times New Roman" w:cs="Times New Roman"/>
          <w:lang w:val="ru-RU"/>
        </w:rPr>
        <w:t xml:space="preserve">принимаются. </w:t>
      </w:r>
      <w:r w:rsidR="00081516">
        <w:rPr>
          <w:rFonts w:ascii="Times New Roman" w:hAnsi="Times New Roman" w:cs="Times New Roman"/>
          <w:lang w:val="ru-RU"/>
        </w:rPr>
        <w:t>О</w:t>
      </w:r>
      <w:r w:rsidR="00386935" w:rsidRPr="0051496C">
        <w:rPr>
          <w:rFonts w:ascii="Times New Roman" w:hAnsi="Times New Roman" w:cs="Times New Roman"/>
          <w:lang w:val="ru-RU"/>
        </w:rPr>
        <w:t>ни принимаются</w:t>
      </w:r>
      <w:r w:rsidR="0096416F" w:rsidRPr="0051496C">
        <w:rPr>
          <w:rFonts w:ascii="Times New Roman" w:hAnsi="Times New Roman" w:cs="Times New Roman"/>
          <w:lang w:val="ru-RU"/>
        </w:rPr>
        <w:t>,</w:t>
      </w:r>
      <w:r w:rsidR="00386935" w:rsidRPr="0051496C">
        <w:rPr>
          <w:rFonts w:ascii="Times New Roman" w:hAnsi="Times New Roman" w:cs="Times New Roman"/>
          <w:lang w:val="ru-RU"/>
        </w:rPr>
        <w:t xml:space="preserve"> однако он совершил ошибку в исполь</w:t>
      </w:r>
      <w:r w:rsidR="0096416F" w:rsidRPr="0051496C">
        <w:rPr>
          <w:rFonts w:ascii="Times New Roman" w:hAnsi="Times New Roman" w:cs="Times New Roman"/>
          <w:lang w:val="ru-RU"/>
        </w:rPr>
        <w:t>з</w:t>
      </w:r>
      <w:r w:rsidR="00386935" w:rsidRPr="0051496C">
        <w:rPr>
          <w:rFonts w:ascii="Times New Roman" w:hAnsi="Times New Roman" w:cs="Times New Roman"/>
          <w:lang w:val="ru-RU"/>
        </w:rPr>
        <w:t xml:space="preserve">овании воды. </w:t>
      </w:r>
    </w:p>
    <w:p w14:paraId="4B12D678" w14:textId="4AE7BD0C" w:rsidR="00EC03FA" w:rsidRPr="0051496C" w:rsidRDefault="00AD44F0" w:rsidP="00EF182B">
      <w:pPr>
        <w:spacing w:line="264" w:lineRule="auto"/>
        <w:ind w:firstLine="340"/>
        <w:jc w:val="both"/>
        <w:rPr>
          <w:rFonts w:ascii="Times New Roman" w:hAnsi="Times New Roman" w:cs="Times New Roman"/>
          <w:lang w:val="ru-RU"/>
        </w:rPr>
      </w:pPr>
      <w:r>
        <w:rPr>
          <w:rFonts w:ascii="Times New Roman" w:hAnsi="Times New Roman" w:cs="Times New Roman"/>
          <w:lang w:val="ru-RU"/>
        </w:rPr>
        <w:t>Возникает вопрос:</w:t>
      </w:r>
      <w:r w:rsidR="00386935" w:rsidRPr="0051496C">
        <w:rPr>
          <w:rFonts w:ascii="Times New Roman" w:hAnsi="Times New Roman" w:cs="Times New Roman"/>
          <w:lang w:val="ru-RU"/>
        </w:rPr>
        <w:t xml:space="preserve"> можно ли</w:t>
      </w:r>
      <w:r>
        <w:rPr>
          <w:rFonts w:ascii="Times New Roman" w:hAnsi="Times New Roman" w:cs="Times New Roman"/>
          <w:lang w:val="ru-RU"/>
        </w:rPr>
        <w:t xml:space="preserve"> провести</w:t>
      </w:r>
      <w:r w:rsidR="00386935" w:rsidRPr="0051496C">
        <w:rPr>
          <w:rFonts w:ascii="Times New Roman" w:hAnsi="Times New Roman" w:cs="Times New Roman"/>
          <w:lang w:val="ru-RU"/>
        </w:rPr>
        <w:t xml:space="preserve"> ан</w:t>
      </w:r>
      <w:r w:rsidR="0096416F" w:rsidRPr="0051496C">
        <w:rPr>
          <w:rFonts w:ascii="Times New Roman" w:hAnsi="Times New Roman" w:cs="Times New Roman"/>
          <w:lang w:val="ru-RU"/>
        </w:rPr>
        <w:t>ало</w:t>
      </w:r>
      <w:r w:rsidR="00386935" w:rsidRPr="0051496C">
        <w:rPr>
          <w:rFonts w:ascii="Times New Roman" w:hAnsi="Times New Roman" w:cs="Times New Roman"/>
          <w:lang w:val="ru-RU"/>
        </w:rPr>
        <w:t xml:space="preserve">гию </w:t>
      </w:r>
      <w:r>
        <w:rPr>
          <w:rFonts w:ascii="Times New Roman" w:hAnsi="Times New Roman" w:cs="Times New Roman"/>
          <w:lang w:val="ru-RU"/>
        </w:rPr>
        <w:t>между водой, предназначенной для питья, и</w:t>
      </w:r>
      <w:r w:rsidR="00386935" w:rsidRPr="0051496C">
        <w:rPr>
          <w:rFonts w:ascii="Times New Roman" w:hAnsi="Times New Roman" w:cs="Times New Roman"/>
          <w:lang w:val="ru-RU"/>
        </w:rPr>
        <w:t xml:space="preserve"> </w:t>
      </w:r>
      <w:r w:rsidR="004B4027">
        <w:rPr>
          <w:rFonts w:ascii="Times New Roman" w:hAnsi="Times New Roman" w:cs="Times New Roman"/>
          <w:lang w:val="ru-RU"/>
        </w:rPr>
        <w:t>подставками</w:t>
      </w:r>
      <w:r w:rsidR="00A35457" w:rsidRPr="0051496C">
        <w:rPr>
          <w:rFonts w:ascii="Times New Roman" w:hAnsi="Times New Roman" w:cs="Times New Roman"/>
          <w:lang w:val="ru-RU"/>
        </w:rPr>
        <w:t>,</w:t>
      </w:r>
      <w:r w:rsidR="00386935" w:rsidRPr="0051496C">
        <w:rPr>
          <w:rFonts w:ascii="Times New Roman" w:hAnsi="Times New Roman" w:cs="Times New Roman"/>
          <w:lang w:val="ru-RU"/>
        </w:rPr>
        <w:t xml:space="preserve"> которые благотворители оставляют</w:t>
      </w:r>
      <w:r w:rsidR="0096416F" w:rsidRPr="0051496C">
        <w:rPr>
          <w:rFonts w:ascii="Times New Roman" w:hAnsi="Times New Roman" w:cs="Times New Roman"/>
          <w:lang w:val="ru-RU"/>
        </w:rPr>
        <w:t xml:space="preserve"> в</w:t>
      </w:r>
      <w:r w:rsidR="00386935" w:rsidRPr="0051496C">
        <w:rPr>
          <w:rFonts w:ascii="Times New Roman" w:hAnsi="Times New Roman" w:cs="Times New Roman"/>
          <w:lang w:val="ru-RU"/>
        </w:rPr>
        <w:t xml:space="preserve"> мечетях</w:t>
      </w:r>
      <w:r>
        <w:rPr>
          <w:rFonts w:ascii="Times New Roman" w:hAnsi="Times New Roman" w:cs="Times New Roman"/>
          <w:lang w:val="ru-RU"/>
        </w:rPr>
        <w:t xml:space="preserve">, чтобы </w:t>
      </w:r>
      <w:r w:rsidR="00386935" w:rsidRPr="0051496C">
        <w:rPr>
          <w:rFonts w:ascii="Times New Roman" w:hAnsi="Times New Roman" w:cs="Times New Roman"/>
          <w:lang w:val="ru-RU"/>
        </w:rPr>
        <w:t xml:space="preserve">класть </w:t>
      </w:r>
      <w:r w:rsidRPr="0051496C">
        <w:rPr>
          <w:rFonts w:ascii="Times New Roman" w:hAnsi="Times New Roman" w:cs="Times New Roman"/>
          <w:lang w:val="ru-RU"/>
        </w:rPr>
        <w:t xml:space="preserve">на них </w:t>
      </w:r>
      <w:r w:rsidR="003D0E4D" w:rsidRPr="0051496C">
        <w:rPr>
          <w:rFonts w:ascii="Times New Roman" w:hAnsi="Times New Roman" w:cs="Times New Roman"/>
          <w:lang w:val="ru-RU"/>
        </w:rPr>
        <w:t>Коран</w:t>
      </w:r>
      <w:r w:rsidR="00386935" w:rsidRPr="0051496C">
        <w:rPr>
          <w:rFonts w:ascii="Times New Roman" w:hAnsi="Times New Roman" w:cs="Times New Roman"/>
          <w:lang w:val="ru-RU"/>
        </w:rPr>
        <w:t>ы</w:t>
      </w:r>
      <w:r>
        <w:rPr>
          <w:rFonts w:ascii="Times New Roman" w:hAnsi="Times New Roman" w:cs="Times New Roman"/>
          <w:lang w:val="ru-RU"/>
        </w:rPr>
        <w:t xml:space="preserve">, но </w:t>
      </w:r>
      <w:r w:rsidR="00386935" w:rsidRPr="0051496C">
        <w:rPr>
          <w:rFonts w:ascii="Times New Roman" w:hAnsi="Times New Roman" w:cs="Times New Roman"/>
          <w:lang w:val="ru-RU"/>
        </w:rPr>
        <w:t>многие люди</w:t>
      </w:r>
      <w:r w:rsidR="004B4027">
        <w:rPr>
          <w:rFonts w:ascii="Times New Roman" w:hAnsi="Times New Roman" w:cs="Times New Roman"/>
          <w:lang w:val="ru-RU"/>
        </w:rPr>
        <w:t xml:space="preserve"> используют их как опору</w:t>
      </w:r>
      <w:r w:rsidR="00386935" w:rsidRPr="0051496C">
        <w:rPr>
          <w:rFonts w:ascii="Times New Roman" w:hAnsi="Times New Roman" w:cs="Times New Roman"/>
          <w:lang w:val="ru-RU"/>
        </w:rPr>
        <w:t xml:space="preserve"> для своего удобства? Мы ответим</w:t>
      </w:r>
      <w:r>
        <w:rPr>
          <w:rFonts w:ascii="Times New Roman" w:hAnsi="Times New Roman" w:cs="Times New Roman"/>
          <w:lang w:val="ru-RU"/>
        </w:rPr>
        <w:t>, что</w:t>
      </w:r>
      <w:r w:rsidR="00386935" w:rsidRPr="0051496C">
        <w:rPr>
          <w:rFonts w:ascii="Times New Roman" w:hAnsi="Times New Roman" w:cs="Times New Roman"/>
          <w:lang w:val="ru-RU"/>
        </w:rPr>
        <w:t xml:space="preserve"> подобное действие является нарушение</w:t>
      </w:r>
      <w:r w:rsidR="0096416F" w:rsidRPr="0051496C">
        <w:rPr>
          <w:rFonts w:ascii="Times New Roman" w:hAnsi="Times New Roman" w:cs="Times New Roman"/>
          <w:lang w:val="ru-RU"/>
        </w:rPr>
        <w:t>м</w:t>
      </w:r>
      <w:r w:rsidRPr="00AD44F0">
        <w:rPr>
          <w:rFonts w:ascii="Times New Roman" w:hAnsi="Times New Roman" w:cs="Times New Roman"/>
          <w:lang w:val="ru-RU"/>
        </w:rPr>
        <w:t xml:space="preserve"> </w:t>
      </w:r>
      <w:r w:rsidRPr="0051496C">
        <w:rPr>
          <w:rFonts w:ascii="Times New Roman" w:hAnsi="Times New Roman" w:cs="Times New Roman"/>
          <w:lang w:val="ru-RU"/>
        </w:rPr>
        <w:t>в меньшей степени</w:t>
      </w:r>
      <w:r w:rsidR="0096416F" w:rsidRPr="0051496C">
        <w:rPr>
          <w:rFonts w:ascii="Times New Roman" w:hAnsi="Times New Roman" w:cs="Times New Roman"/>
          <w:lang w:val="ru-RU"/>
        </w:rPr>
        <w:t>,</w:t>
      </w:r>
      <w:r w:rsidR="00386935" w:rsidRPr="0051496C">
        <w:rPr>
          <w:rFonts w:ascii="Times New Roman" w:hAnsi="Times New Roman" w:cs="Times New Roman"/>
          <w:lang w:val="ru-RU"/>
        </w:rPr>
        <w:t xml:space="preserve"> чем </w:t>
      </w:r>
      <w:r>
        <w:rPr>
          <w:rFonts w:ascii="Times New Roman" w:hAnsi="Times New Roman" w:cs="Times New Roman"/>
          <w:lang w:val="ru-RU"/>
        </w:rPr>
        <w:t>неправильное использование</w:t>
      </w:r>
      <w:r w:rsidR="00386935" w:rsidRPr="0051496C">
        <w:rPr>
          <w:rFonts w:ascii="Times New Roman" w:hAnsi="Times New Roman" w:cs="Times New Roman"/>
          <w:lang w:val="ru-RU"/>
        </w:rPr>
        <w:t xml:space="preserve"> воды</w:t>
      </w:r>
      <w:r w:rsidR="00EC03FA" w:rsidRPr="0051496C">
        <w:rPr>
          <w:rFonts w:ascii="Times New Roman" w:hAnsi="Times New Roman" w:cs="Times New Roman"/>
          <w:lang w:val="ru-RU"/>
        </w:rPr>
        <w:t>, по</w:t>
      </w:r>
      <w:r>
        <w:rPr>
          <w:rFonts w:ascii="Times New Roman" w:hAnsi="Times New Roman" w:cs="Times New Roman"/>
          <w:lang w:val="ru-RU"/>
        </w:rPr>
        <w:t xml:space="preserve">скольку </w:t>
      </w:r>
      <w:r w:rsidR="004B4027">
        <w:rPr>
          <w:rFonts w:ascii="Times New Roman" w:hAnsi="Times New Roman" w:cs="Times New Roman"/>
          <w:lang w:val="ru-RU"/>
        </w:rPr>
        <w:t>подставки</w:t>
      </w:r>
      <w:r w:rsidR="004B4027" w:rsidRPr="0051496C">
        <w:rPr>
          <w:rFonts w:ascii="Times New Roman" w:hAnsi="Times New Roman" w:cs="Times New Roman"/>
          <w:lang w:val="ru-RU"/>
        </w:rPr>
        <w:t xml:space="preserve"> </w:t>
      </w:r>
      <w:r w:rsidR="00EC03FA" w:rsidRPr="0051496C">
        <w:rPr>
          <w:rFonts w:ascii="Times New Roman" w:hAnsi="Times New Roman" w:cs="Times New Roman"/>
          <w:lang w:val="ru-RU"/>
        </w:rPr>
        <w:t>не уменьшаются и н</w:t>
      </w:r>
      <w:r w:rsidR="0096416F" w:rsidRPr="0051496C">
        <w:rPr>
          <w:rFonts w:ascii="Times New Roman" w:hAnsi="Times New Roman" w:cs="Times New Roman"/>
          <w:lang w:val="ru-RU"/>
        </w:rPr>
        <w:t>е</w:t>
      </w:r>
      <w:r w:rsidR="00EC03FA" w:rsidRPr="0051496C">
        <w:rPr>
          <w:rFonts w:ascii="Times New Roman" w:hAnsi="Times New Roman" w:cs="Times New Roman"/>
          <w:lang w:val="ru-RU"/>
        </w:rPr>
        <w:t xml:space="preserve"> изменяются</w:t>
      </w:r>
      <w:r w:rsidR="00253014">
        <w:rPr>
          <w:rFonts w:ascii="Times New Roman" w:hAnsi="Times New Roman" w:cs="Times New Roman"/>
          <w:lang w:val="ru-RU"/>
        </w:rPr>
        <w:t>, когда на </w:t>
      </w:r>
      <w:r>
        <w:rPr>
          <w:rFonts w:ascii="Times New Roman" w:hAnsi="Times New Roman" w:cs="Times New Roman"/>
          <w:lang w:val="ru-RU"/>
        </w:rPr>
        <w:t>них опираются люди,</w:t>
      </w:r>
      <w:r w:rsidR="00EC03FA" w:rsidRPr="0051496C">
        <w:rPr>
          <w:rFonts w:ascii="Times New Roman" w:hAnsi="Times New Roman" w:cs="Times New Roman"/>
          <w:lang w:val="ru-RU"/>
        </w:rPr>
        <w:t xml:space="preserve"> в отличие от воды</w:t>
      </w:r>
      <w:r w:rsidR="0096416F" w:rsidRPr="0051496C">
        <w:rPr>
          <w:rFonts w:ascii="Times New Roman" w:hAnsi="Times New Roman" w:cs="Times New Roman"/>
          <w:lang w:val="ru-RU"/>
        </w:rPr>
        <w:t xml:space="preserve">, </w:t>
      </w:r>
      <w:r w:rsidR="00EC03FA" w:rsidRPr="0051496C">
        <w:rPr>
          <w:rFonts w:ascii="Times New Roman" w:hAnsi="Times New Roman" w:cs="Times New Roman"/>
          <w:lang w:val="ru-RU"/>
        </w:rPr>
        <w:t>которую определили для питья</w:t>
      </w:r>
      <w:r>
        <w:rPr>
          <w:rFonts w:ascii="Times New Roman" w:hAnsi="Times New Roman" w:cs="Times New Roman"/>
          <w:lang w:val="ru-RU"/>
        </w:rPr>
        <w:t>: е</w:t>
      </w:r>
      <w:r w:rsidR="00EC03FA" w:rsidRPr="0051496C">
        <w:rPr>
          <w:rFonts w:ascii="Times New Roman" w:hAnsi="Times New Roman" w:cs="Times New Roman"/>
          <w:lang w:val="ru-RU"/>
        </w:rPr>
        <w:t xml:space="preserve">сли брать </w:t>
      </w:r>
      <w:r>
        <w:rPr>
          <w:rFonts w:ascii="Times New Roman" w:hAnsi="Times New Roman" w:cs="Times New Roman"/>
          <w:lang w:val="ru-RU"/>
        </w:rPr>
        <w:t xml:space="preserve">ей </w:t>
      </w:r>
      <w:r w:rsidR="00EC03FA" w:rsidRPr="0051496C">
        <w:rPr>
          <w:rFonts w:ascii="Times New Roman" w:hAnsi="Times New Roman" w:cs="Times New Roman"/>
          <w:lang w:val="ru-RU"/>
        </w:rPr>
        <w:t>омовение</w:t>
      </w:r>
      <w:r>
        <w:rPr>
          <w:rFonts w:ascii="Times New Roman" w:hAnsi="Times New Roman" w:cs="Times New Roman"/>
          <w:lang w:val="ru-RU"/>
        </w:rPr>
        <w:t>,</w:t>
      </w:r>
      <w:r w:rsidR="00EC03FA" w:rsidRPr="0051496C">
        <w:rPr>
          <w:rFonts w:ascii="Times New Roman" w:hAnsi="Times New Roman" w:cs="Times New Roman"/>
          <w:lang w:val="ru-RU"/>
        </w:rPr>
        <w:t xml:space="preserve"> то ее не хватит для жаж</w:t>
      </w:r>
      <w:r w:rsidR="00A35457" w:rsidRPr="0051496C">
        <w:rPr>
          <w:rFonts w:ascii="Times New Roman" w:hAnsi="Times New Roman" w:cs="Times New Roman"/>
          <w:lang w:val="ru-RU"/>
        </w:rPr>
        <w:t>д</w:t>
      </w:r>
      <w:r w:rsidR="00EC03FA" w:rsidRPr="0051496C">
        <w:rPr>
          <w:rFonts w:ascii="Times New Roman" w:hAnsi="Times New Roman" w:cs="Times New Roman"/>
          <w:lang w:val="ru-RU"/>
        </w:rPr>
        <w:t>ущих</w:t>
      </w:r>
      <w:r w:rsidR="00A35457" w:rsidRPr="0051496C">
        <w:rPr>
          <w:rFonts w:ascii="Times New Roman" w:hAnsi="Times New Roman" w:cs="Times New Roman"/>
          <w:lang w:val="ru-RU"/>
        </w:rPr>
        <w:t xml:space="preserve">. </w:t>
      </w:r>
      <w:r w:rsidR="00EC03FA" w:rsidRPr="0051496C">
        <w:rPr>
          <w:rFonts w:ascii="Times New Roman" w:hAnsi="Times New Roman" w:cs="Times New Roman"/>
          <w:lang w:val="ru-RU"/>
        </w:rPr>
        <w:t>Однако</w:t>
      </w:r>
      <w:r>
        <w:rPr>
          <w:rFonts w:ascii="Times New Roman" w:hAnsi="Times New Roman" w:cs="Times New Roman"/>
          <w:lang w:val="ru-RU"/>
        </w:rPr>
        <w:t xml:space="preserve"> следует</w:t>
      </w:r>
      <w:r w:rsidR="00EC03FA" w:rsidRPr="0051496C">
        <w:rPr>
          <w:rFonts w:ascii="Times New Roman" w:hAnsi="Times New Roman" w:cs="Times New Roman"/>
          <w:lang w:val="ru-RU"/>
        </w:rPr>
        <w:t xml:space="preserve"> добави</w:t>
      </w:r>
      <w:r>
        <w:rPr>
          <w:rFonts w:ascii="Times New Roman" w:hAnsi="Times New Roman" w:cs="Times New Roman"/>
          <w:lang w:val="ru-RU"/>
        </w:rPr>
        <w:t>ть,</w:t>
      </w:r>
      <w:r w:rsidR="00EC03FA" w:rsidRPr="0051496C">
        <w:rPr>
          <w:rFonts w:ascii="Times New Roman" w:hAnsi="Times New Roman" w:cs="Times New Roman"/>
          <w:lang w:val="ru-RU"/>
        </w:rPr>
        <w:t xml:space="preserve"> что </w:t>
      </w:r>
      <w:r>
        <w:rPr>
          <w:rFonts w:ascii="Times New Roman" w:hAnsi="Times New Roman" w:cs="Times New Roman"/>
          <w:lang w:val="ru-RU"/>
        </w:rPr>
        <w:t xml:space="preserve">опираться на </w:t>
      </w:r>
      <w:r w:rsidR="00EC03FA" w:rsidRPr="0051496C">
        <w:rPr>
          <w:rFonts w:ascii="Times New Roman" w:hAnsi="Times New Roman" w:cs="Times New Roman"/>
          <w:lang w:val="ru-RU"/>
        </w:rPr>
        <w:t xml:space="preserve">эти </w:t>
      </w:r>
      <w:r w:rsidR="00D5708F">
        <w:rPr>
          <w:rFonts w:ascii="Times New Roman" w:hAnsi="Times New Roman" w:cs="Times New Roman"/>
          <w:lang w:val="ru-RU"/>
        </w:rPr>
        <w:t>подставки</w:t>
      </w:r>
      <w:r w:rsidR="00D5708F" w:rsidRPr="0051496C">
        <w:rPr>
          <w:rFonts w:ascii="Times New Roman" w:hAnsi="Times New Roman" w:cs="Times New Roman"/>
          <w:lang w:val="ru-RU"/>
        </w:rPr>
        <w:t xml:space="preserve"> </w:t>
      </w:r>
      <w:r w:rsidR="00EC03FA" w:rsidRPr="0051496C">
        <w:rPr>
          <w:rFonts w:ascii="Times New Roman" w:hAnsi="Times New Roman" w:cs="Times New Roman"/>
          <w:lang w:val="ru-RU"/>
        </w:rPr>
        <w:t>можно с услови</w:t>
      </w:r>
      <w:r w:rsidR="00A35457" w:rsidRPr="0051496C">
        <w:rPr>
          <w:rFonts w:ascii="Times New Roman" w:hAnsi="Times New Roman" w:cs="Times New Roman"/>
          <w:lang w:val="ru-RU"/>
        </w:rPr>
        <w:t>е</w:t>
      </w:r>
      <w:r w:rsidR="00EC03FA" w:rsidRPr="0051496C">
        <w:rPr>
          <w:rFonts w:ascii="Times New Roman" w:hAnsi="Times New Roman" w:cs="Times New Roman"/>
          <w:lang w:val="ru-RU"/>
        </w:rPr>
        <w:t>м</w:t>
      </w:r>
      <w:r>
        <w:rPr>
          <w:rFonts w:ascii="Times New Roman" w:hAnsi="Times New Roman" w:cs="Times New Roman"/>
          <w:lang w:val="ru-RU"/>
        </w:rPr>
        <w:t>,</w:t>
      </w:r>
      <w:r w:rsidR="00EC03FA" w:rsidRPr="0051496C">
        <w:rPr>
          <w:rFonts w:ascii="Times New Roman" w:hAnsi="Times New Roman" w:cs="Times New Roman"/>
          <w:lang w:val="ru-RU"/>
        </w:rPr>
        <w:t xml:space="preserve"> что </w:t>
      </w:r>
      <w:r w:rsidRPr="0051496C">
        <w:rPr>
          <w:rFonts w:ascii="Times New Roman" w:hAnsi="Times New Roman" w:cs="Times New Roman"/>
          <w:lang w:val="ru-RU"/>
        </w:rPr>
        <w:t xml:space="preserve">в данный момент </w:t>
      </w:r>
      <w:r>
        <w:rPr>
          <w:rFonts w:ascii="Times New Roman" w:hAnsi="Times New Roman" w:cs="Times New Roman"/>
          <w:lang w:val="ru-RU"/>
        </w:rPr>
        <w:t>никто не нуждается в них</w:t>
      </w:r>
      <w:r w:rsidR="00A35457" w:rsidRPr="0051496C">
        <w:rPr>
          <w:rFonts w:ascii="Times New Roman" w:hAnsi="Times New Roman" w:cs="Times New Roman"/>
          <w:lang w:val="ru-RU"/>
        </w:rPr>
        <w:t xml:space="preserve"> </w:t>
      </w:r>
      <w:r w:rsidR="00EC03FA" w:rsidRPr="0051496C">
        <w:rPr>
          <w:rFonts w:ascii="Times New Roman" w:hAnsi="Times New Roman" w:cs="Times New Roman"/>
          <w:lang w:val="ru-RU"/>
        </w:rPr>
        <w:t>для чтения</w:t>
      </w:r>
      <w:r>
        <w:rPr>
          <w:rFonts w:ascii="Times New Roman" w:hAnsi="Times New Roman" w:cs="Times New Roman"/>
          <w:lang w:val="ru-RU"/>
        </w:rPr>
        <w:t xml:space="preserve"> Корана</w:t>
      </w:r>
      <w:r w:rsidR="00EC03FA" w:rsidRPr="0051496C">
        <w:rPr>
          <w:rFonts w:ascii="Times New Roman" w:hAnsi="Times New Roman" w:cs="Times New Roman"/>
          <w:lang w:val="ru-RU"/>
        </w:rPr>
        <w:t xml:space="preserve">. </w:t>
      </w:r>
      <w:r>
        <w:rPr>
          <w:rFonts w:ascii="Times New Roman" w:hAnsi="Times New Roman" w:cs="Times New Roman"/>
          <w:lang w:val="ru-RU"/>
        </w:rPr>
        <w:t>Если</w:t>
      </w:r>
      <w:r w:rsidR="00EC03FA" w:rsidRPr="0051496C">
        <w:rPr>
          <w:rFonts w:ascii="Times New Roman" w:hAnsi="Times New Roman" w:cs="Times New Roman"/>
          <w:lang w:val="ru-RU"/>
        </w:rPr>
        <w:t xml:space="preserve"> их настолько много</w:t>
      </w:r>
      <w:r>
        <w:rPr>
          <w:rFonts w:ascii="Times New Roman" w:hAnsi="Times New Roman" w:cs="Times New Roman"/>
          <w:lang w:val="ru-RU"/>
        </w:rPr>
        <w:t>,</w:t>
      </w:r>
      <w:r w:rsidR="00EC03FA" w:rsidRPr="0051496C">
        <w:rPr>
          <w:rFonts w:ascii="Times New Roman" w:hAnsi="Times New Roman" w:cs="Times New Roman"/>
          <w:lang w:val="ru-RU"/>
        </w:rPr>
        <w:t xml:space="preserve"> что их хватает</w:t>
      </w:r>
      <w:r>
        <w:rPr>
          <w:rFonts w:ascii="Times New Roman" w:hAnsi="Times New Roman" w:cs="Times New Roman"/>
          <w:lang w:val="ru-RU"/>
        </w:rPr>
        <w:t xml:space="preserve"> читающим</w:t>
      </w:r>
      <w:r w:rsidR="00A35457" w:rsidRPr="0051496C">
        <w:rPr>
          <w:rFonts w:ascii="Times New Roman" w:hAnsi="Times New Roman" w:cs="Times New Roman"/>
          <w:lang w:val="ru-RU"/>
        </w:rPr>
        <w:t>,</w:t>
      </w:r>
      <w:r w:rsidR="00D3014D">
        <w:rPr>
          <w:rFonts w:ascii="Times New Roman" w:hAnsi="Times New Roman" w:cs="Times New Roman"/>
          <w:lang w:val="ru-RU"/>
        </w:rPr>
        <w:t xml:space="preserve"> </w:t>
      </w:r>
      <w:r w:rsidR="00A35457" w:rsidRPr="0051496C">
        <w:rPr>
          <w:rFonts w:ascii="Times New Roman" w:hAnsi="Times New Roman" w:cs="Times New Roman"/>
          <w:lang w:val="ru-RU"/>
        </w:rPr>
        <w:t>то</w:t>
      </w:r>
      <w:r w:rsidR="00EC03FA" w:rsidRPr="0051496C">
        <w:rPr>
          <w:rFonts w:ascii="Times New Roman" w:hAnsi="Times New Roman" w:cs="Times New Roman"/>
          <w:lang w:val="ru-RU"/>
        </w:rPr>
        <w:t xml:space="preserve"> можно </w:t>
      </w:r>
      <w:r w:rsidRPr="0051496C">
        <w:rPr>
          <w:rFonts w:ascii="Times New Roman" w:hAnsi="Times New Roman" w:cs="Times New Roman"/>
          <w:lang w:val="ru-RU"/>
        </w:rPr>
        <w:t xml:space="preserve">использовать </w:t>
      </w:r>
      <w:r w:rsidR="00EC03FA" w:rsidRPr="0051496C">
        <w:rPr>
          <w:rFonts w:ascii="Times New Roman" w:hAnsi="Times New Roman" w:cs="Times New Roman"/>
          <w:lang w:val="ru-RU"/>
        </w:rPr>
        <w:t>их не по назначению</w:t>
      </w:r>
      <w:r w:rsidR="00A35457" w:rsidRPr="0051496C">
        <w:rPr>
          <w:rFonts w:ascii="Times New Roman" w:hAnsi="Times New Roman" w:cs="Times New Roman"/>
          <w:lang w:val="ru-RU"/>
        </w:rPr>
        <w:t>,</w:t>
      </w:r>
      <w:r w:rsidR="00EC03FA" w:rsidRPr="0051496C">
        <w:rPr>
          <w:rFonts w:ascii="Times New Roman" w:hAnsi="Times New Roman" w:cs="Times New Roman"/>
          <w:lang w:val="ru-RU"/>
        </w:rPr>
        <w:t xml:space="preserve"> </w:t>
      </w:r>
      <w:r w:rsidR="00EF182B">
        <w:rPr>
          <w:rFonts w:ascii="Times New Roman" w:hAnsi="Times New Roman" w:cs="Times New Roman"/>
          <w:lang w:val="ru-RU"/>
        </w:rPr>
        <w:t>тем более,</w:t>
      </w:r>
      <w:r w:rsidR="00EC03FA" w:rsidRPr="0051496C">
        <w:rPr>
          <w:rFonts w:ascii="Times New Roman" w:hAnsi="Times New Roman" w:cs="Times New Roman"/>
          <w:lang w:val="ru-RU"/>
        </w:rPr>
        <w:t xml:space="preserve"> </w:t>
      </w:r>
      <w:r w:rsidR="00EF182B">
        <w:rPr>
          <w:rFonts w:ascii="Times New Roman" w:hAnsi="Times New Roman" w:cs="Times New Roman"/>
          <w:lang w:val="ru-RU"/>
        </w:rPr>
        <w:t>что</w:t>
      </w:r>
      <w:r w:rsidR="00EC03FA" w:rsidRPr="0051496C">
        <w:rPr>
          <w:rFonts w:ascii="Times New Roman" w:hAnsi="Times New Roman" w:cs="Times New Roman"/>
          <w:lang w:val="ru-RU"/>
        </w:rPr>
        <w:t xml:space="preserve"> </w:t>
      </w:r>
      <w:r w:rsidR="000148DE">
        <w:rPr>
          <w:rFonts w:ascii="Times New Roman" w:hAnsi="Times New Roman" w:cs="Times New Roman"/>
          <w:lang w:val="ru-RU"/>
        </w:rPr>
        <w:t>косвенно это будет относиться к </w:t>
      </w:r>
      <w:r w:rsidR="00EC03FA" w:rsidRPr="0051496C">
        <w:rPr>
          <w:rFonts w:ascii="Times New Roman" w:hAnsi="Times New Roman" w:cs="Times New Roman"/>
          <w:lang w:val="ru-RU"/>
        </w:rPr>
        <w:t xml:space="preserve">поклонению </w:t>
      </w:r>
      <w:r w:rsidR="003344F7" w:rsidRPr="0051496C">
        <w:rPr>
          <w:rFonts w:ascii="Times New Roman" w:hAnsi="Times New Roman" w:cs="Times New Roman"/>
          <w:lang w:val="ru-RU"/>
        </w:rPr>
        <w:t>Аллаху</w:t>
      </w:r>
      <w:r w:rsidR="00EC03FA" w:rsidRPr="0051496C">
        <w:rPr>
          <w:rFonts w:ascii="Times New Roman" w:hAnsi="Times New Roman" w:cs="Times New Roman"/>
          <w:lang w:val="ru-RU"/>
        </w:rPr>
        <w:t xml:space="preserve">. </w:t>
      </w:r>
      <w:r w:rsidR="00EF182B">
        <w:rPr>
          <w:rFonts w:ascii="Times New Roman" w:hAnsi="Times New Roman" w:cs="Times New Roman"/>
          <w:lang w:val="ru-RU"/>
        </w:rPr>
        <w:t>Но</w:t>
      </w:r>
      <w:r w:rsidR="00EC03FA" w:rsidRPr="0051496C">
        <w:rPr>
          <w:rFonts w:ascii="Times New Roman" w:hAnsi="Times New Roman" w:cs="Times New Roman"/>
          <w:lang w:val="ru-RU"/>
        </w:rPr>
        <w:t xml:space="preserve"> в основе своей они предназначены для </w:t>
      </w:r>
      <w:r w:rsidR="003D0E4D" w:rsidRPr="0051496C">
        <w:rPr>
          <w:rFonts w:ascii="Times New Roman" w:hAnsi="Times New Roman" w:cs="Times New Roman"/>
          <w:lang w:val="ru-RU"/>
        </w:rPr>
        <w:t>Коран</w:t>
      </w:r>
      <w:r w:rsidR="00EC03FA" w:rsidRPr="0051496C">
        <w:rPr>
          <w:rFonts w:ascii="Times New Roman" w:hAnsi="Times New Roman" w:cs="Times New Roman"/>
          <w:lang w:val="ru-RU"/>
        </w:rPr>
        <w:t>ов</w:t>
      </w:r>
      <w:r w:rsidR="00EF182B">
        <w:rPr>
          <w:rFonts w:ascii="Times New Roman" w:hAnsi="Times New Roman" w:cs="Times New Roman"/>
          <w:lang w:val="ru-RU"/>
        </w:rPr>
        <w:t>,</w:t>
      </w:r>
      <w:r w:rsidR="00EC03FA" w:rsidRPr="0051496C">
        <w:rPr>
          <w:rFonts w:ascii="Times New Roman" w:hAnsi="Times New Roman" w:cs="Times New Roman"/>
          <w:lang w:val="ru-RU"/>
        </w:rPr>
        <w:t xml:space="preserve"> и если пришел человек</w:t>
      </w:r>
      <w:r w:rsidR="00EF182B">
        <w:rPr>
          <w:rFonts w:ascii="Times New Roman" w:hAnsi="Times New Roman" w:cs="Times New Roman"/>
          <w:lang w:val="ru-RU"/>
        </w:rPr>
        <w:t>,</w:t>
      </w:r>
      <w:r w:rsidR="00EC03FA" w:rsidRPr="0051496C">
        <w:rPr>
          <w:rFonts w:ascii="Times New Roman" w:hAnsi="Times New Roman" w:cs="Times New Roman"/>
          <w:lang w:val="ru-RU"/>
        </w:rPr>
        <w:t xml:space="preserve"> который хочет ч</w:t>
      </w:r>
      <w:r w:rsidR="00A35457" w:rsidRPr="0051496C">
        <w:rPr>
          <w:rFonts w:ascii="Times New Roman" w:hAnsi="Times New Roman" w:cs="Times New Roman"/>
          <w:lang w:val="ru-RU"/>
        </w:rPr>
        <w:t>и</w:t>
      </w:r>
      <w:r w:rsidR="00EC03FA" w:rsidRPr="0051496C">
        <w:rPr>
          <w:rFonts w:ascii="Times New Roman" w:hAnsi="Times New Roman" w:cs="Times New Roman"/>
          <w:lang w:val="ru-RU"/>
        </w:rPr>
        <w:t>тать</w:t>
      </w:r>
      <w:r w:rsidR="00EF182B">
        <w:rPr>
          <w:rFonts w:ascii="Times New Roman" w:hAnsi="Times New Roman" w:cs="Times New Roman"/>
          <w:lang w:val="ru-RU"/>
        </w:rPr>
        <w:t>,</w:t>
      </w:r>
      <w:r w:rsidR="00EC03FA" w:rsidRPr="0051496C">
        <w:rPr>
          <w:rFonts w:ascii="Times New Roman" w:hAnsi="Times New Roman" w:cs="Times New Roman"/>
          <w:lang w:val="ru-RU"/>
        </w:rPr>
        <w:t xml:space="preserve"> </w:t>
      </w:r>
      <w:r w:rsidR="00EF182B">
        <w:rPr>
          <w:rFonts w:ascii="Times New Roman" w:hAnsi="Times New Roman" w:cs="Times New Roman"/>
          <w:lang w:val="ru-RU"/>
        </w:rPr>
        <w:t>используя</w:t>
      </w:r>
      <w:r w:rsidR="00EC03FA" w:rsidRPr="0051496C">
        <w:rPr>
          <w:rFonts w:ascii="Times New Roman" w:hAnsi="Times New Roman" w:cs="Times New Roman"/>
          <w:lang w:val="ru-RU"/>
        </w:rPr>
        <w:t xml:space="preserve"> </w:t>
      </w:r>
      <w:r w:rsidR="00D5708F">
        <w:rPr>
          <w:rFonts w:ascii="Times New Roman" w:hAnsi="Times New Roman" w:cs="Times New Roman"/>
          <w:lang w:val="ru-RU"/>
        </w:rPr>
        <w:t>такую подставку</w:t>
      </w:r>
      <w:r w:rsidR="00A35457" w:rsidRPr="0051496C">
        <w:rPr>
          <w:rFonts w:ascii="Times New Roman" w:hAnsi="Times New Roman" w:cs="Times New Roman"/>
          <w:lang w:val="ru-RU"/>
        </w:rPr>
        <w:t>,</w:t>
      </w:r>
      <w:r w:rsidR="00EC03FA" w:rsidRPr="0051496C">
        <w:rPr>
          <w:rFonts w:ascii="Times New Roman" w:hAnsi="Times New Roman" w:cs="Times New Roman"/>
          <w:lang w:val="ru-RU"/>
        </w:rPr>
        <w:t xml:space="preserve"> то он </w:t>
      </w:r>
      <w:r w:rsidR="00EF182B" w:rsidRPr="0051496C">
        <w:rPr>
          <w:rFonts w:ascii="Times New Roman" w:hAnsi="Times New Roman" w:cs="Times New Roman"/>
          <w:lang w:val="ru-RU"/>
        </w:rPr>
        <w:t xml:space="preserve">имеет на это </w:t>
      </w:r>
      <w:r w:rsidR="00EC03FA" w:rsidRPr="0051496C">
        <w:rPr>
          <w:rFonts w:ascii="Times New Roman" w:hAnsi="Times New Roman" w:cs="Times New Roman"/>
          <w:lang w:val="ru-RU"/>
        </w:rPr>
        <w:t xml:space="preserve">больше </w:t>
      </w:r>
      <w:r w:rsidR="00EF182B">
        <w:rPr>
          <w:rFonts w:ascii="Times New Roman" w:hAnsi="Times New Roman" w:cs="Times New Roman"/>
          <w:lang w:val="ru-RU"/>
        </w:rPr>
        <w:t>прав</w:t>
      </w:r>
      <w:r w:rsidR="00EC03FA" w:rsidRPr="0051496C">
        <w:rPr>
          <w:rFonts w:ascii="Times New Roman" w:hAnsi="Times New Roman" w:cs="Times New Roman"/>
          <w:lang w:val="ru-RU"/>
        </w:rPr>
        <w:t>.</w:t>
      </w:r>
    </w:p>
    <w:p w14:paraId="2CBAA21F" w14:textId="77777777" w:rsidR="00DA2177" w:rsidRPr="0051496C" w:rsidRDefault="00DA2177" w:rsidP="002F3638">
      <w:pPr>
        <w:spacing w:line="264" w:lineRule="auto"/>
        <w:ind w:firstLine="340"/>
        <w:jc w:val="both"/>
        <w:rPr>
          <w:rFonts w:ascii="Times New Roman" w:hAnsi="Times New Roman" w:cs="Times New Roman"/>
          <w:lang w:val="ru-RU"/>
        </w:rPr>
      </w:pPr>
      <w:r w:rsidRPr="0051496C">
        <w:rPr>
          <w:rFonts w:ascii="Times New Roman" w:hAnsi="Times New Roman" w:cs="Times New Roman"/>
          <w:b/>
          <w:bCs/>
          <w:lang w:val="ru-RU"/>
        </w:rPr>
        <w:t xml:space="preserve">9. </w:t>
      </w:r>
      <w:r w:rsidR="00D3014D" w:rsidRPr="00D3014D">
        <w:rPr>
          <w:rFonts w:ascii="Times New Roman" w:hAnsi="Times New Roman" w:cs="Times New Roman"/>
          <w:b/>
          <w:bCs/>
          <w:lang w:val="ru-RU"/>
        </w:rPr>
        <w:t>Удаление всего, что мешает воде достичь кожи</w:t>
      </w:r>
      <w:r w:rsidR="00D3014D" w:rsidRPr="00D3014D">
        <w:rPr>
          <w:rFonts w:ascii="Times New Roman" w:hAnsi="Times New Roman" w:cs="Times New Roman"/>
          <w:lang w:val="ru-RU"/>
        </w:rPr>
        <w:t>.</w:t>
      </w:r>
      <w:r w:rsidR="00A35457" w:rsidRPr="0051496C">
        <w:rPr>
          <w:rFonts w:ascii="Times New Roman" w:hAnsi="Times New Roman" w:cs="Times New Roman"/>
          <w:b/>
          <w:bCs/>
          <w:lang w:val="ru-RU"/>
        </w:rPr>
        <w:t xml:space="preserve"> </w:t>
      </w:r>
      <w:r w:rsidR="00A35457" w:rsidRPr="0051496C">
        <w:rPr>
          <w:rFonts w:ascii="Times New Roman" w:hAnsi="Times New Roman" w:cs="Times New Roman"/>
          <w:lang w:val="ru-RU"/>
        </w:rPr>
        <w:t>Е</w:t>
      </w:r>
      <w:r w:rsidR="00EC03FA" w:rsidRPr="0051496C">
        <w:rPr>
          <w:rFonts w:ascii="Times New Roman" w:hAnsi="Times New Roman" w:cs="Times New Roman"/>
          <w:lang w:val="ru-RU"/>
        </w:rPr>
        <w:t>сли на тех частях тела</w:t>
      </w:r>
      <w:r w:rsidR="00F24EC7">
        <w:rPr>
          <w:rFonts w:ascii="Times New Roman" w:hAnsi="Times New Roman" w:cs="Times New Roman"/>
          <w:lang w:val="ru-RU"/>
        </w:rPr>
        <w:t>,</w:t>
      </w:r>
      <w:r w:rsidR="00EC03FA" w:rsidRPr="0051496C">
        <w:rPr>
          <w:rFonts w:ascii="Times New Roman" w:hAnsi="Times New Roman" w:cs="Times New Roman"/>
          <w:lang w:val="ru-RU"/>
        </w:rPr>
        <w:t xml:space="preserve"> которые очищаются при </w:t>
      </w:r>
      <w:r w:rsidR="00F24EC7">
        <w:rPr>
          <w:rFonts w:ascii="Times New Roman" w:hAnsi="Times New Roman" w:cs="Times New Roman"/>
          <w:lang w:val="ru-RU"/>
        </w:rPr>
        <w:t xml:space="preserve">совершении </w:t>
      </w:r>
      <w:r w:rsidR="00EC03FA" w:rsidRPr="0051496C">
        <w:rPr>
          <w:rFonts w:ascii="Times New Roman" w:hAnsi="Times New Roman" w:cs="Times New Roman"/>
          <w:lang w:val="ru-RU"/>
        </w:rPr>
        <w:t>мало</w:t>
      </w:r>
      <w:r w:rsidR="00F24EC7">
        <w:rPr>
          <w:rFonts w:ascii="Times New Roman" w:hAnsi="Times New Roman" w:cs="Times New Roman"/>
          <w:lang w:val="ru-RU"/>
        </w:rPr>
        <w:t>го</w:t>
      </w:r>
      <w:r w:rsidR="00EC03FA" w:rsidRPr="0051496C">
        <w:rPr>
          <w:rFonts w:ascii="Times New Roman" w:hAnsi="Times New Roman" w:cs="Times New Roman"/>
          <w:lang w:val="ru-RU"/>
        </w:rPr>
        <w:t xml:space="preserve"> омовени</w:t>
      </w:r>
      <w:r w:rsidR="00F24EC7">
        <w:rPr>
          <w:rFonts w:ascii="Times New Roman" w:hAnsi="Times New Roman" w:cs="Times New Roman"/>
          <w:lang w:val="ru-RU"/>
        </w:rPr>
        <w:t>я,</w:t>
      </w:r>
      <w:r w:rsidR="00EC03FA" w:rsidRPr="0051496C">
        <w:rPr>
          <w:rFonts w:ascii="Times New Roman" w:hAnsi="Times New Roman" w:cs="Times New Roman"/>
          <w:lang w:val="ru-RU"/>
        </w:rPr>
        <w:t xml:space="preserve"> есть нечто</w:t>
      </w:r>
      <w:r w:rsidR="00F24EC7">
        <w:rPr>
          <w:rFonts w:ascii="Times New Roman" w:hAnsi="Times New Roman" w:cs="Times New Roman"/>
          <w:lang w:val="ru-RU"/>
        </w:rPr>
        <w:t>,</w:t>
      </w:r>
      <w:r w:rsidR="00EC03FA" w:rsidRPr="0051496C">
        <w:rPr>
          <w:rFonts w:ascii="Times New Roman" w:hAnsi="Times New Roman" w:cs="Times New Roman"/>
          <w:lang w:val="ru-RU"/>
        </w:rPr>
        <w:t xml:space="preserve"> </w:t>
      </w:r>
      <w:r w:rsidR="00F24EC7">
        <w:rPr>
          <w:rFonts w:ascii="Times New Roman" w:hAnsi="Times New Roman" w:cs="Times New Roman"/>
          <w:lang w:val="ru-RU"/>
        </w:rPr>
        <w:t xml:space="preserve">препятствующее </w:t>
      </w:r>
      <w:r w:rsidR="00EC03FA" w:rsidRPr="0051496C">
        <w:rPr>
          <w:rFonts w:ascii="Times New Roman" w:hAnsi="Times New Roman" w:cs="Times New Roman"/>
          <w:lang w:val="ru-RU"/>
        </w:rPr>
        <w:t>воде достиг</w:t>
      </w:r>
      <w:r w:rsidR="00F24EC7">
        <w:rPr>
          <w:rFonts w:ascii="Times New Roman" w:hAnsi="Times New Roman" w:cs="Times New Roman"/>
          <w:lang w:val="ru-RU"/>
        </w:rPr>
        <w:t>а</w:t>
      </w:r>
      <w:r w:rsidR="00EC03FA" w:rsidRPr="0051496C">
        <w:rPr>
          <w:rFonts w:ascii="Times New Roman" w:hAnsi="Times New Roman" w:cs="Times New Roman"/>
          <w:lang w:val="ru-RU"/>
        </w:rPr>
        <w:t>ть кожи</w:t>
      </w:r>
      <w:r w:rsidR="00F24EC7">
        <w:rPr>
          <w:rFonts w:ascii="Times New Roman" w:hAnsi="Times New Roman" w:cs="Times New Roman"/>
          <w:lang w:val="ru-RU"/>
        </w:rPr>
        <w:t>,</w:t>
      </w:r>
      <w:r w:rsidR="00EC03FA" w:rsidRPr="0051496C">
        <w:rPr>
          <w:rFonts w:ascii="Times New Roman" w:hAnsi="Times New Roman" w:cs="Times New Roman"/>
          <w:lang w:val="ru-RU"/>
        </w:rPr>
        <w:t xml:space="preserve"> то омовение не принимается</w:t>
      </w:r>
      <w:r w:rsidR="00A35457" w:rsidRPr="0051496C">
        <w:rPr>
          <w:rFonts w:ascii="Times New Roman" w:hAnsi="Times New Roman" w:cs="Times New Roman"/>
          <w:lang w:val="ru-RU"/>
        </w:rPr>
        <w:t xml:space="preserve">. </w:t>
      </w:r>
      <w:r w:rsidR="002F3638">
        <w:rPr>
          <w:rFonts w:ascii="Times New Roman" w:hAnsi="Times New Roman" w:cs="Times New Roman"/>
          <w:lang w:val="ru-RU"/>
        </w:rPr>
        <w:t>Подобным препятствием могут стать</w:t>
      </w:r>
      <w:r w:rsidR="00F24EC7">
        <w:rPr>
          <w:rFonts w:ascii="Times New Roman" w:hAnsi="Times New Roman" w:cs="Times New Roman"/>
          <w:lang w:val="ru-RU"/>
        </w:rPr>
        <w:t xml:space="preserve"> некоторые кремы</w:t>
      </w:r>
      <w:r w:rsidR="00EC03FA" w:rsidRPr="0051496C">
        <w:rPr>
          <w:rFonts w:ascii="Times New Roman" w:hAnsi="Times New Roman" w:cs="Times New Roman"/>
          <w:lang w:val="ru-RU"/>
        </w:rPr>
        <w:t xml:space="preserve">, вазелин, краска, лаки, зубная </w:t>
      </w:r>
      <w:r w:rsidR="00A35457" w:rsidRPr="0051496C">
        <w:rPr>
          <w:rFonts w:ascii="Times New Roman" w:hAnsi="Times New Roman" w:cs="Times New Roman"/>
          <w:lang w:val="ru-RU"/>
        </w:rPr>
        <w:t>п</w:t>
      </w:r>
      <w:r w:rsidR="00EC03FA" w:rsidRPr="0051496C">
        <w:rPr>
          <w:rFonts w:ascii="Times New Roman" w:hAnsi="Times New Roman" w:cs="Times New Roman"/>
          <w:lang w:val="ru-RU"/>
        </w:rPr>
        <w:t>аста и тому подобн</w:t>
      </w:r>
      <w:r w:rsidR="00A35457" w:rsidRPr="0051496C">
        <w:rPr>
          <w:rFonts w:ascii="Times New Roman" w:hAnsi="Times New Roman" w:cs="Times New Roman"/>
          <w:lang w:val="ru-RU"/>
        </w:rPr>
        <w:t>о</w:t>
      </w:r>
      <w:r w:rsidR="00EC03FA" w:rsidRPr="0051496C">
        <w:rPr>
          <w:rFonts w:ascii="Times New Roman" w:hAnsi="Times New Roman" w:cs="Times New Roman"/>
          <w:lang w:val="ru-RU"/>
        </w:rPr>
        <w:t xml:space="preserve">е. </w:t>
      </w:r>
      <w:r w:rsidR="002F3638">
        <w:rPr>
          <w:rFonts w:ascii="Times New Roman" w:hAnsi="Times New Roman" w:cs="Times New Roman"/>
          <w:lang w:val="ru-RU"/>
        </w:rPr>
        <w:t>Удаление таких веществ я</w:t>
      </w:r>
      <w:r w:rsidR="00EC03FA" w:rsidRPr="0051496C">
        <w:rPr>
          <w:rFonts w:ascii="Times New Roman" w:hAnsi="Times New Roman" w:cs="Times New Roman"/>
          <w:lang w:val="ru-RU"/>
        </w:rPr>
        <w:t>вляется условием действительн</w:t>
      </w:r>
      <w:r w:rsidR="002F3638">
        <w:rPr>
          <w:rFonts w:ascii="Times New Roman" w:hAnsi="Times New Roman" w:cs="Times New Roman"/>
          <w:lang w:val="ru-RU"/>
        </w:rPr>
        <w:t>ости</w:t>
      </w:r>
      <w:r w:rsidR="002F3638" w:rsidRPr="002F3638">
        <w:rPr>
          <w:rFonts w:ascii="Times New Roman" w:hAnsi="Times New Roman" w:cs="Times New Roman"/>
          <w:lang w:val="ru-RU"/>
        </w:rPr>
        <w:t xml:space="preserve"> </w:t>
      </w:r>
      <w:r w:rsidR="002F3638" w:rsidRPr="0051496C">
        <w:rPr>
          <w:rFonts w:ascii="Times New Roman" w:hAnsi="Times New Roman" w:cs="Times New Roman"/>
          <w:lang w:val="ru-RU"/>
        </w:rPr>
        <w:t>омовени</w:t>
      </w:r>
      <w:r w:rsidR="002F3638">
        <w:rPr>
          <w:rFonts w:ascii="Times New Roman" w:hAnsi="Times New Roman" w:cs="Times New Roman"/>
          <w:lang w:val="ru-RU"/>
        </w:rPr>
        <w:t>я</w:t>
      </w:r>
      <w:r w:rsidR="00EC03FA" w:rsidRPr="0051496C">
        <w:rPr>
          <w:rFonts w:ascii="Times New Roman" w:hAnsi="Times New Roman" w:cs="Times New Roman"/>
          <w:lang w:val="ru-RU"/>
        </w:rPr>
        <w:t>.</w:t>
      </w:r>
    </w:p>
    <w:p w14:paraId="0EEA41A7" w14:textId="77777777" w:rsidR="00FC7C47" w:rsidRPr="0051496C" w:rsidRDefault="00DA2177" w:rsidP="00CB0119">
      <w:pPr>
        <w:spacing w:line="264" w:lineRule="auto"/>
        <w:ind w:firstLine="340"/>
        <w:jc w:val="both"/>
        <w:rPr>
          <w:rFonts w:ascii="Times New Roman" w:hAnsi="Times New Roman" w:cs="Times New Roman"/>
          <w:lang w:val="ru-RU"/>
        </w:rPr>
      </w:pPr>
      <w:r w:rsidRPr="0051496C">
        <w:rPr>
          <w:rFonts w:ascii="Times New Roman" w:hAnsi="Times New Roman" w:cs="Times New Roman"/>
          <w:b/>
          <w:bCs/>
          <w:lang w:val="ru-RU"/>
        </w:rPr>
        <w:t xml:space="preserve">10. </w:t>
      </w:r>
      <w:r w:rsidR="00D05952" w:rsidRPr="0028281E">
        <w:rPr>
          <w:rFonts w:ascii="Times New Roman" w:hAnsi="Times New Roman" w:cs="Times New Roman"/>
          <w:b/>
          <w:bCs/>
          <w:lang w:val="ru-RU"/>
        </w:rPr>
        <w:t>Наступление времени молитвы — для того, чье осквернение постоянно</w:t>
      </w:r>
      <w:r w:rsidR="0028281E" w:rsidRPr="006F37D8">
        <w:rPr>
          <w:rFonts w:ascii="Times New Roman" w:hAnsi="Times New Roman" w:cs="Times New Roman"/>
          <w:lang w:val="ru-RU"/>
        </w:rPr>
        <w:t>.</w:t>
      </w:r>
      <w:r w:rsidR="0028281E">
        <w:rPr>
          <w:rFonts w:ascii="Times New Roman" w:hAnsi="Times New Roman" w:cs="Times New Roman"/>
          <w:b/>
          <w:bCs/>
          <w:lang w:val="ru-RU"/>
        </w:rPr>
        <w:t xml:space="preserve"> </w:t>
      </w:r>
      <w:r w:rsidR="006F37D8">
        <w:rPr>
          <w:rFonts w:ascii="Times New Roman" w:hAnsi="Times New Roman" w:cs="Times New Roman"/>
          <w:lang w:val="ru-RU"/>
        </w:rPr>
        <w:t xml:space="preserve">Это относится к </w:t>
      </w:r>
      <w:r w:rsidR="00EC03FA" w:rsidRPr="0051496C">
        <w:rPr>
          <w:rFonts w:ascii="Times New Roman" w:hAnsi="Times New Roman" w:cs="Times New Roman"/>
          <w:lang w:val="ru-RU"/>
        </w:rPr>
        <w:t>женщин</w:t>
      </w:r>
      <w:r w:rsidR="006F37D8">
        <w:rPr>
          <w:rFonts w:ascii="Times New Roman" w:hAnsi="Times New Roman" w:cs="Times New Roman"/>
          <w:lang w:val="ru-RU"/>
        </w:rPr>
        <w:t>ам</w:t>
      </w:r>
      <w:r w:rsidR="00EC03FA" w:rsidRPr="0051496C">
        <w:rPr>
          <w:rFonts w:ascii="Times New Roman" w:hAnsi="Times New Roman" w:cs="Times New Roman"/>
          <w:lang w:val="ru-RU"/>
        </w:rPr>
        <w:t xml:space="preserve"> </w:t>
      </w:r>
      <w:r w:rsidR="006F37D8">
        <w:rPr>
          <w:rFonts w:ascii="Times New Roman" w:hAnsi="Times New Roman" w:cs="Times New Roman"/>
          <w:lang w:val="ru-RU"/>
        </w:rPr>
        <w:t>с</w:t>
      </w:r>
      <w:r w:rsidR="00EC03FA" w:rsidRPr="0051496C">
        <w:rPr>
          <w:rFonts w:ascii="Times New Roman" w:hAnsi="Times New Roman" w:cs="Times New Roman"/>
          <w:lang w:val="ru-RU"/>
        </w:rPr>
        <w:t xml:space="preserve"> постоянны</w:t>
      </w:r>
      <w:r w:rsidR="006F37D8">
        <w:rPr>
          <w:rFonts w:ascii="Times New Roman" w:hAnsi="Times New Roman" w:cs="Times New Roman"/>
          <w:lang w:val="ru-RU"/>
        </w:rPr>
        <w:t>ми</w:t>
      </w:r>
      <w:r w:rsidR="00EC03FA" w:rsidRPr="0051496C">
        <w:rPr>
          <w:rFonts w:ascii="Times New Roman" w:hAnsi="Times New Roman" w:cs="Times New Roman"/>
          <w:lang w:val="ru-RU"/>
        </w:rPr>
        <w:t xml:space="preserve"> кровотечения</w:t>
      </w:r>
      <w:r w:rsidR="006F37D8">
        <w:rPr>
          <w:rFonts w:ascii="Times New Roman" w:hAnsi="Times New Roman" w:cs="Times New Roman"/>
          <w:lang w:val="ru-RU"/>
        </w:rPr>
        <w:t>ми</w:t>
      </w:r>
      <w:r w:rsidR="00EC03FA" w:rsidRPr="0051496C">
        <w:rPr>
          <w:rFonts w:ascii="Times New Roman" w:hAnsi="Times New Roman" w:cs="Times New Roman"/>
          <w:lang w:val="ru-RU"/>
        </w:rPr>
        <w:t xml:space="preserve"> (</w:t>
      </w:r>
      <w:proofErr w:type="spellStart"/>
      <w:r w:rsidR="00EC03FA" w:rsidRPr="0051496C">
        <w:rPr>
          <w:rFonts w:ascii="Times New Roman" w:hAnsi="Times New Roman" w:cs="Times New Roman"/>
          <w:lang w:val="ru-RU"/>
        </w:rPr>
        <w:t>истихада</w:t>
      </w:r>
      <w:proofErr w:type="spellEnd"/>
      <w:r w:rsidR="00EC03FA" w:rsidRPr="0051496C">
        <w:rPr>
          <w:rFonts w:ascii="Times New Roman" w:hAnsi="Times New Roman" w:cs="Times New Roman"/>
          <w:lang w:val="ru-RU"/>
        </w:rPr>
        <w:t>)</w:t>
      </w:r>
      <w:r w:rsidR="006F37D8">
        <w:rPr>
          <w:rFonts w:ascii="Times New Roman" w:hAnsi="Times New Roman" w:cs="Times New Roman"/>
          <w:lang w:val="ru-RU"/>
        </w:rPr>
        <w:t>; людям, страдающим от</w:t>
      </w:r>
      <w:r w:rsidR="00FC7C47" w:rsidRPr="0051496C">
        <w:rPr>
          <w:rFonts w:ascii="Times New Roman" w:hAnsi="Times New Roman" w:cs="Times New Roman"/>
          <w:lang w:val="ru-RU"/>
        </w:rPr>
        <w:t xml:space="preserve"> недержани</w:t>
      </w:r>
      <w:r w:rsidR="006F37D8">
        <w:rPr>
          <w:rFonts w:ascii="Times New Roman" w:hAnsi="Times New Roman" w:cs="Times New Roman"/>
          <w:lang w:val="ru-RU"/>
        </w:rPr>
        <w:t>я</w:t>
      </w:r>
      <w:r w:rsidR="00FC7C47" w:rsidRPr="0051496C">
        <w:rPr>
          <w:rFonts w:ascii="Times New Roman" w:hAnsi="Times New Roman" w:cs="Times New Roman"/>
          <w:lang w:val="ru-RU"/>
        </w:rPr>
        <w:t xml:space="preserve"> мочи или воздуха</w:t>
      </w:r>
      <w:r w:rsidR="006F37D8">
        <w:rPr>
          <w:rFonts w:ascii="Times New Roman" w:hAnsi="Times New Roman" w:cs="Times New Roman"/>
          <w:lang w:val="ru-RU"/>
        </w:rPr>
        <w:t xml:space="preserve">; </w:t>
      </w:r>
      <w:r w:rsidR="00FC7C47" w:rsidRPr="0051496C">
        <w:rPr>
          <w:rFonts w:ascii="Times New Roman" w:hAnsi="Times New Roman" w:cs="Times New Roman"/>
          <w:lang w:val="ru-RU"/>
        </w:rPr>
        <w:t>ранен</w:t>
      </w:r>
      <w:r w:rsidR="006F37D8">
        <w:rPr>
          <w:rFonts w:ascii="Times New Roman" w:hAnsi="Times New Roman" w:cs="Times New Roman"/>
          <w:lang w:val="ru-RU"/>
        </w:rPr>
        <w:t>ым</w:t>
      </w:r>
      <w:r w:rsidR="00A35457" w:rsidRPr="0051496C">
        <w:rPr>
          <w:rFonts w:ascii="Times New Roman" w:hAnsi="Times New Roman" w:cs="Times New Roman"/>
          <w:lang w:val="ru-RU"/>
        </w:rPr>
        <w:t>,</w:t>
      </w:r>
      <w:r w:rsidR="00FC7C47" w:rsidRPr="0051496C">
        <w:rPr>
          <w:rFonts w:ascii="Times New Roman" w:hAnsi="Times New Roman" w:cs="Times New Roman"/>
          <w:lang w:val="ru-RU"/>
        </w:rPr>
        <w:t xml:space="preserve"> </w:t>
      </w:r>
      <w:r w:rsidR="006F37D8">
        <w:rPr>
          <w:rFonts w:ascii="Times New Roman" w:hAnsi="Times New Roman" w:cs="Times New Roman"/>
          <w:lang w:val="ru-RU"/>
        </w:rPr>
        <w:t>у которых не останавливается кровь. Е</w:t>
      </w:r>
      <w:r w:rsidR="00FC7C47" w:rsidRPr="0051496C">
        <w:rPr>
          <w:rFonts w:ascii="Times New Roman" w:hAnsi="Times New Roman" w:cs="Times New Roman"/>
          <w:lang w:val="ru-RU"/>
        </w:rPr>
        <w:t xml:space="preserve">сли кто-то из них совершил омовение до </w:t>
      </w:r>
      <w:r w:rsidR="006F37D8">
        <w:rPr>
          <w:rFonts w:ascii="Times New Roman" w:hAnsi="Times New Roman" w:cs="Times New Roman"/>
          <w:lang w:val="ru-RU"/>
        </w:rPr>
        <w:t>наступления</w:t>
      </w:r>
      <w:r w:rsidR="00FC7C47" w:rsidRPr="0051496C">
        <w:rPr>
          <w:rFonts w:ascii="Times New Roman" w:hAnsi="Times New Roman" w:cs="Times New Roman"/>
          <w:lang w:val="ru-RU"/>
        </w:rPr>
        <w:t xml:space="preserve"> времени</w:t>
      </w:r>
      <w:r w:rsidR="006F37D8">
        <w:rPr>
          <w:rFonts w:ascii="Times New Roman" w:hAnsi="Times New Roman" w:cs="Times New Roman"/>
          <w:lang w:val="ru-RU"/>
        </w:rPr>
        <w:t xml:space="preserve"> молитвы,</w:t>
      </w:r>
      <w:r w:rsidR="00FC7C47" w:rsidRPr="0051496C">
        <w:rPr>
          <w:rFonts w:ascii="Times New Roman" w:hAnsi="Times New Roman" w:cs="Times New Roman"/>
          <w:lang w:val="ru-RU"/>
        </w:rPr>
        <w:t xml:space="preserve"> то его омовение недействительно. </w:t>
      </w:r>
      <w:r w:rsidR="006F37D8">
        <w:rPr>
          <w:rFonts w:ascii="Times New Roman" w:hAnsi="Times New Roman" w:cs="Times New Roman"/>
          <w:lang w:val="ru-RU"/>
        </w:rPr>
        <w:t>Такой человек</w:t>
      </w:r>
      <w:r w:rsidR="00FC7C47" w:rsidRPr="0051496C">
        <w:rPr>
          <w:rFonts w:ascii="Times New Roman" w:hAnsi="Times New Roman" w:cs="Times New Roman"/>
          <w:lang w:val="ru-RU"/>
        </w:rPr>
        <w:t xml:space="preserve"> обязан </w:t>
      </w:r>
      <w:r w:rsidR="006F37D8">
        <w:rPr>
          <w:rFonts w:ascii="Times New Roman" w:hAnsi="Times New Roman" w:cs="Times New Roman"/>
          <w:lang w:val="ru-RU"/>
        </w:rPr>
        <w:t>подождать, когда</w:t>
      </w:r>
      <w:r w:rsidR="00FC7C47" w:rsidRPr="0051496C">
        <w:rPr>
          <w:rFonts w:ascii="Times New Roman" w:hAnsi="Times New Roman" w:cs="Times New Roman"/>
          <w:lang w:val="ru-RU"/>
        </w:rPr>
        <w:t xml:space="preserve"> наступит время молитв</w:t>
      </w:r>
      <w:r w:rsidR="00A35457" w:rsidRPr="0051496C">
        <w:rPr>
          <w:rFonts w:ascii="Times New Roman" w:hAnsi="Times New Roman" w:cs="Times New Roman"/>
          <w:lang w:val="ru-RU"/>
        </w:rPr>
        <w:t>ы,</w:t>
      </w:r>
      <w:r w:rsidR="00FC7C47" w:rsidRPr="0051496C">
        <w:rPr>
          <w:rFonts w:ascii="Times New Roman" w:hAnsi="Times New Roman" w:cs="Times New Roman"/>
          <w:lang w:val="ru-RU"/>
        </w:rPr>
        <w:t xml:space="preserve"> </w:t>
      </w:r>
      <w:r w:rsidR="006F37D8">
        <w:rPr>
          <w:rFonts w:ascii="Times New Roman" w:hAnsi="Times New Roman" w:cs="Times New Roman"/>
          <w:lang w:val="ru-RU"/>
        </w:rPr>
        <w:t>поскольку</w:t>
      </w:r>
      <w:r w:rsidR="00FC7C47" w:rsidRPr="0051496C">
        <w:rPr>
          <w:rFonts w:ascii="Times New Roman" w:hAnsi="Times New Roman" w:cs="Times New Roman"/>
          <w:lang w:val="ru-RU"/>
        </w:rPr>
        <w:t xml:space="preserve"> его очищение </w:t>
      </w:r>
      <w:r w:rsidR="003D0E4D" w:rsidRPr="0051496C">
        <w:rPr>
          <w:rFonts w:ascii="Times New Roman" w:hAnsi="Times New Roman" w:cs="Times New Roman"/>
          <w:lang w:val="ru-RU"/>
        </w:rPr>
        <w:t xml:space="preserve">не является естественным, </w:t>
      </w:r>
      <w:r w:rsidR="00CB0119">
        <w:rPr>
          <w:rFonts w:ascii="Times New Roman" w:hAnsi="Times New Roman" w:cs="Times New Roman"/>
          <w:lang w:val="ru-RU"/>
        </w:rPr>
        <w:t>оно совершается</w:t>
      </w:r>
      <w:r w:rsidR="000148DE">
        <w:rPr>
          <w:rFonts w:ascii="Times New Roman" w:hAnsi="Times New Roman" w:cs="Times New Roman"/>
          <w:lang w:val="ru-RU"/>
        </w:rPr>
        <w:t xml:space="preserve"> по </w:t>
      </w:r>
      <w:r w:rsidR="003D0E4D" w:rsidRPr="0051496C">
        <w:rPr>
          <w:rFonts w:ascii="Times New Roman" w:hAnsi="Times New Roman" w:cs="Times New Roman"/>
          <w:lang w:val="ru-RU"/>
        </w:rPr>
        <w:t>необходимости</w:t>
      </w:r>
      <w:r w:rsidR="00CB0119">
        <w:rPr>
          <w:rFonts w:ascii="Times New Roman" w:hAnsi="Times New Roman" w:cs="Times New Roman"/>
          <w:lang w:val="ru-RU"/>
        </w:rPr>
        <w:t>, чтобы сделать для него дозволенным совершение намаза</w:t>
      </w:r>
      <w:r w:rsidR="003D0E4D" w:rsidRPr="0051496C">
        <w:rPr>
          <w:rFonts w:ascii="Times New Roman" w:hAnsi="Times New Roman" w:cs="Times New Roman"/>
          <w:lang w:val="ru-RU"/>
        </w:rPr>
        <w:t>.</w:t>
      </w:r>
      <w:r w:rsidR="00941A76">
        <w:rPr>
          <w:rFonts w:ascii="Times New Roman" w:hAnsi="Times New Roman" w:cs="Times New Roman"/>
          <w:lang w:val="ru-RU"/>
        </w:rPr>
        <w:t xml:space="preserve"> </w:t>
      </w:r>
    </w:p>
    <w:p w14:paraId="4BE55499" w14:textId="77777777" w:rsidR="00956076" w:rsidRDefault="00956076" w:rsidP="001F3EA6">
      <w:pPr>
        <w:spacing w:line="264" w:lineRule="auto"/>
        <w:ind w:firstLine="340"/>
        <w:jc w:val="both"/>
        <w:rPr>
          <w:rFonts w:ascii="Times New Roman" w:hAnsi="Times New Roman" w:cs="Times New Roman"/>
          <w:b/>
          <w:bCs/>
          <w:lang w:val="ru-RU"/>
        </w:rPr>
      </w:pPr>
    </w:p>
    <w:p w14:paraId="37EB3C83" w14:textId="021046F1" w:rsidR="00FC7C47" w:rsidRPr="00F94E39" w:rsidRDefault="004B4027" w:rsidP="00F94E39">
      <w:pPr>
        <w:pStyle w:val="1"/>
        <w:spacing w:after="360"/>
        <w:jc w:val="center"/>
        <w:rPr>
          <w:sz w:val="36"/>
          <w:szCs w:val="36"/>
          <w:lang w:val="ru-RU"/>
        </w:rPr>
      </w:pPr>
      <w:r>
        <w:rPr>
          <w:sz w:val="36"/>
          <w:szCs w:val="36"/>
          <w:lang w:val="ru-RU"/>
        </w:rPr>
        <w:t>У</w:t>
      </w:r>
      <w:r w:rsidR="00951155" w:rsidRPr="00F94E39">
        <w:rPr>
          <w:sz w:val="36"/>
          <w:szCs w:val="36"/>
          <w:lang w:val="ru-RU"/>
        </w:rPr>
        <w:t>рок</w:t>
      </w:r>
      <w:r>
        <w:rPr>
          <w:sz w:val="36"/>
          <w:szCs w:val="36"/>
          <w:lang w:val="ru-RU"/>
        </w:rPr>
        <w:t xml:space="preserve"> тринадцатый</w:t>
      </w:r>
      <w:r w:rsidR="00951155" w:rsidRPr="00F94E39">
        <w:rPr>
          <w:sz w:val="36"/>
          <w:szCs w:val="36"/>
          <w:lang w:val="ru-RU"/>
        </w:rPr>
        <w:br/>
      </w:r>
      <w:r w:rsidR="00A35457" w:rsidRPr="00F94E39">
        <w:rPr>
          <w:sz w:val="36"/>
          <w:szCs w:val="36"/>
          <w:lang w:val="ru-RU"/>
        </w:rPr>
        <w:t>О</w:t>
      </w:r>
      <w:r w:rsidR="00951155" w:rsidRPr="00F94E39">
        <w:rPr>
          <w:sz w:val="36"/>
          <w:szCs w:val="36"/>
          <w:lang w:val="ru-RU"/>
        </w:rPr>
        <w:t>бязательные действия омовения</w:t>
      </w:r>
    </w:p>
    <w:p w14:paraId="567D39A4" w14:textId="77777777" w:rsidR="00FC7C47" w:rsidRPr="00F94E39" w:rsidRDefault="00A35457" w:rsidP="00F94E39">
      <w:pPr>
        <w:pBdr>
          <w:left w:val="single" w:sz="4" w:space="27" w:color="auto"/>
        </w:pBdr>
        <w:spacing w:line="264" w:lineRule="auto"/>
        <w:ind w:left="567"/>
        <w:jc w:val="both"/>
        <w:rPr>
          <w:rFonts w:ascii="Times New Roman" w:hAnsi="Times New Roman" w:cs="Times New Roman"/>
          <w:lang w:val="ru-RU"/>
        </w:rPr>
      </w:pPr>
      <w:r w:rsidRPr="00F94E39">
        <w:rPr>
          <w:rFonts w:ascii="Times New Roman" w:hAnsi="Times New Roman" w:cs="Times New Roman"/>
          <w:lang w:val="ru-RU"/>
        </w:rPr>
        <w:t>О</w:t>
      </w:r>
      <w:r w:rsidR="00FC7C47" w:rsidRPr="00F94E39">
        <w:rPr>
          <w:rFonts w:ascii="Times New Roman" w:hAnsi="Times New Roman" w:cs="Times New Roman"/>
          <w:lang w:val="ru-RU"/>
        </w:rPr>
        <w:t>бязательных действий омовения шесть:</w:t>
      </w:r>
    </w:p>
    <w:p w14:paraId="1D19306E" w14:textId="77777777" w:rsidR="00FC7C47" w:rsidRPr="00F94E39" w:rsidRDefault="00FC7C47" w:rsidP="00F94E39">
      <w:pPr>
        <w:pStyle w:val="a7"/>
        <w:numPr>
          <w:ilvl w:val="0"/>
          <w:numId w:val="1"/>
        </w:numPr>
        <w:pBdr>
          <w:left w:val="single" w:sz="4" w:space="27" w:color="auto"/>
        </w:pBdr>
        <w:spacing w:line="264" w:lineRule="auto"/>
        <w:ind w:left="567" w:firstLine="340"/>
        <w:jc w:val="both"/>
        <w:rPr>
          <w:rFonts w:ascii="Times New Roman" w:hAnsi="Times New Roman" w:cs="Times New Roman"/>
          <w:lang w:val="ru-RU"/>
        </w:rPr>
      </w:pPr>
      <w:proofErr w:type="spellStart"/>
      <w:r w:rsidRPr="00F94E39">
        <w:rPr>
          <w:rFonts w:ascii="Times New Roman" w:hAnsi="Times New Roman" w:cs="Times New Roman"/>
          <w:lang w:val="ru-RU"/>
        </w:rPr>
        <w:t>Омывание</w:t>
      </w:r>
      <w:proofErr w:type="spellEnd"/>
      <w:r w:rsidRPr="00F94E39">
        <w:rPr>
          <w:rFonts w:ascii="Times New Roman" w:hAnsi="Times New Roman" w:cs="Times New Roman"/>
          <w:lang w:val="ru-RU"/>
        </w:rPr>
        <w:t xml:space="preserve"> лица</w:t>
      </w:r>
      <w:r w:rsidR="00F94E39">
        <w:rPr>
          <w:rFonts w:ascii="Times New Roman" w:hAnsi="Times New Roman" w:cs="Times New Roman"/>
          <w:lang w:val="ru-RU"/>
        </w:rPr>
        <w:t xml:space="preserve">, к чему также относится </w:t>
      </w:r>
      <w:r w:rsidRPr="00F94E39">
        <w:rPr>
          <w:rFonts w:ascii="Times New Roman" w:hAnsi="Times New Roman" w:cs="Times New Roman"/>
          <w:lang w:val="ru-RU"/>
        </w:rPr>
        <w:t>ополаскивание рта и носа</w:t>
      </w:r>
      <w:r w:rsidR="00F94E39">
        <w:rPr>
          <w:rFonts w:ascii="Times New Roman" w:hAnsi="Times New Roman" w:cs="Times New Roman"/>
          <w:lang w:val="ru-RU"/>
        </w:rPr>
        <w:t>.</w:t>
      </w:r>
    </w:p>
    <w:p w14:paraId="6A63BC5B" w14:textId="77777777" w:rsidR="00FC7C47" w:rsidRPr="00F94E39" w:rsidRDefault="00FC7C47" w:rsidP="00F94E39">
      <w:pPr>
        <w:pStyle w:val="a7"/>
        <w:numPr>
          <w:ilvl w:val="0"/>
          <w:numId w:val="1"/>
        </w:numPr>
        <w:pBdr>
          <w:left w:val="single" w:sz="4" w:space="27" w:color="auto"/>
        </w:pBdr>
        <w:spacing w:line="264" w:lineRule="auto"/>
        <w:ind w:left="567" w:firstLine="340"/>
        <w:jc w:val="both"/>
        <w:rPr>
          <w:rFonts w:ascii="Times New Roman" w:hAnsi="Times New Roman" w:cs="Times New Roman"/>
          <w:lang w:val="ru-RU"/>
        </w:rPr>
      </w:pPr>
      <w:proofErr w:type="spellStart"/>
      <w:r w:rsidRPr="00F94E39">
        <w:rPr>
          <w:rFonts w:ascii="Times New Roman" w:hAnsi="Times New Roman" w:cs="Times New Roman"/>
          <w:lang w:val="ru-RU"/>
        </w:rPr>
        <w:t>Омывание</w:t>
      </w:r>
      <w:proofErr w:type="spellEnd"/>
      <w:r w:rsidRPr="00F94E39">
        <w:rPr>
          <w:rFonts w:ascii="Times New Roman" w:hAnsi="Times New Roman" w:cs="Times New Roman"/>
          <w:lang w:val="ru-RU"/>
        </w:rPr>
        <w:t xml:space="preserve"> рук до локтей</w:t>
      </w:r>
      <w:r w:rsidR="00F94E39">
        <w:rPr>
          <w:rFonts w:ascii="Times New Roman" w:hAnsi="Times New Roman" w:cs="Times New Roman"/>
          <w:lang w:val="ru-RU"/>
        </w:rPr>
        <w:t>.</w:t>
      </w:r>
      <w:r w:rsidRPr="00F94E39">
        <w:rPr>
          <w:rFonts w:ascii="Times New Roman" w:hAnsi="Times New Roman" w:cs="Times New Roman"/>
          <w:lang w:val="ru-RU"/>
        </w:rPr>
        <w:t xml:space="preserve"> </w:t>
      </w:r>
    </w:p>
    <w:p w14:paraId="0F3DEB71" w14:textId="77777777" w:rsidR="00FC7C47" w:rsidRPr="00F94E39" w:rsidRDefault="00FC7C47" w:rsidP="003F79F6">
      <w:pPr>
        <w:pStyle w:val="a7"/>
        <w:numPr>
          <w:ilvl w:val="0"/>
          <w:numId w:val="1"/>
        </w:numPr>
        <w:pBdr>
          <w:left w:val="single" w:sz="4" w:space="27" w:color="auto"/>
        </w:pBdr>
        <w:spacing w:line="264" w:lineRule="auto"/>
        <w:ind w:left="567" w:firstLine="340"/>
        <w:jc w:val="both"/>
        <w:rPr>
          <w:rFonts w:ascii="Times New Roman" w:hAnsi="Times New Roman" w:cs="Times New Roman"/>
          <w:lang w:val="ru-RU"/>
        </w:rPr>
      </w:pPr>
      <w:r w:rsidRPr="00F94E39">
        <w:rPr>
          <w:rFonts w:ascii="Times New Roman" w:hAnsi="Times New Roman" w:cs="Times New Roman"/>
          <w:lang w:val="ru-RU"/>
        </w:rPr>
        <w:t>Протирание всей головы</w:t>
      </w:r>
      <w:r w:rsidR="003F79F6">
        <w:rPr>
          <w:rFonts w:ascii="Times New Roman" w:hAnsi="Times New Roman" w:cs="Times New Roman"/>
          <w:lang w:val="ru-RU"/>
        </w:rPr>
        <w:t xml:space="preserve">, к чему также </w:t>
      </w:r>
      <w:r w:rsidRPr="00F94E39">
        <w:rPr>
          <w:rFonts w:ascii="Times New Roman" w:hAnsi="Times New Roman" w:cs="Times New Roman"/>
          <w:lang w:val="ru-RU"/>
        </w:rPr>
        <w:t>относится протирание ушей</w:t>
      </w:r>
      <w:r w:rsidR="003F79F6">
        <w:rPr>
          <w:rFonts w:ascii="Times New Roman" w:hAnsi="Times New Roman" w:cs="Times New Roman"/>
          <w:lang w:val="ru-RU"/>
        </w:rPr>
        <w:t>.</w:t>
      </w:r>
      <w:r w:rsidRPr="00F94E39">
        <w:rPr>
          <w:rFonts w:ascii="Times New Roman" w:hAnsi="Times New Roman" w:cs="Times New Roman"/>
          <w:lang w:val="ru-RU"/>
        </w:rPr>
        <w:t xml:space="preserve"> </w:t>
      </w:r>
    </w:p>
    <w:p w14:paraId="557E159B" w14:textId="77777777" w:rsidR="00FC7C47" w:rsidRPr="00F94E39" w:rsidRDefault="00FC7C47" w:rsidP="00F94E39">
      <w:pPr>
        <w:pStyle w:val="a7"/>
        <w:numPr>
          <w:ilvl w:val="0"/>
          <w:numId w:val="1"/>
        </w:numPr>
        <w:pBdr>
          <w:left w:val="single" w:sz="4" w:space="27" w:color="auto"/>
        </w:pBdr>
        <w:spacing w:line="264" w:lineRule="auto"/>
        <w:ind w:left="567" w:firstLine="340"/>
        <w:jc w:val="both"/>
        <w:rPr>
          <w:rFonts w:ascii="Times New Roman" w:hAnsi="Times New Roman" w:cs="Times New Roman"/>
          <w:lang w:val="ru-RU"/>
        </w:rPr>
      </w:pPr>
      <w:proofErr w:type="spellStart"/>
      <w:r w:rsidRPr="00F94E39">
        <w:rPr>
          <w:rFonts w:ascii="Times New Roman" w:hAnsi="Times New Roman" w:cs="Times New Roman"/>
          <w:lang w:val="ru-RU"/>
        </w:rPr>
        <w:t>Омывание</w:t>
      </w:r>
      <w:proofErr w:type="spellEnd"/>
      <w:r w:rsidRPr="00F94E39">
        <w:rPr>
          <w:rFonts w:ascii="Times New Roman" w:hAnsi="Times New Roman" w:cs="Times New Roman"/>
          <w:lang w:val="ru-RU"/>
        </w:rPr>
        <w:t xml:space="preserve"> ног до щиколоток</w:t>
      </w:r>
      <w:r w:rsidR="003F79F6">
        <w:rPr>
          <w:rFonts w:ascii="Times New Roman" w:hAnsi="Times New Roman" w:cs="Times New Roman"/>
          <w:lang w:val="ru-RU"/>
        </w:rPr>
        <w:t>.</w:t>
      </w:r>
    </w:p>
    <w:p w14:paraId="610FC70E" w14:textId="77777777" w:rsidR="00FC7C47" w:rsidRPr="00F94E39" w:rsidRDefault="00FC7C47" w:rsidP="00F94E39">
      <w:pPr>
        <w:pStyle w:val="a7"/>
        <w:numPr>
          <w:ilvl w:val="0"/>
          <w:numId w:val="1"/>
        </w:numPr>
        <w:pBdr>
          <w:left w:val="single" w:sz="4" w:space="27" w:color="auto"/>
        </w:pBdr>
        <w:spacing w:line="264" w:lineRule="auto"/>
        <w:ind w:left="567" w:firstLine="340"/>
        <w:jc w:val="both"/>
        <w:rPr>
          <w:rFonts w:ascii="Times New Roman" w:hAnsi="Times New Roman" w:cs="Times New Roman"/>
          <w:lang w:val="ru-RU"/>
        </w:rPr>
      </w:pPr>
      <w:r w:rsidRPr="00F94E39">
        <w:rPr>
          <w:rFonts w:ascii="Times New Roman" w:hAnsi="Times New Roman" w:cs="Times New Roman"/>
          <w:lang w:val="ru-RU"/>
        </w:rPr>
        <w:t>Последовательность</w:t>
      </w:r>
      <w:r w:rsidR="003F79F6">
        <w:rPr>
          <w:rFonts w:ascii="Times New Roman" w:hAnsi="Times New Roman" w:cs="Times New Roman"/>
          <w:lang w:val="ru-RU"/>
        </w:rPr>
        <w:t>.</w:t>
      </w:r>
    </w:p>
    <w:p w14:paraId="35544592" w14:textId="77777777" w:rsidR="00FC7C47" w:rsidRPr="00F94E39" w:rsidRDefault="00FC7C47" w:rsidP="00F94E39">
      <w:pPr>
        <w:pStyle w:val="a7"/>
        <w:numPr>
          <w:ilvl w:val="0"/>
          <w:numId w:val="1"/>
        </w:numPr>
        <w:pBdr>
          <w:left w:val="single" w:sz="4" w:space="27" w:color="auto"/>
        </w:pBdr>
        <w:spacing w:line="264" w:lineRule="auto"/>
        <w:ind w:left="567" w:firstLine="340"/>
        <w:jc w:val="both"/>
        <w:rPr>
          <w:rFonts w:ascii="Times New Roman" w:hAnsi="Times New Roman" w:cs="Times New Roman"/>
          <w:lang w:val="ru-RU"/>
        </w:rPr>
      </w:pPr>
      <w:r w:rsidRPr="00F94E39">
        <w:rPr>
          <w:rFonts w:ascii="Times New Roman" w:hAnsi="Times New Roman" w:cs="Times New Roman"/>
          <w:lang w:val="ru-RU"/>
        </w:rPr>
        <w:t>Непрерывность</w:t>
      </w:r>
      <w:r w:rsidR="003F79F6">
        <w:rPr>
          <w:rFonts w:ascii="Times New Roman" w:hAnsi="Times New Roman" w:cs="Times New Roman"/>
          <w:lang w:val="ru-RU"/>
        </w:rPr>
        <w:t>.</w:t>
      </w:r>
      <w:r w:rsidRPr="00F94E39">
        <w:rPr>
          <w:rFonts w:ascii="Times New Roman" w:hAnsi="Times New Roman" w:cs="Times New Roman"/>
          <w:lang w:val="ru-RU"/>
        </w:rPr>
        <w:t xml:space="preserve"> </w:t>
      </w:r>
    </w:p>
    <w:p w14:paraId="7CFDB193" w14:textId="77777777" w:rsidR="00FC7C47" w:rsidRPr="00F94E39" w:rsidRDefault="003F79F6" w:rsidP="003F79F6">
      <w:pPr>
        <w:pBdr>
          <w:left w:val="single" w:sz="4" w:space="27" w:color="auto"/>
        </w:pBdr>
        <w:spacing w:line="264" w:lineRule="auto"/>
        <w:ind w:left="567" w:firstLine="340"/>
        <w:jc w:val="both"/>
        <w:rPr>
          <w:rFonts w:ascii="Times New Roman" w:hAnsi="Times New Roman" w:cs="Times New Roman"/>
          <w:lang w:val="ru-RU"/>
        </w:rPr>
      </w:pPr>
      <w:r>
        <w:rPr>
          <w:rFonts w:ascii="Times New Roman" w:hAnsi="Times New Roman" w:cs="Times New Roman"/>
          <w:lang w:val="ru-RU"/>
        </w:rPr>
        <w:t>Ж</w:t>
      </w:r>
      <w:r w:rsidR="00FC7C47" w:rsidRPr="00F94E39">
        <w:rPr>
          <w:rFonts w:ascii="Times New Roman" w:hAnsi="Times New Roman" w:cs="Times New Roman"/>
          <w:lang w:val="ru-RU"/>
        </w:rPr>
        <w:t>елательн</w:t>
      </w:r>
      <w:r>
        <w:rPr>
          <w:rFonts w:ascii="Times New Roman" w:hAnsi="Times New Roman" w:cs="Times New Roman"/>
          <w:lang w:val="ru-RU"/>
        </w:rPr>
        <w:t>о</w:t>
      </w:r>
      <w:r w:rsidR="00FC7C47" w:rsidRPr="00F94E39">
        <w:rPr>
          <w:rFonts w:ascii="Times New Roman" w:hAnsi="Times New Roman" w:cs="Times New Roman"/>
          <w:lang w:val="ru-RU"/>
        </w:rPr>
        <w:t xml:space="preserve"> омывать лицо, руки и ноги </w:t>
      </w:r>
      <w:r>
        <w:rPr>
          <w:rFonts w:ascii="Times New Roman" w:hAnsi="Times New Roman" w:cs="Times New Roman"/>
          <w:lang w:val="ru-RU"/>
        </w:rPr>
        <w:t xml:space="preserve">по </w:t>
      </w:r>
      <w:r w:rsidR="00FC7C47" w:rsidRPr="00F94E39">
        <w:rPr>
          <w:rFonts w:ascii="Times New Roman" w:hAnsi="Times New Roman" w:cs="Times New Roman"/>
          <w:lang w:val="ru-RU"/>
        </w:rPr>
        <w:t>три раза</w:t>
      </w:r>
      <w:r>
        <w:rPr>
          <w:rFonts w:ascii="Times New Roman" w:hAnsi="Times New Roman" w:cs="Times New Roman"/>
          <w:lang w:val="ru-RU"/>
        </w:rPr>
        <w:t xml:space="preserve">, а также трижды </w:t>
      </w:r>
      <w:r w:rsidR="00FC7C47" w:rsidRPr="00F94E39">
        <w:rPr>
          <w:rFonts w:ascii="Times New Roman" w:hAnsi="Times New Roman" w:cs="Times New Roman"/>
          <w:lang w:val="ru-RU"/>
        </w:rPr>
        <w:t>очищ</w:t>
      </w:r>
      <w:r>
        <w:rPr>
          <w:rFonts w:ascii="Times New Roman" w:hAnsi="Times New Roman" w:cs="Times New Roman"/>
          <w:lang w:val="ru-RU"/>
        </w:rPr>
        <w:t>ать</w:t>
      </w:r>
      <w:r w:rsidR="00FC7C47" w:rsidRPr="00F94E39">
        <w:rPr>
          <w:rFonts w:ascii="Times New Roman" w:hAnsi="Times New Roman" w:cs="Times New Roman"/>
          <w:lang w:val="ru-RU"/>
        </w:rPr>
        <w:t xml:space="preserve"> р</w:t>
      </w:r>
      <w:r>
        <w:rPr>
          <w:rFonts w:ascii="Times New Roman" w:hAnsi="Times New Roman" w:cs="Times New Roman"/>
          <w:lang w:val="ru-RU"/>
        </w:rPr>
        <w:t>от и нос</w:t>
      </w:r>
      <w:r w:rsidR="00FC7C47" w:rsidRPr="00F94E39">
        <w:rPr>
          <w:rFonts w:ascii="Times New Roman" w:hAnsi="Times New Roman" w:cs="Times New Roman"/>
          <w:lang w:val="ru-RU"/>
        </w:rPr>
        <w:t>. Обяза</w:t>
      </w:r>
      <w:r w:rsidR="00A35457" w:rsidRPr="00F94E39">
        <w:rPr>
          <w:rFonts w:ascii="Times New Roman" w:hAnsi="Times New Roman" w:cs="Times New Roman"/>
          <w:lang w:val="ru-RU"/>
        </w:rPr>
        <w:t>те</w:t>
      </w:r>
      <w:r w:rsidR="00FC7C47" w:rsidRPr="00F94E39">
        <w:rPr>
          <w:rFonts w:ascii="Times New Roman" w:hAnsi="Times New Roman" w:cs="Times New Roman"/>
          <w:lang w:val="ru-RU"/>
        </w:rPr>
        <w:t>льным же является ед</w:t>
      </w:r>
      <w:r w:rsidR="00A35457" w:rsidRPr="00F94E39">
        <w:rPr>
          <w:rFonts w:ascii="Times New Roman" w:hAnsi="Times New Roman" w:cs="Times New Roman"/>
          <w:lang w:val="ru-RU"/>
        </w:rPr>
        <w:t>и</w:t>
      </w:r>
      <w:r w:rsidR="00FC7C47" w:rsidRPr="00F94E39">
        <w:rPr>
          <w:rFonts w:ascii="Times New Roman" w:hAnsi="Times New Roman" w:cs="Times New Roman"/>
          <w:lang w:val="ru-RU"/>
        </w:rPr>
        <w:t xml:space="preserve">ничное </w:t>
      </w:r>
      <w:r>
        <w:rPr>
          <w:rFonts w:ascii="Times New Roman" w:hAnsi="Times New Roman" w:cs="Times New Roman"/>
          <w:lang w:val="ru-RU"/>
        </w:rPr>
        <w:t>выполнение этих действий</w:t>
      </w:r>
      <w:r w:rsidR="00FC7C47" w:rsidRPr="00F94E39">
        <w:rPr>
          <w:rFonts w:ascii="Times New Roman" w:hAnsi="Times New Roman" w:cs="Times New Roman"/>
          <w:lang w:val="ru-RU"/>
        </w:rPr>
        <w:t>. Что касается протирания головы</w:t>
      </w:r>
      <w:r w:rsidR="00A35457" w:rsidRPr="00F94E39">
        <w:rPr>
          <w:rFonts w:ascii="Times New Roman" w:hAnsi="Times New Roman" w:cs="Times New Roman"/>
          <w:lang w:val="ru-RU"/>
        </w:rPr>
        <w:t>,</w:t>
      </w:r>
      <w:r w:rsidR="00FC7C47" w:rsidRPr="00F94E39">
        <w:rPr>
          <w:rFonts w:ascii="Times New Roman" w:hAnsi="Times New Roman" w:cs="Times New Roman"/>
          <w:lang w:val="ru-RU"/>
        </w:rPr>
        <w:t xml:space="preserve"> то оно совершается единожды</w:t>
      </w:r>
      <w:r w:rsidR="00A35457" w:rsidRPr="00F94E39">
        <w:rPr>
          <w:rFonts w:ascii="Times New Roman" w:hAnsi="Times New Roman" w:cs="Times New Roman"/>
          <w:lang w:val="ru-RU"/>
        </w:rPr>
        <w:t>,</w:t>
      </w:r>
      <w:r>
        <w:rPr>
          <w:rFonts w:ascii="Times New Roman" w:hAnsi="Times New Roman" w:cs="Times New Roman"/>
          <w:lang w:val="ru-RU"/>
        </w:rPr>
        <w:t xml:space="preserve"> на что</w:t>
      </w:r>
      <w:r w:rsidR="00FC7C47" w:rsidRPr="00F94E39">
        <w:rPr>
          <w:rFonts w:ascii="Times New Roman" w:hAnsi="Times New Roman" w:cs="Times New Roman"/>
          <w:lang w:val="ru-RU"/>
        </w:rPr>
        <w:t xml:space="preserve"> </w:t>
      </w:r>
      <w:r>
        <w:rPr>
          <w:rFonts w:ascii="Times New Roman" w:hAnsi="Times New Roman" w:cs="Times New Roman"/>
          <w:lang w:val="ru-RU"/>
        </w:rPr>
        <w:t>указывают достоверные хадисы.</w:t>
      </w:r>
    </w:p>
    <w:p w14:paraId="2B9255CE" w14:textId="77777777" w:rsidR="00F94E39" w:rsidRDefault="00F94E39" w:rsidP="001F3EA6">
      <w:pPr>
        <w:spacing w:line="264" w:lineRule="auto"/>
        <w:ind w:firstLine="340"/>
        <w:jc w:val="both"/>
        <w:rPr>
          <w:rFonts w:ascii="Times New Roman" w:hAnsi="Times New Roman" w:cs="Times New Roman"/>
          <w:lang w:val="ru-RU"/>
        </w:rPr>
      </w:pPr>
    </w:p>
    <w:p w14:paraId="27F28DFD" w14:textId="77777777" w:rsidR="00FC7C47" w:rsidRPr="00F94E39" w:rsidRDefault="00C05BBE" w:rsidP="00F94E39">
      <w:pPr>
        <w:pStyle w:val="2"/>
        <w:spacing w:after="120"/>
        <w:jc w:val="center"/>
        <w:rPr>
          <w:sz w:val="28"/>
          <w:szCs w:val="28"/>
          <w:lang w:val="ru-RU"/>
        </w:rPr>
      </w:pPr>
      <w:r w:rsidRPr="00F94E39">
        <w:rPr>
          <w:sz w:val="28"/>
          <w:szCs w:val="28"/>
          <w:lang w:val="ru-RU"/>
        </w:rPr>
        <w:lastRenderedPageBreak/>
        <w:t>О</w:t>
      </w:r>
      <w:r w:rsidR="00FC7C47" w:rsidRPr="00F94E39">
        <w:rPr>
          <w:sz w:val="28"/>
          <w:szCs w:val="28"/>
          <w:lang w:val="ru-RU"/>
        </w:rPr>
        <w:t>бъяснение</w:t>
      </w:r>
    </w:p>
    <w:p w14:paraId="1F3DE7B2" w14:textId="1889929B" w:rsidR="00C05BBE" w:rsidRPr="0051496C" w:rsidRDefault="004B4027" w:rsidP="009A1BEE">
      <w:pPr>
        <w:spacing w:line="264" w:lineRule="auto"/>
        <w:jc w:val="both"/>
        <w:rPr>
          <w:rFonts w:ascii="Times New Roman" w:hAnsi="Times New Roman" w:cs="Times New Roman"/>
          <w:lang w:val="ru-RU"/>
        </w:rPr>
      </w:pPr>
      <w:r>
        <w:rPr>
          <w:rFonts w:ascii="Times New Roman" w:hAnsi="Times New Roman" w:cs="Times New Roman"/>
          <w:lang w:val="ru-RU"/>
        </w:rPr>
        <w:t>В</w:t>
      </w:r>
      <w:r w:rsidRPr="0051496C">
        <w:rPr>
          <w:rFonts w:ascii="Times New Roman" w:hAnsi="Times New Roman" w:cs="Times New Roman"/>
          <w:lang w:val="ru-RU"/>
        </w:rPr>
        <w:t xml:space="preserve"> </w:t>
      </w:r>
      <w:r w:rsidR="009A1BEE" w:rsidRPr="0051496C">
        <w:rPr>
          <w:rFonts w:ascii="Times New Roman" w:hAnsi="Times New Roman" w:cs="Times New Roman"/>
          <w:lang w:val="ru-RU"/>
        </w:rPr>
        <w:t xml:space="preserve">этом уроке </w:t>
      </w:r>
      <w:r w:rsidR="009A1BEE">
        <w:rPr>
          <w:rFonts w:ascii="Times New Roman" w:hAnsi="Times New Roman" w:cs="Times New Roman"/>
          <w:lang w:val="ru-RU"/>
        </w:rPr>
        <w:t>а</w:t>
      </w:r>
      <w:r w:rsidR="00C05BBE" w:rsidRPr="0051496C">
        <w:rPr>
          <w:rFonts w:ascii="Times New Roman" w:hAnsi="Times New Roman" w:cs="Times New Roman"/>
          <w:lang w:val="ru-RU"/>
        </w:rPr>
        <w:t xml:space="preserve">втор </w:t>
      </w:r>
      <w:r w:rsidR="009A1BEE">
        <w:rPr>
          <w:rFonts w:ascii="Times New Roman" w:hAnsi="Times New Roman" w:cs="Times New Roman"/>
          <w:lang w:val="ru-RU"/>
        </w:rPr>
        <w:t>указывает</w:t>
      </w:r>
      <w:r w:rsidR="00C05BBE" w:rsidRPr="0051496C">
        <w:rPr>
          <w:rFonts w:ascii="Times New Roman" w:hAnsi="Times New Roman" w:cs="Times New Roman"/>
          <w:lang w:val="ru-RU"/>
        </w:rPr>
        <w:t xml:space="preserve"> </w:t>
      </w:r>
      <w:r w:rsidR="009A1BEE">
        <w:rPr>
          <w:rFonts w:ascii="Times New Roman" w:hAnsi="Times New Roman" w:cs="Times New Roman"/>
          <w:lang w:val="ru-RU"/>
        </w:rPr>
        <w:t xml:space="preserve">на шесть </w:t>
      </w:r>
      <w:r w:rsidR="00C05BBE" w:rsidRPr="0051496C">
        <w:rPr>
          <w:rFonts w:ascii="Times New Roman" w:hAnsi="Times New Roman" w:cs="Times New Roman"/>
          <w:lang w:val="ru-RU"/>
        </w:rPr>
        <w:t>обязательны</w:t>
      </w:r>
      <w:r w:rsidR="009A1BEE">
        <w:rPr>
          <w:rFonts w:ascii="Times New Roman" w:hAnsi="Times New Roman" w:cs="Times New Roman"/>
          <w:lang w:val="ru-RU"/>
        </w:rPr>
        <w:t>х</w:t>
      </w:r>
      <w:r w:rsidR="00C05BBE" w:rsidRPr="0051496C">
        <w:rPr>
          <w:rFonts w:ascii="Times New Roman" w:hAnsi="Times New Roman" w:cs="Times New Roman"/>
          <w:lang w:val="ru-RU"/>
        </w:rPr>
        <w:t xml:space="preserve"> действи</w:t>
      </w:r>
      <w:r w:rsidR="009A1BEE">
        <w:rPr>
          <w:rFonts w:ascii="Times New Roman" w:hAnsi="Times New Roman" w:cs="Times New Roman"/>
          <w:lang w:val="ru-RU"/>
        </w:rPr>
        <w:t>й малого омовения.</w:t>
      </w:r>
    </w:p>
    <w:p w14:paraId="24EE67C4" w14:textId="77777777" w:rsidR="00CE38FF" w:rsidRDefault="00C05BBE" w:rsidP="007D49AB">
      <w:pPr>
        <w:pStyle w:val="a7"/>
        <w:numPr>
          <w:ilvl w:val="0"/>
          <w:numId w:val="2"/>
        </w:numPr>
        <w:spacing w:line="264" w:lineRule="auto"/>
        <w:ind w:left="0" w:firstLine="340"/>
        <w:jc w:val="both"/>
        <w:rPr>
          <w:rFonts w:ascii="Times New Roman" w:hAnsi="Times New Roman" w:cs="Times New Roman"/>
          <w:lang w:val="ru-RU"/>
        </w:rPr>
      </w:pPr>
      <w:proofErr w:type="spellStart"/>
      <w:r w:rsidRPr="0051496C">
        <w:rPr>
          <w:rFonts w:ascii="Times New Roman" w:hAnsi="Times New Roman" w:cs="Times New Roman"/>
          <w:b/>
          <w:bCs/>
          <w:lang w:val="ru-RU"/>
        </w:rPr>
        <w:t>Омывание</w:t>
      </w:r>
      <w:proofErr w:type="spellEnd"/>
      <w:r w:rsidRPr="0051496C">
        <w:rPr>
          <w:rFonts w:ascii="Times New Roman" w:hAnsi="Times New Roman" w:cs="Times New Roman"/>
          <w:b/>
          <w:bCs/>
          <w:lang w:val="ru-RU"/>
        </w:rPr>
        <w:t xml:space="preserve"> лица</w:t>
      </w:r>
      <w:r w:rsidRPr="0051496C">
        <w:rPr>
          <w:rFonts w:ascii="Times New Roman" w:hAnsi="Times New Roman" w:cs="Times New Roman"/>
          <w:lang w:val="ru-RU"/>
        </w:rPr>
        <w:t xml:space="preserve"> является обязательным</w:t>
      </w:r>
      <w:r w:rsidR="00E07604">
        <w:rPr>
          <w:rFonts w:ascii="Times New Roman" w:hAnsi="Times New Roman" w:cs="Times New Roman"/>
          <w:lang w:val="ru-RU"/>
        </w:rPr>
        <w:t>, по</w:t>
      </w:r>
      <w:r w:rsidRPr="0051496C">
        <w:rPr>
          <w:rFonts w:ascii="Times New Roman" w:hAnsi="Times New Roman" w:cs="Times New Roman"/>
          <w:lang w:val="ru-RU"/>
        </w:rPr>
        <w:t xml:space="preserve"> единогласно</w:t>
      </w:r>
      <w:r w:rsidR="00E07604">
        <w:rPr>
          <w:rFonts w:ascii="Times New Roman" w:hAnsi="Times New Roman" w:cs="Times New Roman"/>
          <w:lang w:val="ru-RU"/>
        </w:rPr>
        <w:t>му мнению ученых</w:t>
      </w:r>
      <w:r w:rsidR="007D49AB">
        <w:rPr>
          <w:rFonts w:ascii="Times New Roman" w:hAnsi="Times New Roman" w:cs="Times New Roman"/>
          <w:lang w:val="ru-RU"/>
        </w:rPr>
        <w:t>, на </w:t>
      </w:r>
      <w:r w:rsidRPr="0051496C">
        <w:rPr>
          <w:rFonts w:ascii="Times New Roman" w:hAnsi="Times New Roman" w:cs="Times New Roman"/>
          <w:lang w:val="ru-RU"/>
        </w:rPr>
        <w:t xml:space="preserve">это указывают </w:t>
      </w:r>
      <w:r w:rsidR="003D0E4D" w:rsidRPr="0051496C">
        <w:rPr>
          <w:rFonts w:ascii="Times New Roman" w:hAnsi="Times New Roman" w:cs="Times New Roman"/>
          <w:lang w:val="ru-RU"/>
        </w:rPr>
        <w:t>Коран</w:t>
      </w:r>
      <w:r w:rsidR="00E07604">
        <w:rPr>
          <w:rFonts w:ascii="Times New Roman" w:hAnsi="Times New Roman" w:cs="Times New Roman"/>
          <w:lang w:val="ru-RU"/>
        </w:rPr>
        <w:t xml:space="preserve"> и С</w:t>
      </w:r>
      <w:r w:rsidRPr="0051496C">
        <w:rPr>
          <w:rFonts w:ascii="Times New Roman" w:hAnsi="Times New Roman" w:cs="Times New Roman"/>
          <w:lang w:val="ru-RU"/>
        </w:rPr>
        <w:t>унна. Всевышний сказал</w:t>
      </w:r>
      <w:r w:rsidR="00E07604">
        <w:rPr>
          <w:rFonts w:ascii="Times New Roman" w:hAnsi="Times New Roman" w:cs="Times New Roman"/>
          <w:lang w:val="ru-RU"/>
        </w:rPr>
        <w:t xml:space="preserve">: </w:t>
      </w:r>
    </w:p>
    <w:p w14:paraId="7659F42C" w14:textId="3A9839D8" w:rsidR="00D33158" w:rsidRPr="00D33158" w:rsidRDefault="00D33158" w:rsidP="00D33158">
      <w:pPr>
        <w:pStyle w:val="a7"/>
        <w:ind w:left="340"/>
        <w:rPr>
          <w:rFonts w:ascii="Traditional Arabic" w:hAnsi="Traditional Arabic" w:cs="Traditional Arabic"/>
          <w:bCs/>
          <w:szCs w:val="28"/>
          <w:rtl/>
        </w:rPr>
      </w:pPr>
      <w:r>
        <w:rPr>
          <w:rFonts w:ascii="QCF2BSML" w:hAnsi="QCF2BSML" w:cs="QCF2BSML"/>
          <w:color w:val="000000"/>
          <w:sz w:val="27"/>
          <w:szCs w:val="27"/>
          <w:rtl/>
          <w:lang w:val="ru-RU"/>
        </w:rPr>
        <w:t>ﱡﭐ</w:t>
      </w:r>
      <w:r>
        <w:rPr>
          <w:rFonts w:ascii="QCF2108" w:hAnsi="QCF2108" w:cs="QCF2108"/>
          <w:color w:val="000000"/>
          <w:sz w:val="2"/>
          <w:szCs w:val="2"/>
          <w:rtl/>
          <w:lang w:val="ru-RU"/>
        </w:rPr>
        <w:t xml:space="preserve"> </w:t>
      </w:r>
      <w:r>
        <w:rPr>
          <w:rFonts w:ascii="QCF2108" w:hAnsi="QCF2108" w:cs="QCF2108"/>
          <w:color w:val="000000"/>
          <w:sz w:val="27"/>
          <w:szCs w:val="27"/>
          <w:rtl/>
          <w:lang w:val="ru-RU"/>
        </w:rPr>
        <w:t>ﱁ</w:t>
      </w:r>
      <w:r>
        <w:rPr>
          <w:rFonts w:ascii="QCF2108" w:hAnsi="QCF2108" w:cs="QCF2108"/>
          <w:color w:val="000000"/>
          <w:sz w:val="2"/>
          <w:szCs w:val="2"/>
          <w:rtl/>
          <w:lang w:val="ru-RU"/>
        </w:rPr>
        <w:t xml:space="preserve"> </w:t>
      </w:r>
      <w:r>
        <w:rPr>
          <w:rFonts w:ascii="QCF2108" w:hAnsi="QCF2108" w:cs="QCF2108"/>
          <w:color w:val="000000"/>
          <w:sz w:val="27"/>
          <w:szCs w:val="27"/>
          <w:rtl/>
          <w:lang w:val="ru-RU"/>
        </w:rPr>
        <w:t>ﱂ</w:t>
      </w:r>
      <w:r>
        <w:rPr>
          <w:rFonts w:ascii="QCF2108" w:hAnsi="QCF2108" w:cs="QCF2108"/>
          <w:color w:val="000000"/>
          <w:sz w:val="2"/>
          <w:szCs w:val="2"/>
          <w:rtl/>
          <w:lang w:val="ru-RU"/>
        </w:rPr>
        <w:t xml:space="preserve"> </w:t>
      </w:r>
      <w:r>
        <w:rPr>
          <w:rFonts w:ascii="QCF2108" w:hAnsi="QCF2108" w:cs="QCF2108"/>
          <w:color w:val="000000"/>
          <w:sz w:val="27"/>
          <w:szCs w:val="27"/>
          <w:rtl/>
          <w:lang w:val="ru-RU"/>
        </w:rPr>
        <w:t>ﱃ</w:t>
      </w:r>
      <w:r>
        <w:rPr>
          <w:rFonts w:ascii="QCF2108" w:hAnsi="QCF2108" w:cs="QCF2108"/>
          <w:color w:val="000000"/>
          <w:sz w:val="2"/>
          <w:szCs w:val="2"/>
          <w:rtl/>
          <w:lang w:val="ru-RU"/>
        </w:rPr>
        <w:t xml:space="preserve"> </w:t>
      </w:r>
      <w:r>
        <w:rPr>
          <w:rFonts w:ascii="QCF2108" w:hAnsi="QCF2108" w:cs="QCF2108"/>
          <w:color w:val="000000"/>
          <w:sz w:val="27"/>
          <w:szCs w:val="27"/>
          <w:rtl/>
          <w:lang w:val="ru-RU"/>
        </w:rPr>
        <w:t>ﱄ</w:t>
      </w:r>
      <w:r>
        <w:rPr>
          <w:rFonts w:ascii="QCF2108" w:hAnsi="QCF2108" w:cs="QCF2108"/>
          <w:color w:val="000000"/>
          <w:sz w:val="2"/>
          <w:szCs w:val="2"/>
          <w:rtl/>
          <w:lang w:val="ru-RU"/>
        </w:rPr>
        <w:t xml:space="preserve"> </w:t>
      </w:r>
      <w:r>
        <w:rPr>
          <w:rFonts w:ascii="QCF2108" w:hAnsi="QCF2108" w:cs="QCF2108"/>
          <w:color w:val="000000"/>
          <w:sz w:val="27"/>
          <w:szCs w:val="27"/>
          <w:rtl/>
          <w:lang w:val="ru-RU"/>
        </w:rPr>
        <w:t>ﱅ</w:t>
      </w:r>
      <w:r>
        <w:rPr>
          <w:rFonts w:ascii="QCF2108" w:hAnsi="QCF2108" w:cs="QCF2108"/>
          <w:color w:val="000000"/>
          <w:sz w:val="2"/>
          <w:szCs w:val="2"/>
          <w:rtl/>
          <w:lang w:val="ru-RU"/>
        </w:rPr>
        <w:t xml:space="preserve"> </w:t>
      </w:r>
      <w:r>
        <w:rPr>
          <w:rFonts w:ascii="QCF2108" w:hAnsi="QCF2108" w:cs="QCF2108"/>
          <w:color w:val="000000"/>
          <w:sz w:val="27"/>
          <w:szCs w:val="27"/>
          <w:rtl/>
          <w:lang w:val="ru-RU"/>
        </w:rPr>
        <w:t>ﱆ</w:t>
      </w:r>
      <w:r>
        <w:rPr>
          <w:rFonts w:ascii="QCF2108" w:hAnsi="QCF2108" w:cs="QCF2108"/>
          <w:color w:val="000000"/>
          <w:sz w:val="2"/>
          <w:szCs w:val="2"/>
          <w:rtl/>
          <w:lang w:val="ru-RU"/>
        </w:rPr>
        <w:t xml:space="preserve"> </w:t>
      </w:r>
      <w:r>
        <w:rPr>
          <w:rFonts w:ascii="QCF2108" w:hAnsi="QCF2108" w:cs="QCF2108"/>
          <w:color w:val="000000"/>
          <w:sz w:val="27"/>
          <w:szCs w:val="27"/>
          <w:rtl/>
          <w:lang w:val="ru-RU"/>
        </w:rPr>
        <w:t>ﱇ</w:t>
      </w:r>
      <w:r>
        <w:rPr>
          <w:rFonts w:ascii="QCF2108" w:hAnsi="QCF2108" w:cs="QCF2108"/>
          <w:color w:val="000000"/>
          <w:sz w:val="2"/>
          <w:szCs w:val="2"/>
          <w:rtl/>
          <w:lang w:val="ru-RU"/>
        </w:rPr>
        <w:t xml:space="preserve"> </w:t>
      </w:r>
      <w:r>
        <w:rPr>
          <w:rFonts w:ascii="QCF2108" w:hAnsi="QCF2108" w:cs="QCF2108"/>
          <w:color w:val="000000"/>
          <w:sz w:val="27"/>
          <w:szCs w:val="27"/>
          <w:rtl/>
          <w:lang w:val="ru-RU"/>
        </w:rPr>
        <w:t>ﱈ</w:t>
      </w:r>
      <w:r>
        <w:rPr>
          <w:rFonts w:ascii="QCF2108" w:hAnsi="QCF2108" w:cs="QCF2108"/>
          <w:color w:val="000000"/>
          <w:sz w:val="2"/>
          <w:szCs w:val="2"/>
          <w:rtl/>
          <w:lang w:val="ru-RU"/>
        </w:rPr>
        <w:t xml:space="preserve">  </w:t>
      </w:r>
      <w:r>
        <w:rPr>
          <w:rFonts w:ascii="QCF2108" w:hAnsi="QCF2108" w:cs="QCF2108"/>
          <w:color w:val="000000"/>
          <w:sz w:val="27"/>
          <w:szCs w:val="27"/>
          <w:rtl/>
          <w:lang w:val="ru-RU"/>
        </w:rPr>
        <w:t>ﱉ</w:t>
      </w:r>
      <w:r>
        <w:rPr>
          <w:rFonts w:ascii="QCF2108" w:hAnsi="QCF2108" w:cs="QCF2108"/>
          <w:color w:val="000000"/>
          <w:sz w:val="2"/>
          <w:szCs w:val="2"/>
          <w:rtl/>
          <w:lang w:val="ru-RU"/>
        </w:rPr>
        <w:t xml:space="preserve"> </w:t>
      </w:r>
      <w:r>
        <w:rPr>
          <w:rFonts w:ascii="QCF2108" w:hAnsi="QCF2108" w:cs="QCF2108"/>
          <w:color w:val="000000"/>
          <w:sz w:val="27"/>
          <w:szCs w:val="27"/>
          <w:rtl/>
          <w:lang w:val="ru-RU"/>
        </w:rPr>
        <w:t>ﱊ</w:t>
      </w:r>
      <w:r>
        <w:rPr>
          <w:rFonts w:ascii="QCF2108" w:hAnsi="QCF2108" w:cs="QCF2108"/>
          <w:color w:val="000000"/>
          <w:sz w:val="2"/>
          <w:szCs w:val="2"/>
          <w:rtl/>
          <w:lang w:val="ru-RU"/>
        </w:rPr>
        <w:t xml:space="preserve"> </w:t>
      </w:r>
      <w:r>
        <w:rPr>
          <w:rFonts w:ascii="QCF2108" w:hAnsi="QCF2108" w:cs="QCF2108"/>
          <w:color w:val="000000"/>
          <w:sz w:val="27"/>
          <w:szCs w:val="27"/>
          <w:rtl/>
          <w:lang w:val="ru-RU"/>
        </w:rPr>
        <w:t>ﱋ</w:t>
      </w:r>
      <w:r>
        <w:rPr>
          <w:rFonts w:ascii="QCF2108" w:hAnsi="QCF2108" w:cs="QCF2108"/>
          <w:color w:val="000000"/>
          <w:sz w:val="2"/>
          <w:szCs w:val="2"/>
          <w:rtl/>
          <w:lang w:val="ru-RU"/>
        </w:rPr>
        <w:t xml:space="preserve"> </w:t>
      </w:r>
      <w:r>
        <w:rPr>
          <w:rFonts w:ascii="QCF2108" w:hAnsi="QCF2108" w:cs="QCF2108"/>
          <w:color w:val="000000"/>
          <w:sz w:val="27"/>
          <w:szCs w:val="27"/>
          <w:rtl/>
          <w:lang w:val="ru-RU"/>
        </w:rPr>
        <w:t>ﱌ</w:t>
      </w:r>
      <w:r>
        <w:rPr>
          <w:rFonts w:ascii="QCF2108" w:hAnsi="QCF2108" w:cs="QCF2108"/>
          <w:color w:val="000000"/>
          <w:sz w:val="2"/>
          <w:szCs w:val="2"/>
          <w:rtl/>
          <w:lang w:val="ru-RU"/>
        </w:rPr>
        <w:t xml:space="preserve"> </w:t>
      </w:r>
      <w:r>
        <w:rPr>
          <w:rFonts w:ascii="QCF2108" w:hAnsi="QCF2108" w:cs="QCF2108"/>
          <w:color w:val="000000"/>
          <w:sz w:val="27"/>
          <w:szCs w:val="27"/>
          <w:rtl/>
          <w:lang w:val="ru-RU"/>
        </w:rPr>
        <w:t>ﱍ</w:t>
      </w:r>
      <w:r>
        <w:rPr>
          <w:rFonts w:ascii="QCF2108" w:hAnsi="QCF2108" w:cs="QCF2108"/>
          <w:color w:val="000000"/>
          <w:sz w:val="2"/>
          <w:szCs w:val="2"/>
          <w:rtl/>
          <w:lang w:val="ru-RU"/>
        </w:rPr>
        <w:t xml:space="preserve"> </w:t>
      </w:r>
      <w:r>
        <w:rPr>
          <w:rFonts w:ascii="QCF2108" w:hAnsi="QCF2108" w:cs="QCF2108"/>
          <w:color w:val="000000"/>
          <w:sz w:val="27"/>
          <w:szCs w:val="27"/>
          <w:rtl/>
          <w:lang w:val="ru-RU"/>
        </w:rPr>
        <w:t>ﱎ</w:t>
      </w:r>
      <w:r>
        <w:rPr>
          <w:rFonts w:ascii="QCF2108" w:hAnsi="QCF2108" w:cs="QCF2108"/>
          <w:color w:val="000000"/>
          <w:sz w:val="2"/>
          <w:szCs w:val="2"/>
          <w:rtl/>
          <w:lang w:val="ru-RU"/>
        </w:rPr>
        <w:t xml:space="preserve">  </w:t>
      </w:r>
      <w:r>
        <w:rPr>
          <w:rFonts w:ascii="QCF2108" w:hAnsi="QCF2108" w:cs="QCF2108"/>
          <w:color w:val="000000"/>
          <w:sz w:val="27"/>
          <w:szCs w:val="27"/>
          <w:rtl/>
          <w:lang w:val="ru-RU"/>
        </w:rPr>
        <w:t>ﱏ</w:t>
      </w:r>
      <w:r>
        <w:rPr>
          <w:rFonts w:ascii="QCF2108" w:hAnsi="QCF2108" w:cs="QCF2108"/>
          <w:color w:val="000000"/>
          <w:sz w:val="2"/>
          <w:szCs w:val="2"/>
          <w:rtl/>
          <w:lang w:val="ru-RU"/>
        </w:rPr>
        <w:t xml:space="preserve"> </w:t>
      </w:r>
      <w:r>
        <w:rPr>
          <w:rFonts w:ascii="QCF2108" w:hAnsi="QCF2108" w:cs="QCF2108"/>
          <w:color w:val="000000"/>
          <w:sz w:val="27"/>
          <w:szCs w:val="27"/>
          <w:rtl/>
          <w:lang w:val="ru-RU"/>
        </w:rPr>
        <w:t>ﱐ</w:t>
      </w:r>
      <w:r>
        <w:rPr>
          <w:rFonts w:ascii="QCF2108" w:hAnsi="QCF2108" w:cs="QCF2108"/>
          <w:color w:val="000000"/>
          <w:sz w:val="2"/>
          <w:szCs w:val="2"/>
          <w:rtl/>
          <w:lang w:val="ru-RU"/>
        </w:rPr>
        <w:t xml:space="preserve"> </w:t>
      </w:r>
      <w:r>
        <w:rPr>
          <w:rFonts w:ascii="QCF2108" w:hAnsi="QCF2108" w:cs="QCF2108"/>
          <w:color w:val="000000"/>
          <w:sz w:val="27"/>
          <w:szCs w:val="27"/>
          <w:rtl/>
          <w:lang w:val="ru-RU"/>
        </w:rPr>
        <w:t>ﱑ</w:t>
      </w:r>
      <w:r>
        <w:rPr>
          <w:rFonts w:ascii="QCF2108" w:hAnsi="QCF2108" w:cs="QCF2108"/>
          <w:color w:val="0000A5"/>
          <w:sz w:val="27"/>
          <w:szCs w:val="27"/>
          <w:rtl/>
          <w:lang w:val="ru-RU"/>
        </w:rPr>
        <w:t>ﱒ</w:t>
      </w:r>
      <w:r>
        <w:rPr>
          <w:rFonts w:ascii="QCF2108" w:hAnsi="QCF2108" w:cs="QCF2108"/>
          <w:color w:val="000000"/>
          <w:sz w:val="2"/>
          <w:szCs w:val="2"/>
          <w:rtl/>
          <w:lang w:val="ru-RU"/>
        </w:rPr>
        <w:t xml:space="preserve"> </w:t>
      </w:r>
      <w:r>
        <w:rPr>
          <w:rFonts w:ascii="QCF2108" w:hAnsi="QCF2108" w:cs="QCF2108"/>
          <w:color w:val="000000"/>
          <w:sz w:val="27"/>
          <w:szCs w:val="27"/>
          <w:rtl/>
          <w:lang w:val="ru-RU"/>
        </w:rPr>
        <w:t>ﱓ</w:t>
      </w:r>
      <w:r>
        <w:rPr>
          <w:rFonts w:ascii="QCF2108" w:hAnsi="QCF2108" w:cs="QCF2108"/>
          <w:color w:val="000000"/>
          <w:sz w:val="2"/>
          <w:szCs w:val="2"/>
          <w:rtl/>
          <w:lang w:val="ru-RU"/>
        </w:rPr>
        <w:t xml:space="preserve"> </w:t>
      </w:r>
      <w:r>
        <w:rPr>
          <w:rFonts w:ascii="QCF2108" w:hAnsi="QCF2108" w:cs="QCF2108"/>
          <w:color w:val="000000"/>
          <w:sz w:val="27"/>
          <w:szCs w:val="27"/>
          <w:rtl/>
          <w:lang w:val="ru-RU"/>
        </w:rPr>
        <w:t>ﱔ</w:t>
      </w:r>
      <w:r>
        <w:rPr>
          <w:rFonts w:ascii="QCF2108" w:hAnsi="QCF2108" w:cs="QCF2108"/>
          <w:color w:val="000000"/>
          <w:sz w:val="2"/>
          <w:szCs w:val="2"/>
          <w:rtl/>
          <w:lang w:val="ru-RU"/>
        </w:rPr>
        <w:t xml:space="preserve"> </w:t>
      </w:r>
      <w:r>
        <w:rPr>
          <w:rFonts w:ascii="QCF2108" w:hAnsi="QCF2108" w:cs="QCF2108"/>
          <w:color w:val="000000"/>
          <w:sz w:val="27"/>
          <w:szCs w:val="27"/>
          <w:rtl/>
          <w:lang w:val="ru-RU"/>
        </w:rPr>
        <w:t>ﱕ</w:t>
      </w:r>
      <w:r>
        <w:rPr>
          <w:rFonts w:ascii="QCF2108" w:hAnsi="QCF2108" w:cs="QCF2108"/>
          <w:color w:val="000000"/>
          <w:sz w:val="2"/>
          <w:szCs w:val="2"/>
          <w:rtl/>
          <w:lang w:val="ru-RU"/>
        </w:rPr>
        <w:t xml:space="preserve"> </w:t>
      </w:r>
      <w:r>
        <w:rPr>
          <w:rFonts w:ascii="QCF2108" w:hAnsi="QCF2108" w:cs="QCF2108"/>
          <w:color w:val="000000"/>
          <w:sz w:val="27"/>
          <w:szCs w:val="27"/>
          <w:rtl/>
          <w:lang w:val="ru-RU"/>
        </w:rPr>
        <w:t>ﱖ</w:t>
      </w:r>
      <w:r>
        <w:rPr>
          <w:rFonts w:ascii="QCF2108" w:hAnsi="QCF2108" w:cs="QCF2108"/>
          <w:color w:val="0000A5"/>
          <w:sz w:val="27"/>
          <w:szCs w:val="27"/>
          <w:rtl/>
          <w:lang w:val="ru-RU"/>
        </w:rPr>
        <w:t>ﱗ</w:t>
      </w:r>
      <w:r>
        <w:rPr>
          <w:rFonts w:ascii="QCF2108" w:hAnsi="QCF2108" w:cs="QCF2108"/>
          <w:color w:val="000000"/>
          <w:sz w:val="2"/>
          <w:szCs w:val="2"/>
          <w:rtl/>
          <w:lang w:val="ru-RU"/>
        </w:rPr>
        <w:t xml:space="preserve">  </w:t>
      </w:r>
      <w:r>
        <w:rPr>
          <w:rFonts w:ascii="QCF2108" w:hAnsi="QCF2108" w:cs="QCF2108"/>
          <w:color w:val="000000"/>
          <w:sz w:val="27"/>
          <w:szCs w:val="27"/>
          <w:rtl/>
          <w:lang w:val="ru-RU"/>
        </w:rPr>
        <w:t>ﱘ</w:t>
      </w:r>
      <w:r>
        <w:rPr>
          <w:rFonts w:ascii="QCF2108" w:hAnsi="QCF2108" w:cs="QCF2108"/>
          <w:color w:val="000000"/>
          <w:sz w:val="2"/>
          <w:szCs w:val="2"/>
          <w:rtl/>
          <w:lang w:val="ru-RU"/>
        </w:rPr>
        <w:t xml:space="preserve"> </w:t>
      </w:r>
      <w:r>
        <w:rPr>
          <w:rFonts w:ascii="QCF2108" w:hAnsi="QCF2108" w:cs="QCF2108"/>
          <w:color w:val="000000"/>
          <w:sz w:val="27"/>
          <w:szCs w:val="27"/>
          <w:rtl/>
          <w:lang w:val="ru-RU"/>
        </w:rPr>
        <w:t>ﱙ</w:t>
      </w:r>
      <w:r>
        <w:rPr>
          <w:rFonts w:ascii="QCF2108" w:hAnsi="QCF2108" w:cs="QCF2108"/>
          <w:color w:val="000000"/>
          <w:sz w:val="2"/>
          <w:szCs w:val="2"/>
          <w:rtl/>
          <w:lang w:val="ru-RU"/>
        </w:rPr>
        <w:t xml:space="preserve"> </w:t>
      </w:r>
      <w:r>
        <w:rPr>
          <w:rFonts w:ascii="QCF2108" w:hAnsi="QCF2108" w:cs="QCF2108"/>
          <w:color w:val="000000"/>
          <w:sz w:val="27"/>
          <w:szCs w:val="27"/>
          <w:rtl/>
          <w:lang w:val="ru-RU"/>
        </w:rPr>
        <w:t>ﱚ</w:t>
      </w:r>
      <w:r>
        <w:rPr>
          <w:rFonts w:ascii="QCF2108" w:hAnsi="QCF2108" w:cs="QCF2108"/>
          <w:color w:val="000000"/>
          <w:sz w:val="2"/>
          <w:szCs w:val="2"/>
          <w:rtl/>
          <w:lang w:val="ru-RU"/>
        </w:rPr>
        <w:t xml:space="preserve"> </w:t>
      </w:r>
      <w:r>
        <w:rPr>
          <w:rFonts w:ascii="QCF2108" w:hAnsi="QCF2108" w:cs="QCF2108"/>
          <w:color w:val="000000"/>
          <w:sz w:val="27"/>
          <w:szCs w:val="27"/>
          <w:rtl/>
          <w:lang w:val="ru-RU"/>
        </w:rPr>
        <w:t>ﱛ</w:t>
      </w:r>
      <w:r>
        <w:rPr>
          <w:rFonts w:ascii="QCF2108" w:hAnsi="QCF2108" w:cs="QCF2108"/>
          <w:color w:val="000000"/>
          <w:sz w:val="2"/>
          <w:szCs w:val="2"/>
          <w:rtl/>
          <w:lang w:val="ru-RU"/>
        </w:rPr>
        <w:t xml:space="preserve"> </w:t>
      </w:r>
      <w:r>
        <w:rPr>
          <w:rFonts w:ascii="QCF2108" w:hAnsi="QCF2108" w:cs="QCF2108"/>
          <w:color w:val="000000"/>
          <w:sz w:val="27"/>
          <w:szCs w:val="27"/>
          <w:rtl/>
          <w:lang w:val="ru-RU"/>
        </w:rPr>
        <w:t>ﱜ</w:t>
      </w:r>
      <w:r>
        <w:rPr>
          <w:rFonts w:ascii="QCF2108" w:hAnsi="QCF2108" w:cs="QCF2108"/>
          <w:color w:val="000000"/>
          <w:sz w:val="2"/>
          <w:szCs w:val="2"/>
          <w:rtl/>
          <w:lang w:val="ru-RU"/>
        </w:rPr>
        <w:t xml:space="preserve"> </w:t>
      </w:r>
      <w:r>
        <w:rPr>
          <w:rFonts w:ascii="QCF2108" w:hAnsi="QCF2108" w:cs="QCF2108"/>
          <w:color w:val="000000"/>
          <w:sz w:val="27"/>
          <w:szCs w:val="27"/>
          <w:rtl/>
          <w:lang w:val="ru-RU"/>
        </w:rPr>
        <w:t>ﱝ</w:t>
      </w:r>
      <w:r>
        <w:rPr>
          <w:rFonts w:ascii="QCF2108" w:hAnsi="QCF2108" w:cs="QCF2108"/>
          <w:color w:val="000000"/>
          <w:sz w:val="2"/>
          <w:szCs w:val="2"/>
          <w:rtl/>
          <w:lang w:val="ru-RU"/>
        </w:rPr>
        <w:t xml:space="preserve"> </w:t>
      </w:r>
      <w:r>
        <w:rPr>
          <w:rFonts w:ascii="QCF2108" w:hAnsi="QCF2108" w:cs="QCF2108"/>
          <w:color w:val="000000"/>
          <w:sz w:val="27"/>
          <w:szCs w:val="27"/>
          <w:rtl/>
          <w:lang w:val="ru-RU"/>
        </w:rPr>
        <w:t>ﱞ</w:t>
      </w:r>
      <w:r>
        <w:rPr>
          <w:rFonts w:ascii="QCF2108" w:hAnsi="QCF2108" w:cs="QCF2108"/>
          <w:color w:val="000000"/>
          <w:sz w:val="2"/>
          <w:szCs w:val="2"/>
          <w:rtl/>
          <w:lang w:val="ru-RU"/>
        </w:rPr>
        <w:t xml:space="preserve"> </w:t>
      </w:r>
      <w:r>
        <w:rPr>
          <w:rFonts w:ascii="QCF2108" w:hAnsi="QCF2108" w:cs="QCF2108"/>
          <w:color w:val="000000"/>
          <w:sz w:val="27"/>
          <w:szCs w:val="27"/>
          <w:rtl/>
          <w:lang w:val="ru-RU"/>
        </w:rPr>
        <w:t>ﱟ</w:t>
      </w:r>
      <w:r>
        <w:rPr>
          <w:rFonts w:ascii="QCF2108" w:hAnsi="QCF2108" w:cs="QCF2108"/>
          <w:color w:val="000000"/>
          <w:sz w:val="2"/>
          <w:szCs w:val="2"/>
          <w:rtl/>
          <w:lang w:val="ru-RU"/>
        </w:rPr>
        <w:t xml:space="preserve"> </w:t>
      </w:r>
      <w:r>
        <w:rPr>
          <w:rFonts w:ascii="QCF2108" w:hAnsi="QCF2108" w:cs="QCF2108"/>
          <w:color w:val="000000"/>
          <w:sz w:val="27"/>
          <w:szCs w:val="27"/>
          <w:rtl/>
          <w:lang w:val="ru-RU"/>
        </w:rPr>
        <w:t>ﱠ</w:t>
      </w:r>
      <w:r>
        <w:rPr>
          <w:rFonts w:ascii="QCF2108" w:hAnsi="QCF2108" w:cs="QCF2108"/>
          <w:color w:val="000000"/>
          <w:sz w:val="2"/>
          <w:szCs w:val="2"/>
          <w:rtl/>
          <w:lang w:val="ru-RU"/>
        </w:rPr>
        <w:t xml:space="preserve"> </w:t>
      </w:r>
      <w:r>
        <w:rPr>
          <w:rFonts w:ascii="QCF2108" w:hAnsi="QCF2108" w:cs="QCF2108"/>
          <w:color w:val="000000"/>
          <w:sz w:val="27"/>
          <w:szCs w:val="27"/>
          <w:rtl/>
          <w:lang w:val="ru-RU"/>
        </w:rPr>
        <w:t>ﱡ</w:t>
      </w:r>
      <w:r>
        <w:rPr>
          <w:rFonts w:ascii="QCF2108" w:hAnsi="QCF2108" w:cs="QCF2108"/>
          <w:color w:val="000000"/>
          <w:sz w:val="2"/>
          <w:szCs w:val="2"/>
          <w:rtl/>
          <w:lang w:val="ru-RU"/>
        </w:rPr>
        <w:t xml:space="preserve"> </w:t>
      </w:r>
      <w:r>
        <w:rPr>
          <w:rFonts w:ascii="QCF2108" w:hAnsi="QCF2108" w:cs="QCF2108"/>
          <w:color w:val="000000"/>
          <w:sz w:val="27"/>
          <w:szCs w:val="27"/>
          <w:rtl/>
          <w:lang w:val="ru-RU"/>
        </w:rPr>
        <w:t>ﱢ</w:t>
      </w:r>
      <w:r>
        <w:rPr>
          <w:rFonts w:ascii="QCF2108" w:hAnsi="QCF2108" w:cs="QCF2108"/>
          <w:color w:val="000000"/>
          <w:sz w:val="2"/>
          <w:szCs w:val="2"/>
          <w:rtl/>
          <w:lang w:val="ru-RU"/>
        </w:rPr>
        <w:t xml:space="preserve"> </w:t>
      </w:r>
      <w:r>
        <w:rPr>
          <w:rFonts w:ascii="QCF2108" w:hAnsi="QCF2108" w:cs="QCF2108"/>
          <w:color w:val="000000"/>
          <w:sz w:val="27"/>
          <w:szCs w:val="27"/>
          <w:rtl/>
          <w:lang w:val="ru-RU"/>
        </w:rPr>
        <w:t>ﱣ</w:t>
      </w:r>
      <w:r>
        <w:rPr>
          <w:rFonts w:ascii="QCF2108" w:hAnsi="QCF2108" w:cs="QCF2108"/>
          <w:color w:val="000000"/>
          <w:sz w:val="2"/>
          <w:szCs w:val="2"/>
          <w:rtl/>
          <w:lang w:val="ru-RU"/>
        </w:rPr>
        <w:t xml:space="preserve">  </w:t>
      </w:r>
      <w:r>
        <w:rPr>
          <w:rFonts w:ascii="QCF2108" w:hAnsi="QCF2108" w:cs="QCF2108"/>
          <w:color w:val="000000"/>
          <w:sz w:val="27"/>
          <w:szCs w:val="27"/>
          <w:rtl/>
          <w:lang w:val="ru-RU"/>
        </w:rPr>
        <w:t>ﱤ</w:t>
      </w:r>
      <w:r>
        <w:rPr>
          <w:rFonts w:ascii="QCF2108" w:hAnsi="QCF2108" w:cs="QCF2108"/>
          <w:color w:val="000000"/>
          <w:sz w:val="2"/>
          <w:szCs w:val="2"/>
          <w:rtl/>
          <w:lang w:val="ru-RU"/>
        </w:rPr>
        <w:t xml:space="preserve"> </w:t>
      </w:r>
      <w:r>
        <w:rPr>
          <w:rFonts w:ascii="QCF2108" w:hAnsi="QCF2108" w:cs="QCF2108"/>
          <w:color w:val="000000"/>
          <w:sz w:val="27"/>
          <w:szCs w:val="27"/>
          <w:rtl/>
          <w:lang w:val="ru-RU"/>
        </w:rPr>
        <w:t>ﱥ</w:t>
      </w:r>
      <w:r>
        <w:rPr>
          <w:rFonts w:ascii="QCF2108" w:hAnsi="QCF2108" w:cs="QCF2108"/>
          <w:color w:val="000000"/>
          <w:sz w:val="2"/>
          <w:szCs w:val="2"/>
          <w:rtl/>
          <w:lang w:val="ru-RU"/>
        </w:rPr>
        <w:t xml:space="preserve"> </w:t>
      </w:r>
      <w:r>
        <w:rPr>
          <w:rFonts w:ascii="QCF2108" w:hAnsi="QCF2108" w:cs="QCF2108"/>
          <w:color w:val="000000"/>
          <w:sz w:val="27"/>
          <w:szCs w:val="27"/>
          <w:rtl/>
          <w:lang w:val="ru-RU"/>
        </w:rPr>
        <w:t>ﱦ</w:t>
      </w:r>
      <w:r>
        <w:rPr>
          <w:rFonts w:ascii="QCF2108" w:hAnsi="QCF2108" w:cs="QCF2108"/>
          <w:color w:val="000000"/>
          <w:sz w:val="2"/>
          <w:szCs w:val="2"/>
          <w:rtl/>
          <w:lang w:val="ru-RU"/>
        </w:rPr>
        <w:t xml:space="preserve"> </w:t>
      </w:r>
      <w:r>
        <w:rPr>
          <w:rFonts w:ascii="QCF2108" w:hAnsi="QCF2108" w:cs="QCF2108"/>
          <w:color w:val="000000"/>
          <w:sz w:val="27"/>
          <w:szCs w:val="27"/>
          <w:rtl/>
          <w:lang w:val="ru-RU"/>
        </w:rPr>
        <w:t>ﱧ</w:t>
      </w:r>
      <w:r>
        <w:rPr>
          <w:rFonts w:ascii="QCF2108" w:hAnsi="QCF2108" w:cs="QCF2108"/>
          <w:color w:val="000000"/>
          <w:sz w:val="2"/>
          <w:szCs w:val="2"/>
          <w:rtl/>
          <w:lang w:val="ru-RU"/>
        </w:rPr>
        <w:t xml:space="preserve"> </w:t>
      </w:r>
      <w:r>
        <w:rPr>
          <w:rFonts w:ascii="QCF2108" w:hAnsi="QCF2108" w:cs="QCF2108"/>
          <w:color w:val="000000"/>
          <w:sz w:val="27"/>
          <w:szCs w:val="27"/>
          <w:rtl/>
          <w:lang w:val="ru-RU"/>
        </w:rPr>
        <w:t>ﱨ</w:t>
      </w:r>
      <w:r>
        <w:rPr>
          <w:rFonts w:ascii="QCF2108" w:hAnsi="QCF2108" w:cs="QCF2108"/>
          <w:color w:val="000000"/>
          <w:sz w:val="2"/>
          <w:szCs w:val="2"/>
          <w:rtl/>
          <w:lang w:val="ru-RU"/>
        </w:rPr>
        <w:t xml:space="preserve"> </w:t>
      </w:r>
      <w:r>
        <w:rPr>
          <w:rFonts w:ascii="QCF2108" w:hAnsi="QCF2108" w:cs="QCF2108"/>
          <w:color w:val="000000"/>
          <w:sz w:val="27"/>
          <w:szCs w:val="27"/>
          <w:rtl/>
          <w:lang w:val="ru-RU"/>
        </w:rPr>
        <w:t>ﱩ</w:t>
      </w:r>
      <w:r>
        <w:rPr>
          <w:rFonts w:ascii="QCF2108" w:hAnsi="QCF2108" w:cs="QCF2108"/>
          <w:color w:val="000000"/>
          <w:sz w:val="2"/>
          <w:szCs w:val="2"/>
          <w:rtl/>
          <w:lang w:val="ru-RU"/>
        </w:rPr>
        <w:t xml:space="preserve"> </w:t>
      </w:r>
      <w:r>
        <w:rPr>
          <w:rFonts w:ascii="QCF2108" w:hAnsi="QCF2108" w:cs="QCF2108"/>
          <w:color w:val="000000"/>
          <w:sz w:val="27"/>
          <w:szCs w:val="27"/>
          <w:rtl/>
          <w:lang w:val="ru-RU"/>
        </w:rPr>
        <w:t>ﱪ</w:t>
      </w:r>
      <w:r>
        <w:rPr>
          <w:rFonts w:ascii="QCF2108" w:hAnsi="QCF2108" w:cs="QCF2108"/>
          <w:color w:val="000000"/>
          <w:sz w:val="2"/>
          <w:szCs w:val="2"/>
          <w:rtl/>
          <w:lang w:val="ru-RU"/>
        </w:rPr>
        <w:t xml:space="preserve"> </w:t>
      </w:r>
      <w:r>
        <w:rPr>
          <w:rFonts w:ascii="QCF2108" w:hAnsi="QCF2108" w:cs="QCF2108"/>
          <w:color w:val="000000"/>
          <w:sz w:val="27"/>
          <w:szCs w:val="27"/>
          <w:rtl/>
          <w:lang w:val="ru-RU"/>
        </w:rPr>
        <w:t>ﱫ</w:t>
      </w:r>
      <w:r>
        <w:rPr>
          <w:rFonts w:ascii="QCF2108" w:hAnsi="QCF2108" w:cs="QCF2108"/>
          <w:color w:val="000000"/>
          <w:sz w:val="2"/>
          <w:szCs w:val="2"/>
          <w:rtl/>
          <w:lang w:val="ru-RU"/>
        </w:rPr>
        <w:t xml:space="preserve"> </w:t>
      </w:r>
      <w:r>
        <w:rPr>
          <w:rFonts w:ascii="QCF2108" w:hAnsi="QCF2108" w:cs="QCF2108"/>
          <w:color w:val="000000"/>
          <w:sz w:val="27"/>
          <w:szCs w:val="27"/>
          <w:rtl/>
          <w:lang w:val="ru-RU"/>
        </w:rPr>
        <w:t>ﱬ</w:t>
      </w:r>
      <w:r>
        <w:rPr>
          <w:rFonts w:ascii="QCF2108" w:hAnsi="QCF2108" w:cs="QCF2108"/>
          <w:color w:val="000000"/>
          <w:sz w:val="2"/>
          <w:szCs w:val="2"/>
          <w:rtl/>
          <w:lang w:val="ru-RU"/>
        </w:rPr>
        <w:t xml:space="preserve">  </w:t>
      </w:r>
      <w:r>
        <w:rPr>
          <w:rFonts w:ascii="QCF2108" w:hAnsi="QCF2108" w:cs="QCF2108"/>
          <w:color w:val="000000"/>
          <w:sz w:val="27"/>
          <w:szCs w:val="27"/>
          <w:rtl/>
          <w:lang w:val="ru-RU"/>
        </w:rPr>
        <w:t>ﱭ</w:t>
      </w:r>
      <w:r>
        <w:rPr>
          <w:rFonts w:ascii="QCF2108" w:hAnsi="QCF2108" w:cs="QCF2108"/>
          <w:color w:val="000000"/>
          <w:sz w:val="2"/>
          <w:szCs w:val="2"/>
          <w:rtl/>
          <w:lang w:val="ru-RU"/>
        </w:rPr>
        <w:t xml:space="preserve"> </w:t>
      </w:r>
      <w:r>
        <w:rPr>
          <w:rFonts w:ascii="QCF2108" w:hAnsi="QCF2108" w:cs="QCF2108"/>
          <w:color w:val="000000"/>
          <w:sz w:val="27"/>
          <w:szCs w:val="27"/>
          <w:rtl/>
          <w:lang w:val="ru-RU"/>
        </w:rPr>
        <w:t>ﱮ</w:t>
      </w:r>
      <w:r>
        <w:rPr>
          <w:rFonts w:ascii="QCF2108" w:hAnsi="QCF2108" w:cs="QCF2108"/>
          <w:color w:val="000000"/>
          <w:sz w:val="2"/>
          <w:szCs w:val="2"/>
          <w:rtl/>
          <w:lang w:val="ru-RU"/>
        </w:rPr>
        <w:t xml:space="preserve"> </w:t>
      </w:r>
      <w:r>
        <w:rPr>
          <w:rFonts w:ascii="QCF2108" w:hAnsi="QCF2108" w:cs="QCF2108"/>
          <w:color w:val="000000"/>
          <w:sz w:val="27"/>
          <w:szCs w:val="27"/>
          <w:rtl/>
          <w:lang w:val="ru-RU"/>
        </w:rPr>
        <w:t>ﱯ</w:t>
      </w:r>
      <w:r>
        <w:rPr>
          <w:rFonts w:ascii="QCF2108" w:hAnsi="QCF2108" w:cs="QCF2108"/>
          <w:color w:val="000000"/>
          <w:sz w:val="2"/>
          <w:szCs w:val="2"/>
          <w:rtl/>
          <w:lang w:val="ru-RU"/>
        </w:rPr>
        <w:t xml:space="preserve"> </w:t>
      </w:r>
      <w:r>
        <w:rPr>
          <w:rFonts w:ascii="QCF2108" w:hAnsi="QCF2108" w:cs="QCF2108"/>
          <w:color w:val="000000"/>
          <w:sz w:val="27"/>
          <w:szCs w:val="27"/>
          <w:rtl/>
          <w:lang w:val="ru-RU"/>
        </w:rPr>
        <w:t>ﱰ</w:t>
      </w:r>
      <w:r>
        <w:rPr>
          <w:rFonts w:ascii="QCF2108" w:hAnsi="QCF2108" w:cs="QCF2108"/>
          <w:color w:val="0000A5"/>
          <w:sz w:val="27"/>
          <w:szCs w:val="27"/>
          <w:rtl/>
          <w:lang w:val="ru-RU"/>
        </w:rPr>
        <w:t>ﱱ</w:t>
      </w:r>
      <w:r>
        <w:rPr>
          <w:rFonts w:ascii="QCF2108" w:hAnsi="QCF2108" w:cs="QCF2108"/>
          <w:color w:val="000000"/>
          <w:sz w:val="2"/>
          <w:szCs w:val="2"/>
          <w:rtl/>
          <w:lang w:val="ru-RU"/>
        </w:rPr>
        <w:t xml:space="preserve"> </w:t>
      </w:r>
      <w:r>
        <w:rPr>
          <w:rFonts w:ascii="QCF2108" w:hAnsi="QCF2108" w:cs="QCF2108"/>
          <w:color w:val="000000"/>
          <w:sz w:val="27"/>
          <w:szCs w:val="27"/>
          <w:rtl/>
          <w:lang w:val="ru-RU"/>
        </w:rPr>
        <w:t>ﱲ</w:t>
      </w:r>
      <w:r>
        <w:rPr>
          <w:rFonts w:ascii="QCF2108" w:hAnsi="QCF2108" w:cs="QCF2108"/>
          <w:color w:val="000000"/>
          <w:sz w:val="2"/>
          <w:szCs w:val="2"/>
          <w:rtl/>
          <w:lang w:val="ru-RU"/>
        </w:rPr>
        <w:t xml:space="preserve"> </w:t>
      </w:r>
      <w:r>
        <w:rPr>
          <w:rFonts w:ascii="QCF2108" w:hAnsi="QCF2108" w:cs="QCF2108"/>
          <w:color w:val="000000"/>
          <w:sz w:val="27"/>
          <w:szCs w:val="27"/>
          <w:rtl/>
          <w:lang w:val="ru-RU"/>
        </w:rPr>
        <w:t>ﱳ</w:t>
      </w:r>
      <w:r>
        <w:rPr>
          <w:rFonts w:ascii="QCF2108" w:hAnsi="QCF2108" w:cs="QCF2108"/>
          <w:color w:val="000000"/>
          <w:sz w:val="2"/>
          <w:szCs w:val="2"/>
          <w:rtl/>
          <w:lang w:val="ru-RU"/>
        </w:rPr>
        <w:t xml:space="preserve"> </w:t>
      </w:r>
      <w:r>
        <w:rPr>
          <w:rFonts w:ascii="QCF2108" w:hAnsi="QCF2108" w:cs="QCF2108"/>
          <w:color w:val="000000"/>
          <w:sz w:val="27"/>
          <w:szCs w:val="27"/>
          <w:rtl/>
          <w:lang w:val="ru-RU"/>
        </w:rPr>
        <w:t>ﱴ</w:t>
      </w:r>
      <w:r>
        <w:rPr>
          <w:rFonts w:ascii="QCF2108" w:hAnsi="QCF2108" w:cs="QCF2108"/>
          <w:color w:val="000000"/>
          <w:sz w:val="2"/>
          <w:szCs w:val="2"/>
          <w:rtl/>
          <w:lang w:val="ru-RU"/>
        </w:rPr>
        <w:t xml:space="preserve">  </w:t>
      </w:r>
      <w:r>
        <w:rPr>
          <w:rFonts w:ascii="QCF2108" w:hAnsi="QCF2108" w:cs="QCF2108"/>
          <w:color w:val="000000"/>
          <w:sz w:val="27"/>
          <w:szCs w:val="27"/>
          <w:rtl/>
          <w:lang w:val="ru-RU"/>
        </w:rPr>
        <w:t>ﱵ</w:t>
      </w:r>
      <w:r>
        <w:rPr>
          <w:rFonts w:ascii="QCF2108" w:hAnsi="QCF2108" w:cs="QCF2108"/>
          <w:color w:val="000000"/>
          <w:sz w:val="2"/>
          <w:szCs w:val="2"/>
          <w:rtl/>
          <w:lang w:val="ru-RU"/>
        </w:rPr>
        <w:t xml:space="preserve"> </w:t>
      </w:r>
      <w:r>
        <w:rPr>
          <w:rFonts w:ascii="QCF2108" w:hAnsi="QCF2108" w:cs="QCF2108"/>
          <w:color w:val="000000"/>
          <w:sz w:val="27"/>
          <w:szCs w:val="27"/>
          <w:rtl/>
          <w:lang w:val="ru-RU"/>
        </w:rPr>
        <w:t>ﱶ</w:t>
      </w:r>
      <w:r>
        <w:rPr>
          <w:rFonts w:ascii="QCF2108" w:hAnsi="QCF2108" w:cs="QCF2108"/>
          <w:color w:val="000000"/>
          <w:sz w:val="2"/>
          <w:szCs w:val="2"/>
          <w:rtl/>
          <w:lang w:val="ru-RU"/>
        </w:rPr>
        <w:t xml:space="preserve"> </w:t>
      </w:r>
      <w:r>
        <w:rPr>
          <w:rFonts w:ascii="QCF2108" w:hAnsi="QCF2108" w:cs="QCF2108"/>
          <w:color w:val="000000"/>
          <w:sz w:val="27"/>
          <w:szCs w:val="27"/>
          <w:rtl/>
          <w:lang w:val="ru-RU"/>
        </w:rPr>
        <w:t>ﱷ</w:t>
      </w:r>
      <w:r>
        <w:rPr>
          <w:rFonts w:ascii="QCF2108" w:hAnsi="QCF2108" w:cs="QCF2108"/>
          <w:color w:val="000000"/>
          <w:sz w:val="2"/>
          <w:szCs w:val="2"/>
          <w:rtl/>
          <w:lang w:val="ru-RU"/>
        </w:rPr>
        <w:t xml:space="preserve"> </w:t>
      </w:r>
      <w:r>
        <w:rPr>
          <w:rFonts w:ascii="QCF2108" w:hAnsi="QCF2108" w:cs="QCF2108"/>
          <w:color w:val="000000"/>
          <w:sz w:val="27"/>
          <w:szCs w:val="27"/>
          <w:rtl/>
          <w:lang w:val="ru-RU"/>
        </w:rPr>
        <w:t>ﱸ</w:t>
      </w:r>
      <w:r>
        <w:rPr>
          <w:rFonts w:ascii="QCF2108" w:hAnsi="QCF2108" w:cs="QCF2108"/>
          <w:color w:val="000000"/>
          <w:sz w:val="2"/>
          <w:szCs w:val="2"/>
          <w:rtl/>
          <w:lang w:val="ru-RU"/>
        </w:rPr>
        <w:t xml:space="preserve"> </w:t>
      </w:r>
      <w:r>
        <w:rPr>
          <w:rFonts w:ascii="QCF2108" w:hAnsi="QCF2108" w:cs="QCF2108"/>
          <w:color w:val="000000"/>
          <w:sz w:val="27"/>
          <w:szCs w:val="27"/>
          <w:rtl/>
          <w:lang w:val="ru-RU"/>
        </w:rPr>
        <w:t>ﱹ</w:t>
      </w:r>
      <w:r>
        <w:rPr>
          <w:rFonts w:ascii="QCF2108" w:hAnsi="QCF2108" w:cs="QCF2108"/>
          <w:color w:val="000000"/>
          <w:sz w:val="2"/>
          <w:szCs w:val="2"/>
          <w:rtl/>
          <w:lang w:val="ru-RU"/>
        </w:rPr>
        <w:t xml:space="preserve"> </w:t>
      </w:r>
      <w:r>
        <w:rPr>
          <w:rFonts w:ascii="QCF2108" w:hAnsi="QCF2108" w:cs="QCF2108"/>
          <w:color w:val="000000"/>
          <w:sz w:val="27"/>
          <w:szCs w:val="27"/>
          <w:rtl/>
          <w:lang w:val="ru-RU"/>
        </w:rPr>
        <w:t>ﱺ</w:t>
      </w:r>
      <w:r>
        <w:rPr>
          <w:rFonts w:ascii="QCF2108" w:hAnsi="QCF2108" w:cs="QCF2108"/>
          <w:color w:val="000000"/>
          <w:sz w:val="2"/>
          <w:szCs w:val="2"/>
          <w:rtl/>
          <w:lang w:val="ru-RU"/>
        </w:rPr>
        <w:t xml:space="preserve"> </w:t>
      </w:r>
      <w:r>
        <w:rPr>
          <w:rFonts w:ascii="QCF2108" w:hAnsi="QCF2108" w:cs="QCF2108"/>
          <w:color w:val="000000"/>
          <w:sz w:val="27"/>
          <w:szCs w:val="27"/>
          <w:rtl/>
          <w:lang w:val="ru-RU"/>
        </w:rPr>
        <w:t>ﱻ</w:t>
      </w:r>
      <w:r>
        <w:rPr>
          <w:rFonts w:ascii="QCF2108" w:hAnsi="QCF2108" w:cs="QCF2108"/>
          <w:color w:val="000000"/>
          <w:sz w:val="2"/>
          <w:szCs w:val="2"/>
          <w:rtl/>
          <w:lang w:val="ru-RU"/>
        </w:rPr>
        <w:t xml:space="preserve">  </w:t>
      </w:r>
      <w:r>
        <w:rPr>
          <w:rFonts w:ascii="QCF2108" w:hAnsi="QCF2108" w:cs="QCF2108"/>
          <w:color w:val="000000"/>
          <w:sz w:val="27"/>
          <w:szCs w:val="27"/>
          <w:rtl/>
          <w:lang w:val="ru-RU"/>
        </w:rPr>
        <w:t>ﱼ</w:t>
      </w:r>
      <w:r>
        <w:rPr>
          <w:rFonts w:ascii="QCF2108" w:hAnsi="QCF2108" w:cs="QCF2108"/>
          <w:color w:val="000000"/>
          <w:sz w:val="2"/>
          <w:szCs w:val="2"/>
          <w:rtl/>
          <w:lang w:val="ru-RU"/>
        </w:rPr>
        <w:t xml:space="preserve"> </w:t>
      </w:r>
      <w:r>
        <w:rPr>
          <w:rFonts w:ascii="QCF2108" w:hAnsi="QCF2108" w:cs="QCF2108"/>
          <w:color w:val="000000"/>
          <w:sz w:val="27"/>
          <w:szCs w:val="27"/>
          <w:rtl/>
          <w:lang w:val="ru-RU"/>
        </w:rPr>
        <w:t>ﱽ</w:t>
      </w:r>
      <w:r>
        <w:rPr>
          <w:rFonts w:ascii="QCF2108" w:hAnsi="QCF2108" w:cs="QCF2108"/>
          <w:color w:val="000000"/>
          <w:sz w:val="2"/>
          <w:szCs w:val="2"/>
          <w:rtl/>
          <w:lang w:val="ru-RU"/>
        </w:rPr>
        <w:t xml:space="preserve"> </w:t>
      </w:r>
      <w:r>
        <w:rPr>
          <w:rFonts w:ascii="QCF2108" w:hAnsi="QCF2108" w:cs="QCF2108"/>
          <w:color w:val="000000"/>
          <w:sz w:val="27"/>
          <w:szCs w:val="27"/>
          <w:rtl/>
          <w:lang w:val="ru-RU"/>
        </w:rPr>
        <w:t>ﱾ</w:t>
      </w:r>
      <w:r>
        <w:rPr>
          <w:rFonts w:ascii="QCF2108" w:hAnsi="QCF2108" w:cs="QCF2108"/>
          <w:color w:val="000000"/>
          <w:sz w:val="2"/>
          <w:szCs w:val="2"/>
          <w:rtl/>
          <w:lang w:val="ru-RU"/>
        </w:rPr>
        <w:t xml:space="preserve"> </w:t>
      </w:r>
      <w:r>
        <w:rPr>
          <w:rFonts w:ascii="QCF2108" w:hAnsi="QCF2108" w:cs="QCF2108"/>
          <w:color w:val="000000"/>
          <w:sz w:val="27"/>
          <w:szCs w:val="27"/>
          <w:rtl/>
          <w:lang w:val="ru-RU"/>
        </w:rPr>
        <w:t>ﱿ</w:t>
      </w:r>
      <w:r>
        <w:rPr>
          <w:rFonts w:ascii="QCF2108" w:hAnsi="QCF2108" w:cs="QCF2108"/>
          <w:color w:val="000000"/>
          <w:sz w:val="2"/>
          <w:szCs w:val="2"/>
          <w:rtl/>
          <w:lang w:val="ru-RU"/>
        </w:rPr>
        <w:t xml:space="preserve"> </w:t>
      </w:r>
      <w:r>
        <w:rPr>
          <w:rFonts w:ascii="QCF2108" w:hAnsi="QCF2108" w:cs="QCF2108"/>
          <w:color w:val="000000"/>
          <w:sz w:val="27"/>
          <w:szCs w:val="27"/>
          <w:rtl/>
          <w:lang w:val="ru-RU"/>
        </w:rPr>
        <w:t>ﲀ</w:t>
      </w:r>
      <w:r>
        <w:rPr>
          <w:rFonts w:ascii="QCF2108" w:hAnsi="QCF2108" w:cs="QCF2108"/>
          <w:color w:val="000000"/>
          <w:sz w:val="2"/>
          <w:szCs w:val="2"/>
          <w:rtl/>
          <w:lang w:val="ru-RU"/>
        </w:rPr>
        <w:t xml:space="preserve"> </w:t>
      </w:r>
      <w:r>
        <w:rPr>
          <w:rFonts w:ascii="QCF2BSML" w:hAnsi="QCF2BSML" w:cs="QCF2BSML"/>
          <w:color w:val="000000"/>
          <w:sz w:val="27"/>
          <w:szCs w:val="27"/>
          <w:rtl/>
          <w:lang w:val="ru-RU"/>
        </w:rPr>
        <w:t>ﱠ</w:t>
      </w:r>
    </w:p>
    <w:p w14:paraId="13552260" w14:textId="70CA0904" w:rsidR="00CE38FF" w:rsidRDefault="00E07604" w:rsidP="00CE38FF">
      <w:pPr>
        <w:pStyle w:val="a7"/>
        <w:spacing w:line="264" w:lineRule="auto"/>
        <w:ind w:left="340"/>
        <w:jc w:val="center"/>
        <w:rPr>
          <w:rFonts w:ascii="Times New Roman" w:hAnsi="Times New Roman" w:cs="Times New Roman"/>
          <w:b/>
          <w:bCs/>
          <w:rtl/>
          <w:lang w:val="ru-RU"/>
        </w:rPr>
      </w:pPr>
      <w:r w:rsidRPr="00E07604">
        <w:rPr>
          <w:rFonts w:ascii="Times New Roman" w:hAnsi="Times New Roman" w:cs="Times New Roman"/>
          <w:b/>
          <w:bCs/>
          <w:lang w:val="ru-RU"/>
        </w:rPr>
        <w:t xml:space="preserve">«О те, которые уверовали! Когда вы встаете на </w:t>
      </w:r>
      <w:r w:rsidR="004B4027">
        <w:rPr>
          <w:rFonts w:ascii="Times New Roman" w:hAnsi="Times New Roman" w:cs="Times New Roman"/>
          <w:b/>
          <w:bCs/>
          <w:lang w:val="ru-RU"/>
        </w:rPr>
        <w:t>молитву</w:t>
      </w:r>
      <w:r w:rsidRPr="00E07604">
        <w:rPr>
          <w:rFonts w:ascii="Times New Roman" w:hAnsi="Times New Roman" w:cs="Times New Roman"/>
          <w:b/>
          <w:bCs/>
          <w:lang w:val="ru-RU"/>
        </w:rPr>
        <w:t xml:space="preserve">, то </w:t>
      </w:r>
      <w:r w:rsidR="001C680C">
        <w:rPr>
          <w:rFonts w:ascii="Times New Roman" w:hAnsi="Times New Roman" w:cs="Times New Roman"/>
          <w:b/>
          <w:bCs/>
          <w:lang w:val="ru-RU"/>
        </w:rPr>
        <w:t>о</w:t>
      </w:r>
      <w:r w:rsidRPr="00E07604">
        <w:rPr>
          <w:rFonts w:ascii="Times New Roman" w:hAnsi="Times New Roman" w:cs="Times New Roman"/>
          <w:b/>
          <w:bCs/>
          <w:lang w:val="ru-RU"/>
        </w:rPr>
        <w:t xml:space="preserve">мойте ваши лица и ваши руки до локтей, оботрите ваши головы и </w:t>
      </w:r>
      <w:r w:rsidR="001C680C">
        <w:rPr>
          <w:rFonts w:ascii="Times New Roman" w:hAnsi="Times New Roman" w:cs="Times New Roman"/>
          <w:b/>
          <w:bCs/>
          <w:lang w:val="ru-RU"/>
        </w:rPr>
        <w:t>о</w:t>
      </w:r>
      <w:r w:rsidRPr="00E07604">
        <w:rPr>
          <w:rFonts w:ascii="Times New Roman" w:hAnsi="Times New Roman" w:cs="Times New Roman"/>
          <w:b/>
          <w:bCs/>
          <w:lang w:val="ru-RU"/>
        </w:rPr>
        <w:t>мойте ваши ноги до щиколоток. А если вы находитесь в половом осквернении, то очиститесь. Если же вы больны или находитесь в путешествии, если кто-либо из вас пришел из уборн</w:t>
      </w:r>
      <w:r w:rsidR="007D49AB">
        <w:rPr>
          <w:rFonts w:ascii="Times New Roman" w:hAnsi="Times New Roman" w:cs="Times New Roman"/>
          <w:b/>
          <w:bCs/>
          <w:lang w:val="ru-RU"/>
        </w:rPr>
        <w:t>ой или если вы имели близость с </w:t>
      </w:r>
      <w:r w:rsidRPr="00E07604">
        <w:rPr>
          <w:rFonts w:ascii="Times New Roman" w:hAnsi="Times New Roman" w:cs="Times New Roman"/>
          <w:b/>
          <w:bCs/>
          <w:lang w:val="ru-RU"/>
        </w:rPr>
        <w:t>женщинами, и вы не нашли воды, то направьтесь к чистой земле и оботрите ею ваши лица и руки. Аллах не хочет создавать для вас трудности, а хочет очистить вас и довести до конца Св</w:t>
      </w:r>
      <w:r>
        <w:rPr>
          <w:rFonts w:ascii="Times New Roman" w:hAnsi="Times New Roman" w:cs="Times New Roman"/>
          <w:b/>
          <w:bCs/>
          <w:lang w:val="ru-RU"/>
        </w:rPr>
        <w:t>ою милость по отношению к вам, —</w:t>
      </w:r>
      <w:r w:rsidRPr="00E07604">
        <w:rPr>
          <w:rFonts w:ascii="Times New Roman" w:hAnsi="Times New Roman" w:cs="Times New Roman"/>
          <w:b/>
          <w:bCs/>
          <w:lang w:val="ru-RU"/>
        </w:rPr>
        <w:t xml:space="preserve"> быть может, вы будете благодарны»</w:t>
      </w:r>
    </w:p>
    <w:p w14:paraId="441480C3" w14:textId="77777777" w:rsidR="00CE38FF" w:rsidRDefault="00307796" w:rsidP="00CE38FF">
      <w:pPr>
        <w:pStyle w:val="a7"/>
        <w:spacing w:line="264" w:lineRule="auto"/>
        <w:ind w:left="340"/>
        <w:jc w:val="right"/>
        <w:rPr>
          <w:rFonts w:ascii="Times New Roman" w:hAnsi="Times New Roman" w:cs="Times New Roman"/>
          <w:rtl/>
          <w:lang w:val="ru-RU"/>
        </w:rPr>
      </w:pPr>
      <w:r>
        <w:rPr>
          <w:rFonts w:ascii="Times New Roman" w:hAnsi="Times New Roman" w:cs="Times New Roman"/>
          <w:lang w:val="ru-RU"/>
        </w:rPr>
        <w:t xml:space="preserve"> </w:t>
      </w:r>
      <w:r w:rsidRPr="00307796">
        <w:rPr>
          <w:rFonts w:ascii="Times New Roman" w:hAnsi="Times New Roman" w:cs="Times New Roman"/>
          <w:lang w:val="ru-RU" w:bidi="ar-SY"/>
        </w:rPr>
        <w:t>[</w:t>
      </w:r>
      <w:r w:rsidR="00E07604">
        <w:rPr>
          <w:rFonts w:ascii="Times New Roman" w:hAnsi="Times New Roman" w:cs="Times New Roman"/>
          <w:lang w:val="ru-RU"/>
        </w:rPr>
        <w:t>сура «Аль-</w:t>
      </w:r>
      <w:proofErr w:type="spellStart"/>
      <w:r w:rsidR="00E07604">
        <w:rPr>
          <w:rFonts w:ascii="Times New Roman" w:hAnsi="Times New Roman" w:cs="Times New Roman"/>
          <w:lang w:val="ru-RU"/>
        </w:rPr>
        <w:t>М</w:t>
      </w:r>
      <w:r w:rsidR="00C05BBE" w:rsidRPr="0051496C">
        <w:rPr>
          <w:rFonts w:ascii="Times New Roman" w:hAnsi="Times New Roman" w:cs="Times New Roman"/>
          <w:lang w:val="ru-RU"/>
        </w:rPr>
        <w:t>а</w:t>
      </w:r>
      <w:r w:rsidR="00E07604" w:rsidRPr="00E07604">
        <w:rPr>
          <w:rFonts w:ascii="Times New Roman" w:hAnsi="Times New Roman" w:cs="Times New Roman"/>
          <w:lang w:val="ru-RU" w:bidi="ar-SY"/>
        </w:rPr>
        <w:t>’</w:t>
      </w:r>
      <w:r w:rsidR="00C05BBE" w:rsidRPr="0051496C">
        <w:rPr>
          <w:rFonts w:ascii="Times New Roman" w:hAnsi="Times New Roman" w:cs="Times New Roman"/>
          <w:lang w:val="ru-RU"/>
        </w:rPr>
        <w:t>ида</w:t>
      </w:r>
      <w:proofErr w:type="spellEnd"/>
      <w:r w:rsidR="00E07604">
        <w:rPr>
          <w:rFonts w:ascii="Times New Roman" w:hAnsi="Times New Roman" w:cs="Times New Roman"/>
          <w:lang w:val="ru-RU"/>
        </w:rPr>
        <w:t>», аят</w:t>
      </w:r>
      <w:r>
        <w:rPr>
          <w:rFonts w:ascii="Times New Roman" w:hAnsi="Times New Roman" w:cs="Times New Roman"/>
          <w:lang w:val="ru-RU"/>
        </w:rPr>
        <w:t xml:space="preserve"> 6</w:t>
      </w:r>
      <w:r w:rsidRPr="00307796">
        <w:rPr>
          <w:rFonts w:ascii="Times New Roman" w:hAnsi="Times New Roman" w:cs="Times New Roman"/>
          <w:lang w:val="ru-RU"/>
        </w:rPr>
        <w:t>]</w:t>
      </w:r>
      <w:r w:rsidR="00C05BBE" w:rsidRPr="0051496C">
        <w:rPr>
          <w:rFonts w:ascii="Times New Roman" w:hAnsi="Times New Roman" w:cs="Times New Roman"/>
          <w:lang w:val="ru-RU"/>
        </w:rPr>
        <w:t>.</w:t>
      </w:r>
    </w:p>
    <w:p w14:paraId="619C820B" w14:textId="77777777" w:rsidR="00E07604" w:rsidRPr="000F55F5" w:rsidRDefault="00C05BBE" w:rsidP="000F55F5">
      <w:pPr>
        <w:spacing w:line="264" w:lineRule="auto"/>
        <w:jc w:val="both"/>
        <w:rPr>
          <w:rFonts w:ascii="Times New Roman" w:hAnsi="Times New Roman" w:cs="Times New Roman"/>
          <w:lang w:val="ru-RU"/>
        </w:rPr>
      </w:pPr>
      <w:r w:rsidRPr="000F55F5">
        <w:rPr>
          <w:rFonts w:ascii="Times New Roman" w:hAnsi="Times New Roman" w:cs="Times New Roman"/>
          <w:lang w:val="ru-RU"/>
        </w:rPr>
        <w:t>Границы лица</w:t>
      </w:r>
      <w:r w:rsidR="00E07604" w:rsidRPr="000F55F5">
        <w:rPr>
          <w:rFonts w:ascii="Times New Roman" w:hAnsi="Times New Roman" w:cs="Times New Roman"/>
          <w:lang w:val="ru-RU"/>
        </w:rPr>
        <w:t xml:space="preserve">, то, что </w:t>
      </w:r>
      <w:r w:rsidRPr="000F55F5">
        <w:rPr>
          <w:rFonts w:ascii="Times New Roman" w:hAnsi="Times New Roman" w:cs="Times New Roman"/>
          <w:lang w:val="ru-RU"/>
        </w:rPr>
        <w:t>обязательно омывать: от начала волосяного покрова сверху до подбородка снизу и от</w:t>
      </w:r>
      <w:r w:rsidR="007D49AB" w:rsidRPr="000F55F5">
        <w:rPr>
          <w:rFonts w:ascii="Times New Roman" w:hAnsi="Times New Roman" w:cs="Times New Roman"/>
          <w:lang w:val="ru-RU"/>
        </w:rPr>
        <w:t xml:space="preserve"> правого</w:t>
      </w:r>
      <w:r w:rsidRPr="000F55F5">
        <w:rPr>
          <w:rFonts w:ascii="Times New Roman" w:hAnsi="Times New Roman" w:cs="Times New Roman"/>
          <w:lang w:val="ru-RU"/>
        </w:rPr>
        <w:t xml:space="preserve"> уха до </w:t>
      </w:r>
      <w:r w:rsidR="007D49AB" w:rsidRPr="000F55F5">
        <w:rPr>
          <w:rFonts w:ascii="Times New Roman" w:hAnsi="Times New Roman" w:cs="Times New Roman"/>
          <w:lang w:val="ru-RU"/>
        </w:rPr>
        <w:t xml:space="preserve">левого </w:t>
      </w:r>
      <w:r w:rsidRPr="000F55F5">
        <w:rPr>
          <w:rFonts w:ascii="Times New Roman" w:hAnsi="Times New Roman" w:cs="Times New Roman"/>
          <w:lang w:val="ru-RU"/>
        </w:rPr>
        <w:t xml:space="preserve">уха. </w:t>
      </w:r>
    </w:p>
    <w:p w14:paraId="4C35CB98" w14:textId="77777777" w:rsidR="00C05BBE" w:rsidRPr="0051496C" w:rsidRDefault="00E07604" w:rsidP="00D56D18">
      <w:pPr>
        <w:pStyle w:val="a7"/>
        <w:spacing w:line="264" w:lineRule="auto"/>
        <w:ind w:left="0" w:firstLine="340"/>
        <w:jc w:val="both"/>
        <w:rPr>
          <w:rFonts w:ascii="Times New Roman" w:hAnsi="Times New Roman" w:cs="Times New Roman"/>
          <w:lang w:val="ru-RU"/>
        </w:rPr>
      </w:pPr>
      <w:r w:rsidRPr="00657179">
        <w:rPr>
          <w:rFonts w:ascii="Times New Roman" w:hAnsi="Times New Roman" w:cs="Times New Roman"/>
          <w:b/>
          <w:bCs/>
          <w:lang w:val="ru-RU"/>
        </w:rPr>
        <w:t>…к чему также относится ополаскивание рта и носа.</w:t>
      </w:r>
      <w:r>
        <w:rPr>
          <w:rFonts w:ascii="Times New Roman" w:hAnsi="Times New Roman" w:cs="Times New Roman"/>
          <w:b/>
          <w:bCs/>
          <w:lang w:val="ru-RU"/>
        </w:rPr>
        <w:t xml:space="preserve"> </w:t>
      </w:r>
      <w:r w:rsidR="00307796">
        <w:rPr>
          <w:rFonts w:ascii="Times New Roman" w:hAnsi="Times New Roman" w:cs="Times New Roman"/>
          <w:lang w:val="ru-RU"/>
        </w:rPr>
        <w:t xml:space="preserve">Пророк </w:t>
      </w:r>
      <w:r w:rsidR="00307796" w:rsidRPr="002634DB">
        <w:rPr>
          <w:rFonts w:ascii="Arial Unicode MS" w:hAnsi="Arial Unicode MS" w:cs="Arial Unicode MS" w:hint="cs"/>
          <w:rtl/>
        </w:rPr>
        <w:t>ﷺ</w:t>
      </w:r>
      <w:r w:rsidR="00C05BBE" w:rsidRPr="0051496C">
        <w:rPr>
          <w:rFonts w:ascii="Times New Roman" w:hAnsi="Times New Roman" w:cs="Times New Roman"/>
          <w:lang w:val="ru-RU"/>
        </w:rPr>
        <w:t xml:space="preserve"> </w:t>
      </w:r>
      <w:r w:rsidR="00307796">
        <w:rPr>
          <w:rFonts w:ascii="Times New Roman" w:hAnsi="Times New Roman" w:cs="Times New Roman"/>
          <w:lang w:val="ru-RU"/>
        </w:rPr>
        <w:t xml:space="preserve">сказал: </w:t>
      </w:r>
      <w:r w:rsidR="00C05BBE" w:rsidRPr="00F04B64">
        <w:rPr>
          <w:rFonts w:ascii="Times New Roman" w:hAnsi="Times New Roman" w:cs="Times New Roman"/>
          <w:b/>
          <w:bCs/>
          <w:lang w:val="ru-RU"/>
        </w:rPr>
        <w:t>«</w:t>
      </w:r>
      <w:r w:rsidR="00307796" w:rsidRPr="00F04B64">
        <w:rPr>
          <w:rFonts w:ascii="Times New Roman" w:hAnsi="Times New Roman" w:cs="Times New Roman"/>
          <w:b/>
          <w:bCs/>
          <w:lang w:val="ru-RU"/>
        </w:rPr>
        <w:t>Когда будешь совершать омовение,</w:t>
      </w:r>
      <w:r w:rsidR="00C05BBE" w:rsidRPr="00F04B64">
        <w:rPr>
          <w:rFonts w:ascii="Times New Roman" w:hAnsi="Times New Roman" w:cs="Times New Roman"/>
          <w:b/>
          <w:bCs/>
          <w:lang w:val="ru-RU"/>
        </w:rPr>
        <w:t xml:space="preserve"> прополо</w:t>
      </w:r>
      <w:r w:rsidR="00307796" w:rsidRPr="00F04B64">
        <w:rPr>
          <w:rFonts w:ascii="Times New Roman" w:hAnsi="Times New Roman" w:cs="Times New Roman"/>
          <w:b/>
          <w:bCs/>
          <w:lang w:val="ru-RU"/>
        </w:rPr>
        <w:t>щи</w:t>
      </w:r>
      <w:r w:rsidR="00C05BBE" w:rsidRPr="00F04B64">
        <w:rPr>
          <w:rFonts w:ascii="Times New Roman" w:hAnsi="Times New Roman" w:cs="Times New Roman"/>
          <w:b/>
          <w:bCs/>
          <w:lang w:val="ru-RU"/>
        </w:rPr>
        <w:t xml:space="preserve"> рот»</w:t>
      </w:r>
      <w:r w:rsidR="001237F9" w:rsidRPr="00433D5B">
        <w:rPr>
          <w:rStyle w:val="aa"/>
          <w:rFonts w:ascii="Times New Roman" w:hAnsi="Times New Roman" w:cs="Times New Roman"/>
          <w:lang w:val="ru-RU"/>
        </w:rPr>
        <w:footnoteReference w:id="93"/>
      </w:r>
      <w:r w:rsidR="00307796">
        <w:rPr>
          <w:rFonts w:ascii="Times New Roman" w:hAnsi="Times New Roman" w:cs="Times New Roman"/>
          <w:lang w:val="ru-RU"/>
        </w:rPr>
        <w:t xml:space="preserve">. Он </w:t>
      </w:r>
      <w:r w:rsidR="00307796" w:rsidRPr="002634DB">
        <w:rPr>
          <w:rFonts w:ascii="Arial Unicode MS" w:hAnsi="Arial Unicode MS" w:cs="Arial Unicode MS" w:hint="cs"/>
          <w:rtl/>
        </w:rPr>
        <w:t>ﷺ</w:t>
      </w:r>
      <w:r w:rsidR="00307796" w:rsidRPr="0051496C">
        <w:rPr>
          <w:rFonts w:ascii="Times New Roman" w:hAnsi="Times New Roman" w:cs="Times New Roman"/>
          <w:lang w:val="ru-RU"/>
        </w:rPr>
        <w:t xml:space="preserve"> </w:t>
      </w:r>
      <w:r w:rsidR="00307796">
        <w:rPr>
          <w:rFonts w:ascii="Times New Roman" w:hAnsi="Times New Roman" w:cs="Times New Roman"/>
          <w:lang w:val="ru-RU"/>
        </w:rPr>
        <w:t xml:space="preserve">также сказал: </w:t>
      </w:r>
      <w:r w:rsidR="00363A15" w:rsidRPr="00363A15">
        <w:rPr>
          <w:rFonts w:ascii="Times New Roman" w:hAnsi="Times New Roman" w:cs="Times New Roman"/>
          <w:b/>
          <w:bCs/>
          <w:lang w:val="ru-RU"/>
        </w:rPr>
        <w:t>«Т</w:t>
      </w:r>
      <w:r w:rsidR="00C05BBE" w:rsidRPr="00363A15">
        <w:rPr>
          <w:rFonts w:ascii="Times New Roman" w:hAnsi="Times New Roman" w:cs="Times New Roman"/>
          <w:b/>
          <w:bCs/>
          <w:lang w:val="ru-RU"/>
        </w:rPr>
        <w:t>щательно проп</w:t>
      </w:r>
      <w:r w:rsidR="00363A15" w:rsidRPr="00363A15">
        <w:rPr>
          <w:rFonts w:ascii="Times New Roman" w:hAnsi="Times New Roman" w:cs="Times New Roman"/>
          <w:b/>
          <w:bCs/>
          <w:lang w:val="ru-RU"/>
        </w:rPr>
        <w:t>оласкивай</w:t>
      </w:r>
      <w:r w:rsidR="00C05BBE" w:rsidRPr="00363A15">
        <w:rPr>
          <w:rFonts w:ascii="Times New Roman" w:hAnsi="Times New Roman" w:cs="Times New Roman"/>
          <w:b/>
          <w:bCs/>
          <w:lang w:val="ru-RU"/>
        </w:rPr>
        <w:t xml:space="preserve"> рот</w:t>
      </w:r>
      <w:r w:rsidR="00941A76">
        <w:rPr>
          <w:rFonts w:ascii="Times New Roman" w:hAnsi="Times New Roman" w:cs="Times New Roman"/>
          <w:b/>
          <w:bCs/>
          <w:lang w:val="ru-RU"/>
        </w:rPr>
        <w:t xml:space="preserve"> </w:t>
      </w:r>
      <w:r w:rsidR="00C05BBE" w:rsidRPr="00363A15">
        <w:rPr>
          <w:rFonts w:ascii="Times New Roman" w:hAnsi="Times New Roman" w:cs="Times New Roman"/>
          <w:b/>
          <w:bCs/>
          <w:lang w:val="ru-RU"/>
        </w:rPr>
        <w:t>и нос</w:t>
      </w:r>
      <w:r w:rsidR="00363A15" w:rsidRPr="00363A15">
        <w:rPr>
          <w:rFonts w:ascii="Times New Roman" w:hAnsi="Times New Roman" w:cs="Times New Roman"/>
          <w:b/>
          <w:bCs/>
          <w:lang w:val="ru-RU"/>
        </w:rPr>
        <w:t xml:space="preserve">, </w:t>
      </w:r>
      <w:r w:rsidR="00C05BBE" w:rsidRPr="00363A15">
        <w:rPr>
          <w:rFonts w:ascii="Times New Roman" w:hAnsi="Times New Roman" w:cs="Times New Roman"/>
          <w:b/>
          <w:bCs/>
          <w:lang w:val="ru-RU"/>
        </w:rPr>
        <w:t xml:space="preserve">если </w:t>
      </w:r>
      <w:r w:rsidR="00363A15" w:rsidRPr="00363A15">
        <w:rPr>
          <w:rFonts w:ascii="Times New Roman" w:hAnsi="Times New Roman" w:cs="Times New Roman"/>
          <w:b/>
          <w:bCs/>
          <w:lang w:val="ru-RU"/>
        </w:rPr>
        <w:t xml:space="preserve">только </w:t>
      </w:r>
      <w:r w:rsidR="00C05BBE" w:rsidRPr="00363A15">
        <w:rPr>
          <w:rFonts w:ascii="Times New Roman" w:hAnsi="Times New Roman" w:cs="Times New Roman"/>
          <w:b/>
          <w:bCs/>
          <w:lang w:val="ru-RU"/>
        </w:rPr>
        <w:t xml:space="preserve">ты </w:t>
      </w:r>
      <w:r w:rsidR="00363A15" w:rsidRPr="00363A15">
        <w:rPr>
          <w:rFonts w:ascii="Times New Roman" w:hAnsi="Times New Roman" w:cs="Times New Roman"/>
          <w:b/>
          <w:bCs/>
          <w:lang w:val="ru-RU"/>
        </w:rPr>
        <w:t xml:space="preserve">не </w:t>
      </w:r>
      <w:r w:rsidR="00C05BBE" w:rsidRPr="00363A15">
        <w:rPr>
          <w:rFonts w:ascii="Times New Roman" w:hAnsi="Times New Roman" w:cs="Times New Roman"/>
          <w:b/>
          <w:bCs/>
          <w:lang w:val="ru-RU"/>
        </w:rPr>
        <w:t>пост</w:t>
      </w:r>
      <w:r w:rsidR="00363A15" w:rsidRPr="00363A15">
        <w:rPr>
          <w:rFonts w:ascii="Times New Roman" w:hAnsi="Times New Roman" w:cs="Times New Roman"/>
          <w:b/>
          <w:bCs/>
          <w:lang w:val="ru-RU"/>
        </w:rPr>
        <w:t>ишься</w:t>
      </w:r>
      <w:r w:rsidR="00C05BBE" w:rsidRPr="00363A15">
        <w:rPr>
          <w:rFonts w:ascii="Times New Roman" w:hAnsi="Times New Roman" w:cs="Times New Roman"/>
          <w:b/>
          <w:bCs/>
          <w:lang w:val="ru-RU"/>
        </w:rPr>
        <w:t>»</w:t>
      </w:r>
      <w:r w:rsidR="001237F9" w:rsidRPr="00433D5B">
        <w:rPr>
          <w:rStyle w:val="aa"/>
          <w:rFonts w:ascii="Times New Roman" w:hAnsi="Times New Roman" w:cs="Times New Roman"/>
          <w:lang w:val="ru-RU"/>
        </w:rPr>
        <w:footnoteReference w:id="94"/>
      </w:r>
      <w:r w:rsidR="007A4DB6">
        <w:rPr>
          <w:rFonts w:ascii="Times New Roman" w:hAnsi="Times New Roman" w:cs="Times New Roman"/>
          <w:lang w:val="ru-RU"/>
        </w:rPr>
        <w:t>.</w:t>
      </w:r>
      <w:r w:rsidR="00C05BBE" w:rsidRPr="0051496C">
        <w:rPr>
          <w:rFonts w:ascii="Times New Roman" w:hAnsi="Times New Roman" w:cs="Times New Roman"/>
          <w:lang w:val="ru-RU"/>
        </w:rPr>
        <w:t xml:space="preserve"> </w:t>
      </w:r>
      <w:r w:rsidR="007A4DB6">
        <w:rPr>
          <w:rFonts w:ascii="Times New Roman" w:hAnsi="Times New Roman" w:cs="Times New Roman"/>
          <w:lang w:val="ru-RU"/>
        </w:rPr>
        <w:t xml:space="preserve">И сказал: </w:t>
      </w:r>
      <w:r w:rsidR="00C05BBE" w:rsidRPr="007A4DB6">
        <w:rPr>
          <w:rFonts w:ascii="Times New Roman" w:hAnsi="Times New Roman" w:cs="Times New Roman"/>
          <w:b/>
          <w:bCs/>
          <w:lang w:val="ru-RU"/>
        </w:rPr>
        <w:t>«</w:t>
      </w:r>
      <w:r w:rsidR="007A4DB6" w:rsidRPr="007A4DB6">
        <w:rPr>
          <w:rFonts w:ascii="Times New Roman" w:hAnsi="Times New Roman" w:cs="Times New Roman"/>
          <w:b/>
          <w:bCs/>
          <w:lang w:val="ru-RU"/>
        </w:rPr>
        <w:t>Когда</w:t>
      </w:r>
      <w:r w:rsidR="00C05BBE" w:rsidRPr="007A4DB6">
        <w:rPr>
          <w:rFonts w:ascii="Times New Roman" w:hAnsi="Times New Roman" w:cs="Times New Roman"/>
          <w:b/>
          <w:bCs/>
          <w:lang w:val="ru-RU"/>
        </w:rPr>
        <w:t xml:space="preserve"> </w:t>
      </w:r>
      <w:r w:rsidR="007A4DB6" w:rsidRPr="007A4DB6">
        <w:rPr>
          <w:rFonts w:ascii="Times New Roman" w:hAnsi="Times New Roman" w:cs="Times New Roman"/>
          <w:b/>
          <w:bCs/>
          <w:lang w:val="ru-RU"/>
        </w:rPr>
        <w:t>кто-либо из вас будет</w:t>
      </w:r>
      <w:r w:rsidR="00C05BBE" w:rsidRPr="007A4DB6">
        <w:rPr>
          <w:rFonts w:ascii="Times New Roman" w:hAnsi="Times New Roman" w:cs="Times New Roman"/>
          <w:b/>
          <w:bCs/>
          <w:lang w:val="ru-RU"/>
        </w:rPr>
        <w:t xml:space="preserve"> </w:t>
      </w:r>
      <w:r w:rsidR="007A4DB6" w:rsidRPr="007A4DB6">
        <w:rPr>
          <w:rFonts w:ascii="Times New Roman" w:hAnsi="Times New Roman" w:cs="Times New Roman"/>
          <w:b/>
          <w:bCs/>
          <w:lang w:val="ru-RU"/>
        </w:rPr>
        <w:t>совершать омовение,</w:t>
      </w:r>
      <w:r w:rsidR="00C05BBE" w:rsidRPr="007A4DB6">
        <w:rPr>
          <w:rFonts w:ascii="Times New Roman" w:hAnsi="Times New Roman" w:cs="Times New Roman"/>
          <w:b/>
          <w:bCs/>
          <w:lang w:val="ru-RU"/>
        </w:rPr>
        <w:t xml:space="preserve"> пус</w:t>
      </w:r>
      <w:r w:rsidR="007A4DB6" w:rsidRPr="007A4DB6">
        <w:rPr>
          <w:rFonts w:ascii="Times New Roman" w:hAnsi="Times New Roman" w:cs="Times New Roman"/>
          <w:b/>
          <w:bCs/>
          <w:lang w:val="ru-RU"/>
        </w:rPr>
        <w:t>ть</w:t>
      </w:r>
      <w:r w:rsidR="00C05BBE" w:rsidRPr="007A4DB6">
        <w:rPr>
          <w:rFonts w:ascii="Times New Roman" w:hAnsi="Times New Roman" w:cs="Times New Roman"/>
          <w:b/>
          <w:bCs/>
          <w:lang w:val="ru-RU"/>
        </w:rPr>
        <w:t xml:space="preserve"> втянет воду </w:t>
      </w:r>
      <w:r w:rsidR="007A4DB6" w:rsidRPr="007A4DB6">
        <w:rPr>
          <w:rFonts w:ascii="Times New Roman" w:hAnsi="Times New Roman" w:cs="Times New Roman"/>
          <w:b/>
          <w:bCs/>
          <w:lang w:val="ru-RU"/>
        </w:rPr>
        <w:t>носом</w:t>
      </w:r>
      <w:r w:rsidR="002D03DE">
        <w:rPr>
          <w:rFonts w:ascii="Times New Roman" w:hAnsi="Times New Roman" w:cs="Times New Roman"/>
          <w:b/>
          <w:bCs/>
          <w:lang w:val="ru-RU"/>
        </w:rPr>
        <w:t>, а </w:t>
      </w:r>
      <w:r w:rsidR="00C05BBE" w:rsidRPr="007A4DB6">
        <w:rPr>
          <w:rFonts w:ascii="Times New Roman" w:hAnsi="Times New Roman" w:cs="Times New Roman"/>
          <w:b/>
          <w:bCs/>
          <w:lang w:val="ru-RU"/>
        </w:rPr>
        <w:t>потом высморкается»</w:t>
      </w:r>
      <w:r w:rsidR="00CF0E8B" w:rsidRPr="00433D5B">
        <w:rPr>
          <w:rStyle w:val="aa"/>
          <w:rFonts w:ascii="Times New Roman" w:hAnsi="Times New Roman" w:cs="Times New Roman"/>
          <w:lang w:val="ru-RU"/>
        </w:rPr>
        <w:footnoteReference w:id="95"/>
      </w:r>
      <w:r w:rsidR="00C05BBE" w:rsidRPr="0051496C">
        <w:rPr>
          <w:rFonts w:ascii="Times New Roman" w:hAnsi="Times New Roman" w:cs="Times New Roman"/>
          <w:lang w:val="ru-RU"/>
        </w:rPr>
        <w:t>. Все эти хадисы указывают на обязательность очищения рта и носа</w:t>
      </w:r>
      <w:r w:rsidR="003344F7" w:rsidRPr="0051496C">
        <w:rPr>
          <w:rFonts w:ascii="Times New Roman" w:hAnsi="Times New Roman" w:cs="Times New Roman"/>
          <w:lang w:val="ru-RU"/>
        </w:rPr>
        <w:t>, и на то,</w:t>
      </w:r>
      <w:r w:rsidR="00C05BBE" w:rsidRPr="0051496C">
        <w:rPr>
          <w:rFonts w:ascii="Times New Roman" w:hAnsi="Times New Roman" w:cs="Times New Roman"/>
          <w:lang w:val="ru-RU"/>
        </w:rPr>
        <w:t xml:space="preserve"> что </w:t>
      </w:r>
      <w:r w:rsidR="007A4DB6">
        <w:rPr>
          <w:rFonts w:ascii="Times New Roman" w:hAnsi="Times New Roman" w:cs="Times New Roman"/>
          <w:lang w:val="ru-RU"/>
        </w:rPr>
        <w:t xml:space="preserve">они являются частью </w:t>
      </w:r>
      <w:r w:rsidR="00C05BBE" w:rsidRPr="0051496C">
        <w:rPr>
          <w:rFonts w:ascii="Times New Roman" w:hAnsi="Times New Roman" w:cs="Times New Roman"/>
          <w:lang w:val="ru-RU"/>
        </w:rPr>
        <w:t>лиц</w:t>
      </w:r>
      <w:r w:rsidR="007A4DB6">
        <w:rPr>
          <w:rFonts w:ascii="Times New Roman" w:hAnsi="Times New Roman" w:cs="Times New Roman"/>
          <w:lang w:val="ru-RU"/>
        </w:rPr>
        <w:t>а</w:t>
      </w:r>
      <w:r w:rsidR="00C05BBE" w:rsidRPr="0051496C">
        <w:rPr>
          <w:rFonts w:ascii="Times New Roman" w:hAnsi="Times New Roman" w:cs="Times New Roman"/>
          <w:lang w:val="ru-RU"/>
        </w:rPr>
        <w:t xml:space="preserve">, поэтому </w:t>
      </w:r>
      <w:proofErr w:type="spellStart"/>
      <w:r w:rsidR="00C05BBE" w:rsidRPr="0051496C">
        <w:rPr>
          <w:rFonts w:ascii="Times New Roman" w:hAnsi="Times New Roman" w:cs="Times New Roman"/>
          <w:lang w:val="ru-RU"/>
        </w:rPr>
        <w:t>омывание</w:t>
      </w:r>
      <w:proofErr w:type="spellEnd"/>
      <w:r w:rsidR="00C05BBE" w:rsidRPr="0051496C">
        <w:rPr>
          <w:rFonts w:ascii="Times New Roman" w:hAnsi="Times New Roman" w:cs="Times New Roman"/>
          <w:lang w:val="ru-RU"/>
        </w:rPr>
        <w:t xml:space="preserve"> лица не принимается </w:t>
      </w:r>
      <w:r w:rsidR="007A4DB6">
        <w:rPr>
          <w:rFonts w:ascii="Times New Roman" w:hAnsi="Times New Roman" w:cs="Times New Roman"/>
          <w:lang w:val="ru-RU"/>
        </w:rPr>
        <w:t>без</w:t>
      </w:r>
      <w:r w:rsidR="00C05BBE" w:rsidRPr="0051496C">
        <w:rPr>
          <w:rFonts w:ascii="Times New Roman" w:hAnsi="Times New Roman" w:cs="Times New Roman"/>
          <w:lang w:val="ru-RU"/>
        </w:rPr>
        <w:t xml:space="preserve"> очищени</w:t>
      </w:r>
      <w:r w:rsidR="007A4DB6">
        <w:rPr>
          <w:rFonts w:ascii="Times New Roman" w:hAnsi="Times New Roman" w:cs="Times New Roman"/>
          <w:lang w:val="ru-RU"/>
        </w:rPr>
        <w:t>я</w:t>
      </w:r>
      <w:r w:rsidR="00C05BBE" w:rsidRPr="0051496C">
        <w:rPr>
          <w:rFonts w:ascii="Times New Roman" w:hAnsi="Times New Roman" w:cs="Times New Roman"/>
          <w:lang w:val="ru-RU"/>
        </w:rPr>
        <w:t xml:space="preserve"> рта и носа, в отличие от очищения</w:t>
      </w:r>
      <w:r w:rsidR="00D56D18">
        <w:rPr>
          <w:rFonts w:ascii="Times New Roman" w:hAnsi="Times New Roman" w:cs="Times New Roman"/>
          <w:lang w:val="ru-RU"/>
        </w:rPr>
        <w:t xml:space="preserve"> глаз</w:t>
      </w:r>
      <w:r w:rsidR="00C05BBE" w:rsidRPr="0051496C">
        <w:rPr>
          <w:rFonts w:ascii="Times New Roman" w:hAnsi="Times New Roman" w:cs="Times New Roman"/>
          <w:lang w:val="ru-RU"/>
        </w:rPr>
        <w:t xml:space="preserve"> под веками, </w:t>
      </w:r>
      <w:r w:rsidR="002D03DE">
        <w:rPr>
          <w:rFonts w:ascii="Times New Roman" w:hAnsi="Times New Roman" w:cs="Times New Roman"/>
          <w:lang w:val="ru-RU"/>
        </w:rPr>
        <w:t>которые не </w:t>
      </w:r>
      <w:r w:rsidR="00C05BBE" w:rsidRPr="0051496C">
        <w:rPr>
          <w:rFonts w:ascii="Times New Roman" w:hAnsi="Times New Roman" w:cs="Times New Roman"/>
          <w:lang w:val="ru-RU"/>
        </w:rPr>
        <w:t>относ</w:t>
      </w:r>
      <w:r w:rsidR="00D56D18">
        <w:rPr>
          <w:rFonts w:ascii="Times New Roman" w:hAnsi="Times New Roman" w:cs="Times New Roman"/>
          <w:lang w:val="ru-RU"/>
        </w:rPr>
        <w:t>я</w:t>
      </w:r>
      <w:r w:rsidR="00C05BBE" w:rsidRPr="0051496C">
        <w:rPr>
          <w:rFonts w:ascii="Times New Roman" w:hAnsi="Times New Roman" w:cs="Times New Roman"/>
          <w:lang w:val="ru-RU"/>
        </w:rPr>
        <w:t xml:space="preserve">тся к лицу и </w:t>
      </w:r>
      <w:r w:rsidR="00D56D18">
        <w:rPr>
          <w:rFonts w:ascii="Times New Roman" w:hAnsi="Times New Roman" w:cs="Times New Roman"/>
          <w:lang w:val="ru-RU"/>
        </w:rPr>
        <w:t xml:space="preserve">по этой причине </w:t>
      </w:r>
      <w:r w:rsidR="00C05BBE" w:rsidRPr="0051496C">
        <w:rPr>
          <w:rFonts w:ascii="Times New Roman" w:hAnsi="Times New Roman" w:cs="Times New Roman"/>
          <w:lang w:val="ru-RU"/>
        </w:rPr>
        <w:t>не обязательн</w:t>
      </w:r>
      <w:r w:rsidR="00D56D18">
        <w:rPr>
          <w:rFonts w:ascii="Times New Roman" w:hAnsi="Times New Roman" w:cs="Times New Roman"/>
          <w:lang w:val="ru-RU"/>
        </w:rPr>
        <w:t>о</w:t>
      </w:r>
      <w:r w:rsidR="00C05BBE" w:rsidRPr="0051496C">
        <w:rPr>
          <w:rFonts w:ascii="Times New Roman" w:hAnsi="Times New Roman" w:cs="Times New Roman"/>
          <w:lang w:val="ru-RU"/>
        </w:rPr>
        <w:t xml:space="preserve"> очищать </w:t>
      </w:r>
      <w:r w:rsidR="00D56D18">
        <w:rPr>
          <w:rFonts w:ascii="Times New Roman" w:hAnsi="Times New Roman" w:cs="Times New Roman"/>
          <w:lang w:val="ru-RU"/>
        </w:rPr>
        <w:t>их</w:t>
      </w:r>
      <w:r w:rsidR="00C05BBE" w:rsidRPr="0051496C">
        <w:rPr>
          <w:rFonts w:ascii="Times New Roman" w:hAnsi="Times New Roman" w:cs="Times New Roman"/>
          <w:lang w:val="ru-RU"/>
        </w:rPr>
        <w:t>.</w:t>
      </w:r>
    </w:p>
    <w:p w14:paraId="46D059C4" w14:textId="0795BB03" w:rsidR="00C05BBE" w:rsidRPr="0051496C" w:rsidRDefault="00C05BBE" w:rsidP="006E174F">
      <w:pPr>
        <w:pStyle w:val="a7"/>
        <w:numPr>
          <w:ilvl w:val="0"/>
          <w:numId w:val="2"/>
        </w:numPr>
        <w:spacing w:line="264" w:lineRule="auto"/>
        <w:ind w:left="0" w:firstLine="340"/>
        <w:jc w:val="both"/>
        <w:rPr>
          <w:rFonts w:ascii="Times New Roman" w:hAnsi="Times New Roman" w:cs="Times New Roman"/>
          <w:lang w:val="ru-RU"/>
        </w:rPr>
      </w:pPr>
      <w:proofErr w:type="spellStart"/>
      <w:r w:rsidRPr="0051496C">
        <w:rPr>
          <w:rFonts w:ascii="Times New Roman" w:hAnsi="Times New Roman" w:cs="Times New Roman"/>
          <w:b/>
          <w:bCs/>
          <w:lang w:val="ru-RU"/>
        </w:rPr>
        <w:t>Омывание</w:t>
      </w:r>
      <w:proofErr w:type="spellEnd"/>
      <w:r w:rsidRPr="0051496C">
        <w:rPr>
          <w:rFonts w:ascii="Times New Roman" w:hAnsi="Times New Roman" w:cs="Times New Roman"/>
          <w:b/>
          <w:bCs/>
          <w:lang w:val="ru-RU"/>
        </w:rPr>
        <w:t xml:space="preserve"> рук до локтей</w:t>
      </w:r>
      <w:r w:rsidRPr="0051496C">
        <w:rPr>
          <w:rFonts w:ascii="Times New Roman" w:hAnsi="Times New Roman" w:cs="Times New Roman"/>
          <w:lang w:val="ru-RU"/>
        </w:rPr>
        <w:t xml:space="preserve"> </w:t>
      </w:r>
      <w:r w:rsidR="00F31910">
        <w:rPr>
          <w:rFonts w:ascii="Times New Roman" w:hAnsi="Times New Roman" w:cs="Times New Roman"/>
          <w:lang w:val="ru-RU"/>
        </w:rPr>
        <w:t>—</w:t>
      </w:r>
      <w:r w:rsidRPr="0051496C">
        <w:rPr>
          <w:rFonts w:ascii="Times New Roman" w:hAnsi="Times New Roman" w:cs="Times New Roman"/>
          <w:lang w:val="ru-RU"/>
        </w:rPr>
        <w:t xml:space="preserve"> от кончиков пальцев до локтей включительно. </w:t>
      </w:r>
      <w:r w:rsidR="002D03DE">
        <w:rPr>
          <w:rFonts w:ascii="Times New Roman" w:hAnsi="Times New Roman" w:cs="Times New Roman"/>
          <w:lang w:val="ru-RU"/>
        </w:rPr>
        <w:t>На </w:t>
      </w:r>
      <w:r w:rsidR="006B476F">
        <w:rPr>
          <w:rFonts w:ascii="Times New Roman" w:hAnsi="Times New Roman" w:cs="Times New Roman"/>
          <w:lang w:val="ru-RU"/>
        </w:rPr>
        <w:t>это следует</w:t>
      </w:r>
      <w:r w:rsidRPr="0051496C">
        <w:rPr>
          <w:rFonts w:ascii="Times New Roman" w:hAnsi="Times New Roman" w:cs="Times New Roman"/>
          <w:lang w:val="ru-RU"/>
        </w:rPr>
        <w:t xml:space="preserve"> обратить внимание, потому </w:t>
      </w:r>
      <w:r w:rsidR="006B476F">
        <w:rPr>
          <w:rFonts w:ascii="Times New Roman" w:hAnsi="Times New Roman" w:cs="Times New Roman"/>
          <w:lang w:val="ru-RU"/>
        </w:rPr>
        <w:t>что</w:t>
      </w:r>
      <w:r w:rsidRPr="0051496C">
        <w:rPr>
          <w:rFonts w:ascii="Times New Roman" w:hAnsi="Times New Roman" w:cs="Times New Roman"/>
          <w:lang w:val="ru-RU"/>
        </w:rPr>
        <w:t xml:space="preserve"> некоторые люди, помыв кисти в начале омовения перед лиц</w:t>
      </w:r>
      <w:r w:rsidR="006B476F">
        <w:rPr>
          <w:rFonts w:ascii="Times New Roman" w:hAnsi="Times New Roman" w:cs="Times New Roman"/>
          <w:lang w:val="ru-RU"/>
        </w:rPr>
        <w:t>ом</w:t>
      </w:r>
      <w:r w:rsidRPr="0051496C">
        <w:rPr>
          <w:rFonts w:ascii="Times New Roman" w:hAnsi="Times New Roman" w:cs="Times New Roman"/>
          <w:lang w:val="ru-RU"/>
        </w:rPr>
        <w:t>, после лица</w:t>
      </w:r>
      <w:r w:rsidR="006B476F">
        <w:rPr>
          <w:rFonts w:ascii="Times New Roman" w:hAnsi="Times New Roman" w:cs="Times New Roman"/>
          <w:lang w:val="ru-RU"/>
        </w:rPr>
        <w:t xml:space="preserve"> омывают </w:t>
      </w:r>
      <w:r w:rsidR="006E174F">
        <w:rPr>
          <w:rFonts w:ascii="Times New Roman" w:hAnsi="Times New Roman" w:cs="Times New Roman"/>
          <w:lang w:val="ru-RU"/>
        </w:rPr>
        <w:t>руки</w:t>
      </w:r>
      <w:r w:rsidR="006B476F">
        <w:rPr>
          <w:rFonts w:ascii="Times New Roman" w:hAnsi="Times New Roman" w:cs="Times New Roman"/>
          <w:lang w:val="ru-RU"/>
        </w:rPr>
        <w:t xml:space="preserve"> без кист</w:t>
      </w:r>
      <w:r w:rsidR="0062374C" w:rsidRPr="0051496C">
        <w:rPr>
          <w:rFonts w:ascii="Times New Roman" w:hAnsi="Times New Roman" w:cs="Times New Roman"/>
          <w:lang w:val="ru-RU"/>
        </w:rPr>
        <w:t xml:space="preserve">ей, что является ошибкой. </w:t>
      </w:r>
      <w:r w:rsidR="006E174F">
        <w:rPr>
          <w:rFonts w:ascii="Times New Roman" w:hAnsi="Times New Roman" w:cs="Times New Roman"/>
          <w:lang w:val="ru-RU"/>
        </w:rPr>
        <w:t>Необходимо</w:t>
      </w:r>
      <w:r w:rsidR="0062374C" w:rsidRPr="0051496C">
        <w:rPr>
          <w:rFonts w:ascii="Times New Roman" w:hAnsi="Times New Roman" w:cs="Times New Roman"/>
          <w:lang w:val="ru-RU"/>
        </w:rPr>
        <w:t xml:space="preserve"> омывать </w:t>
      </w:r>
      <w:r w:rsidR="006E174F">
        <w:rPr>
          <w:rFonts w:ascii="Times New Roman" w:hAnsi="Times New Roman" w:cs="Times New Roman"/>
          <w:lang w:val="ru-RU"/>
        </w:rPr>
        <w:t>и</w:t>
      </w:r>
      <w:r w:rsidR="0062374C" w:rsidRPr="0051496C">
        <w:rPr>
          <w:rFonts w:ascii="Times New Roman" w:hAnsi="Times New Roman" w:cs="Times New Roman"/>
          <w:lang w:val="ru-RU"/>
        </w:rPr>
        <w:t xml:space="preserve"> кисти</w:t>
      </w:r>
      <w:r w:rsidR="006E174F">
        <w:rPr>
          <w:rFonts w:ascii="Times New Roman" w:hAnsi="Times New Roman" w:cs="Times New Roman"/>
          <w:lang w:val="ru-RU"/>
        </w:rPr>
        <w:t>,</w:t>
      </w:r>
      <w:r w:rsidR="0062374C" w:rsidRPr="0051496C">
        <w:rPr>
          <w:rFonts w:ascii="Times New Roman" w:hAnsi="Times New Roman" w:cs="Times New Roman"/>
          <w:lang w:val="ru-RU"/>
        </w:rPr>
        <w:t xml:space="preserve"> и рук</w:t>
      </w:r>
      <w:r w:rsidR="006E174F">
        <w:rPr>
          <w:rFonts w:ascii="Times New Roman" w:hAnsi="Times New Roman" w:cs="Times New Roman"/>
          <w:lang w:val="ru-RU"/>
        </w:rPr>
        <w:t>и</w:t>
      </w:r>
      <w:r w:rsidR="0062374C" w:rsidRPr="0051496C">
        <w:rPr>
          <w:rFonts w:ascii="Times New Roman" w:hAnsi="Times New Roman" w:cs="Times New Roman"/>
          <w:lang w:val="ru-RU"/>
        </w:rPr>
        <w:t xml:space="preserve"> до локтей включительно, </w:t>
      </w:r>
      <w:r w:rsidR="006E174F">
        <w:rPr>
          <w:rFonts w:ascii="Times New Roman" w:hAnsi="Times New Roman" w:cs="Times New Roman"/>
          <w:lang w:val="ru-RU"/>
        </w:rPr>
        <w:t>поскольку</w:t>
      </w:r>
      <w:r w:rsidR="0062374C" w:rsidRPr="0051496C">
        <w:rPr>
          <w:rFonts w:ascii="Times New Roman" w:hAnsi="Times New Roman" w:cs="Times New Roman"/>
          <w:lang w:val="ru-RU"/>
        </w:rPr>
        <w:t xml:space="preserve"> </w:t>
      </w:r>
      <w:r w:rsidR="006E174F">
        <w:rPr>
          <w:rFonts w:ascii="Times New Roman" w:hAnsi="Times New Roman" w:cs="Times New Roman"/>
          <w:lang w:val="ru-RU"/>
        </w:rPr>
        <w:t>П</w:t>
      </w:r>
      <w:r w:rsidR="0062374C" w:rsidRPr="0051496C">
        <w:rPr>
          <w:rFonts w:ascii="Times New Roman" w:hAnsi="Times New Roman" w:cs="Times New Roman"/>
          <w:lang w:val="ru-RU"/>
        </w:rPr>
        <w:t>ророк</w:t>
      </w:r>
      <w:r w:rsidR="006E174F">
        <w:rPr>
          <w:rFonts w:ascii="Times New Roman" w:hAnsi="Times New Roman" w:cs="Times New Roman"/>
          <w:lang w:val="ru-RU"/>
        </w:rPr>
        <w:t xml:space="preserve"> </w:t>
      </w:r>
      <w:r w:rsidR="006E174F" w:rsidRPr="002634DB">
        <w:rPr>
          <w:rFonts w:ascii="Arial Unicode MS" w:hAnsi="Arial Unicode MS" w:cs="Arial Unicode MS" w:hint="cs"/>
          <w:rtl/>
        </w:rPr>
        <w:t>ﷺ</w:t>
      </w:r>
      <w:r w:rsidR="006E174F">
        <w:rPr>
          <w:rFonts w:ascii="Times New Roman" w:hAnsi="Times New Roman" w:cs="Times New Roman"/>
          <w:lang w:val="ru-RU"/>
        </w:rPr>
        <w:t>, совершая</w:t>
      </w:r>
      <w:r w:rsidR="0062374C" w:rsidRPr="0051496C">
        <w:rPr>
          <w:rFonts w:ascii="Times New Roman" w:hAnsi="Times New Roman" w:cs="Times New Roman"/>
          <w:lang w:val="ru-RU"/>
        </w:rPr>
        <w:t xml:space="preserve"> омовение</w:t>
      </w:r>
      <w:r w:rsidR="006E174F">
        <w:rPr>
          <w:rFonts w:ascii="Times New Roman" w:hAnsi="Times New Roman" w:cs="Times New Roman"/>
          <w:lang w:val="ru-RU"/>
        </w:rPr>
        <w:t>,</w:t>
      </w:r>
      <w:r w:rsidR="0062374C" w:rsidRPr="0051496C">
        <w:rPr>
          <w:rFonts w:ascii="Times New Roman" w:hAnsi="Times New Roman" w:cs="Times New Roman"/>
          <w:lang w:val="ru-RU"/>
        </w:rPr>
        <w:t xml:space="preserve"> доводил воду до своих локте</w:t>
      </w:r>
      <w:r w:rsidR="006E174F">
        <w:rPr>
          <w:rFonts w:ascii="Times New Roman" w:hAnsi="Times New Roman" w:cs="Times New Roman"/>
          <w:lang w:val="ru-RU"/>
        </w:rPr>
        <w:t>й</w:t>
      </w:r>
      <w:r w:rsidR="00D82D73">
        <w:rPr>
          <w:rStyle w:val="aa"/>
          <w:rFonts w:ascii="Times New Roman" w:hAnsi="Times New Roman" w:cs="Times New Roman"/>
          <w:lang w:val="ru-RU"/>
        </w:rPr>
        <w:footnoteReference w:id="96"/>
      </w:r>
      <w:r w:rsidR="006E174F">
        <w:rPr>
          <w:rFonts w:ascii="Times New Roman" w:hAnsi="Times New Roman" w:cs="Times New Roman"/>
          <w:lang w:val="ru-RU"/>
        </w:rPr>
        <w:t>.</w:t>
      </w:r>
    </w:p>
    <w:p w14:paraId="42107BFC" w14:textId="77777777" w:rsidR="00E476EF" w:rsidRDefault="006E174F" w:rsidP="006E174F">
      <w:pPr>
        <w:pStyle w:val="a7"/>
        <w:numPr>
          <w:ilvl w:val="0"/>
          <w:numId w:val="2"/>
        </w:numPr>
        <w:spacing w:line="264" w:lineRule="auto"/>
        <w:ind w:left="0" w:firstLine="340"/>
        <w:jc w:val="both"/>
        <w:rPr>
          <w:rFonts w:ascii="Times New Roman" w:hAnsi="Times New Roman" w:cs="Times New Roman"/>
          <w:lang w:val="ru-RU"/>
        </w:rPr>
      </w:pPr>
      <w:r w:rsidRPr="006E174F">
        <w:rPr>
          <w:rFonts w:ascii="Times New Roman" w:hAnsi="Times New Roman" w:cs="Times New Roman"/>
          <w:b/>
          <w:bCs/>
          <w:lang w:val="ru-RU"/>
        </w:rPr>
        <w:t>Протирание всей головы</w:t>
      </w:r>
      <w:r>
        <w:rPr>
          <w:rFonts w:ascii="Times New Roman" w:hAnsi="Times New Roman" w:cs="Times New Roman"/>
          <w:lang w:val="ru-RU"/>
        </w:rPr>
        <w:t>.</w:t>
      </w:r>
      <w:r w:rsidR="0062374C" w:rsidRPr="0051496C">
        <w:rPr>
          <w:rFonts w:ascii="Times New Roman" w:hAnsi="Times New Roman" w:cs="Times New Roman"/>
          <w:lang w:val="ru-RU"/>
        </w:rPr>
        <w:t xml:space="preserve"> </w:t>
      </w:r>
      <w:r>
        <w:rPr>
          <w:rFonts w:ascii="Times New Roman" w:hAnsi="Times New Roman" w:cs="Times New Roman"/>
          <w:lang w:val="ru-RU"/>
        </w:rPr>
        <w:t>Н</w:t>
      </w:r>
      <w:r w:rsidR="0062374C" w:rsidRPr="0051496C">
        <w:rPr>
          <w:rFonts w:ascii="Times New Roman" w:hAnsi="Times New Roman" w:cs="Times New Roman"/>
          <w:lang w:val="ru-RU"/>
        </w:rPr>
        <w:t xml:space="preserve">едостаточно протирать </w:t>
      </w:r>
      <w:r>
        <w:rPr>
          <w:rFonts w:ascii="Times New Roman" w:hAnsi="Times New Roman" w:cs="Times New Roman"/>
          <w:lang w:val="ru-RU"/>
        </w:rPr>
        <w:t xml:space="preserve">только </w:t>
      </w:r>
      <w:r w:rsidR="0062374C" w:rsidRPr="0051496C">
        <w:rPr>
          <w:rFonts w:ascii="Times New Roman" w:hAnsi="Times New Roman" w:cs="Times New Roman"/>
          <w:lang w:val="ru-RU"/>
        </w:rPr>
        <w:t xml:space="preserve">часть головы, </w:t>
      </w:r>
      <w:r>
        <w:rPr>
          <w:rFonts w:ascii="Times New Roman" w:hAnsi="Times New Roman" w:cs="Times New Roman"/>
          <w:lang w:val="ru-RU"/>
        </w:rPr>
        <w:t>хотя</w:t>
      </w:r>
      <w:r w:rsidR="0062374C" w:rsidRPr="0051496C">
        <w:rPr>
          <w:rFonts w:ascii="Times New Roman" w:hAnsi="Times New Roman" w:cs="Times New Roman"/>
          <w:lang w:val="ru-RU"/>
        </w:rPr>
        <w:t xml:space="preserve"> некоторые ученые и упоминают подобное. </w:t>
      </w:r>
      <w:r>
        <w:rPr>
          <w:rFonts w:ascii="Times New Roman" w:hAnsi="Times New Roman" w:cs="Times New Roman"/>
          <w:lang w:val="ru-RU"/>
        </w:rPr>
        <w:t>Слова Аллаха:</w:t>
      </w:r>
      <w:r w:rsidR="0062374C" w:rsidRPr="0051496C">
        <w:rPr>
          <w:rFonts w:ascii="Times New Roman" w:hAnsi="Times New Roman" w:cs="Times New Roman"/>
          <w:lang w:val="ru-RU"/>
        </w:rPr>
        <w:t xml:space="preserve"> </w:t>
      </w:r>
    </w:p>
    <w:p w14:paraId="66164C26" w14:textId="07E47FC8" w:rsidR="00D33158" w:rsidRPr="00D33158" w:rsidRDefault="00D33158" w:rsidP="00E476EF">
      <w:pPr>
        <w:pStyle w:val="a7"/>
        <w:ind w:left="340"/>
        <w:jc w:val="center"/>
        <w:rPr>
          <w:rFonts w:ascii="Times New Roman" w:hAnsi="Times New Roman" w:cs="Traditional Arabic"/>
          <w:bCs/>
          <w:szCs w:val="28"/>
          <w:rtl/>
          <w:lang w:val="ru-RU"/>
        </w:rPr>
      </w:pPr>
      <w:r>
        <w:rPr>
          <w:rFonts w:ascii="QCF2BSML" w:hAnsi="QCF2BSML" w:cs="QCF2BSML"/>
          <w:color w:val="000000"/>
          <w:sz w:val="27"/>
          <w:szCs w:val="27"/>
          <w:rtl/>
          <w:lang w:val="ru-RU"/>
        </w:rPr>
        <w:lastRenderedPageBreak/>
        <w:t>ﱡﭐ</w:t>
      </w:r>
      <w:r>
        <w:rPr>
          <w:rFonts w:ascii="QCF2108" w:hAnsi="QCF2108" w:cs="QCF2108"/>
          <w:color w:val="000000"/>
          <w:sz w:val="2"/>
          <w:szCs w:val="2"/>
          <w:rtl/>
          <w:lang w:val="ru-RU"/>
        </w:rPr>
        <w:t xml:space="preserve"> </w:t>
      </w:r>
      <w:r>
        <w:rPr>
          <w:rFonts w:ascii="QCF2108" w:hAnsi="QCF2108" w:cs="QCF2108"/>
          <w:color w:val="000000"/>
          <w:sz w:val="27"/>
          <w:szCs w:val="27"/>
          <w:rtl/>
          <w:lang w:val="ru-RU"/>
        </w:rPr>
        <w:t>ﱍ</w:t>
      </w:r>
      <w:r>
        <w:rPr>
          <w:rFonts w:ascii="QCF2108" w:hAnsi="QCF2108" w:cs="QCF2108"/>
          <w:color w:val="000000"/>
          <w:sz w:val="2"/>
          <w:szCs w:val="2"/>
          <w:rtl/>
          <w:lang w:val="ru-RU"/>
        </w:rPr>
        <w:t xml:space="preserve"> </w:t>
      </w:r>
      <w:r>
        <w:rPr>
          <w:rFonts w:ascii="QCF2108" w:hAnsi="QCF2108" w:cs="QCF2108"/>
          <w:color w:val="000000"/>
          <w:sz w:val="27"/>
          <w:szCs w:val="27"/>
          <w:rtl/>
          <w:lang w:val="ru-RU"/>
        </w:rPr>
        <w:t>ﱎ</w:t>
      </w:r>
      <w:r>
        <w:rPr>
          <w:rFonts w:ascii="QCF2108" w:hAnsi="QCF2108" w:cs="QCF2108"/>
          <w:color w:val="000000"/>
          <w:sz w:val="2"/>
          <w:szCs w:val="2"/>
          <w:rtl/>
          <w:lang w:val="ru-RU"/>
        </w:rPr>
        <w:t xml:space="preserve">  </w:t>
      </w:r>
      <w:r>
        <w:rPr>
          <w:rFonts w:ascii="QCF2BSML" w:hAnsi="QCF2BSML" w:cs="QCF2BSML"/>
          <w:color w:val="000000"/>
          <w:sz w:val="27"/>
          <w:szCs w:val="27"/>
          <w:rtl/>
          <w:lang w:val="ru-RU"/>
        </w:rPr>
        <w:t>ﱠ</w:t>
      </w:r>
    </w:p>
    <w:p w14:paraId="4E9D82DC" w14:textId="77777777" w:rsidR="006E174F" w:rsidRPr="00EE3918" w:rsidRDefault="006E174F" w:rsidP="00EE3918">
      <w:pPr>
        <w:spacing w:line="264" w:lineRule="auto"/>
        <w:jc w:val="both"/>
        <w:rPr>
          <w:rFonts w:ascii="Times New Roman" w:hAnsi="Times New Roman" w:cs="Times New Roman"/>
          <w:lang w:val="ru-RU"/>
        </w:rPr>
      </w:pPr>
      <w:r w:rsidRPr="00EE3918">
        <w:rPr>
          <w:rFonts w:ascii="Times New Roman" w:hAnsi="Times New Roman" w:cs="Times New Roman"/>
          <w:b/>
          <w:bCs/>
          <w:lang w:val="ru-RU"/>
        </w:rPr>
        <w:t xml:space="preserve">«…оботрите ваши головы» </w:t>
      </w:r>
      <w:r w:rsidRPr="00EE3918">
        <w:rPr>
          <w:rFonts w:ascii="Times New Roman" w:hAnsi="Times New Roman" w:cs="Times New Roman"/>
          <w:lang w:val="ru-RU" w:bidi="ar-SY"/>
        </w:rPr>
        <w:t>[</w:t>
      </w:r>
      <w:r w:rsidRPr="00EE3918">
        <w:rPr>
          <w:rFonts w:ascii="Times New Roman" w:hAnsi="Times New Roman" w:cs="Times New Roman"/>
          <w:lang w:val="ru-RU"/>
        </w:rPr>
        <w:t>сура «Аль-</w:t>
      </w:r>
      <w:proofErr w:type="spellStart"/>
      <w:r w:rsidRPr="00EE3918">
        <w:rPr>
          <w:rFonts w:ascii="Times New Roman" w:hAnsi="Times New Roman" w:cs="Times New Roman"/>
          <w:lang w:val="ru-RU"/>
        </w:rPr>
        <w:t>Ма</w:t>
      </w:r>
      <w:r w:rsidRPr="00EE3918">
        <w:rPr>
          <w:rFonts w:ascii="Times New Roman" w:hAnsi="Times New Roman" w:cs="Times New Roman"/>
          <w:lang w:val="ru-RU" w:bidi="ar-SY"/>
        </w:rPr>
        <w:t>’</w:t>
      </w:r>
      <w:r w:rsidRPr="00EE3918">
        <w:rPr>
          <w:rFonts w:ascii="Times New Roman" w:hAnsi="Times New Roman" w:cs="Times New Roman"/>
          <w:lang w:val="ru-RU"/>
        </w:rPr>
        <w:t>ида</w:t>
      </w:r>
      <w:proofErr w:type="spellEnd"/>
      <w:r w:rsidRPr="00EE3918">
        <w:rPr>
          <w:rFonts w:ascii="Times New Roman" w:hAnsi="Times New Roman" w:cs="Times New Roman"/>
          <w:lang w:val="ru-RU"/>
        </w:rPr>
        <w:t>», аят 6], — указывают на то,</w:t>
      </w:r>
      <w:r w:rsidR="0062374C" w:rsidRPr="00EE3918">
        <w:rPr>
          <w:rFonts w:ascii="Times New Roman" w:hAnsi="Times New Roman" w:cs="Times New Roman"/>
          <w:lang w:val="ru-RU"/>
        </w:rPr>
        <w:t xml:space="preserve"> что следует протирать всю голову</w:t>
      </w:r>
      <w:r w:rsidRPr="00EE3918">
        <w:rPr>
          <w:rFonts w:ascii="Times New Roman" w:hAnsi="Times New Roman" w:cs="Times New Roman"/>
          <w:lang w:val="ru-RU"/>
        </w:rPr>
        <w:t>.</w:t>
      </w:r>
    </w:p>
    <w:p w14:paraId="0BB218F4" w14:textId="77777777" w:rsidR="00C05BBE" w:rsidRPr="0051496C" w:rsidRDefault="006E174F" w:rsidP="00DC50D7">
      <w:pPr>
        <w:pStyle w:val="a7"/>
        <w:spacing w:line="264" w:lineRule="auto"/>
        <w:ind w:left="0" w:firstLine="340"/>
        <w:jc w:val="both"/>
        <w:rPr>
          <w:rFonts w:ascii="Times New Roman" w:hAnsi="Times New Roman" w:cs="Times New Roman"/>
          <w:lang w:val="ru-RU"/>
        </w:rPr>
      </w:pPr>
      <w:r w:rsidRPr="006E174F">
        <w:rPr>
          <w:rFonts w:ascii="Times New Roman" w:hAnsi="Times New Roman" w:cs="Times New Roman"/>
          <w:b/>
          <w:bCs/>
          <w:lang w:val="ru-RU"/>
        </w:rPr>
        <w:t>…к чему также относится протирание ушей</w:t>
      </w:r>
      <w:r w:rsidR="00DC50D7" w:rsidRPr="00DC50D7">
        <w:rPr>
          <w:rFonts w:ascii="Times New Roman" w:hAnsi="Times New Roman" w:cs="Times New Roman"/>
          <w:lang w:val="ru-RU"/>
        </w:rPr>
        <w:t>,</w:t>
      </w:r>
      <w:r w:rsidRPr="0051496C">
        <w:rPr>
          <w:rFonts w:ascii="Times New Roman" w:hAnsi="Times New Roman" w:cs="Times New Roman"/>
          <w:b/>
          <w:bCs/>
          <w:lang w:val="ru-RU"/>
        </w:rPr>
        <w:t xml:space="preserve"> </w:t>
      </w:r>
      <w:r w:rsidR="00DC50D7">
        <w:rPr>
          <w:rFonts w:ascii="Times New Roman" w:hAnsi="Times New Roman" w:cs="Times New Roman"/>
          <w:lang w:val="ru-RU"/>
        </w:rPr>
        <w:t xml:space="preserve">поскольку Пророк </w:t>
      </w:r>
      <w:r w:rsidR="00DC50D7" w:rsidRPr="002634DB">
        <w:rPr>
          <w:rFonts w:ascii="Arial Unicode MS" w:hAnsi="Arial Unicode MS" w:cs="Arial Unicode MS" w:hint="cs"/>
          <w:rtl/>
        </w:rPr>
        <w:t>ﷺ</w:t>
      </w:r>
      <w:r w:rsidR="0062374C" w:rsidRPr="0051496C">
        <w:rPr>
          <w:rFonts w:ascii="Times New Roman" w:hAnsi="Times New Roman" w:cs="Times New Roman"/>
          <w:lang w:val="ru-RU"/>
        </w:rPr>
        <w:t xml:space="preserve"> </w:t>
      </w:r>
      <w:r w:rsidR="00DC50D7">
        <w:rPr>
          <w:rFonts w:ascii="Times New Roman" w:hAnsi="Times New Roman" w:cs="Times New Roman"/>
          <w:lang w:val="ru-RU"/>
        </w:rPr>
        <w:t xml:space="preserve">сказал: </w:t>
      </w:r>
      <w:r w:rsidR="0062374C" w:rsidRPr="0051496C">
        <w:rPr>
          <w:rFonts w:ascii="Times New Roman" w:hAnsi="Times New Roman" w:cs="Times New Roman"/>
          <w:lang w:val="ru-RU"/>
        </w:rPr>
        <w:t>«</w:t>
      </w:r>
      <w:r w:rsidR="00DC50D7">
        <w:rPr>
          <w:rFonts w:ascii="Times New Roman" w:hAnsi="Times New Roman" w:cs="Times New Roman"/>
          <w:lang w:val="ru-RU"/>
        </w:rPr>
        <w:t>Уши — часть головы</w:t>
      </w:r>
      <w:r w:rsidR="0062374C" w:rsidRPr="0051496C">
        <w:rPr>
          <w:rFonts w:ascii="Times New Roman" w:hAnsi="Times New Roman" w:cs="Times New Roman"/>
          <w:lang w:val="ru-RU"/>
        </w:rPr>
        <w:t>»</w:t>
      </w:r>
      <w:r w:rsidR="00CF0E8B">
        <w:rPr>
          <w:rStyle w:val="aa"/>
          <w:rFonts w:ascii="Times New Roman" w:hAnsi="Times New Roman" w:cs="Times New Roman"/>
          <w:lang w:val="ru-RU"/>
        </w:rPr>
        <w:footnoteReference w:id="97"/>
      </w:r>
      <w:r w:rsidR="0062374C" w:rsidRPr="0051496C">
        <w:rPr>
          <w:rFonts w:ascii="Times New Roman" w:hAnsi="Times New Roman" w:cs="Times New Roman"/>
          <w:lang w:val="ru-RU"/>
        </w:rPr>
        <w:t xml:space="preserve">. </w:t>
      </w:r>
      <w:r w:rsidR="00DC50D7">
        <w:rPr>
          <w:rFonts w:ascii="Times New Roman" w:hAnsi="Times New Roman" w:cs="Times New Roman"/>
          <w:lang w:val="ru-RU"/>
        </w:rPr>
        <w:t>Д</w:t>
      </w:r>
      <w:r w:rsidR="003344F7" w:rsidRPr="0051496C">
        <w:rPr>
          <w:rFonts w:ascii="Times New Roman" w:hAnsi="Times New Roman" w:cs="Times New Roman"/>
          <w:lang w:val="ru-RU"/>
        </w:rPr>
        <w:t>ля</w:t>
      </w:r>
      <w:r w:rsidR="0062374C" w:rsidRPr="0051496C">
        <w:rPr>
          <w:rFonts w:ascii="Times New Roman" w:hAnsi="Times New Roman" w:cs="Times New Roman"/>
          <w:lang w:val="ru-RU"/>
        </w:rPr>
        <w:t xml:space="preserve"> протирани</w:t>
      </w:r>
      <w:r w:rsidR="003344F7" w:rsidRPr="0051496C">
        <w:rPr>
          <w:rFonts w:ascii="Times New Roman" w:hAnsi="Times New Roman" w:cs="Times New Roman"/>
          <w:lang w:val="ru-RU"/>
        </w:rPr>
        <w:t>я</w:t>
      </w:r>
      <w:r>
        <w:rPr>
          <w:rFonts w:ascii="Times New Roman" w:hAnsi="Times New Roman" w:cs="Times New Roman"/>
          <w:lang w:val="ru-RU"/>
        </w:rPr>
        <w:t xml:space="preserve"> головы </w:t>
      </w:r>
      <w:r w:rsidR="00DC50D7" w:rsidRPr="0051496C">
        <w:rPr>
          <w:rFonts w:ascii="Times New Roman" w:hAnsi="Times New Roman" w:cs="Times New Roman"/>
          <w:lang w:val="ru-RU"/>
        </w:rPr>
        <w:t xml:space="preserve">необходимо </w:t>
      </w:r>
      <w:r>
        <w:rPr>
          <w:rFonts w:ascii="Times New Roman" w:hAnsi="Times New Roman" w:cs="Times New Roman"/>
          <w:lang w:val="ru-RU"/>
        </w:rPr>
        <w:t>использова</w:t>
      </w:r>
      <w:r w:rsidR="003344F7" w:rsidRPr="0051496C">
        <w:rPr>
          <w:rFonts w:ascii="Times New Roman" w:hAnsi="Times New Roman" w:cs="Times New Roman"/>
          <w:lang w:val="ru-RU"/>
        </w:rPr>
        <w:t>ть</w:t>
      </w:r>
      <w:r w:rsidR="0062374C" w:rsidRPr="0051496C">
        <w:rPr>
          <w:rFonts w:ascii="Times New Roman" w:hAnsi="Times New Roman" w:cs="Times New Roman"/>
          <w:lang w:val="ru-RU"/>
        </w:rPr>
        <w:t xml:space="preserve"> нов</w:t>
      </w:r>
      <w:r w:rsidR="003344F7" w:rsidRPr="0051496C">
        <w:rPr>
          <w:rFonts w:ascii="Times New Roman" w:hAnsi="Times New Roman" w:cs="Times New Roman"/>
          <w:lang w:val="ru-RU"/>
        </w:rPr>
        <w:t>ую</w:t>
      </w:r>
      <w:r w:rsidR="0062374C" w:rsidRPr="0051496C">
        <w:rPr>
          <w:rFonts w:ascii="Times New Roman" w:hAnsi="Times New Roman" w:cs="Times New Roman"/>
          <w:lang w:val="ru-RU"/>
        </w:rPr>
        <w:t xml:space="preserve"> вод</w:t>
      </w:r>
      <w:r w:rsidR="003344F7" w:rsidRPr="0051496C">
        <w:rPr>
          <w:rFonts w:ascii="Times New Roman" w:hAnsi="Times New Roman" w:cs="Times New Roman"/>
          <w:lang w:val="ru-RU"/>
        </w:rPr>
        <w:t>у,</w:t>
      </w:r>
      <w:r w:rsidR="0062374C" w:rsidRPr="0051496C">
        <w:rPr>
          <w:rFonts w:ascii="Times New Roman" w:hAnsi="Times New Roman" w:cs="Times New Roman"/>
          <w:lang w:val="ru-RU"/>
        </w:rPr>
        <w:t xml:space="preserve"> а не т</w:t>
      </w:r>
      <w:r w:rsidR="003344F7" w:rsidRPr="0051496C">
        <w:rPr>
          <w:rFonts w:ascii="Times New Roman" w:hAnsi="Times New Roman" w:cs="Times New Roman"/>
          <w:lang w:val="ru-RU"/>
        </w:rPr>
        <w:t>у,</w:t>
      </w:r>
      <w:r w:rsidR="0062374C" w:rsidRPr="0051496C">
        <w:rPr>
          <w:rFonts w:ascii="Times New Roman" w:hAnsi="Times New Roman" w:cs="Times New Roman"/>
          <w:lang w:val="ru-RU"/>
        </w:rPr>
        <w:t xml:space="preserve"> что осталась на руках после их </w:t>
      </w:r>
      <w:proofErr w:type="spellStart"/>
      <w:r w:rsidR="0062374C" w:rsidRPr="0051496C">
        <w:rPr>
          <w:rFonts w:ascii="Times New Roman" w:hAnsi="Times New Roman" w:cs="Times New Roman"/>
          <w:lang w:val="ru-RU"/>
        </w:rPr>
        <w:t>омывания</w:t>
      </w:r>
      <w:proofErr w:type="spellEnd"/>
      <w:r w:rsidR="0062374C" w:rsidRPr="0051496C">
        <w:rPr>
          <w:rFonts w:ascii="Times New Roman" w:hAnsi="Times New Roman" w:cs="Times New Roman"/>
          <w:lang w:val="ru-RU"/>
        </w:rPr>
        <w:t>. Что же касается ушей</w:t>
      </w:r>
      <w:r w:rsidR="00DC50D7">
        <w:rPr>
          <w:rFonts w:ascii="Times New Roman" w:hAnsi="Times New Roman" w:cs="Times New Roman"/>
          <w:lang w:val="ru-RU"/>
        </w:rPr>
        <w:t>,</w:t>
      </w:r>
      <w:r w:rsidR="002D03DE">
        <w:rPr>
          <w:rFonts w:ascii="Times New Roman" w:hAnsi="Times New Roman" w:cs="Times New Roman"/>
          <w:lang w:val="ru-RU"/>
        </w:rPr>
        <w:t xml:space="preserve"> то не</w:t>
      </w:r>
      <w:r w:rsidR="00EE3918">
        <w:rPr>
          <w:rFonts w:ascii="Times New Roman" w:hAnsi="Times New Roman" w:cs="Times New Roman"/>
          <w:lang w:val="ru-RU"/>
        </w:rPr>
        <w:t xml:space="preserve"> </w:t>
      </w:r>
      <w:r w:rsidR="0062374C" w:rsidRPr="0051496C">
        <w:rPr>
          <w:rFonts w:ascii="Times New Roman" w:hAnsi="Times New Roman" w:cs="Times New Roman"/>
          <w:lang w:val="ru-RU"/>
        </w:rPr>
        <w:t xml:space="preserve">обязательно </w:t>
      </w:r>
      <w:r w:rsidR="00DC50D7" w:rsidRPr="0051496C">
        <w:rPr>
          <w:rFonts w:ascii="Times New Roman" w:hAnsi="Times New Roman" w:cs="Times New Roman"/>
          <w:lang w:val="ru-RU"/>
        </w:rPr>
        <w:t>обновлять воду</w:t>
      </w:r>
      <w:r w:rsidR="00DC50D7">
        <w:rPr>
          <w:rFonts w:ascii="Times New Roman" w:hAnsi="Times New Roman" w:cs="Times New Roman"/>
          <w:lang w:val="ru-RU"/>
        </w:rPr>
        <w:t xml:space="preserve"> для их протирания,</w:t>
      </w:r>
      <w:r w:rsidR="00DC50D7" w:rsidRPr="0051496C">
        <w:rPr>
          <w:rFonts w:ascii="Times New Roman" w:hAnsi="Times New Roman" w:cs="Times New Roman"/>
          <w:lang w:val="ru-RU"/>
        </w:rPr>
        <w:t xml:space="preserve"> </w:t>
      </w:r>
      <w:r w:rsidR="0062374C" w:rsidRPr="0051496C">
        <w:rPr>
          <w:rFonts w:ascii="Times New Roman" w:hAnsi="Times New Roman" w:cs="Times New Roman"/>
          <w:lang w:val="ru-RU"/>
        </w:rPr>
        <w:t xml:space="preserve">достаточно </w:t>
      </w:r>
      <w:r w:rsidR="00DC50D7">
        <w:rPr>
          <w:rFonts w:ascii="Times New Roman" w:hAnsi="Times New Roman" w:cs="Times New Roman"/>
          <w:lang w:val="ru-RU"/>
        </w:rPr>
        <w:t>использовать ту</w:t>
      </w:r>
      <w:r w:rsidR="0062374C" w:rsidRPr="0051496C">
        <w:rPr>
          <w:rFonts w:ascii="Times New Roman" w:hAnsi="Times New Roman" w:cs="Times New Roman"/>
          <w:lang w:val="ru-RU"/>
        </w:rPr>
        <w:t xml:space="preserve"> вла</w:t>
      </w:r>
      <w:r w:rsidR="00DC50D7">
        <w:rPr>
          <w:rFonts w:ascii="Times New Roman" w:hAnsi="Times New Roman" w:cs="Times New Roman"/>
          <w:lang w:val="ru-RU"/>
        </w:rPr>
        <w:t>гу,</w:t>
      </w:r>
      <w:r w:rsidR="0062374C" w:rsidRPr="0051496C">
        <w:rPr>
          <w:rFonts w:ascii="Times New Roman" w:hAnsi="Times New Roman" w:cs="Times New Roman"/>
          <w:lang w:val="ru-RU"/>
        </w:rPr>
        <w:t xml:space="preserve"> которая осталась </w:t>
      </w:r>
      <w:r w:rsidR="00DC50D7">
        <w:rPr>
          <w:rFonts w:ascii="Times New Roman" w:hAnsi="Times New Roman" w:cs="Times New Roman"/>
          <w:lang w:val="ru-RU"/>
        </w:rPr>
        <w:t xml:space="preserve">на руках </w:t>
      </w:r>
      <w:r w:rsidR="0062374C" w:rsidRPr="0051496C">
        <w:rPr>
          <w:rFonts w:ascii="Times New Roman" w:hAnsi="Times New Roman" w:cs="Times New Roman"/>
          <w:lang w:val="ru-RU"/>
        </w:rPr>
        <w:t xml:space="preserve">после протирания головы. </w:t>
      </w:r>
    </w:p>
    <w:p w14:paraId="4A73F2C0" w14:textId="19CC12A5" w:rsidR="00C05BBE" w:rsidRPr="0051496C" w:rsidRDefault="00C05BBE" w:rsidP="002D03DE">
      <w:pPr>
        <w:pStyle w:val="a7"/>
        <w:numPr>
          <w:ilvl w:val="0"/>
          <w:numId w:val="2"/>
        </w:numPr>
        <w:spacing w:line="264" w:lineRule="auto"/>
        <w:ind w:left="0" w:firstLine="340"/>
        <w:jc w:val="both"/>
        <w:rPr>
          <w:rFonts w:ascii="Times New Roman" w:hAnsi="Times New Roman" w:cs="Times New Roman"/>
          <w:lang w:val="ru-RU"/>
        </w:rPr>
      </w:pPr>
      <w:proofErr w:type="spellStart"/>
      <w:r w:rsidRPr="0051496C">
        <w:rPr>
          <w:rFonts w:ascii="Times New Roman" w:hAnsi="Times New Roman" w:cs="Times New Roman"/>
          <w:b/>
          <w:bCs/>
          <w:lang w:val="ru-RU"/>
        </w:rPr>
        <w:t>Омывание</w:t>
      </w:r>
      <w:proofErr w:type="spellEnd"/>
      <w:r w:rsidRPr="0051496C">
        <w:rPr>
          <w:rFonts w:ascii="Times New Roman" w:hAnsi="Times New Roman" w:cs="Times New Roman"/>
          <w:b/>
          <w:bCs/>
          <w:lang w:val="ru-RU"/>
        </w:rPr>
        <w:t xml:space="preserve"> ног до щиколоток</w:t>
      </w:r>
      <w:r w:rsidR="00DC50D7" w:rsidRPr="00DC50D7">
        <w:rPr>
          <w:rFonts w:ascii="Times New Roman" w:hAnsi="Times New Roman" w:cs="Times New Roman"/>
          <w:lang w:val="ru-RU"/>
        </w:rPr>
        <w:t>.</w:t>
      </w:r>
      <w:r w:rsidR="0062374C" w:rsidRPr="0051496C">
        <w:rPr>
          <w:rFonts w:ascii="Times New Roman" w:hAnsi="Times New Roman" w:cs="Times New Roman"/>
          <w:lang w:val="ru-RU"/>
        </w:rPr>
        <w:t xml:space="preserve"> </w:t>
      </w:r>
      <w:r w:rsidR="00DC50D7">
        <w:rPr>
          <w:rFonts w:ascii="Times New Roman" w:hAnsi="Times New Roman" w:cs="Times New Roman"/>
          <w:lang w:val="ru-RU"/>
        </w:rPr>
        <w:t>Щ</w:t>
      </w:r>
      <w:r w:rsidR="0062374C" w:rsidRPr="0051496C">
        <w:rPr>
          <w:rFonts w:ascii="Times New Roman" w:hAnsi="Times New Roman" w:cs="Times New Roman"/>
          <w:lang w:val="ru-RU"/>
        </w:rPr>
        <w:t xml:space="preserve">иколотки </w:t>
      </w:r>
      <w:r w:rsidR="00DC50D7">
        <w:rPr>
          <w:rFonts w:ascii="Times New Roman" w:hAnsi="Times New Roman" w:cs="Times New Roman"/>
          <w:lang w:val="ru-RU"/>
        </w:rPr>
        <w:t xml:space="preserve">— </w:t>
      </w:r>
      <w:r w:rsidR="0062374C" w:rsidRPr="0051496C">
        <w:rPr>
          <w:rFonts w:ascii="Times New Roman" w:hAnsi="Times New Roman" w:cs="Times New Roman"/>
          <w:lang w:val="ru-RU"/>
        </w:rPr>
        <w:t xml:space="preserve">это две </w:t>
      </w:r>
      <w:r w:rsidR="00DC50D7">
        <w:rPr>
          <w:rFonts w:ascii="Times New Roman" w:hAnsi="Times New Roman" w:cs="Times New Roman"/>
          <w:lang w:val="ru-RU"/>
        </w:rPr>
        <w:t xml:space="preserve">косточки, </w:t>
      </w:r>
      <w:r w:rsidR="0062374C" w:rsidRPr="0051496C">
        <w:rPr>
          <w:rFonts w:ascii="Times New Roman" w:hAnsi="Times New Roman" w:cs="Times New Roman"/>
          <w:lang w:val="ru-RU"/>
        </w:rPr>
        <w:t xml:space="preserve">выступающие </w:t>
      </w:r>
      <w:r w:rsidR="00DC50D7">
        <w:rPr>
          <w:rFonts w:ascii="Times New Roman" w:hAnsi="Times New Roman" w:cs="Times New Roman"/>
          <w:lang w:val="ru-RU"/>
        </w:rPr>
        <w:t>в месте соединения</w:t>
      </w:r>
      <w:r w:rsidR="0062374C" w:rsidRPr="0051496C">
        <w:rPr>
          <w:rFonts w:ascii="Times New Roman" w:hAnsi="Times New Roman" w:cs="Times New Roman"/>
          <w:lang w:val="ru-RU"/>
        </w:rPr>
        <w:t xml:space="preserve"> стоп</w:t>
      </w:r>
      <w:r w:rsidR="00DC50D7">
        <w:rPr>
          <w:rFonts w:ascii="Times New Roman" w:hAnsi="Times New Roman" w:cs="Times New Roman"/>
          <w:lang w:val="ru-RU"/>
        </w:rPr>
        <w:t>ы</w:t>
      </w:r>
      <w:r w:rsidR="0062374C" w:rsidRPr="0051496C">
        <w:rPr>
          <w:rFonts w:ascii="Times New Roman" w:hAnsi="Times New Roman" w:cs="Times New Roman"/>
          <w:lang w:val="ru-RU"/>
        </w:rPr>
        <w:t xml:space="preserve"> с </w:t>
      </w:r>
      <w:r w:rsidR="00DC50D7">
        <w:rPr>
          <w:rFonts w:ascii="Times New Roman" w:hAnsi="Times New Roman" w:cs="Times New Roman"/>
          <w:lang w:val="ru-RU"/>
        </w:rPr>
        <w:t>голенью</w:t>
      </w:r>
      <w:r w:rsidR="0062374C" w:rsidRPr="0051496C">
        <w:rPr>
          <w:rFonts w:ascii="Times New Roman" w:hAnsi="Times New Roman" w:cs="Times New Roman"/>
          <w:lang w:val="ru-RU"/>
        </w:rPr>
        <w:t xml:space="preserve">. </w:t>
      </w:r>
      <w:r w:rsidR="00131C15">
        <w:rPr>
          <w:rFonts w:ascii="Times New Roman" w:hAnsi="Times New Roman" w:cs="Times New Roman"/>
          <w:lang w:val="ru-RU"/>
        </w:rPr>
        <w:t xml:space="preserve">На </w:t>
      </w:r>
      <w:r w:rsidR="0062374C" w:rsidRPr="0051496C">
        <w:rPr>
          <w:rFonts w:ascii="Times New Roman" w:hAnsi="Times New Roman" w:cs="Times New Roman"/>
          <w:lang w:val="ru-RU"/>
        </w:rPr>
        <w:t>каждой ног</w:t>
      </w:r>
      <w:r w:rsidR="00131C15">
        <w:rPr>
          <w:rFonts w:ascii="Times New Roman" w:hAnsi="Times New Roman" w:cs="Times New Roman"/>
          <w:lang w:val="ru-RU"/>
        </w:rPr>
        <w:t>е</w:t>
      </w:r>
      <w:r w:rsidR="0062374C" w:rsidRPr="0051496C">
        <w:rPr>
          <w:rFonts w:ascii="Times New Roman" w:hAnsi="Times New Roman" w:cs="Times New Roman"/>
          <w:lang w:val="ru-RU"/>
        </w:rPr>
        <w:t xml:space="preserve"> есть две щиколотки. Под щиколотками не подразумевается кость стопы в</w:t>
      </w:r>
      <w:r w:rsidR="00131C15">
        <w:rPr>
          <w:rFonts w:ascii="Times New Roman" w:hAnsi="Times New Roman" w:cs="Times New Roman"/>
          <w:lang w:val="ru-RU"/>
        </w:rPr>
        <w:t xml:space="preserve"> том</w:t>
      </w:r>
      <w:r w:rsidR="0062374C" w:rsidRPr="0051496C">
        <w:rPr>
          <w:rFonts w:ascii="Times New Roman" w:hAnsi="Times New Roman" w:cs="Times New Roman"/>
          <w:lang w:val="ru-RU"/>
        </w:rPr>
        <w:t xml:space="preserve"> месте</w:t>
      </w:r>
      <w:r w:rsidR="00131C15">
        <w:rPr>
          <w:rFonts w:ascii="Times New Roman" w:hAnsi="Times New Roman" w:cs="Times New Roman"/>
          <w:lang w:val="ru-RU"/>
        </w:rPr>
        <w:t>,</w:t>
      </w:r>
      <w:r w:rsidR="0062374C" w:rsidRPr="0051496C">
        <w:rPr>
          <w:rFonts w:ascii="Times New Roman" w:hAnsi="Times New Roman" w:cs="Times New Roman"/>
          <w:lang w:val="ru-RU"/>
        </w:rPr>
        <w:t xml:space="preserve"> </w:t>
      </w:r>
      <w:r w:rsidR="00131C15">
        <w:rPr>
          <w:rFonts w:ascii="Times New Roman" w:hAnsi="Times New Roman" w:cs="Times New Roman"/>
          <w:lang w:val="ru-RU"/>
        </w:rPr>
        <w:t>где</w:t>
      </w:r>
      <w:r w:rsidR="0062374C" w:rsidRPr="0051496C">
        <w:rPr>
          <w:rFonts w:ascii="Times New Roman" w:hAnsi="Times New Roman" w:cs="Times New Roman"/>
          <w:lang w:val="ru-RU"/>
        </w:rPr>
        <w:t xml:space="preserve"> обычно завязывают </w:t>
      </w:r>
      <w:r w:rsidR="0062374C" w:rsidRPr="00CE38FF">
        <w:rPr>
          <w:rFonts w:ascii="Times New Roman" w:hAnsi="Times New Roman" w:cs="Times New Roman"/>
          <w:lang w:val="ru-RU"/>
        </w:rPr>
        <w:t>шнурки</w:t>
      </w:r>
      <w:r w:rsidR="00131C15" w:rsidRPr="00CE38FF">
        <w:rPr>
          <w:rFonts w:ascii="Times New Roman" w:hAnsi="Times New Roman" w:cs="Times New Roman"/>
          <w:lang w:val="ru-RU"/>
        </w:rPr>
        <w:t>,</w:t>
      </w:r>
      <w:r w:rsidR="0062374C" w:rsidRPr="00CE38FF">
        <w:rPr>
          <w:rFonts w:ascii="Times New Roman" w:hAnsi="Times New Roman" w:cs="Times New Roman"/>
          <w:lang w:val="ru-RU"/>
        </w:rPr>
        <w:t xml:space="preserve"> и на это указывают слова </w:t>
      </w:r>
      <w:r w:rsidR="00131C15" w:rsidRPr="00CE38FF">
        <w:rPr>
          <w:rFonts w:ascii="Times New Roman" w:hAnsi="Times New Roman" w:cs="Times New Roman"/>
          <w:lang w:val="ru-RU"/>
        </w:rPr>
        <w:t>П</w:t>
      </w:r>
      <w:r w:rsidR="0062374C" w:rsidRPr="00CE38FF">
        <w:rPr>
          <w:rFonts w:ascii="Times New Roman" w:hAnsi="Times New Roman" w:cs="Times New Roman"/>
          <w:lang w:val="ru-RU"/>
        </w:rPr>
        <w:t>ророка</w:t>
      </w:r>
      <w:r w:rsidR="00131C15" w:rsidRPr="00CE38FF">
        <w:rPr>
          <w:rFonts w:ascii="Times New Roman" w:hAnsi="Times New Roman" w:cs="Times New Roman"/>
          <w:lang w:val="ru-RU"/>
        </w:rPr>
        <w:t xml:space="preserve"> </w:t>
      </w:r>
      <w:r w:rsidR="00131C15" w:rsidRPr="00CE38FF">
        <w:rPr>
          <w:rFonts w:ascii="Arial Unicode MS" w:hAnsi="Arial Unicode MS" w:cs="Arial Unicode MS" w:hint="cs"/>
          <w:rtl/>
        </w:rPr>
        <w:t>ﷺ</w:t>
      </w:r>
      <w:r w:rsidR="00131C15" w:rsidRPr="00CE38FF">
        <w:rPr>
          <w:rFonts w:ascii="Times New Roman" w:hAnsi="Times New Roman" w:cs="Times New Roman"/>
          <w:lang w:val="ru-RU"/>
        </w:rPr>
        <w:t>:</w:t>
      </w:r>
      <w:r w:rsidR="0062374C" w:rsidRPr="00CE38FF">
        <w:rPr>
          <w:rFonts w:ascii="Times New Roman" w:hAnsi="Times New Roman" w:cs="Times New Roman"/>
          <w:lang w:val="ru-RU"/>
        </w:rPr>
        <w:t xml:space="preserve"> </w:t>
      </w:r>
      <w:r w:rsidR="0062374C" w:rsidRPr="00CE38FF">
        <w:rPr>
          <w:rFonts w:ascii="Times New Roman" w:hAnsi="Times New Roman" w:cs="Times New Roman"/>
          <w:b/>
          <w:bCs/>
          <w:lang w:val="ru-RU"/>
        </w:rPr>
        <w:t>«</w:t>
      </w:r>
      <w:r w:rsidR="003344F7" w:rsidRPr="00CE38FF">
        <w:rPr>
          <w:rFonts w:ascii="Times New Roman" w:hAnsi="Times New Roman" w:cs="Times New Roman"/>
          <w:b/>
          <w:bCs/>
          <w:lang w:val="ru-RU"/>
        </w:rPr>
        <w:t>Г</w:t>
      </w:r>
      <w:r w:rsidR="0062374C" w:rsidRPr="00CE38FF">
        <w:rPr>
          <w:rFonts w:ascii="Times New Roman" w:hAnsi="Times New Roman" w:cs="Times New Roman"/>
          <w:b/>
          <w:bCs/>
          <w:lang w:val="ru-RU"/>
        </w:rPr>
        <w:t xml:space="preserve">оре </w:t>
      </w:r>
      <w:r w:rsidR="00A35212">
        <w:rPr>
          <w:rFonts w:ascii="Times New Roman" w:hAnsi="Times New Roman" w:cs="Times New Roman"/>
          <w:b/>
          <w:bCs/>
          <w:lang w:val="ru-RU"/>
        </w:rPr>
        <w:t>пят</w:t>
      </w:r>
      <w:r w:rsidR="00A35212" w:rsidRPr="00CE38FF">
        <w:rPr>
          <w:rFonts w:ascii="Times New Roman" w:hAnsi="Times New Roman" w:cs="Times New Roman"/>
          <w:b/>
          <w:bCs/>
          <w:lang w:val="ru-RU"/>
        </w:rPr>
        <w:t xml:space="preserve">кам </w:t>
      </w:r>
      <w:r w:rsidR="0062374C" w:rsidRPr="00CE38FF">
        <w:rPr>
          <w:rFonts w:ascii="Times New Roman" w:hAnsi="Times New Roman" w:cs="Times New Roman"/>
          <w:b/>
          <w:bCs/>
          <w:lang w:val="ru-RU"/>
        </w:rPr>
        <w:t xml:space="preserve">от </w:t>
      </w:r>
      <w:r w:rsidR="00A974D0">
        <w:rPr>
          <w:rFonts w:ascii="Times New Roman" w:hAnsi="Times New Roman" w:cs="Times New Roman"/>
          <w:b/>
          <w:bCs/>
          <w:lang w:val="ru-RU"/>
        </w:rPr>
        <w:t>О</w:t>
      </w:r>
      <w:r w:rsidR="0062374C" w:rsidRPr="00CE38FF">
        <w:rPr>
          <w:rFonts w:ascii="Times New Roman" w:hAnsi="Times New Roman" w:cs="Times New Roman"/>
          <w:b/>
          <w:bCs/>
          <w:lang w:val="ru-RU"/>
        </w:rPr>
        <w:t>гня</w:t>
      </w:r>
      <w:r w:rsidR="00CE38FF" w:rsidRPr="00433D5B">
        <w:rPr>
          <w:rStyle w:val="aa"/>
          <w:rFonts w:ascii="Times New Roman" w:hAnsi="Times New Roman" w:cs="Times New Roman"/>
          <w:lang w:val="ru-RU"/>
        </w:rPr>
        <w:footnoteReference w:id="98"/>
      </w:r>
      <w:r w:rsidR="0062374C" w:rsidRPr="00CE38FF">
        <w:rPr>
          <w:rFonts w:ascii="Times New Roman" w:hAnsi="Times New Roman" w:cs="Times New Roman"/>
          <w:b/>
          <w:bCs/>
          <w:lang w:val="ru-RU"/>
        </w:rPr>
        <w:t>»</w:t>
      </w:r>
      <w:r w:rsidR="009127B5" w:rsidRPr="00433D5B">
        <w:rPr>
          <w:rStyle w:val="aa"/>
          <w:rFonts w:ascii="Times New Roman" w:hAnsi="Times New Roman" w:cs="Times New Roman"/>
          <w:lang w:val="ru-RU"/>
        </w:rPr>
        <w:footnoteReference w:id="99"/>
      </w:r>
      <w:r w:rsidR="00131C15" w:rsidRPr="00CE38FF">
        <w:rPr>
          <w:rFonts w:ascii="Times New Roman" w:hAnsi="Times New Roman" w:cs="Times New Roman"/>
          <w:lang w:val="ru-RU"/>
        </w:rPr>
        <w:t>.</w:t>
      </w:r>
      <w:r w:rsidR="0062374C" w:rsidRPr="00CE38FF">
        <w:rPr>
          <w:rFonts w:ascii="Times New Roman" w:hAnsi="Times New Roman" w:cs="Times New Roman"/>
          <w:lang w:val="ru-RU"/>
        </w:rPr>
        <w:t xml:space="preserve"> Если</w:t>
      </w:r>
      <w:r w:rsidR="0062374C" w:rsidRPr="0051496C">
        <w:rPr>
          <w:rFonts w:ascii="Times New Roman" w:hAnsi="Times New Roman" w:cs="Times New Roman"/>
          <w:lang w:val="ru-RU"/>
        </w:rPr>
        <w:t xml:space="preserve"> мы скажем</w:t>
      </w:r>
      <w:r w:rsidR="00131C15">
        <w:rPr>
          <w:rFonts w:ascii="Times New Roman" w:hAnsi="Times New Roman" w:cs="Times New Roman"/>
          <w:lang w:val="ru-RU"/>
        </w:rPr>
        <w:t>,</w:t>
      </w:r>
      <w:r w:rsidR="0062374C" w:rsidRPr="0051496C">
        <w:rPr>
          <w:rFonts w:ascii="Times New Roman" w:hAnsi="Times New Roman" w:cs="Times New Roman"/>
          <w:lang w:val="ru-RU"/>
        </w:rPr>
        <w:t xml:space="preserve"> что под щиколотками подразумевается кость</w:t>
      </w:r>
      <w:r w:rsidR="003344F7" w:rsidRPr="0051496C">
        <w:rPr>
          <w:rFonts w:ascii="Times New Roman" w:hAnsi="Times New Roman" w:cs="Times New Roman"/>
          <w:lang w:val="ru-RU"/>
        </w:rPr>
        <w:t xml:space="preserve">, </w:t>
      </w:r>
      <w:r w:rsidR="00131C15">
        <w:rPr>
          <w:rFonts w:ascii="Times New Roman" w:hAnsi="Times New Roman" w:cs="Times New Roman"/>
          <w:lang w:val="ru-RU"/>
        </w:rPr>
        <w:t>где обычно завязывают</w:t>
      </w:r>
      <w:r w:rsidR="0062374C" w:rsidRPr="0051496C">
        <w:rPr>
          <w:rFonts w:ascii="Times New Roman" w:hAnsi="Times New Roman" w:cs="Times New Roman"/>
          <w:lang w:val="ru-RU"/>
        </w:rPr>
        <w:t xml:space="preserve"> шнурки</w:t>
      </w:r>
      <w:r w:rsidR="003344F7" w:rsidRPr="0051496C">
        <w:rPr>
          <w:rFonts w:ascii="Times New Roman" w:hAnsi="Times New Roman" w:cs="Times New Roman"/>
          <w:lang w:val="ru-RU"/>
        </w:rPr>
        <w:t>,</w:t>
      </w:r>
      <w:r w:rsidR="0062374C" w:rsidRPr="0051496C">
        <w:rPr>
          <w:rFonts w:ascii="Times New Roman" w:hAnsi="Times New Roman" w:cs="Times New Roman"/>
          <w:lang w:val="ru-RU"/>
        </w:rPr>
        <w:t xml:space="preserve"> то </w:t>
      </w:r>
      <w:r w:rsidR="00131C15">
        <w:rPr>
          <w:rFonts w:ascii="Times New Roman" w:hAnsi="Times New Roman" w:cs="Times New Roman"/>
          <w:lang w:val="ru-RU"/>
        </w:rPr>
        <w:t xml:space="preserve">получится, что </w:t>
      </w:r>
      <w:r w:rsidR="00A35212">
        <w:rPr>
          <w:rFonts w:ascii="Times New Roman" w:hAnsi="Times New Roman" w:cs="Times New Roman"/>
          <w:lang w:val="ru-RU"/>
        </w:rPr>
        <w:t>пятки</w:t>
      </w:r>
      <w:r w:rsidR="00131C15">
        <w:rPr>
          <w:rFonts w:ascii="Times New Roman" w:hAnsi="Times New Roman" w:cs="Times New Roman"/>
          <w:lang w:val="ru-RU"/>
        </w:rPr>
        <w:t xml:space="preserve"> мыть </w:t>
      </w:r>
      <w:r w:rsidR="0062374C" w:rsidRPr="0051496C">
        <w:rPr>
          <w:rFonts w:ascii="Times New Roman" w:hAnsi="Times New Roman" w:cs="Times New Roman"/>
          <w:lang w:val="ru-RU"/>
        </w:rPr>
        <w:t xml:space="preserve">не </w:t>
      </w:r>
      <w:r w:rsidR="00131C15">
        <w:rPr>
          <w:rFonts w:ascii="Times New Roman" w:hAnsi="Times New Roman" w:cs="Times New Roman"/>
          <w:lang w:val="ru-RU"/>
        </w:rPr>
        <w:t>нужно</w:t>
      </w:r>
      <w:r w:rsidR="0062374C" w:rsidRPr="0051496C">
        <w:rPr>
          <w:rFonts w:ascii="Times New Roman" w:hAnsi="Times New Roman" w:cs="Times New Roman"/>
          <w:lang w:val="ru-RU"/>
        </w:rPr>
        <w:t xml:space="preserve">, что является неприемлемым пониманием. </w:t>
      </w:r>
    </w:p>
    <w:p w14:paraId="5D348CBC" w14:textId="77777777" w:rsidR="00CE38FF" w:rsidRDefault="00C05BBE" w:rsidP="00C0421B">
      <w:pPr>
        <w:pStyle w:val="a7"/>
        <w:numPr>
          <w:ilvl w:val="0"/>
          <w:numId w:val="2"/>
        </w:numPr>
        <w:spacing w:line="264" w:lineRule="auto"/>
        <w:ind w:left="0" w:firstLine="340"/>
        <w:jc w:val="both"/>
        <w:rPr>
          <w:rFonts w:ascii="Times New Roman" w:hAnsi="Times New Roman" w:cs="Times New Roman"/>
          <w:lang w:val="ru-RU"/>
        </w:rPr>
      </w:pPr>
      <w:r w:rsidRPr="0051496C">
        <w:rPr>
          <w:rFonts w:ascii="Times New Roman" w:hAnsi="Times New Roman" w:cs="Times New Roman"/>
          <w:b/>
          <w:bCs/>
          <w:lang w:val="ru-RU"/>
        </w:rPr>
        <w:t>Последовательность</w:t>
      </w:r>
      <w:r w:rsidR="00953FDD" w:rsidRPr="00953FDD">
        <w:rPr>
          <w:rFonts w:ascii="Times New Roman" w:hAnsi="Times New Roman" w:cs="Times New Roman"/>
          <w:lang w:val="ru-RU"/>
        </w:rPr>
        <w:t>.</w:t>
      </w:r>
      <w:r w:rsidR="00953FDD">
        <w:rPr>
          <w:rFonts w:ascii="Times New Roman" w:hAnsi="Times New Roman" w:cs="Times New Roman"/>
          <w:b/>
          <w:bCs/>
          <w:lang w:val="ru-RU"/>
        </w:rPr>
        <w:t xml:space="preserve"> </w:t>
      </w:r>
      <w:r w:rsidR="00953FDD" w:rsidRPr="00953FDD">
        <w:rPr>
          <w:rFonts w:ascii="Times New Roman" w:hAnsi="Times New Roman" w:cs="Times New Roman"/>
          <w:lang w:val="ru-RU"/>
        </w:rPr>
        <w:t>При омовении</w:t>
      </w:r>
      <w:r w:rsidR="00953FDD">
        <w:rPr>
          <w:rFonts w:ascii="Times New Roman" w:hAnsi="Times New Roman" w:cs="Times New Roman"/>
          <w:b/>
          <w:bCs/>
          <w:lang w:val="ru-RU"/>
        </w:rPr>
        <w:t xml:space="preserve"> </w:t>
      </w:r>
      <w:r w:rsidR="0062374C" w:rsidRPr="0051496C">
        <w:rPr>
          <w:rFonts w:ascii="Times New Roman" w:hAnsi="Times New Roman" w:cs="Times New Roman"/>
          <w:lang w:val="ru-RU"/>
        </w:rPr>
        <w:t>необходим</w:t>
      </w:r>
      <w:r w:rsidR="00953FDD">
        <w:rPr>
          <w:rFonts w:ascii="Times New Roman" w:hAnsi="Times New Roman" w:cs="Times New Roman"/>
          <w:lang w:val="ru-RU"/>
        </w:rPr>
        <w:t>о соблюдать такую же</w:t>
      </w:r>
      <w:r w:rsidR="002D03DE">
        <w:rPr>
          <w:rFonts w:ascii="Times New Roman" w:hAnsi="Times New Roman" w:cs="Times New Roman"/>
          <w:lang w:val="ru-RU"/>
        </w:rPr>
        <w:t> </w:t>
      </w:r>
      <w:r w:rsidR="0062374C" w:rsidRPr="0051496C">
        <w:rPr>
          <w:rFonts w:ascii="Times New Roman" w:hAnsi="Times New Roman" w:cs="Times New Roman"/>
          <w:lang w:val="ru-RU"/>
        </w:rPr>
        <w:t>последовательность частей тела</w:t>
      </w:r>
      <w:r w:rsidR="00953FDD">
        <w:rPr>
          <w:rFonts w:ascii="Times New Roman" w:hAnsi="Times New Roman" w:cs="Times New Roman"/>
          <w:lang w:val="ru-RU"/>
        </w:rPr>
        <w:t xml:space="preserve">, </w:t>
      </w:r>
      <w:r w:rsidR="0062374C" w:rsidRPr="0051496C">
        <w:rPr>
          <w:rFonts w:ascii="Times New Roman" w:hAnsi="Times New Roman" w:cs="Times New Roman"/>
          <w:lang w:val="ru-RU"/>
        </w:rPr>
        <w:t>на к</w:t>
      </w:r>
      <w:r w:rsidR="00953FDD">
        <w:rPr>
          <w:rFonts w:ascii="Times New Roman" w:hAnsi="Times New Roman" w:cs="Times New Roman"/>
          <w:lang w:val="ru-RU"/>
        </w:rPr>
        <w:t>акую</w:t>
      </w:r>
      <w:r w:rsidR="0062374C" w:rsidRPr="0051496C">
        <w:rPr>
          <w:rFonts w:ascii="Times New Roman" w:hAnsi="Times New Roman" w:cs="Times New Roman"/>
          <w:lang w:val="ru-RU"/>
        </w:rPr>
        <w:t xml:space="preserve"> указал </w:t>
      </w:r>
      <w:r w:rsidR="00363F99" w:rsidRPr="0051496C">
        <w:rPr>
          <w:rFonts w:ascii="Times New Roman" w:hAnsi="Times New Roman" w:cs="Times New Roman"/>
          <w:lang w:val="ru-RU"/>
        </w:rPr>
        <w:t>Всевышний</w:t>
      </w:r>
      <w:r w:rsidR="00953FDD">
        <w:rPr>
          <w:rFonts w:ascii="Times New Roman" w:hAnsi="Times New Roman" w:cs="Times New Roman"/>
          <w:lang w:val="ru-RU"/>
        </w:rPr>
        <w:t xml:space="preserve"> С</w:t>
      </w:r>
      <w:r w:rsidR="00405729" w:rsidRPr="0051496C">
        <w:rPr>
          <w:rFonts w:ascii="Times New Roman" w:hAnsi="Times New Roman" w:cs="Times New Roman"/>
          <w:lang w:val="ru-RU"/>
        </w:rPr>
        <w:t>воими словами</w:t>
      </w:r>
      <w:r w:rsidR="00953FDD">
        <w:rPr>
          <w:rFonts w:ascii="Times New Roman" w:hAnsi="Times New Roman" w:cs="Times New Roman"/>
          <w:lang w:val="ru-RU"/>
        </w:rPr>
        <w:t xml:space="preserve">: </w:t>
      </w:r>
    </w:p>
    <w:p w14:paraId="75BDB385" w14:textId="61846F1A" w:rsidR="00D33158" w:rsidRPr="00D33158" w:rsidRDefault="00D33158" w:rsidP="00445251">
      <w:pPr>
        <w:pStyle w:val="a7"/>
        <w:ind w:left="0"/>
        <w:jc w:val="center"/>
        <w:rPr>
          <w:rFonts w:ascii="Times New Roman" w:hAnsi="Times New Roman" w:cs="Traditional Arabic"/>
          <w:b/>
          <w:bCs/>
          <w:szCs w:val="28"/>
          <w:rtl/>
          <w:lang w:val="ru-RU"/>
        </w:rPr>
      </w:pPr>
      <w:r>
        <w:rPr>
          <w:rFonts w:ascii="QCF2BSML" w:hAnsi="QCF2BSML" w:cs="QCF2BSML"/>
          <w:color w:val="000000"/>
          <w:sz w:val="27"/>
          <w:szCs w:val="27"/>
          <w:rtl/>
          <w:lang w:val="ru-RU"/>
        </w:rPr>
        <w:t>ﱡﭐ</w:t>
      </w:r>
      <w:r>
        <w:rPr>
          <w:rFonts w:ascii="QCF2108" w:hAnsi="QCF2108" w:cs="QCF2108"/>
          <w:color w:val="000000"/>
          <w:sz w:val="2"/>
          <w:szCs w:val="2"/>
          <w:rtl/>
          <w:lang w:val="ru-RU"/>
        </w:rPr>
        <w:t xml:space="preserve">  </w:t>
      </w:r>
      <w:r>
        <w:rPr>
          <w:rFonts w:ascii="QCF2108" w:hAnsi="QCF2108" w:cs="QCF2108"/>
          <w:color w:val="000000"/>
          <w:sz w:val="27"/>
          <w:szCs w:val="27"/>
          <w:rtl/>
          <w:lang w:val="ru-RU"/>
        </w:rPr>
        <w:t>ﱈ</w:t>
      </w:r>
      <w:r>
        <w:rPr>
          <w:rFonts w:ascii="QCF2108" w:hAnsi="QCF2108" w:cs="QCF2108"/>
          <w:color w:val="000000"/>
          <w:sz w:val="2"/>
          <w:szCs w:val="2"/>
          <w:rtl/>
          <w:lang w:val="ru-RU"/>
        </w:rPr>
        <w:t xml:space="preserve">  </w:t>
      </w:r>
      <w:r>
        <w:rPr>
          <w:rFonts w:ascii="QCF2108" w:hAnsi="QCF2108" w:cs="QCF2108"/>
          <w:color w:val="000000"/>
          <w:sz w:val="27"/>
          <w:szCs w:val="27"/>
          <w:rtl/>
          <w:lang w:val="ru-RU"/>
        </w:rPr>
        <w:t>ﱉ</w:t>
      </w:r>
      <w:r>
        <w:rPr>
          <w:rFonts w:ascii="QCF2108" w:hAnsi="QCF2108" w:cs="QCF2108"/>
          <w:color w:val="000000"/>
          <w:sz w:val="2"/>
          <w:szCs w:val="2"/>
          <w:rtl/>
          <w:lang w:val="ru-RU"/>
        </w:rPr>
        <w:t xml:space="preserve"> </w:t>
      </w:r>
      <w:r>
        <w:rPr>
          <w:rFonts w:ascii="QCF2108" w:hAnsi="QCF2108" w:cs="QCF2108"/>
          <w:color w:val="000000"/>
          <w:sz w:val="27"/>
          <w:szCs w:val="27"/>
          <w:rtl/>
          <w:lang w:val="ru-RU"/>
        </w:rPr>
        <w:t>ﱊ</w:t>
      </w:r>
      <w:r>
        <w:rPr>
          <w:rFonts w:ascii="QCF2108" w:hAnsi="QCF2108" w:cs="QCF2108"/>
          <w:color w:val="000000"/>
          <w:sz w:val="2"/>
          <w:szCs w:val="2"/>
          <w:rtl/>
          <w:lang w:val="ru-RU"/>
        </w:rPr>
        <w:t xml:space="preserve"> </w:t>
      </w:r>
      <w:r>
        <w:rPr>
          <w:rFonts w:ascii="QCF2108" w:hAnsi="QCF2108" w:cs="QCF2108"/>
          <w:color w:val="000000"/>
          <w:sz w:val="27"/>
          <w:szCs w:val="27"/>
          <w:rtl/>
          <w:lang w:val="ru-RU"/>
        </w:rPr>
        <w:t>ﱋ</w:t>
      </w:r>
      <w:r>
        <w:rPr>
          <w:rFonts w:ascii="QCF2108" w:hAnsi="QCF2108" w:cs="QCF2108"/>
          <w:color w:val="000000"/>
          <w:sz w:val="2"/>
          <w:szCs w:val="2"/>
          <w:rtl/>
          <w:lang w:val="ru-RU"/>
        </w:rPr>
        <w:t xml:space="preserve"> </w:t>
      </w:r>
      <w:r>
        <w:rPr>
          <w:rFonts w:ascii="QCF2108" w:hAnsi="QCF2108" w:cs="QCF2108"/>
          <w:color w:val="000000"/>
          <w:sz w:val="27"/>
          <w:szCs w:val="27"/>
          <w:rtl/>
          <w:lang w:val="ru-RU"/>
        </w:rPr>
        <w:t>ﱌ</w:t>
      </w:r>
      <w:r>
        <w:rPr>
          <w:rFonts w:ascii="QCF2108" w:hAnsi="QCF2108" w:cs="QCF2108"/>
          <w:color w:val="000000"/>
          <w:sz w:val="2"/>
          <w:szCs w:val="2"/>
          <w:rtl/>
          <w:lang w:val="ru-RU"/>
        </w:rPr>
        <w:t xml:space="preserve"> </w:t>
      </w:r>
      <w:r>
        <w:rPr>
          <w:rFonts w:ascii="QCF2108" w:hAnsi="QCF2108" w:cs="QCF2108"/>
          <w:color w:val="000000"/>
          <w:sz w:val="27"/>
          <w:szCs w:val="27"/>
          <w:rtl/>
          <w:lang w:val="ru-RU"/>
        </w:rPr>
        <w:t>ﱍ</w:t>
      </w:r>
      <w:r>
        <w:rPr>
          <w:rFonts w:ascii="QCF2108" w:hAnsi="QCF2108" w:cs="QCF2108"/>
          <w:color w:val="000000"/>
          <w:sz w:val="2"/>
          <w:szCs w:val="2"/>
          <w:rtl/>
          <w:lang w:val="ru-RU"/>
        </w:rPr>
        <w:t xml:space="preserve"> </w:t>
      </w:r>
      <w:r>
        <w:rPr>
          <w:rFonts w:ascii="QCF2108" w:hAnsi="QCF2108" w:cs="QCF2108"/>
          <w:color w:val="000000"/>
          <w:sz w:val="27"/>
          <w:szCs w:val="27"/>
          <w:rtl/>
          <w:lang w:val="ru-RU"/>
        </w:rPr>
        <w:t>ﱎ</w:t>
      </w:r>
      <w:r>
        <w:rPr>
          <w:rFonts w:ascii="QCF2108" w:hAnsi="QCF2108" w:cs="QCF2108"/>
          <w:color w:val="000000"/>
          <w:sz w:val="2"/>
          <w:szCs w:val="2"/>
          <w:rtl/>
          <w:lang w:val="ru-RU"/>
        </w:rPr>
        <w:t xml:space="preserve">  </w:t>
      </w:r>
      <w:r>
        <w:rPr>
          <w:rFonts w:ascii="QCF2108" w:hAnsi="QCF2108" w:cs="QCF2108"/>
          <w:color w:val="000000"/>
          <w:sz w:val="27"/>
          <w:szCs w:val="27"/>
          <w:rtl/>
          <w:lang w:val="ru-RU"/>
        </w:rPr>
        <w:t>ﱏ</w:t>
      </w:r>
      <w:r>
        <w:rPr>
          <w:rFonts w:ascii="QCF2108" w:hAnsi="QCF2108" w:cs="QCF2108"/>
          <w:color w:val="000000"/>
          <w:sz w:val="2"/>
          <w:szCs w:val="2"/>
          <w:rtl/>
          <w:lang w:val="ru-RU"/>
        </w:rPr>
        <w:t xml:space="preserve"> </w:t>
      </w:r>
      <w:r>
        <w:rPr>
          <w:rFonts w:ascii="QCF2108" w:hAnsi="QCF2108" w:cs="QCF2108"/>
          <w:color w:val="000000"/>
          <w:sz w:val="27"/>
          <w:szCs w:val="27"/>
          <w:rtl/>
          <w:lang w:val="ru-RU"/>
        </w:rPr>
        <w:t>ﱐ</w:t>
      </w:r>
      <w:r>
        <w:rPr>
          <w:rFonts w:ascii="QCF2108" w:hAnsi="QCF2108" w:cs="QCF2108"/>
          <w:color w:val="000000"/>
          <w:sz w:val="2"/>
          <w:szCs w:val="2"/>
          <w:rtl/>
          <w:lang w:val="ru-RU"/>
        </w:rPr>
        <w:t xml:space="preserve"> </w:t>
      </w:r>
      <w:r>
        <w:rPr>
          <w:rFonts w:ascii="QCF2108" w:hAnsi="QCF2108" w:cs="QCF2108"/>
          <w:color w:val="000000"/>
          <w:sz w:val="27"/>
          <w:szCs w:val="27"/>
          <w:rtl/>
          <w:lang w:val="ru-RU"/>
        </w:rPr>
        <w:t>ﱑ</w:t>
      </w:r>
      <w:r>
        <w:rPr>
          <w:rFonts w:ascii="QCF2108" w:hAnsi="QCF2108" w:cs="QCF2108"/>
          <w:color w:val="0000A5"/>
          <w:sz w:val="27"/>
          <w:szCs w:val="27"/>
          <w:rtl/>
          <w:lang w:val="ru-RU"/>
        </w:rPr>
        <w:t>ﱒ</w:t>
      </w:r>
      <w:r>
        <w:rPr>
          <w:rFonts w:ascii="QCF2108" w:hAnsi="QCF2108" w:cs="QCF2108"/>
          <w:color w:val="000000"/>
          <w:sz w:val="2"/>
          <w:szCs w:val="2"/>
          <w:rtl/>
          <w:lang w:val="ru-RU"/>
        </w:rPr>
        <w:t xml:space="preserve"> </w:t>
      </w:r>
      <w:r>
        <w:rPr>
          <w:rFonts w:ascii="QCF2BSML" w:hAnsi="QCF2BSML" w:cs="QCF2BSML"/>
          <w:color w:val="000000"/>
          <w:sz w:val="27"/>
          <w:szCs w:val="27"/>
          <w:rtl/>
          <w:lang w:val="ru-RU"/>
        </w:rPr>
        <w:t>ﱠ</w:t>
      </w:r>
    </w:p>
    <w:p w14:paraId="7FDF6ED6" w14:textId="72B4029C" w:rsidR="00C842EC" w:rsidRPr="00445251" w:rsidRDefault="00953FDD" w:rsidP="00445251">
      <w:pPr>
        <w:spacing w:line="264" w:lineRule="auto"/>
        <w:jc w:val="center"/>
        <w:rPr>
          <w:rFonts w:ascii="Times New Roman" w:hAnsi="Times New Roman" w:cs="Times New Roman"/>
          <w:lang w:val="ru-RU"/>
        </w:rPr>
      </w:pPr>
      <w:r w:rsidRPr="00445251">
        <w:rPr>
          <w:rFonts w:ascii="Times New Roman" w:hAnsi="Times New Roman" w:cs="Times New Roman"/>
          <w:b/>
          <w:bCs/>
          <w:lang w:val="ru-RU"/>
        </w:rPr>
        <w:t>«…</w:t>
      </w:r>
      <w:r w:rsidR="001C680C" w:rsidRPr="00445251">
        <w:rPr>
          <w:rFonts w:ascii="Times New Roman" w:hAnsi="Times New Roman" w:cs="Times New Roman"/>
          <w:b/>
          <w:bCs/>
          <w:lang w:val="ru-RU"/>
        </w:rPr>
        <w:t>о</w:t>
      </w:r>
      <w:r w:rsidRPr="00445251">
        <w:rPr>
          <w:rFonts w:ascii="Times New Roman" w:hAnsi="Times New Roman" w:cs="Times New Roman"/>
          <w:b/>
          <w:bCs/>
          <w:lang w:val="ru-RU"/>
        </w:rPr>
        <w:t xml:space="preserve">мойте ваши лица и ваши руки до локтей, </w:t>
      </w:r>
      <w:r w:rsidR="00A35212">
        <w:rPr>
          <w:rFonts w:ascii="Times New Roman" w:hAnsi="Times New Roman" w:cs="Times New Roman"/>
          <w:b/>
          <w:bCs/>
          <w:lang w:val="ru-RU"/>
        </w:rPr>
        <w:t xml:space="preserve">и </w:t>
      </w:r>
      <w:r w:rsidRPr="00445251">
        <w:rPr>
          <w:rFonts w:ascii="Times New Roman" w:hAnsi="Times New Roman" w:cs="Times New Roman"/>
          <w:b/>
          <w:bCs/>
          <w:lang w:val="ru-RU"/>
        </w:rPr>
        <w:t xml:space="preserve">оботрите ваши головы и </w:t>
      </w:r>
      <w:r w:rsidR="001C680C" w:rsidRPr="00445251">
        <w:rPr>
          <w:rFonts w:ascii="Times New Roman" w:hAnsi="Times New Roman" w:cs="Times New Roman"/>
          <w:b/>
          <w:bCs/>
          <w:lang w:val="ru-RU"/>
        </w:rPr>
        <w:t>о</w:t>
      </w:r>
      <w:r w:rsidRPr="00445251">
        <w:rPr>
          <w:rFonts w:ascii="Times New Roman" w:hAnsi="Times New Roman" w:cs="Times New Roman"/>
          <w:b/>
          <w:bCs/>
          <w:lang w:val="ru-RU"/>
        </w:rPr>
        <w:t>мойте ваши ноги до щиколоток»</w:t>
      </w:r>
    </w:p>
    <w:p w14:paraId="39AC0C11" w14:textId="77777777" w:rsidR="00CE38FF" w:rsidRDefault="00953FDD" w:rsidP="00C842EC">
      <w:pPr>
        <w:pStyle w:val="a7"/>
        <w:spacing w:line="264" w:lineRule="auto"/>
        <w:ind w:left="340"/>
        <w:jc w:val="right"/>
        <w:rPr>
          <w:rFonts w:ascii="Times New Roman" w:hAnsi="Times New Roman" w:cs="Times New Roman"/>
          <w:rtl/>
          <w:lang w:val="ru-RU"/>
        </w:rPr>
      </w:pPr>
      <w:r w:rsidRPr="00307796">
        <w:rPr>
          <w:rFonts w:ascii="Times New Roman" w:hAnsi="Times New Roman" w:cs="Times New Roman"/>
          <w:lang w:val="ru-RU" w:bidi="ar-SY"/>
        </w:rPr>
        <w:t>[</w:t>
      </w:r>
      <w:r>
        <w:rPr>
          <w:rFonts w:ascii="Times New Roman" w:hAnsi="Times New Roman" w:cs="Times New Roman"/>
          <w:lang w:val="ru-RU"/>
        </w:rPr>
        <w:t>сура «Аль-</w:t>
      </w:r>
      <w:proofErr w:type="spellStart"/>
      <w:r>
        <w:rPr>
          <w:rFonts w:ascii="Times New Roman" w:hAnsi="Times New Roman" w:cs="Times New Roman"/>
          <w:lang w:val="ru-RU"/>
        </w:rPr>
        <w:t>М</w:t>
      </w:r>
      <w:r w:rsidRPr="0051496C">
        <w:rPr>
          <w:rFonts w:ascii="Times New Roman" w:hAnsi="Times New Roman" w:cs="Times New Roman"/>
          <w:lang w:val="ru-RU"/>
        </w:rPr>
        <w:t>а</w:t>
      </w:r>
      <w:r w:rsidRPr="00E07604">
        <w:rPr>
          <w:rFonts w:ascii="Times New Roman" w:hAnsi="Times New Roman" w:cs="Times New Roman"/>
          <w:lang w:val="ru-RU" w:bidi="ar-SY"/>
        </w:rPr>
        <w:t>’</w:t>
      </w:r>
      <w:r w:rsidRPr="0051496C">
        <w:rPr>
          <w:rFonts w:ascii="Times New Roman" w:hAnsi="Times New Roman" w:cs="Times New Roman"/>
          <w:lang w:val="ru-RU"/>
        </w:rPr>
        <w:t>ида</w:t>
      </w:r>
      <w:proofErr w:type="spellEnd"/>
      <w:r>
        <w:rPr>
          <w:rFonts w:ascii="Times New Roman" w:hAnsi="Times New Roman" w:cs="Times New Roman"/>
          <w:lang w:val="ru-RU"/>
        </w:rPr>
        <w:t>», аят 6</w:t>
      </w:r>
      <w:r w:rsidRPr="00307796">
        <w:rPr>
          <w:rFonts w:ascii="Times New Roman" w:hAnsi="Times New Roman" w:cs="Times New Roman"/>
          <w:lang w:val="ru-RU"/>
        </w:rPr>
        <w:t>]</w:t>
      </w:r>
      <w:r w:rsidR="00405729" w:rsidRPr="0051496C">
        <w:rPr>
          <w:rFonts w:ascii="Times New Roman" w:hAnsi="Times New Roman" w:cs="Times New Roman"/>
          <w:lang w:val="ru-RU"/>
        </w:rPr>
        <w:t>.</w:t>
      </w:r>
    </w:p>
    <w:p w14:paraId="1857B9A0" w14:textId="61D44E19" w:rsidR="00C05BBE" w:rsidRPr="007728A0" w:rsidRDefault="00405729" w:rsidP="007728A0">
      <w:pPr>
        <w:spacing w:line="264" w:lineRule="auto"/>
        <w:jc w:val="both"/>
        <w:rPr>
          <w:rFonts w:ascii="Times New Roman" w:hAnsi="Times New Roman" w:cs="Times New Roman"/>
          <w:lang w:val="ru-RU"/>
        </w:rPr>
      </w:pPr>
      <w:r w:rsidRPr="007728A0">
        <w:rPr>
          <w:rFonts w:ascii="Times New Roman" w:hAnsi="Times New Roman" w:cs="Times New Roman"/>
          <w:lang w:val="ru-RU"/>
        </w:rPr>
        <w:t>Если кто-то скажет</w:t>
      </w:r>
      <w:r w:rsidR="003344F7" w:rsidRPr="007728A0">
        <w:rPr>
          <w:rFonts w:ascii="Times New Roman" w:hAnsi="Times New Roman" w:cs="Times New Roman"/>
          <w:lang w:val="ru-RU"/>
        </w:rPr>
        <w:t>,</w:t>
      </w:r>
      <w:r w:rsidRPr="007728A0">
        <w:rPr>
          <w:rFonts w:ascii="Times New Roman" w:hAnsi="Times New Roman" w:cs="Times New Roman"/>
          <w:lang w:val="ru-RU"/>
        </w:rPr>
        <w:t xml:space="preserve"> что </w:t>
      </w:r>
      <w:r w:rsidR="00A35212">
        <w:rPr>
          <w:rFonts w:ascii="Times New Roman" w:hAnsi="Times New Roman" w:cs="Times New Roman"/>
          <w:lang w:val="ru-RU"/>
        </w:rPr>
        <w:t>союз</w:t>
      </w:r>
      <w:r w:rsidR="00A35212" w:rsidRPr="007728A0">
        <w:rPr>
          <w:rFonts w:ascii="Times New Roman" w:hAnsi="Times New Roman" w:cs="Times New Roman"/>
          <w:lang w:val="ru-RU"/>
        </w:rPr>
        <w:t xml:space="preserve"> </w:t>
      </w:r>
      <w:r w:rsidRPr="007728A0">
        <w:rPr>
          <w:rFonts w:ascii="Times New Roman" w:hAnsi="Times New Roman" w:cs="Times New Roman"/>
          <w:lang w:val="ru-RU"/>
        </w:rPr>
        <w:t>«</w:t>
      </w:r>
      <w:r w:rsidR="00A35212">
        <w:rPr>
          <w:rFonts w:ascii="Times New Roman" w:hAnsi="Times New Roman" w:cs="Times New Roman"/>
          <w:lang w:val="ru-RU"/>
        </w:rPr>
        <w:t>и</w:t>
      </w:r>
      <w:r w:rsidRPr="007728A0">
        <w:rPr>
          <w:rFonts w:ascii="Times New Roman" w:hAnsi="Times New Roman" w:cs="Times New Roman"/>
          <w:lang w:val="ru-RU"/>
        </w:rPr>
        <w:t xml:space="preserve">» </w:t>
      </w:r>
      <w:r w:rsidR="00953FDD" w:rsidRPr="007728A0">
        <w:rPr>
          <w:rFonts w:ascii="Times New Roman" w:hAnsi="Times New Roman" w:cs="Times New Roman"/>
          <w:lang w:val="ru-RU"/>
        </w:rPr>
        <w:t xml:space="preserve">в этом </w:t>
      </w:r>
      <w:proofErr w:type="spellStart"/>
      <w:r w:rsidR="00953FDD" w:rsidRPr="007728A0">
        <w:rPr>
          <w:rFonts w:ascii="Times New Roman" w:hAnsi="Times New Roman" w:cs="Times New Roman"/>
          <w:lang w:val="ru-RU"/>
        </w:rPr>
        <w:t>аяте</w:t>
      </w:r>
      <w:proofErr w:type="spellEnd"/>
      <w:r w:rsidR="00953FDD" w:rsidRPr="007728A0">
        <w:rPr>
          <w:rFonts w:ascii="Times New Roman" w:hAnsi="Times New Roman" w:cs="Times New Roman"/>
          <w:lang w:val="ru-RU"/>
        </w:rPr>
        <w:t xml:space="preserve"> </w:t>
      </w:r>
      <w:r w:rsidRPr="007728A0">
        <w:rPr>
          <w:rFonts w:ascii="Times New Roman" w:hAnsi="Times New Roman" w:cs="Times New Roman"/>
          <w:lang w:val="ru-RU"/>
        </w:rPr>
        <w:t>не указывает на последовательность</w:t>
      </w:r>
      <w:r w:rsidR="00953FDD" w:rsidRPr="007728A0">
        <w:rPr>
          <w:rFonts w:ascii="Times New Roman" w:hAnsi="Times New Roman" w:cs="Times New Roman"/>
          <w:lang w:val="ru-RU"/>
        </w:rPr>
        <w:t>,</w:t>
      </w:r>
      <w:r w:rsidRPr="007728A0">
        <w:rPr>
          <w:rFonts w:ascii="Times New Roman" w:hAnsi="Times New Roman" w:cs="Times New Roman"/>
          <w:lang w:val="ru-RU"/>
        </w:rPr>
        <w:t xml:space="preserve"> </w:t>
      </w:r>
      <w:r w:rsidR="00953FDD" w:rsidRPr="007728A0">
        <w:rPr>
          <w:rFonts w:ascii="Times New Roman" w:hAnsi="Times New Roman" w:cs="Times New Roman"/>
          <w:lang w:val="ru-RU"/>
        </w:rPr>
        <w:t xml:space="preserve">то </w:t>
      </w:r>
      <w:r w:rsidR="001C680C" w:rsidRPr="007728A0">
        <w:rPr>
          <w:rFonts w:ascii="Times New Roman" w:hAnsi="Times New Roman" w:cs="Times New Roman"/>
          <w:lang w:val="ru-RU"/>
        </w:rPr>
        <w:t>мы ответим,</w:t>
      </w:r>
      <w:r w:rsidRPr="007728A0">
        <w:rPr>
          <w:rFonts w:ascii="Times New Roman" w:hAnsi="Times New Roman" w:cs="Times New Roman"/>
          <w:lang w:val="ru-RU"/>
        </w:rPr>
        <w:t xml:space="preserve"> что упоминание протирания между двумя </w:t>
      </w:r>
      <w:proofErr w:type="spellStart"/>
      <w:r w:rsidRPr="007728A0">
        <w:rPr>
          <w:rFonts w:ascii="Times New Roman" w:hAnsi="Times New Roman" w:cs="Times New Roman"/>
          <w:lang w:val="ru-RU"/>
        </w:rPr>
        <w:t>омываниями</w:t>
      </w:r>
      <w:proofErr w:type="spellEnd"/>
      <w:r w:rsidRPr="007728A0">
        <w:rPr>
          <w:rFonts w:ascii="Times New Roman" w:hAnsi="Times New Roman" w:cs="Times New Roman"/>
          <w:lang w:val="ru-RU"/>
        </w:rPr>
        <w:t xml:space="preserve"> явно указывает на необходимость последовательности. В хадисе сказано</w:t>
      </w:r>
      <w:r w:rsidR="00C0421B" w:rsidRPr="007728A0">
        <w:rPr>
          <w:rFonts w:ascii="Times New Roman" w:hAnsi="Times New Roman" w:cs="Times New Roman"/>
          <w:lang w:val="ru-RU"/>
        </w:rPr>
        <w:t>:</w:t>
      </w:r>
      <w:r w:rsidRPr="007728A0">
        <w:rPr>
          <w:rFonts w:ascii="Times New Roman" w:hAnsi="Times New Roman" w:cs="Times New Roman"/>
          <w:lang w:val="ru-RU"/>
        </w:rPr>
        <w:t xml:space="preserve"> </w:t>
      </w:r>
      <w:r w:rsidRPr="007728A0">
        <w:rPr>
          <w:rFonts w:ascii="Times New Roman" w:hAnsi="Times New Roman" w:cs="Times New Roman"/>
          <w:b/>
          <w:bCs/>
          <w:lang w:val="ru-RU"/>
        </w:rPr>
        <w:t>«</w:t>
      </w:r>
      <w:r w:rsidR="003344F7" w:rsidRPr="007728A0">
        <w:rPr>
          <w:rFonts w:ascii="Times New Roman" w:hAnsi="Times New Roman" w:cs="Times New Roman"/>
          <w:b/>
          <w:bCs/>
          <w:lang w:val="ru-RU"/>
        </w:rPr>
        <w:t>Б</w:t>
      </w:r>
      <w:r w:rsidRPr="007728A0">
        <w:rPr>
          <w:rFonts w:ascii="Times New Roman" w:hAnsi="Times New Roman" w:cs="Times New Roman"/>
          <w:b/>
          <w:bCs/>
          <w:lang w:val="ru-RU"/>
        </w:rPr>
        <w:t>ери омовение</w:t>
      </w:r>
      <w:r w:rsidR="003344F7" w:rsidRPr="007728A0">
        <w:rPr>
          <w:rFonts w:ascii="Times New Roman" w:hAnsi="Times New Roman" w:cs="Times New Roman"/>
          <w:b/>
          <w:bCs/>
          <w:lang w:val="ru-RU"/>
        </w:rPr>
        <w:t>,</w:t>
      </w:r>
      <w:r w:rsidRPr="007728A0">
        <w:rPr>
          <w:rFonts w:ascii="Times New Roman" w:hAnsi="Times New Roman" w:cs="Times New Roman"/>
          <w:b/>
          <w:bCs/>
          <w:lang w:val="ru-RU"/>
        </w:rPr>
        <w:t xml:space="preserve"> как повелел тебе </w:t>
      </w:r>
      <w:r w:rsidR="003344F7" w:rsidRPr="007728A0">
        <w:rPr>
          <w:rFonts w:ascii="Times New Roman" w:hAnsi="Times New Roman" w:cs="Times New Roman"/>
          <w:b/>
          <w:bCs/>
          <w:lang w:val="ru-RU"/>
        </w:rPr>
        <w:t>Аллах</w:t>
      </w:r>
      <w:r w:rsidRPr="007728A0">
        <w:rPr>
          <w:rFonts w:ascii="Times New Roman" w:hAnsi="Times New Roman" w:cs="Times New Roman"/>
          <w:b/>
          <w:bCs/>
          <w:lang w:val="ru-RU"/>
        </w:rPr>
        <w:t>»</w:t>
      </w:r>
      <w:r w:rsidR="00CF0E8B" w:rsidRPr="00433D5B">
        <w:rPr>
          <w:rStyle w:val="aa"/>
          <w:rFonts w:ascii="Times New Roman" w:hAnsi="Times New Roman" w:cs="Times New Roman"/>
          <w:lang w:val="ru-RU"/>
        </w:rPr>
        <w:footnoteReference w:id="100"/>
      </w:r>
      <w:r w:rsidR="00C0421B" w:rsidRPr="007728A0">
        <w:rPr>
          <w:rFonts w:ascii="Times New Roman" w:hAnsi="Times New Roman" w:cs="Times New Roman"/>
          <w:lang w:val="ru-RU"/>
        </w:rPr>
        <w:t>.</w:t>
      </w:r>
      <w:r w:rsidRPr="007728A0">
        <w:rPr>
          <w:rFonts w:ascii="Times New Roman" w:hAnsi="Times New Roman" w:cs="Times New Roman"/>
          <w:lang w:val="ru-RU"/>
        </w:rPr>
        <w:t xml:space="preserve"> </w:t>
      </w:r>
      <w:r w:rsidR="00C0421B" w:rsidRPr="007728A0">
        <w:rPr>
          <w:rFonts w:ascii="Times New Roman" w:hAnsi="Times New Roman" w:cs="Times New Roman"/>
          <w:lang w:val="ru-RU"/>
        </w:rPr>
        <w:t>П</w:t>
      </w:r>
      <w:r w:rsidRPr="007728A0">
        <w:rPr>
          <w:rFonts w:ascii="Times New Roman" w:hAnsi="Times New Roman" w:cs="Times New Roman"/>
          <w:lang w:val="ru-RU"/>
        </w:rPr>
        <w:t xml:space="preserve">ророк </w:t>
      </w:r>
      <w:r w:rsidR="00C0421B" w:rsidRPr="007728A0">
        <w:rPr>
          <w:rFonts w:ascii="Arial" w:hAnsi="Arial" w:cs="Arial" w:hint="cs"/>
          <w:rtl/>
        </w:rPr>
        <w:t>ﷺ</w:t>
      </w:r>
      <w:r w:rsidR="00C0421B" w:rsidRPr="007728A0">
        <w:rPr>
          <w:rFonts w:ascii="Times New Roman" w:hAnsi="Times New Roman" w:cs="Times New Roman"/>
          <w:lang w:val="ru-RU"/>
        </w:rPr>
        <w:t xml:space="preserve"> </w:t>
      </w:r>
      <w:r w:rsidRPr="007728A0">
        <w:rPr>
          <w:rFonts w:ascii="Times New Roman" w:hAnsi="Times New Roman" w:cs="Times New Roman"/>
          <w:lang w:val="ru-RU"/>
        </w:rPr>
        <w:t xml:space="preserve">брал омовение именно в такой последовательности и </w:t>
      </w:r>
      <w:r w:rsidR="00C0421B" w:rsidRPr="007728A0">
        <w:rPr>
          <w:rFonts w:ascii="Times New Roman" w:hAnsi="Times New Roman" w:cs="Times New Roman"/>
          <w:lang w:val="ru-RU"/>
        </w:rPr>
        <w:t>неизвестно,</w:t>
      </w:r>
      <w:r w:rsidRPr="007728A0">
        <w:rPr>
          <w:rFonts w:ascii="Times New Roman" w:hAnsi="Times New Roman" w:cs="Times New Roman"/>
          <w:lang w:val="ru-RU"/>
        </w:rPr>
        <w:t xml:space="preserve"> чтобы он хот</w:t>
      </w:r>
      <w:r w:rsidR="00C0421B" w:rsidRPr="007728A0">
        <w:rPr>
          <w:rFonts w:ascii="Times New Roman" w:hAnsi="Times New Roman" w:cs="Times New Roman"/>
          <w:lang w:val="ru-RU"/>
        </w:rPr>
        <w:t>я бы</w:t>
      </w:r>
      <w:r w:rsidRPr="007728A0">
        <w:rPr>
          <w:rFonts w:ascii="Times New Roman" w:hAnsi="Times New Roman" w:cs="Times New Roman"/>
          <w:lang w:val="ru-RU"/>
        </w:rPr>
        <w:t xml:space="preserve"> раз нарушил ее. Поэтому омовение</w:t>
      </w:r>
      <w:r w:rsidR="00C0421B" w:rsidRPr="007728A0">
        <w:rPr>
          <w:rFonts w:ascii="Times New Roman" w:hAnsi="Times New Roman" w:cs="Times New Roman"/>
          <w:lang w:val="ru-RU"/>
        </w:rPr>
        <w:t xml:space="preserve"> человека,</w:t>
      </w:r>
      <w:r w:rsidRPr="007728A0">
        <w:rPr>
          <w:rFonts w:ascii="Times New Roman" w:hAnsi="Times New Roman" w:cs="Times New Roman"/>
          <w:lang w:val="ru-RU"/>
        </w:rPr>
        <w:t xml:space="preserve"> нарушив</w:t>
      </w:r>
      <w:r w:rsidR="00C0421B" w:rsidRPr="007728A0">
        <w:rPr>
          <w:rFonts w:ascii="Times New Roman" w:hAnsi="Times New Roman" w:cs="Times New Roman"/>
          <w:lang w:val="ru-RU"/>
        </w:rPr>
        <w:t>шего</w:t>
      </w:r>
      <w:r w:rsidRPr="007728A0">
        <w:rPr>
          <w:rFonts w:ascii="Times New Roman" w:hAnsi="Times New Roman" w:cs="Times New Roman"/>
          <w:lang w:val="ru-RU"/>
        </w:rPr>
        <w:t xml:space="preserve"> эту последовательность, например</w:t>
      </w:r>
      <w:r w:rsidR="00C0421B" w:rsidRPr="007728A0">
        <w:rPr>
          <w:rFonts w:ascii="Times New Roman" w:hAnsi="Times New Roman" w:cs="Times New Roman"/>
          <w:lang w:val="ru-RU"/>
        </w:rPr>
        <w:t>,</w:t>
      </w:r>
      <w:r w:rsidRPr="007728A0">
        <w:rPr>
          <w:rFonts w:ascii="Times New Roman" w:hAnsi="Times New Roman" w:cs="Times New Roman"/>
          <w:lang w:val="ru-RU"/>
        </w:rPr>
        <w:t xml:space="preserve"> прот</w:t>
      </w:r>
      <w:r w:rsidR="00C0421B" w:rsidRPr="007728A0">
        <w:rPr>
          <w:rFonts w:ascii="Times New Roman" w:hAnsi="Times New Roman" w:cs="Times New Roman"/>
          <w:lang w:val="ru-RU"/>
        </w:rPr>
        <w:t>иранием</w:t>
      </w:r>
      <w:r w:rsidRPr="007728A0">
        <w:rPr>
          <w:rFonts w:ascii="Times New Roman" w:hAnsi="Times New Roman" w:cs="Times New Roman"/>
          <w:lang w:val="ru-RU"/>
        </w:rPr>
        <w:t xml:space="preserve"> голов</w:t>
      </w:r>
      <w:r w:rsidR="00C0421B" w:rsidRPr="007728A0">
        <w:rPr>
          <w:rFonts w:ascii="Times New Roman" w:hAnsi="Times New Roman" w:cs="Times New Roman"/>
          <w:lang w:val="ru-RU"/>
        </w:rPr>
        <w:t xml:space="preserve">ы прежде мытья лица или рук, </w:t>
      </w:r>
      <w:r w:rsidRPr="007728A0">
        <w:rPr>
          <w:rFonts w:ascii="Times New Roman" w:hAnsi="Times New Roman" w:cs="Times New Roman"/>
          <w:lang w:val="ru-RU"/>
        </w:rPr>
        <w:t>недействительно.</w:t>
      </w:r>
      <w:r w:rsidR="00941A76" w:rsidRPr="007728A0">
        <w:rPr>
          <w:rFonts w:ascii="Times New Roman" w:hAnsi="Times New Roman" w:cs="Times New Roman"/>
          <w:lang w:val="ru-RU"/>
        </w:rPr>
        <w:t xml:space="preserve"> </w:t>
      </w:r>
    </w:p>
    <w:p w14:paraId="7878F39B" w14:textId="62759178" w:rsidR="00C05BBE" w:rsidRPr="0051496C" w:rsidRDefault="00C05BBE" w:rsidP="00845AEB">
      <w:pPr>
        <w:pStyle w:val="a7"/>
        <w:numPr>
          <w:ilvl w:val="0"/>
          <w:numId w:val="2"/>
        </w:numPr>
        <w:spacing w:line="264" w:lineRule="auto"/>
        <w:ind w:left="0" w:firstLine="340"/>
        <w:jc w:val="both"/>
        <w:rPr>
          <w:rFonts w:ascii="Times New Roman" w:hAnsi="Times New Roman" w:cs="Times New Roman"/>
          <w:lang w:val="ru-RU"/>
        </w:rPr>
      </w:pPr>
      <w:r w:rsidRPr="0051496C">
        <w:rPr>
          <w:rFonts w:ascii="Times New Roman" w:hAnsi="Times New Roman" w:cs="Times New Roman"/>
          <w:b/>
          <w:bCs/>
          <w:lang w:val="ru-RU"/>
        </w:rPr>
        <w:t>Непрерывность</w:t>
      </w:r>
      <w:r w:rsidR="00C0421B" w:rsidRPr="00C0421B">
        <w:rPr>
          <w:rFonts w:ascii="Times New Roman" w:hAnsi="Times New Roman" w:cs="Times New Roman"/>
          <w:lang w:val="ru-RU"/>
        </w:rPr>
        <w:t>.</w:t>
      </w:r>
      <w:r w:rsidR="00405729" w:rsidRPr="0051496C">
        <w:rPr>
          <w:rFonts w:ascii="Times New Roman" w:hAnsi="Times New Roman" w:cs="Times New Roman"/>
          <w:lang w:val="ru-RU"/>
        </w:rPr>
        <w:t xml:space="preserve"> </w:t>
      </w:r>
      <w:r w:rsidR="00C0421B">
        <w:rPr>
          <w:rFonts w:ascii="Times New Roman" w:hAnsi="Times New Roman" w:cs="Times New Roman"/>
          <w:lang w:val="ru-RU"/>
        </w:rPr>
        <w:t>Н</w:t>
      </w:r>
      <w:r w:rsidR="00405729" w:rsidRPr="0051496C">
        <w:rPr>
          <w:rFonts w:ascii="Times New Roman" w:hAnsi="Times New Roman" w:cs="Times New Roman"/>
          <w:lang w:val="ru-RU"/>
        </w:rPr>
        <w:t xml:space="preserve">ельзя затягивать </w:t>
      </w:r>
      <w:r w:rsidR="002D03DE">
        <w:rPr>
          <w:rFonts w:ascii="Times New Roman" w:hAnsi="Times New Roman" w:cs="Times New Roman"/>
          <w:lang w:val="ru-RU"/>
        </w:rPr>
        <w:t>перерыв между очищениями частей</w:t>
      </w:r>
      <w:r w:rsidR="00D82D73">
        <w:rPr>
          <w:rFonts w:ascii="Times New Roman" w:hAnsi="Times New Roman" w:cs="Times New Roman"/>
          <w:lang w:val="ru-RU"/>
        </w:rPr>
        <w:t xml:space="preserve"> тела</w:t>
      </w:r>
      <w:r w:rsidR="00C0421B">
        <w:rPr>
          <w:rFonts w:ascii="Times New Roman" w:hAnsi="Times New Roman" w:cs="Times New Roman"/>
          <w:lang w:val="ru-RU"/>
        </w:rPr>
        <w:t xml:space="preserve"> до тех пор</w:t>
      </w:r>
      <w:r w:rsidR="007728A0">
        <w:rPr>
          <w:rFonts w:ascii="Times New Roman" w:hAnsi="Times New Roman" w:cs="Times New Roman"/>
          <w:lang w:val="ru-RU"/>
        </w:rPr>
        <w:t>,</w:t>
      </w:r>
      <w:r w:rsidR="00405729" w:rsidRPr="0051496C">
        <w:rPr>
          <w:rFonts w:ascii="Times New Roman" w:hAnsi="Times New Roman" w:cs="Times New Roman"/>
          <w:lang w:val="ru-RU"/>
        </w:rPr>
        <w:t xml:space="preserve"> пока одн</w:t>
      </w:r>
      <w:r w:rsidR="003344F7" w:rsidRPr="0051496C">
        <w:rPr>
          <w:rFonts w:ascii="Times New Roman" w:hAnsi="Times New Roman" w:cs="Times New Roman"/>
          <w:lang w:val="ru-RU"/>
        </w:rPr>
        <w:t>а</w:t>
      </w:r>
      <w:r w:rsidR="00405729" w:rsidRPr="0051496C">
        <w:rPr>
          <w:rFonts w:ascii="Times New Roman" w:hAnsi="Times New Roman" w:cs="Times New Roman"/>
          <w:lang w:val="ru-RU"/>
        </w:rPr>
        <w:t xml:space="preserve"> из них не высохнет в естественных обстоятельствах, то есть не во время сильного холода, сильной жары или сильного ветра. </w:t>
      </w:r>
      <w:r w:rsidR="00C0421B">
        <w:rPr>
          <w:rFonts w:ascii="Times New Roman" w:hAnsi="Times New Roman" w:cs="Times New Roman"/>
          <w:lang w:val="ru-RU"/>
        </w:rPr>
        <w:t>Е</w:t>
      </w:r>
      <w:r w:rsidR="00405729" w:rsidRPr="0051496C">
        <w:rPr>
          <w:rFonts w:ascii="Times New Roman" w:hAnsi="Times New Roman" w:cs="Times New Roman"/>
          <w:lang w:val="ru-RU"/>
        </w:rPr>
        <w:t xml:space="preserve">сли </w:t>
      </w:r>
      <w:r w:rsidR="00C0421B" w:rsidRPr="0051496C">
        <w:rPr>
          <w:rFonts w:ascii="Times New Roman" w:hAnsi="Times New Roman" w:cs="Times New Roman"/>
          <w:lang w:val="ru-RU"/>
        </w:rPr>
        <w:t xml:space="preserve">после очищения одной части тела </w:t>
      </w:r>
      <w:r w:rsidR="00C0421B">
        <w:rPr>
          <w:rFonts w:ascii="Times New Roman" w:hAnsi="Times New Roman" w:cs="Times New Roman"/>
          <w:lang w:val="ru-RU"/>
        </w:rPr>
        <w:t>человек задержался</w:t>
      </w:r>
      <w:r w:rsidR="00845AEB">
        <w:rPr>
          <w:rFonts w:ascii="Times New Roman" w:hAnsi="Times New Roman" w:cs="Times New Roman"/>
          <w:lang w:val="ru-RU"/>
        </w:rPr>
        <w:t xml:space="preserve"> и не закончил омовение</w:t>
      </w:r>
      <w:r w:rsidR="003344F7" w:rsidRPr="0051496C">
        <w:rPr>
          <w:rFonts w:ascii="Times New Roman" w:hAnsi="Times New Roman" w:cs="Times New Roman"/>
          <w:lang w:val="ru-RU"/>
        </w:rPr>
        <w:t>,</w:t>
      </w:r>
      <w:r w:rsidR="00405729" w:rsidRPr="0051496C">
        <w:rPr>
          <w:rFonts w:ascii="Times New Roman" w:hAnsi="Times New Roman" w:cs="Times New Roman"/>
          <w:lang w:val="ru-RU"/>
        </w:rPr>
        <w:t xml:space="preserve"> пока она не высохла в естественных обстоятельствах</w:t>
      </w:r>
      <w:r w:rsidR="003344F7" w:rsidRPr="0051496C">
        <w:rPr>
          <w:rFonts w:ascii="Times New Roman" w:hAnsi="Times New Roman" w:cs="Times New Roman"/>
          <w:lang w:val="ru-RU"/>
        </w:rPr>
        <w:t>,</w:t>
      </w:r>
      <w:r w:rsidR="00405729" w:rsidRPr="0051496C">
        <w:rPr>
          <w:rFonts w:ascii="Times New Roman" w:hAnsi="Times New Roman" w:cs="Times New Roman"/>
          <w:lang w:val="ru-RU"/>
        </w:rPr>
        <w:t xml:space="preserve"> то </w:t>
      </w:r>
      <w:r w:rsidR="00845AEB">
        <w:rPr>
          <w:rFonts w:ascii="Times New Roman" w:hAnsi="Times New Roman" w:cs="Times New Roman"/>
          <w:lang w:val="ru-RU"/>
        </w:rPr>
        <w:t>ему следует</w:t>
      </w:r>
      <w:r w:rsidR="00405729" w:rsidRPr="0051496C">
        <w:rPr>
          <w:rFonts w:ascii="Times New Roman" w:hAnsi="Times New Roman" w:cs="Times New Roman"/>
          <w:lang w:val="ru-RU"/>
        </w:rPr>
        <w:t xml:space="preserve"> взять омовение заново. </w:t>
      </w:r>
    </w:p>
    <w:p w14:paraId="53268242" w14:textId="77777777" w:rsidR="009E4508" w:rsidRDefault="00FF5962" w:rsidP="00F62666">
      <w:pPr>
        <w:spacing w:line="264" w:lineRule="auto"/>
        <w:ind w:firstLine="340"/>
        <w:jc w:val="both"/>
        <w:rPr>
          <w:rFonts w:ascii="Times New Roman" w:hAnsi="Times New Roman" w:cs="Times New Roman"/>
          <w:lang w:val="ru-RU"/>
        </w:rPr>
      </w:pPr>
      <w:r w:rsidRPr="00FF5962">
        <w:rPr>
          <w:rFonts w:ascii="Times New Roman" w:hAnsi="Times New Roman" w:cs="Times New Roman"/>
          <w:b/>
          <w:bCs/>
          <w:lang w:val="ru-RU"/>
        </w:rPr>
        <w:t>Желательно омывать лицо, руки и ноги по три раза</w:t>
      </w:r>
      <w:r>
        <w:rPr>
          <w:rFonts w:ascii="Times New Roman" w:hAnsi="Times New Roman" w:cs="Times New Roman"/>
          <w:lang w:val="ru-RU"/>
        </w:rPr>
        <w:t xml:space="preserve">. </w:t>
      </w:r>
      <w:r w:rsidR="00405729" w:rsidRPr="0051496C">
        <w:rPr>
          <w:rFonts w:ascii="Times New Roman" w:hAnsi="Times New Roman" w:cs="Times New Roman"/>
          <w:lang w:val="ru-RU"/>
        </w:rPr>
        <w:t xml:space="preserve">Три раза </w:t>
      </w:r>
      <w:r>
        <w:rPr>
          <w:rFonts w:ascii="Times New Roman" w:hAnsi="Times New Roman" w:cs="Times New Roman"/>
          <w:lang w:val="ru-RU"/>
        </w:rPr>
        <w:t xml:space="preserve">— </w:t>
      </w:r>
      <w:r w:rsidR="00405729" w:rsidRPr="0051496C">
        <w:rPr>
          <w:rFonts w:ascii="Times New Roman" w:hAnsi="Times New Roman" w:cs="Times New Roman"/>
          <w:lang w:val="ru-RU"/>
        </w:rPr>
        <w:t>это максимум</w:t>
      </w:r>
      <w:r>
        <w:rPr>
          <w:rFonts w:ascii="Times New Roman" w:hAnsi="Times New Roman" w:cs="Times New Roman"/>
          <w:lang w:val="ru-RU"/>
        </w:rPr>
        <w:t>, и</w:t>
      </w:r>
      <w:r w:rsidR="00405729" w:rsidRPr="0051496C">
        <w:rPr>
          <w:rFonts w:ascii="Times New Roman" w:hAnsi="Times New Roman" w:cs="Times New Roman"/>
          <w:lang w:val="ru-RU"/>
        </w:rPr>
        <w:t xml:space="preserve"> это </w:t>
      </w:r>
      <w:r>
        <w:rPr>
          <w:rFonts w:ascii="Times New Roman" w:hAnsi="Times New Roman" w:cs="Times New Roman"/>
          <w:lang w:val="ru-RU"/>
        </w:rPr>
        <w:t>количество</w:t>
      </w:r>
      <w:r w:rsidR="00405729" w:rsidRPr="0051496C">
        <w:rPr>
          <w:rFonts w:ascii="Times New Roman" w:hAnsi="Times New Roman" w:cs="Times New Roman"/>
          <w:lang w:val="ru-RU"/>
        </w:rPr>
        <w:t xml:space="preserve"> дошло до нас из</w:t>
      </w:r>
      <w:r>
        <w:rPr>
          <w:rFonts w:ascii="Times New Roman" w:hAnsi="Times New Roman" w:cs="Times New Roman"/>
          <w:lang w:val="ru-RU"/>
        </w:rPr>
        <w:t xml:space="preserve"> сообщений</w:t>
      </w:r>
      <w:r w:rsidR="00405729" w:rsidRPr="0051496C">
        <w:rPr>
          <w:rFonts w:ascii="Times New Roman" w:hAnsi="Times New Roman" w:cs="Times New Roman"/>
          <w:lang w:val="ru-RU"/>
        </w:rPr>
        <w:t xml:space="preserve"> </w:t>
      </w:r>
      <w:r>
        <w:rPr>
          <w:rFonts w:ascii="Times New Roman" w:hAnsi="Times New Roman" w:cs="Times New Roman"/>
          <w:lang w:val="ru-RU"/>
        </w:rPr>
        <w:t xml:space="preserve">о том, как совершал </w:t>
      </w:r>
      <w:r w:rsidR="00405729" w:rsidRPr="0051496C">
        <w:rPr>
          <w:rFonts w:ascii="Times New Roman" w:hAnsi="Times New Roman" w:cs="Times New Roman"/>
          <w:lang w:val="ru-RU"/>
        </w:rPr>
        <w:t>омовени</w:t>
      </w:r>
      <w:r>
        <w:rPr>
          <w:rFonts w:ascii="Times New Roman" w:hAnsi="Times New Roman" w:cs="Times New Roman"/>
          <w:lang w:val="ru-RU"/>
        </w:rPr>
        <w:t>е П</w:t>
      </w:r>
      <w:r w:rsidR="00405729" w:rsidRPr="0051496C">
        <w:rPr>
          <w:rFonts w:ascii="Times New Roman" w:hAnsi="Times New Roman" w:cs="Times New Roman"/>
          <w:lang w:val="ru-RU"/>
        </w:rPr>
        <w:t>ророк</w:t>
      </w:r>
      <w:r>
        <w:rPr>
          <w:rFonts w:ascii="Times New Roman" w:hAnsi="Times New Roman" w:cs="Times New Roman"/>
          <w:lang w:val="ru-RU"/>
        </w:rPr>
        <w:t xml:space="preserve"> </w:t>
      </w:r>
      <w:r w:rsidRPr="002634DB">
        <w:rPr>
          <w:rFonts w:ascii="Arial Unicode MS" w:hAnsi="Arial Unicode MS" w:cs="Arial Unicode MS" w:hint="cs"/>
          <w:rtl/>
        </w:rPr>
        <w:t>ﷺ</w:t>
      </w:r>
      <w:r>
        <w:rPr>
          <w:rFonts w:ascii="Times New Roman" w:hAnsi="Times New Roman" w:cs="Times New Roman"/>
          <w:lang w:val="ru-RU"/>
        </w:rPr>
        <w:t>. Известно, что</w:t>
      </w:r>
      <w:r w:rsidR="00405729" w:rsidRPr="0051496C">
        <w:rPr>
          <w:rFonts w:ascii="Times New Roman" w:hAnsi="Times New Roman" w:cs="Times New Roman"/>
          <w:lang w:val="ru-RU"/>
        </w:rPr>
        <w:t xml:space="preserve"> порой </w:t>
      </w:r>
      <w:r>
        <w:rPr>
          <w:rFonts w:ascii="Times New Roman" w:hAnsi="Times New Roman" w:cs="Times New Roman"/>
          <w:lang w:val="ru-RU"/>
        </w:rPr>
        <w:t xml:space="preserve">он </w:t>
      </w:r>
      <w:r w:rsidR="00405729" w:rsidRPr="0051496C">
        <w:rPr>
          <w:rFonts w:ascii="Times New Roman" w:hAnsi="Times New Roman" w:cs="Times New Roman"/>
          <w:lang w:val="ru-RU"/>
        </w:rPr>
        <w:t>омывал все по одному разу</w:t>
      </w:r>
      <w:r w:rsidR="00CF0E8B">
        <w:rPr>
          <w:rStyle w:val="aa"/>
          <w:rFonts w:ascii="Times New Roman" w:hAnsi="Times New Roman" w:cs="Times New Roman"/>
          <w:lang w:val="ru-RU"/>
        </w:rPr>
        <w:footnoteReference w:id="101"/>
      </w:r>
      <w:r w:rsidR="00405729" w:rsidRPr="0051496C">
        <w:rPr>
          <w:rFonts w:ascii="Times New Roman" w:hAnsi="Times New Roman" w:cs="Times New Roman"/>
          <w:lang w:val="ru-RU"/>
        </w:rPr>
        <w:t xml:space="preserve">, </w:t>
      </w:r>
      <w:r>
        <w:rPr>
          <w:rFonts w:ascii="Times New Roman" w:hAnsi="Times New Roman" w:cs="Times New Roman"/>
          <w:lang w:val="ru-RU"/>
        </w:rPr>
        <w:t xml:space="preserve">порой </w:t>
      </w:r>
      <w:r w:rsidR="00405729" w:rsidRPr="0051496C">
        <w:rPr>
          <w:rFonts w:ascii="Times New Roman" w:hAnsi="Times New Roman" w:cs="Times New Roman"/>
          <w:lang w:val="ru-RU"/>
        </w:rPr>
        <w:t>по два</w:t>
      </w:r>
      <w:r w:rsidR="00CF0E8B">
        <w:rPr>
          <w:rStyle w:val="aa"/>
          <w:rFonts w:ascii="Times New Roman" w:hAnsi="Times New Roman" w:cs="Times New Roman"/>
          <w:lang w:val="ru-RU"/>
        </w:rPr>
        <w:footnoteReference w:id="102"/>
      </w:r>
      <w:r w:rsidR="00405729" w:rsidRPr="0051496C">
        <w:rPr>
          <w:rFonts w:ascii="Times New Roman" w:hAnsi="Times New Roman" w:cs="Times New Roman"/>
          <w:lang w:val="ru-RU"/>
        </w:rPr>
        <w:t xml:space="preserve"> </w:t>
      </w:r>
      <w:r>
        <w:rPr>
          <w:rFonts w:ascii="Times New Roman" w:hAnsi="Times New Roman" w:cs="Times New Roman"/>
          <w:lang w:val="ru-RU"/>
        </w:rPr>
        <w:t>или по три</w:t>
      </w:r>
      <w:r w:rsidR="00CF0E8B">
        <w:rPr>
          <w:rStyle w:val="aa"/>
          <w:rFonts w:ascii="Times New Roman" w:hAnsi="Times New Roman" w:cs="Times New Roman"/>
          <w:lang w:val="ru-RU"/>
        </w:rPr>
        <w:footnoteReference w:id="103"/>
      </w:r>
      <w:r>
        <w:rPr>
          <w:rFonts w:ascii="Times New Roman" w:hAnsi="Times New Roman" w:cs="Times New Roman"/>
          <w:lang w:val="ru-RU"/>
        </w:rPr>
        <w:t>,</w:t>
      </w:r>
      <w:r w:rsidR="00405729" w:rsidRPr="0051496C">
        <w:rPr>
          <w:rFonts w:ascii="Times New Roman" w:hAnsi="Times New Roman" w:cs="Times New Roman"/>
          <w:lang w:val="ru-RU"/>
        </w:rPr>
        <w:t xml:space="preserve"> </w:t>
      </w:r>
      <w:r>
        <w:rPr>
          <w:rFonts w:ascii="Times New Roman" w:hAnsi="Times New Roman" w:cs="Times New Roman"/>
          <w:lang w:val="ru-RU"/>
        </w:rPr>
        <w:lastRenderedPageBreak/>
        <w:t>а</w:t>
      </w:r>
      <w:r w:rsidR="002D03DE">
        <w:rPr>
          <w:rFonts w:ascii="Times New Roman" w:hAnsi="Times New Roman" w:cs="Times New Roman"/>
          <w:lang w:val="ru-RU"/>
        </w:rPr>
        <w:t> </w:t>
      </w:r>
      <w:r>
        <w:rPr>
          <w:rFonts w:ascii="Times New Roman" w:hAnsi="Times New Roman" w:cs="Times New Roman"/>
          <w:lang w:val="ru-RU"/>
        </w:rPr>
        <w:t>порой</w:t>
      </w:r>
      <w:r w:rsidR="00405729" w:rsidRPr="0051496C">
        <w:rPr>
          <w:rFonts w:ascii="Times New Roman" w:hAnsi="Times New Roman" w:cs="Times New Roman"/>
          <w:lang w:val="ru-RU"/>
        </w:rPr>
        <w:t xml:space="preserve"> некоторые части тела мыл один раз, а </w:t>
      </w:r>
      <w:r>
        <w:rPr>
          <w:rFonts w:ascii="Times New Roman" w:hAnsi="Times New Roman" w:cs="Times New Roman"/>
          <w:lang w:val="ru-RU"/>
        </w:rPr>
        <w:t>другие —</w:t>
      </w:r>
      <w:r w:rsidR="00405729" w:rsidRPr="0051496C">
        <w:rPr>
          <w:rFonts w:ascii="Times New Roman" w:hAnsi="Times New Roman" w:cs="Times New Roman"/>
          <w:lang w:val="ru-RU"/>
        </w:rPr>
        <w:t xml:space="preserve"> два</w:t>
      </w:r>
      <w:r w:rsidR="00CF0E8B">
        <w:rPr>
          <w:rStyle w:val="aa"/>
          <w:rFonts w:ascii="Times New Roman" w:hAnsi="Times New Roman" w:cs="Times New Roman"/>
          <w:lang w:val="ru-RU"/>
        </w:rPr>
        <w:footnoteReference w:id="104"/>
      </w:r>
      <w:r w:rsidR="00405729" w:rsidRPr="0051496C">
        <w:rPr>
          <w:rFonts w:ascii="Times New Roman" w:hAnsi="Times New Roman" w:cs="Times New Roman"/>
          <w:lang w:val="ru-RU"/>
        </w:rPr>
        <w:t xml:space="preserve">. </w:t>
      </w:r>
      <w:r>
        <w:rPr>
          <w:rFonts w:ascii="Times New Roman" w:hAnsi="Times New Roman" w:cs="Times New Roman"/>
          <w:lang w:val="ru-RU"/>
        </w:rPr>
        <w:t>А</w:t>
      </w:r>
      <w:r w:rsidR="00405729" w:rsidRPr="0051496C">
        <w:rPr>
          <w:rFonts w:ascii="Times New Roman" w:hAnsi="Times New Roman" w:cs="Times New Roman"/>
          <w:lang w:val="ru-RU"/>
        </w:rPr>
        <w:t xml:space="preserve"> тот</w:t>
      </w:r>
      <w:r w:rsidR="003344F7" w:rsidRPr="0051496C">
        <w:rPr>
          <w:rFonts w:ascii="Times New Roman" w:hAnsi="Times New Roman" w:cs="Times New Roman"/>
          <w:lang w:val="ru-RU"/>
        </w:rPr>
        <w:t>,</w:t>
      </w:r>
      <w:r w:rsidR="00405729" w:rsidRPr="0051496C">
        <w:rPr>
          <w:rFonts w:ascii="Times New Roman" w:hAnsi="Times New Roman" w:cs="Times New Roman"/>
          <w:lang w:val="ru-RU"/>
        </w:rPr>
        <w:t xml:space="preserve"> кто превы</w:t>
      </w:r>
      <w:r>
        <w:rPr>
          <w:rFonts w:ascii="Times New Roman" w:hAnsi="Times New Roman" w:cs="Times New Roman"/>
          <w:lang w:val="ru-RU"/>
        </w:rPr>
        <w:t>шает</w:t>
      </w:r>
      <w:r w:rsidR="00405729" w:rsidRPr="0051496C">
        <w:rPr>
          <w:rFonts w:ascii="Times New Roman" w:hAnsi="Times New Roman" w:cs="Times New Roman"/>
          <w:lang w:val="ru-RU"/>
        </w:rPr>
        <w:t xml:space="preserve"> троекратное </w:t>
      </w:r>
      <w:proofErr w:type="spellStart"/>
      <w:r w:rsidR="00405729" w:rsidRPr="0051496C">
        <w:rPr>
          <w:rFonts w:ascii="Times New Roman" w:hAnsi="Times New Roman" w:cs="Times New Roman"/>
          <w:lang w:val="ru-RU"/>
        </w:rPr>
        <w:t>омывание</w:t>
      </w:r>
      <w:proofErr w:type="spellEnd"/>
      <w:r w:rsidR="003344F7" w:rsidRPr="0051496C">
        <w:rPr>
          <w:rFonts w:ascii="Times New Roman" w:hAnsi="Times New Roman" w:cs="Times New Roman"/>
          <w:lang w:val="ru-RU"/>
        </w:rPr>
        <w:t xml:space="preserve">, </w:t>
      </w:r>
      <w:r w:rsidR="00405729" w:rsidRPr="0051496C">
        <w:rPr>
          <w:rFonts w:ascii="Times New Roman" w:hAnsi="Times New Roman" w:cs="Times New Roman"/>
          <w:lang w:val="ru-RU"/>
        </w:rPr>
        <w:t>противоречи</w:t>
      </w:r>
      <w:r w:rsidR="003344F7" w:rsidRPr="0051496C">
        <w:rPr>
          <w:rFonts w:ascii="Times New Roman" w:hAnsi="Times New Roman" w:cs="Times New Roman"/>
          <w:lang w:val="ru-RU"/>
        </w:rPr>
        <w:t>т</w:t>
      </w:r>
      <w:r w:rsidR="00405729" w:rsidRPr="0051496C">
        <w:rPr>
          <w:rFonts w:ascii="Times New Roman" w:hAnsi="Times New Roman" w:cs="Times New Roman"/>
          <w:lang w:val="ru-RU"/>
        </w:rPr>
        <w:t xml:space="preserve"> сунне и вступ</w:t>
      </w:r>
      <w:r>
        <w:rPr>
          <w:rFonts w:ascii="Times New Roman" w:hAnsi="Times New Roman" w:cs="Times New Roman"/>
          <w:lang w:val="ru-RU"/>
        </w:rPr>
        <w:t>ает</w:t>
      </w:r>
      <w:r w:rsidR="00405729" w:rsidRPr="0051496C">
        <w:rPr>
          <w:rFonts w:ascii="Times New Roman" w:hAnsi="Times New Roman" w:cs="Times New Roman"/>
          <w:lang w:val="ru-RU"/>
        </w:rPr>
        <w:t xml:space="preserve"> на путь нововведения</w:t>
      </w:r>
      <w:r>
        <w:rPr>
          <w:rFonts w:ascii="Times New Roman" w:hAnsi="Times New Roman" w:cs="Times New Roman"/>
          <w:lang w:val="ru-RU"/>
        </w:rPr>
        <w:t>,</w:t>
      </w:r>
      <w:r w:rsidR="00405729" w:rsidRPr="0051496C">
        <w:rPr>
          <w:rFonts w:ascii="Times New Roman" w:hAnsi="Times New Roman" w:cs="Times New Roman"/>
          <w:lang w:val="ru-RU"/>
        </w:rPr>
        <w:t xml:space="preserve"> </w:t>
      </w:r>
      <w:r>
        <w:rPr>
          <w:rFonts w:ascii="Times New Roman" w:hAnsi="Times New Roman" w:cs="Times New Roman"/>
          <w:lang w:val="ru-RU"/>
        </w:rPr>
        <w:t>поскольку</w:t>
      </w:r>
      <w:r w:rsidR="00405729" w:rsidRPr="0051496C">
        <w:rPr>
          <w:rFonts w:ascii="Times New Roman" w:hAnsi="Times New Roman" w:cs="Times New Roman"/>
          <w:lang w:val="ru-RU"/>
        </w:rPr>
        <w:t xml:space="preserve"> это количество является поклонением.</w:t>
      </w:r>
      <w:r w:rsidR="0019187A">
        <w:rPr>
          <w:rFonts w:ascii="Times New Roman" w:hAnsi="Times New Roman" w:cs="Times New Roman"/>
          <w:lang w:val="ru-RU"/>
        </w:rPr>
        <w:t xml:space="preserve"> А е</w:t>
      </w:r>
      <w:r w:rsidR="00CF5B6C" w:rsidRPr="0051496C">
        <w:rPr>
          <w:rFonts w:ascii="Times New Roman" w:hAnsi="Times New Roman" w:cs="Times New Roman"/>
          <w:lang w:val="ru-RU"/>
        </w:rPr>
        <w:t>сли кто-то скажет</w:t>
      </w:r>
      <w:r w:rsidR="0019187A">
        <w:rPr>
          <w:rFonts w:ascii="Times New Roman" w:hAnsi="Times New Roman" w:cs="Times New Roman"/>
          <w:lang w:val="ru-RU"/>
        </w:rPr>
        <w:t>, что он</w:t>
      </w:r>
      <w:r w:rsidR="00CF5B6C" w:rsidRPr="0051496C">
        <w:rPr>
          <w:rFonts w:ascii="Times New Roman" w:hAnsi="Times New Roman" w:cs="Times New Roman"/>
          <w:lang w:val="ru-RU"/>
        </w:rPr>
        <w:t xml:space="preserve"> омывает </w:t>
      </w:r>
      <w:r w:rsidR="0019187A">
        <w:rPr>
          <w:rFonts w:ascii="Times New Roman" w:hAnsi="Times New Roman" w:cs="Times New Roman"/>
          <w:lang w:val="ru-RU"/>
        </w:rPr>
        <w:t xml:space="preserve">части тела </w:t>
      </w:r>
      <w:r w:rsidR="00CF5B6C" w:rsidRPr="0051496C">
        <w:rPr>
          <w:rFonts w:ascii="Times New Roman" w:hAnsi="Times New Roman" w:cs="Times New Roman"/>
          <w:lang w:val="ru-RU"/>
        </w:rPr>
        <w:t xml:space="preserve">более трех раз </w:t>
      </w:r>
      <w:r w:rsidR="0019187A">
        <w:rPr>
          <w:rFonts w:ascii="Times New Roman" w:hAnsi="Times New Roman" w:cs="Times New Roman"/>
          <w:lang w:val="ru-RU"/>
        </w:rPr>
        <w:t xml:space="preserve">для полной </w:t>
      </w:r>
      <w:r w:rsidR="00CF5B6C" w:rsidRPr="0051496C">
        <w:rPr>
          <w:rFonts w:ascii="Times New Roman" w:hAnsi="Times New Roman" w:cs="Times New Roman"/>
          <w:lang w:val="ru-RU"/>
        </w:rPr>
        <w:t>уверенн</w:t>
      </w:r>
      <w:r w:rsidR="0019187A">
        <w:rPr>
          <w:rFonts w:ascii="Times New Roman" w:hAnsi="Times New Roman" w:cs="Times New Roman"/>
          <w:lang w:val="ru-RU"/>
        </w:rPr>
        <w:t xml:space="preserve">ости, то </w:t>
      </w:r>
      <w:r w:rsidR="00CF5B6C" w:rsidRPr="0051496C">
        <w:rPr>
          <w:rFonts w:ascii="Times New Roman" w:hAnsi="Times New Roman" w:cs="Times New Roman"/>
          <w:lang w:val="ru-RU"/>
        </w:rPr>
        <w:t>мы ответим</w:t>
      </w:r>
      <w:r w:rsidR="003344F7" w:rsidRPr="0051496C">
        <w:rPr>
          <w:rFonts w:ascii="Times New Roman" w:hAnsi="Times New Roman" w:cs="Times New Roman"/>
          <w:lang w:val="ru-RU"/>
        </w:rPr>
        <w:t xml:space="preserve">, что </w:t>
      </w:r>
      <w:r w:rsidR="0019187A">
        <w:rPr>
          <w:rFonts w:ascii="Times New Roman" w:hAnsi="Times New Roman" w:cs="Times New Roman"/>
          <w:lang w:val="ru-RU"/>
        </w:rPr>
        <w:t xml:space="preserve">именно </w:t>
      </w:r>
      <w:r w:rsidR="00CF5B6C" w:rsidRPr="0051496C">
        <w:rPr>
          <w:rFonts w:ascii="Times New Roman" w:hAnsi="Times New Roman" w:cs="Times New Roman"/>
          <w:lang w:val="ru-RU"/>
        </w:rPr>
        <w:t xml:space="preserve">так </w:t>
      </w:r>
      <w:r w:rsidR="002D03DE">
        <w:rPr>
          <w:rFonts w:ascii="Times New Roman" w:hAnsi="Times New Roman" w:cs="Times New Roman"/>
          <w:lang w:val="ru-RU"/>
        </w:rPr>
        <w:t>и </w:t>
      </w:r>
      <w:r w:rsidR="00CF5B6C" w:rsidRPr="0051496C">
        <w:rPr>
          <w:rFonts w:ascii="Times New Roman" w:hAnsi="Times New Roman" w:cs="Times New Roman"/>
          <w:lang w:val="ru-RU"/>
        </w:rPr>
        <w:t>возникают все нововведения</w:t>
      </w:r>
      <w:r w:rsidR="0019187A">
        <w:rPr>
          <w:rFonts w:ascii="Times New Roman" w:hAnsi="Times New Roman" w:cs="Times New Roman"/>
          <w:lang w:val="ru-RU"/>
        </w:rPr>
        <w:t>. Лучш</w:t>
      </w:r>
      <w:r w:rsidR="00F62666">
        <w:rPr>
          <w:rFonts w:ascii="Times New Roman" w:hAnsi="Times New Roman" w:cs="Times New Roman"/>
          <w:lang w:val="ru-RU"/>
        </w:rPr>
        <w:t>ий способ достичь</w:t>
      </w:r>
      <w:r w:rsidR="00CF5B6C" w:rsidRPr="0051496C">
        <w:rPr>
          <w:rFonts w:ascii="Times New Roman" w:hAnsi="Times New Roman" w:cs="Times New Roman"/>
          <w:lang w:val="ru-RU"/>
        </w:rPr>
        <w:t xml:space="preserve"> уверенност</w:t>
      </w:r>
      <w:r w:rsidR="00F62666">
        <w:rPr>
          <w:rFonts w:ascii="Times New Roman" w:hAnsi="Times New Roman" w:cs="Times New Roman"/>
          <w:lang w:val="ru-RU"/>
        </w:rPr>
        <w:t>и</w:t>
      </w:r>
      <w:r w:rsidR="00CF5B6C" w:rsidRPr="0051496C">
        <w:rPr>
          <w:rFonts w:ascii="Times New Roman" w:hAnsi="Times New Roman" w:cs="Times New Roman"/>
          <w:lang w:val="ru-RU"/>
        </w:rPr>
        <w:t xml:space="preserve"> в </w:t>
      </w:r>
      <w:r w:rsidR="0019187A">
        <w:rPr>
          <w:rFonts w:ascii="Times New Roman" w:hAnsi="Times New Roman" w:cs="Times New Roman"/>
          <w:lang w:val="ru-RU"/>
        </w:rPr>
        <w:t>поклонении —</w:t>
      </w:r>
      <w:r w:rsidR="00CF5B6C" w:rsidRPr="0051496C">
        <w:rPr>
          <w:rFonts w:ascii="Times New Roman" w:hAnsi="Times New Roman" w:cs="Times New Roman"/>
          <w:lang w:val="ru-RU"/>
        </w:rPr>
        <w:t xml:space="preserve"> это оставление </w:t>
      </w:r>
      <w:r w:rsidR="00520306">
        <w:rPr>
          <w:rFonts w:ascii="Times New Roman" w:hAnsi="Times New Roman" w:cs="Times New Roman"/>
          <w:lang w:val="ru-RU"/>
        </w:rPr>
        <w:t xml:space="preserve">самостоятельных </w:t>
      </w:r>
      <w:r w:rsidR="00CF5B6C" w:rsidRPr="0051496C">
        <w:rPr>
          <w:rFonts w:ascii="Times New Roman" w:hAnsi="Times New Roman" w:cs="Times New Roman"/>
          <w:lang w:val="ru-RU"/>
        </w:rPr>
        <w:t>по</w:t>
      </w:r>
      <w:r w:rsidR="00520306">
        <w:rPr>
          <w:rFonts w:ascii="Times New Roman" w:hAnsi="Times New Roman" w:cs="Times New Roman"/>
          <w:lang w:val="ru-RU"/>
        </w:rPr>
        <w:t>исков</w:t>
      </w:r>
      <w:r w:rsidR="00CF5B6C" w:rsidRPr="0051496C">
        <w:rPr>
          <w:rFonts w:ascii="Times New Roman" w:hAnsi="Times New Roman" w:cs="Times New Roman"/>
          <w:lang w:val="ru-RU"/>
        </w:rPr>
        <w:t xml:space="preserve"> уверенности и следование </w:t>
      </w:r>
      <w:r w:rsidR="00520306">
        <w:rPr>
          <w:rFonts w:ascii="Times New Roman" w:hAnsi="Times New Roman" w:cs="Times New Roman"/>
          <w:lang w:val="ru-RU"/>
        </w:rPr>
        <w:t>С</w:t>
      </w:r>
      <w:r w:rsidR="00CF5B6C" w:rsidRPr="0051496C">
        <w:rPr>
          <w:rFonts w:ascii="Times New Roman" w:hAnsi="Times New Roman" w:cs="Times New Roman"/>
          <w:lang w:val="ru-RU"/>
        </w:rPr>
        <w:t xml:space="preserve">унне. </w:t>
      </w:r>
    </w:p>
    <w:p w14:paraId="07600F0C" w14:textId="77777777" w:rsidR="009E4508" w:rsidRDefault="00520306" w:rsidP="00520306">
      <w:pPr>
        <w:spacing w:line="264" w:lineRule="auto"/>
        <w:ind w:firstLine="340"/>
        <w:jc w:val="both"/>
        <w:rPr>
          <w:rFonts w:ascii="Times New Roman" w:hAnsi="Times New Roman" w:cs="Times New Roman"/>
          <w:lang w:val="ru-RU"/>
        </w:rPr>
      </w:pPr>
      <w:r w:rsidRPr="00520306">
        <w:rPr>
          <w:rFonts w:ascii="Times New Roman" w:hAnsi="Times New Roman" w:cs="Times New Roman"/>
          <w:b/>
          <w:bCs/>
          <w:lang w:val="ru-RU"/>
        </w:rPr>
        <w:t>…</w:t>
      </w:r>
      <w:r w:rsidR="00FF5962" w:rsidRPr="00520306">
        <w:rPr>
          <w:rFonts w:ascii="Times New Roman" w:hAnsi="Times New Roman" w:cs="Times New Roman"/>
          <w:b/>
          <w:bCs/>
          <w:lang w:val="ru-RU"/>
        </w:rPr>
        <w:t>а также трижды очищать рот и нос.</w:t>
      </w:r>
      <w:r w:rsidR="00FF5962" w:rsidRPr="00F94E39">
        <w:rPr>
          <w:rFonts w:ascii="Times New Roman" w:hAnsi="Times New Roman" w:cs="Times New Roman"/>
          <w:lang w:val="ru-RU"/>
        </w:rPr>
        <w:t xml:space="preserve"> </w:t>
      </w:r>
      <w:r>
        <w:rPr>
          <w:rFonts w:ascii="Times New Roman" w:hAnsi="Times New Roman" w:cs="Times New Roman"/>
          <w:lang w:val="ru-RU"/>
        </w:rPr>
        <w:t>Подобным образом поступал</w:t>
      </w:r>
      <w:r w:rsidR="00CF5B6C" w:rsidRPr="0051496C">
        <w:rPr>
          <w:rFonts w:ascii="Times New Roman" w:hAnsi="Times New Roman" w:cs="Times New Roman"/>
          <w:lang w:val="ru-RU"/>
        </w:rPr>
        <w:t xml:space="preserve"> </w:t>
      </w:r>
      <w:r>
        <w:rPr>
          <w:rFonts w:ascii="Times New Roman" w:hAnsi="Times New Roman" w:cs="Times New Roman"/>
          <w:lang w:val="ru-RU"/>
        </w:rPr>
        <w:t>П</w:t>
      </w:r>
      <w:r w:rsidR="00CF5B6C" w:rsidRPr="0051496C">
        <w:rPr>
          <w:rFonts w:ascii="Times New Roman" w:hAnsi="Times New Roman" w:cs="Times New Roman"/>
          <w:lang w:val="ru-RU"/>
        </w:rPr>
        <w:t xml:space="preserve">ророк </w:t>
      </w:r>
      <w:r w:rsidRPr="002634DB">
        <w:rPr>
          <w:rFonts w:ascii="Arial Unicode MS" w:hAnsi="Arial Unicode MS" w:cs="Arial Unicode MS" w:hint="cs"/>
          <w:rtl/>
        </w:rPr>
        <w:t>ﷺ</w:t>
      </w:r>
      <w:r w:rsidRPr="00520306">
        <w:rPr>
          <w:rFonts w:ascii="Times New Roman" w:hAnsi="Times New Roman" w:cs="Times New Roman"/>
          <w:lang w:val="ru-RU"/>
        </w:rPr>
        <w:t>,</w:t>
      </w:r>
      <w:r w:rsidRPr="0051496C">
        <w:rPr>
          <w:rFonts w:ascii="Times New Roman" w:hAnsi="Times New Roman" w:cs="Times New Roman"/>
          <w:lang w:val="ru-RU"/>
        </w:rPr>
        <w:t xml:space="preserve"> </w:t>
      </w:r>
      <w:r w:rsidR="00CF5B6C" w:rsidRPr="0051496C">
        <w:rPr>
          <w:rFonts w:ascii="Times New Roman" w:hAnsi="Times New Roman" w:cs="Times New Roman"/>
          <w:lang w:val="ru-RU"/>
        </w:rPr>
        <w:t>на что указывается в достоверных сборниках</w:t>
      </w:r>
      <w:r w:rsidR="00CF0E8B">
        <w:rPr>
          <w:rStyle w:val="aa"/>
          <w:rFonts w:ascii="Times New Roman" w:hAnsi="Times New Roman" w:cs="Times New Roman"/>
          <w:lang w:val="ru-RU"/>
        </w:rPr>
        <w:footnoteReference w:id="105"/>
      </w:r>
      <w:r w:rsidR="00CF5B6C" w:rsidRPr="0051496C">
        <w:rPr>
          <w:rFonts w:ascii="Times New Roman" w:hAnsi="Times New Roman" w:cs="Times New Roman"/>
          <w:lang w:val="ru-RU"/>
        </w:rPr>
        <w:t xml:space="preserve">. </w:t>
      </w:r>
    </w:p>
    <w:p w14:paraId="0B2DF683" w14:textId="77777777" w:rsidR="00C05BBE" w:rsidRPr="0051496C" w:rsidRDefault="00FF5962" w:rsidP="00C71FC2">
      <w:pPr>
        <w:spacing w:line="264" w:lineRule="auto"/>
        <w:ind w:firstLine="340"/>
        <w:jc w:val="both"/>
        <w:rPr>
          <w:rFonts w:ascii="Times New Roman" w:hAnsi="Times New Roman" w:cs="Times New Roman"/>
          <w:lang w:val="ru-RU"/>
        </w:rPr>
      </w:pPr>
      <w:r w:rsidRPr="00520306">
        <w:rPr>
          <w:rFonts w:ascii="Times New Roman" w:hAnsi="Times New Roman" w:cs="Times New Roman"/>
          <w:b/>
          <w:bCs/>
          <w:lang w:val="ru-RU"/>
        </w:rPr>
        <w:t>Обязательным же является единичное выполнение этих действий. Что касается протирания головы, то оно совершается единожды, на что указывают достоверные хадисы</w:t>
      </w:r>
      <w:r w:rsidR="00520306">
        <w:rPr>
          <w:rFonts w:ascii="Times New Roman" w:hAnsi="Times New Roman" w:cs="Times New Roman"/>
          <w:lang w:val="ru-RU"/>
        </w:rPr>
        <w:t>.</w:t>
      </w:r>
      <w:r w:rsidRPr="0051496C">
        <w:rPr>
          <w:rFonts w:ascii="Times New Roman" w:hAnsi="Times New Roman" w:cs="Times New Roman"/>
          <w:b/>
          <w:bCs/>
          <w:lang w:val="ru-RU"/>
        </w:rPr>
        <w:t xml:space="preserve"> </w:t>
      </w:r>
      <w:r w:rsidR="001351B6">
        <w:rPr>
          <w:rFonts w:ascii="Times New Roman" w:hAnsi="Times New Roman" w:cs="Times New Roman"/>
          <w:lang w:val="ru-RU"/>
        </w:rPr>
        <w:t>Сподвижники, которые</w:t>
      </w:r>
      <w:r w:rsidR="00CF5B6C" w:rsidRPr="0051496C">
        <w:rPr>
          <w:rFonts w:ascii="Times New Roman" w:hAnsi="Times New Roman" w:cs="Times New Roman"/>
          <w:lang w:val="ru-RU"/>
        </w:rPr>
        <w:t xml:space="preserve"> </w:t>
      </w:r>
      <w:r w:rsidR="001351B6" w:rsidRPr="0051496C">
        <w:rPr>
          <w:rFonts w:ascii="Times New Roman" w:hAnsi="Times New Roman" w:cs="Times New Roman"/>
          <w:lang w:val="ru-RU"/>
        </w:rPr>
        <w:t xml:space="preserve">детально </w:t>
      </w:r>
      <w:r w:rsidR="001351B6">
        <w:rPr>
          <w:rFonts w:ascii="Times New Roman" w:hAnsi="Times New Roman" w:cs="Times New Roman"/>
          <w:lang w:val="ru-RU"/>
        </w:rPr>
        <w:t>описывали</w:t>
      </w:r>
      <w:r w:rsidR="00CF5B6C" w:rsidRPr="0051496C">
        <w:rPr>
          <w:rFonts w:ascii="Times New Roman" w:hAnsi="Times New Roman" w:cs="Times New Roman"/>
          <w:lang w:val="ru-RU"/>
        </w:rPr>
        <w:t xml:space="preserve"> </w:t>
      </w:r>
      <w:r w:rsidR="001351B6">
        <w:rPr>
          <w:rFonts w:ascii="Times New Roman" w:hAnsi="Times New Roman" w:cs="Times New Roman"/>
          <w:lang w:val="ru-RU"/>
        </w:rPr>
        <w:t>омовение П</w:t>
      </w:r>
      <w:r w:rsidR="00CF5B6C" w:rsidRPr="0051496C">
        <w:rPr>
          <w:rFonts w:ascii="Times New Roman" w:hAnsi="Times New Roman" w:cs="Times New Roman"/>
          <w:lang w:val="ru-RU"/>
        </w:rPr>
        <w:t>ророка</w:t>
      </w:r>
      <w:r w:rsidR="001351B6">
        <w:rPr>
          <w:rFonts w:ascii="Times New Roman" w:hAnsi="Times New Roman" w:cs="Times New Roman"/>
          <w:lang w:val="ru-RU"/>
        </w:rPr>
        <w:t xml:space="preserve"> </w:t>
      </w:r>
      <w:r w:rsidR="001351B6" w:rsidRPr="002634DB">
        <w:rPr>
          <w:rFonts w:ascii="Arial Unicode MS" w:hAnsi="Arial Unicode MS" w:cs="Arial Unicode MS" w:hint="cs"/>
          <w:rtl/>
        </w:rPr>
        <w:t>ﷺ</w:t>
      </w:r>
      <w:r w:rsidR="00CF5B6C" w:rsidRPr="0051496C">
        <w:rPr>
          <w:rFonts w:ascii="Times New Roman" w:hAnsi="Times New Roman" w:cs="Times New Roman"/>
          <w:lang w:val="ru-RU"/>
        </w:rPr>
        <w:t xml:space="preserve">, указывают, что </w:t>
      </w:r>
      <w:proofErr w:type="spellStart"/>
      <w:r w:rsidR="00CF5B6C" w:rsidRPr="0051496C">
        <w:rPr>
          <w:rFonts w:ascii="Times New Roman" w:hAnsi="Times New Roman" w:cs="Times New Roman"/>
          <w:lang w:val="ru-RU"/>
        </w:rPr>
        <w:t>омывание</w:t>
      </w:r>
      <w:proofErr w:type="spellEnd"/>
      <w:r w:rsidR="00CF5B6C" w:rsidRPr="0051496C">
        <w:rPr>
          <w:rFonts w:ascii="Times New Roman" w:hAnsi="Times New Roman" w:cs="Times New Roman"/>
          <w:lang w:val="ru-RU"/>
        </w:rPr>
        <w:t xml:space="preserve"> частей тел</w:t>
      </w:r>
      <w:r w:rsidR="002D03DE">
        <w:rPr>
          <w:rFonts w:ascii="Times New Roman" w:hAnsi="Times New Roman" w:cs="Times New Roman"/>
          <w:lang w:val="ru-RU"/>
        </w:rPr>
        <w:t>а было троекратным в отличие от </w:t>
      </w:r>
      <w:r w:rsidR="00CF5B6C" w:rsidRPr="0051496C">
        <w:rPr>
          <w:rFonts w:ascii="Times New Roman" w:hAnsi="Times New Roman" w:cs="Times New Roman"/>
          <w:lang w:val="ru-RU"/>
        </w:rPr>
        <w:t xml:space="preserve">протирания головы. </w:t>
      </w:r>
      <w:r w:rsidR="001A741C" w:rsidRPr="001A741C">
        <w:rPr>
          <w:rFonts w:ascii="Times New Roman" w:hAnsi="Times New Roman" w:cs="Times New Roman"/>
          <w:lang w:val="ru-RU" w:bidi="ar-SY"/>
        </w:rPr>
        <w:t>‘</w:t>
      </w:r>
      <w:r w:rsidR="003344F7" w:rsidRPr="0051496C">
        <w:rPr>
          <w:rFonts w:ascii="Times New Roman" w:hAnsi="Times New Roman" w:cs="Times New Roman"/>
          <w:lang w:val="ru-RU"/>
        </w:rPr>
        <w:t>А</w:t>
      </w:r>
      <w:r w:rsidR="00CF5B6C" w:rsidRPr="0051496C">
        <w:rPr>
          <w:rFonts w:ascii="Times New Roman" w:hAnsi="Times New Roman" w:cs="Times New Roman"/>
          <w:lang w:val="ru-RU"/>
        </w:rPr>
        <w:t>бдулл</w:t>
      </w:r>
      <w:r w:rsidR="00C71FC2">
        <w:rPr>
          <w:rFonts w:ascii="Times New Roman" w:hAnsi="Times New Roman" w:cs="Times New Roman"/>
          <w:lang w:val="ru-RU"/>
        </w:rPr>
        <w:t>ах</w:t>
      </w:r>
      <w:r w:rsidR="00CF5B6C" w:rsidRPr="0051496C">
        <w:rPr>
          <w:rFonts w:ascii="Times New Roman" w:hAnsi="Times New Roman" w:cs="Times New Roman"/>
          <w:lang w:val="ru-RU"/>
        </w:rPr>
        <w:t xml:space="preserve"> ибн </w:t>
      </w:r>
      <w:proofErr w:type="spellStart"/>
      <w:r w:rsidR="003344F7" w:rsidRPr="0051496C">
        <w:rPr>
          <w:rFonts w:ascii="Times New Roman" w:hAnsi="Times New Roman" w:cs="Times New Roman"/>
          <w:lang w:val="ru-RU"/>
        </w:rPr>
        <w:t>З</w:t>
      </w:r>
      <w:r w:rsidR="00C71FC2">
        <w:rPr>
          <w:rFonts w:ascii="Times New Roman" w:hAnsi="Times New Roman" w:cs="Times New Roman"/>
          <w:lang w:val="ru-RU"/>
        </w:rPr>
        <w:t>ейд</w:t>
      </w:r>
      <w:proofErr w:type="spellEnd"/>
      <w:r w:rsidR="00CF5B6C" w:rsidRPr="0051496C">
        <w:rPr>
          <w:rFonts w:ascii="Times New Roman" w:hAnsi="Times New Roman" w:cs="Times New Roman"/>
          <w:lang w:val="ru-RU"/>
        </w:rPr>
        <w:t xml:space="preserve"> ибн </w:t>
      </w:r>
      <w:r w:rsidR="00C71FC2" w:rsidRPr="00C71FC2">
        <w:rPr>
          <w:rFonts w:ascii="Times New Roman" w:hAnsi="Times New Roman" w:cs="Times New Roman"/>
          <w:lang w:val="ru-RU"/>
        </w:rPr>
        <w:t>‘</w:t>
      </w:r>
      <w:proofErr w:type="spellStart"/>
      <w:r w:rsidR="003344F7" w:rsidRPr="0051496C">
        <w:rPr>
          <w:rFonts w:ascii="Times New Roman" w:hAnsi="Times New Roman" w:cs="Times New Roman"/>
          <w:lang w:val="ru-RU"/>
        </w:rPr>
        <w:t>А</w:t>
      </w:r>
      <w:r w:rsidR="00C71FC2">
        <w:rPr>
          <w:rFonts w:ascii="Times New Roman" w:hAnsi="Times New Roman" w:cs="Times New Roman"/>
          <w:lang w:val="ru-RU"/>
        </w:rPr>
        <w:t>сим</w:t>
      </w:r>
      <w:proofErr w:type="spellEnd"/>
      <w:r w:rsidR="00CF5B6C" w:rsidRPr="0051496C">
        <w:rPr>
          <w:rFonts w:ascii="Times New Roman" w:hAnsi="Times New Roman" w:cs="Times New Roman"/>
          <w:lang w:val="ru-RU"/>
        </w:rPr>
        <w:t xml:space="preserve"> переда</w:t>
      </w:r>
      <w:r w:rsidR="00C71FC2">
        <w:rPr>
          <w:rFonts w:ascii="Times New Roman" w:hAnsi="Times New Roman" w:cs="Times New Roman"/>
          <w:lang w:val="ru-RU"/>
        </w:rPr>
        <w:t>л</w:t>
      </w:r>
      <w:r w:rsidR="00CF5B6C" w:rsidRPr="0051496C">
        <w:rPr>
          <w:rFonts w:ascii="Times New Roman" w:hAnsi="Times New Roman" w:cs="Times New Roman"/>
          <w:lang w:val="ru-RU"/>
        </w:rPr>
        <w:t>, что он видел</w:t>
      </w:r>
      <w:r w:rsidR="00C71FC2">
        <w:rPr>
          <w:rFonts w:ascii="Times New Roman" w:hAnsi="Times New Roman" w:cs="Times New Roman"/>
          <w:lang w:val="ru-RU"/>
        </w:rPr>
        <w:t>,</w:t>
      </w:r>
      <w:r w:rsidR="00CF5B6C" w:rsidRPr="0051496C">
        <w:rPr>
          <w:rFonts w:ascii="Times New Roman" w:hAnsi="Times New Roman" w:cs="Times New Roman"/>
          <w:lang w:val="ru-RU"/>
        </w:rPr>
        <w:t xml:space="preserve"> как </w:t>
      </w:r>
      <w:r w:rsidR="00C71FC2">
        <w:rPr>
          <w:rFonts w:ascii="Times New Roman" w:hAnsi="Times New Roman" w:cs="Times New Roman"/>
          <w:lang w:val="ru-RU"/>
        </w:rPr>
        <w:t>П</w:t>
      </w:r>
      <w:r w:rsidR="00CF5B6C" w:rsidRPr="0051496C">
        <w:rPr>
          <w:rFonts w:ascii="Times New Roman" w:hAnsi="Times New Roman" w:cs="Times New Roman"/>
          <w:lang w:val="ru-RU"/>
        </w:rPr>
        <w:t xml:space="preserve">ророк </w:t>
      </w:r>
      <w:r w:rsidR="00C71FC2" w:rsidRPr="002634DB">
        <w:rPr>
          <w:rFonts w:ascii="Arial Unicode MS" w:hAnsi="Arial Unicode MS" w:cs="Arial Unicode MS" w:hint="cs"/>
          <w:rtl/>
        </w:rPr>
        <w:t>ﷺ</w:t>
      </w:r>
      <w:r w:rsidR="00C71FC2" w:rsidRPr="0051496C">
        <w:rPr>
          <w:rFonts w:ascii="Times New Roman" w:hAnsi="Times New Roman" w:cs="Times New Roman"/>
          <w:lang w:val="ru-RU"/>
        </w:rPr>
        <w:t xml:space="preserve"> </w:t>
      </w:r>
      <w:r w:rsidR="00CF5B6C" w:rsidRPr="0051496C">
        <w:rPr>
          <w:rFonts w:ascii="Times New Roman" w:hAnsi="Times New Roman" w:cs="Times New Roman"/>
          <w:lang w:val="ru-RU"/>
        </w:rPr>
        <w:t>брал омовение</w:t>
      </w:r>
      <w:r w:rsidR="003344F7" w:rsidRPr="0051496C">
        <w:rPr>
          <w:rFonts w:ascii="Times New Roman" w:hAnsi="Times New Roman" w:cs="Times New Roman"/>
          <w:lang w:val="ru-RU"/>
        </w:rPr>
        <w:t>. Он</w:t>
      </w:r>
      <w:r w:rsidR="00CF5B6C" w:rsidRPr="0051496C">
        <w:rPr>
          <w:rFonts w:ascii="Times New Roman" w:hAnsi="Times New Roman" w:cs="Times New Roman"/>
          <w:lang w:val="ru-RU"/>
        </w:rPr>
        <w:t xml:space="preserve"> </w:t>
      </w:r>
      <w:r w:rsidR="00C71FC2" w:rsidRPr="002634DB">
        <w:rPr>
          <w:rFonts w:ascii="Arial Unicode MS" w:hAnsi="Arial Unicode MS" w:cs="Arial Unicode MS" w:hint="cs"/>
          <w:rtl/>
        </w:rPr>
        <w:t>ﷺ</w:t>
      </w:r>
      <w:r w:rsidR="00C71FC2" w:rsidRPr="0051496C">
        <w:rPr>
          <w:rFonts w:ascii="Times New Roman" w:hAnsi="Times New Roman" w:cs="Times New Roman"/>
          <w:lang w:val="ru-RU"/>
        </w:rPr>
        <w:t xml:space="preserve"> </w:t>
      </w:r>
      <w:r w:rsidR="00C71FC2">
        <w:rPr>
          <w:rFonts w:ascii="Times New Roman" w:hAnsi="Times New Roman" w:cs="Times New Roman"/>
          <w:lang w:val="ru-RU"/>
        </w:rPr>
        <w:t>полоскал</w:t>
      </w:r>
      <w:r w:rsidR="00CF5B6C" w:rsidRPr="0051496C">
        <w:rPr>
          <w:rFonts w:ascii="Times New Roman" w:hAnsi="Times New Roman" w:cs="Times New Roman"/>
          <w:lang w:val="ru-RU"/>
        </w:rPr>
        <w:t xml:space="preserve"> рот и нос, затем </w:t>
      </w:r>
      <w:r w:rsidR="00C71FC2" w:rsidRPr="0051496C">
        <w:rPr>
          <w:rFonts w:ascii="Times New Roman" w:hAnsi="Times New Roman" w:cs="Times New Roman"/>
          <w:lang w:val="ru-RU"/>
        </w:rPr>
        <w:t xml:space="preserve">трижды </w:t>
      </w:r>
      <w:r w:rsidR="00CF5B6C" w:rsidRPr="0051496C">
        <w:rPr>
          <w:rFonts w:ascii="Times New Roman" w:hAnsi="Times New Roman" w:cs="Times New Roman"/>
          <w:lang w:val="ru-RU"/>
        </w:rPr>
        <w:t xml:space="preserve">мыл лицо, </w:t>
      </w:r>
      <w:r w:rsidR="00C71FC2" w:rsidRPr="0051496C">
        <w:rPr>
          <w:rFonts w:ascii="Times New Roman" w:hAnsi="Times New Roman" w:cs="Times New Roman"/>
          <w:lang w:val="ru-RU"/>
        </w:rPr>
        <w:t xml:space="preserve">трижды </w:t>
      </w:r>
      <w:r w:rsidR="00CF5B6C" w:rsidRPr="0051496C">
        <w:rPr>
          <w:rFonts w:ascii="Times New Roman" w:hAnsi="Times New Roman" w:cs="Times New Roman"/>
          <w:lang w:val="ru-RU"/>
        </w:rPr>
        <w:t xml:space="preserve">правую руку и </w:t>
      </w:r>
      <w:r w:rsidR="00C71FC2" w:rsidRPr="0051496C">
        <w:rPr>
          <w:rFonts w:ascii="Times New Roman" w:hAnsi="Times New Roman" w:cs="Times New Roman"/>
          <w:lang w:val="ru-RU"/>
        </w:rPr>
        <w:t xml:space="preserve">трижды </w:t>
      </w:r>
      <w:r w:rsidR="00CF5B6C" w:rsidRPr="0051496C">
        <w:rPr>
          <w:rFonts w:ascii="Times New Roman" w:hAnsi="Times New Roman" w:cs="Times New Roman"/>
          <w:lang w:val="ru-RU"/>
        </w:rPr>
        <w:t xml:space="preserve">левую и протирал свою голову. И </w:t>
      </w:r>
      <w:r w:rsidR="00C71FC2">
        <w:rPr>
          <w:rFonts w:ascii="Times New Roman" w:hAnsi="Times New Roman" w:cs="Times New Roman"/>
          <w:lang w:val="ru-RU"/>
        </w:rPr>
        <w:t>не передается, что</w:t>
      </w:r>
      <w:r w:rsidR="00CF5B6C" w:rsidRPr="0051496C">
        <w:rPr>
          <w:rFonts w:ascii="Times New Roman" w:hAnsi="Times New Roman" w:cs="Times New Roman"/>
          <w:lang w:val="ru-RU"/>
        </w:rPr>
        <w:t xml:space="preserve"> </w:t>
      </w:r>
      <w:r w:rsidR="00C71FC2">
        <w:rPr>
          <w:rFonts w:ascii="Times New Roman" w:hAnsi="Times New Roman" w:cs="Times New Roman"/>
          <w:lang w:val="ru-RU"/>
        </w:rPr>
        <w:t xml:space="preserve">Пророк </w:t>
      </w:r>
      <w:r w:rsidR="00C71FC2" w:rsidRPr="002634DB">
        <w:rPr>
          <w:rFonts w:ascii="Arial Unicode MS" w:hAnsi="Arial Unicode MS" w:cs="Arial Unicode MS" w:hint="cs"/>
          <w:rtl/>
        </w:rPr>
        <w:t>ﷺ</w:t>
      </w:r>
      <w:r w:rsidR="00C71FC2">
        <w:rPr>
          <w:rFonts w:ascii="Times New Roman" w:hAnsi="Times New Roman" w:cs="Times New Roman"/>
          <w:lang w:val="ru-RU"/>
        </w:rPr>
        <w:t xml:space="preserve"> </w:t>
      </w:r>
      <w:r w:rsidR="00CF5B6C" w:rsidRPr="0051496C">
        <w:rPr>
          <w:rFonts w:ascii="Times New Roman" w:hAnsi="Times New Roman" w:cs="Times New Roman"/>
          <w:lang w:val="ru-RU"/>
        </w:rPr>
        <w:t>трижды</w:t>
      </w:r>
      <w:r w:rsidR="00C71FC2">
        <w:rPr>
          <w:rFonts w:ascii="Times New Roman" w:hAnsi="Times New Roman" w:cs="Times New Roman"/>
          <w:lang w:val="ru-RU"/>
        </w:rPr>
        <w:t xml:space="preserve"> протирал голову,</w:t>
      </w:r>
      <w:r w:rsidR="00CF5B6C" w:rsidRPr="0051496C">
        <w:rPr>
          <w:rFonts w:ascii="Times New Roman" w:hAnsi="Times New Roman" w:cs="Times New Roman"/>
          <w:lang w:val="ru-RU"/>
        </w:rPr>
        <w:t xml:space="preserve"> потому </w:t>
      </w:r>
      <w:r w:rsidR="00C71FC2">
        <w:rPr>
          <w:rFonts w:ascii="Times New Roman" w:hAnsi="Times New Roman" w:cs="Times New Roman"/>
          <w:lang w:val="ru-RU"/>
        </w:rPr>
        <w:t>что</w:t>
      </w:r>
      <w:r w:rsidR="00CF5B6C" w:rsidRPr="0051496C">
        <w:rPr>
          <w:rFonts w:ascii="Times New Roman" w:hAnsi="Times New Roman" w:cs="Times New Roman"/>
          <w:lang w:val="ru-RU"/>
        </w:rPr>
        <w:t xml:space="preserve"> протирание</w:t>
      </w:r>
      <w:r w:rsidR="00C71FC2">
        <w:rPr>
          <w:rFonts w:ascii="Times New Roman" w:hAnsi="Times New Roman" w:cs="Times New Roman"/>
          <w:lang w:val="ru-RU"/>
        </w:rPr>
        <w:t xml:space="preserve"> —</w:t>
      </w:r>
      <w:r w:rsidR="00CF5B6C" w:rsidRPr="0051496C">
        <w:rPr>
          <w:rFonts w:ascii="Times New Roman" w:hAnsi="Times New Roman" w:cs="Times New Roman"/>
          <w:lang w:val="ru-RU"/>
        </w:rPr>
        <w:t xml:space="preserve"> это нечто меньшее</w:t>
      </w:r>
      <w:r w:rsidR="00C71FC2">
        <w:rPr>
          <w:rFonts w:ascii="Times New Roman" w:hAnsi="Times New Roman" w:cs="Times New Roman"/>
          <w:lang w:val="ru-RU"/>
        </w:rPr>
        <w:t>,</w:t>
      </w:r>
      <w:r w:rsidR="00CF5B6C" w:rsidRPr="0051496C">
        <w:rPr>
          <w:rFonts w:ascii="Times New Roman" w:hAnsi="Times New Roman" w:cs="Times New Roman"/>
          <w:lang w:val="ru-RU"/>
        </w:rPr>
        <w:t xml:space="preserve"> чем </w:t>
      </w:r>
      <w:proofErr w:type="spellStart"/>
      <w:r w:rsidR="00CF5B6C" w:rsidRPr="0051496C">
        <w:rPr>
          <w:rFonts w:ascii="Times New Roman" w:hAnsi="Times New Roman" w:cs="Times New Roman"/>
          <w:lang w:val="ru-RU"/>
        </w:rPr>
        <w:t>омывание</w:t>
      </w:r>
      <w:proofErr w:type="spellEnd"/>
      <w:r w:rsidR="00CF5B6C" w:rsidRPr="0051496C">
        <w:rPr>
          <w:rFonts w:ascii="Times New Roman" w:hAnsi="Times New Roman" w:cs="Times New Roman"/>
          <w:lang w:val="ru-RU"/>
        </w:rPr>
        <w:t xml:space="preserve">. Если бы оно совершалось трижды, то стало бы </w:t>
      </w:r>
      <w:proofErr w:type="spellStart"/>
      <w:r w:rsidR="00CF5B6C" w:rsidRPr="0051496C">
        <w:rPr>
          <w:rFonts w:ascii="Times New Roman" w:hAnsi="Times New Roman" w:cs="Times New Roman"/>
          <w:lang w:val="ru-RU"/>
        </w:rPr>
        <w:t>омыванием</w:t>
      </w:r>
      <w:proofErr w:type="spellEnd"/>
      <w:r w:rsidR="00CF5B6C" w:rsidRPr="0051496C">
        <w:rPr>
          <w:rFonts w:ascii="Times New Roman" w:hAnsi="Times New Roman" w:cs="Times New Roman"/>
          <w:lang w:val="ru-RU"/>
        </w:rPr>
        <w:t xml:space="preserve">. </w:t>
      </w:r>
    </w:p>
    <w:p w14:paraId="7D56A713" w14:textId="77777777" w:rsidR="00E24241" w:rsidRDefault="00CF5B6C" w:rsidP="001E0D18">
      <w:pPr>
        <w:spacing w:line="264" w:lineRule="auto"/>
        <w:ind w:firstLine="340"/>
        <w:jc w:val="both"/>
        <w:rPr>
          <w:rFonts w:ascii="Times New Roman" w:hAnsi="Times New Roman" w:cs="Times New Roman"/>
          <w:lang w:val="ru-RU"/>
        </w:rPr>
      </w:pPr>
      <w:r w:rsidRPr="0051496C">
        <w:rPr>
          <w:rFonts w:ascii="Times New Roman" w:hAnsi="Times New Roman" w:cs="Times New Roman"/>
          <w:lang w:val="ru-RU"/>
        </w:rPr>
        <w:t>Также предпочтительны</w:t>
      </w:r>
      <w:r w:rsidR="002D1A28">
        <w:rPr>
          <w:rFonts w:ascii="Times New Roman" w:hAnsi="Times New Roman" w:cs="Times New Roman"/>
          <w:lang w:val="ru-RU"/>
        </w:rPr>
        <w:t>м</w:t>
      </w:r>
      <w:r w:rsidRPr="0051496C">
        <w:rPr>
          <w:rFonts w:ascii="Times New Roman" w:hAnsi="Times New Roman" w:cs="Times New Roman"/>
          <w:lang w:val="ru-RU"/>
        </w:rPr>
        <w:t xml:space="preserve"> действи</w:t>
      </w:r>
      <w:r w:rsidR="002D1A28">
        <w:rPr>
          <w:rFonts w:ascii="Times New Roman" w:hAnsi="Times New Roman" w:cs="Times New Roman"/>
          <w:lang w:val="ru-RU"/>
        </w:rPr>
        <w:t>ем</w:t>
      </w:r>
      <w:r w:rsidRPr="0051496C">
        <w:rPr>
          <w:rFonts w:ascii="Times New Roman" w:hAnsi="Times New Roman" w:cs="Times New Roman"/>
          <w:lang w:val="ru-RU"/>
        </w:rPr>
        <w:t xml:space="preserve"> во врем</w:t>
      </w:r>
      <w:r w:rsidR="009E4508">
        <w:rPr>
          <w:rFonts w:ascii="Times New Roman" w:hAnsi="Times New Roman" w:cs="Times New Roman"/>
          <w:lang w:val="ru-RU"/>
        </w:rPr>
        <w:t>я омовения явля</w:t>
      </w:r>
      <w:r w:rsidR="002D1A28">
        <w:rPr>
          <w:rFonts w:ascii="Times New Roman" w:hAnsi="Times New Roman" w:cs="Times New Roman"/>
          <w:lang w:val="ru-RU"/>
        </w:rPr>
        <w:t xml:space="preserve">ется </w:t>
      </w:r>
      <w:r w:rsidR="009E4508">
        <w:rPr>
          <w:rFonts w:ascii="Times New Roman" w:hAnsi="Times New Roman" w:cs="Times New Roman"/>
          <w:lang w:val="ru-RU"/>
        </w:rPr>
        <w:t>мытье кист</w:t>
      </w:r>
      <w:r w:rsidRPr="0051496C">
        <w:rPr>
          <w:rFonts w:ascii="Times New Roman" w:hAnsi="Times New Roman" w:cs="Times New Roman"/>
          <w:lang w:val="ru-RU"/>
        </w:rPr>
        <w:t xml:space="preserve">ей </w:t>
      </w:r>
      <w:r w:rsidR="002D1A28">
        <w:rPr>
          <w:rFonts w:ascii="Times New Roman" w:hAnsi="Times New Roman" w:cs="Times New Roman"/>
          <w:lang w:val="ru-RU"/>
        </w:rPr>
        <w:t>рук пред умыванием</w:t>
      </w:r>
      <w:r w:rsidRPr="0051496C">
        <w:rPr>
          <w:rFonts w:ascii="Times New Roman" w:hAnsi="Times New Roman" w:cs="Times New Roman"/>
          <w:lang w:val="ru-RU"/>
        </w:rPr>
        <w:t xml:space="preserve"> лица</w:t>
      </w:r>
      <w:r w:rsidR="00857890">
        <w:rPr>
          <w:rFonts w:ascii="Times New Roman" w:hAnsi="Times New Roman" w:cs="Times New Roman"/>
          <w:lang w:val="ru-RU"/>
        </w:rPr>
        <w:t>.</w:t>
      </w:r>
      <w:r w:rsidRPr="0051496C">
        <w:rPr>
          <w:rFonts w:ascii="Times New Roman" w:hAnsi="Times New Roman" w:cs="Times New Roman"/>
          <w:lang w:val="ru-RU"/>
        </w:rPr>
        <w:t xml:space="preserve"> </w:t>
      </w:r>
      <w:r w:rsidR="00857890">
        <w:rPr>
          <w:rFonts w:ascii="Times New Roman" w:hAnsi="Times New Roman" w:cs="Times New Roman"/>
          <w:lang w:val="ru-RU"/>
        </w:rPr>
        <w:t>А только что</w:t>
      </w:r>
      <w:r w:rsidRPr="0051496C">
        <w:rPr>
          <w:rFonts w:ascii="Times New Roman" w:hAnsi="Times New Roman" w:cs="Times New Roman"/>
          <w:lang w:val="ru-RU"/>
        </w:rPr>
        <w:t xml:space="preserve"> проснувш</w:t>
      </w:r>
      <w:r w:rsidR="00857890">
        <w:rPr>
          <w:rFonts w:ascii="Times New Roman" w:hAnsi="Times New Roman" w:cs="Times New Roman"/>
          <w:lang w:val="ru-RU"/>
        </w:rPr>
        <w:t>ийся</w:t>
      </w:r>
      <w:r w:rsidRPr="0051496C">
        <w:rPr>
          <w:rFonts w:ascii="Times New Roman" w:hAnsi="Times New Roman" w:cs="Times New Roman"/>
          <w:lang w:val="ru-RU"/>
        </w:rPr>
        <w:t xml:space="preserve"> человек обязан </w:t>
      </w:r>
      <w:r w:rsidR="00857890">
        <w:rPr>
          <w:rFonts w:ascii="Times New Roman" w:hAnsi="Times New Roman" w:cs="Times New Roman"/>
          <w:lang w:val="ru-RU"/>
        </w:rPr>
        <w:t>вы</w:t>
      </w:r>
      <w:r w:rsidRPr="0051496C">
        <w:rPr>
          <w:rFonts w:ascii="Times New Roman" w:hAnsi="Times New Roman" w:cs="Times New Roman"/>
          <w:lang w:val="ru-RU"/>
        </w:rPr>
        <w:t xml:space="preserve">мыть кисти </w:t>
      </w:r>
      <w:r w:rsidR="00857890">
        <w:rPr>
          <w:rFonts w:ascii="Times New Roman" w:hAnsi="Times New Roman" w:cs="Times New Roman"/>
          <w:lang w:val="ru-RU"/>
        </w:rPr>
        <w:t xml:space="preserve">рук, </w:t>
      </w:r>
      <w:r w:rsidRPr="0051496C">
        <w:rPr>
          <w:rFonts w:ascii="Times New Roman" w:hAnsi="Times New Roman" w:cs="Times New Roman"/>
          <w:lang w:val="ru-RU"/>
        </w:rPr>
        <w:t xml:space="preserve">и ему </w:t>
      </w:r>
      <w:r w:rsidR="00857890" w:rsidRPr="0051496C">
        <w:rPr>
          <w:rFonts w:ascii="Times New Roman" w:hAnsi="Times New Roman" w:cs="Times New Roman"/>
          <w:lang w:val="ru-RU"/>
        </w:rPr>
        <w:t xml:space="preserve">запрещается </w:t>
      </w:r>
      <w:r w:rsidRPr="0051496C">
        <w:rPr>
          <w:rFonts w:ascii="Times New Roman" w:hAnsi="Times New Roman" w:cs="Times New Roman"/>
          <w:lang w:val="ru-RU"/>
        </w:rPr>
        <w:t xml:space="preserve">окунать </w:t>
      </w:r>
      <w:r w:rsidR="003344F7" w:rsidRPr="0051496C">
        <w:rPr>
          <w:rFonts w:ascii="Times New Roman" w:hAnsi="Times New Roman" w:cs="Times New Roman"/>
          <w:lang w:val="ru-RU"/>
        </w:rPr>
        <w:t xml:space="preserve">их </w:t>
      </w:r>
      <w:r w:rsidRPr="0051496C">
        <w:rPr>
          <w:rFonts w:ascii="Times New Roman" w:hAnsi="Times New Roman" w:cs="Times New Roman"/>
          <w:lang w:val="ru-RU"/>
        </w:rPr>
        <w:t>в сосуд с водой</w:t>
      </w:r>
      <w:r w:rsidR="00857890">
        <w:rPr>
          <w:rFonts w:ascii="Times New Roman" w:hAnsi="Times New Roman" w:cs="Times New Roman"/>
          <w:lang w:val="ru-RU"/>
        </w:rPr>
        <w:t>,</w:t>
      </w:r>
      <w:r w:rsidRPr="0051496C">
        <w:rPr>
          <w:rFonts w:ascii="Times New Roman" w:hAnsi="Times New Roman" w:cs="Times New Roman"/>
          <w:lang w:val="ru-RU"/>
        </w:rPr>
        <w:t xml:space="preserve"> пока он не омоет </w:t>
      </w:r>
      <w:r w:rsidR="00857890" w:rsidRPr="0051496C">
        <w:rPr>
          <w:rFonts w:ascii="Times New Roman" w:hAnsi="Times New Roman" w:cs="Times New Roman"/>
          <w:lang w:val="ru-RU"/>
        </w:rPr>
        <w:t xml:space="preserve">их </w:t>
      </w:r>
      <w:r w:rsidRPr="0051496C">
        <w:rPr>
          <w:rFonts w:ascii="Times New Roman" w:hAnsi="Times New Roman" w:cs="Times New Roman"/>
          <w:lang w:val="ru-RU"/>
        </w:rPr>
        <w:t>трижды, как сказано в хадисе</w:t>
      </w:r>
      <w:r w:rsidR="00857890">
        <w:rPr>
          <w:rFonts w:ascii="Times New Roman" w:hAnsi="Times New Roman" w:cs="Times New Roman"/>
          <w:lang w:val="ru-RU"/>
        </w:rPr>
        <w:t>:</w:t>
      </w:r>
      <w:r w:rsidRPr="0051496C">
        <w:rPr>
          <w:rFonts w:ascii="Times New Roman" w:hAnsi="Times New Roman" w:cs="Times New Roman"/>
          <w:lang w:val="ru-RU"/>
        </w:rPr>
        <w:t xml:space="preserve"> </w:t>
      </w:r>
      <w:r w:rsidRPr="001E0D18">
        <w:rPr>
          <w:rFonts w:ascii="Times New Roman" w:hAnsi="Times New Roman" w:cs="Times New Roman"/>
          <w:b/>
          <w:bCs/>
          <w:lang w:val="ru-RU"/>
        </w:rPr>
        <w:t>«</w:t>
      </w:r>
      <w:r w:rsidR="001E0D18" w:rsidRPr="001E0D18">
        <w:rPr>
          <w:rFonts w:ascii="Times New Roman" w:hAnsi="Times New Roman" w:cs="Times New Roman"/>
          <w:b/>
          <w:bCs/>
          <w:lang w:val="ru-RU"/>
        </w:rPr>
        <w:t xml:space="preserve">Когда кто-нибудь </w:t>
      </w:r>
      <w:r w:rsidRPr="001E0D18">
        <w:rPr>
          <w:rFonts w:ascii="Times New Roman" w:hAnsi="Times New Roman" w:cs="Times New Roman"/>
          <w:b/>
          <w:bCs/>
          <w:lang w:val="ru-RU"/>
        </w:rPr>
        <w:t>из вас прос</w:t>
      </w:r>
      <w:r w:rsidR="001E0D18" w:rsidRPr="001E0D18">
        <w:rPr>
          <w:rFonts w:ascii="Times New Roman" w:hAnsi="Times New Roman" w:cs="Times New Roman"/>
          <w:b/>
          <w:bCs/>
          <w:lang w:val="ru-RU"/>
        </w:rPr>
        <w:t>ыпается ото сна</w:t>
      </w:r>
      <w:r w:rsidR="003344F7" w:rsidRPr="001E0D18">
        <w:rPr>
          <w:rFonts w:ascii="Times New Roman" w:hAnsi="Times New Roman" w:cs="Times New Roman"/>
          <w:b/>
          <w:bCs/>
          <w:lang w:val="ru-RU"/>
        </w:rPr>
        <w:t>,</w:t>
      </w:r>
      <w:r w:rsidRPr="001E0D18">
        <w:rPr>
          <w:rFonts w:ascii="Times New Roman" w:hAnsi="Times New Roman" w:cs="Times New Roman"/>
          <w:b/>
          <w:bCs/>
          <w:lang w:val="ru-RU"/>
        </w:rPr>
        <w:t xml:space="preserve"> пусть не окунает сво</w:t>
      </w:r>
      <w:r w:rsidR="001E0D18" w:rsidRPr="001E0D18">
        <w:rPr>
          <w:rFonts w:ascii="Times New Roman" w:hAnsi="Times New Roman" w:cs="Times New Roman"/>
          <w:b/>
          <w:bCs/>
          <w:lang w:val="ru-RU"/>
        </w:rPr>
        <w:t>ю</w:t>
      </w:r>
      <w:r w:rsidRPr="001E0D18">
        <w:rPr>
          <w:rFonts w:ascii="Times New Roman" w:hAnsi="Times New Roman" w:cs="Times New Roman"/>
          <w:b/>
          <w:bCs/>
          <w:lang w:val="ru-RU"/>
        </w:rPr>
        <w:t xml:space="preserve"> рук</w:t>
      </w:r>
      <w:r w:rsidR="001E0D18" w:rsidRPr="001E0D18">
        <w:rPr>
          <w:rFonts w:ascii="Times New Roman" w:hAnsi="Times New Roman" w:cs="Times New Roman"/>
          <w:b/>
          <w:bCs/>
          <w:lang w:val="ru-RU"/>
        </w:rPr>
        <w:t>у</w:t>
      </w:r>
      <w:r w:rsidRPr="001E0D18">
        <w:rPr>
          <w:rFonts w:ascii="Times New Roman" w:hAnsi="Times New Roman" w:cs="Times New Roman"/>
          <w:b/>
          <w:bCs/>
          <w:lang w:val="ru-RU"/>
        </w:rPr>
        <w:t xml:space="preserve"> в сосуд</w:t>
      </w:r>
      <w:r w:rsidR="003344F7" w:rsidRPr="001E0D18">
        <w:rPr>
          <w:rFonts w:ascii="Times New Roman" w:hAnsi="Times New Roman" w:cs="Times New Roman"/>
          <w:b/>
          <w:bCs/>
          <w:lang w:val="ru-RU"/>
        </w:rPr>
        <w:t>,</w:t>
      </w:r>
      <w:r w:rsidRPr="001E0D18">
        <w:rPr>
          <w:rFonts w:ascii="Times New Roman" w:hAnsi="Times New Roman" w:cs="Times New Roman"/>
          <w:b/>
          <w:bCs/>
          <w:lang w:val="ru-RU"/>
        </w:rPr>
        <w:t xml:space="preserve"> пока не </w:t>
      </w:r>
      <w:r w:rsidR="001E0D18" w:rsidRPr="001E0D18">
        <w:rPr>
          <w:rFonts w:ascii="Times New Roman" w:hAnsi="Times New Roman" w:cs="Times New Roman"/>
          <w:b/>
          <w:bCs/>
          <w:lang w:val="ru-RU"/>
        </w:rPr>
        <w:t>п</w:t>
      </w:r>
      <w:r w:rsidRPr="001E0D18">
        <w:rPr>
          <w:rFonts w:ascii="Times New Roman" w:hAnsi="Times New Roman" w:cs="Times New Roman"/>
          <w:b/>
          <w:bCs/>
          <w:lang w:val="ru-RU"/>
        </w:rPr>
        <w:t xml:space="preserve">омоет </w:t>
      </w:r>
      <w:r w:rsidR="001E0D18" w:rsidRPr="001E0D18">
        <w:rPr>
          <w:rFonts w:ascii="Times New Roman" w:hAnsi="Times New Roman" w:cs="Times New Roman"/>
          <w:b/>
          <w:bCs/>
          <w:lang w:val="ru-RU"/>
        </w:rPr>
        <w:t>ее</w:t>
      </w:r>
      <w:r w:rsidRPr="001E0D18">
        <w:rPr>
          <w:rFonts w:ascii="Times New Roman" w:hAnsi="Times New Roman" w:cs="Times New Roman"/>
          <w:b/>
          <w:bCs/>
          <w:lang w:val="ru-RU"/>
        </w:rPr>
        <w:t xml:space="preserve"> трижды</w:t>
      </w:r>
      <w:r w:rsidR="00E24241" w:rsidRPr="001E0D18">
        <w:rPr>
          <w:rFonts w:ascii="Times New Roman" w:hAnsi="Times New Roman" w:cs="Times New Roman"/>
          <w:b/>
          <w:bCs/>
          <w:lang w:val="ru-RU"/>
        </w:rPr>
        <w:t xml:space="preserve">, </w:t>
      </w:r>
      <w:r w:rsidR="001E0D18" w:rsidRPr="001E0D18">
        <w:rPr>
          <w:rFonts w:ascii="Times New Roman" w:hAnsi="Times New Roman" w:cs="Times New Roman"/>
          <w:b/>
          <w:bCs/>
          <w:lang w:val="ru-RU"/>
        </w:rPr>
        <w:t>ибо, поистине,</w:t>
      </w:r>
      <w:r w:rsidR="00E24241" w:rsidRPr="001E0D18">
        <w:rPr>
          <w:rFonts w:ascii="Times New Roman" w:hAnsi="Times New Roman" w:cs="Times New Roman"/>
          <w:b/>
          <w:bCs/>
          <w:lang w:val="ru-RU"/>
        </w:rPr>
        <w:t xml:space="preserve"> не знает </w:t>
      </w:r>
      <w:r w:rsidR="001E0D18" w:rsidRPr="001E0D18">
        <w:rPr>
          <w:rFonts w:ascii="Times New Roman" w:hAnsi="Times New Roman" w:cs="Times New Roman"/>
          <w:b/>
          <w:bCs/>
          <w:lang w:val="ru-RU"/>
        </w:rPr>
        <w:t xml:space="preserve">он, </w:t>
      </w:r>
      <w:r w:rsidR="00E24241" w:rsidRPr="001E0D18">
        <w:rPr>
          <w:rFonts w:ascii="Times New Roman" w:hAnsi="Times New Roman" w:cs="Times New Roman"/>
          <w:b/>
          <w:bCs/>
          <w:lang w:val="ru-RU"/>
        </w:rPr>
        <w:t>где находил</w:t>
      </w:r>
      <w:r w:rsidR="001E0D18" w:rsidRPr="001E0D18">
        <w:rPr>
          <w:rFonts w:ascii="Times New Roman" w:hAnsi="Times New Roman" w:cs="Times New Roman"/>
          <w:b/>
          <w:bCs/>
          <w:lang w:val="ru-RU"/>
        </w:rPr>
        <w:t>а</w:t>
      </w:r>
      <w:r w:rsidR="00E24241" w:rsidRPr="001E0D18">
        <w:rPr>
          <w:rFonts w:ascii="Times New Roman" w:hAnsi="Times New Roman" w:cs="Times New Roman"/>
          <w:b/>
          <w:bCs/>
          <w:lang w:val="ru-RU"/>
        </w:rPr>
        <w:t>сь его рук</w:t>
      </w:r>
      <w:r w:rsidR="001E0D18" w:rsidRPr="001E0D18">
        <w:rPr>
          <w:rFonts w:ascii="Times New Roman" w:hAnsi="Times New Roman" w:cs="Times New Roman"/>
          <w:b/>
          <w:bCs/>
          <w:lang w:val="ru-RU"/>
        </w:rPr>
        <w:t>а во время сна</w:t>
      </w:r>
      <w:r w:rsidR="00E24241" w:rsidRPr="001E0D18">
        <w:rPr>
          <w:rFonts w:ascii="Times New Roman" w:hAnsi="Times New Roman" w:cs="Times New Roman"/>
          <w:b/>
          <w:bCs/>
          <w:lang w:val="ru-RU"/>
        </w:rPr>
        <w:t>»</w:t>
      </w:r>
      <w:r w:rsidR="00CF0E8B" w:rsidRPr="00433D5B">
        <w:rPr>
          <w:rStyle w:val="aa"/>
          <w:rFonts w:ascii="Times New Roman" w:hAnsi="Times New Roman" w:cs="Times New Roman"/>
          <w:lang w:val="ru-RU"/>
        </w:rPr>
        <w:footnoteReference w:id="106"/>
      </w:r>
      <w:r w:rsidR="001E0D18">
        <w:rPr>
          <w:rFonts w:ascii="Times New Roman" w:hAnsi="Times New Roman" w:cs="Times New Roman"/>
          <w:lang w:val="ru-RU"/>
        </w:rPr>
        <w:t>. Если же он все-</w:t>
      </w:r>
      <w:r w:rsidR="00E24241" w:rsidRPr="0051496C">
        <w:rPr>
          <w:rFonts w:ascii="Times New Roman" w:hAnsi="Times New Roman" w:cs="Times New Roman"/>
          <w:lang w:val="ru-RU"/>
        </w:rPr>
        <w:t xml:space="preserve">таки окунет свои руки </w:t>
      </w:r>
      <w:r w:rsidR="001E0D18" w:rsidRPr="0051496C">
        <w:rPr>
          <w:rFonts w:ascii="Times New Roman" w:hAnsi="Times New Roman" w:cs="Times New Roman"/>
          <w:lang w:val="ru-RU"/>
        </w:rPr>
        <w:t xml:space="preserve">в сосуд </w:t>
      </w:r>
      <w:r w:rsidR="00D44701">
        <w:rPr>
          <w:rFonts w:ascii="Times New Roman" w:hAnsi="Times New Roman" w:cs="Times New Roman"/>
          <w:lang w:val="ru-RU"/>
        </w:rPr>
        <w:t>до </w:t>
      </w:r>
      <w:r w:rsidR="00E24241" w:rsidRPr="0051496C">
        <w:rPr>
          <w:rFonts w:ascii="Times New Roman" w:hAnsi="Times New Roman" w:cs="Times New Roman"/>
          <w:lang w:val="ru-RU"/>
        </w:rPr>
        <w:t>того</w:t>
      </w:r>
      <w:r w:rsidR="001E0D18">
        <w:rPr>
          <w:rFonts w:ascii="Times New Roman" w:hAnsi="Times New Roman" w:cs="Times New Roman"/>
          <w:lang w:val="ru-RU"/>
        </w:rPr>
        <w:t>,</w:t>
      </w:r>
      <w:r w:rsidR="00E24241" w:rsidRPr="0051496C">
        <w:rPr>
          <w:rFonts w:ascii="Times New Roman" w:hAnsi="Times New Roman" w:cs="Times New Roman"/>
          <w:lang w:val="ru-RU"/>
        </w:rPr>
        <w:t xml:space="preserve"> как он их помоет</w:t>
      </w:r>
      <w:r w:rsidR="003344F7" w:rsidRPr="0051496C">
        <w:rPr>
          <w:rFonts w:ascii="Times New Roman" w:hAnsi="Times New Roman" w:cs="Times New Roman"/>
          <w:lang w:val="ru-RU"/>
        </w:rPr>
        <w:t>,</w:t>
      </w:r>
      <w:r w:rsidR="00E24241" w:rsidRPr="0051496C">
        <w:rPr>
          <w:rFonts w:ascii="Times New Roman" w:hAnsi="Times New Roman" w:cs="Times New Roman"/>
          <w:lang w:val="ru-RU"/>
        </w:rPr>
        <w:t xml:space="preserve"> то вода от этого не испортится, однако </w:t>
      </w:r>
      <w:r w:rsidR="001E0D18">
        <w:rPr>
          <w:rFonts w:ascii="Times New Roman" w:hAnsi="Times New Roman" w:cs="Times New Roman"/>
          <w:lang w:val="ru-RU"/>
        </w:rPr>
        <w:t>ему запишется</w:t>
      </w:r>
      <w:r w:rsidR="002D03DE">
        <w:rPr>
          <w:rFonts w:ascii="Times New Roman" w:hAnsi="Times New Roman" w:cs="Times New Roman"/>
          <w:lang w:val="ru-RU"/>
        </w:rPr>
        <w:t xml:space="preserve"> грех за </w:t>
      </w:r>
      <w:r w:rsidR="00E24241" w:rsidRPr="0051496C">
        <w:rPr>
          <w:rFonts w:ascii="Times New Roman" w:hAnsi="Times New Roman" w:cs="Times New Roman"/>
          <w:lang w:val="ru-RU"/>
        </w:rPr>
        <w:t xml:space="preserve">ослушание </w:t>
      </w:r>
      <w:r w:rsidR="001E0D18">
        <w:rPr>
          <w:rFonts w:ascii="Times New Roman" w:hAnsi="Times New Roman" w:cs="Times New Roman"/>
          <w:lang w:val="ru-RU"/>
        </w:rPr>
        <w:t>П</w:t>
      </w:r>
      <w:r w:rsidR="00E24241" w:rsidRPr="0051496C">
        <w:rPr>
          <w:rFonts w:ascii="Times New Roman" w:hAnsi="Times New Roman" w:cs="Times New Roman"/>
          <w:lang w:val="ru-RU"/>
        </w:rPr>
        <w:t>ророк</w:t>
      </w:r>
      <w:r w:rsidR="003344F7" w:rsidRPr="0051496C">
        <w:rPr>
          <w:rFonts w:ascii="Times New Roman" w:hAnsi="Times New Roman" w:cs="Times New Roman"/>
          <w:lang w:val="ru-RU"/>
        </w:rPr>
        <w:t>а</w:t>
      </w:r>
      <w:r w:rsidR="001E0D18">
        <w:rPr>
          <w:rFonts w:ascii="Times New Roman" w:hAnsi="Times New Roman" w:cs="Times New Roman"/>
          <w:lang w:val="ru-RU"/>
        </w:rPr>
        <w:t xml:space="preserve"> </w:t>
      </w:r>
      <w:r w:rsidR="001E0D18" w:rsidRPr="002634DB">
        <w:rPr>
          <w:rFonts w:ascii="Arial Unicode MS" w:hAnsi="Arial Unicode MS" w:cs="Arial Unicode MS" w:hint="cs"/>
          <w:rtl/>
        </w:rPr>
        <w:t>ﷺ</w:t>
      </w:r>
      <w:r w:rsidR="00E24241" w:rsidRPr="0051496C">
        <w:rPr>
          <w:rFonts w:ascii="Times New Roman" w:hAnsi="Times New Roman" w:cs="Times New Roman"/>
          <w:lang w:val="ru-RU"/>
        </w:rPr>
        <w:t>. Некоторые ученые сказали</w:t>
      </w:r>
      <w:r w:rsidR="003344F7" w:rsidRPr="0051496C">
        <w:rPr>
          <w:rFonts w:ascii="Times New Roman" w:hAnsi="Times New Roman" w:cs="Times New Roman"/>
          <w:lang w:val="ru-RU"/>
        </w:rPr>
        <w:t>,</w:t>
      </w:r>
      <w:r w:rsidR="00E24241" w:rsidRPr="0051496C">
        <w:rPr>
          <w:rFonts w:ascii="Times New Roman" w:hAnsi="Times New Roman" w:cs="Times New Roman"/>
          <w:lang w:val="ru-RU"/>
        </w:rPr>
        <w:t xml:space="preserve"> что эта обязанность относится только к ночному сну и не относится к дневному, потому </w:t>
      </w:r>
      <w:r w:rsidR="001E0D18">
        <w:rPr>
          <w:rFonts w:ascii="Times New Roman" w:hAnsi="Times New Roman" w:cs="Times New Roman"/>
          <w:lang w:val="ru-RU"/>
        </w:rPr>
        <w:t>что</w:t>
      </w:r>
      <w:r w:rsidR="00E24241" w:rsidRPr="0051496C">
        <w:rPr>
          <w:rFonts w:ascii="Times New Roman" w:hAnsi="Times New Roman" w:cs="Times New Roman"/>
          <w:lang w:val="ru-RU"/>
        </w:rPr>
        <w:t xml:space="preserve"> в хадисе</w:t>
      </w:r>
      <w:r w:rsidR="001E0D18">
        <w:rPr>
          <w:rFonts w:ascii="Times New Roman" w:hAnsi="Times New Roman" w:cs="Times New Roman"/>
          <w:lang w:val="ru-RU"/>
        </w:rPr>
        <w:t xml:space="preserve"> пришло</w:t>
      </w:r>
      <w:r w:rsidR="00E24241" w:rsidRPr="0051496C">
        <w:rPr>
          <w:rFonts w:ascii="Times New Roman" w:hAnsi="Times New Roman" w:cs="Times New Roman"/>
          <w:lang w:val="ru-RU"/>
        </w:rPr>
        <w:t xml:space="preserve"> </w:t>
      </w:r>
      <w:r w:rsidR="001E0D18" w:rsidRPr="0051496C">
        <w:rPr>
          <w:rFonts w:ascii="Times New Roman" w:hAnsi="Times New Roman" w:cs="Times New Roman"/>
          <w:lang w:val="ru-RU"/>
        </w:rPr>
        <w:t xml:space="preserve">слово </w:t>
      </w:r>
      <w:r w:rsidR="00E24241" w:rsidRPr="0051496C">
        <w:rPr>
          <w:rFonts w:ascii="Times New Roman" w:hAnsi="Times New Roman" w:cs="Times New Roman"/>
          <w:lang w:val="ru-RU"/>
        </w:rPr>
        <w:t>«</w:t>
      </w:r>
      <w:r w:rsidR="00E24241" w:rsidRPr="0051496C">
        <w:rPr>
          <w:rFonts w:ascii="Times New Roman" w:hAnsi="Times New Roman" w:cs="Times New Roman"/>
          <w:rtl/>
          <w:lang w:val="ru-RU"/>
        </w:rPr>
        <w:t>باتت</w:t>
      </w:r>
      <w:r w:rsidR="00E24241" w:rsidRPr="0051496C">
        <w:rPr>
          <w:rFonts w:ascii="Times New Roman" w:hAnsi="Times New Roman" w:cs="Times New Roman"/>
          <w:lang w:val="ru-RU"/>
        </w:rPr>
        <w:t>»</w:t>
      </w:r>
      <w:r w:rsidR="001E0D18">
        <w:rPr>
          <w:rFonts w:ascii="Times New Roman" w:hAnsi="Times New Roman" w:cs="Times New Roman"/>
          <w:lang w:val="ru-RU"/>
        </w:rPr>
        <w:t>,</w:t>
      </w:r>
      <w:r w:rsidR="00E24241" w:rsidRPr="0051496C">
        <w:rPr>
          <w:rFonts w:ascii="Times New Roman" w:hAnsi="Times New Roman" w:cs="Times New Roman"/>
          <w:lang w:val="ru-RU"/>
        </w:rPr>
        <w:t xml:space="preserve"> указыва</w:t>
      </w:r>
      <w:r w:rsidR="001E0D18">
        <w:rPr>
          <w:rFonts w:ascii="Times New Roman" w:hAnsi="Times New Roman" w:cs="Times New Roman"/>
          <w:lang w:val="ru-RU"/>
        </w:rPr>
        <w:t>ющее</w:t>
      </w:r>
      <w:r w:rsidR="00E24241" w:rsidRPr="0051496C">
        <w:rPr>
          <w:rFonts w:ascii="Times New Roman" w:hAnsi="Times New Roman" w:cs="Times New Roman"/>
          <w:lang w:val="ru-RU"/>
        </w:rPr>
        <w:t xml:space="preserve"> на ночь. Другие же ответили</w:t>
      </w:r>
      <w:r w:rsidR="003344F7" w:rsidRPr="0051496C">
        <w:rPr>
          <w:rFonts w:ascii="Times New Roman" w:hAnsi="Times New Roman" w:cs="Times New Roman"/>
          <w:lang w:val="ru-RU"/>
        </w:rPr>
        <w:t>,</w:t>
      </w:r>
      <w:r w:rsidR="00E24241" w:rsidRPr="0051496C">
        <w:rPr>
          <w:rFonts w:ascii="Times New Roman" w:hAnsi="Times New Roman" w:cs="Times New Roman"/>
          <w:lang w:val="ru-RU"/>
        </w:rPr>
        <w:t xml:space="preserve"> ч</w:t>
      </w:r>
      <w:r w:rsidR="002D03DE">
        <w:rPr>
          <w:rFonts w:ascii="Times New Roman" w:hAnsi="Times New Roman" w:cs="Times New Roman"/>
          <w:lang w:val="ru-RU"/>
        </w:rPr>
        <w:t>то даже если это и указывает на </w:t>
      </w:r>
      <w:r w:rsidR="00E24241" w:rsidRPr="0051496C">
        <w:rPr>
          <w:rFonts w:ascii="Times New Roman" w:hAnsi="Times New Roman" w:cs="Times New Roman"/>
          <w:lang w:val="ru-RU"/>
        </w:rPr>
        <w:t>ночь</w:t>
      </w:r>
      <w:r w:rsidR="003344F7" w:rsidRPr="0051496C">
        <w:rPr>
          <w:rFonts w:ascii="Times New Roman" w:hAnsi="Times New Roman" w:cs="Times New Roman"/>
          <w:lang w:val="ru-RU"/>
        </w:rPr>
        <w:t>,</w:t>
      </w:r>
      <w:r w:rsidR="00E24241" w:rsidRPr="0051496C">
        <w:rPr>
          <w:rFonts w:ascii="Times New Roman" w:hAnsi="Times New Roman" w:cs="Times New Roman"/>
          <w:lang w:val="ru-RU"/>
        </w:rPr>
        <w:t xml:space="preserve"> то только потому</w:t>
      </w:r>
      <w:r w:rsidR="003344F7" w:rsidRPr="0051496C">
        <w:rPr>
          <w:rFonts w:ascii="Times New Roman" w:hAnsi="Times New Roman" w:cs="Times New Roman"/>
          <w:lang w:val="ru-RU"/>
        </w:rPr>
        <w:t>,</w:t>
      </w:r>
      <w:r w:rsidR="00E24241" w:rsidRPr="0051496C">
        <w:rPr>
          <w:rFonts w:ascii="Times New Roman" w:hAnsi="Times New Roman" w:cs="Times New Roman"/>
          <w:lang w:val="ru-RU"/>
        </w:rPr>
        <w:t xml:space="preserve"> что это обычное время</w:t>
      </w:r>
      <w:r w:rsidR="001E0D18">
        <w:rPr>
          <w:rFonts w:ascii="Times New Roman" w:hAnsi="Times New Roman" w:cs="Times New Roman"/>
          <w:lang w:val="ru-RU"/>
        </w:rPr>
        <w:t xml:space="preserve"> для</w:t>
      </w:r>
      <w:r w:rsidR="00E24241" w:rsidRPr="0051496C">
        <w:rPr>
          <w:rFonts w:ascii="Times New Roman" w:hAnsi="Times New Roman" w:cs="Times New Roman"/>
          <w:lang w:val="ru-RU"/>
        </w:rPr>
        <w:t xml:space="preserve"> сна, </w:t>
      </w:r>
      <w:r w:rsidR="001E0D18">
        <w:rPr>
          <w:rFonts w:ascii="Times New Roman" w:hAnsi="Times New Roman" w:cs="Times New Roman"/>
          <w:lang w:val="ru-RU"/>
        </w:rPr>
        <w:t xml:space="preserve">что </w:t>
      </w:r>
      <w:r w:rsidR="00E24241" w:rsidRPr="0051496C">
        <w:rPr>
          <w:rFonts w:ascii="Times New Roman" w:hAnsi="Times New Roman" w:cs="Times New Roman"/>
          <w:lang w:val="ru-RU"/>
        </w:rPr>
        <w:t>не исключает обязатель</w:t>
      </w:r>
      <w:r w:rsidR="001E0D18">
        <w:rPr>
          <w:rFonts w:ascii="Times New Roman" w:hAnsi="Times New Roman" w:cs="Times New Roman"/>
          <w:lang w:val="ru-RU"/>
        </w:rPr>
        <w:t>ности мытья рук</w:t>
      </w:r>
      <w:r w:rsidR="00E24241" w:rsidRPr="0051496C">
        <w:rPr>
          <w:rFonts w:ascii="Times New Roman" w:hAnsi="Times New Roman" w:cs="Times New Roman"/>
          <w:lang w:val="ru-RU"/>
        </w:rPr>
        <w:t xml:space="preserve"> после дневного сна. </w:t>
      </w:r>
    </w:p>
    <w:p w14:paraId="0054798B" w14:textId="77777777" w:rsidR="0054707C" w:rsidRDefault="0054707C" w:rsidP="001E0D18">
      <w:pPr>
        <w:spacing w:line="264" w:lineRule="auto"/>
        <w:ind w:firstLine="340"/>
        <w:jc w:val="both"/>
        <w:rPr>
          <w:rFonts w:ascii="Times New Roman" w:hAnsi="Times New Roman" w:cs="Times New Roman"/>
          <w:lang w:val="ru-RU"/>
        </w:rPr>
      </w:pPr>
    </w:p>
    <w:p w14:paraId="43C783DE" w14:textId="28C4F78A" w:rsidR="0054707C" w:rsidRPr="003212AC" w:rsidRDefault="00A35212" w:rsidP="0054707C">
      <w:pPr>
        <w:pStyle w:val="1"/>
        <w:spacing w:after="360"/>
        <w:jc w:val="center"/>
        <w:rPr>
          <w:sz w:val="36"/>
          <w:szCs w:val="36"/>
          <w:lang w:val="ru-RU"/>
        </w:rPr>
      </w:pPr>
      <w:r>
        <w:rPr>
          <w:sz w:val="36"/>
          <w:szCs w:val="36"/>
          <w:lang w:val="ru-RU"/>
        </w:rPr>
        <w:t>У</w:t>
      </w:r>
      <w:r w:rsidR="0054707C" w:rsidRPr="003212AC">
        <w:rPr>
          <w:sz w:val="36"/>
          <w:szCs w:val="36"/>
          <w:lang w:val="ru-RU"/>
        </w:rPr>
        <w:t>рок</w:t>
      </w:r>
      <w:r>
        <w:rPr>
          <w:sz w:val="36"/>
          <w:szCs w:val="36"/>
          <w:lang w:val="ru-RU"/>
        </w:rPr>
        <w:t xml:space="preserve"> четырнадцатый</w:t>
      </w:r>
      <w:r w:rsidR="0054707C" w:rsidRPr="003212AC">
        <w:rPr>
          <w:sz w:val="36"/>
          <w:szCs w:val="36"/>
          <w:lang w:val="ru-RU"/>
        </w:rPr>
        <w:br/>
        <w:t>Действия, нарушающие малое омовение</w:t>
      </w:r>
    </w:p>
    <w:p w14:paraId="581AA23B" w14:textId="77777777" w:rsidR="0054707C" w:rsidRPr="003212AC" w:rsidRDefault="0054707C" w:rsidP="00AA6A09">
      <w:pPr>
        <w:pBdr>
          <w:left w:val="single" w:sz="4" w:space="27" w:color="auto"/>
        </w:pBdr>
        <w:spacing w:line="264" w:lineRule="auto"/>
        <w:ind w:left="567"/>
        <w:rPr>
          <w:rFonts w:ascii="Times New Roman" w:hAnsi="Times New Roman" w:cs="Times New Roman"/>
          <w:lang w:val="ru-RU"/>
        </w:rPr>
      </w:pPr>
      <w:r w:rsidRPr="003212AC">
        <w:rPr>
          <w:rFonts w:ascii="Times New Roman" w:hAnsi="Times New Roman" w:cs="Times New Roman"/>
          <w:lang w:val="ru-RU"/>
        </w:rPr>
        <w:t>Действий</w:t>
      </w:r>
      <w:r>
        <w:rPr>
          <w:rFonts w:ascii="Times New Roman" w:hAnsi="Times New Roman" w:cs="Times New Roman"/>
          <w:lang w:val="ru-RU"/>
        </w:rPr>
        <w:t>,</w:t>
      </w:r>
      <w:r w:rsidRPr="003212AC">
        <w:rPr>
          <w:rFonts w:ascii="Times New Roman" w:hAnsi="Times New Roman" w:cs="Times New Roman"/>
          <w:lang w:val="ru-RU"/>
        </w:rPr>
        <w:t xml:space="preserve"> нарушающих малое омовение</w:t>
      </w:r>
      <w:r>
        <w:rPr>
          <w:rFonts w:ascii="Times New Roman" w:hAnsi="Times New Roman" w:cs="Times New Roman"/>
          <w:lang w:val="ru-RU"/>
        </w:rPr>
        <w:t>,</w:t>
      </w:r>
      <w:r w:rsidRPr="003212AC">
        <w:rPr>
          <w:rFonts w:ascii="Times New Roman" w:hAnsi="Times New Roman" w:cs="Times New Roman"/>
          <w:lang w:val="ru-RU"/>
        </w:rPr>
        <w:t xml:space="preserve"> шесть:</w:t>
      </w:r>
    </w:p>
    <w:p w14:paraId="10CE9DB5" w14:textId="77777777" w:rsidR="0054707C" w:rsidRPr="003212AC" w:rsidRDefault="0054707C" w:rsidP="0054707C">
      <w:pPr>
        <w:pStyle w:val="a7"/>
        <w:numPr>
          <w:ilvl w:val="0"/>
          <w:numId w:val="5"/>
        </w:numPr>
        <w:pBdr>
          <w:left w:val="single" w:sz="4" w:space="27" w:color="auto"/>
        </w:pBdr>
        <w:spacing w:line="264" w:lineRule="auto"/>
        <w:ind w:left="567" w:firstLine="340"/>
        <w:jc w:val="both"/>
        <w:rPr>
          <w:rFonts w:ascii="Times New Roman" w:hAnsi="Times New Roman" w:cs="Times New Roman"/>
          <w:lang w:val="ru-RU"/>
        </w:rPr>
      </w:pPr>
      <w:r w:rsidRPr="00C47188">
        <w:rPr>
          <w:rFonts w:ascii="Times New Roman" w:hAnsi="Times New Roman" w:cs="Times New Roman"/>
          <w:lang w:val="ru-RU"/>
        </w:rPr>
        <w:t xml:space="preserve"> </w:t>
      </w:r>
      <w:r w:rsidRPr="003212AC">
        <w:rPr>
          <w:rFonts w:ascii="Times New Roman" w:hAnsi="Times New Roman" w:cs="Times New Roman"/>
          <w:lang w:val="ru-RU"/>
        </w:rPr>
        <w:t>В</w:t>
      </w:r>
      <w:r>
        <w:rPr>
          <w:rFonts w:ascii="Times New Roman" w:hAnsi="Times New Roman" w:cs="Times New Roman"/>
          <w:lang w:val="ru-RU"/>
        </w:rPr>
        <w:t xml:space="preserve">ыход чего-либо </w:t>
      </w:r>
      <w:r w:rsidRPr="003212AC">
        <w:rPr>
          <w:rFonts w:ascii="Times New Roman" w:hAnsi="Times New Roman" w:cs="Times New Roman"/>
          <w:lang w:val="ru-RU"/>
        </w:rPr>
        <w:t>из двух путей</w:t>
      </w:r>
      <w:r>
        <w:rPr>
          <w:rFonts w:ascii="Times New Roman" w:hAnsi="Times New Roman" w:cs="Times New Roman"/>
          <w:lang w:val="ru-RU"/>
        </w:rPr>
        <w:t>.</w:t>
      </w:r>
    </w:p>
    <w:p w14:paraId="6184EE49" w14:textId="12FD10CF" w:rsidR="0054707C" w:rsidRPr="003212AC" w:rsidRDefault="0054707C" w:rsidP="0054707C">
      <w:pPr>
        <w:pStyle w:val="a7"/>
        <w:numPr>
          <w:ilvl w:val="0"/>
          <w:numId w:val="5"/>
        </w:numPr>
        <w:pBdr>
          <w:left w:val="single" w:sz="4" w:space="27" w:color="auto"/>
        </w:pBdr>
        <w:spacing w:line="264" w:lineRule="auto"/>
        <w:ind w:left="567" w:firstLine="340"/>
        <w:jc w:val="both"/>
        <w:rPr>
          <w:rFonts w:ascii="Times New Roman" w:hAnsi="Times New Roman" w:cs="Times New Roman"/>
          <w:lang w:val="ru-RU"/>
        </w:rPr>
      </w:pPr>
      <w:r w:rsidRPr="00C47188">
        <w:rPr>
          <w:rFonts w:ascii="Times New Roman" w:hAnsi="Times New Roman" w:cs="Times New Roman"/>
          <w:lang w:val="ru-RU"/>
        </w:rPr>
        <w:t xml:space="preserve"> </w:t>
      </w:r>
      <w:r>
        <w:rPr>
          <w:rFonts w:ascii="Times New Roman" w:hAnsi="Times New Roman" w:cs="Times New Roman"/>
          <w:lang w:val="ru-RU"/>
        </w:rPr>
        <w:t>В</w:t>
      </w:r>
      <w:r w:rsidRPr="003212AC">
        <w:rPr>
          <w:rFonts w:ascii="Times New Roman" w:hAnsi="Times New Roman" w:cs="Times New Roman"/>
          <w:lang w:val="ru-RU"/>
        </w:rPr>
        <w:t>ыход</w:t>
      </w:r>
      <w:r>
        <w:rPr>
          <w:rFonts w:ascii="Times New Roman" w:hAnsi="Times New Roman" w:cs="Times New Roman"/>
          <w:lang w:val="ru-RU"/>
        </w:rPr>
        <w:t xml:space="preserve"> </w:t>
      </w:r>
      <w:r w:rsidR="00A35212">
        <w:rPr>
          <w:rFonts w:ascii="Times New Roman" w:hAnsi="Times New Roman" w:cs="Times New Roman"/>
          <w:lang w:val="ru-RU"/>
        </w:rPr>
        <w:t>скверны</w:t>
      </w:r>
      <w:r w:rsidR="00A35212" w:rsidRPr="003212AC">
        <w:rPr>
          <w:rFonts w:ascii="Times New Roman" w:hAnsi="Times New Roman" w:cs="Times New Roman"/>
          <w:lang w:val="ru-RU"/>
        </w:rPr>
        <w:t xml:space="preserve"> </w:t>
      </w:r>
      <w:r w:rsidRPr="003212AC">
        <w:rPr>
          <w:rFonts w:ascii="Times New Roman" w:hAnsi="Times New Roman" w:cs="Times New Roman"/>
          <w:lang w:val="ru-RU"/>
        </w:rPr>
        <w:t>из тела в большом количестве</w:t>
      </w:r>
      <w:r>
        <w:rPr>
          <w:rFonts w:ascii="Times New Roman" w:hAnsi="Times New Roman" w:cs="Times New Roman"/>
          <w:lang w:val="ru-RU"/>
        </w:rPr>
        <w:t>.</w:t>
      </w:r>
    </w:p>
    <w:p w14:paraId="43B655F0" w14:textId="77777777" w:rsidR="0054707C" w:rsidRPr="003212AC" w:rsidRDefault="0054707C" w:rsidP="0054707C">
      <w:pPr>
        <w:pStyle w:val="a7"/>
        <w:numPr>
          <w:ilvl w:val="0"/>
          <w:numId w:val="5"/>
        </w:numPr>
        <w:pBdr>
          <w:left w:val="single" w:sz="4" w:space="27" w:color="auto"/>
        </w:pBdr>
        <w:spacing w:line="264" w:lineRule="auto"/>
        <w:ind w:left="567" w:firstLine="340"/>
        <w:jc w:val="both"/>
        <w:rPr>
          <w:rFonts w:ascii="Times New Roman" w:hAnsi="Times New Roman" w:cs="Times New Roman"/>
          <w:lang w:val="ru-RU"/>
        </w:rPr>
      </w:pPr>
      <w:r w:rsidRPr="00C47188">
        <w:rPr>
          <w:rFonts w:ascii="Times New Roman" w:hAnsi="Times New Roman" w:cs="Times New Roman"/>
          <w:lang w:val="ru-RU"/>
        </w:rPr>
        <w:t xml:space="preserve"> </w:t>
      </w:r>
      <w:r w:rsidRPr="003212AC">
        <w:rPr>
          <w:rFonts w:ascii="Times New Roman" w:hAnsi="Times New Roman" w:cs="Times New Roman"/>
          <w:lang w:val="ru-RU"/>
        </w:rPr>
        <w:t xml:space="preserve">Сон или </w:t>
      </w:r>
      <w:r>
        <w:rPr>
          <w:rFonts w:ascii="Times New Roman" w:hAnsi="Times New Roman" w:cs="Times New Roman"/>
          <w:lang w:val="ru-RU"/>
        </w:rPr>
        <w:t xml:space="preserve">иное помутнение </w:t>
      </w:r>
      <w:r w:rsidRPr="003212AC">
        <w:rPr>
          <w:rFonts w:ascii="Times New Roman" w:hAnsi="Times New Roman" w:cs="Times New Roman"/>
          <w:lang w:val="ru-RU"/>
        </w:rPr>
        <w:t>разума</w:t>
      </w:r>
      <w:r>
        <w:rPr>
          <w:rFonts w:ascii="Times New Roman" w:hAnsi="Times New Roman" w:cs="Times New Roman"/>
          <w:lang w:val="ru-RU"/>
        </w:rPr>
        <w:t>.</w:t>
      </w:r>
    </w:p>
    <w:p w14:paraId="450BB5D9" w14:textId="77777777" w:rsidR="0054707C" w:rsidRPr="003212AC" w:rsidRDefault="0054707C" w:rsidP="0054707C">
      <w:pPr>
        <w:pStyle w:val="a7"/>
        <w:numPr>
          <w:ilvl w:val="0"/>
          <w:numId w:val="5"/>
        </w:numPr>
        <w:pBdr>
          <w:left w:val="single" w:sz="4" w:space="27" w:color="auto"/>
        </w:pBdr>
        <w:spacing w:line="264" w:lineRule="auto"/>
        <w:ind w:left="567" w:firstLine="340"/>
        <w:jc w:val="both"/>
        <w:rPr>
          <w:rFonts w:ascii="Times New Roman" w:hAnsi="Times New Roman" w:cs="Times New Roman"/>
          <w:lang w:val="ru-RU"/>
        </w:rPr>
      </w:pPr>
      <w:r w:rsidRPr="00C47188">
        <w:rPr>
          <w:rFonts w:ascii="Times New Roman" w:hAnsi="Times New Roman" w:cs="Times New Roman"/>
          <w:lang w:val="ru-RU"/>
        </w:rPr>
        <w:t xml:space="preserve"> </w:t>
      </w:r>
      <w:r>
        <w:rPr>
          <w:rFonts w:ascii="Times New Roman" w:hAnsi="Times New Roman" w:cs="Times New Roman"/>
          <w:lang w:val="ru-RU"/>
        </w:rPr>
        <w:t>Прикосновение к</w:t>
      </w:r>
      <w:r w:rsidRPr="003212AC">
        <w:rPr>
          <w:rFonts w:ascii="Times New Roman" w:hAnsi="Times New Roman" w:cs="Times New Roman"/>
          <w:lang w:val="ru-RU"/>
        </w:rPr>
        <w:t xml:space="preserve"> половы</w:t>
      </w:r>
      <w:r>
        <w:rPr>
          <w:rFonts w:ascii="Times New Roman" w:hAnsi="Times New Roman" w:cs="Times New Roman"/>
          <w:lang w:val="ru-RU"/>
        </w:rPr>
        <w:t>м</w:t>
      </w:r>
      <w:r w:rsidRPr="003212AC">
        <w:rPr>
          <w:rFonts w:ascii="Times New Roman" w:hAnsi="Times New Roman" w:cs="Times New Roman"/>
          <w:lang w:val="ru-RU"/>
        </w:rPr>
        <w:t xml:space="preserve"> орган</w:t>
      </w:r>
      <w:r>
        <w:rPr>
          <w:rFonts w:ascii="Times New Roman" w:hAnsi="Times New Roman" w:cs="Times New Roman"/>
          <w:lang w:val="ru-RU"/>
        </w:rPr>
        <w:t>ам</w:t>
      </w:r>
      <w:r w:rsidRPr="003212AC">
        <w:rPr>
          <w:rFonts w:ascii="Times New Roman" w:hAnsi="Times New Roman" w:cs="Times New Roman"/>
          <w:lang w:val="ru-RU"/>
        </w:rPr>
        <w:t xml:space="preserve"> без преграды</w:t>
      </w:r>
      <w:r>
        <w:rPr>
          <w:rFonts w:ascii="Times New Roman" w:hAnsi="Times New Roman" w:cs="Times New Roman"/>
          <w:lang w:val="ru-RU"/>
        </w:rPr>
        <w:t>.</w:t>
      </w:r>
    </w:p>
    <w:p w14:paraId="6D4C219E" w14:textId="77777777" w:rsidR="0054707C" w:rsidRPr="003212AC" w:rsidRDefault="0054707C" w:rsidP="0054707C">
      <w:pPr>
        <w:pStyle w:val="a7"/>
        <w:numPr>
          <w:ilvl w:val="0"/>
          <w:numId w:val="5"/>
        </w:numPr>
        <w:pBdr>
          <w:left w:val="single" w:sz="4" w:space="27" w:color="auto"/>
        </w:pBdr>
        <w:spacing w:line="264" w:lineRule="auto"/>
        <w:ind w:left="567" w:firstLine="340"/>
        <w:jc w:val="both"/>
        <w:rPr>
          <w:rFonts w:ascii="Times New Roman" w:hAnsi="Times New Roman" w:cs="Times New Roman"/>
          <w:lang w:val="ru-RU"/>
        </w:rPr>
      </w:pPr>
      <w:r w:rsidRPr="00C47188">
        <w:rPr>
          <w:rFonts w:ascii="Times New Roman" w:hAnsi="Times New Roman" w:cs="Times New Roman"/>
          <w:lang w:val="ru-RU"/>
        </w:rPr>
        <w:t xml:space="preserve"> </w:t>
      </w:r>
      <w:r w:rsidRPr="003212AC">
        <w:rPr>
          <w:rFonts w:ascii="Times New Roman" w:hAnsi="Times New Roman" w:cs="Times New Roman"/>
          <w:lang w:val="ru-RU"/>
        </w:rPr>
        <w:t>Прием в пищу верблюжатины</w:t>
      </w:r>
      <w:r>
        <w:rPr>
          <w:rFonts w:ascii="Times New Roman" w:hAnsi="Times New Roman" w:cs="Times New Roman"/>
          <w:lang w:val="ru-RU"/>
        </w:rPr>
        <w:t>.</w:t>
      </w:r>
    </w:p>
    <w:p w14:paraId="1CB297CC" w14:textId="77777777" w:rsidR="0054707C" w:rsidRPr="003212AC" w:rsidRDefault="0054707C" w:rsidP="0054707C">
      <w:pPr>
        <w:pStyle w:val="a7"/>
        <w:numPr>
          <w:ilvl w:val="0"/>
          <w:numId w:val="5"/>
        </w:numPr>
        <w:pBdr>
          <w:left w:val="single" w:sz="4" w:space="27" w:color="auto"/>
        </w:pBdr>
        <w:spacing w:line="264" w:lineRule="auto"/>
        <w:ind w:left="567" w:firstLine="340"/>
        <w:jc w:val="both"/>
        <w:rPr>
          <w:rFonts w:ascii="Times New Roman" w:hAnsi="Times New Roman" w:cs="Times New Roman"/>
          <w:lang w:val="ru-RU"/>
        </w:rPr>
      </w:pPr>
      <w:r w:rsidRPr="00C47188">
        <w:rPr>
          <w:rFonts w:ascii="Times New Roman" w:hAnsi="Times New Roman" w:cs="Times New Roman"/>
          <w:lang w:val="ru-RU"/>
        </w:rPr>
        <w:lastRenderedPageBreak/>
        <w:t xml:space="preserve"> </w:t>
      </w:r>
      <w:r w:rsidRPr="003212AC">
        <w:rPr>
          <w:rFonts w:ascii="Times New Roman" w:hAnsi="Times New Roman" w:cs="Times New Roman"/>
          <w:lang w:val="ru-RU"/>
        </w:rPr>
        <w:t xml:space="preserve">Вероотступничество от </w:t>
      </w:r>
      <w:r w:rsidR="004D3BAB">
        <w:rPr>
          <w:rFonts w:ascii="Times New Roman" w:hAnsi="Times New Roman" w:cs="Times New Roman"/>
          <w:lang w:val="ru-RU"/>
        </w:rPr>
        <w:t>И</w:t>
      </w:r>
      <w:r w:rsidRPr="003212AC">
        <w:rPr>
          <w:rFonts w:ascii="Times New Roman" w:hAnsi="Times New Roman" w:cs="Times New Roman"/>
          <w:lang w:val="ru-RU"/>
        </w:rPr>
        <w:t>слама, да со</w:t>
      </w:r>
      <w:r>
        <w:rPr>
          <w:rFonts w:ascii="Times New Roman" w:hAnsi="Times New Roman" w:cs="Times New Roman"/>
          <w:lang w:val="ru-RU"/>
        </w:rPr>
        <w:t>х</w:t>
      </w:r>
      <w:r w:rsidRPr="003212AC">
        <w:rPr>
          <w:rFonts w:ascii="Times New Roman" w:hAnsi="Times New Roman" w:cs="Times New Roman"/>
          <w:lang w:val="ru-RU"/>
        </w:rPr>
        <w:t>ранит Аллах от этого нас и всех мусульман</w:t>
      </w:r>
      <w:r>
        <w:rPr>
          <w:rFonts w:ascii="Times New Roman" w:hAnsi="Times New Roman" w:cs="Times New Roman"/>
          <w:lang w:val="ru-RU"/>
        </w:rPr>
        <w:t>.</w:t>
      </w:r>
    </w:p>
    <w:p w14:paraId="0A762815" w14:textId="77777777" w:rsidR="0054707C" w:rsidRPr="003212AC" w:rsidRDefault="0054707C" w:rsidP="0071374E">
      <w:pPr>
        <w:pBdr>
          <w:left w:val="single" w:sz="4" w:space="27" w:color="auto"/>
        </w:pBdr>
        <w:spacing w:line="264" w:lineRule="auto"/>
        <w:ind w:left="567" w:firstLine="340"/>
        <w:jc w:val="both"/>
        <w:rPr>
          <w:rFonts w:ascii="Times New Roman" w:hAnsi="Times New Roman" w:cs="Times New Roman"/>
          <w:lang w:val="ru-RU"/>
        </w:rPr>
      </w:pPr>
      <w:r w:rsidRPr="003212AC">
        <w:rPr>
          <w:rFonts w:ascii="Times New Roman" w:hAnsi="Times New Roman" w:cs="Times New Roman"/>
          <w:lang w:val="ru-RU"/>
        </w:rPr>
        <w:t>Важн</w:t>
      </w:r>
      <w:r>
        <w:rPr>
          <w:rFonts w:ascii="Times New Roman" w:hAnsi="Times New Roman" w:cs="Times New Roman"/>
          <w:lang w:val="ru-RU"/>
        </w:rPr>
        <w:t>ое</w:t>
      </w:r>
      <w:r w:rsidRPr="003212AC">
        <w:rPr>
          <w:rFonts w:ascii="Times New Roman" w:hAnsi="Times New Roman" w:cs="Times New Roman"/>
          <w:lang w:val="ru-RU"/>
        </w:rPr>
        <w:t xml:space="preserve"> </w:t>
      </w:r>
      <w:r>
        <w:rPr>
          <w:rFonts w:ascii="Times New Roman" w:hAnsi="Times New Roman" w:cs="Times New Roman"/>
          <w:lang w:val="ru-RU"/>
        </w:rPr>
        <w:t>примечание</w:t>
      </w:r>
      <w:r w:rsidRPr="003212AC">
        <w:rPr>
          <w:rFonts w:ascii="Times New Roman" w:hAnsi="Times New Roman" w:cs="Times New Roman"/>
          <w:lang w:val="ru-RU"/>
        </w:rPr>
        <w:t xml:space="preserve">: </w:t>
      </w:r>
      <w:r>
        <w:rPr>
          <w:rFonts w:ascii="Times New Roman" w:hAnsi="Times New Roman" w:cs="Times New Roman"/>
          <w:lang w:val="ru-RU"/>
        </w:rPr>
        <w:t xml:space="preserve">По </w:t>
      </w:r>
      <w:r w:rsidRPr="003212AC">
        <w:rPr>
          <w:rFonts w:ascii="Times New Roman" w:hAnsi="Times New Roman" w:cs="Times New Roman"/>
          <w:lang w:val="ru-RU"/>
        </w:rPr>
        <w:t>мнени</w:t>
      </w:r>
      <w:r>
        <w:rPr>
          <w:rFonts w:ascii="Times New Roman" w:hAnsi="Times New Roman" w:cs="Times New Roman"/>
          <w:lang w:val="ru-RU"/>
        </w:rPr>
        <w:t>ю</w:t>
      </w:r>
      <w:r w:rsidRPr="003212AC">
        <w:rPr>
          <w:rFonts w:ascii="Times New Roman" w:hAnsi="Times New Roman" w:cs="Times New Roman"/>
          <w:lang w:val="ru-RU"/>
        </w:rPr>
        <w:t xml:space="preserve"> большинства ученых</w:t>
      </w:r>
      <w:r>
        <w:rPr>
          <w:rFonts w:ascii="Times New Roman" w:hAnsi="Times New Roman" w:cs="Times New Roman"/>
          <w:lang w:val="ru-RU"/>
        </w:rPr>
        <w:t>,</w:t>
      </w:r>
      <w:r w:rsidRPr="003212AC">
        <w:rPr>
          <w:rFonts w:ascii="Times New Roman" w:hAnsi="Times New Roman" w:cs="Times New Roman"/>
          <w:lang w:val="ru-RU"/>
        </w:rPr>
        <w:t xml:space="preserve"> </w:t>
      </w:r>
      <w:proofErr w:type="spellStart"/>
      <w:r w:rsidRPr="003212AC">
        <w:rPr>
          <w:rFonts w:ascii="Times New Roman" w:hAnsi="Times New Roman" w:cs="Times New Roman"/>
          <w:lang w:val="ru-RU"/>
        </w:rPr>
        <w:t>омывание</w:t>
      </w:r>
      <w:proofErr w:type="spellEnd"/>
      <w:r w:rsidRPr="003212AC">
        <w:rPr>
          <w:rFonts w:ascii="Times New Roman" w:hAnsi="Times New Roman" w:cs="Times New Roman"/>
          <w:lang w:val="ru-RU"/>
        </w:rPr>
        <w:t xml:space="preserve"> покойника не нарушает мало</w:t>
      </w:r>
      <w:r>
        <w:rPr>
          <w:rFonts w:ascii="Times New Roman" w:hAnsi="Times New Roman" w:cs="Times New Roman"/>
          <w:lang w:val="ru-RU"/>
        </w:rPr>
        <w:t>го</w:t>
      </w:r>
      <w:r w:rsidRPr="003212AC">
        <w:rPr>
          <w:rFonts w:ascii="Times New Roman" w:hAnsi="Times New Roman" w:cs="Times New Roman"/>
          <w:lang w:val="ru-RU"/>
        </w:rPr>
        <w:t xml:space="preserve"> омовени</w:t>
      </w:r>
      <w:r>
        <w:rPr>
          <w:rFonts w:ascii="Times New Roman" w:hAnsi="Times New Roman" w:cs="Times New Roman"/>
          <w:lang w:val="ru-RU"/>
        </w:rPr>
        <w:t xml:space="preserve">я, поскольку на это нет никакого </w:t>
      </w:r>
      <w:r w:rsidRPr="003212AC">
        <w:rPr>
          <w:rFonts w:ascii="Times New Roman" w:hAnsi="Times New Roman" w:cs="Times New Roman"/>
          <w:lang w:val="ru-RU"/>
        </w:rPr>
        <w:t xml:space="preserve">довода. Однако если при </w:t>
      </w:r>
      <w:proofErr w:type="spellStart"/>
      <w:r w:rsidRPr="003212AC">
        <w:rPr>
          <w:rFonts w:ascii="Times New Roman" w:hAnsi="Times New Roman" w:cs="Times New Roman"/>
          <w:lang w:val="ru-RU"/>
        </w:rPr>
        <w:t>омывании</w:t>
      </w:r>
      <w:proofErr w:type="spellEnd"/>
      <w:r w:rsidRPr="003212AC">
        <w:rPr>
          <w:rFonts w:ascii="Times New Roman" w:hAnsi="Times New Roman" w:cs="Times New Roman"/>
          <w:lang w:val="ru-RU"/>
        </w:rPr>
        <w:t xml:space="preserve"> человек дотронулся до половых органов</w:t>
      </w:r>
      <w:r>
        <w:rPr>
          <w:rFonts w:ascii="Times New Roman" w:hAnsi="Times New Roman" w:cs="Times New Roman"/>
          <w:lang w:val="ru-RU"/>
        </w:rPr>
        <w:t xml:space="preserve"> покойного</w:t>
      </w:r>
      <w:r w:rsidRPr="003212AC">
        <w:rPr>
          <w:rFonts w:ascii="Times New Roman" w:hAnsi="Times New Roman" w:cs="Times New Roman"/>
          <w:lang w:val="ru-RU"/>
        </w:rPr>
        <w:t xml:space="preserve"> без преграды, то в этом случае он обязан взять омовение</w:t>
      </w:r>
      <w:r>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 xml:space="preserve">И прикосновение к половым органам умершего без преграды </w:t>
      </w:r>
      <w:r w:rsidRPr="003212AC">
        <w:rPr>
          <w:rFonts w:ascii="Times New Roman" w:hAnsi="Times New Roman" w:cs="Times New Roman"/>
          <w:lang w:val="ru-RU"/>
        </w:rPr>
        <w:t xml:space="preserve">является запретным. </w:t>
      </w:r>
    </w:p>
    <w:p w14:paraId="71EC5F3B" w14:textId="77777777" w:rsidR="0054707C" w:rsidRPr="003212AC" w:rsidRDefault="0054707C" w:rsidP="0071374E">
      <w:pPr>
        <w:pBdr>
          <w:left w:val="single" w:sz="4" w:space="27" w:color="auto"/>
        </w:pBdr>
        <w:spacing w:line="264" w:lineRule="auto"/>
        <w:ind w:left="567" w:firstLine="340"/>
        <w:jc w:val="both"/>
        <w:rPr>
          <w:rFonts w:ascii="Times New Roman" w:hAnsi="Times New Roman" w:cs="Times New Roman"/>
          <w:lang w:val="ru-RU"/>
        </w:rPr>
      </w:pPr>
      <w:r w:rsidRPr="003212AC">
        <w:rPr>
          <w:rFonts w:ascii="Times New Roman" w:hAnsi="Times New Roman" w:cs="Times New Roman"/>
          <w:lang w:val="ru-RU"/>
        </w:rPr>
        <w:t xml:space="preserve">Также, по наиболее сильному мнению ученых, </w:t>
      </w:r>
      <w:r>
        <w:rPr>
          <w:rFonts w:ascii="Times New Roman" w:hAnsi="Times New Roman" w:cs="Times New Roman"/>
          <w:lang w:val="ru-RU"/>
        </w:rPr>
        <w:t>прикосновение</w:t>
      </w:r>
      <w:r w:rsidRPr="003212AC">
        <w:rPr>
          <w:rFonts w:ascii="Times New Roman" w:hAnsi="Times New Roman" w:cs="Times New Roman"/>
          <w:lang w:val="ru-RU"/>
        </w:rPr>
        <w:t xml:space="preserve"> мужчин</w:t>
      </w:r>
      <w:r>
        <w:rPr>
          <w:rFonts w:ascii="Times New Roman" w:hAnsi="Times New Roman" w:cs="Times New Roman"/>
          <w:lang w:val="ru-RU"/>
        </w:rPr>
        <w:t>ы</w:t>
      </w:r>
      <w:r w:rsidRPr="003212AC">
        <w:rPr>
          <w:rFonts w:ascii="Times New Roman" w:hAnsi="Times New Roman" w:cs="Times New Roman"/>
          <w:lang w:val="ru-RU"/>
        </w:rPr>
        <w:t xml:space="preserve"> </w:t>
      </w:r>
      <w:r>
        <w:rPr>
          <w:rFonts w:ascii="Times New Roman" w:hAnsi="Times New Roman" w:cs="Times New Roman"/>
          <w:lang w:val="ru-RU"/>
        </w:rPr>
        <w:t>к женщине</w:t>
      </w:r>
      <w:r w:rsidRPr="003212AC">
        <w:rPr>
          <w:rFonts w:ascii="Times New Roman" w:hAnsi="Times New Roman" w:cs="Times New Roman"/>
          <w:lang w:val="ru-RU"/>
        </w:rPr>
        <w:t xml:space="preserve"> не нарушает омовени</w:t>
      </w:r>
      <w:r>
        <w:rPr>
          <w:rFonts w:ascii="Times New Roman" w:hAnsi="Times New Roman" w:cs="Times New Roman"/>
          <w:lang w:val="ru-RU"/>
        </w:rPr>
        <w:t xml:space="preserve">я, </w:t>
      </w:r>
      <w:r w:rsidRPr="003212AC">
        <w:rPr>
          <w:rFonts w:ascii="Times New Roman" w:hAnsi="Times New Roman" w:cs="Times New Roman"/>
          <w:lang w:val="ru-RU"/>
        </w:rPr>
        <w:t xml:space="preserve">потому </w:t>
      </w:r>
      <w:r>
        <w:rPr>
          <w:rFonts w:ascii="Times New Roman" w:hAnsi="Times New Roman" w:cs="Times New Roman"/>
          <w:lang w:val="ru-RU"/>
        </w:rPr>
        <w:t>что</w:t>
      </w:r>
      <w:r w:rsidRPr="003212AC">
        <w:rPr>
          <w:rFonts w:ascii="Times New Roman" w:hAnsi="Times New Roman" w:cs="Times New Roman"/>
          <w:lang w:val="ru-RU"/>
        </w:rPr>
        <w:t xml:space="preserve"> </w:t>
      </w:r>
      <w:r>
        <w:rPr>
          <w:rFonts w:ascii="Times New Roman" w:hAnsi="Times New Roman" w:cs="Times New Roman"/>
          <w:lang w:val="ru-RU"/>
        </w:rPr>
        <w:t>П</w:t>
      </w:r>
      <w:r w:rsidRPr="003212AC">
        <w:rPr>
          <w:rFonts w:ascii="Times New Roman" w:hAnsi="Times New Roman" w:cs="Times New Roman"/>
          <w:lang w:val="ru-RU"/>
        </w:rPr>
        <w:t>ророк</w:t>
      </w:r>
      <w:r>
        <w:rPr>
          <w:rFonts w:ascii="Times New Roman" w:hAnsi="Times New Roman" w:cs="Times New Roman"/>
          <w:lang w:val="ru-RU"/>
        </w:rPr>
        <w:t xml:space="preserve"> </w:t>
      </w:r>
      <w:r w:rsidRPr="002634DB">
        <w:rPr>
          <w:rFonts w:ascii="Arial Unicode MS" w:hAnsi="Arial Unicode MS" w:cs="Arial Unicode MS" w:hint="cs"/>
          <w:rtl/>
        </w:rPr>
        <w:t>ﷺ</w:t>
      </w:r>
      <w:r w:rsidRPr="003212AC">
        <w:rPr>
          <w:rFonts w:ascii="Times New Roman" w:hAnsi="Times New Roman" w:cs="Times New Roman"/>
          <w:lang w:val="ru-RU"/>
        </w:rPr>
        <w:t xml:space="preserve"> дотрагивался до своих жен,</w:t>
      </w:r>
      <w:r>
        <w:rPr>
          <w:rFonts w:ascii="Times New Roman" w:hAnsi="Times New Roman" w:cs="Times New Roman"/>
          <w:lang w:val="ru-RU"/>
        </w:rPr>
        <w:t xml:space="preserve"> а</w:t>
      </w:r>
      <w:r w:rsidRPr="003212AC">
        <w:rPr>
          <w:rFonts w:ascii="Times New Roman" w:hAnsi="Times New Roman" w:cs="Times New Roman"/>
          <w:lang w:val="ru-RU"/>
        </w:rPr>
        <w:t xml:space="preserve"> затем молился, не обновляя омовени</w:t>
      </w:r>
      <w:r>
        <w:rPr>
          <w:rFonts w:ascii="Times New Roman" w:hAnsi="Times New Roman" w:cs="Times New Roman"/>
          <w:lang w:val="ru-RU"/>
        </w:rPr>
        <w:t>я</w:t>
      </w:r>
      <w:r w:rsidRPr="003212AC">
        <w:rPr>
          <w:rFonts w:ascii="Times New Roman" w:hAnsi="Times New Roman" w:cs="Times New Roman"/>
          <w:lang w:val="ru-RU"/>
        </w:rPr>
        <w:t xml:space="preserve">. Что же касается слов Всевышнего в </w:t>
      </w:r>
      <w:r>
        <w:rPr>
          <w:rFonts w:ascii="Times New Roman" w:hAnsi="Times New Roman" w:cs="Times New Roman"/>
          <w:lang w:val="ru-RU"/>
        </w:rPr>
        <w:t xml:space="preserve">43 </w:t>
      </w:r>
      <w:proofErr w:type="spellStart"/>
      <w:r w:rsidRPr="003212AC">
        <w:rPr>
          <w:rFonts w:ascii="Times New Roman" w:hAnsi="Times New Roman" w:cs="Times New Roman"/>
          <w:lang w:val="ru-RU"/>
        </w:rPr>
        <w:t>аят</w:t>
      </w:r>
      <w:r>
        <w:rPr>
          <w:rFonts w:ascii="Times New Roman" w:hAnsi="Times New Roman" w:cs="Times New Roman"/>
          <w:lang w:val="ru-RU"/>
        </w:rPr>
        <w:t>е</w:t>
      </w:r>
      <w:proofErr w:type="spellEnd"/>
      <w:r>
        <w:rPr>
          <w:rFonts w:ascii="Times New Roman" w:hAnsi="Times New Roman" w:cs="Times New Roman"/>
          <w:lang w:val="ru-RU"/>
        </w:rPr>
        <w:t xml:space="preserve"> суры «Ан-</w:t>
      </w:r>
      <w:proofErr w:type="spellStart"/>
      <w:r>
        <w:rPr>
          <w:rFonts w:ascii="Times New Roman" w:hAnsi="Times New Roman" w:cs="Times New Roman"/>
          <w:lang w:val="ru-RU"/>
        </w:rPr>
        <w:t>Ниса</w:t>
      </w:r>
      <w:proofErr w:type="spellEnd"/>
      <w:r w:rsidRPr="003E3100">
        <w:rPr>
          <w:rFonts w:ascii="Times New Roman" w:hAnsi="Times New Roman" w:cs="Times New Roman"/>
          <w:lang w:val="ru-RU" w:bidi="ar-SY"/>
        </w:rPr>
        <w:t>’</w:t>
      </w:r>
      <w:r>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 xml:space="preserve">и в 6 </w:t>
      </w:r>
      <w:proofErr w:type="spellStart"/>
      <w:r>
        <w:rPr>
          <w:rFonts w:ascii="Times New Roman" w:hAnsi="Times New Roman" w:cs="Times New Roman"/>
          <w:lang w:val="ru-RU"/>
        </w:rPr>
        <w:t>аяте</w:t>
      </w:r>
      <w:proofErr w:type="spellEnd"/>
      <w:r>
        <w:rPr>
          <w:rFonts w:ascii="Times New Roman" w:hAnsi="Times New Roman" w:cs="Times New Roman"/>
          <w:lang w:val="ru-RU"/>
        </w:rPr>
        <w:t xml:space="preserve"> суры «Аль-</w:t>
      </w:r>
      <w:proofErr w:type="spellStart"/>
      <w:r>
        <w:rPr>
          <w:rFonts w:ascii="Times New Roman" w:hAnsi="Times New Roman" w:cs="Times New Roman"/>
          <w:lang w:val="ru-RU"/>
        </w:rPr>
        <w:t>Ма</w:t>
      </w:r>
      <w:r w:rsidRPr="003E3100">
        <w:rPr>
          <w:rFonts w:ascii="Times New Roman" w:hAnsi="Times New Roman" w:cs="Times New Roman"/>
          <w:lang w:val="ru-RU" w:bidi="ar-SY"/>
        </w:rPr>
        <w:t>’</w:t>
      </w:r>
      <w:r>
        <w:rPr>
          <w:rFonts w:ascii="Times New Roman" w:hAnsi="Times New Roman" w:cs="Times New Roman"/>
          <w:lang w:val="ru-RU" w:bidi="ar-SY"/>
        </w:rPr>
        <w:t>ида</w:t>
      </w:r>
      <w:proofErr w:type="spellEnd"/>
      <w:r>
        <w:rPr>
          <w:rFonts w:ascii="Times New Roman" w:hAnsi="Times New Roman" w:cs="Times New Roman"/>
          <w:lang w:val="ru-RU" w:bidi="ar-SY"/>
        </w:rPr>
        <w:t>»</w:t>
      </w:r>
      <w:r w:rsidRPr="003212AC">
        <w:rPr>
          <w:rFonts w:ascii="Times New Roman" w:hAnsi="Times New Roman" w:cs="Times New Roman"/>
          <w:lang w:val="ru-RU"/>
        </w:rPr>
        <w:t>, то наиболее сильное мнение</w:t>
      </w:r>
      <w:r>
        <w:rPr>
          <w:rFonts w:ascii="Times New Roman" w:hAnsi="Times New Roman" w:cs="Times New Roman"/>
          <w:lang w:val="ru-RU"/>
        </w:rPr>
        <w:t xml:space="preserve"> заключается в том,</w:t>
      </w:r>
      <w:r w:rsidRPr="003212AC">
        <w:rPr>
          <w:rFonts w:ascii="Times New Roman" w:hAnsi="Times New Roman" w:cs="Times New Roman"/>
          <w:lang w:val="ru-RU"/>
        </w:rPr>
        <w:t xml:space="preserve"> что речь идет не о прикосновении, а о близости между супругами</w:t>
      </w:r>
      <w:r>
        <w:rPr>
          <w:rFonts w:ascii="Times New Roman" w:hAnsi="Times New Roman" w:cs="Times New Roman"/>
          <w:lang w:val="ru-RU"/>
        </w:rPr>
        <w:t>; и это</w:t>
      </w:r>
      <w:r w:rsidRPr="003212AC">
        <w:rPr>
          <w:rFonts w:ascii="Times New Roman" w:hAnsi="Times New Roman" w:cs="Times New Roman"/>
          <w:lang w:val="ru-RU"/>
        </w:rPr>
        <w:t xml:space="preserve"> является мнение</w:t>
      </w:r>
      <w:r>
        <w:rPr>
          <w:rFonts w:ascii="Times New Roman" w:hAnsi="Times New Roman" w:cs="Times New Roman"/>
          <w:lang w:val="ru-RU"/>
        </w:rPr>
        <w:t xml:space="preserve">м Ибн </w:t>
      </w:r>
      <w:r w:rsidRPr="008F1891">
        <w:rPr>
          <w:rFonts w:ascii="Times New Roman" w:hAnsi="Times New Roman" w:cs="Times New Roman"/>
          <w:lang w:val="ru-RU" w:bidi="ar-SY"/>
        </w:rPr>
        <w:t>‘</w:t>
      </w:r>
      <w:r>
        <w:rPr>
          <w:rFonts w:ascii="Times New Roman" w:hAnsi="Times New Roman" w:cs="Times New Roman"/>
          <w:lang w:val="ru-RU"/>
        </w:rPr>
        <w:t>А</w:t>
      </w:r>
      <w:r w:rsidRPr="003212AC">
        <w:rPr>
          <w:rFonts w:ascii="Times New Roman" w:hAnsi="Times New Roman" w:cs="Times New Roman"/>
          <w:lang w:val="ru-RU"/>
        </w:rPr>
        <w:t xml:space="preserve">ббаса и других ранних и поздних правоведов. </w:t>
      </w:r>
    </w:p>
    <w:p w14:paraId="140E3DB7" w14:textId="77777777" w:rsidR="0054707C" w:rsidRPr="003212AC" w:rsidRDefault="0054707C" w:rsidP="0054707C">
      <w:pPr>
        <w:tabs>
          <w:tab w:val="left" w:pos="2670"/>
        </w:tabs>
        <w:rPr>
          <w:rFonts w:ascii="Times New Roman" w:hAnsi="Times New Roman" w:cs="Times New Roman"/>
          <w:lang w:val="ru-RU"/>
        </w:rPr>
      </w:pPr>
      <w:r>
        <w:rPr>
          <w:rFonts w:ascii="Times New Roman" w:hAnsi="Times New Roman" w:cs="Times New Roman"/>
          <w:lang w:val="ru-RU"/>
        </w:rPr>
        <w:tab/>
      </w:r>
    </w:p>
    <w:p w14:paraId="016262E3" w14:textId="77777777" w:rsidR="0054707C" w:rsidRPr="008F1891" w:rsidRDefault="0054707C" w:rsidP="0054707C">
      <w:pPr>
        <w:pStyle w:val="2"/>
        <w:spacing w:after="120"/>
        <w:jc w:val="center"/>
        <w:rPr>
          <w:sz w:val="28"/>
          <w:szCs w:val="28"/>
          <w:lang w:val="ru-RU"/>
        </w:rPr>
      </w:pPr>
      <w:r w:rsidRPr="008F1891">
        <w:rPr>
          <w:sz w:val="28"/>
          <w:szCs w:val="28"/>
          <w:lang w:val="ru-RU"/>
        </w:rPr>
        <w:t>Объяснение</w:t>
      </w:r>
    </w:p>
    <w:p w14:paraId="367843EE" w14:textId="77777777" w:rsidR="0054707C" w:rsidRPr="003212AC" w:rsidRDefault="0054707C" w:rsidP="0071374E">
      <w:pPr>
        <w:spacing w:line="264" w:lineRule="auto"/>
        <w:jc w:val="both"/>
        <w:rPr>
          <w:rFonts w:ascii="Times New Roman" w:hAnsi="Times New Roman" w:cs="Times New Roman"/>
          <w:lang w:val="ru-RU"/>
        </w:rPr>
      </w:pPr>
      <w:r w:rsidRPr="00E506FD">
        <w:rPr>
          <w:rFonts w:ascii="Times New Roman" w:hAnsi="Times New Roman" w:cs="Times New Roman"/>
          <w:b/>
          <w:bCs/>
          <w:lang w:val="ru-RU"/>
        </w:rPr>
        <w:t>Действий, нарушающих малое омовение</w:t>
      </w:r>
      <w:r>
        <w:rPr>
          <w:rFonts w:ascii="Times New Roman" w:hAnsi="Times New Roman" w:cs="Times New Roman"/>
          <w:b/>
          <w:bCs/>
          <w:lang w:val="ru-RU"/>
        </w:rPr>
        <w:t>,</w:t>
      </w:r>
      <w:r w:rsidRPr="00E506FD">
        <w:rPr>
          <w:rFonts w:ascii="Times New Roman" w:hAnsi="Times New Roman" w:cs="Times New Roman"/>
          <w:b/>
          <w:bCs/>
          <w:lang w:val="ru-RU"/>
        </w:rPr>
        <w:t xml:space="preserve"> шесть</w:t>
      </w:r>
      <w:r>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Е</w:t>
      </w:r>
      <w:r w:rsidRPr="003212AC">
        <w:rPr>
          <w:rFonts w:ascii="Times New Roman" w:hAnsi="Times New Roman" w:cs="Times New Roman"/>
          <w:lang w:val="ru-RU"/>
        </w:rPr>
        <w:t xml:space="preserve">сли малое омовение было совершено </w:t>
      </w:r>
      <w:r>
        <w:rPr>
          <w:rFonts w:ascii="Times New Roman" w:hAnsi="Times New Roman" w:cs="Times New Roman"/>
          <w:lang w:val="ru-RU"/>
        </w:rPr>
        <w:t>с соблюдением всех</w:t>
      </w:r>
      <w:r w:rsidRPr="003212AC">
        <w:rPr>
          <w:rFonts w:ascii="Times New Roman" w:hAnsi="Times New Roman" w:cs="Times New Roman"/>
          <w:lang w:val="ru-RU"/>
        </w:rPr>
        <w:t xml:space="preserve"> его услови</w:t>
      </w:r>
      <w:r>
        <w:rPr>
          <w:rFonts w:ascii="Times New Roman" w:hAnsi="Times New Roman" w:cs="Times New Roman"/>
          <w:lang w:val="ru-RU"/>
        </w:rPr>
        <w:t>й</w:t>
      </w:r>
      <w:r w:rsidRPr="003212AC">
        <w:rPr>
          <w:rFonts w:ascii="Times New Roman" w:hAnsi="Times New Roman" w:cs="Times New Roman"/>
          <w:lang w:val="ru-RU"/>
        </w:rPr>
        <w:t xml:space="preserve"> на основе того, что было объяснено ранее из Корана и </w:t>
      </w:r>
      <w:r>
        <w:rPr>
          <w:rFonts w:ascii="Times New Roman" w:hAnsi="Times New Roman" w:cs="Times New Roman"/>
          <w:lang w:val="ru-RU"/>
        </w:rPr>
        <w:t>С</w:t>
      </w:r>
      <w:r w:rsidRPr="003212AC">
        <w:rPr>
          <w:rFonts w:ascii="Times New Roman" w:hAnsi="Times New Roman" w:cs="Times New Roman"/>
          <w:lang w:val="ru-RU"/>
        </w:rPr>
        <w:t xml:space="preserve">унны, его нарушают шесть действий. </w:t>
      </w:r>
    </w:p>
    <w:p w14:paraId="3ED2D468" w14:textId="77777777" w:rsidR="0054707C" w:rsidRPr="003212AC" w:rsidRDefault="0054707C" w:rsidP="0054707C">
      <w:pPr>
        <w:pStyle w:val="a7"/>
        <w:numPr>
          <w:ilvl w:val="0"/>
          <w:numId w:val="6"/>
        </w:numPr>
        <w:spacing w:line="264" w:lineRule="auto"/>
        <w:ind w:left="0" w:firstLine="340"/>
        <w:jc w:val="both"/>
        <w:rPr>
          <w:rFonts w:ascii="Times New Roman" w:hAnsi="Times New Roman" w:cs="Times New Roman"/>
          <w:lang w:val="ru-RU"/>
        </w:rPr>
      </w:pPr>
      <w:r w:rsidRPr="00C47188">
        <w:rPr>
          <w:rFonts w:ascii="Times New Roman" w:hAnsi="Times New Roman" w:cs="Times New Roman"/>
          <w:b/>
          <w:bCs/>
          <w:lang w:val="ru-RU"/>
        </w:rPr>
        <w:t xml:space="preserve"> </w:t>
      </w:r>
      <w:r w:rsidRPr="00BC17A9">
        <w:rPr>
          <w:rFonts w:ascii="Times New Roman" w:hAnsi="Times New Roman" w:cs="Times New Roman"/>
          <w:b/>
          <w:bCs/>
          <w:lang w:val="ru-RU"/>
        </w:rPr>
        <w:t>Выход чего-либо из двух путей</w:t>
      </w:r>
      <w:r>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С</w:t>
      </w:r>
      <w:r w:rsidRPr="003212AC">
        <w:rPr>
          <w:rFonts w:ascii="Times New Roman" w:hAnsi="Times New Roman" w:cs="Times New Roman"/>
          <w:lang w:val="ru-RU"/>
        </w:rPr>
        <w:t xml:space="preserve">юда </w:t>
      </w:r>
      <w:r>
        <w:rPr>
          <w:rFonts w:ascii="Times New Roman" w:hAnsi="Times New Roman" w:cs="Times New Roman"/>
          <w:lang w:val="ru-RU"/>
        </w:rPr>
        <w:t>относятся как естественные вещи, выходящие из этих двух путей: моча или кал, так и неестественные: мочевые камни или какие-либо выделения. Что бы ни</w:t>
      </w:r>
      <w:r w:rsidRPr="003212AC">
        <w:rPr>
          <w:rFonts w:ascii="Times New Roman" w:hAnsi="Times New Roman" w:cs="Times New Roman"/>
          <w:lang w:val="ru-RU"/>
        </w:rPr>
        <w:t xml:space="preserve"> выходило из двух путей</w:t>
      </w:r>
      <w:r>
        <w:rPr>
          <w:rFonts w:ascii="Times New Roman" w:hAnsi="Times New Roman" w:cs="Times New Roman"/>
          <w:lang w:val="ru-RU"/>
        </w:rPr>
        <w:t>, он</w:t>
      </w:r>
      <w:r w:rsidRPr="003212AC">
        <w:rPr>
          <w:rFonts w:ascii="Times New Roman" w:hAnsi="Times New Roman" w:cs="Times New Roman"/>
          <w:lang w:val="ru-RU"/>
        </w:rPr>
        <w:t xml:space="preserve">о нарушает омовение. </w:t>
      </w:r>
    </w:p>
    <w:p w14:paraId="392B8202" w14:textId="77777777" w:rsidR="0054707C" w:rsidRPr="003212AC" w:rsidRDefault="0054707C" w:rsidP="0054707C">
      <w:pPr>
        <w:pStyle w:val="a7"/>
        <w:numPr>
          <w:ilvl w:val="0"/>
          <w:numId w:val="6"/>
        </w:numPr>
        <w:spacing w:line="264" w:lineRule="auto"/>
        <w:ind w:left="0" w:firstLine="340"/>
        <w:jc w:val="both"/>
        <w:rPr>
          <w:rFonts w:ascii="Times New Roman" w:hAnsi="Times New Roman" w:cs="Times New Roman"/>
          <w:lang w:val="ru-RU"/>
        </w:rPr>
      </w:pPr>
      <w:r w:rsidRPr="00C47188">
        <w:rPr>
          <w:rFonts w:ascii="Times New Roman" w:hAnsi="Times New Roman" w:cs="Times New Roman"/>
          <w:b/>
          <w:bCs/>
          <w:lang w:val="ru-RU"/>
        </w:rPr>
        <w:t xml:space="preserve"> </w:t>
      </w:r>
      <w:r w:rsidRPr="00475623">
        <w:rPr>
          <w:rFonts w:ascii="Times New Roman" w:hAnsi="Times New Roman" w:cs="Times New Roman"/>
          <w:b/>
          <w:bCs/>
          <w:lang w:val="ru-RU"/>
        </w:rPr>
        <w:t xml:space="preserve">Выход </w:t>
      </w:r>
      <w:proofErr w:type="spellStart"/>
      <w:r w:rsidRPr="00475623">
        <w:rPr>
          <w:rFonts w:ascii="Times New Roman" w:hAnsi="Times New Roman" w:cs="Times New Roman"/>
          <w:b/>
          <w:bCs/>
          <w:lang w:val="ru-RU"/>
        </w:rPr>
        <w:t>наджаса</w:t>
      </w:r>
      <w:proofErr w:type="spellEnd"/>
      <w:r w:rsidRPr="00475623">
        <w:rPr>
          <w:rFonts w:ascii="Times New Roman" w:hAnsi="Times New Roman" w:cs="Times New Roman"/>
          <w:b/>
          <w:bCs/>
          <w:lang w:val="ru-RU"/>
        </w:rPr>
        <w:t xml:space="preserve"> из тела в большом количестве</w:t>
      </w:r>
      <w:r>
        <w:rPr>
          <w:rFonts w:ascii="Times New Roman" w:hAnsi="Times New Roman" w:cs="Times New Roman"/>
          <w:lang w:val="ru-RU"/>
        </w:rPr>
        <w:t>,</w:t>
      </w:r>
      <w:r w:rsidRPr="003212AC">
        <w:rPr>
          <w:rFonts w:ascii="Times New Roman" w:hAnsi="Times New Roman" w:cs="Times New Roman"/>
          <w:lang w:val="ru-RU"/>
        </w:rPr>
        <w:t xml:space="preserve"> на</w:t>
      </w:r>
      <w:r>
        <w:rPr>
          <w:rFonts w:ascii="Times New Roman" w:hAnsi="Times New Roman" w:cs="Times New Roman"/>
          <w:lang w:val="ru-RU"/>
        </w:rPr>
        <w:t>пример</w:t>
      </w:r>
      <w:r w:rsidRPr="003212AC">
        <w:rPr>
          <w:rFonts w:ascii="Times New Roman" w:hAnsi="Times New Roman" w:cs="Times New Roman"/>
          <w:lang w:val="ru-RU"/>
        </w:rPr>
        <w:t xml:space="preserve"> рвоты, по</w:t>
      </w:r>
      <w:r>
        <w:rPr>
          <w:rFonts w:ascii="Times New Roman" w:hAnsi="Times New Roman" w:cs="Times New Roman"/>
          <w:lang w:val="ru-RU"/>
        </w:rPr>
        <w:t xml:space="preserve">скольку </w:t>
      </w:r>
      <w:r w:rsidRPr="003212AC">
        <w:rPr>
          <w:rFonts w:ascii="Times New Roman" w:hAnsi="Times New Roman" w:cs="Times New Roman"/>
          <w:lang w:val="ru-RU"/>
        </w:rPr>
        <w:t xml:space="preserve">рвота является </w:t>
      </w:r>
      <w:proofErr w:type="spellStart"/>
      <w:r w:rsidRPr="003212AC">
        <w:rPr>
          <w:rFonts w:ascii="Times New Roman" w:hAnsi="Times New Roman" w:cs="Times New Roman"/>
          <w:lang w:val="ru-RU"/>
        </w:rPr>
        <w:t>наджасом</w:t>
      </w:r>
      <w:proofErr w:type="spellEnd"/>
      <w:r w:rsidRPr="003212AC">
        <w:rPr>
          <w:rFonts w:ascii="Times New Roman" w:hAnsi="Times New Roman" w:cs="Times New Roman"/>
          <w:lang w:val="ru-RU"/>
        </w:rPr>
        <w:t xml:space="preserve">. Если она вышла в большом количестве, </w:t>
      </w:r>
      <w:r>
        <w:rPr>
          <w:rFonts w:ascii="Times New Roman" w:hAnsi="Times New Roman" w:cs="Times New Roman"/>
          <w:lang w:val="ru-RU"/>
        </w:rPr>
        <w:t>э</w:t>
      </w:r>
      <w:r w:rsidRPr="003212AC">
        <w:rPr>
          <w:rFonts w:ascii="Times New Roman" w:hAnsi="Times New Roman" w:cs="Times New Roman"/>
          <w:lang w:val="ru-RU"/>
        </w:rPr>
        <w:t xml:space="preserve">то нарушает малое омовение. То же самое можно сказать о крови, которая также является </w:t>
      </w:r>
      <w:proofErr w:type="spellStart"/>
      <w:r w:rsidRPr="003212AC">
        <w:rPr>
          <w:rFonts w:ascii="Times New Roman" w:hAnsi="Times New Roman" w:cs="Times New Roman"/>
          <w:lang w:val="ru-RU"/>
        </w:rPr>
        <w:t>наджасом</w:t>
      </w:r>
      <w:proofErr w:type="spellEnd"/>
      <w:r w:rsidRPr="003212AC">
        <w:rPr>
          <w:rFonts w:ascii="Times New Roman" w:hAnsi="Times New Roman" w:cs="Times New Roman"/>
          <w:lang w:val="ru-RU"/>
        </w:rPr>
        <w:t>. Если она вышла из тела в большом количестве</w:t>
      </w:r>
      <w:r>
        <w:rPr>
          <w:rFonts w:ascii="Times New Roman" w:hAnsi="Times New Roman" w:cs="Times New Roman"/>
          <w:lang w:val="ru-RU"/>
        </w:rPr>
        <w:t>,</w:t>
      </w:r>
      <w:r w:rsidRPr="003212AC">
        <w:rPr>
          <w:rFonts w:ascii="Times New Roman" w:hAnsi="Times New Roman" w:cs="Times New Roman"/>
          <w:lang w:val="ru-RU"/>
        </w:rPr>
        <w:t xml:space="preserve"> это нарушило малое омовение</w:t>
      </w:r>
      <w:r>
        <w:rPr>
          <w:rFonts w:ascii="Times New Roman" w:hAnsi="Times New Roman" w:cs="Times New Roman"/>
          <w:lang w:val="ru-RU"/>
        </w:rPr>
        <w:t>,</w:t>
      </w:r>
      <w:r w:rsidRPr="003212AC">
        <w:rPr>
          <w:rFonts w:ascii="Times New Roman" w:hAnsi="Times New Roman" w:cs="Times New Roman"/>
          <w:lang w:val="ru-RU"/>
        </w:rPr>
        <w:t xml:space="preserve"> по мнению большинства ученых. </w:t>
      </w:r>
    </w:p>
    <w:p w14:paraId="5527539A" w14:textId="77777777" w:rsidR="0054707C" w:rsidRPr="00282A99" w:rsidRDefault="0054707C" w:rsidP="0054707C">
      <w:pPr>
        <w:pStyle w:val="a7"/>
        <w:numPr>
          <w:ilvl w:val="0"/>
          <w:numId w:val="6"/>
        </w:numPr>
        <w:spacing w:line="264" w:lineRule="auto"/>
        <w:ind w:left="0" w:firstLine="340"/>
        <w:jc w:val="both"/>
        <w:rPr>
          <w:rFonts w:ascii="Times New Roman" w:hAnsi="Times New Roman" w:cs="Times New Roman"/>
          <w:lang w:val="ru-RU"/>
        </w:rPr>
      </w:pPr>
      <w:r w:rsidRPr="00C47188">
        <w:rPr>
          <w:rFonts w:ascii="Times New Roman" w:hAnsi="Times New Roman" w:cs="Times New Roman"/>
          <w:b/>
          <w:bCs/>
          <w:lang w:val="ru-RU"/>
        </w:rPr>
        <w:t xml:space="preserve"> </w:t>
      </w:r>
      <w:r w:rsidRPr="003212AC">
        <w:rPr>
          <w:rFonts w:ascii="Times New Roman" w:hAnsi="Times New Roman" w:cs="Times New Roman"/>
          <w:b/>
          <w:bCs/>
          <w:lang w:val="ru-RU"/>
        </w:rPr>
        <w:t>Сон</w:t>
      </w:r>
      <w:r>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И</w:t>
      </w:r>
      <w:r w:rsidRPr="003212AC">
        <w:rPr>
          <w:rFonts w:ascii="Times New Roman" w:hAnsi="Times New Roman" w:cs="Times New Roman"/>
          <w:lang w:val="ru-RU"/>
        </w:rPr>
        <w:t xml:space="preserve">меется в виду </w:t>
      </w:r>
      <w:r>
        <w:rPr>
          <w:rFonts w:ascii="Times New Roman" w:hAnsi="Times New Roman" w:cs="Times New Roman"/>
          <w:lang w:val="ru-RU"/>
        </w:rPr>
        <w:t>глубокий</w:t>
      </w:r>
      <w:r w:rsidRPr="003212AC">
        <w:rPr>
          <w:rFonts w:ascii="Times New Roman" w:hAnsi="Times New Roman" w:cs="Times New Roman"/>
          <w:lang w:val="ru-RU"/>
        </w:rPr>
        <w:t xml:space="preserve"> сон, когда спящий не </w:t>
      </w:r>
      <w:r>
        <w:rPr>
          <w:rFonts w:ascii="Times New Roman" w:hAnsi="Times New Roman" w:cs="Times New Roman"/>
          <w:lang w:val="ru-RU"/>
        </w:rPr>
        <w:t>ощущает</w:t>
      </w:r>
      <w:r w:rsidRPr="003212AC">
        <w:rPr>
          <w:rFonts w:ascii="Times New Roman" w:hAnsi="Times New Roman" w:cs="Times New Roman"/>
          <w:lang w:val="ru-RU"/>
        </w:rPr>
        <w:t xml:space="preserve"> происход</w:t>
      </w:r>
      <w:r>
        <w:rPr>
          <w:rFonts w:ascii="Times New Roman" w:hAnsi="Times New Roman" w:cs="Times New Roman"/>
          <w:lang w:val="ru-RU"/>
        </w:rPr>
        <w:t>ящего</w:t>
      </w:r>
      <w:r w:rsidRPr="003212AC">
        <w:rPr>
          <w:rFonts w:ascii="Times New Roman" w:hAnsi="Times New Roman" w:cs="Times New Roman"/>
          <w:lang w:val="ru-RU"/>
        </w:rPr>
        <w:t xml:space="preserve"> вокруг него. </w:t>
      </w:r>
      <w:r>
        <w:rPr>
          <w:rFonts w:ascii="Times New Roman" w:hAnsi="Times New Roman" w:cs="Times New Roman"/>
          <w:lang w:val="ru-RU"/>
        </w:rPr>
        <w:t>Такой сон</w:t>
      </w:r>
      <w:r w:rsidRPr="003212AC">
        <w:rPr>
          <w:rFonts w:ascii="Times New Roman" w:hAnsi="Times New Roman" w:cs="Times New Roman"/>
          <w:lang w:val="ru-RU"/>
        </w:rPr>
        <w:t xml:space="preserve"> нарушает малое омовение, </w:t>
      </w:r>
      <w:r>
        <w:rPr>
          <w:rFonts w:ascii="Times New Roman" w:hAnsi="Times New Roman" w:cs="Times New Roman"/>
          <w:lang w:val="ru-RU"/>
        </w:rPr>
        <w:t>поскольку глубоко спящий</w:t>
      </w:r>
      <w:r w:rsidRPr="003212AC">
        <w:rPr>
          <w:rFonts w:ascii="Times New Roman" w:hAnsi="Times New Roman" w:cs="Times New Roman"/>
          <w:lang w:val="ru-RU"/>
        </w:rPr>
        <w:t xml:space="preserve"> человек не знает наверняка, нарушил он его или нет, как сказано в хадисе</w:t>
      </w:r>
      <w:r>
        <w:rPr>
          <w:rFonts w:ascii="Times New Roman" w:hAnsi="Times New Roman" w:cs="Times New Roman"/>
          <w:lang w:val="ru-RU"/>
        </w:rPr>
        <w:t>:</w:t>
      </w:r>
      <w:r w:rsidRPr="003212AC">
        <w:rPr>
          <w:rFonts w:ascii="Times New Roman" w:hAnsi="Times New Roman" w:cs="Times New Roman"/>
          <w:lang w:val="ru-RU"/>
        </w:rPr>
        <w:t xml:space="preserve"> </w:t>
      </w:r>
      <w:r w:rsidRPr="00C47188">
        <w:rPr>
          <w:rFonts w:ascii="Times New Roman" w:hAnsi="Times New Roman" w:cs="Times New Roman"/>
          <w:b/>
          <w:bCs/>
          <w:lang w:val="ru-RU"/>
        </w:rPr>
        <w:t>«Во время сна глаза не контролируют тело, поэтому пусть тот, кто уснул, возьмет омовение»</w:t>
      </w:r>
      <w:r w:rsidR="00CF0E8B" w:rsidRPr="00433D5B">
        <w:rPr>
          <w:rStyle w:val="aa"/>
          <w:rFonts w:ascii="Times New Roman" w:hAnsi="Times New Roman" w:cs="Times New Roman"/>
          <w:lang w:val="ru-RU"/>
        </w:rPr>
        <w:footnoteReference w:id="107"/>
      </w:r>
      <w:r w:rsidRPr="00C47188">
        <w:rPr>
          <w:rFonts w:ascii="Times New Roman" w:hAnsi="Times New Roman" w:cs="Times New Roman"/>
          <w:lang w:val="ru-RU"/>
        </w:rPr>
        <w:t>.</w:t>
      </w:r>
      <w:r>
        <w:rPr>
          <w:rFonts w:ascii="Times New Roman" w:hAnsi="Times New Roman" w:cs="Times New Roman"/>
          <w:lang w:val="ru-RU"/>
        </w:rPr>
        <w:t xml:space="preserve"> В </w:t>
      </w:r>
      <w:r w:rsidRPr="003212AC">
        <w:rPr>
          <w:rFonts w:ascii="Times New Roman" w:hAnsi="Times New Roman" w:cs="Times New Roman"/>
          <w:lang w:val="ru-RU"/>
        </w:rPr>
        <w:t>другой версии</w:t>
      </w:r>
      <w:r>
        <w:rPr>
          <w:rFonts w:ascii="Times New Roman" w:hAnsi="Times New Roman" w:cs="Times New Roman"/>
          <w:lang w:val="ru-RU"/>
        </w:rPr>
        <w:t xml:space="preserve"> сказано:</w:t>
      </w:r>
      <w:r w:rsidRPr="003212AC">
        <w:rPr>
          <w:rFonts w:ascii="Times New Roman" w:hAnsi="Times New Roman" w:cs="Times New Roman"/>
          <w:lang w:val="ru-RU"/>
        </w:rPr>
        <w:t xml:space="preserve"> </w:t>
      </w:r>
      <w:r w:rsidRPr="00C47188">
        <w:rPr>
          <w:rFonts w:ascii="Times New Roman" w:hAnsi="Times New Roman" w:cs="Times New Roman"/>
          <w:b/>
          <w:bCs/>
          <w:lang w:val="ru-RU"/>
        </w:rPr>
        <w:t>«Если глаза уснули, то теряется контроль над телом»</w:t>
      </w:r>
      <w:r w:rsidR="00CF0E8B" w:rsidRPr="00282A99">
        <w:rPr>
          <w:rStyle w:val="aa"/>
          <w:rFonts w:ascii="Times New Roman" w:hAnsi="Times New Roman" w:cs="Times New Roman"/>
          <w:lang w:val="ru-RU"/>
        </w:rPr>
        <w:footnoteReference w:id="108"/>
      </w:r>
      <w:r w:rsidRPr="00282A99">
        <w:rPr>
          <w:rFonts w:ascii="Times New Roman" w:hAnsi="Times New Roman" w:cs="Times New Roman"/>
          <w:lang w:val="ru-RU"/>
        </w:rPr>
        <w:t>.</w:t>
      </w:r>
    </w:p>
    <w:p w14:paraId="60BF22B8" w14:textId="77777777" w:rsidR="0054707C" w:rsidRPr="003212AC" w:rsidRDefault="0054707C" w:rsidP="00127CB2">
      <w:pPr>
        <w:pStyle w:val="a7"/>
        <w:ind w:left="0" w:firstLine="351"/>
        <w:jc w:val="both"/>
        <w:rPr>
          <w:rFonts w:ascii="Times New Roman" w:hAnsi="Times New Roman" w:cs="Times New Roman"/>
          <w:lang w:val="ru-RU"/>
        </w:rPr>
      </w:pPr>
      <w:r w:rsidRPr="00E03990">
        <w:rPr>
          <w:rFonts w:ascii="Times New Roman" w:hAnsi="Times New Roman" w:cs="Times New Roman"/>
          <w:b/>
          <w:bCs/>
          <w:lang w:val="ru-RU"/>
        </w:rPr>
        <w:t>…или иное помутнение разум</w:t>
      </w:r>
      <w:r w:rsidRPr="00C47188">
        <w:rPr>
          <w:rFonts w:ascii="Times New Roman" w:hAnsi="Times New Roman" w:cs="Times New Roman"/>
          <w:b/>
          <w:bCs/>
          <w:lang w:val="ru-RU"/>
        </w:rPr>
        <w:t>а</w:t>
      </w:r>
      <w:r>
        <w:rPr>
          <w:rFonts w:ascii="Times New Roman" w:hAnsi="Times New Roman" w:cs="Times New Roman"/>
          <w:lang w:val="ru-RU"/>
        </w:rPr>
        <w:t xml:space="preserve"> — временное нарушение сознания, вызванное чем-либо</w:t>
      </w:r>
      <w:r w:rsidRPr="003212AC">
        <w:rPr>
          <w:rFonts w:ascii="Times New Roman" w:hAnsi="Times New Roman" w:cs="Times New Roman"/>
          <w:lang w:val="ru-RU"/>
        </w:rPr>
        <w:t xml:space="preserve"> иным</w:t>
      </w:r>
      <w:r>
        <w:rPr>
          <w:rFonts w:ascii="Times New Roman" w:hAnsi="Times New Roman" w:cs="Times New Roman"/>
          <w:lang w:val="ru-RU"/>
        </w:rPr>
        <w:t>,</w:t>
      </w:r>
      <w:r w:rsidRPr="003212AC">
        <w:rPr>
          <w:rFonts w:ascii="Times New Roman" w:hAnsi="Times New Roman" w:cs="Times New Roman"/>
          <w:lang w:val="ru-RU"/>
        </w:rPr>
        <w:t xml:space="preserve"> кроме сна, </w:t>
      </w:r>
      <w:r>
        <w:rPr>
          <w:rFonts w:ascii="Times New Roman" w:hAnsi="Times New Roman" w:cs="Times New Roman"/>
          <w:lang w:val="ru-RU"/>
        </w:rPr>
        <w:t xml:space="preserve">например </w:t>
      </w:r>
      <w:r w:rsidRPr="003212AC">
        <w:rPr>
          <w:rFonts w:ascii="Times New Roman" w:hAnsi="Times New Roman" w:cs="Times New Roman"/>
          <w:lang w:val="ru-RU"/>
        </w:rPr>
        <w:t>алкогол</w:t>
      </w:r>
      <w:r>
        <w:rPr>
          <w:rFonts w:ascii="Times New Roman" w:hAnsi="Times New Roman" w:cs="Times New Roman"/>
          <w:lang w:val="ru-RU"/>
        </w:rPr>
        <w:t>ем</w:t>
      </w:r>
      <w:r w:rsidRPr="003212AC">
        <w:rPr>
          <w:rFonts w:ascii="Times New Roman" w:hAnsi="Times New Roman" w:cs="Times New Roman"/>
          <w:lang w:val="ru-RU"/>
        </w:rPr>
        <w:t xml:space="preserve"> или </w:t>
      </w:r>
      <w:r>
        <w:rPr>
          <w:rFonts w:ascii="Times New Roman" w:hAnsi="Times New Roman" w:cs="Times New Roman"/>
          <w:lang w:val="ru-RU"/>
        </w:rPr>
        <w:t>другим</w:t>
      </w:r>
      <w:r w:rsidRPr="003212AC">
        <w:rPr>
          <w:rFonts w:ascii="Times New Roman" w:hAnsi="Times New Roman" w:cs="Times New Roman"/>
          <w:lang w:val="ru-RU"/>
        </w:rPr>
        <w:t xml:space="preserve"> опьяняющ</w:t>
      </w:r>
      <w:r>
        <w:rPr>
          <w:rFonts w:ascii="Times New Roman" w:hAnsi="Times New Roman" w:cs="Times New Roman"/>
          <w:lang w:val="ru-RU"/>
        </w:rPr>
        <w:t>им веществом. В </w:t>
      </w:r>
      <w:r w:rsidRPr="003212AC">
        <w:rPr>
          <w:rFonts w:ascii="Times New Roman" w:hAnsi="Times New Roman" w:cs="Times New Roman"/>
          <w:lang w:val="ru-RU"/>
        </w:rPr>
        <w:t>этом случае омовение тем более нарушается.</w:t>
      </w:r>
    </w:p>
    <w:p w14:paraId="1FA3DCA4" w14:textId="4130CF27" w:rsidR="0054707C" w:rsidRPr="003212AC" w:rsidRDefault="0054707C" w:rsidP="0054707C">
      <w:pPr>
        <w:pStyle w:val="a7"/>
        <w:numPr>
          <w:ilvl w:val="0"/>
          <w:numId w:val="6"/>
        </w:numPr>
        <w:spacing w:line="264" w:lineRule="auto"/>
        <w:ind w:left="0" w:firstLine="340"/>
        <w:jc w:val="both"/>
        <w:rPr>
          <w:rFonts w:ascii="Times New Roman" w:hAnsi="Times New Roman" w:cs="Times New Roman"/>
          <w:lang w:val="ru-RU"/>
        </w:rPr>
      </w:pPr>
      <w:r w:rsidRPr="00C47188">
        <w:rPr>
          <w:rFonts w:ascii="Times New Roman" w:hAnsi="Times New Roman" w:cs="Times New Roman"/>
          <w:b/>
          <w:bCs/>
          <w:lang w:val="ru-RU"/>
        </w:rPr>
        <w:t xml:space="preserve"> </w:t>
      </w:r>
      <w:r w:rsidRPr="00473C22">
        <w:rPr>
          <w:rFonts w:ascii="Times New Roman" w:hAnsi="Times New Roman" w:cs="Times New Roman"/>
          <w:b/>
          <w:bCs/>
          <w:lang w:val="ru-RU"/>
        </w:rPr>
        <w:t>Прикосновение к половым органам без преграды</w:t>
      </w:r>
      <w:r w:rsidRPr="003212AC">
        <w:rPr>
          <w:rFonts w:ascii="Times New Roman" w:hAnsi="Times New Roman" w:cs="Times New Roman"/>
          <w:lang w:val="ru-RU"/>
        </w:rPr>
        <w:t xml:space="preserve"> </w:t>
      </w:r>
      <w:r>
        <w:rPr>
          <w:rFonts w:ascii="Times New Roman" w:hAnsi="Times New Roman" w:cs="Times New Roman"/>
          <w:lang w:val="ru-RU"/>
        </w:rPr>
        <w:t xml:space="preserve">нарушает омовение, </w:t>
      </w:r>
      <w:r w:rsidRPr="003212AC">
        <w:rPr>
          <w:rFonts w:ascii="Times New Roman" w:hAnsi="Times New Roman" w:cs="Times New Roman"/>
          <w:lang w:val="ru-RU"/>
        </w:rPr>
        <w:t xml:space="preserve">исходя из хадиса </w:t>
      </w:r>
      <w:r>
        <w:rPr>
          <w:rFonts w:ascii="Times New Roman" w:hAnsi="Times New Roman" w:cs="Times New Roman"/>
          <w:lang w:val="ru-RU"/>
        </w:rPr>
        <w:t xml:space="preserve">от </w:t>
      </w:r>
      <w:proofErr w:type="spellStart"/>
      <w:r w:rsidRPr="003212AC">
        <w:rPr>
          <w:rFonts w:ascii="Times New Roman" w:hAnsi="Times New Roman" w:cs="Times New Roman"/>
          <w:lang w:val="ru-RU"/>
        </w:rPr>
        <w:t>Бусры</w:t>
      </w:r>
      <w:proofErr w:type="spellEnd"/>
      <w:r w:rsidRPr="003212AC">
        <w:rPr>
          <w:rFonts w:ascii="Times New Roman" w:hAnsi="Times New Roman" w:cs="Times New Roman"/>
          <w:lang w:val="ru-RU"/>
        </w:rPr>
        <w:t xml:space="preserve">, </w:t>
      </w:r>
      <w:r>
        <w:rPr>
          <w:rFonts w:ascii="Times New Roman" w:hAnsi="Times New Roman" w:cs="Times New Roman"/>
          <w:lang w:val="ru-RU"/>
        </w:rPr>
        <w:t xml:space="preserve">который передается в сборниках Сунны: </w:t>
      </w:r>
      <w:r w:rsidRPr="00C47188">
        <w:rPr>
          <w:rFonts w:ascii="Times New Roman" w:hAnsi="Times New Roman" w:cs="Times New Roman"/>
          <w:b/>
          <w:bCs/>
          <w:lang w:val="ru-RU"/>
        </w:rPr>
        <w:t>«Тот, кто дотронулся до своего полового органа, пусть возьмет малое омовение»</w:t>
      </w:r>
      <w:r w:rsidR="00CF0E8B" w:rsidRPr="00433D5B">
        <w:rPr>
          <w:rStyle w:val="aa"/>
          <w:rFonts w:ascii="Times New Roman" w:hAnsi="Times New Roman" w:cs="Times New Roman"/>
          <w:lang w:val="ru-RU"/>
        </w:rPr>
        <w:footnoteReference w:id="109"/>
      </w:r>
      <w:r w:rsidRPr="00C47188">
        <w:rPr>
          <w:rFonts w:ascii="Times New Roman" w:hAnsi="Times New Roman" w:cs="Times New Roman"/>
          <w:lang w:val="ru-RU"/>
        </w:rPr>
        <w:t>.</w:t>
      </w:r>
      <w:r w:rsidRPr="00C42965">
        <w:rPr>
          <w:rFonts w:ascii="Times New Roman" w:hAnsi="Times New Roman" w:cs="Times New Roman"/>
          <w:lang w:val="ru-RU"/>
        </w:rPr>
        <w:t xml:space="preserve"> Этот хадис </w:t>
      </w:r>
      <w:r>
        <w:rPr>
          <w:rFonts w:ascii="Times New Roman" w:hAnsi="Times New Roman" w:cs="Times New Roman"/>
          <w:lang w:val="ru-RU"/>
        </w:rPr>
        <w:t xml:space="preserve">является </w:t>
      </w:r>
      <w:r w:rsidRPr="00C42965">
        <w:rPr>
          <w:rFonts w:ascii="Times New Roman" w:hAnsi="Times New Roman" w:cs="Times New Roman"/>
          <w:lang w:val="ru-RU"/>
        </w:rPr>
        <w:t>приемлем</w:t>
      </w:r>
      <w:r>
        <w:rPr>
          <w:rFonts w:ascii="Times New Roman" w:hAnsi="Times New Roman" w:cs="Times New Roman"/>
          <w:lang w:val="ru-RU"/>
        </w:rPr>
        <w:t>ым</w:t>
      </w:r>
      <w:r w:rsidRPr="00C42965">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н</w:t>
      </w:r>
      <w:r w:rsidRPr="003212AC">
        <w:rPr>
          <w:rFonts w:ascii="Times New Roman" w:hAnsi="Times New Roman" w:cs="Times New Roman"/>
          <w:lang w:val="ru-RU"/>
        </w:rPr>
        <w:t>о ему противоречит хадис</w:t>
      </w:r>
      <w:r>
        <w:rPr>
          <w:rFonts w:ascii="Times New Roman" w:hAnsi="Times New Roman" w:cs="Times New Roman"/>
          <w:lang w:val="ru-RU"/>
        </w:rPr>
        <w:t xml:space="preserve"> от</w:t>
      </w:r>
      <w:r w:rsidRPr="003212AC">
        <w:rPr>
          <w:rFonts w:ascii="Times New Roman" w:hAnsi="Times New Roman" w:cs="Times New Roman"/>
          <w:lang w:val="ru-RU"/>
        </w:rPr>
        <w:t xml:space="preserve"> </w:t>
      </w:r>
      <w:r>
        <w:rPr>
          <w:rFonts w:ascii="Times New Roman" w:hAnsi="Times New Roman" w:cs="Times New Roman"/>
          <w:lang w:val="ru-RU"/>
        </w:rPr>
        <w:t xml:space="preserve">Талька ибн </w:t>
      </w:r>
      <w:r w:rsidRPr="00C42965">
        <w:rPr>
          <w:rFonts w:ascii="Times New Roman" w:hAnsi="Times New Roman" w:cs="Times New Roman"/>
          <w:lang w:val="ru-RU" w:bidi="ar-SY"/>
        </w:rPr>
        <w:t>‘</w:t>
      </w:r>
      <w:r>
        <w:rPr>
          <w:rFonts w:ascii="Times New Roman" w:hAnsi="Times New Roman" w:cs="Times New Roman"/>
          <w:lang w:val="ru-RU"/>
        </w:rPr>
        <w:t>Ал</w:t>
      </w:r>
      <w:r w:rsidRPr="00C42965">
        <w:rPr>
          <w:rFonts w:ascii="Times New Roman" w:hAnsi="Times New Roman" w:cs="Times New Roman"/>
          <w:lang w:val="ru-RU"/>
        </w:rPr>
        <w:t>и</w:t>
      </w:r>
      <w:r w:rsidRPr="003212AC">
        <w:rPr>
          <w:rFonts w:ascii="Times New Roman" w:hAnsi="Times New Roman" w:cs="Times New Roman"/>
          <w:lang w:val="ru-RU"/>
        </w:rPr>
        <w:t xml:space="preserve">, в котором сказано: </w:t>
      </w:r>
      <w:r w:rsidRPr="00C47188">
        <w:rPr>
          <w:rFonts w:ascii="Times New Roman" w:hAnsi="Times New Roman" w:cs="Times New Roman"/>
          <w:b/>
          <w:bCs/>
          <w:lang w:val="ru-RU"/>
        </w:rPr>
        <w:lastRenderedPageBreak/>
        <w:t>«Поистине, это часть тебя самого»</w:t>
      </w:r>
      <w:r w:rsidR="00CF0E8B" w:rsidRPr="00433D5B">
        <w:rPr>
          <w:rStyle w:val="aa"/>
          <w:rFonts w:ascii="Times New Roman" w:hAnsi="Times New Roman" w:cs="Times New Roman"/>
          <w:lang w:val="ru-RU"/>
        </w:rPr>
        <w:footnoteReference w:id="110"/>
      </w:r>
      <w:r w:rsidRPr="003212AC">
        <w:rPr>
          <w:rFonts w:ascii="Times New Roman" w:hAnsi="Times New Roman" w:cs="Times New Roman"/>
          <w:lang w:val="ru-RU"/>
        </w:rPr>
        <w:t xml:space="preserve"> (то есть </w:t>
      </w:r>
      <w:r>
        <w:rPr>
          <w:rFonts w:ascii="Times New Roman" w:hAnsi="Times New Roman" w:cs="Times New Roman"/>
          <w:lang w:val="ru-RU"/>
        </w:rPr>
        <w:t>прикосновение к половому органу не наруш</w:t>
      </w:r>
      <w:r w:rsidRPr="003212AC">
        <w:rPr>
          <w:rFonts w:ascii="Times New Roman" w:hAnsi="Times New Roman" w:cs="Times New Roman"/>
          <w:lang w:val="ru-RU"/>
        </w:rPr>
        <w:t>ает омовение)</w:t>
      </w:r>
      <w:r>
        <w:rPr>
          <w:rFonts w:ascii="Times New Roman" w:hAnsi="Times New Roman" w:cs="Times New Roman"/>
          <w:lang w:val="ru-RU"/>
        </w:rPr>
        <w:t>. Однако х</w:t>
      </w:r>
      <w:r w:rsidRPr="003212AC">
        <w:rPr>
          <w:rFonts w:ascii="Times New Roman" w:hAnsi="Times New Roman" w:cs="Times New Roman"/>
          <w:lang w:val="ru-RU"/>
        </w:rPr>
        <w:t xml:space="preserve">адис </w:t>
      </w:r>
      <w:r>
        <w:rPr>
          <w:rFonts w:ascii="Times New Roman" w:hAnsi="Times New Roman" w:cs="Times New Roman"/>
          <w:lang w:val="ru-RU"/>
        </w:rPr>
        <w:t xml:space="preserve">от </w:t>
      </w:r>
      <w:proofErr w:type="spellStart"/>
      <w:r w:rsidRPr="003212AC">
        <w:rPr>
          <w:rFonts w:ascii="Times New Roman" w:hAnsi="Times New Roman" w:cs="Times New Roman"/>
          <w:lang w:val="ru-RU"/>
        </w:rPr>
        <w:t>Бусры</w:t>
      </w:r>
      <w:proofErr w:type="spellEnd"/>
      <w:r w:rsidRPr="003212AC">
        <w:rPr>
          <w:rFonts w:ascii="Times New Roman" w:hAnsi="Times New Roman" w:cs="Times New Roman"/>
          <w:lang w:val="ru-RU"/>
        </w:rPr>
        <w:t xml:space="preserve"> является более достоверным. Ибн </w:t>
      </w:r>
      <w:proofErr w:type="spellStart"/>
      <w:r w:rsidRPr="003212AC">
        <w:rPr>
          <w:rFonts w:ascii="Times New Roman" w:hAnsi="Times New Roman" w:cs="Times New Roman"/>
          <w:lang w:val="ru-RU"/>
        </w:rPr>
        <w:t>Т</w:t>
      </w:r>
      <w:r>
        <w:rPr>
          <w:rFonts w:ascii="Times New Roman" w:hAnsi="Times New Roman" w:cs="Times New Roman"/>
          <w:lang w:val="ru-RU"/>
        </w:rPr>
        <w:t>а</w:t>
      </w:r>
      <w:r w:rsidRPr="003212AC">
        <w:rPr>
          <w:rFonts w:ascii="Times New Roman" w:hAnsi="Times New Roman" w:cs="Times New Roman"/>
          <w:lang w:val="ru-RU"/>
        </w:rPr>
        <w:t>ймия</w:t>
      </w:r>
      <w:proofErr w:type="spellEnd"/>
      <w:r w:rsidRPr="003212AC">
        <w:rPr>
          <w:rFonts w:ascii="Times New Roman" w:hAnsi="Times New Roman" w:cs="Times New Roman"/>
          <w:lang w:val="ru-RU"/>
        </w:rPr>
        <w:t xml:space="preserve"> попытался объединить </w:t>
      </w:r>
      <w:r>
        <w:rPr>
          <w:rFonts w:ascii="Times New Roman" w:hAnsi="Times New Roman" w:cs="Times New Roman"/>
          <w:lang w:val="ru-RU"/>
        </w:rPr>
        <w:t>об</w:t>
      </w:r>
      <w:r w:rsidRPr="003212AC">
        <w:rPr>
          <w:rFonts w:ascii="Times New Roman" w:hAnsi="Times New Roman" w:cs="Times New Roman"/>
          <w:lang w:val="ru-RU"/>
        </w:rPr>
        <w:t xml:space="preserve">а хадиса, сказав, что повеление </w:t>
      </w:r>
      <w:r w:rsidR="00A35212">
        <w:rPr>
          <w:rFonts w:ascii="Times New Roman" w:hAnsi="Times New Roman" w:cs="Times New Roman"/>
          <w:lang w:val="ru-RU"/>
        </w:rPr>
        <w:t>совершать</w:t>
      </w:r>
      <w:r w:rsidR="00A35212" w:rsidRPr="003212AC">
        <w:rPr>
          <w:rFonts w:ascii="Times New Roman" w:hAnsi="Times New Roman" w:cs="Times New Roman"/>
          <w:lang w:val="ru-RU"/>
        </w:rPr>
        <w:t xml:space="preserve"> </w:t>
      </w:r>
      <w:r w:rsidRPr="003212AC">
        <w:rPr>
          <w:rFonts w:ascii="Times New Roman" w:hAnsi="Times New Roman" w:cs="Times New Roman"/>
          <w:lang w:val="ru-RU"/>
        </w:rPr>
        <w:t>омовение является предпочтительным, но не обязательным</w:t>
      </w:r>
      <w:r>
        <w:rPr>
          <w:rFonts w:ascii="Times New Roman" w:hAnsi="Times New Roman" w:cs="Times New Roman"/>
          <w:lang w:val="ru-RU"/>
        </w:rPr>
        <w:t xml:space="preserve">, </w:t>
      </w:r>
      <w:r w:rsidRPr="003212AC">
        <w:rPr>
          <w:rFonts w:ascii="Times New Roman" w:hAnsi="Times New Roman" w:cs="Times New Roman"/>
          <w:lang w:val="ru-RU"/>
        </w:rPr>
        <w:t>и если</w:t>
      </w:r>
      <w:r>
        <w:rPr>
          <w:rFonts w:ascii="Times New Roman" w:hAnsi="Times New Roman" w:cs="Times New Roman"/>
          <w:lang w:val="ru-RU"/>
        </w:rPr>
        <w:t xml:space="preserve"> человек</w:t>
      </w:r>
      <w:r w:rsidRPr="003212AC">
        <w:rPr>
          <w:rFonts w:ascii="Times New Roman" w:hAnsi="Times New Roman" w:cs="Times New Roman"/>
          <w:lang w:val="ru-RU"/>
        </w:rPr>
        <w:t xml:space="preserve"> не </w:t>
      </w:r>
      <w:r w:rsidR="00F64261">
        <w:rPr>
          <w:rFonts w:ascii="Times New Roman" w:hAnsi="Times New Roman" w:cs="Times New Roman"/>
          <w:lang w:val="ru-RU"/>
        </w:rPr>
        <w:t>сделает</w:t>
      </w:r>
      <w:r w:rsidR="00A35212" w:rsidRPr="003212AC">
        <w:rPr>
          <w:rFonts w:ascii="Times New Roman" w:hAnsi="Times New Roman" w:cs="Times New Roman"/>
          <w:lang w:val="ru-RU"/>
        </w:rPr>
        <w:t xml:space="preserve"> </w:t>
      </w:r>
      <w:r w:rsidRPr="003212AC">
        <w:rPr>
          <w:rFonts w:ascii="Times New Roman" w:hAnsi="Times New Roman" w:cs="Times New Roman"/>
          <w:lang w:val="ru-RU"/>
        </w:rPr>
        <w:t>омовение</w:t>
      </w:r>
      <w:r>
        <w:rPr>
          <w:rFonts w:ascii="Times New Roman" w:hAnsi="Times New Roman" w:cs="Times New Roman"/>
          <w:lang w:val="ru-RU"/>
        </w:rPr>
        <w:t xml:space="preserve"> в этом случае, то его молитва принимается</w:t>
      </w:r>
      <w:r w:rsidRPr="003212AC">
        <w:rPr>
          <w:rFonts w:ascii="Times New Roman" w:hAnsi="Times New Roman" w:cs="Times New Roman"/>
          <w:lang w:val="ru-RU"/>
        </w:rPr>
        <w:t xml:space="preserve">. </w:t>
      </w:r>
      <w:r>
        <w:rPr>
          <w:rFonts w:ascii="Times New Roman" w:hAnsi="Times New Roman" w:cs="Times New Roman"/>
          <w:lang w:val="ru-RU"/>
        </w:rPr>
        <w:t xml:space="preserve">Из </w:t>
      </w:r>
      <w:r w:rsidRPr="003212AC">
        <w:rPr>
          <w:rFonts w:ascii="Times New Roman" w:hAnsi="Times New Roman" w:cs="Times New Roman"/>
          <w:lang w:val="ru-RU"/>
        </w:rPr>
        <w:t>осторожн</w:t>
      </w:r>
      <w:r>
        <w:rPr>
          <w:rFonts w:ascii="Times New Roman" w:hAnsi="Times New Roman" w:cs="Times New Roman"/>
          <w:lang w:val="ru-RU"/>
        </w:rPr>
        <w:t>ости</w:t>
      </w:r>
      <w:r w:rsidRPr="003212AC">
        <w:rPr>
          <w:rFonts w:ascii="Times New Roman" w:hAnsi="Times New Roman" w:cs="Times New Roman"/>
          <w:lang w:val="ru-RU"/>
        </w:rPr>
        <w:t xml:space="preserve"> </w:t>
      </w:r>
      <w:r w:rsidR="00A35212">
        <w:rPr>
          <w:rFonts w:ascii="Times New Roman" w:hAnsi="Times New Roman" w:cs="Times New Roman"/>
          <w:lang w:val="ru-RU"/>
        </w:rPr>
        <w:t>предпочтительней будет совершить</w:t>
      </w:r>
      <w:r w:rsidR="00A35212" w:rsidRPr="003212AC">
        <w:rPr>
          <w:rFonts w:ascii="Times New Roman" w:hAnsi="Times New Roman" w:cs="Times New Roman"/>
          <w:lang w:val="ru-RU"/>
        </w:rPr>
        <w:t xml:space="preserve"> </w:t>
      </w:r>
      <w:r w:rsidRPr="003212AC">
        <w:rPr>
          <w:rFonts w:ascii="Times New Roman" w:hAnsi="Times New Roman" w:cs="Times New Roman"/>
          <w:lang w:val="ru-RU"/>
        </w:rPr>
        <w:t>омовение, чем его</w:t>
      </w:r>
      <w:r w:rsidR="00A35212">
        <w:rPr>
          <w:rFonts w:ascii="Times New Roman" w:hAnsi="Times New Roman" w:cs="Times New Roman"/>
          <w:lang w:val="ru-RU"/>
        </w:rPr>
        <w:t xml:space="preserve"> не совершать</w:t>
      </w:r>
      <w:r w:rsidRPr="003212AC">
        <w:rPr>
          <w:rFonts w:ascii="Times New Roman" w:hAnsi="Times New Roman" w:cs="Times New Roman"/>
          <w:lang w:val="ru-RU"/>
        </w:rPr>
        <w:t xml:space="preserve">. </w:t>
      </w:r>
    </w:p>
    <w:p w14:paraId="6C54335A" w14:textId="69A28A13" w:rsidR="0054707C" w:rsidRPr="003212AC" w:rsidRDefault="0054707C" w:rsidP="0054707C">
      <w:pPr>
        <w:pStyle w:val="a7"/>
        <w:numPr>
          <w:ilvl w:val="0"/>
          <w:numId w:val="6"/>
        </w:numPr>
        <w:spacing w:line="264" w:lineRule="auto"/>
        <w:ind w:left="0" w:firstLine="340"/>
        <w:jc w:val="both"/>
        <w:rPr>
          <w:rFonts w:ascii="Times New Roman" w:hAnsi="Times New Roman" w:cs="Times New Roman"/>
          <w:lang w:val="ru-RU"/>
        </w:rPr>
      </w:pPr>
      <w:r w:rsidRPr="00C47188">
        <w:rPr>
          <w:rFonts w:ascii="Times New Roman" w:hAnsi="Times New Roman" w:cs="Times New Roman"/>
          <w:b/>
          <w:bCs/>
          <w:lang w:val="ru-RU"/>
        </w:rPr>
        <w:t xml:space="preserve"> </w:t>
      </w:r>
      <w:r w:rsidRPr="003212AC">
        <w:rPr>
          <w:rFonts w:ascii="Times New Roman" w:hAnsi="Times New Roman" w:cs="Times New Roman"/>
          <w:b/>
          <w:bCs/>
          <w:lang w:val="ru-RU"/>
        </w:rPr>
        <w:t>Прием в пищу верблюжатины</w:t>
      </w:r>
      <w:r>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П</w:t>
      </w:r>
      <w:r w:rsidRPr="003212AC">
        <w:rPr>
          <w:rFonts w:ascii="Times New Roman" w:hAnsi="Times New Roman" w:cs="Times New Roman"/>
          <w:lang w:val="ru-RU"/>
        </w:rPr>
        <w:t>овеление</w:t>
      </w:r>
      <w:r>
        <w:rPr>
          <w:rFonts w:ascii="Times New Roman" w:hAnsi="Times New Roman" w:cs="Times New Roman"/>
          <w:lang w:val="ru-RU"/>
        </w:rPr>
        <w:t xml:space="preserve"> совершать после него малое омовение пришло </w:t>
      </w:r>
      <w:r w:rsidRPr="003212AC">
        <w:rPr>
          <w:rFonts w:ascii="Times New Roman" w:hAnsi="Times New Roman" w:cs="Times New Roman"/>
          <w:lang w:val="ru-RU"/>
        </w:rPr>
        <w:t xml:space="preserve">в двух хадисах. </w:t>
      </w:r>
      <w:r>
        <w:rPr>
          <w:rFonts w:ascii="Times New Roman" w:hAnsi="Times New Roman" w:cs="Times New Roman"/>
          <w:lang w:val="ru-RU"/>
        </w:rPr>
        <w:t>Данное законоположение касается всех частей верблюда</w:t>
      </w:r>
      <w:r w:rsidRPr="003212AC">
        <w:rPr>
          <w:rFonts w:ascii="Times New Roman" w:hAnsi="Times New Roman" w:cs="Times New Roman"/>
          <w:lang w:val="ru-RU"/>
        </w:rPr>
        <w:t xml:space="preserve">. </w:t>
      </w:r>
      <w:r>
        <w:rPr>
          <w:rFonts w:ascii="Times New Roman" w:hAnsi="Times New Roman" w:cs="Times New Roman"/>
          <w:lang w:val="ru-RU"/>
        </w:rPr>
        <w:t>В</w:t>
      </w:r>
      <w:r w:rsidRPr="003212AC">
        <w:rPr>
          <w:rFonts w:ascii="Times New Roman" w:hAnsi="Times New Roman" w:cs="Times New Roman"/>
          <w:lang w:val="ru-RU"/>
        </w:rPr>
        <w:t xml:space="preserve"> хадисе </w:t>
      </w:r>
      <w:r>
        <w:rPr>
          <w:rFonts w:ascii="Times New Roman" w:hAnsi="Times New Roman" w:cs="Times New Roman"/>
          <w:lang w:val="ru-RU"/>
        </w:rPr>
        <w:t xml:space="preserve">от </w:t>
      </w:r>
      <w:r w:rsidRPr="003212AC">
        <w:rPr>
          <w:rFonts w:ascii="Times New Roman" w:hAnsi="Times New Roman" w:cs="Times New Roman"/>
          <w:lang w:val="ru-RU"/>
        </w:rPr>
        <w:t>Джабира ибн Самура передается</w:t>
      </w:r>
      <w:r>
        <w:rPr>
          <w:rFonts w:ascii="Times New Roman" w:hAnsi="Times New Roman" w:cs="Times New Roman"/>
          <w:lang w:val="ru-RU"/>
        </w:rPr>
        <w:t>,</w:t>
      </w:r>
      <w:r w:rsidRPr="003212AC">
        <w:rPr>
          <w:rFonts w:ascii="Times New Roman" w:hAnsi="Times New Roman" w:cs="Times New Roman"/>
          <w:lang w:val="ru-RU"/>
        </w:rPr>
        <w:t xml:space="preserve"> что один человек спросил Посланника</w:t>
      </w:r>
      <w:r>
        <w:rPr>
          <w:rFonts w:ascii="Times New Roman" w:hAnsi="Times New Roman" w:cs="Times New Roman"/>
          <w:lang w:val="ru-RU"/>
        </w:rPr>
        <w:t xml:space="preserve"> </w:t>
      </w:r>
      <w:r w:rsidRPr="003212AC">
        <w:rPr>
          <w:rFonts w:ascii="Times New Roman" w:hAnsi="Times New Roman" w:cs="Times New Roman"/>
          <w:lang w:val="ru-RU"/>
        </w:rPr>
        <w:t>Аллаха</w:t>
      </w:r>
      <w:r>
        <w:rPr>
          <w:rFonts w:ascii="Times New Roman" w:hAnsi="Times New Roman" w:cs="Times New Roman"/>
          <w:lang w:val="ru-RU"/>
        </w:rPr>
        <w:t xml:space="preserve"> </w:t>
      </w:r>
      <w:r w:rsidRPr="002634DB">
        <w:rPr>
          <w:rFonts w:ascii="Arial Unicode MS" w:hAnsi="Arial Unicode MS" w:cs="Arial Unicode MS" w:hint="cs"/>
          <w:rtl/>
        </w:rPr>
        <w:t>ﷺ</w:t>
      </w:r>
      <w:r>
        <w:rPr>
          <w:rFonts w:ascii="Times New Roman" w:hAnsi="Times New Roman" w:cs="Times New Roman"/>
          <w:lang w:val="ru-RU"/>
        </w:rPr>
        <w:t>: «</w:t>
      </w:r>
      <w:r w:rsidR="00A35212">
        <w:rPr>
          <w:rFonts w:ascii="Times New Roman" w:hAnsi="Times New Roman" w:cs="Times New Roman"/>
          <w:lang w:val="ru-RU"/>
        </w:rPr>
        <w:t>Совершать</w:t>
      </w:r>
      <w:r w:rsidR="00A35212" w:rsidRPr="003212AC">
        <w:rPr>
          <w:rFonts w:ascii="Times New Roman" w:hAnsi="Times New Roman" w:cs="Times New Roman"/>
          <w:lang w:val="ru-RU"/>
        </w:rPr>
        <w:t xml:space="preserve"> </w:t>
      </w:r>
      <w:r w:rsidRPr="003212AC">
        <w:rPr>
          <w:rFonts w:ascii="Times New Roman" w:hAnsi="Times New Roman" w:cs="Times New Roman"/>
          <w:lang w:val="ru-RU"/>
        </w:rPr>
        <w:t xml:space="preserve">ли мне омовение после баранины?» </w:t>
      </w:r>
      <w:r>
        <w:rPr>
          <w:rFonts w:ascii="Times New Roman" w:hAnsi="Times New Roman" w:cs="Times New Roman"/>
          <w:lang w:val="ru-RU"/>
        </w:rPr>
        <w:t xml:space="preserve">Пророк </w:t>
      </w:r>
      <w:r w:rsidRPr="002634DB">
        <w:rPr>
          <w:rFonts w:ascii="Arial Unicode MS" w:hAnsi="Arial Unicode MS" w:cs="Arial Unicode MS" w:hint="cs"/>
          <w:rtl/>
        </w:rPr>
        <w:t>ﷺ</w:t>
      </w:r>
      <w:r w:rsidRPr="003212AC">
        <w:rPr>
          <w:rFonts w:ascii="Times New Roman" w:hAnsi="Times New Roman" w:cs="Times New Roman"/>
          <w:lang w:val="ru-RU"/>
        </w:rPr>
        <w:t xml:space="preserve"> ответил</w:t>
      </w:r>
      <w:r>
        <w:rPr>
          <w:rFonts w:ascii="Times New Roman" w:hAnsi="Times New Roman" w:cs="Times New Roman"/>
          <w:lang w:val="ru-RU"/>
        </w:rPr>
        <w:t xml:space="preserve">: </w:t>
      </w:r>
      <w:r w:rsidRPr="00C47188">
        <w:rPr>
          <w:rFonts w:ascii="Times New Roman" w:hAnsi="Times New Roman" w:cs="Times New Roman"/>
          <w:b/>
          <w:bCs/>
          <w:lang w:val="ru-RU"/>
        </w:rPr>
        <w:t xml:space="preserve">«Если хочешь — </w:t>
      </w:r>
      <w:r w:rsidR="00A35212">
        <w:rPr>
          <w:rFonts w:ascii="Times New Roman" w:hAnsi="Times New Roman" w:cs="Times New Roman"/>
          <w:b/>
          <w:bCs/>
          <w:lang w:val="ru-RU"/>
        </w:rPr>
        <w:t>соверши</w:t>
      </w:r>
      <w:r w:rsidRPr="00C47188">
        <w:rPr>
          <w:rFonts w:ascii="Times New Roman" w:hAnsi="Times New Roman" w:cs="Times New Roman"/>
          <w:b/>
          <w:bCs/>
          <w:lang w:val="ru-RU"/>
        </w:rPr>
        <w:t xml:space="preserve">, а если хочешь — не </w:t>
      </w:r>
      <w:r w:rsidR="00A35212">
        <w:rPr>
          <w:rFonts w:ascii="Times New Roman" w:hAnsi="Times New Roman" w:cs="Times New Roman"/>
          <w:b/>
          <w:bCs/>
          <w:lang w:val="ru-RU"/>
        </w:rPr>
        <w:t>совершай</w:t>
      </w:r>
      <w:r w:rsidRPr="00C47188">
        <w:rPr>
          <w:rFonts w:ascii="Times New Roman" w:hAnsi="Times New Roman" w:cs="Times New Roman"/>
          <w:b/>
          <w:bCs/>
          <w:lang w:val="ru-RU"/>
        </w:rPr>
        <w:t>»</w:t>
      </w:r>
      <w:r w:rsidRPr="00C47188">
        <w:rPr>
          <w:rFonts w:ascii="Times New Roman" w:hAnsi="Times New Roman" w:cs="Times New Roman"/>
          <w:lang w:val="ru-RU"/>
        </w:rPr>
        <w:t>.</w:t>
      </w:r>
      <w:r>
        <w:rPr>
          <w:rFonts w:ascii="Times New Roman" w:hAnsi="Times New Roman" w:cs="Times New Roman"/>
          <w:lang w:val="ru-RU"/>
        </w:rPr>
        <w:t xml:space="preserve"> Т</w:t>
      </w:r>
      <w:r w:rsidRPr="003212AC">
        <w:rPr>
          <w:rFonts w:ascii="Times New Roman" w:hAnsi="Times New Roman" w:cs="Times New Roman"/>
          <w:lang w:val="ru-RU"/>
        </w:rPr>
        <w:t xml:space="preserve">огда </w:t>
      </w:r>
      <w:r>
        <w:rPr>
          <w:rFonts w:ascii="Times New Roman" w:hAnsi="Times New Roman" w:cs="Times New Roman"/>
          <w:lang w:val="ru-RU"/>
        </w:rPr>
        <w:t xml:space="preserve">человек </w:t>
      </w:r>
      <w:r w:rsidRPr="003212AC">
        <w:rPr>
          <w:rFonts w:ascii="Times New Roman" w:hAnsi="Times New Roman" w:cs="Times New Roman"/>
          <w:lang w:val="ru-RU"/>
        </w:rPr>
        <w:t>спросил</w:t>
      </w:r>
      <w:r>
        <w:rPr>
          <w:rFonts w:ascii="Times New Roman" w:hAnsi="Times New Roman" w:cs="Times New Roman"/>
          <w:lang w:val="ru-RU"/>
        </w:rPr>
        <w:t>: «</w:t>
      </w:r>
      <w:r w:rsidR="00A35212">
        <w:rPr>
          <w:rFonts w:ascii="Times New Roman" w:hAnsi="Times New Roman" w:cs="Times New Roman"/>
          <w:lang w:val="ru-RU"/>
        </w:rPr>
        <w:t>Совершать</w:t>
      </w:r>
      <w:r w:rsidRPr="003212AC">
        <w:rPr>
          <w:rFonts w:ascii="Times New Roman" w:hAnsi="Times New Roman" w:cs="Times New Roman"/>
          <w:lang w:val="ru-RU"/>
        </w:rPr>
        <w:t xml:space="preserve"> ли мне омовение после верблюжатины?» </w:t>
      </w:r>
      <w:r>
        <w:rPr>
          <w:rFonts w:ascii="Times New Roman" w:hAnsi="Times New Roman" w:cs="Times New Roman"/>
          <w:lang w:val="ru-RU"/>
        </w:rPr>
        <w:t xml:space="preserve">— </w:t>
      </w:r>
      <w:r w:rsidRPr="003212AC">
        <w:rPr>
          <w:rFonts w:ascii="Times New Roman" w:hAnsi="Times New Roman" w:cs="Times New Roman"/>
          <w:lang w:val="ru-RU"/>
        </w:rPr>
        <w:t>на ч</w:t>
      </w:r>
      <w:r>
        <w:rPr>
          <w:rFonts w:ascii="Times New Roman" w:hAnsi="Times New Roman" w:cs="Times New Roman"/>
          <w:lang w:val="ru-RU"/>
        </w:rPr>
        <w:t xml:space="preserve">то Пророк </w:t>
      </w:r>
      <w:r w:rsidRPr="002634DB">
        <w:rPr>
          <w:rFonts w:ascii="Arial Unicode MS" w:hAnsi="Arial Unicode MS" w:cs="Arial Unicode MS" w:hint="cs"/>
          <w:rtl/>
        </w:rPr>
        <w:t>ﷺ</w:t>
      </w:r>
      <w:r w:rsidRPr="003212AC">
        <w:rPr>
          <w:rFonts w:ascii="Times New Roman" w:hAnsi="Times New Roman" w:cs="Times New Roman"/>
          <w:lang w:val="ru-RU"/>
        </w:rPr>
        <w:t xml:space="preserve"> ответил</w:t>
      </w:r>
      <w:r>
        <w:rPr>
          <w:rFonts w:ascii="Times New Roman" w:hAnsi="Times New Roman" w:cs="Times New Roman"/>
          <w:lang w:val="ru-RU"/>
        </w:rPr>
        <w:t xml:space="preserve">: </w:t>
      </w:r>
      <w:r w:rsidRPr="00C47188">
        <w:rPr>
          <w:rFonts w:ascii="Times New Roman" w:hAnsi="Times New Roman" w:cs="Times New Roman"/>
          <w:b/>
          <w:bCs/>
          <w:lang w:val="ru-RU"/>
        </w:rPr>
        <w:t xml:space="preserve">«Да, </w:t>
      </w:r>
      <w:r w:rsidR="00A35212">
        <w:rPr>
          <w:rFonts w:ascii="Times New Roman" w:hAnsi="Times New Roman" w:cs="Times New Roman"/>
          <w:b/>
          <w:bCs/>
          <w:lang w:val="ru-RU"/>
        </w:rPr>
        <w:t>соверши</w:t>
      </w:r>
      <w:r w:rsidRPr="00C47188">
        <w:rPr>
          <w:rFonts w:ascii="Times New Roman" w:hAnsi="Times New Roman" w:cs="Times New Roman"/>
          <w:b/>
          <w:bCs/>
          <w:lang w:val="ru-RU"/>
        </w:rPr>
        <w:t>»</w:t>
      </w:r>
      <w:r w:rsidR="00CF0E8B" w:rsidRPr="00433D5B">
        <w:rPr>
          <w:rStyle w:val="aa"/>
          <w:rFonts w:ascii="Times New Roman" w:hAnsi="Times New Roman" w:cs="Times New Roman"/>
          <w:lang w:val="ru-RU"/>
        </w:rPr>
        <w:footnoteReference w:id="111"/>
      </w:r>
      <w:r w:rsidRPr="00C47188">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От аль-</w:t>
      </w:r>
      <w:r w:rsidRPr="003212AC">
        <w:rPr>
          <w:rFonts w:ascii="Times New Roman" w:hAnsi="Times New Roman" w:cs="Times New Roman"/>
          <w:lang w:val="ru-RU"/>
        </w:rPr>
        <w:t>Бар</w:t>
      </w:r>
      <w:r>
        <w:rPr>
          <w:rFonts w:ascii="Times New Roman" w:hAnsi="Times New Roman" w:cs="Times New Roman"/>
          <w:lang w:val="ru-RU"/>
        </w:rPr>
        <w:t>ы</w:t>
      </w:r>
      <w:r w:rsidRPr="003212AC">
        <w:rPr>
          <w:rFonts w:ascii="Times New Roman" w:hAnsi="Times New Roman" w:cs="Times New Roman"/>
          <w:lang w:val="ru-RU"/>
        </w:rPr>
        <w:t xml:space="preserve"> ибн </w:t>
      </w:r>
      <w:r w:rsidRPr="00C453B3">
        <w:rPr>
          <w:rFonts w:ascii="Times New Roman" w:hAnsi="Times New Roman" w:cs="Times New Roman"/>
          <w:lang w:val="ru-RU" w:bidi="ar-SY"/>
        </w:rPr>
        <w:t>‘</w:t>
      </w:r>
      <w:proofErr w:type="spellStart"/>
      <w:r w:rsidRPr="003212AC">
        <w:rPr>
          <w:rFonts w:ascii="Times New Roman" w:hAnsi="Times New Roman" w:cs="Times New Roman"/>
          <w:lang w:val="ru-RU"/>
        </w:rPr>
        <w:t>Азиба</w:t>
      </w:r>
      <w:proofErr w:type="spellEnd"/>
      <w:r>
        <w:rPr>
          <w:rFonts w:ascii="Times New Roman" w:hAnsi="Times New Roman" w:cs="Times New Roman"/>
          <w:lang w:val="ru-RU"/>
        </w:rPr>
        <w:t xml:space="preserve"> передают хадис,</w:t>
      </w:r>
      <w:r w:rsidRPr="003212AC">
        <w:rPr>
          <w:rFonts w:ascii="Times New Roman" w:hAnsi="Times New Roman" w:cs="Times New Roman"/>
          <w:lang w:val="ru-RU"/>
        </w:rPr>
        <w:t xml:space="preserve"> который близок к предыдущему</w:t>
      </w:r>
      <w:r w:rsidR="00CF0E8B">
        <w:rPr>
          <w:rStyle w:val="aa"/>
          <w:rFonts w:ascii="Times New Roman" w:hAnsi="Times New Roman" w:cs="Times New Roman"/>
          <w:lang w:val="ru-RU"/>
        </w:rPr>
        <w:footnoteReference w:id="112"/>
      </w:r>
      <w:r w:rsidRPr="003212AC">
        <w:rPr>
          <w:rFonts w:ascii="Times New Roman" w:hAnsi="Times New Roman" w:cs="Times New Roman"/>
          <w:lang w:val="ru-RU"/>
        </w:rPr>
        <w:t xml:space="preserve">. </w:t>
      </w:r>
    </w:p>
    <w:p w14:paraId="7542F13D" w14:textId="77777777" w:rsidR="0054707C" w:rsidRPr="003212AC" w:rsidRDefault="0054707C" w:rsidP="0054707C">
      <w:pPr>
        <w:pStyle w:val="a7"/>
        <w:numPr>
          <w:ilvl w:val="0"/>
          <w:numId w:val="6"/>
        </w:numPr>
        <w:spacing w:line="264" w:lineRule="auto"/>
        <w:ind w:left="0" w:firstLine="340"/>
        <w:jc w:val="both"/>
        <w:rPr>
          <w:rFonts w:ascii="Times New Roman" w:hAnsi="Times New Roman" w:cs="Times New Roman"/>
          <w:lang w:val="ru-RU"/>
        </w:rPr>
      </w:pPr>
      <w:r w:rsidRPr="00C47188">
        <w:rPr>
          <w:rFonts w:ascii="Times New Roman" w:hAnsi="Times New Roman" w:cs="Times New Roman"/>
          <w:b/>
          <w:bCs/>
          <w:lang w:val="ru-RU"/>
        </w:rPr>
        <w:t xml:space="preserve"> </w:t>
      </w:r>
      <w:r w:rsidRPr="00C453B3">
        <w:rPr>
          <w:rFonts w:ascii="Times New Roman" w:hAnsi="Times New Roman" w:cs="Times New Roman"/>
          <w:b/>
          <w:bCs/>
          <w:lang w:val="ru-RU"/>
        </w:rPr>
        <w:t xml:space="preserve">Вероотступничество от </w:t>
      </w:r>
      <w:r w:rsidR="004D3BAB">
        <w:rPr>
          <w:rFonts w:ascii="Times New Roman" w:hAnsi="Times New Roman" w:cs="Times New Roman"/>
          <w:b/>
          <w:bCs/>
          <w:lang w:val="ru-RU"/>
        </w:rPr>
        <w:t>И</w:t>
      </w:r>
      <w:r w:rsidRPr="00C453B3">
        <w:rPr>
          <w:rFonts w:ascii="Times New Roman" w:hAnsi="Times New Roman" w:cs="Times New Roman"/>
          <w:b/>
          <w:bCs/>
          <w:lang w:val="ru-RU"/>
        </w:rPr>
        <w:t>слама, да сохранит Аллах от этого нас и всех мусульман</w:t>
      </w:r>
      <w:r>
        <w:rPr>
          <w:rFonts w:ascii="Times New Roman" w:hAnsi="Times New Roman" w:cs="Times New Roman"/>
          <w:lang w:val="ru-RU"/>
        </w:rPr>
        <w:t>. В</w:t>
      </w:r>
      <w:r w:rsidRPr="003212AC">
        <w:rPr>
          <w:rFonts w:ascii="Times New Roman" w:hAnsi="Times New Roman" w:cs="Times New Roman"/>
          <w:lang w:val="ru-RU"/>
        </w:rPr>
        <w:t xml:space="preserve">ероотступничество аннулирует все деяния </w:t>
      </w:r>
      <w:r>
        <w:rPr>
          <w:rFonts w:ascii="Times New Roman" w:hAnsi="Times New Roman" w:cs="Times New Roman"/>
          <w:lang w:val="ru-RU"/>
        </w:rPr>
        <w:t>человека, а</w:t>
      </w:r>
      <w:r w:rsidRPr="003212AC">
        <w:rPr>
          <w:rFonts w:ascii="Times New Roman" w:hAnsi="Times New Roman" w:cs="Times New Roman"/>
          <w:lang w:val="ru-RU"/>
        </w:rPr>
        <w:t xml:space="preserve"> малое омовение тоже является деянием. Вероотступничество не означает лишь переход в христианство,</w:t>
      </w:r>
      <w:r>
        <w:rPr>
          <w:rFonts w:ascii="Times New Roman" w:hAnsi="Times New Roman" w:cs="Times New Roman"/>
          <w:lang w:val="ru-RU"/>
        </w:rPr>
        <w:t xml:space="preserve"> </w:t>
      </w:r>
      <w:r w:rsidRPr="003212AC">
        <w:rPr>
          <w:rFonts w:ascii="Times New Roman" w:hAnsi="Times New Roman" w:cs="Times New Roman"/>
          <w:lang w:val="ru-RU"/>
        </w:rPr>
        <w:t>иудаизм</w:t>
      </w:r>
      <w:r>
        <w:rPr>
          <w:rFonts w:ascii="Times New Roman" w:hAnsi="Times New Roman" w:cs="Times New Roman"/>
          <w:lang w:val="ru-RU"/>
        </w:rPr>
        <w:t xml:space="preserve"> </w:t>
      </w:r>
      <w:r w:rsidRPr="003212AC">
        <w:rPr>
          <w:rFonts w:ascii="Times New Roman" w:hAnsi="Times New Roman" w:cs="Times New Roman"/>
          <w:lang w:val="ru-RU"/>
        </w:rPr>
        <w:t>или язычество</w:t>
      </w:r>
      <w:r>
        <w:rPr>
          <w:rFonts w:ascii="Times New Roman" w:hAnsi="Times New Roman" w:cs="Times New Roman"/>
          <w:lang w:val="ru-RU"/>
        </w:rPr>
        <w:t>,</w:t>
      </w:r>
      <w:r w:rsidRPr="003212AC">
        <w:rPr>
          <w:rFonts w:ascii="Times New Roman" w:hAnsi="Times New Roman" w:cs="Times New Roman"/>
          <w:lang w:val="ru-RU"/>
        </w:rPr>
        <w:t xml:space="preserve"> как думают многие люди, </w:t>
      </w:r>
      <w:r>
        <w:rPr>
          <w:rFonts w:ascii="Times New Roman" w:hAnsi="Times New Roman" w:cs="Times New Roman"/>
          <w:lang w:val="ru-RU"/>
        </w:rPr>
        <w:t>это гораздо более</w:t>
      </w:r>
      <w:r w:rsidRPr="003212AC">
        <w:rPr>
          <w:rFonts w:ascii="Times New Roman" w:hAnsi="Times New Roman" w:cs="Times New Roman"/>
          <w:lang w:val="ru-RU"/>
        </w:rPr>
        <w:t xml:space="preserve"> опасн</w:t>
      </w:r>
      <w:r>
        <w:rPr>
          <w:rFonts w:ascii="Times New Roman" w:hAnsi="Times New Roman" w:cs="Times New Roman"/>
          <w:lang w:val="ru-RU"/>
        </w:rPr>
        <w:t>о</w:t>
      </w:r>
      <w:r w:rsidRPr="003212AC">
        <w:rPr>
          <w:rFonts w:ascii="Times New Roman" w:hAnsi="Times New Roman" w:cs="Times New Roman"/>
          <w:lang w:val="ru-RU"/>
        </w:rPr>
        <w:t>е и распространен</w:t>
      </w:r>
      <w:r>
        <w:rPr>
          <w:rFonts w:ascii="Times New Roman" w:hAnsi="Times New Roman" w:cs="Times New Roman"/>
          <w:lang w:val="ru-RU"/>
        </w:rPr>
        <w:t>ное явление</w:t>
      </w:r>
      <w:r w:rsidRPr="003212AC">
        <w:rPr>
          <w:rFonts w:ascii="Times New Roman" w:hAnsi="Times New Roman" w:cs="Times New Roman"/>
          <w:lang w:val="ru-RU"/>
        </w:rPr>
        <w:t xml:space="preserve">. </w:t>
      </w:r>
      <w:r>
        <w:rPr>
          <w:rFonts w:ascii="Times New Roman" w:hAnsi="Times New Roman" w:cs="Times New Roman"/>
          <w:lang w:val="ru-RU"/>
        </w:rPr>
        <w:t>М</w:t>
      </w:r>
      <w:r w:rsidRPr="003212AC">
        <w:rPr>
          <w:rFonts w:ascii="Times New Roman" w:hAnsi="Times New Roman" w:cs="Times New Roman"/>
          <w:lang w:val="ru-RU"/>
        </w:rPr>
        <w:t>усульманин может стать вероотступником из-за одного</w:t>
      </w:r>
      <w:r>
        <w:rPr>
          <w:rFonts w:ascii="Times New Roman" w:hAnsi="Times New Roman" w:cs="Times New Roman"/>
          <w:lang w:val="ru-RU"/>
        </w:rPr>
        <w:t xml:space="preserve"> слова, шутки или насмешки над Аллахом и Его П</w:t>
      </w:r>
      <w:r w:rsidRPr="003212AC">
        <w:rPr>
          <w:rFonts w:ascii="Times New Roman" w:hAnsi="Times New Roman" w:cs="Times New Roman"/>
          <w:lang w:val="ru-RU"/>
        </w:rPr>
        <w:t xml:space="preserve">осланником </w:t>
      </w:r>
      <w:r w:rsidRPr="002634DB">
        <w:rPr>
          <w:rFonts w:ascii="Arial Unicode MS" w:hAnsi="Arial Unicode MS" w:cs="Arial Unicode MS" w:hint="cs"/>
          <w:rtl/>
        </w:rPr>
        <w:t>ﷺ</w:t>
      </w:r>
      <w:r>
        <w:rPr>
          <w:rFonts w:ascii="Times New Roman" w:hAnsi="Times New Roman" w:cs="Times New Roman"/>
          <w:lang w:val="ru-RU"/>
        </w:rPr>
        <w:t>,</w:t>
      </w:r>
      <w:r w:rsidRPr="003212AC">
        <w:rPr>
          <w:rFonts w:ascii="Times New Roman" w:hAnsi="Times New Roman" w:cs="Times New Roman"/>
          <w:lang w:val="ru-RU"/>
        </w:rPr>
        <w:t xml:space="preserve"> просим Аллах</w:t>
      </w:r>
      <w:r>
        <w:rPr>
          <w:rFonts w:ascii="Times New Roman" w:hAnsi="Times New Roman" w:cs="Times New Roman"/>
          <w:lang w:val="ru-RU"/>
        </w:rPr>
        <w:t>а</w:t>
      </w:r>
      <w:r w:rsidRPr="003212AC">
        <w:rPr>
          <w:rFonts w:ascii="Times New Roman" w:hAnsi="Times New Roman" w:cs="Times New Roman"/>
          <w:lang w:val="ru-RU"/>
        </w:rPr>
        <w:t xml:space="preserve"> уберечь нас от этого. </w:t>
      </w:r>
    </w:p>
    <w:p w14:paraId="242DA095" w14:textId="77777777" w:rsidR="0054707C" w:rsidRDefault="0054707C" w:rsidP="0071374E">
      <w:pPr>
        <w:spacing w:line="264" w:lineRule="auto"/>
        <w:ind w:firstLine="340"/>
        <w:jc w:val="both"/>
        <w:rPr>
          <w:rFonts w:ascii="Times New Roman" w:hAnsi="Times New Roman" w:cs="Times New Roman"/>
          <w:lang w:val="ru-RU"/>
        </w:rPr>
      </w:pPr>
      <w:r w:rsidRPr="001E4B9F">
        <w:rPr>
          <w:rFonts w:ascii="Times New Roman" w:hAnsi="Times New Roman" w:cs="Times New Roman"/>
          <w:b/>
          <w:bCs/>
          <w:lang w:val="ru-RU"/>
        </w:rPr>
        <w:t xml:space="preserve">Важное примечание: По мнению большинства ученых, </w:t>
      </w:r>
      <w:proofErr w:type="spellStart"/>
      <w:r w:rsidRPr="001E4B9F">
        <w:rPr>
          <w:rFonts w:ascii="Times New Roman" w:hAnsi="Times New Roman" w:cs="Times New Roman"/>
          <w:b/>
          <w:bCs/>
          <w:lang w:val="ru-RU"/>
        </w:rPr>
        <w:t>омывание</w:t>
      </w:r>
      <w:proofErr w:type="spellEnd"/>
      <w:r w:rsidRPr="001E4B9F">
        <w:rPr>
          <w:rFonts w:ascii="Times New Roman" w:hAnsi="Times New Roman" w:cs="Times New Roman"/>
          <w:b/>
          <w:bCs/>
          <w:lang w:val="ru-RU"/>
        </w:rPr>
        <w:t xml:space="preserve"> покойника не нарушает малое омовение, поскольку на это нет никакого довода.</w:t>
      </w:r>
      <w:r w:rsidR="00941A76">
        <w:rPr>
          <w:rFonts w:ascii="Times New Roman" w:hAnsi="Times New Roman" w:cs="Times New Roman"/>
          <w:lang w:val="ru-RU"/>
        </w:rPr>
        <w:t xml:space="preserve"> </w:t>
      </w:r>
      <w:r w:rsidRPr="003212AC">
        <w:rPr>
          <w:rFonts w:ascii="Times New Roman" w:hAnsi="Times New Roman" w:cs="Times New Roman"/>
          <w:lang w:val="ru-RU"/>
        </w:rPr>
        <w:t>Что же касается хадиса</w:t>
      </w:r>
      <w:r>
        <w:rPr>
          <w:rFonts w:ascii="Times New Roman" w:hAnsi="Times New Roman" w:cs="Times New Roman"/>
          <w:lang w:val="ru-RU"/>
        </w:rPr>
        <w:t xml:space="preserve">, в котором сказано: </w:t>
      </w:r>
      <w:r w:rsidRPr="00C47188">
        <w:rPr>
          <w:rFonts w:ascii="Times New Roman" w:hAnsi="Times New Roman" w:cs="Times New Roman"/>
          <w:b/>
          <w:bCs/>
          <w:lang w:val="ru-RU"/>
        </w:rPr>
        <w:t>«Тот, кто омыл покойника, пусть возьмет большое омовение, а тот, кто понес его, — малое»</w:t>
      </w:r>
      <w:r w:rsidR="00CF0E8B" w:rsidRPr="00433D5B">
        <w:rPr>
          <w:rStyle w:val="aa"/>
          <w:rFonts w:ascii="Times New Roman" w:hAnsi="Times New Roman" w:cs="Times New Roman"/>
          <w:lang w:val="ru-RU"/>
        </w:rPr>
        <w:footnoteReference w:id="113"/>
      </w:r>
      <w:r w:rsidRPr="00C47188">
        <w:rPr>
          <w:rFonts w:ascii="Times New Roman" w:hAnsi="Times New Roman" w:cs="Times New Roman"/>
          <w:lang w:val="ru-RU"/>
        </w:rPr>
        <w:t>,</w:t>
      </w:r>
      <w:r>
        <w:rPr>
          <w:rFonts w:ascii="Times New Roman" w:hAnsi="Times New Roman" w:cs="Times New Roman"/>
          <w:lang w:val="ru-RU"/>
        </w:rPr>
        <w:t xml:space="preserve"> — то он </w:t>
      </w:r>
      <w:r w:rsidRPr="003212AC">
        <w:rPr>
          <w:rFonts w:ascii="Times New Roman" w:hAnsi="Times New Roman" w:cs="Times New Roman"/>
          <w:lang w:val="ru-RU"/>
        </w:rPr>
        <w:t>является слабым</w:t>
      </w:r>
      <w:r>
        <w:rPr>
          <w:rFonts w:ascii="Times New Roman" w:hAnsi="Times New Roman" w:cs="Times New Roman"/>
          <w:lang w:val="ru-RU"/>
        </w:rPr>
        <w:t>,</w:t>
      </w:r>
      <w:r w:rsidRPr="003212AC">
        <w:rPr>
          <w:rFonts w:ascii="Times New Roman" w:hAnsi="Times New Roman" w:cs="Times New Roman"/>
          <w:lang w:val="ru-RU"/>
        </w:rPr>
        <w:t xml:space="preserve"> поэтому</w:t>
      </w:r>
      <w:r>
        <w:rPr>
          <w:rFonts w:ascii="Times New Roman" w:hAnsi="Times New Roman" w:cs="Times New Roman"/>
          <w:lang w:val="ru-RU"/>
        </w:rPr>
        <w:t xml:space="preserve"> омовение того,</w:t>
      </w:r>
      <w:r w:rsidRPr="003212AC">
        <w:rPr>
          <w:rFonts w:ascii="Times New Roman" w:hAnsi="Times New Roman" w:cs="Times New Roman"/>
          <w:lang w:val="ru-RU"/>
        </w:rPr>
        <w:t xml:space="preserve"> кто омыл покойника</w:t>
      </w:r>
      <w:r>
        <w:rPr>
          <w:rFonts w:ascii="Times New Roman" w:hAnsi="Times New Roman" w:cs="Times New Roman"/>
          <w:lang w:val="ru-RU"/>
        </w:rPr>
        <w:t>,</w:t>
      </w:r>
      <w:r w:rsidRPr="003212AC">
        <w:rPr>
          <w:rFonts w:ascii="Times New Roman" w:hAnsi="Times New Roman" w:cs="Times New Roman"/>
          <w:lang w:val="ru-RU"/>
        </w:rPr>
        <w:t xml:space="preserve"> не </w:t>
      </w:r>
      <w:r>
        <w:rPr>
          <w:rFonts w:ascii="Times New Roman" w:hAnsi="Times New Roman" w:cs="Times New Roman"/>
          <w:lang w:val="ru-RU"/>
        </w:rPr>
        <w:t>портится</w:t>
      </w:r>
      <w:r w:rsidRPr="003212AC">
        <w:rPr>
          <w:rFonts w:ascii="Times New Roman" w:hAnsi="Times New Roman" w:cs="Times New Roman"/>
          <w:lang w:val="ru-RU"/>
        </w:rPr>
        <w:t xml:space="preserve">. </w:t>
      </w:r>
    </w:p>
    <w:p w14:paraId="05762B81" w14:textId="77777777" w:rsidR="0054707C" w:rsidRDefault="0054707C" w:rsidP="0071374E">
      <w:pPr>
        <w:spacing w:line="264" w:lineRule="auto"/>
        <w:ind w:firstLine="340"/>
        <w:jc w:val="both"/>
        <w:rPr>
          <w:rFonts w:ascii="Times New Roman" w:hAnsi="Times New Roman" w:cs="Times New Roman"/>
          <w:lang w:val="ru-RU"/>
        </w:rPr>
      </w:pPr>
      <w:r w:rsidRPr="00EC38E5">
        <w:rPr>
          <w:rFonts w:ascii="Times New Roman" w:hAnsi="Times New Roman" w:cs="Times New Roman"/>
          <w:b/>
          <w:bCs/>
          <w:lang w:val="ru-RU"/>
        </w:rPr>
        <w:t xml:space="preserve">Однако если при </w:t>
      </w:r>
      <w:proofErr w:type="spellStart"/>
      <w:r w:rsidRPr="00EC38E5">
        <w:rPr>
          <w:rFonts w:ascii="Times New Roman" w:hAnsi="Times New Roman" w:cs="Times New Roman"/>
          <w:b/>
          <w:bCs/>
          <w:lang w:val="ru-RU"/>
        </w:rPr>
        <w:t>омывании</w:t>
      </w:r>
      <w:proofErr w:type="spellEnd"/>
      <w:r w:rsidRPr="00EC38E5">
        <w:rPr>
          <w:rFonts w:ascii="Times New Roman" w:hAnsi="Times New Roman" w:cs="Times New Roman"/>
          <w:b/>
          <w:bCs/>
          <w:lang w:val="ru-RU"/>
        </w:rPr>
        <w:t xml:space="preserve"> человек дотронулся до половых органов покойного без преграды, то в этом случае он обязан взять омовение</w:t>
      </w:r>
      <w:r w:rsidRPr="00EC38E5">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 xml:space="preserve">Автор выбрал мнение, что в этом случает омовение нарушается, как и тогда, когда человек </w:t>
      </w:r>
      <w:r w:rsidRPr="003212AC">
        <w:rPr>
          <w:rFonts w:ascii="Times New Roman" w:hAnsi="Times New Roman" w:cs="Times New Roman"/>
          <w:lang w:val="ru-RU"/>
        </w:rPr>
        <w:t xml:space="preserve">дотронулся до своих половых органов. </w:t>
      </w:r>
      <w:r>
        <w:rPr>
          <w:rFonts w:ascii="Times New Roman" w:hAnsi="Times New Roman" w:cs="Times New Roman"/>
          <w:lang w:val="ru-RU"/>
        </w:rPr>
        <w:t>И м</w:t>
      </w:r>
      <w:r w:rsidRPr="003212AC">
        <w:rPr>
          <w:rFonts w:ascii="Times New Roman" w:hAnsi="Times New Roman" w:cs="Times New Roman"/>
          <w:lang w:val="ru-RU"/>
        </w:rPr>
        <w:t xml:space="preserve">ы </w:t>
      </w:r>
      <w:r>
        <w:rPr>
          <w:rFonts w:ascii="Times New Roman" w:hAnsi="Times New Roman" w:cs="Times New Roman"/>
          <w:lang w:val="ru-RU"/>
        </w:rPr>
        <w:t>у</w:t>
      </w:r>
      <w:r w:rsidRPr="003212AC">
        <w:rPr>
          <w:rFonts w:ascii="Times New Roman" w:hAnsi="Times New Roman" w:cs="Times New Roman"/>
          <w:lang w:val="ru-RU"/>
        </w:rPr>
        <w:t>же упом</w:t>
      </w:r>
      <w:r>
        <w:rPr>
          <w:rFonts w:ascii="Times New Roman" w:hAnsi="Times New Roman" w:cs="Times New Roman"/>
          <w:lang w:val="ru-RU"/>
        </w:rPr>
        <w:t>ина</w:t>
      </w:r>
      <w:r w:rsidRPr="003212AC">
        <w:rPr>
          <w:rFonts w:ascii="Times New Roman" w:hAnsi="Times New Roman" w:cs="Times New Roman"/>
          <w:lang w:val="ru-RU"/>
        </w:rPr>
        <w:t xml:space="preserve">ли, что </w:t>
      </w:r>
      <w:r>
        <w:rPr>
          <w:rFonts w:ascii="Times New Roman" w:hAnsi="Times New Roman" w:cs="Times New Roman"/>
          <w:lang w:val="ru-RU"/>
        </w:rPr>
        <w:t>И</w:t>
      </w:r>
      <w:r w:rsidRPr="003212AC">
        <w:rPr>
          <w:rFonts w:ascii="Times New Roman" w:hAnsi="Times New Roman" w:cs="Times New Roman"/>
          <w:lang w:val="ru-RU"/>
        </w:rPr>
        <w:t xml:space="preserve">бн </w:t>
      </w:r>
      <w:proofErr w:type="spellStart"/>
      <w:r w:rsidRPr="003212AC">
        <w:rPr>
          <w:rFonts w:ascii="Times New Roman" w:hAnsi="Times New Roman" w:cs="Times New Roman"/>
          <w:lang w:val="ru-RU"/>
        </w:rPr>
        <w:t>Т</w:t>
      </w:r>
      <w:r>
        <w:rPr>
          <w:rFonts w:ascii="Times New Roman" w:hAnsi="Times New Roman" w:cs="Times New Roman"/>
          <w:lang w:val="ru-RU"/>
        </w:rPr>
        <w:t>а</w:t>
      </w:r>
      <w:r w:rsidRPr="003212AC">
        <w:rPr>
          <w:rFonts w:ascii="Times New Roman" w:hAnsi="Times New Roman" w:cs="Times New Roman"/>
          <w:lang w:val="ru-RU"/>
        </w:rPr>
        <w:t>йми</w:t>
      </w:r>
      <w:r>
        <w:rPr>
          <w:rFonts w:ascii="Times New Roman" w:hAnsi="Times New Roman" w:cs="Times New Roman"/>
          <w:lang w:val="ru-RU"/>
        </w:rPr>
        <w:t>я</w:t>
      </w:r>
      <w:proofErr w:type="spellEnd"/>
      <w:r>
        <w:rPr>
          <w:rFonts w:ascii="Times New Roman" w:hAnsi="Times New Roman" w:cs="Times New Roman"/>
          <w:lang w:val="ru-RU"/>
        </w:rPr>
        <w:t xml:space="preserve"> считал </w:t>
      </w:r>
      <w:r w:rsidRPr="003212AC">
        <w:rPr>
          <w:rFonts w:ascii="Times New Roman" w:hAnsi="Times New Roman" w:cs="Times New Roman"/>
          <w:lang w:val="ru-RU"/>
        </w:rPr>
        <w:t>омовение</w:t>
      </w:r>
      <w:r>
        <w:rPr>
          <w:rFonts w:ascii="Times New Roman" w:hAnsi="Times New Roman" w:cs="Times New Roman"/>
          <w:lang w:val="ru-RU"/>
        </w:rPr>
        <w:t xml:space="preserve"> для такого человека</w:t>
      </w:r>
      <w:r w:rsidRPr="003212AC">
        <w:rPr>
          <w:rFonts w:ascii="Times New Roman" w:hAnsi="Times New Roman" w:cs="Times New Roman"/>
          <w:lang w:val="ru-RU"/>
        </w:rPr>
        <w:t xml:space="preserve"> предпочтительным, </w:t>
      </w:r>
      <w:r>
        <w:rPr>
          <w:rFonts w:ascii="Times New Roman" w:hAnsi="Times New Roman" w:cs="Times New Roman"/>
          <w:lang w:val="ru-RU"/>
        </w:rPr>
        <w:t>а</w:t>
      </w:r>
      <w:r w:rsidRPr="003212AC">
        <w:rPr>
          <w:rFonts w:ascii="Times New Roman" w:hAnsi="Times New Roman" w:cs="Times New Roman"/>
          <w:lang w:val="ru-RU"/>
        </w:rPr>
        <w:t xml:space="preserve"> не обязательным. </w:t>
      </w:r>
    </w:p>
    <w:p w14:paraId="216FB042" w14:textId="77777777" w:rsidR="0054707C" w:rsidRPr="003212AC" w:rsidRDefault="0054707C" w:rsidP="0071374E">
      <w:pPr>
        <w:spacing w:line="264" w:lineRule="auto"/>
        <w:ind w:firstLine="340"/>
        <w:jc w:val="both"/>
        <w:rPr>
          <w:rFonts w:ascii="Times New Roman" w:hAnsi="Times New Roman" w:cs="Times New Roman"/>
          <w:lang w:val="ru-RU"/>
        </w:rPr>
      </w:pPr>
      <w:r w:rsidRPr="0090030A">
        <w:rPr>
          <w:rFonts w:ascii="Times New Roman" w:hAnsi="Times New Roman" w:cs="Times New Roman"/>
          <w:b/>
          <w:bCs/>
          <w:lang w:val="ru-RU"/>
        </w:rPr>
        <w:t>И прикосновение к половым органам умершего без преграды является запретным.</w:t>
      </w:r>
      <w:r>
        <w:rPr>
          <w:rFonts w:ascii="Times New Roman" w:hAnsi="Times New Roman" w:cs="Times New Roman"/>
          <w:lang w:val="ru-RU"/>
        </w:rPr>
        <w:t xml:space="preserve"> Т</w:t>
      </w:r>
      <w:r w:rsidRPr="003212AC">
        <w:rPr>
          <w:rFonts w:ascii="Times New Roman" w:hAnsi="Times New Roman" w:cs="Times New Roman"/>
          <w:lang w:val="ru-RU"/>
        </w:rPr>
        <w:t>ому</w:t>
      </w:r>
      <w:r>
        <w:rPr>
          <w:rFonts w:ascii="Times New Roman" w:hAnsi="Times New Roman" w:cs="Times New Roman"/>
          <w:lang w:val="ru-RU"/>
        </w:rPr>
        <w:t>,</w:t>
      </w:r>
      <w:r w:rsidRPr="003212AC">
        <w:rPr>
          <w:rFonts w:ascii="Times New Roman" w:hAnsi="Times New Roman" w:cs="Times New Roman"/>
          <w:lang w:val="ru-RU"/>
        </w:rPr>
        <w:t xml:space="preserve"> кто омывает покойник</w:t>
      </w:r>
      <w:r>
        <w:rPr>
          <w:rFonts w:ascii="Times New Roman" w:hAnsi="Times New Roman" w:cs="Times New Roman"/>
          <w:lang w:val="ru-RU"/>
        </w:rPr>
        <w:t>ов,</w:t>
      </w:r>
      <w:r w:rsidRPr="003212AC">
        <w:rPr>
          <w:rFonts w:ascii="Times New Roman" w:hAnsi="Times New Roman" w:cs="Times New Roman"/>
          <w:lang w:val="ru-RU"/>
        </w:rPr>
        <w:t xml:space="preserve"> запрещ</w:t>
      </w:r>
      <w:r>
        <w:rPr>
          <w:rFonts w:ascii="Times New Roman" w:hAnsi="Times New Roman" w:cs="Times New Roman"/>
          <w:lang w:val="ru-RU"/>
        </w:rPr>
        <w:t>ено</w:t>
      </w:r>
      <w:r w:rsidRPr="003212AC">
        <w:rPr>
          <w:rFonts w:ascii="Times New Roman" w:hAnsi="Times New Roman" w:cs="Times New Roman"/>
          <w:lang w:val="ru-RU"/>
        </w:rPr>
        <w:t xml:space="preserve"> дотрагиваться до </w:t>
      </w:r>
      <w:r>
        <w:rPr>
          <w:rFonts w:ascii="Times New Roman" w:hAnsi="Times New Roman" w:cs="Times New Roman"/>
          <w:lang w:val="ru-RU"/>
        </w:rPr>
        <w:t xml:space="preserve">их </w:t>
      </w:r>
      <w:proofErr w:type="spellStart"/>
      <w:r w:rsidRPr="003212AC">
        <w:rPr>
          <w:rFonts w:ascii="Times New Roman" w:hAnsi="Times New Roman" w:cs="Times New Roman"/>
          <w:lang w:val="ru-RU"/>
        </w:rPr>
        <w:t>аура</w:t>
      </w:r>
      <w:r>
        <w:rPr>
          <w:rFonts w:ascii="Times New Roman" w:hAnsi="Times New Roman" w:cs="Times New Roman"/>
          <w:lang w:val="ru-RU"/>
        </w:rPr>
        <w:t>та</w:t>
      </w:r>
      <w:proofErr w:type="spellEnd"/>
      <w:r>
        <w:rPr>
          <w:rFonts w:ascii="Times New Roman" w:hAnsi="Times New Roman" w:cs="Times New Roman"/>
          <w:lang w:val="ru-RU"/>
        </w:rPr>
        <w:t xml:space="preserve">, поэтому </w:t>
      </w:r>
      <w:r w:rsidRPr="003212AC">
        <w:rPr>
          <w:rFonts w:ascii="Times New Roman" w:hAnsi="Times New Roman" w:cs="Times New Roman"/>
          <w:lang w:val="ru-RU"/>
        </w:rPr>
        <w:t>он должен надеть перчатки</w:t>
      </w:r>
      <w:r>
        <w:rPr>
          <w:rFonts w:ascii="Times New Roman" w:hAnsi="Times New Roman" w:cs="Times New Roman"/>
          <w:lang w:val="ru-RU"/>
        </w:rPr>
        <w:t>,</w:t>
      </w:r>
      <w:r w:rsidRPr="003212AC">
        <w:rPr>
          <w:rFonts w:ascii="Times New Roman" w:hAnsi="Times New Roman" w:cs="Times New Roman"/>
          <w:lang w:val="ru-RU"/>
        </w:rPr>
        <w:t xml:space="preserve"> а также покрыть </w:t>
      </w:r>
      <w:proofErr w:type="spellStart"/>
      <w:r w:rsidRPr="003212AC">
        <w:rPr>
          <w:rFonts w:ascii="Times New Roman" w:hAnsi="Times New Roman" w:cs="Times New Roman"/>
          <w:lang w:val="ru-RU"/>
        </w:rPr>
        <w:t>аурат</w:t>
      </w:r>
      <w:proofErr w:type="spellEnd"/>
      <w:r w:rsidRPr="003212AC">
        <w:rPr>
          <w:rFonts w:ascii="Times New Roman" w:hAnsi="Times New Roman" w:cs="Times New Roman"/>
          <w:lang w:val="ru-RU"/>
        </w:rPr>
        <w:t xml:space="preserve"> </w:t>
      </w:r>
      <w:r>
        <w:rPr>
          <w:rFonts w:ascii="Times New Roman" w:hAnsi="Times New Roman" w:cs="Times New Roman"/>
          <w:lang w:val="ru-RU"/>
        </w:rPr>
        <w:t xml:space="preserve">покойного </w:t>
      </w:r>
      <w:r w:rsidRPr="003212AC">
        <w:rPr>
          <w:rFonts w:ascii="Times New Roman" w:hAnsi="Times New Roman" w:cs="Times New Roman"/>
          <w:lang w:val="ru-RU"/>
        </w:rPr>
        <w:t xml:space="preserve">какой-нибудь тканью и омывать </w:t>
      </w:r>
      <w:r>
        <w:rPr>
          <w:rFonts w:ascii="Times New Roman" w:hAnsi="Times New Roman" w:cs="Times New Roman"/>
          <w:lang w:val="ru-RU"/>
        </w:rPr>
        <w:t xml:space="preserve">его </w:t>
      </w:r>
      <w:r w:rsidRPr="003212AC">
        <w:rPr>
          <w:rFonts w:ascii="Times New Roman" w:hAnsi="Times New Roman" w:cs="Times New Roman"/>
          <w:lang w:val="ru-RU"/>
        </w:rPr>
        <w:t>через эту ткань.</w:t>
      </w:r>
      <w:r w:rsidR="00941A76">
        <w:rPr>
          <w:rFonts w:ascii="Times New Roman" w:hAnsi="Times New Roman" w:cs="Times New Roman"/>
          <w:lang w:val="ru-RU"/>
        </w:rPr>
        <w:t xml:space="preserve"> </w:t>
      </w:r>
    </w:p>
    <w:p w14:paraId="54C996E3" w14:textId="77777777" w:rsidR="0054707C" w:rsidRDefault="0054707C" w:rsidP="0071374E">
      <w:pPr>
        <w:spacing w:line="264" w:lineRule="auto"/>
        <w:ind w:firstLine="340"/>
        <w:jc w:val="both"/>
        <w:rPr>
          <w:rFonts w:ascii="Times New Roman" w:hAnsi="Times New Roman" w:cs="Times New Roman"/>
          <w:lang w:val="ru-RU"/>
        </w:rPr>
      </w:pPr>
      <w:r w:rsidRPr="00706481">
        <w:rPr>
          <w:rFonts w:ascii="Times New Roman" w:hAnsi="Times New Roman" w:cs="Times New Roman"/>
          <w:b/>
          <w:bCs/>
          <w:lang w:val="ru-RU"/>
        </w:rPr>
        <w:t xml:space="preserve">Также, по наиболее сильному мнению </w:t>
      </w:r>
      <w:r>
        <w:rPr>
          <w:rFonts w:ascii="Times New Roman" w:hAnsi="Times New Roman" w:cs="Times New Roman"/>
          <w:b/>
          <w:bCs/>
          <w:lang w:val="ru-RU"/>
        </w:rPr>
        <w:t>ученых, прикосновение мужчины к </w:t>
      </w:r>
      <w:r w:rsidRPr="00706481">
        <w:rPr>
          <w:rFonts w:ascii="Times New Roman" w:hAnsi="Times New Roman" w:cs="Times New Roman"/>
          <w:b/>
          <w:bCs/>
          <w:lang w:val="ru-RU"/>
        </w:rPr>
        <w:t>женщине не нарушает омовение</w:t>
      </w:r>
      <w:r>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Е</w:t>
      </w:r>
      <w:r w:rsidRPr="003212AC">
        <w:rPr>
          <w:rFonts w:ascii="Times New Roman" w:hAnsi="Times New Roman" w:cs="Times New Roman"/>
          <w:lang w:val="ru-RU"/>
        </w:rPr>
        <w:t xml:space="preserve">сли же </w:t>
      </w:r>
      <w:r>
        <w:rPr>
          <w:rFonts w:ascii="Times New Roman" w:hAnsi="Times New Roman" w:cs="Times New Roman"/>
          <w:lang w:val="ru-RU"/>
        </w:rPr>
        <w:t xml:space="preserve">следствием </w:t>
      </w:r>
      <w:r w:rsidRPr="003212AC">
        <w:rPr>
          <w:rFonts w:ascii="Times New Roman" w:hAnsi="Times New Roman" w:cs="Times New Roman"/>
          <w:lang w:val="ru-RU"/>
        </w:rPr>
        <w:t>это</w:t>
      </w:r>
      <w:r>
        <w:rPr>
          <w:rFonts w:ascii="Times New Roman" w:hAnsi="Times New Roman" w:cs="Times New Roman"/>
          <w:lang w:val="ru-RU"/>
        </w:rPr>
        <w:t>го</w:t>
      </w:r>
      <w:r w:rsidRPr="003212AC">
        <w:rPr>
          <w:rFonts w:ascii="Times New Roman" w:hAnsi="Times New Roman" w:cs="Times New Roman"/>
          <w:lang w:val="ru-RU"/>
        </w:rPr>
        <w:t xml:space="preserve"> прикосновени</w:t>
      </w:r>
      <w:r>
        <w:rPr>
          <w:rFonts w:ascii="Times New Roman" w:hAnsi="Times New Roman" w:cs="Times New Roman"/>
          <w:lang w:val="ru-RU"/>
        </w:rPr>
        <w:t>я</w:t>
      </w:r>
      <w:r w:rsidRPr="003212AC">
        <w:rPr>
          <w:rFonts w:ascii="Times New Roman" w:hAnsi="Times New Roman" w:cs="Times New Roman"/>
          <w:lang w:val="ru-RU"/>
        </w:rPr>
        <w:t xml:space="preserve"> </w:t>
      </w:r>
      <w:r>
        <w:rPr>
          <w:rFonts w:ascii="Times New Roman" w:hAnsi="Times New Roman" w:cs="Times New Roman"/>
          <w:lang w:val="ru-RU"/>
        </w:rPr>
        <w:t>ста</w:t>
      </w:r>
      <w:r w:rsidRPr="003212AC">
        <w:rPr>
          <w:rFonts w:ascii="Times New Roman" w:hAnsi="Times New Roman" w:cs="Times New Roman"/>
          <w:lang w:val="ru-RU"/>
        </w:rPr>
        <w:t>ли какие-то выделения</w:t>
      </w:r>
      <w:r>
        <w:rPr>
          <w:rFonts w:ascii="Times New Roman" w:hAnsi="Times New Roman" w:cs="Times New Roman"/>
          <w:lang w:val="ru-RU"/>
        </w:rPr>
        <w:t>,</w:t>
      </w:r>
      <w:r w:rsidRPr="003212AC">
        <w:rPr>
          <w:rFonts w:ascii="Times New Roman" w:hAnsi="Times New Roman" w:cs="Times New Roman"/>
          <w:lang w:val="ru-RU"/>
        </w:rPr>
        <w:t xml:space="preserve"> то омовение нарушается </w:t>
      </w:r>
      <w:r>
        <w:rPr>
          <w:rFonts w:ascii="Times New Roman" w:hAnsi="Times New Roman" w:cs="Times New Roman"/>
          <w:lang w:val="ru-RU"/>
        </w:rPr>
        <w:t>по причине</w:t>
      </w:r>
      <w:r w:rsidRPr="003212AC">
        <w:rPr>
          <w:rFonts w:ascii="Times New Roman" w:hAnsi="Times New Roman" w:cs="Times New Roman"/>
          <w:lang w:val="ru-RU"/>
        </w:rPr>
        <w:t xml:space="preserve"> этих выделений, </w:t>
      </w:r>
      <w:r>
        <w:rPr>
          <w:rFonts w:ascii="Times New Roman" w:hAnsi="Times New Roman" w:cs="Times New Roman"/>
          <w:lang w:val="ru-RU"/>
        </w:rPr>
        <w:t>а не из-за самого прикосновения к женщине.</w:t>
      </w:r>
    </w:p>
    <w:p w14:paraId="54AE642C" w14:textId="77777777" w:rsidR="0054707C" w:rsidRDefault="0054707C" w:rsidP="0071374E">
      <w:pPr>
        <w:spacing w:line="264" w:lineRule="auto"/>
        <w:ind w:firstLine="340"/>
        <w:jc w:val="both"/>
        <w:rPr>
          <w:rFonts w:ascii="Times New Roman" w:hAnsi="Times New Roman" w:cs="Times New Roman"/>
          <w:lang w:val="ru-RU"/>
        </w:rPr>
      </w:pPr>
      <w:r w:rsidRPr="003212AC">
        <w:rPr>
          <w:rFonts w:ascii="Times New Roman" w:hAnsi="Times New Roman" w:cs="Times New Roman"/>
          <w:lang w:val="ru-RU"/>
        </w:rPr>
        <w:lastRenderedPageBreak/>
        <w:t xml:space="preserve"> </w:t>
      </w:r>
      <w:r w:rsidRPr="00E52776">
        <w:rPr>
          <w:rFonts w:ascii="Times New Roman" w:hAnsi="Times New Roman" w:cs="Times New Roman"/>
          <w:b/>
          <w:bCs/>
          <w:lang w:val="ru-RU"/>
        </w:rPr>
        <w:t xml:space="preserve">…потому что Пророк </w:t>
      </w:r>
      <w:r w:rsidRPr="002634DB">
        <w:rPr>
          <w:rFonts w:ascii="Arial Unicode MS" w:hAnsi="Arial Unicode MS" w:cs="Arial Unicode MS" w:hint="cs"/>
          <w:rtl/>
        </w:rPr>
        <w:t>ﷺ</w:t>
      </w:r>
      <w:r w:rsidRPr="00E52776">
        <w:rPr>
          <w:rFonts w:ascii="Times New Roman" w:hAnsi="Times New Roman" w:cs="Times New Roman"/>
          <w:b/>
          <w:bCs/>
          <w:lang w:val="ru-RU"/>
        </w:rPr>
        <w:t xml:space="preserve"> дотрагивался до</w:t>
      </w:r>
      <w:r>
        <w:rPr>
          <w:rFonts w:ascii="Times New Roman" w:hAnsi="Times New Roman" w:cs="Times New Roman"/>
          <w:b/>
          <w:bCs/>
          <w:lang w:val="ru-RU"/>
        </w:rPr>
        <w:t xml:space="preserve"> своих жен, а затем молился, не </w:t>
      </w:r>
      <w:r w:rsidRPr="00E52776">
        <w:rPr>
          <w:rFonts w:ascii="Times New Roman" w:hAnsi="Times New Roman" w:cs="Times New Roman"/>
          <w:b/>
          <w:bCs/>
          <w:lang w:val="ru-RU"/>
        </w:rPr>
        <w:t xml:space="preserve">обновляя омовения. </w:t>
      </w:r>
      <w:r>
        <w:rPr>
          <w:rFonts w:ascii="Times New Roman" w:hAnsi="Times New Roman" w:cs="Times New Roman"/>
          <w:lang w:val="ru-RU"/>
        </w:rPr>
        <w:t>Некоторые ученые, опираясь на 43 аят</w:t>
      </w:r>
      <w:r w:rsidRPr="003212AC">
        <w:rPr>
          <w:rFonts w:ascii="Times New Roman" w:hAnsi="Times New Roman" w:cs="Times New Roman"/>
          <w:lang w:val="ru-RU"/>
        </w:rPr>
        <w:t xml:space="preserve"> </w:t>
      </w:r>
      <w:r>
        <w:rPr>
          <w:rFonts w:ascii="Times New Roman" w:hAnsi="Times New Roman" w:cs="Times New Roman"/>
          <w:lang w:val="ru-RU"/>
        </w:rPr>
        <w:t>суры «Ан-</w:t>
      </w:r>
      <w:proofErr w:type="spellStart"/>
      <w:r>
        <w:rPr>
          <w:rFonts w:ascii="Times New Roman" w:hAnsi="Times New Roman" w:cs="Times New Roman"/>
          <w:lang w:val="ru-RU"/>
        </w:rPr>
        <w:t>Ниса</w:t>
      </w:r>
      <w:proofErr w:type="spellEnd"/>
      <w:r w:rsidRPr="003E3100">
        <w:rPr>
          <w:rFonts w:ascii="Times New Roman" w:hAnsi="Times New Roman" w:cs="Times New Roman"/>
          <w:lang w:val="ru-RU" w:bidi="ar-SY"/>
        </w:rPr>
        <w:t>’</w:t>
      </w:r>
      <w:r>
        <w:rPr>
          <w:rFonts w:ascii="Times New Roman" w:hAnsi="Times New Roman" w:cs="Times New Roman"/>
          <w:lang w:val="ru-RU"/>
        </w:rPr>
        <w:t>»,</w:t>
      </w:r>
      <w:r w:rsidRPr="003212AC">
        <w:rPr>
          <w:rFonts w:ascii="Times New Roman" w:hAnsi="Times New Roman" w:cs="Times New Roman"/>
          <w:lang w:val="ru-RU"/>
        </w:rPr>
        <w:t xml:space="preserve"> сказали, что если мужчина дотронулся до женщины</w:t>
      </w:r>
      <w:r>
        <w:rPr>
          <w:rFonts w:ascii="Times New Roman" w:hAnsi="Times New Roman" w:cs="Times New Roman"/>
          <w:lang w:val="ru-RU"/>
        </w:rPr>
        <w:t xml:space="preserve">, то </w:t>
      </w:r>
      <w:r w:rsidRPr="003212AC">
        <w:rPr>
          <w:rFonts w:ascii="Times New Roman" w:hAnsi="Times New Roman" w:cs="Times New Roman"/>
          <w:lang w:val="ru-RU"/>
        </w:rPr>
        <w:t>омовение нарушается в любом случае</w:t>
      </w:r>
      <w:r>
        <w:rPr>
          <w:rFonts w:ascii="Times New Roman" w:hAnsi="Times New Roman" w:cs="Times New Roman"/>
          <w:lang w:val="ru-RU"/>
        </w:rPr>
        <w:t>. Другие же посчитали,</w:t>
      </w:r>
      <w:r w:rsidRPr="003212AC">
        <w:rPr>
          <w:rFonts w:ascii="Times New Roman" w:hAnsi="Times New Roman" w:cs="Times New Roman"/>
          <w:lang w:val="ru-RU"/>
        </w:rPr>
        <w:t xml:space="preserve"> что омовение нарушается, если </w:t>
      </w:r>
      <w:r>
        <w:rPr>
          <w:rFonts w:ascii="Times New Roman" w:hAnsi="Times New Roman" w:cs="Times New Roman"/>
          <w:lang w:val="ru-RU"/>
        </w:rPr>
        <w:t>в прикосновениях присутствовала страсть.</w:t>
      </w:r>
    </w:p>
    <w:p w14:paraId="4145C06E" w14:textId="77777777" w:rsidR="0054707C" w:rsidRPr="003212AC" w:rsidRDefault="0054707C" w:rsidP="0071374E">
      <w:pPr>
        <w:spacing w:line="264" w:lineRule="auto"/>
        <w:ind w:firstLine="340"/>
        <w:jc w:val="both"/>
        <w:rPr>
          <w:rFonts w:ascii="Times New Roman" w:hAnsi="Times New Roman" w:cs="Times New Roman"/>
          <w:lang w:val="ru-RU"/>
        </w:rPr>
      </w:pPr>
      <w:r w:rsidRPr="00A53EE8">
        <w:rPr>
          <w:rFonts w:ascii="Times New Roman" w:hAnsi="Times New Roman" w:cs="Times New Roman"/>
          <w:b/>
          <w:bCs/>
          <w:lang w:val="ru-RU"/>
        </w:rPr>
        <w:t xml:space="preserve">Что же касается слов Всевышнего в 43 </w:t>
      </w:r>
      <w:proofErr w:type="spellStart"/>
      <w:r w:rsidRPr="00A53EE8">
        <w:rPr>
          <w:rFonts w:ascii="Times New Roman" w:hAnsi="Times New Roman" w:cs="Times New Roman"/>
          <w:b/>
          <w:bCs/>
          <w:lang w:val="ru-RU"/>
        </w:rPr>
        <w:t>аяте</w:t>
      </w:r>
      <w:proofErr w:type="spellEnd"/>
      <w:r w:rsidRPr="00A53EE8">
        <w:rPr>
          <w:rFonts w:ascii="Times New Roman" w:hAnsi="Times New Roman" w:cs="Times New Roman"/>
          <w:b/>
          <w:bCs/>
          <w:lang w:val="ru-RU"/>
        </w:rPr>
        <w:t xml:space="preserve"> суры «Ан-</w:t>
      </w:r>
      <w:proofErr w:type="spellStart"/>
      <w:r w:rsidRPr="00A53EE8">
        <w:rPr>
          <w:rFonts w:ascii="Times New Roman" w:hAnsi="Times New Roman" w:cs="Times New Roman"/>
          <w:b/>
          <w:bCs/>
          <w:lang w:val="ru-RU"/>
        </w:rPr>
        <w:t>Ниса</w:t>
      </w:r>
      <w:proofErr w:type="spellEnd"/>
      <w:r w:rsidRPr="00A53EE8">
        <w:rPr>
          <w:rFonts w:ascii="Times New Roman" w:hAnsi="Times New Roman" w:cs="Times New Roman"/>
          <w:b/>
          <w:bCs/>
          <w:lang w:val="ru-RU" w:bidi="ar-SY"/>
        </w:rPr>
        <w:t>’</w:t>
      </w:r>
      <w:r w:rsidRPr="00A53EE8">
        <w:rPr>
          <w:rFonts w:ascii="Times New Roman" w:hAnsi="Times New Roman" w:cs="Times New Roman"/>
          <w:b/>
          <w:bCs/>
          <w:lang w:val="ru-RU"/>
        </w:rPr>
        <w:t xml:space="preserve">» и в 6 </w:t>
      </w:r>
      <w:proofErr w:type="spellStart"/>
      <w:r w:rsidRPr="00A53EE8">
        <w:rPr>
          <w:rFonts w:ascii="Times New Roman" w:hAnsi="Times New Roman" w:cs="Times New Roman"/>
          <w:b/>
          <w:bCs/>
          <w:lang w:val="ru-RU"/>
        </w:rPr>
        <w:t>аяте</w:t>
      </w:r>
      <w:proofErr w:type="spellEnd"/>
      <w:r w:rsidRPr="00A53EE8">
        <w:rPr>
          <w:rFonts w:ascii="Times New Roman" w:hAnsi="Times New Roman" w:cs="Times New Roman"/>
          <w:b/>
          <w:bCs/>
          <w:lang w:val="ru-RU"/>
        </w:rPr>
        <w:t xml:space="preserve"> суры «Аль-</w:t>
      </w:r>
      <w:proofErr w:type="spellStart"/>
      <w:r w:rsidRPr="00A53EE8">
        <w:rPr>
          <w:rFonts w:ascii="Times New Roman" w:hAnsi="Times New Roman" w:cs="Times New Roman"/>
          <w:b/>
          <w:bCs/>
          <w:lang w:val="ru-RU"/>
        </w:rPr>
        <w:t>Ма</w:t>
      </w:r>
      <w:r w:rsidRPr="00A53EE8">
        <w:rPr>
          <w:rFonts w:ascii="Times New Roman" w:hAnsi="Times New Roman" w:cs="Times New Roman"/>
          <w:b/>
          <w:bCs/>
          <w:lang w:val="ru-RU" w:bidi="ar-SY"/>
        </w:rPr>
        <w:t>’ида</w:t>
      </w:r>
      <w:proofErr w:type="spellEnd"/>
      <w:r w:rsidRPr="00A53EE8">
        <w:rPr>
          <w:rFonts w:ascii="Times New Roman" w:hAnsi="Times New Roman" w:cs="Times New Roman"/>
          <w:b/>
          <w:bCs/>
          <w:lang w:val="ru-RU" w:bidi="ar-SY"/>
        </w:rPr>
        <w:t>»</w:t>
      </w:r>
      <w:r w:rsidRPr="00A53EE8">
        <w:rPr>
          <w:rFonts w:ascii="Times New Roman" w:hAnsi="Times New Roman" w:cs="Times New Roman"/>
          <w:b/>
          <w:bCs/>
          <w:lang w:val="ru-RU"/>
        </w:rPr>
        <w:t xml:space="preserve">, то наиболее сильное мнение заключается в том, что речь идет не о прикосновении, а о близости между супругами; и это является мнением Ибн </w:t>
      </w:r>
      <w:r w:rsidRPr="00A53EE8">
        <w:rPr>
          <w:rFonts w:ascii="Times New Roman" w:hAnsi="Times New Roman" w:cs="Times New Roman"/>
          <w:b/>
          <w:bCs/>
          <w:lang w:val="ru-RU" w:bidi="ar-SY"/>
        </w:rPr>
        <w:t>‘</w:t>
      </w:r>
      <w:r w:rsidRPr="00A53EE8">
        <w:rPr>
          <w:rFonts w:ascii="Times New Roman" w:hAnsi="Times New Roman" w:cs="Times New Roman"/>
          <w:b/>
          <w:bCs/>
          <w:lang w:val="ru-RU"/>
        </w:rPr>
        <w:t>Аббаса и других ранних и поздних правоведов.</w:t>
      </w:r>
      <w:r w:rsidRPr="003212AC">
        <w:rPr>
          <w:rFonts w:ascii="Times New Roman" w:hAnsi="Times New Roman" w:cs="Times New Roman"/>
          <w:lang w:val="ru-RU"/>
        </w:rPr>
        <w:t xml:space="preserve"> </w:t>
      </w:r>
      <w:r>
        <w:rPr>
          <w:rFonts w:ascii="Times New Roman" w:hAnsi="Times New Roman" w:cs="Times New Roman"/>
          <w:lang w:val="ru-RU"/>
        </w:rPr>
        <w:t>Именно п</w:t>
      </w:r>
      <w:r w:rsidRPr="003212AC">
        <w:rPr>
          <w:rFonts w:ascii="Times New Roman" w:hAnsi="Times New Roman" w:cs="Times New Roman"/>
          <w:lang w:val="ru-RU"/>
        </w:rPr>
        <w:t xml:space="preserve">оэтому автор </w:t>
      </w:r>
      <w:r>
        <w:rPr>
          <w:rFonts w:ascii="Times New Roman" w:hAnsi="Times New Roman" w:cs="Times New Roman"/>
          <w:lang w:val="ru-RU"/>
        </w:rPr>
        <w:t>вы</w:t>
      </w:r>
      <w:r w:rsidRPr="003212AC">
        <w:rPr>
          <w:rFonts w:ascii="Times New Roman" w:hAnsi="Times New Roman" w:cs="Times New Roman"/>
          <w:lang w:val="ru-RU"/>
        </w:rPr>
        <w:t xml:space="preserve">брал мнение </w:t>
      </w:r>
      <w:r>
        <w:rPr>
          <w:rFonts w:ascii="Times New Roman" w:hAnsi="Times New Roman" w:cs="Times New Roman"/>
          <w:lang w:val="ru-RU"/>
        </w:rPr>
        <w:t>о том,</w:t>
      </w:r>
      <w:r w:rsidRPr="003212AC">
        <w:rPr>
          <w:rFonts w:ascii="Times New Roman" w:hAnsi="Times New Roman" w:cs="Times New Roman"/>
          <w:lang w:val="ru-RU"/>
        </w:rPr>
        <w:t xml:space="preserve"> что просто</w:t>
      </w:r>
      <w:r>
        <w:rPr>
          <w:rFonts w:ascii="Times New Roman" w:hAnsi="Times New Roman" w:cs="Times New Roman"/>
          <w:lang w:val="ru-RU"/>
        </w:rPr>
        <w:t>е</w:t>
      </w:r>
      <w:r w:rsidRPr="003212AC">
        <w:rPr>
          <w:rFonts w:ascii="Times New Roman" w:hAnsi="Times New Roman" w:cs="Times New Roman"/>
          <w:lang w:val="ru-RU"/>
        </w:rPr>
        <w:t xml:space="preserve"> прикосновение к женщине не портит омове</w:t>
      </w:r>
      <w:r>
        <w:rPr>
          <w:rFonts w:ascii="Times New Roman" w:hAnsi="Times New Roman" w:cs="Times New Roman"/>
          <w:lang w:val="ru-RU"/>
        </w:rPr>
        <w:t>ния</w:t>
      </w:r>
      <w:r w:rsidRPr="003212AC">
        <w:rPr>
          <w:rFonts w:ascii="Times New Roman" w:hAnsi="Times New Roman" w:cs="Times New Roman"/>
          <w:lang w:val="ru-RU"/>
        </w:rPr>
        <w:t>.</w:t>
      </w:r>
    </w:p>
    <w:p w14:paraId="2BF40AA3" w14:textId="77777777" w:rsidR="0054707C" w:rsidRDefault="0054707C" w:rsidP="0071374E">
      <w:pPr>
        <w:spacing w:line="264" w:lineRule="auto"/>
        <w:ind w:firstLine="340"/>
        <w:jc w:val="both"/>
        <w:rPr>
          <w:rFonts w:ascii="Times New Roman" w:hAnsi="Times New Roman" w:cs="Times New Roman"/>
          <w:lang w:val="ru-RU"/>
        </w:rPr>
      </w:pPr>
    </w:p>
    <w:p w14:paraId="4C48DE6A" w14:textId="77777777" w:rsidR="0054707C" w:rsidRPr="003212AC" w:rsidRDefault="0054707C" w:rsidP="0054707C">
      <w:pPr>
        <w:rPr>
          <w:rFonts w:ascii="Times New Roman" w:hAnsi="Times New Roman" w:cs="Times New Roman"/>
          <w:lang w:val="ru-RU"/>
        </w:rPr>
      </w:pPr>
    </w:p>
    <w:p w14:paraId="22896220" w14:textId="1B97D844" w:rsidR="0054707C" w:rsidRPr="00BC4C0B" w:rsidRDefault="00A35212" w:rsidP="0054707C">
      <w:pPr>
        <w:pStyle w:val="1"/>
        <w:spacing w:after="360"/>
        <w:jc w:val="center"/>
        <w:rPr>
          <w:sz w:val="36"/>
          <w:szCs w:val="36"/>
          <w:lang w:val="ru-RU"/>
        </w:rPr>
      </w:pPr>
      <w:r>
        <w:rPr>
          <w:sz w:val="36"/>
          <w:szCs w:val="36"/>
          <w:lang w:val="ru-RU"/>
        </w:rPr>
        <w:t>У</w:t>
      </w:r>
      <w:r w:rsidR="0054707C" w:rsidRPr="00BC4C0B">
        <w:rPr>
          <w:sz w:val="36"/>
          <w:szCs w:val="36"/>
          <w:lang w:val="ru-RU"/>
        </w:rPr>
        <w:t>рок</w:t>
      </w:r>
      <w:r>
        <w:rPr>
          <w:sz w:val="36"/>
          <w:szCs w:val="36"/>
          <w:lang w:val="ru-RU"/>
        </w:rPr>
        <w:t xml:space="preserve"> пятнадцатый</w:t>
      </w:r>
      <w:r w:rsidR="0054707C" w:rsidRPr="00BC4C0B">
        <w:rPr>
          <w:sz w:val="36"/>
          <w:szCs w:val="36"/>
          <w:lang w:val="ru-RU"/>
        </w:rPr>
        <w:br/>
        <w:t>Украшение себя исламской нравственностью</w:t>
      </w:r>
    </w:p>
    <w:p w14:paraId="0B862265" w14:textId="77777777" w:rsidR="0054707C" w:rsidRPr="00BC4C0B" w:rsidRDefault="0054707C" w:rsidP="0071374E">
      <w:pPr>
        <w:pBdr>
          <w:left w:val="single" w:sz="4" w:space="27" w:color="auto"/>
        </w:pBdr>
        <w:spacing w:line="264" w:lineRule="auto"/>
        <w:ind w:left="567"/>
        <w:jc w:val="both"/>
        <w:rPr>
          <w:rFonts w:ascii="Times New Roman" w:hAnsi="Times New Roman" w:cs="Times New Roman"/>
          <w:lang w:val="ru-RU"/>
        </w:rPr>
      </w:pPr>
      <w:r>
        <w:rPr>
          <w:rFonts w:ascii="Times New Roman" w:hAnsi="Times New Roman" w:cs="Times New Roman"/>
          <w:lang w:val="ru-RU"/>
        </w:rPr>
        <w:t>К</w:t>
      </w:r>
      <w:r w:rsidRPr="00BC4C0B">
        <w:rPr>
          <w:rFonts w:ascii="Times New Roman" w:hAnsi="Times New Roman" w:cs="Times New Roman"/>
          <w:lang w:val="ru-RU"/>
        </w:rPr>
        <w:t xml:space="preserve">аждый мусульманин обязан украсить себя исламской нравственностью, </w:t>
      </w:r>
      <w:r>
        <w:rPr>
          <w:rFonts w:ascii="Times New Roman" w:hAnsi="Times New Roman" w:cs="Times New Roman"/>
          <w:lang w:val="ru-RU"/>
        </w:rPr>
        <w:t>составными частями которой являются</w:t>
      </w:r>
      <w:r w:rsidRPr="00BC4C0B">
        <w:rPr>
          <w:rFonts w:ascii="Times New Roman" w:hAnsi="Times New Roman" w:cs="Times New Roman"/>
          <w:lang w:val="ru-RU"/>
        </w:rPr>
        <w:t>:</w:t>
      </w:r>
    </w:p>
    <w:p w14:paraId="33E23C15" w14:textId="77777777" w:rsidR="0054707C" w:rsidRPr="00BC4C0B" w:rsidRDefault="0054707C" w:rsidP="0054707C">
      <w:pPr>
        <w:pStyle w:val="a7"/>
        <w:numPr>
          <w:ilvl w:val="0"/>
          <w:numId w:val="7"/>
        </w:numPr>
        <w:pBdr>
          <w:left w:val="single" w:sz="4" w:space="27" w:color="auto"/>
        </w:pBdr>
        <w:spacing w:line="264" w:lineRule="auto"/>
        <w:ind w:left="567" w:firstLine="340"/>
        <w:jc w:val="both"/>
        <w:rPr>
          <w:rFonts w:ascii="Times New Roman" w:hAnsi="Times New Roman" w:cs="Times New Roman"/>
          <w:lang w:val="ru-RU"/>
        </w:rPr>
      </w:pPr>
      <w:r w:rsidRPr="00BE0227">
        <w:rPr>
          <w:rFonts w:ascii="Times New Roman" w:hAnsi="Times New Roman" w:cs="Times New Roman"/>
          <w:lang w:val="ru-RU"/>
        </w:rPr>
        <w:t xml:space="preserve"> </w:t>
      </w:r>
      <w:r>
        <w:rPr>
          <w:rFonts w:ascii="Times New Roman" w:hAnsi="Times New Roman" w:cs="Times New Roman"/>
          <w:lang w:val="ru-RU"/>
        </w:rPr>
        <w:t>ч</w:t>
      </w:r>
      <w:r w:rsidRPr="00BC4C0B">
        <w:rPr>
          <w:rFonts w:ascii="Times New Roman" w:hAnsi="Times New Roman" w:cs="Times New Roman"/>
          <w:lang w:val="ru-RU"/>
        </w:rPr>
        <w:t>естность</w:t>
      </w:r>
      <w:r>
        <w:rPr>
          <w:rFonts w:ascii="Times New Roman" w:hAnsi="Times New Roman" w:cs="Times New Roman"/>
          <w:lang w:val="ru-RU"/>
        </w:rPr>
        <w:t>;</w:t>
      </w:r>
    </w:p>
    <w:p w14:paraId="0927BEBC" w14:textId="77777777" w:rsidR="0054707C" w:rsidRPr="00720C1F" w:rsidRDefault="0054707C" w:rsidP="0054707C">
      <w:pPr>
        <w:pStyle w:val="a7"/>
        <w:numPr>
          <w:ilvl w:val="0"/>
          <w:numId w:val="7"/>
        </w:numPr>
        <w:pBdr>
          <w:left w:val="single" w:sz="4" w:space="27" w:color="auto"/>
        </w:pBdr>
        <w:spacing w:line="264" w:lineRule="auto"/>
        <w:ind w:left="567" w:firstLine="340"/>
        <w:jc w:val="both"/>
        <w:rPr>
          <w:rFonts w:ascii="Times New Roman" w:hAnsi="Times New Roman" w:cs="Times New Roman"/>
          <w:lang w:val="ru-RU"/>
        </w:rPr>
      </w:pPr>
      <w:r>
        <w:rPr>
          <w:rFonts w:ascii="Times New Roman" w:hAnsi="Times New Roman" w:cs="Times New Roman"/>
        </w:rPr>
        <w:t xml:space="preserve"> </w:t>
      </w:r>
      <w:r>
        <w:rPr>
          <w:rFonts w:ascii="Times New Roman" w:hAnsi="Times New Roman" w:cs="Times New Roman"/>
          <w:lang w:val="ru-RU"/>
        </w:rPr>
        <w:t>надежность</w:t>
      </w:r>
      <w:r w:rsidRPr="00720C1F">
        <w:rPr>
          <w:rFonts w:ascii="Times New Roman" w:hAnsi="Times New Roman" w:cs="Times New Roman"/>
          <w:lang w:val="ru-RU"/>
        </w:rPr>
        <w:t>;</w:t>
      </w:r>
    </w:p>
    <w:p w14:paraId="54CCE240" w14:textId="77777777" w:rsidR="0054707C" w:rsidRPr="00BC4C0B" w:rsidRDefault="0054707C" w:rsidP="0054707C">
      <w:pPr>
        <w:pStyle w:val="a7"/>
        <w:numPr>
          <w:ilvl w:val="0"/>
          <w:numId w:val="7"/>
        </w:numPr>
        <w:pBdr>
          <w:left w:val="single" w:sz="4" w:space="27" w:color="auto"/>
        </w:pBdr>
        <w:spacing w:line="264" w:lineRule="auto"/>
        <w:ind w:left="567" w:firstLine="340"/>
        <w:jc w:val="both"/>
        <w:rPr>
          <w:rFonts w:ascii="Times New Roman" w:hAnsi="Times New Roman" w:cs="Times New Roman"/>
          <w:lang w:val="ru-RU"/>
        </w:rPr>
      </w:pPr>
      <w:r>
        <w:rPr>
          <w:rFonts w:ascii="Times New Roman" w:hAnsi="Times New Roman" w:cs="Times New Roman"/>
        </w:rPr>
        <w:t xml:space="preserve"> </w:t>
      </w:r>
      <w:r>
        <w:rPr>
          <w:rFonts w:ascii="Times New Roman" w:hAnsi="Times New Roman" w:cs="Times New Roman"/>
          <w:lang w:val="ru-RU"/>
        </w:rPr>
        <w:t>ц</w:t>
      </w:r>
      <w:r w:rsidRPr="00BC4C0B">
        <w:rPr>
          <w:rFonts w:ascii="Times New Roman" w:hAnsi="Times New Roman" w:cs="Times New Roman"/>
          <w:lang w:val="ru-RU"/>
        </w:rPr>
        <w:t>еломудрие</w:t>
      </w:r>
      <w:r>
        <w:rPr>
          <w:rFonts w:ascii="Times New Roman" w:hAnsi="Times New Roman" w:cs="Times New Roman"/>
          <w:lang w:val="ru-RU"/>
        </w:rPr>
        <w:t>;</w:t>
      </w:r>
    </w:p>
    <w:p w14:paraId="531094AE" w14:textId="77777777" w:rsidR="0054707C" w:rsidRPr="00BC4C0B" w:rsidRDefault="0054707C" w:rsidP="0054707C">
      <w:pPr>
        <w:pStyle w:val="a7"/>
        <w:numPr>
          <w:ilvl w:val="0"/>
          <w:numId w:val="7"/>
        </w:numPr>
        <w:pBdr>
          <w:left w:val="single" w:sz="4" w:space="27" w:color="auto"/>
        </w:pBdr>
        <w:spacing w:line="264" w:lineRule="auto"/>
        <w:ind w:left="567" w:firstLine="340"/>
        <w:jc w:val="both"/>
        <w:rPr>
          <w:rFonts w:ascii="Times New Roman" w:hAnsi="Times New Roman" w:cs="Times New Roman"/>
          <w:lang w:val="ru-RU"/>
        </w:rPr>
      </w:pPr>
      <w:r>
        <w:rPr>
          <w:rFonts w:ascii="Times New Roman" w:hAnsi="Times New Roman" w:cs="Times New Roman"/>
        </w:rPr>
        <w:t xml:space="preserve"> </w:t>
      </w:r>
      <w:r>
        <w:rPr>
          <w:rFonts w:ascii="Times New Roman" w:hAnsi="Times New Roman" w:cs="Times New Roman"/>
          <w:lang w:val="ru-RU"/>
        </w:rPr>
        <w:t>с</w:t>
      </w:r>
      <w:r w:rsidRPr="00BC4C0B">
        <w:rPr>
          <w:rFonts w:ascii="Times New Roman" w:hAnsi="Times New Roman" w:cs="Times New Roman"/>
          <w:lang w:val="ru-RU"/>
        </w:rPr>
        <w:t>кромность</w:t>
      </w:r>
      <w:r>
        <w:rPr>
          <w:rFonts w:ascii="Times New Roman" w:hAnsi="Times New Roman" w:cs="Times New Roman"/>
          <w:lang w:val="ru-RU"/>
        </w:rPr>
        <w:t>;</w:t>
      </w:r>
    </w:p>
    <w:p w14:paraId="3E24B279" w14:textId="77777777" w:rsidR="0054707C" w:rsidRPr="00BC4C0B" w:rsidRDefault="0054707C" w:rsidP="0054707C">
      <w:pPr>
        <w:pStyle w:val="a7"/>
        <w:numPr>
          <w:ilvl w:val="0"/>
          <w:numId w:val="7"/>
        </w:numPr>
        <w:pBdr>
          <w:left w:val="single" w:sz="4" w:space="27" w:color="auto"/>
        </w:pBdr>
        <w:spacing w:line="264" w:lineRule="auto"/>
        <w:ind w:left="567" w:firstLine="340"/>
        <w:jc w:val="both"/>
        <w:rPr>
          <w:rFonts w:ascii="Times New Roman" w:hAnsi="Times New Roman" w:cs="Times New Roman"/>
          <w:lang w:val="ru-RU"/>
        </w:rPr>
      </w:pPr>
      <w:r>
        <w:rPr>
          <w:rFonts w:ascii="Times New Roman" w:hAnsi="Times New Roman" w:cs="Times New Roman"/>
        </w:rPr>
        <w:t xml:space="preserve"> </w:t>
      </w:r>
      <w:r>
        <w:rPr>
          <w:rFonts w:ascii="Times New Roman" w:hAnsi="Times New Roman" w:cs="Times New Roman"/>
          <w:lang w:val="ru-RU"/>
        </w:rPr>
        <w:t>с</w:t>
      </w:r>
      <w:r w:rsidRPr="00BC4C0B">
        <w:rPr>
          <w:rFonts w:ascii="Times New Roman" w:hAnsi="Times New Roman" w:cs="Times New Roman"/>
          <w:lang w:val="ru-RU"/>
        </w:rPr>
        <w:t>мелость</w:t>
      </w:r>
      <w:r>
        <w:rPr>
          <w:rFonts w:ascii="Times New Roman" w:hAnsi="Times New Roman" w:cs="Times New Roman"/>
          <w:lang w:val="ru-RU"/>
        </w:rPr>
        <w:t>;</w:t>
      </w:r>
    </w:p>
    <w:p w14:paraId="20DFAEF1" w14:textId="77777777" w:rsidR="0054707C" w:rsidRPr="00BC4C0B" w:rsidRDefault="0054707C" w:rsidP="0054707C">
      <w:pPr>
        <w:pStyle w:val="a7"/>
        <w:numPr>
          <w:ilvl w:val="0"/>
          <w:numId w:val="7"/>
        </w:numPr>
        <w:pBdr>
          <w:left w:val="single" w:sz="4" w:space="27" w:color="auto"/>
        </w:pBdr>
        <w:spacing w:line="264" w:lineRule="auto"/>
        <w:ind w:left="567" w:firstLine="340"/>
        <w:jc w:val="both"/>
        <w:rPr>
          <w:rFonts w:ascii="Times New Roman" w:hAnsi="Times New Roman" w:cs="Times New Roman"/>
          <w:lang w:val="ru-RU"/>
        </w:rPr>
      </w:pPr>
      <w:r>
        <w:rPr>
          <w:rFonts w:ascii="Times New Roman" w:hAnsi="Times New Roman" w:cs="Times New Roman"/>
        </w:rPr>
        <w:t xml:space="preserve"> </w:t>
      </w:r>
      <w:r>
        <w:rPr>
          <w:rFonts w:ascii="Times New Roman" w:hAnsi="Times New Roman" w:cs="Times New Roman"/>
          <w:lang w:val="ru-RU"/>
        </w:rPr>
        <w:t>щ</w:t>
      </w:r>
      <w:r w:rsidRPr="00BC4C0B">
        <w:rPr>
          <w:rFonts w:ascii="Times New Roman" w:hAnsi="Times New Roman" w:cs="Times New Roman"/>
          <w:lang w:val="ru-RU"/>
        </w:rPr>
        <w:t>едрость</w:t>
      </w:r>
      <w:r>
        <w:rPr>
          <w:rFonts w:ascii="Times New Roman" w:hAnsi="Times New Roman" w:cs="Times New Roman"/>
          <w:lang w:val="ru-RU"/>
        </w:rPr>
        <w:t>;</w:t>
      </w:r>
    </w:p>
    <w:p w14:paraId="40470501" w14:textId="77777777" w:rsidR="0054707C" w:rsidRPr="00BC4C0B" w:rsidRDefault="0054707C" w:rsidP="0054707C">
      <w:pPr>
        <w:pStyle w:val="a7"/>
        <w:numPr>
          <w:ilvl w:val="0"/>
          <w:numId w:val="7"/>
        </w:numPr>
        <w:pBdr>
          <w:left w:val="single" w:sz="4" w:space="27" w:color="auto"/>
        </w:pBdr>
        <w:spacing w:line="264" w:lineRule="auto"/>
        <w:ind w:left="567" w:firstLine="340"/>
        <w:jc w:val="both"/>
        <w:rPr>
          <w:rFonts w:ascii="Times New Roman" w:hAnsi="Times New Roman" w:cs="Times New Roman"/>
          <w:lang w:val="ru-RU"/>
        </w:rPr>
      </w:pPr>
      <w:r>
        <w:rPr>
          <w:rFonts w:ascii="Times New Roman" w:hAnsi="Times New Roman" w:cs="Times New Roman"/>
        </w:rPr>
        <w:t xml:space="preserve"> </w:t>
      </w:r>
      <w:r>
        <w:rPr>
          <w:rFonts w:ascii="Times New Roman" w:hAnsi="Times New Roman" w:cs="Times New Roman"/>
          <w:lang w:val="ru-RU"/>
        </w:rPr>
        <w:t>в</w:t>
      </w:r>
      <w:r w:rsidRPr="00BC4C0B">
        <w:rPr>
          <w:rFonts w:ascii="Times New Roman" w:hAnsi="Times New Roman" w:cs="Times New Roman"/>
          <w:lang w:val="ru-RU"/>
        </w:rPr>
        <w:t>ерность</w:t>
      </w:r>
      <w:r>
        <w:rPr>
          <w:rFonts w:ascii="Times New Roman" w:hAnsi="Times New Roman" w:cs="Times New Roman"/>
          <w:lang w:val="ru-RU"/>
        </w:rPr>
        <w:t>;</w:t>
      </w:r>
    </w:p>
    <w:p w14:paraId="7F97CCB4" w14:textId="77777777" w:rsidR="0054707C" w:rsidRPr="00BC4C0B" w:rsidRDefault="0054707C" w:rsidP="0054707C">
      <w:pPr>
        <w:pStyle w:val="a7"/>
        <w:numPr>
          <w:ilvl w:val="0"/>
          <w:numId w:val="7"/>
        </w:numPr>
        <w:pBdr>
          <w:left w:val="single" w:sz="4" w:space="27" w:color="auto"/>
        </w:pBdr>
        <w:spacing w:line="264" w:lineRule="auto"/>
        <w:ind w:left="567" w:firstLine="340"/>
        <w:jc w:val="both"/>
        <w:rPr>
          <w:rFonts w:ascii="Times New Roman" w:hAnsi="Times New Roman" w:cs="Times New Roman"/>
          <w:lang w:val="ru-RU"/>
        </w:rPr>
      </w:pPr>
      <w:r w:rsidRPr="00C47188">
        <w:rPr>
          <w:rFonts w:ascii="Times New Roman" w:hAnsi="Times New Roman" w:cs="Times New Roman"/>
          <w:lang w:val="ru-RU"/>
        </w:rPr>
        <w:t xml:space="preserve"> </w:t>
      </w:r>
      <w:r>
        <w:rPr>
          <w:rFonts w:ascii="Times New Roman" w:hAnsi="Times New Roman" w:cs="Times New Roman"/>
          <w:lang w:val="ru-RU"/>
        </w:rPr>
        <w:t>о</w:t>
      </w:r>
      <w:r w:rsidRPr="00BC4C0B">
        <w:rPr>
          <w:rFonts w:ascii="Times New Roman" w:hAnsi="Times New Roman" w:cs="Times New Roman"/>
          <w:lang w:val="ru-RU"/>
        </w:rPr>
        <w:t>тдаленность от всего, что запретил Всевышний</w:t>
      </w:r>
      <w:r>
        <w:rPr>
          <w:rFonts w:ascii="Times New Roman" w:hAnsi="Times New Roman" w:cs="Times New Roman"/>
          <w:lang w:val="ru-RU"/>
        </w:rPr>
        <w:t xml:space="preserve"> </w:t>
      </w:r>
      <w:r w:rsidRPr="00BC4C0B">
        <w:rPr>
          <w:rFonts w:ascii="Times New Roman" w:hAnsi="Times New Roman" w:cs="Times New Roman"/>
          <w:lang w:val="ru-RU"/>
        </w:rPr>
        <w:t>Аллах</w:t>
      </w:r>
      <w:r>
        <w:rPr>
          <w:rFonts w:ascii="Times New Roman" w:hAnsi="Times New Roman" w:cs="Times New Roman"/>
          <w:lang w:val="ru-RU"/>
        </w:rPr>
        <w:t>;</w:t>
      </w:r>
    </w:p>
    <w:p w14:paraId="7D951152" w14:textId="77777777" w:rsidR="0054707C" w:rsidRPr="00BC4C0B" w:rsidRDefault="0054707C" w:rsidP="0054707C">
      <w:pPr>
        <w:pStyle w:val="a7"/>
        <w:numPr>
          <w:ilvl w:val="0"/>
          <w:numId w:val="7"/>
        </w:numPr>
        <w:pBdr>
          <w:left w:val="single" w:sz="4" w:space="27" w:color="auto"/>
        </w:pBdr>
        <w:spacing w:line="264" w:lineRule="auto"/>
        <w:ind w:left="567" w:firstLine="340"/>
        <w:jc w:val="both"/>
        <w:rPr>
          <w:rFonts w:ascii="Times New Roman" w:hAnsi="Times New Roman" w:cs="Times New Roman"/>
          <w:lang w:val="ru-RU"/>
        </w:rPr>
      </w:pPr>
      <w:r w:rsidRPr="00BE0227">
        <w:rPr>
          <w:rFonts w:ascii="Times New Roman" w:hAnsi="Times New Roman" w:cs="Times New Roman"/>
          <w:lang w:val="ru-RU"/>
        </w:rPr>
        <w:t xml:space="preserve"> </w:t>
      </w:r>
      <w:r w:rsidRPr="00BC4C0B">
        <w:rPr>
          <w:rFonts w:ascii="Times New Roman" w:hAnsi="Times New Roman" w:cs="Times New Roman"/>
          <w:lang w:val="ru-RU"/>
        </w:rPr>
        <w:t>добрососедство</w:t>
      </w:r>
      <w:r>
        <w:rPr>
          <w:rFonts w:ascii="Times New Roman" w:hAnsi="Times New Roman" w:cs="Times New Roman"/>
          <w:lang w:val="ru-RU"/>
        </w:rPr>
        <w:t>;</w:t>
      </w:r>
    </w:p>
    <w:p w14:paraId="5AC66169" w14:textId="77777777" w:rsidR="0054707C" w:rsidRPr="00BC4C0B" w:rsidRDefault="0054707C" w:rsidP="0054707C">
      <w:pPr>
        <w:pStyle w:val="a7"/>
        <w:numPr>
          <w:ilvl w:val="0"/>
          <w:numId w:val="7"/>
        </w:numPr>
        <w:pBdr>
          <w:left w:val="single" w:sz="4" w:space="27" w:color="auto"/>
        </w:pBdr>
        <w:spacing w:line="264" w:lineRule="auto"/>
        <w:ind w:left="567" w:firstLine="340"/>
        <w:jc w:val="both"/>
        <w:rPr>
          <w:rFonts w:ascii="Times New Roman" w:hAnsi="Times New Roman" w:cs="Times New Roman"/>
          <w:lang w:val="ru-RU"/>
        </w:rPr>
      </w:pPr>
      <w:r w:rsidRPr="00C47188">
        <w:rPr>
          <w:rFonts w:ascii="Times New Roman" w:hAnsi="Times New Roman" w:cs="Times New Roman"/>
          <w:lang w:val="ru-RU"/>
        </w:rPr>
        <w:t xml:space="preserve"> </w:t>
      </w:r>
      <w:r w:rsidRPr="00BC4C0B">
        <w:rPr>
          <w:rFonts w:ascii="Times New Roman" w:hAnsi="Times New Roman" w:cs="Times New Roman"/>
          <w:lang w:val="ru-RU"/>
        </w:rPr>
        <w:t>помощь нуждающимся</w:t>
      </w:r>
      <w:r>
        <w:rPr>
          <w:rFonts w:ascii="Times New Roman" w:hAnsi="Times New Roman" w:cs="Times New Roman"/>
          <w:lang w:val="ru-RU"/>
        </w:rPr>
        <w:t xml:space="preserve"> по мере </w:t>
      </w:r>
      <w:r w:rsidRPr="00BC4C0B">
        <w:rPr>
          <w:rFonts w:ascii="Times New Roman" w:hAnsi="Times New Roman" w:cs="Times New Roman"/>
          <w:lang w:val="ru-RU"/>
        </w:rPr>
        <w:t>возможност</w:t>
      </w:r>
      <w:r>
        <w:rPr>
          <w:rFonts w:ascii="Times New Roman" w:hAnsi="Times New Roman" w:cs="Times New Roman"/>
          <w:lang w:val="ru-RU"/>
        </w:rPr>
        <w:t>ей</w:t>
      </w:r>
      <w:r w:rsidRPr="00BC4C0B">
        <w:rPr>
          <w:rFonts w:ascii="Times New Roman" w:hAnsi="Times New Roman" w:cs="Times New Roman"/>
          <w:lang w:val="ru-RU"/>
        </w:rPr>
        <w:t xml:space="preserve"> и другие нравственные ценности, на которые указывают Коран</w:t>
      </w:r>
      <w:r>
        <w:rPr>
          <w:rFonts w:ascii="Times New Roman" w:hAnsi="Times New Roman" w:cs="Times New Roman"/>
          <w:lang w:val="ru-RU"/>
        </w:rPr>
        <w:t xml:space="preserve"> и С</w:t>
      </w:r>
      <w:r w:rsidRPr="00BC4C0B">
        <w:rPr>
          <w:rFonts w:ascii="Times New Roman" w:hAnsi="Times New Roman" w:cs="Times New Roman"/>
          <w:lang w:val="ru-RU"/>
        </w:rPr>
        <w:t>унна.</w:t>
      </w:r>
      <w:r w:rsidR="00941A76">
        <w:rPr>
          <w:rFonts w:ascii="Times New Roman" w:hAnsi="Times New Roman" w:cs="Times New Roman"/>
          <w:lang w:val="ru-RU"/>
        </w:rPr>
        <w:t xml:space="preserve"> </w:t>
      </w:r>
    </w:p>
    <w:p w14:paraId="0793E545" w14:textId="77777777" w:rsidR="0054707C" w:rsidRDefault="0054707C" w:rsidP="0054707C">
      <w:pPr>
        <w:rPr>
          <w:rFonts w:ascii="Times New Roman" w:hAnsi="Times New Roman" w:cs="Times New Roman"/>
          <w:lang w:val="ru-RU"/>
        </w:rPr>
      </w:pPr>
    </w:p>
    <w:p w14:paraId="4FCF3FAA" w14:textId="77777777" w:rsidR="0054707C" w:rsidRPr="00BC4C0B" w:rsidRDefault="0054707C" w:rsidP="0054707C">
      <w:pPr>
        <w:pStyle w:val="2"/>
        <w:spacing w:after="120"/>
        <w:jc w:val="center"/>
        <w:rPr>
          <w:sz w:val="28"/>
          <w:szCs w:val="28"/>
          <w:lang w:val="ru-RU"/>
        </w:rPr>
      </w:pPr>
      <w:r w:rsidRPr="00BC4C0B">
        <w:rPr>
          <w:sz w:val="28"/>
          <w:szCs w:val="28"/>
          <w:lang w:val="ru-RU"/>
        </w:rPr>
        <w:t>Объяснение</w:t>
      </w:r>
    </w:p>
    <w:p w14:paraId="5CCA2E0E" w14:textId="77777777" w:rsidR="0054707C" w:rsidRDefault="0054707C" w:rsidP="00C050FA">
      <w:pPr>
        <w:spacing w:line="264" w:lineRule="auto"/>
        <w:rPr>
          <w:rFonts w:ascii="Times New Roman" w:hAnsi="Times New Roman" w:cs="Times New Roman"/>
          <w:lang w:val="ru-RU"/>
        </w:rPr>
      </w:pPr>
      <w:r w:rsidRPr="003212AC">
        <w:rPr>
          <w:rFonts w:ascii="Times New Roman" w:hAnsi="Times New Roman" w:cs="Times New Roman"/>
          <w:b/>
          <w:bCs/>
          <w:lang w:val="ru-RU"/>
        </w:rPr>
        <w:t>Каждый мусульманин обязан украсить себя исламской нравственностью</w:t>
      </w:r>
      <w:r w:rsidRPr="00A85DF4">
        <w:rPr>
          <w:rFonts w:ascii="Times New Roman" w:hAnsi="Times New Roman" w:cs="Times New Roman"/>
          <w:lang w:val="ru-RU"/>
        </w:rPr>
        <w:t>,</w:t>
      </w:r>
      <w:r>
        <w:rPr>
          <w:rFonts w:ascii="Times New Roman" w:hAnsi="Times New Roman" w:cs="Times New Roman"/>
          <w:lang w:val="ru-RU"/>
        </w:rPr>
        <w:t xml:space="preserve"> </w:t>
      </w:r>
      <w:r w:rsidRPr="003212AC">
        <w:rPr>
          <w:rFonts w:ascii="Times New Roman" w:hAnsi="Times New Roman" w:cs="Times New Roman"/>
          <w:lang w:val="ru-RU"/>
        </w:rPr>
        <w:t xml:space="preserve">то есть он должен соответствовать определенным </w:t>
      </w:r>
      <w:r>
        <w:rPr>
          <w:rFonts w:ascii="Times New Roman" w:hAnsi="Times New Roman" w:cs="Times New Roman"/>
          <w:lang w:val="ru-RU"/>
        </w:rPr>
        <w:t xml:space="preserve">этическим </w:t>
      </w:r>
      <w:r w:rsidRPr="003212AC">
        <w:rPr>
          <w:rFonts w:ascii="Times New Roman" w:hAnsi="Times New Roman" w:cs="Times New Roman"/>
          <w:lang w:val="ru-RU"/>
        </w:rPr>
        <w:t>качествам</w:t>
      </w:r>
      <w:r>
        <w:rPr>
          <w:rFonts w:ascii="Times New Roman" w:hAnsi="Times New Roman" w:cs="Times New Roman"/>
          <w:lang w:val="ru-RU"/>
        </w:rPr>
        <w:t xml:space="preserve">, узаконенным </w:t>
      </w:r>
      <w:r w:rsidRPr="003212AC">
        <w:rPr>
          <w:rFonts w:ascii="Times New Roman" w:hAnsi="Times New Roman" w:cs="Times New Roman"/>
          <w:lang w:val="ru-RU"/>
        </w:rPr>
        <w:t>в этой религии</w:t>
      </w:r>
      <w:r>
        <w:rPr>
          <w:rFonts w:ascii="Times New Roman" w:hAnsi="Times New Roman" w:cs="Times New Roman"/>
          <w:lang w:val="ru-RU"/>
        </w:rPr>
        <w:t>.</w:t>
      </w:r>
    </w:p>
    <w:p w14:paraId="5355ABFF" w14:textId="77777777" w:rsidR="0054707C" w:rsidRPr="00BD17BD" w:rsidRDefault="0054707C" w:rsidP="00C050FA">
      <w:pPr>
        <w:spacing w:line="264" w:lineRule="auto"/>
        <w:ind w:firstLine="340"/>
        <w:rPr>
          <w:rFonts w:ascii="Times New Roman" w:hAnsi="Times New Roman" w:cs="Times New Roman"/>
          <w:b/>
          <w:bCs/>
          <w:lang w:val="ru-RU"/>
        </w:rPr>
      </w:pPr>
      <w:r w:rsidRPr="00BD17BD">
        <w:rPr>
          <w:rFonts w:ascii="Times New Roman" w:hAnsi="Times New Roman" w:cs="Times New Roman"/>
          <w:b/>
          <w:bCs/>
          <w:lang w:val="ru-RU"/>
        </w:rPr>
        <w:t>…составными частями которой являются:</w:t>
      </w:r>
    </w:p>
    <w:p w14:paraId="18B43878" w14:textId="77777777" w:rsidR="0054707C" w:rsidRPr="003212AC" w:rsidRDefault="0054707C" w:rsidP="0054707C">
      <w:pPr>
        <w:pStyle w:val="a7"/>
        <w:numPr>
          <w:ilvl w:val="0"/>
          <w:numId w:val="8"/>
        </w:numPr>
        <w:spacing w:line="264" w:lineRule="auto"/>
        <w:ind w:left="0" w:firstLine="340"/>
        <w:jc w:val="both"/>
        <w:rPr>
          <w:rFonts w:ascii="Times New Roman" w:hAnsi="Times New Roman" w:cs="Times New Roman"/>
          <w:lang w:val="ru-RU"/>
        </w:rPr>
      </w:pPr>
      <w:r w:rsidRPr="00BE0227">
        <w:rPr>
          <w:rFonts w:ascii="Times New Roman" w:hAnsi="Times New Roman" w:cs="Times New Roman"/>
          <w:b/>
          <w:bCs/>
          <w:lang w:val="ru-RU"/>
        </w:rPr>
        <w:t xml:space="preserve"> </w:t>
      </w:r>
      <w:r w:rsidRPr="003212AC">
        <w:rPr>
          <w:rFonts w:ascii="Times New Roman" w:hAnsi="Times New Roman" w:cs="Times New Roman"/>
          <w:b/>
          <w:bCs/>
          <w:lang w:val="ru-RU"/>
        </w:rPr>
        <w:t>Честность</w:t>
      </w:r>
      <w:r w:rsidRPr="00BD17BD">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 xml:space="preserve">В хадисе от </w:t>
      </w:r>
      <w:r w:rsidRPr="00BD17BD">
        <w:rPr>
          <w:rFonts w:ascii="Times New Roman" w:hAnsi="Times New Roman" w:cs="Times New Roman"/>
          <w:lang w:val="ru-RU" w:bidi="ar-SY"/>
        </w:rPr>
        <w:t>‘</w:t>
      </w:r>
      <w:proofErr w:type="spellStart"/>
      <w:r>
        <w:rPr>
          <w:rFonts w:ascii="Times New Roman" w:hAnsi="Times New Roman" w:cs="Times New Roman"/>
          <w:lang w:val="ru-RU" w:bidi="ar-SY"/>
        </w:rPr>
        <w:t>Абдуллаха</w:t>
      </w:r>
      <w:proofErr w:type="spellEnd"/>
      <w:r>
        <w:rPr>
          <w:rFonts w:ascii="Times New Roman" w:hAnsi="Times New Roman" w:cs="Times New Roman"/>
          <w:lang w:val="ru-RU" w:bidi="ar-SY"/>
        </w:rPr>
        <w:t xml:space="preserve"> ибн </w:t>
      </w:r>
      <w:proofErr w:type="spellStart"/>
      <w:r>
        <w:rPr>
          <w:rFonts w:ascii="Times New Roman" w:hAnsi="Times New Roman" w:cs="Times New Roman"/>
          <w:lang w:val="ru-RU" w:bidi="ar-SY"/>
        </w:rPr>
        <w:t>Мас</w:t>
      </w:r>
      <w:r w:rsidRPr="00BD17BD">
        <w:rPr>
          <w:rFonts w:ascii="Times New Roman" w:hAnsi="Times New Roman" w:cs="Times New Roman"/>
          <w:lang w:val="ru-RU" w:bidi="ar-SY"/>
        </w:rPr>
        <w:t>‘</w:t>
      </w:r>
      <w:r>
        <w:rPr>
          <w:rFonts w:ascii="Times New Roman" w:hAnsi="Times New Roman" w:cs="Times New Roman"/>
          <w:lang w:val="ru-RU" w:bidi="ar-SY"/>
        </w:rPr>
        <w:t>уда</w:t>
      </w:r>
      <w:proofErr w:type="spellEnd"/>
      <w:r>
        <w:rPr>
          <w:rFonts w:ascii="Times New Roman" w:hAnsi="Times New Roman" w:cs="Times New Roman"/>
          <w:lang w:val="ru-RU" w:bidi="ar-SY"/>
        </w:rPr>
        <w:t xml:space="preserve"> передается, что </w:t>
      </w:r>
      <w:r>
        <w:rPr>
          <w:rFonts w:ascii="Times New Roman" w:hAnsi="Times New Roman" w:cs="Times New Roman"/>
          <w:lang w:val="ru-RU"/>
        </w:rPr>
        <w:t xml:space="preserve">Пророк </w:t>
      </w:r>
      <w:r w:rsidRPr="002634DB">
        <w:rPr>
          <w:rFonts w:ascii="Arial Unicode MS" w:hAnsi="Arial Unicode MS" w:cs="Arial Unicode MS" w:hint="cs"/>
          <w:rtl/>
        </w:rPr>
        <w:t>ﷺ</w:t>
      </w:r>
      <w:r w:rsidRPr="003212AC">
        <w:rPr>
          <w:rFonts w:ascii="Times New Roman" w:hAnsi="Times New Roman" w:cs="Times New Roman"/>
          <w:lang w:val="ru-RU"/>
        </w:rPr>
        <w:t xml:space="preserve"> </w:t>
      </w:r>
      <w:r>
        <w:rPr>
          <w:rFonts w:ascii="Times New Roman" w:hAnsi="Times New Roman" w:cs="Times New Roman"/>
          <w:lang w:val="ru-RU"/>
        </w:rPr>
        <w:t xml:space="preserve">сказал: </w:t>
      </w:r>
      <w:r w:rsidRPr="00C47188">
        <w:rPr>
          <w:rFonts w:ascii="Times New Roman" w:hAnsi="Times New Roman" w:cs="Times New Roman"/>
          <w:b/>
          <w:bCs/>
          <w:lang w:val="ru-RU"/>
        </w:rPr>
        <w:t>«Поистине, честность ведет к благочестию, и поистине, благочестие ведет к Раю»</w:t>
      </w:r>
      <w:r w:rsidR="00CF0E8B" w:rsidRPr="00433D5B">
        <w:rPr>
          <w:rStyle w:val="aa"/>
          <w:rFonts w:ascii="Times New Roman" w:hAnsi="Times New Roman" w:cs="Times New Roman"/>
          <w:lang w:val="ru-RU"/>
        </w:rPr>
        <w:footnoteReference w:id="114"/>
      </w:r>
      <w:r w:rsidRPr="00C47188">
        <w:rPr>
          <w:rFonts w:ascii="Times New Roman" w:hAnsi="Times New Roman" w:cs="Times New Roman"/>
          <w:lang w:val="ru-RU"/>
        </w:rPr>
        <w:t>.</w:t>
      </w:r>
      <w:r>
        <w:rPr>
          <w:rFonts w:ascii="Times New Roman" w:hAnsi="Times New Roman" w:cs="Times New Roman"/>
          <w:lang w:val="ru-RU"/>
        </w:rPr>
        <w:t xml:space="preserve"> </w:t>
      </w:r>
      <w:r w:rsidRPr="003212AC">
        <w:rPr>
          <w:rFonts w:ascii="Times New Roman" w:hAnsi="Times New Roman" w:cs="Times New Roman"/>
          <w:lang w:val="ru-RU"/>
        </w:rPr>
        <w:t xml:space="preserve">Честность </w:t>
      </w:r>
      <w:r>
        <w:rPr>
          <w:rFonts w:ascii="Times New Roman" w:hAnsi="Times New Roman" w:cs="Times New Roman"/>
          <w:lang w:val="ru-RU"/>
        </w:rPr>
        <w:t>—</w:t>
      </w:r>
      <w:r w:rsidRPr="003212AC">
        <w:rPr>
          <w:rFonts w:ascii="Times New Roman" w:hAnsi="Times New Roman" w:cs="Times New Roman"/>
          <w:lang w:val="ru-RU"/>
        </w:rPr>
        <w:t xml:space="preserve"> это похвальное </w:t>
      </w:r>
      <w:r>
        <w:rPr>
          <w:rFonts w:ascii="Times New Roman" w:hAnsi="Times New Roman" w:cs="Times New Roman"/>
          <w:lang w:val="ru-RU"/>
        </w:rPr>
        <w:t xml:space="preserve">и благородное </w:t>
      </w:r>
      <w:r w:rsidRPr="003212AC">
        <w:rPr>
          <w:rFonts w:ascii="Times New Roman" w:hAnsi="Times New Roman" w:cs="Times New Roman"/>
          <w:lang w:val="ru-RU"/>
        </w:rPr>
        <w:t xml:space="preserve">качество, которого должен придерживаться </w:t>
      </w:r>
      <w:r>
        <w:rPr>
          <w:rFonts w:ascii="Times New Roman" w:hAnsi="Times New Roman" w:cs="Times New Roman"/>
          <w:lang w:val="ru-RU"/>
        </w:rPr>
        <w:t xml:space="preserve">каждый </w:t>
      </w:r>
      <w:r w:rsidRPr="003212AC">
        <w:rPr>
          <w:rFonts w:ascii="Times New Roman" w:hAnsi="Times New Roman" w:cs="Times New Roman"/>
          <w:lang w:val="ru-RU"/>
        </w:rPr>
        <w:t xml:space="preserve">человек. Не стоит </w:t>
      </w:r>
      <w:r>
        <w:rPr>
          <w:rFonts w:ascii="Times New Roman" w:hAnsi="Times New Roman" w:cs="Times New Roman"/>
          <w:lang w:val="ru-RU"/>
        </w:rPr>
        <w:t>оправдывать себя тем</w:t>
      </w:r>
      <w:r w:rsidRPr="003212AC">
        <w:rPr>
          <w:rFonts w:ascii="Times New Roman" w:hAnsi="Times New Roman" w:cs="Times New Roman"/>
          <w:lang w:val="ru-RU"/>
        </w:rPr>
        <w:t xml:space="preserve">, что </w:t>
      </w:r>
      <w:r>
        <w:rPr>
          <w:rFonts w:ascii="Times New Roman" w:hAnsi="Times New Roman" w:cs="Times New Roman"/>
          <w:lang w:val="ru-RU"/>
        </w:rPr>
        <w:t>сложившаяся ситуация</w:t>
      </w:r>
      <w:r w:rsidRPr="003212AC">
        <w:rPr>
          <w:rFonts w:ascii="Times New Roman" w:hAnsi="Times New Roman" w:cs="Times New Roman"/>
          <w:lang w:val="ru-RU"/>
        </w:rPr>
        <w:t xml:space="preserve"> </w:t>
      </w:r>
      <w:r>
        <w:rPr>
          <w:rFonts w:ascii="Times New Roman" w:hAnsi="Times New Roman" w:cs="Times New Roman"/>
          <w:lang w:val="ru-RU"/>
        </w:rPr>
        <w:t>вынудила тебя</w:t>
      </w:r>
      <w:r w:rsidRPr="003212AC">
        <w:rPr>
          <w:rFonts w:ascii="Times New Roman" w:hAnsi="Times New Roman" w:cs="Times New Roman"/>
          <w:lang w:val="ru-RU"/>
        </w:rPr>
        <w:t xml:space="preserve"> от</w:t>
      </w:r>
      <w:r>
        <w:rPr>
          <w:rFonts w:ascii="Times New Roman" w:hAnsi="Times New Roman" w:cs="Times New Roman"/>
          <w:lang w:val="ru-RU"/>
        </w:rPr>
        <w:t>казаться</w:t>
      </w:r>
      <w:r w:rsidRPr="003212AC">
        <w:rPr>
          <w:rFonts w:ascii="Times New Roman" w:hAnsi="Times New Roman" w:cs="Times New Roman"/>
          <w:lang w:val="ru-RU"/>
        </w:rPr>
        <w:t xml:space="preserve"> от </w:t>
      </w:r>
      <w:r>
        <w:rPr>
          <w:rFonts w:ascii="Times New Roman" w:hAnsi="Times New Roman" w:cs="Times New Roman"/>
          <w:lang w:val="ru-RU"/>
        </w:rPr>
        <w:t>правдиво</w:t>
      </w:r>
      <w:r w:rsidRPr="003212AC">
        <w:rPr>
          <w:rFonts w:ascii="Times New Roman" w:hAnsi="Times New Roman" w:cs="Times New Roman"/>
          <w:lang w:val="ru-RU"/>
        </w:rPr>
        <w:t xml:space="preserve">сти. Ведь несомненно, </w:t>
      </w:r>
      <w:r>
        <w:rPr>
          <w:rFonts w:ascii="Times New Roman" w:hAnsi="Times New Roman" w:cs="Times New Roman"/>
          <w:lang w:val="ru-RU"/>
        </w:rPr>
        <w:t xml:space="preserve">что </w:t>
      </w:r>
      <w:r w:rsidRPr="003212AC">
        <w:rPr>
          <w:rFonts w:ascii="Times New Roman" w:hAnsi="Times New Roman" w:cs="Times New Roman"/>
          <w:lang w:val="ru-RU"/>
        </w:rPr>
        <w:t>спасение</w:t>
      </w:r>
      <w:r>
        <w:rPr>
          <w:rFonts w:ascii="Times New Roman" w:hAnsi="Times New Roman" w:cs="Times New Roman"/>
          <w:lang w:val="ru-RU"/>
        </w:rPr>
        <w:t xml:space="preserve"> заключено именно в</w:t>
      </w:r>
      <w:r w:rsidRPr="003212AC">
        <w:rPr>
          <w:rFonts w:ascii="Times New Roman" w:hAnsi="Times New Roman" w:cs="Times New Roman"/>
          <w:lang w:val="ru-RU"/>
        </w:rPr>
        <w:t xml:space="preserve"> честност</w:t>
      </w:r>
      <w:r>
        <w:rPr>
          <w:rFonts w:ascii="Times New Roman" w:hAnsi="Times New Roman" w:cs="Times New Roman"/>
          <w:lang w:val="ru-RU"/>
        </w:rPr>
        <w:t xml:space="preserve">и, </w:t>
      </w:r>
      <w:r w:rsidRPr="003212AC">
        <w:rPr>
          <w:rFonts w:ascii="Times New Roman" w:hAnsi="Times New Roman" w:cs="Times New Roman"/>
          <w:lang w:val="ru-RU"/>
        </w:rPr>
        <w:t>и тот</w:t>
      </w:r>
      <w:r>
        <w:rPr>
          <w:rFonts w:ascii="Times New Roman" w:hAnsi="Times New Roman" w:cs="Times New Roman"/>
          <w:lang w:val="ru-RU"/>
        </w:rPr>
        <w:t>,</w:t>
      </w:r>
      <w:r w:rsidRPr="003212AC">
        <w:rPr>
          <w:rFonts w:ascii="Times New Roman" w:hAnsi="Times New Roman" w:cs="Times New Roman"/>
          <w:lang w:val="ru-RU"/>
        </w:rPr>
        <w:t xml:space="preserve"> кто </w:t>
      </w:r>
      <w:r>
        <w:rPr>
          <w:rFonts w:ascii="Times New Roman" w:hAnsi="Times New Roman" w:cs="Times New Roman"/>
          <w:lang w:val="ru-RU"/>
        </w:rPr>
        <w:t>останется</w:t>
      </w:r>
      <w:r w:rsidRPr="003212AC">
        <w:rPr>
          <w:rFonts w:ascii="Times New Roman" w:hAnsi="Times New Roman" w:cs="Times New Roman"/>
          <w:lang w:val="ru-RU"/>
        </w:rPr>
        <w:t xml:space="preserve"> чест</w:t>
      </w:r>
      <w:r>
        <w:rPr>
          <w:rFonts w:ascii="Times New Roman" w:hAnsi="Times New Roman" w:cs="Times New Roman"/>
          <w:lang w:val="ru-RU"/>
        </w:rPr>
        <w:t>ным</w:t>
      </w:r>
      <w:r w:rsidRPr="003212AC">
        <w:rPr>
          <w:rFonts w:ascii="Times New Roman" w:hAnsi="Times New Roman" w:cs="Times New Roman"/>
          <w:lang w:val="ru-RU"/>
        </w:rPr>
        <w:t xml:space="preserve"> даже в самых трудных </w:t>
      </w:r>
      <w:r w:rsidRPr="003212AC">
        <w:rPr>
          <w:rFonts w:ascii="Times New Roman" w:hAnsi="Times New Roman" w:cs="Times New Roman"/>
          <w:lang w:val="ru-RU"/>
        </w:rPr>
        <w:lastRenderedPageBreak/>
        <w:t>обстоятельствах</w:t>
      </w:r>
      <w:r>
        <w:rPr>
          <w:rFonts w:ascii="Times New Roman" w:hAnsi="Times New Roman" w:cs="Times New Roman"/>
          <w:lang w:val="ru-RU"/>
        </w:rPr>
        <w:t>,</w:t>
      </w:r>
      <w:r w:rsidRPr="003212AC">
        <w:rPr>
          <w:rFonts w:ascii="Times New Roman" w:hAnsi="Times New Roman" w:cs="Times New Roman"/>
          <w:lang w:val="ru-RU"/>
        </w:rPr>
        <w:t xml:space="preserve"> спасется</w:t>
      </w:r>
      <w:r>
        <w:rPr>
          <w:rFonts w:ascii="Times New Roman" w:hAnsi="Times New Roman" w:cs="Times New Roman"/>
          <w:lang w:val="ru-RU"/>
        </w:rPr>
        <w:t>,</w:t>
      </w:r>
      <w:r w:rsidRPr="003212AC">
        <w:rPr>
          <w:rFonts w:ascii="Times New Roman" w:hAnsi="Times New Roman" w:cs="Times New Roman"/>
          <w:lang w:val="ru-RU"/>
        </w:rPr>
        <w:t xml:space="preserve"> и это </w:t>
      </w:r>
      <w:r>
        <w:rPr>
          <w:rFonts w:ascii="Times New Roman" w:hAnsi="Times New Roman" w:cs="Times New Roman"/>
          <w:lang w:val="ru-RU"/>
        </w:rPr>
        <w:t>неоднократно</w:t>
      </w:r>
      <w:r w:rsidRPr="003212AC">
        <w:rPr>
          <w:rFonts w:ascii="Times New Roman" w:hAnsi="Times New Roman" w:cs="Times New Roman"/>
          <w:lang w:val="ru-RU"/>
        </w:rPr>
        <w:t xml:space="preserve"> доказано опытом. </w:t>
      </w:r>
      <w:r>
        <w:rPr>
          <w:rFonts w:ascii="Times New Roman" w:hAnsi="Times New Roman" w:cs="Times New Roman"/>
          <w:lang w:val="ru-RU"/>
        </w:rPr>
        <w:t>И</w:t>
      </w:r>
      <w:r w:rsidRPr="003212AC">
        <w:rPr>
          <w:rFonts w:ascii="Times New Roman" w:hAnsi="Times New Roman" w:cs="Times New Roman"/>
          <w:lang w:val="ru-RU"/>
        </w:rPr>
        <w:t>стория о трех сподвижниках</w:t>
      </w:r>
      <w:r>
        <w:rPr>
          <w:rFonts w:ascii="Times New Roman" w:hAnsi="Times New Roman" w:cs="Times New Roman"/>
          <w:lang w:val="ru-RU"/>
        </w:rPr>
        <w:t>,</w:t>
      </w:r>
      <w:r w:rsidRPr="003212AC">
        <w:rPr>
          <w:rFonts w:ascii="Times New Roman" w:hAnsi="Times New Roman" w:cs="Times New Roman"/>
          <w:lang w:val="ru-RU"/>
        </w:rPr>
        <w:t xml:space="preserve"> которые не вышли в поход </w:t>
      </w:r>
      <w:r>
        <w:rPr>
          <w:rFonts w:ascii="Times New Roman" w:hAnsi="Times New Roman" w:cs="Times New Roman"/>
          <w:lang w:val="ru-RU"/>
        </w:rPr>
        <w:t xml:space="preserve">с Пророком </w:t>
      </w:r>
      <w:r w:rsidRPr="002634DB">
        <w:rPr>
          <w:rFonts w:ascii="Arial Unicode MS" w:hAnsi="Arial Unicode MS" w:cs="Arial Unicode MS" w:hint="cs"/>
          <w:rtl/>
        </w:rPr>
        <w:t>ﷺ</w:t>
      </w:r>
      <w:r>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является</w:t>
      </w:r>
      <w:r w:rsidRPr="003212AC">
        <w:rPr>
          <w:rFonts w:ascii="Times New Roman" w:hAnsi="Times New Roman" w:cs="Times New Roman"/>
          <w:lang w:val="ru-RU"/>
        </w:rPr>
        <w:t xml:space="preserve"> явн</w:t>
      </w:r>
      <w:r>
        <w:rPr>
          <w:rFonts w:ascii="Times New Roman" w:hAnsi="Times New Roman" w:cs="Times New Roman"/>
          <w:lang w:val="ru-RU"/>
        </w:rPr>
        <w:t>ым</w:t>
      </w:r>
      <w:r w:rsidRPr="003212AC">
        <w:rPr>
          <w:rFonts w:ascii="Times New Roman" w:hAnsi="Times New Roman" w:cs="Times New Roman"/>
          <w:lang w:val="ru-RU"/>
        </w:rPr>
        <w:t xml:space="preserve"> доказательство</w:t>
      </w:r>
      <w:r>
        <w:rPr>
          <w:rFonts w:ascii="Times New Roman" w:hAnsi="Times New Roman" w:cs="Times New Roman"/>
          <w:lang w:val="ru-RU"/>
        </w:rPr>
        <w:t>м этого</w:t>
      </w:r>
      <w:r w:rsidR="00CF0E8B">
        <w:rPr>
          <w:rStyle w:val="aa"/>
          <w:rFonts w:ascii="Times New Roman" w:hAnsi="Times New Roman" w:cs="Times New Roman"/>
          <w:lang w:val="ru-RU"/>
        </w:rPr>
        <w:footnoteReference w:id="115"/>
      </w:r>
      <w:r w:rsidRPr="003212AC">
        <w:rPr>
          <w:rFonts w:ascii="Times New Roman" w:hAnsi="Times New Roman" w:cs="Times New Roman"/>
          <w:lang w:val="ru-RU"/>
        </w:rPr>
        <w:t xml:space="preserve">. </w:t>
      </w:r>
    </w:p>
    <w:p w14:paraId="54E71D79" w14:textId="77777777" w:rsidR="0054707C" w:rsidRPr="003212AC" w:rsidRDefault="0054707C" w:rsidP="00C050FA">
      <w:pPr>
        <w:spacing w:line="264" w:lineRule="auto"/>
        <w:ind w:firstLine="340"/>
        <w:jc w:val="both"/>
        <w:rPr>
          <w:rFonts w:ascii="Times New Roman" w:hAnsi="Times New Roman" w:cs="Times New Roman"/>
          <w:lang w:val="ru-RU"/>
        </w:rPr>
      </w:pPr>
      <w:r w:rsidRPr="003212AC">
        <w:rPr>
          <w:rFonts w:ascii="Times New Roman" w:hAnsi="Times New Roman" w:cs="Times New Roman"/>
          <w:lang w:val="ru-RU"/>
        </w:rPr>
        <w:t>Что же касается лжи и обмана, то это единогласно является запретным</w:t>
      </w:r>
      <w:r>
        <w:rPr>
          <w:rFonts w:ascii="Times New Roman" w:hAnsi="Times New Roman" w:cs="Times New Roman"/>
          <w:lang w:val="ru-RU"/>
        </w:rPr>
        <w:t xml:space="preserve"> и допустимо лишь </w:t>
      </w:r>
      <w:r w:rsidRPr="003212AC">
        <w:rPr>
          <w:rFonts w:ascii="Times New Roman" w:hAnsi="Times New Roman" w:cs="Times New Roman"/>
          <w:lang w:val="ru-RU"/>
        </w:rPr>
        <w:t xml:space="preserve">в некоторых ситуациях, например, </w:t>
      </w:r>
      <w:r>
        <w:rPr>
          <w:rFonts w:ascii="Times New Roman" w:hAnsi="Times New Roman" w:cs="Times New Roman"/>
          <w:lang w:val="ru-RU"/>
        </w:rPr>
        <w:t xml:space="preserve">для </w:t>
      </w:r>
      <w:r w:rsidRPr="003212AC">
        <w:rPr>
          <w:rFonts w:ascii="Times New Roman" w:hAnsi="Times New Roman" w:cs="Times New Roman"/>
          <w:lang w:val="ru-RU"/>
        </w:rPr>
        <w:t>примирени</w:t>
      </w:r>
      <w:r>
        <w:rPr>
          <w:rFonts w:ascii="Times New Roman" w:hAnsi="Times New Roman" w:cs="Times New Roman"/>
          <w:lang w:val="ru-RU"/>
        </w:rPr>
        <w:t>я</w:t>
      </w:r>
      <w:r w:rsidRPr="003212AC">
        <w:rPr>
          <w:rFonts w:ascii="Times New Roman" w:hAnsi="Times New Roman" w:cs="Times New Roman"/>
          <w:lang w:val="ru-RU"/>
        </w:rPr>
        <w:t xml:space="preserve"> людей или </w:t>
      </w:r>
      <w:r>
        <w:rPr>
          <w:rFonts w:ascii="Times New Roman" w:hAnsi="Times New Roman" w:cs="Times New Roman"/>
          <w:lang w:val="ru-RU"/>
        </w:rPr>
        <w:t>для того, чтобы склонить</w:t>
      </w:r>
      <w:r w:rsidRPr="003212AC">
        <w:rPr>
          <w:rFonts w:ascii="Times New Roman" w:hAnsi="Times New Roman" w:cs="Times New Roman"/>
          <w:lang w:val="ru-RU"/>
        </w:rPr>
        <w:t xml:space="preserve"> </w:t>
      </w:r>
      <w:r>
        <w:rPr>
          <w:rFonts w:ascii="Times New Roman" w:hAnsi="Times New Roman" w:cs="Times New Roman"/>
          <w:lang w:val="ru-RU"/>
        </w:rPr>
        <w:t xml:space="preserve">сердца супругов друг к другу </w:t>
      </w:r>
      <w:r w:rsidRPr="003212AC">
        <w:rPr>
          <w:rFonts w:ascii="Times New Roman" w:hAnsi="Times New Roman" w:cs="Times New Roman"/>
          <w:lang w:val="ru-RU"/>
        </w:rPr>
        <w:t>(</w:t>
      </w:r>
      <w:r>
        <w:rPr>
          <w:rFonts w:ascii="Times New Roman" w:hAnsi="Times New Roman" w:cs="Times New Roman"/>
          <w:lang w:val="ru-RU"/>
        </w:rPr>
        <w:t xml:space="preserve">имеется в виду небольшой обман </w:t>
      </w:r>
      <w:r w:rsidRPr="003212AC">
        <w:rPr>
          <w:rFonts w:ascii="Times New Roman" w:hAnsi="Times New Roman" w:cs="Times New Roman"/>
          <w:lang w:val="ru-RU"/>
        </w:rPr>
        <w:t>в бытовых вопросах</w:t>
      </w:r>
      <w:r>
        <w:rPr>
          <w:rFonts w:ascii="Times New Roman" w:hAnsi="Times New Roman" w:cs="Times New Roman"/>
          <w:lang w:val="ru-RU"/>
        </w:rPr>
        <w:t>:</w:t>
      </w:r>
      <w:r w:rsidRPr="003212AC">
        <w:rPr>
          <w:rFonts w:ascii="Times New Roman" w:hAnsi="Times New Roman" w:cs="Times New Roman"/>
          <w:lang w:val="ru-RU"/>
        </w:rPr>
        <w:t xml:space="preserve"> сказать о пересолен</w:t>
      </w:r>
      <w:r>
        <w:rPr>
          <w:rFonts w:ascii="Times New Roman" w:hAnsi="Times New Roman" w:cs="Times New Roman"/>
          <w:lang w:val="ru-RU"/>
        </w:rPr>
        <w:t>н</w:t>
      </w:r>
      <w:r w:rsidRPr="003212AC">
        <w:rPr>
          <w:rFonts w:ascii="Times New Roman" w:hAnsi="Times New Roman" w:cs="Times New Roman"/>
          <w:lang w:val="ru-RU"/>
        </w:rPr>
        <w:t>ой пище, что она нормальная</w:t>
      </w:r>
      <w:r>
        <w:rPr>
          <w:rFonts w:ascii="Times New Roman" w:hAnsi="Times New Roman" w:cs="Times New Roman"/>
          <w:lang w:val="ru-RU"/>
        </w:rPr>
        <w:t>, и тому подобное).</w:t>
      </w:r>
    </w:p>
    <w:p w14:paraId="4162888B" w14:textId="77777777" w:rsidR="00CE38FF" w:rsidRDefault="0054707C" w:rsidP="00C050FA">
      <w:pPr>
        <w:spacing w:line="264" w:lineRule="auto"/>
        <w:ind w:firstLine="340"/>
        <w:jc w:val="both"/>
        <w:rPr>
          <w:rFonts w:ascii="Times New Roman" w:hAnsi="Times New Roman" w:cs="Times New Roman"/>
          <w:lang w:val="ru-RU"/>
        </w:rPr>
      </w:pPr>
      <w:r>
        <w:rPr>
          <w:rFonts w:ascii="Times New Roman" w:hAnsi="Times New Roman" w:cs="Times New Roman"/>
          <w:lang w:val="ru-RU"/>
        </w:rPr>
        <w:t>В основе же</w:t>
      </w:r>
      <w:r w:rsidRPr="003212AC">
        <w:rPr>
          <w:rFonts w:ascii="Times New Roman" w:hAnsi="Times New Roman" w:cs="Times New Roman"/>
          <w:lang w:val="ru-RU"/>
        </w:rPr>
        <w:t xml:space="preserve"> обман запре</w:t>
      </w:r>
      <w:r>
        <w:rPr>
          <w:rFonts w:ascii="Times New Roman" w:hAnsi="Times New Roman" w:cs="Times New Roman"/>
          <w:lang w:val="ru-RU"/>
        </w:rPr>
        <w:t>щен</w:t>
      </w:r>
      <w:r w:rsidRPr="003212AC">
        <w:rPr>
          <w:rFonts w:ascii="Times New Roman" w:hAnsi="Times New Roman" w:cs="Times New Roman"/>
          <w:lang w:val="ru-RU"/>
        </w:rPr>
        <w:t xml:space="preserve">, и </w:t>
      </w:r>
      <w:r>
        <w:rPr>
          <w:rFonts w:ascii="Times New Roman" w:hAnsi="Times New Roman" w:cs="Times New Roman"/>
          <w:lang w:val="ru-RU"/>
        </w:rPr>
        <w:t xml:space="preserve">у него есть </w:t>
      </w:r>
      <w:r w:rsidRPr="003212AC">
        <w:rPr>
          <w:rFonts w:ascii="Times New Roman" w:hAnsi="Times New Roman" w:cs="Times New Roman"/>
          <w:lang w:val="ru-RU"/>
        </w:rPr>
        <w:t>степени. Так, ложь по отношению к Аллах</w:t>
      </w:r>
      <w:r>
        <w:rPr>
          <w:rFonts w:ascii="Times New Roman" w:hAnsi="Times New Roman" w:cs="Times New Roman"/>
          <w:lang w:val="ru-RU"/>
        </w:rPr>
        <w:t>у</w:t>
      </w:r>
      <w:r w:rsidRPr="003212AC">
        <w:rPr>
          <w:rFonts w:ascii="Times New Roman" w:hAnsi="Times New Roman" w:cs="Times New Roman"/>
          <w:lang w:val="ru-RU"/>
        </w:rPr>
        <w:t xml:space="preserve"> и </w:t>
      </w:r>
      <w:r>
        <w:rPr>
          <w:rFonts w:ascii="Times New Roman" w:hAnsi="Times New Roman" w:cs="Times New Roman"/>
          <w:lang w:val="ru-RU"/>
        </w:rPr>
        <w:t>Е</w:t>
      </w:r>
      <w:r w:rsidRPr="003212AC">
        <w:rPr>
          <w:rFonts w:ascii="Times New Roman" w:hAnsi="Times New Roman" w:cs="Times New Roman"/>
          <w:lang w:val="ru-RU"/>
        </w:rPr>
        <w:t xml:space="preserve">го </w:t>
      </w:r>
      <w:r>
        <w:rPr>
          <w:rFonts w:ascii="Times New Roman" w:hAnsi="Times New Roman" w:cs="Times New Roman"/>
          <w:lang w:val="ru-RU"/>
        </w:rPr>
        <w:t>П</w:t>
      </w:r>
      <w:r w:rsidRPr="003212AC">
        <w:rPr>
          <w:rFonts w:ascii="Times New Roman" w:hAnsi="Times New Roman" w:cs="Times New Roman"/>
          <w:lang w:val="ru-RU"/>
        </w:rPr>
        <w:t>осланнику</w:t>
      </w:r>
      <w:r>
        <w:rPr>
          <w:rFonts w:ascii="Times New Roman" w:hAnsi="Times New Roman" w:cs="Times New Roman"/>
          <w:lang w:val="ru-RU"/>
        </w:rPr>
        <w:t xml:space="preserve"> </w:t>
      </w:r>
      <w:r w:rsidRPr="002634DB">
        <w:rPr>
          <w:rFonts w:ascii="Arial Unicode MS" w:hAnsi="Arial Unicode MS" w:cs="Arial Unicode MS" w:hint="cs"/>
          <w:rtl/>
        </w:rPr>
        <w:t>ﷺ</w:t>
      </w:r>
      <w:r w:rsidRPr="003212AC">
        <w:rPr>
          <w:rFonts w:ascii="Times New Roman" w:hAnsi="Times New Roman" w:cs="Times New Roman"/>
          <w:lang w:val="ru-RU"/>
        </w:rPr>
        <w:t xml:space="preserve"> опаснее</w:t>
      </w:r>
      <w:r>
        <w:rPr>
          <w:rFonts w:ascii="Times New Roman" w:hAnsi="Times New Roman" w:cs="Times New Roman"/>
          <w:lang w:val="ru-RU"/>
        </w:rPr>
        <w:t>,</w:t>
      </w:r>
      <w:r w:rsidRPr="003212AC">
        <w:rPr>
          <w:rFonts w:ascii="Times New Roman" w:hAnsi="Times New Roman" w:cs="Times New Roman"/>
          <w:lang w:val="ru-RU"/>
        </w:rPr>
        <w:t xml:space="preserve"> чем </w:t>
      </w:r>
      <w:r>
        <w:rPr>
          <w:rFonts w:ascii="Times New Roman" w:hAnsi="Times New Roman" w:cs="Times New Roman"/>
          <w:lang w:val="ru-RU"/>
        </w:rPr>
        <w:t xml:space="preserve">ложь </w:t>
      </w:r>
      <w:r w:rsidRPr="003212AC">
        <w:rPr>
          <w:rFonts w:ascii="Times New Roman" w:hAnsi="Times New Roman" w:cs="Times New Roman"/>
          <w:lang w:val="ru-RU"/>
        </w:rPr>
        <w:t xml:space="preserve">по отношению к людям. Примером </w:t>
      </w:r>
      <w:r>
        <w:rPr>
          <w:rFonts w:ascii="Times New Roman" w:hAnsi="Times New Roman" w:cs="Times New Roman"/>
          <w:lang w:val="ru-RU"/>
        </w:rPr>
        <w:t>такой погибельной лжи</w:t>
      </w:r>
      <w:r w:rsidRPr="003212AC">
        <w:rPr>
          <w:rFonts w:ascii="Times New Roman" w:hAnsi="Times New Roman" w:cs="Times New Roman"/>
          <w:lang w:val="ru-RU"/>
        </w:rPr>
        <w:t xml:space="preserve"> мо</w:t>
      </w:r>
      <w:r>
        <w:rPr>
          <w:rFonts w:ascii="Times New Roman" w:hAnsi="Times New Roman" w:cs="Times New Roman"/>
          <w:lang w:val="ru-RU"/>
        </w:rPr>
        <w:t>гут</w:t>
      </w:r>
      <w:r w:rsidRPr="003212AC">
        <w:rPr>
          <w:rFonts w:ascii="Times New Roman" w:hAnsi="Times New Roman" w:cs="Times New Roman"/>
          <w:lang w:val="ru-RU"/>
        </w:rPr>
        <w:t xml:space="preserve"> служить</w:t>
      </w:r>
      <w:r>
        <w:rPr>
          <w:rFonts w:ascii="Times New Roman" w:hAnsi="Times New Roman" w:cs="Times New Roman"/>
          <w:lang w:val="ru-RU"/>
        </w:rPr>
        <w:t xml:space="preserve"> слова</w:t>
      </w:r>
      <w:r w:rsidRPr="003212AC">
        <w:rPr>
          <w:rFonts w:ascii="Times New Roman" w:hAnsi="Times New Roman" w:cs="Times New Roman"/>
          <w:lang w:val="ru-RU"/>
        </w:rPr>
        <w:t xml:space="preserve"> человек</w:t>
      </w:r>
      <w:r>
        <w:rPr>
          <w:rFonts w:ascii="Times New Roman" w:hAnsi="Times New Roman" w:cs="Times New Roman"/>
          <w:lang w:val="ru-RU"/>
        </w:rPr>
        <w:t>а,</w:t>
      </w:r>
      <w:r w:rsidRPr="003212AC">
        <w:rPr>
          <w:rFonts w:ascii="Times New Roman" w:hAnsi="Times New Roman" w:cs="Times New Roman"/>
          <w:lang w:val="ru-RU"/>
        </w:rPr>
        <w:t xml:space="preserve"> говор</w:t>
      </w:r>
      <w:r>
        <w:rPr>
          <w:rFonts w:ascii="Times New Roman" w:hAnsi="Times New Roman" w:cs="Times New Roman"/>
          <w:lang w:val="ru-RU"/>
        </w:rPr>
        <w:t>ящего</w:t>
      </w:r>
      <w:r w:rsidRPr="003212AC">
        <w:rPr>
          <w:rFonts w:ascii="Times New Roman" w:hAnsi="Times New Roman" w:cs="Times New Roman"/>
          <w:lang w:val="ru-RU"/>
        </w:rPr>
        <w:t xml:space="preserve"> о религии без знания</w:t>
      </w:r>
      <w:r>
        <w:rPr>
          <w:rFonts w:ascii="Times New Roman" w:hAnsi="Times New Roman" w:cs="Times New Roman"/>
          <w:lang w:val="ru-RU"/>
        </w:rPr>
        <w:t>.</w:t>
      </w:r>
      <w:r w:rsidRPr="003212AC">
        <w:rPr>
          <w:rFonts w:ascii="Times New Roman" w:hAnsi="Times New Roman" w:cs="Times New Roman"/>
          <w:lang w:val="ru-RU"/>
        </w:rPr>
        <w:t xml:space="preserve"> Всевышний</w:t>
      </w:r>
      <w:r>
        <w:rPr>
          <w:rFonts w:ascii="Times New Roman" w:hAnsi="Times New Roman" w:cs="Times New Roman"/>
          <w:lang w:val="ru-RU"/>
        </w:rPr>
        <w:t xml:space="preserve"> сказал: </w:t>
      </w:r>
    </w:p>
    <w:p w14:paraId="05CAB9D0" w14:textId="3C5CA3D9" w:rsidR="00D33158" w:rsidRPr="00D33158" w:rsidRDefault="00D33158" w:rsidP="00D33158">
      <w:pPr>
        <w:jc w:val="center"/>
        <w:rPr>
          <w:rFonts w:ascii="Times New Roman" w:hAnsi="Times New Roman" w:cs="Traditional Arabic"/>
          <w:b/>
          <w:bCs/>
          <w:szCs w:val="28"/>
          <w:rtl/>
          <w:lang w:val="ru-RU"/>
        </w:rPr>
      </w:pPr>
      <w:r>
        <w:rPr>
          <w:rFonts w:ascii="QCF2BSML" w:hAnsi="QCF2BSML" w:cs="QCF2BSML"/>
          <w:color w:val="000000"/>
          <w:sz w:val="27"/>
          <w:szCs w:val="27"/>
          <w:rtl/>
          <w:lang w:val="ru-RU"/>
        </w:rPr>
        <w:t>ﱡﭐ</w:t>
      </w:r>
      <w:r>
        <w:rPr>
          <w:rFonts w:ascii="QCF2280" w:hAnsi="QCF2280" w:cs="QCF2280"/>
          <w:color w:val="000000"/>
          <w:sz w:val="2"/>
          <w:szCs w:val="2"/>
          <w:rtl/>
          <w:lang w:val="ru-RU"/>
        </w:rPr>
        <w:t xml:space="preserve"> </w:t>
      </w:r>
      <w:r>
        <w:rPr>
          <w:rFonts w:ascii="QCF2280" w:hAnsi="QCF2280" w:cs="QCF2280"/>
          <w:color w:val="000000"/>
          <w:sz w:val="27"/>
          <w:szCs w:val="27"/>
          <w:rtl/>
          <w:lang w:val="ru-RU"/>
        </w:rPr>
        <w:t>ﲛ</w:t>
      </w:r>
      <w:r>
        <w:rPr>
          <w:rFonts w:ascii="QCF2280" w:hAnsi="QCF2280" w:cs="QCF2280"/>
          <w:color w:val="000000"/>
          <w:sz w:val="2"/>
          <w:szCs w:val="2"/>
          <w:rtl/>
          <w:lang w:val="ru-RU"/>
        </w:rPr>
        <w:t xml:space="preserve"> </w:t>
      </w:r>
      <w:r>
        <w:rPr>
          <w:rFonts w:ascii="QCF2280" w:hAnsi="QCF2280" w:cs="QCF2280"/>
          <w:color w:val="000000"/>
          <w:sz w:val="27"/>
          <w:szCs w:val="27"/>
          <w:rtl/>
          <w:lang w:val="ru-RU"/>
        </w:rPr>
        <w:t>ﲜ</w:t>
      </w:r>
      <w:r>
        <w:rPr>
          <w:rFonts w:ascii="QCF2280" w:hAnsi="QCF2280" w:cs="QCF2280"/>
          <w:color w:val="000000"/>
          <w:sz w:val="2"/>
          <w:szCs w:val="2"/>
          <w:rtl/>
          <w:lang w:val="ru-RU"/>
        </w:rPr>
        <w:t xml:space="preserve"> </w:t>
      </w:r>
      <w:r>
        <w:rPr>
          <w:rFonts w:ascii="QCF2280" w:hAnsi="QCF2280" w:cs="QCF2280"/>
          <w:color w:val="000000"/>
          <w:sz w:val="27"/>
          <w:szCs w:val="27"/>
          <w:rtl/>
          <w:lang w:val="ru-RU"/>
        </w:rPr>
        <w:t>ﲝ</w:t>
      </w:r>
      <w:r>
        <w:rPr>
          <w:rFonts w:ascii="QCF2280" w:hAnsi="QCF2280" w:cs="QCF2280"/>
          <w:color w:val="000000"/>
          <w:sz w:val="2"/>
          <w:szCs w:val="2"/>
          <w:rtl/>
          <w:lang w:val="ru-RU"/>
        </w:rPr>
        <w:t xml:space="preserve"> </w:t>
      </w:r>
      <w:r>
        <w:rPr>
          <w:rFonts w:ascii="QCF2280" w:hAnsi="QCF2280" w:cs="QCF2280"/>
          <w:color w:val="000000"/>
          <w:sz w:val="27"/>
          <w:szCs w:val="27"/>
          <w:rtl/>
          <w:lang w:val="ru-RU"/>
        </w:rPr>
        <w:t>ﲞ</w:t>
      </w:r>
      <w:r>
        <w:rPr>
          <w:rFonts w:ascii="QCF2280" w:hAnsi="QCF2280" w:cs="QCF2280"/>
          <w:color w:val="000000"/>
          <w:sz w:val="2"/>
          <w:szCs w:val="2"/>
          <w:rtl/>
          <w:lang w:val="ru-RU"/>
        </w:rPr>
        <w:t xml:space="preserve"> </w:t>
      </w:r>
      <w:r>
        <w:rPr>
          <w:rFonts w:ascii="QCF2280" w:hAnsi="QCF2280" w:cs="QCF2280"/>
          <w:color w:val="000000"/>
          <w:sz w:val="27"/>
          <w:szCs w:val="27"/>
          <w:rtl/>
          <w:lang w:val="ru-RU"/>
        </w:rPr>
        <w:t>ﲟ</w:t>
      </w:r>
      <w:r>
        <w:rPr>
          <w:rFonts w:ascii="QCF2280" w:hAnsi="QCF2280" w:cs="QCF2280"/>
          <w:color w:val="000000"/>
          <w:sz w:val="2"/>
          <w:szCs w:val="2"/>
          <w:rtl/>
          <w:lang w:val="ru-RU"/>
        </w:rPr>
        <w:t xml:space="preserve">  </w:t>
      </w:r>
      <w:r>
        <w:rPr>
          <w:rFonts w:ascii="QCF2280" w:hAnsi="QCF2280" w:cs="QCF2280"/>
          <w:color w:val="000000"/>
          <w:sz w:val="27"/>
          <w:szCs w:val="27"/>
          <w:rtl/>
          <w:lang w:val="ru-RU"/>
        </w:rPr>
        <w:t>ﲠ</w:t>
      </w:r>
      <w:r>
        <w:rPr>
          <w:rFonts w:ascii="QCF2280" w:hAnsi="QCF2280" w:cs="QCF2280"/>
          <w:color w:val="000000"/>
          <w:sz w:val="2"/>
          <w:szCs w:val="2"/>
          <w:rtl/>
          <w:lang w:val="ru-RU"/>
        </w:rPr>
        <w:t xml:space="preserve"> </w:t>
      </w:r>
      <w:r>
        <w:rPr>
          <w:rFonts w:ascii="QCF2280" w:hAnsi="QCF2280" w:cs="QCF2280"/>
          <w:color w:val="000000"/>
          <w:sz w:val="27"/>
          <w:szCs w:val="27"/>
          <w:rtl/>
          <w:lang w:val="ru-RU"/>
        </w:rPr>
        <w:t>ﲡ</w:t>
      </w:r>
      <w:r>
        <w:rPr>
          <w:rFonts w:ascii="QCF2280" w:hAnsi="QCF2280" w:cs="QCF2280"/>
          <w:color w:val="000000"/>
          <w:sz w:val="2"/>
          <w:szCs w:val="2"/>
          <w:rtl/>
          <w:lang w:val="ru-RU"/>
        </w:rPr>
        <w:t xml:space="preserve"> </w:t>
      </w:r>
      <w:r>
        <w:rPr>
          <w:rFonts w:ascii="QCF2280" w:hAnsi="QCF2280" w:cs="QCF2280"/>
          <w:color w:val="000000"/>
          <w:sz w:val="27"/>
          <w:szCs w:val="27"/>
          <w:rtl/>
          <w:lang w:val="ru-RU"/>
        </w:rPr>
        <w:t>ﲢ</w:t>
      </w:r>
      <w:r>
        <w:rPr>
          <w:rFonts w:ascii="QCF2280" w:hAnsi="QCF2280" w:cs="QCF2280"/>
          <w:color w:val="000000"/>
          <w:sz w:val="2"/>
          <w:szCs w:val="2"/>
          <w:rtl/>
          <w:lang w:val="ru-RU"/>
        </w:rPr>
        <w:t xml:space="preserve"> </w:t>
      </w:r>
      <w:r>
        <w:rPr>
          <w:rFonts w:ascii="QCF2280" w:hAnsi="QCF2280" w:cs="QCF2280"/>
          <w:color w:val="000000"/>
          <w:sz w:val="27"/>
          <w:szCs w:val="27"/>
          <w:rtl/>
          <w:lang w:val="ru-RU"/>
        </w:rPr>
        <w:t>ﲣ</w:t>
      </w:r>
      <w:r>
        <w:rPr>
          <w:rFonts w:ascii="QCF2280" w:hAnsi="QCF2280" w:cs="QCF2280"/>
          <w:color w:val="000000"/>
          <w:sz w:val="2"/>
          <w:szCs w:val="2"/>
          <w:rtl/>
          <w:lang w:val="ru-RU"/>
        </w:rPr>
        <w:t xml:space="preserve"> </w:t>
      </w:r>
      <w:r>
        <w:rPr>
          <w:rFonts w:ascii="QCF2280" w:hAnsi="QCF2280" w:cs="QCF2280"/>
          <w:color w:val="000000"/>
          <w:sz w:val="27"/>
          <w:szCs w:val="27"/>
          <w:rtl/>
          <w:lang w:val="ru-RU"/>
        </w:rPr>
        <w:t>ﲤ</w:t>
      </w:r>
      <w:r>
        <w:rPr>
          <w:rFonts w:ascii="QCF2280" w:hAnsi="QCF2280" w:cs="QCF2280"/>
          <w:color w:val="000000"/>
          <w:sz w:val="2"/>
          <w:szCs w:val="2"/>
          <w:rtl/>
          <w:lang w:val="ru-RU"/>
        </w:rPr>
        <w:t xml:space="preserve"> </w:t>
      </w:r>
      <w:r>
        <w:rPr>
          <w:rFonts w:ascii="QCF2280" w:hAnsi="QCF2280" w:cs="QCF2280"/>
          <w:color w:val="000000"/>
          <w:sz w:val="27"/>
          <w:szCs w:val="27"/>
          <w:rtl/>
          <w:lang w:val="ru-RU"/>
        </w:rPr>
        <w:t>ﲥ</w:t>
      </w:r>
      <w:r>
        <w:rPr>
          <w:rFonts w:ascii="QCF2280" w:hAnsi="QCF2280" w:cs="QCF2280"/>
          <w:color w:val="000000"/>
          <w:sz w:val="2"/>
          <w:szCs w:val="2"/>
          <w:rtl/>
          <w:lang w:val="ru-RU"/>
        </w:rPr>
        <w:t xml:space="preserve"> </w:t>
      </w:r>
      <w:r>
        <w:rPr>
          <w:rFonts w:ascii="QCF2280" w:hAnsi="QCF2280" w:cs="QCF2280"/>
          <w:color w:val="000000"/>
          <w:sz w:val="27"/>
          <w:szCs w:val="27"/>
          <w:rtl/>
          <w:lang w:val="ru-RU"/>
        </w:rPr>
        <w:t>ﲦ</w:t>
      </w:r>
      <w:r>
        <w:rPr>
          <w:rFonts w:ascii="QCF2280" w:hAnsi="QCF2280" w:cs="QCF2280"/>
          <w:color w:val="000000"/>
          <w:sz w:val="2"/>
          <w:szCs w:val="2"/>
          <w:rtl/>
          <w:lang w:val="ru-RU"/>
        </w:rPr>
        <w:t xml:space="preserve"> </w:t>
      </w:r>
      <w:r>
        <w:rPr>
          <w:rFonts w:ascii="QCF2280" w:hAnsi="QCF2280" w:cs="QCF2280"/>
          <w:color w:val="000000"/>
          <w:sz w:val="27"/>
          <w:szCs w:val="27"/>
          <w:rtl/>
          <w:lang w:val="ru-RU"/>
        </w:rPr>
        <w:t>ﲧ</w:t>
      </w:r>
      <w:r>
        <w:rPr>
          <w:rFonts w:ascii="QCF2280" w:hAnsi="QCF2280" w:cs="QCF2280"/>
          <w:color w:val="000000"/>
          <w:sz w:val="2"/>
          <w:szCs w:val="2"/>
          <w:rtl/>
          <w:lang w:val="ru-RU"/>
        </w:rPr>
        <w:t xml:space="preserve"> </w:t>
      </w:r>
      <w:r>
        <w:rPr>
          <w:rFonts w:ascii="QCF2280" w:hAnsi="QCF2280" w:cs="QCF2280"/>
          <w:color w:val="000000"/>
          <w:sz w:val="27"/>
          <w:szCs w:val="27"/>
          <w:rtl/>
          <w:lang w:val="ru-RU"/>
        </w:rPr>
        <w:t>ﲨ</w:t>
      </w:r>
      <w:r>
        <w:rPr>
          <w:rFonts w:ascii="QCF2280" w:hAnsi="QCF2280" w:cs="QCF2280"/>
          <w:color w:val="0000A5"/>
          <w:sz w:val="27"/>
          <w:szCs w:val="27"/>
          <w:rtl/>
          <w:lang w:val="ru-RU"/>
        </w:rPr>
        <w:t>ﲩ</w:t>
      </w:r>
      <w:r>
        <w:rPr>
          <w:rFonts w:ascii="QCF2280" w:hAnsi="QCF2280" w:cs="QCF2280"/>
          <w:color w:val="000000"/>
          <w:sz w:val="2"/>
          <w:szCs w:val="2"/>
          <w:rtl/>
          <w:lang w:val="ru-RU"/>
        </w:rPr>
        <w:t xml:space="preserve">  </w:t>
      </w:r>
      <w:r>
        <w:rPr>
          <w:rFonts w:ascii="QCF2280" w:hAnsi="QCF2280" w:cs="QCF2280"/>
          <w:color w:val="000000"/>
          <w:sz w:val="27"/>
          <w:szCs w:val="27"/>
          <w:rtl/>
          <w:lang w:val="ru-RU"/>
        </w:rPr>
        <w:t>ﲪ</w:t>
      </w:r>
      <w:r>
        <w:rPr>
          <w:rFonts w:ascii="QCF2280" w:hAnsi="QCF2280" w:cs="QCF2280"/>
          <w:color w:val="000000"/>
          <w:sz w:val="2"/>
          <w:szCs w:val="2"/>
          <w:rtl/>
          <w:lang w:val="ru-RU"/>
        </w:rPr>
        <w:t xml:space="preserve"> </w:t>
      </w:r>
      <w:r>
        <w:rPr>
          <w:rFonts w:ascii="QCF2280" w:hAnsi="QCF2280" w:cs="QCF2280"/>
          <w:color w:val="000000"/>
          <w:sz w:val="27"/>
          <w:szCs w:val="27"/>
          <w:rtl/>
          <w:lang w:val="ru-RU"/>
        </w:rPr>
        <w:t>ﲫ</w:t>
      </w:r>
      <w:r>
        <w:rPr>
          <w:rFonts w:ascii="QCF2280" w:hAnsi="QCF2280" w:cs="QCF2280"/>
          <w:color w:val="000000"/>
          <w:sz w:val="2"/>
          <w:szCs w:val="2"/>
          <w:rtl/>
          <w:lang w:val="ru-RU"/>
        </w:rPr>
        <w:t xml:space="preserve"> </w:t>
      </w:r>
      <w:r>
        <w:rPr>
          <w:rFonts w:ascii="QCF2280" w:hAnsi="QCF2280" w:cs="QCF2280"/>
          <w:color w:val="000000"/>
          <w:sz w:val="27"/>
          <w:szCs w:val="27"/>
          <w:rtl/>
          <w:lang w:val="ru-RU"/>
        </w:rPr>
        <w:t>ﲬ</w:t>
      </w:r>
      <w:r>
        <w:rPr>
          <w:rFonts w:ascii="QCF2280" w:hAnsi="QCF2280" w:cs="QCF2280"/>
          <w:color w:val="000000"/>
          <w:sz w:val="2"/>
          <w:szCs w:val="2"/>
          <w:rtl/>
          <w:lang w:val="ru-RU"/>
        </w:rPr>
        <w:t xml:space="preserve"> </w:t>
      </w:r>
      <w:r>
        <w:rPr>
          <w:rFonts w:ascii="QCF2280" w:hAnsi="QCF2280" w:cs="QCF2280"/>
          <w:color w:val="000000"/>
          <w:sz w:val="27"/>
          <w:szCs w:val="27"/>
          <w:rtl/>
          <w:lang w:val="ru-RU"/>
        </w:rPr>
        <w:t>ﲭ</w:t>
      </w:r>
      <w:r>
        <w:rPr>
          <w:rFonts w:ascii="QCF2280" w:hAnsi="QCF2280" w:cs="QCF2280"/>
          <w:color w:val="000000"/>
          <w:sz w:val="2"/>
          <w:szCs w:val="2"/>
          <w:rtl/>
          <w:lang w:val="ru-RU"/>
        </w:rPr>
        <w:t xml:space="preserve"> </w:t>
      </w:r>
      <w:r>
        <w:rPr>
          <w:rFonts w:ascii="QCF2280" w:hAnsi="QCF2280" w:cs="QCF2280"/>
          <w:color w:val="000000"/>
          <w:sz w:val="27"/>
          <w:szCs w:val="27"/>
          <w:rtl/>
          <w:lang w:val="ru-RU"/>
        </w:rPr>
        <w:t>ﲮ</w:t>
      </w:r>
      <w:r>
        <w:rPr>
          <w:rFonts w:ascii="QCF2280" w:hAnsi="QCF2280" w:cs="QCF2280"/>
          <w:color w:val="000000"/>
          <w:sz w:val="2"/>
          <w:szCs w:val="2"/>
          <w:rtl/>
          <w:lang w:val="ru-RU"/>
        </w:rPr>
        <w:t xml:space="preserve"> </w:t>
      </w:r>
      <w:r>
        <w:rPr>
          <w:rFonts w:ascii="QCF2280" w:hAnsi="QCF2280" w:cs="QCF2280"/>
          <w:color w:val="000000"/>
          <w:sz w:val="27"/>
          <w:szCs w:val="27"/>
          <w:rtl/>
          <w:lang w:val="ru-RU"/>
        </w:rPr>
        <w:t>ﲯ</w:t>
      </w:r>
      <w:r>
        <w:rPr>
          <w:rFonts w:ascii="QCF2280" w:hAnsi="QCF2280" w:cs="QCF2280"/>
          <w:color w:val="000000"/>
          <w:sz w:val="2"/>
          <w:szCs w:val="2"/>
          <w:rtl/>
          <w:lang w:val="ru-RU"/>
        </w:rPr>
        <w:t xml:space="preserve"> </w:t>
      </w:r>
      <w:r>
        <w:rPr>
          <w:rFonts w:ascii="QCF2280" w:hAnsi="QCF2280" w:cs="QCF2280"/>
          <w:color w:val="000000"/>
          <w:sz w:val="27"/>
          <w:szCs w:val="27"/>
          <w:rtl/>
          <w:lang w:val="ru-RU"/>
        </w:rPr>
        <w:t>ﲰ</w:t>
      </w:r>
      <w:r>
        <w:rPr>
          <w:rFonts w:ascii="QCF2280" w:hAnsi="QCF2280" w:cs="QCF2280"/>
          <w:color w:val="000000"/>
          <w:sz w:val="2"/>
          <w:szCs w:val="2"/>
          <w:rtl/>
          <w:lang w:val="ru-RU"/>
        </w:rPr>
        <w:t xml:space="preserve"> </w:t>
      </w:r>
      <w:r>
        <w:rPr>
          <w:rFonts w:ascii="QCF2280" w:hAnsi="QCF2280" w:cs="QCF2280"/>
          <w:color w:val="000000"/>
          <w:sz w:val="27"/>
          <w:szCs w:val="27"/>
          <w:rtl/>
          <w:lang w:val="ru-RU"/>
        </w:rPr>
        <w:t>ﲱ</w:t>
      </w:r>
      <w:r>
        <w:rPr>
          <w:rFonts w:ascii="QCF2280" w:hAnsi="QCF2280" w:cs="QCF2280"/>
          <w:color w:val="000000"/>
          <w:sz w:val="2"/>
          <w:szCs w:val="2"/>
          <w:rtl/>
          <w:lang w:val="ru-RU"/>
        </w:rPr>
        <w:t xml:space="preserve"> </w:t>
      </w:r>
      <w:r>
        <w:rPr>
          <w:rFonts w:ascii="QCF2BSML" w:hAnsi="QCF2BSML" w:cs="QCF2BSML"/>
          <w:color w:val="000000"/>
          <w:sz w:val="27"/>
          <w:szCs w:val="27"/>
          <w:rtl/>
          <w:lang w:val="ru-RU"/>
        </w:rPr>
        <w:t>ﱠ</w:t>
      </w:r>
    </w:p>
    <w:p w14:paraId="022E1B95" w14:textId="77777777" w:rsidR="00730CE9" w:rsidRDefault="0054707C" w:rsidP="00730CE9">
      <w:pPr>
        <w:spacing w:line="264" w:lineRule="auto"/>
        <w:jc w:val="center"/>
        <w:rPr>
          <w:rFonts w:ascii="Times New Roman" w:hAnsi="Times New Roman" w:cs="Times New Roman"/>
          <w:lang w:val="ru-RU"/>
        </w:rPr>
      </w:pPr>
      <w:r w:rsidRPr="00130F7E">
        <w:rPr>
          <w:rFonts w:ascii="Times New Roman" w:hAnsi="Times New Roman" w:cs="Times New Roman"/>
          <w:b/>
          <w:bCs/>
          <w:lang w:val="ru-RU"/>
        </w:rPr>
        <w:t xml:space="preserve">«Не изрекайте своими устами ложь, утверждая, что это — дозволено, а то — запретно, и не возводите </w:t>
      </w:r>
      <w:r>
        <w:rPr>
          <w:rFonts w:ascii="Times New Roman" w:hAnsi="Times New Roman" w:cs="Times New Roman"/>
          <w:b/>
          <w:bCs/>
          <w:lang w:val="ru-RU"/>
        </w:rPr>
        <w:t>нав</w:t>
      </w:r>
      <w:r w:rsidRPr="00130F7E">
        <w:rPr>
          <w:rFonts w:ascii="Times New Roman" w:hAnsi="Times New Roman" w:cs="Times New Roman"/>
          <w:b/>
          <w:bCs/>
          <w:lang w:val="ru-RU"/>
        </w:rPr>
        <w:t>ет на Аллаха. Воистину, не преуспеют те, которые возводят навет на Аллаха»</w:t>
      </w:r>
      <w:r>
        <w:rPr>
          <w:rFonts w:ascii="Times New Roman" w:hAnsi="Times New Roman" w:cs="Times New Roman"/>
          <w:lang w:val="ru-RU"/>
        </w:rPr>
        <w:t xml:space="preserve"> </w:t>
      </w:r>
    </w:p>
    <w:p w14:paraId="3DE4DDCC" w14:textId="77777777" w:rsidR="00CE38FF" w:rsidRDefault="0054707C" w:rsidP="00800787">
      <w:pPr>
        <w:spacing w:line="264" w:lineRule="auto"/>
        <w:jc w:val="right"/>
        <w:rPr>
          <w:rFonts w:ascii="Times New Roman" w:hAnsi="Times New Roman" w:cs="Times New Roman"/>
          <w:rtl/>
          <w:lang w:val="ru-RU"/>
        </w:rPr>
      </w:pPr>
      <w:r w:rsidRPr="000F5A32">
        <w:rPr>
          <w:rFonts w:ascii="Times New Roman" w:hAnsi="Times New Roman" w:cs="Times New Roman"/>
          <w:lang w:val="ru-RU" w:bidi="ar-SY"/>
        </w:rPr>
        <w:t>[</w:t>
      </w:r>
      <w:r>
        <w:rPr>
          <w:rFonts w:ascii="Times New Roman" w:hAnsi="Times New Roman" w:cs="Times New Roman"/>
          <w:lang w:val="ru-RU"/>
        </w:rPr>
        <w:t>сура «Ан-</w:t>
      </w:r>
      <w:proofErr w:type="spellStart"/>
      <w:r>
        <w:rPr>
          <w:rFonts w:ascii="Times New Roman" w:hAnsi="Times New Roman" w:cs="Times New Roman"/>
          <w:lang w:val="ru-RU"/>
        </w:rPr>
        <w:t>Н</w:t>
      </w:r>
      <w:r w:rsidRPr="003212AC">
        <w:rPr>
          <w:rFonts w:ascii="Times New Roman" w:hAnsi="Times New Roman" w:cs="Times New Roman"/>
          <w:lang w:val="ru-RU"/>
        </w:rPr>
        <w:t>ахль</w:t>
      </w:r>
      <w:proofErr w:type="spellEnd"/>
      <w:r>
        <w:rPr>
          <w:rFonts w:ascii="Times New Roman" w:hAnsi="Times New Roman" w:cs="Times New Roman"/>
          <w:lang w:val="ru-RU"/>
        </w:rPr>
        <w:t>», аят</w:t>
      </w:r>
      <w:r w:rsidRPr="003212AC">
        <w:rPr>
          <w:rFonts w:ascii="Times New Roman" w:hAnsi="Times New Roman" w:cs="Times New Roman"/>
          <w:lang w:val="ru-RU"/>
        </w:rPr>
        <w:t xml:space="preserve"> 1</w:t>
      </w:r>
      <w:r>
        <w:rPr>
          <w:rFonts w:ascii="Times New Roman" w:hAnsi="Times New Roman" w:cs="Times New Roman"/>
          <w:lang w:val="ru-RU"/>
        </w:rPr>
        <w:t>16</w:t>
      </w:r>
      <w:r w:rsidRPr="000F5A32">
        <w:rPr>
          <w:rFonts w:ascii="Times New Roman" w:hAnsi="Times New Roman" w:cs="Times New Roman"/>
          <w:lang w:val="ru-RU"/>
        </w:rPr>
        <w:t>]</w:t>
      </w:r>
      <w:r>
        <w:rPr>
          <w:rFonts w:ascii="Times New Roman" w:hAnsi="Times New Roman" w:cs="Times New Roman"/>
          <w:lang w:val="ru-RU"/>
        </w:rPr>
        <w:t>.</w:t>
      </w:r>
    </w:p>
    <w:p w14:paraId="101DBD92" w14:textId="77777777" w:rsidR="00CE38FF" w:rsidRDefault="0054707C" w:rsidP="00800787">
      <w:pPr>
        <w:spacing w:line="264" w:lineRule="auto"/>
        <w:jc w:val="both"/>
        <w:rPr>
          <w:rFonts w:ascii="Times New Roman" w:hAnsi="Times New Roman" w:cs="Times New Roman"/>
          <w:rtl/>
          <w:lang w:val="ru-RU"/>
        </w:rPr>
      </w:pPr>
      <w:r>
        <w:rPr>
          <w:rFonts w:ascii="Times New Roman" w:hAnsi="Times New Roman" w:cs="Times New Roman"/>
          <w:lang w:val="ru-RU"/>
        </w:rPr>
        <w:t>Также О</w:t>
      </w:r>
      <w:r w:rsidRPr="003212AC">
        <w:rPr>
          <w:rFonts w:ascii="Times New Roman" w:hAnsi="Times New Roman" w:cs="Times New Roman"/>
          <w:lang w:val="ru-RU"/>
        </w:rPr>
        <w:t>н сказал</w:t>
      </w:r>
      <w:r>
        <w:rPr>
          <w:rFonts w:ascii="Times New Roman" w:hAnsi="Times New Roman" w:cs="Times New Roman"/>
          <w:lang w:val="ru-RU"/>
        </w:rPr>
        <w:t xml:space="preserve">: </w:t>
      </w:r>
    </w:p>
    <w:p w14:paraId="719A22A1" w14:textId="543818D8" w:rsidR="00D33158" w:rsidRPr="00D33158" w:rsidRDefault="00D33158" w:rsidP="00800787">
      <w:pPr>
        <w:jc w:val="center"/>
        <w:rPr>
          <w:rFonts w:ascii="Times New Roman" w:hAnsi="Times New Roman" w:cs="Traditional Arabic"/>
          <w:b/>
          <w:bCs/>
          <w:szCs w:val="28"/>
          <w:rtl/>
          <w:lang w:val="ru-RU"/>
        </w:rPr>
      </w:pPr>
      <w:r>
        <w:rPr>
          <w:rFonts w:ascii="QCF2BSML" w:hAnsi="QCF2BSML" w:cs="QCF2BSML"/>
          <w:color w:val="000000"/>
          <w:sz w:val="27"/>
          <w:szCs w:val="27"/>
          <w:rtl/>
          <w:lang w:val="ru-RU"/>
        </w:rPr>
        <w:t>ﱡﭐ</w:t>
      </w:r>
      <w:r>
        <w:rPr>
          <w:rFonts w:ascii="QCF2465" w:hAnsi="QCF2465" w:cs="QCF2465"/>
          <w:color w:val="000000"/>
          <w:sz w:val="2"/>
          <w:szCs w:val="2"/>
          <w:rtl/>
          <w:lang w:val="ru-RU"/>
        </w:rPr>
        <w:t xml:space="preserve"> </w:t>
      </w:r>
      <w:r>
        <w:rPr>
          <w:rFonts w:ascii="QCF2465" w:hAnsi="QCF2465" w:cs="QCF2465"/>
          <w:color w:val="000000"/>
          <w:sz w:val="27"/>
          <w:szCs w:val="27"/>
          <w:rtl/>
          <w:lang w:val="ru-RU"/>
        </w:rPr>
        <w:t>ﱣ</w:t>
      </w:r>
      <w:r>
        <w:rPr>
          <w:rFonts w:ascii="QCF2465" w:hAnsi="QCF2465" w:cs="QCF2465"/>
          <w:color w:val="000000"/>
          <w:sz w:val="2"/>
          <w:szCs w:val="2"/>
          <w:rtl/>
          <w:lang w:val="ru-RU"/>
        </w:rPr>
        <w:t xml:space="preserve"> </w:t>
      </w:r>
      <w:r>
        <w:rPr>
          <w:rFonts w:ascii="QCF2465" w:hAnsi="QCF2465" w:cs="QCF2465"/>
          <w:color w:val="000000"/>
          <w:sz w:val="27"/>
          <w:szCs w:val="27"/>
          <w:rtl/>
          <w:lang w:val="ru-RU"/>
        </w:rPr>
        <w:t>ﱤ</w:t>
      </w:r>
      <w:r>
        <w:rPr>
          <w:rFonts w:ascii="QCF2465" w:hAnsi="QCF2465" w:cs="QCF2465"/>
          <w:color w:val="000000"/>
          <w:sz w:val="2"/>
          <w:szCs w:val="2"/>
          <w:rtl/>
          <w:lang w:val="ru-RU"/>
        </w:rPr>
        <w:t xml:space="preserve">  </w:t>
      </w:r>
      <w:r>
        <w:rPr>
          <w:rFonts w:ascii="QCF2465" w:hAnsi="QCF2465" w:cs="QCF2465"/>
          <w:color w:val="000000"/>
          <w:sz w:val="27"/>
          <w:szCs w:val="27"/>
          <w:rtl/>
          <w:lang w:val="ru-RU"/>
        </w:rPr>
        <w:t>ﱥ</w:t>
      </w:r>
      <w:r>
        <w:rPr>
          <w:rFonts w:ascii="QCF2465" w:hAnsi="QCF2465" w:cs="QCF2465"/>
          <w:color w:val="000000"/>
          <w:sz w:val="2"/>
          <w:szCs w:val="2"/>
          <w:rtl/>
          <w:lang w:val="ru-RU"/>
        </w:rPr>
        <w:t xml:space="preserve"> </w:t>
      </w:r>
      <w:r>
        <w:rPr>
          <w:rFonts w:ascii="QCF2465" w:hAnsi="QCF2465" w:cs="QCF2465"/>
          <w:color w:val="000000"/>
          <w:sz w:val="27"/>
          <w:szCs w:val="27"/>
          <w:rtl/>
          <w:lang w:val="ru-RU"/>
        </w:rPr>
        <w:t>ﱦ</w:t>
      </w:r>
      <w:r>
        <w:rPr>
          <w:rFonts w:ascii="QCF2465" w:hAnsi="QCF2465" w:cs="QCF2465"/>
          <w:color w:val="000000"/>
          <w:sz w:val="2"/>
          <w:szCs w:val="2"/>
          <w:rtl/>
          <w:lang w:val="ru-RU"/>
        </w:rPr>
        <w:t xml:space="preserve"> </w:t>
      </w:r>
      <w:r>
        <w:rPr>
          <w:rFonts w:ascii="QCF2465" w:hAnsi="QCF2465" w:cs="QCF2465"/>
          <w:color w:val="000000"/>
          <w:sz w:val="27"/>
          <w:szCs w:val="27"/>
          <w:rtl/>
          <w:lang w:val="ru-RU"/>
        </w:rPr>
        <w:t>ﱧ</w:t>
      </w:r>
      <w:r>
        <w:rPr>
          <w:rFonts w:ascii="QCF2465" w:hAnsi="QCF2465" w:cs="QCF2465"/>
          <w:color w:val="000000"/>
          <w:sz w:val="2"/>
          <w:szCs w:val="2"/>
          <w:rtl/>
          <w:lang w:val="ru-RU"/>
        </w:rPr>
        <w:t xml:space="preserve"> </w:t>
      </w:r>
      <w:r>
        <w:rPr>
          <w:rFonts w:ascii="QCF2465" w:hAnsi="QCF2465" w:cs="QCF2465"/>
          <w:color w:val="000000"/>
          <w:sz w:val="27"/>
          <w:szCs w:val="27"/>
          <w:rtl/>
          <w:lang w:val="ru-RU"/>
        </w:rPr>
        <w:t>ﱨ</w:t>
      </w:r>
      <w:r>
        <w:rPr>
          <w:rFonts w:ascii="QCF2465" w:hAnsi="QCF2465" w:cs="QCF2465"/>
          <w:color w:val="000000"/>
          <w:sz w:val="2"/>
          <w:szCs w:val="2"/>
          <w:rtl/>
          <w:lang w:val="ru-RU"/>
        </w:rPr>
        <w:t xml:space="preserve"> </w:t>
      </w:r>
      <w:r>
        <w:rPr>
          <w:rFonts w:ascii="QCF2465" w:hAnsi="QCF2465" w:cs="QCF2465"/>
          <w:color w:val="000000"/>
          <w:sz w:val="27"/>
          <w:szCs w:val="27"/>
          <w:rtl/>
          <w:lang w:val="ru-RU"/>
        </w:rPr>
        <w:t>ﱩ</w:t>
      </w:r>
      <w:r>
        <w:rPr>
          <w:rFonts w:ascii="QCF2465" w:hAnsi="QCF2465" w:cs="QCF2465"/>
          <w:color w:val="000000"/>
          <w:sz w:val="2"/>
          <w:szCs w:val="2"/>
          <w:rtl/>
          <w:lang w:val="ru-RU"/>
        </w:rPr>
        <w:t xml:space="preserve"> </w:t>
      </w:r>
      <w:r>
        <w:rPr>
          <w:rFonts w:ascii="QCF2465" w:hAnsi="QCF2465" w:cs="QCF2465"/>
          <w:color w:val="000000"/>
          <w:sz w:val="27"/>
          <w:szCs w:val="27"/>
          <w:rtl/>
          <w:lang w:val="ru-RU"/>
        </w:rPr>
        <w:t>ﱪ</w:t>
      </w:r>
      <w:r>
        <w:rPr>
          <w:rFonts w:ascii="QCF2465" w:hAnsi="QCF2465" w:cs="QCF2465"/>
          <w:color w:val="000000"/>
          <w:sz w:val="2"/>
          <w:szCs w:val="2"/>
          <w:rtl/>
          <w:lang w:val="ru-RU"/>
        </w:rPr>
        <w:t xml:space="preserve"> </w:t>
      </w:r>
      <w:r>
        <w:rPr>
          <w:rFonts w:ascii="QCF2465" w:hAnsi="QCF2465" w:cs="QCF2465"/>
          <w:color w:val="000000"/>
          <w:sz w:val="27"/>
          <w:szCs w:val="27"/>
          <w:rtl/>
          <w:lang w:val="ru-RU"/>
        </w:rPr>
        <w:t>ﱫ</w:t>
      </w:r>
      <w:r>
        <w:rPr>
          <w:rFonts w:ascii="QCF2465" w:hAnsi="QCF2465" w:cs="QCF2465"/>
          <w:color w:val="0000A5"/>
          <w:sz w:val="27"/>
          <w:szCs w:val="27"/>
          <w:rtl/>
          <w:lang w:val="ru-RU"/>
        </w:rPr>
        <w:t>ﱬ</w:t>
      </w:r>
      <w:r>
        <w:rPr>
          <w:rFonts w:ascii="QCF2465" w:hAnsi="QCF2465" w:cs="QCF2465"/>
          <w:color w:val="000000"/>
          <w:sz w:val="2"/>
          <w:szCs w:val="2"/>
          <w:rtl/>
          <w:lang w:val="ru-RU"/>
        </w:rPr>
        <w:t xml:space="preserve"> </w:t>
      </w:r>
      <w:r>
        <w:rPr>
          <w:rFonts w:ascii="QCF2465" w:hAnsi="QCF2465" w:cs="QCF2465"/>
          <w:color w:val="000000"/>
          <w:sz w:val="27"/>
          <w:szCs w:val="27"/>
          <w:rtl/>
          <w:lang w:val="ru-RU"/>
        </w:rPr>
        <w:t>ﱭ</w:t>
      </w:r>
      <w:r>
        <w:rPr>
          <w:rFonts w:ascii="QCF2465" w:hAnsi="QCF2465" w:cs="QCF2465"/>
          <w:color w:val="000000"/>
          <w:sz w:val="2"/>
          <w:szCs w:val="2"/>
          <w:rtl/>
          <w:lang w:val="ru-RU"/>
        </w:rPr>
        <w:t xml:space="preserve"> </w:t>
      </w:r>
      <w:r>
        <w:rPr>
          <w:rFonts w:ascii="QCF2465" w:hAnsi="QCF2465" w:cs="QCF2465"/>
          <w:color w:val="000000"/>
          <w:sz w:val="27"/>
          <w:szCs w:val="27"/>
          <w:rtl/>
          <w:lang w:val="ru-RU"/>
        </w:rPr>
        <w:t>ﱮ</w:t>
      </w:r>
      <w:r>
        <w:rPr>
          <w:rFonts w:ascii="QCF2465" w:hAnsi="QCF2465" w:cs="QCF2465"/>
          <w:color w:val="000000"/>
          <w:sz w:val="2"/>
          <w:szCs w:val="2"/>
          <w:rtl/>
          <w:lang w:val="ru-RU"/>
        </w:rPr>
        <w:t xml:space="preserve">  </w:t>
      </w:r>
      <w:r>
        <w:rPr>
          <w:rFonts w:ascii="QCF2465" w:hAnsi="QCF2465" w:cs="QCF2465"/>
          <w:color w:val="000000"/>
          <w:sz w:val="27"/>
          <w:szCs w:val="27"/>
          <w:rtl/>
          <w:lang w:val="ru-RU"/>
        </w:rPr>
        <w:t>ﱯ</w:t>
      </w:r>
      <w:r>
        <w:rPr>
          <w:rFonts w:ascii="QCF2465" w:hAnsi="QCF2465" w:cs="QCF2465"/>
          <w:color w:val="000000"/>
          <w:sz w:val="2"/>
          <w:szCs w:val="2"/>
          <w:rtl/>
          <w:lang w:val="ru-RU"/>
        </w:rPr>
        <w:t xml:space="preserve"> </w:t>
      </w:r>
      <w:r>
        <w:rPr>
          <w:rFonts w:ascii="QCF2465" w:hAnsi="QCF2465" w:cs="QCF2465"/>
          <w:color w:val="000000"/>
          <w:sz w:val="27"/>
          <w:szCs w:val="27"/>
          <w:rtl/>
          <w:lang w:val="ru-RU"/>
        </w:rPr>
        <w:t>ﱰ</w:t>
      </w:r>
      <w:r>
        <w:rPr>
          <w:rFonts w:ascii="QCF2465" w:hAnsi="QCF2465" w:cs="QCF2465"/>
          <w:color w:val="000000"/>
          <w:sz w:val="2"/>
          <w:szCs w:val="2"/>
          <w:rtl/>
          <w:lang w:val="ru-RU"/>
        </w:rPr>
        <w:t xml:space="preserve"> </w:t>
      </w:r>
      <w:r>
        <w:rPr>
          <w:rFonts w:ascii="QCF2465" w:hAnsi="QCF2465" w:cs="QCF2465"/>
          <w:color w:val="000000"/>
          <w:sz w:val="27"/>
          <w:szCs w:val="27"/>
          <w:rtl/>
          <w:lang w:val="ru-RU"/>
        </w:rPr>
        <w:t>ﱱ</w:t>
      </w:r>
      <w:r>
        <w:rPr>
          <w:rFonts w:ascii="QCF2465" w:hAnsi="QCF2465" w:cs="QCF2465"/>
          <w:color w:val="000000"/>
          <w:sz w:val="2"/>
          <w:szCs w:val="2"/>
          <w:rtl/>
          <w:lang w:val="ru-RU"/>
        </w:rPr>
        <w:t xml:space="preserve"> </w:t>
      </w:r>
      <w:r>
        <w:rPr>
          <w:rFonts w:ascii="QCF2BSML" w:hAnsi="QCF2BSML" w:cs="QCF2BSML"/>
          <w:color w:val="000000"/>
          <w:sz w:val="27"/>
          <w:szCs w:val="27"/>
          <w:rtl/>
          <w:lang w:val="ru-RU"/>
        </w:rPr>
        <w:t>ﱠ</w:t>
      </w:r>
    </w:p>
    <w:p w14:paraId="39201064" w14:textId="77777777" w:rsidR="00CE38FF" w:rsidRDefault="0054707C" w:rsidP="00800787">
      <w:pPr>
        <w:spacing w:line="264" w:lineRule="auto"/>
        <w:jc w:val="center"/>
        <w:rPr>
          <w:rFonts w:ascii="Times New Roman" w:hAnsi="Times New Roman" w:cs="Times New Roman"/>
          <w:rtl/>
          <w:lang w:val="ru-RU"/>
        </w:rPr>
      </w:pPr>
      <w:r w:rsidRPr="00130F7E">
        <w:rPr>
          <w:rFonts w:ascii="Times New Roman" w:hAnsi="Times New Roman" w:cs="Times New Roman"/>
          <w:b/>
          <w:bCs/>
          <w:lang w:val="ru-RU"/>
        </w:rPr>
        <w:t>«И в День воскресения ты увидишь тех, которые возводили навет на Аллаха, с почерневшими лицами. Разве не в Геенне обитель возгордившихся?»</w:t>
      </w:r>
      <w:r>
        <w:rPr>
          <w:rFonts w:ascii="Times New Roman" w:hAnsi="Times New Roman" w:cs="Times New Roman"/>
          <w:lang w:val="ru-RU"/>
        </w:rPr>
        <w:t xml:space="preserve"> </w:t>
      </w:r>
    </w:p>
    <w:p w14:paraId="1E21A01A" w14:textId="77777777" w:rsidR="00CE38FF" w:rsidRDefault="0054707C" w:rsidP="00CE38FF">
      <w:pPr>
        <w:spacing w:line="264" w:lineRule="auto"/>
        <w:ind w:firstLine="340"/>
        <w:jc w:val="right"/>
        <w:rPr>
          <w:rFonts w:ascii="Times New Roman" w:hAnsi="Times New Roman" w:cs="Times New Roman"/>
          <w:rtl/>
          <w:lang w:val="ru-RU"/>
        </w:rPr>
      </w:pPr>
      <w:r w:rsidRPr="000F5A32">
        <w:rPr>
          <w:rFonts w:ascii="Times New Roman" w:hAnsi="Times New Roman" w:cs="Times New Roman"/>
          <w:lang w:val="ru-RU"/>
        </w:rPr>
        <w:t>[</w:t>
      </w:r>
      <w:r>
        <w:rPr>
          <w:rFonts w:ascii="Times New Roman" w:hAnsi="Times New Roman" w:cs="Times New Roman"/>
          <w:lang w:val="ru-RU"/>
        </w:rPr>
        <w:t>сура «Аз-</w:t>
      </w:r>
      <w:proofErr w:type="spellStart"/>
      <w:r>
        <w:rPr>
          <w:rFonts w:ascii="Times New Roman" w:hAnsi="Times New Roman" w:cs="Times New Roman"/>
          <w:lang w:val="ru-RU"/>
        </w:rPr>
        <w:t>Зумар</w:t>
      </w:r>
      <w:proofErr w:type="spellEnd"/>
      <w:r>
        <w:rPr>
          <w:rFonts w:ascii="Times New Roman" w:hAnsi="Times New Roman" w:cs="Times New Roman"/>
          <w:lang w:val="ru-RU"/>
        </w:rPr>
        <w:t>», аят 60</w:t>
      </w:r>
      <w:r w:rsidRPr="000F5A32">
        <w:rPr>
          <w:rFonts w:ascii="Times New Roman" w:hAnsi="Times New Roman" w:cs="Times New Roman"/>
          <w:lang w:val="ru-RU"/>
        </w:rPr>
        <w:t>]</w:t>
      </w:r>
      <w:r>
        <w:rPr>
          <w:rFonts w:ascii="Times New Roman" w:hAnsi="Times New Roman" w:cs="Times New Roman"/>
          <w:lang w:val="ru-RU"/>
        </w:rPr>
        <w:t>.</w:t>
      </w:r>
    </w:p>
    <w:p w14:paraId="0B07BBC6" w14:textId="77777777" w:rsidR="0054707C" w:rsidRPr="003212AC" w:rsidRDefault="0054707C" w:rsidP="00800787">
      <w:pPr>
        <w:spacing w:line="264" w:lineRule="auto"/>
        <w:jc w:val="both"/>
        <w:rPr>
          <w:rFonts w:ascii="Times New Roman" w:hAnsi="Times New Roman" w:cs="Times New Roman"/>
          <w:lang w:val="ru-RU"/>
        </w:rPr>
      </w:pPr>
      <w:r>
        <w:rPr>
          <w:rFonts w:ascii="Times New Roman" w:hAnsi="Times New Roman" w:cs="Times New Roman"/>
          <w:lang w:val="ru-RU"/>
        </w:rPr>
        <w:t xml:space="preserve">Угрозы, звучащие в этих </w:t>
      </w:r>
      <w:proofErr w:type="spellStart"/>
      <w:r>
        <w:rPr>
          <w:rFonts w:ascii="Times New Roman" w:hAnsi="Times New Roman" w:cs="Times New Roman"/>
          <w:lang w:val="ru-RU"/>
        </w:rPr>
        <w:t>аятах</w:t>
      </w:r>
      <w:proofErr w:type="spellEnd"/>
      <w:r>
        <w:rPr>
          <w:rFonts w:ascii="Times New Roman" w:hAnsi="Times New Roman" w:cs="Times New Roman"/>
          <w:lang w:val="ru-RU"/>
        </w:rPr>
        <w:t>, в первую очередь адресованы тому</w:t>
      </w:r>
      <w:r w:rsidRPr="003212AC">
        <w:rPr>
          <w:rFonts w:ascii="Times New Roman" w:hAnsi="Times New Roman" w:cs="Times New Roman"/>
          <w:lang w:val="ru-RU"/>
        </w:rPr>
        <w:t xml:space="preserve">, кто говорит об </w:t>
      </w:r>
      <w:r>
        <w:rPr>
          <w:rFonts w:ascii="Times New Roman" w:hAnsi="Times New Roman" w:cs="Times New Roman"/>
          <w:lang w:val="ru-RU"/>
        </w:rPr>
        <w:t>А</w:t>
      </w:r>
      <w:r w:rsidRPr="003212AC">
        <w:rPr>
          <w:rFonts w:ascii="Times New Roman" w:hAnsi="Times New Roman" w:cs="Times New Roman"/>
          <w:lang w:val="ru-RU"/>
        </w:rPr>
        <w:t>ллахе без знания</w:t>
      </w:r>
      <w:r>
        <w:rPr>
          <w:rFonts w:ascii="Times New Roman" w:hAnsi="Times New Roman" w:cs="Times New Roman"/>
          <w:lang w:val="ru-RU"/>
        </w:rPr>
        <w:t>.</w:t>
      </w:r>
    </w:p>
    <w:p w14:paraId="42BB427E" w14:textId="77777777" w:rsidR="00CE38FF" w:rsidRDefault="0054707C" w:rsidP="0054707C">
      <w:pPr>
        <w:pStyle w:val="a7"/>
        <w:numPr>
          <w:ilvl w:val="0"/>
          <w:numId w:val="8"/>
        </w:numPr>
        <w:spacing w:line="264" w:lineRule="auto"/>
        <w:ind w:left="0" w:firstLine="340"/>
        <w:jc w:val="both"/>
        <w:rPr>
          <w:rFonts w:ascii="Times New Roman" w:hAnsi="Times New Roman" w:cs="Times New Roman"/>
          <w:lang w:val="ru-RU"/>
        </w:rPr>
      </w:pPr>
      <w:r w:rsidRPr="00B61C2D">
        <w:rPr>
          <w:rFonts w:ascii="Times New Roman" w:hAnsi="Times New Roman" w:cs="Times New Roman"/>
          <w:b/>
          <w:bCs/>
          <w:lang w:val="ru-RU"/>
        </w:rPr>
        <w:t xml:space="preserve"> </w:t>
      </w:r>
      <w:r>
        <w:rPr>
          <w:rFonts w:ascii="Times New Roman" w:hAnsi="Times New Roman" w:cs="Times New Roman"/>
          <w:b/>
          <w:bCs/>
          <w:lang w:val="ru-RU"/>
        </w:rPr>
        <w:t>Надежность</w:t>
      </w:r>
      <w:r w:rsidRPr="003212AC">
        <w:rPr>
          <w:rFonts w:ascii="Times New Roman" w:hAnsi="Times New Roman" w:cs="Times New Roman"/>
          <w:lang w:val="ru-RU"/>
        </w:rPr>
        <w:t xml:space="preserve"> также является обязательным качеством</w:t>
      </w:r>
      <w:r>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 xml:space="preserve">Его </w:t>
      </w:r>
      <w:r w:rsidRPr="003212AC">
        <w:rPr>
          <w:rFonts w:ascii="Times New Roman" w:hAnsi="Times New Roman" w:cs="Times New Roman"/>
          <w:lang w:val="ru-RU"/>
        </w:rPr>
        <w:t>противоположно</w:t>
      </w:r>
      <w:r>
        <w:rPr>
          <w:rFonts w:ascii="Times New Roman" w:hAnsi="Times New Roman" w:cs="Times New Roman"/>
          <w:lang w:val="ru-RU"/>
        </w:rPr>
        <w:t xml:space="preserve">стью является </w:t>
      </w:r>
      <w:r w:rsidRPr="003212AC">
        <w:rPr>
          <w:rFonts w:ascii="Times New Roman" w:hAnsi="Times New Roman" w:cs="Times New Roman"/>
          <w:lang w:val="ru-RU"/>
        </w:rPr>
        <w:t xml:space="preserve">предательство, </w:t>
      </w:r>
      <w:r>
        <w:rPr>
          <w:rFonts w:ascii="Times New Roman" w:hAnsi="Times New Roman" w:cs="Times New Roman"/>
          <w:lang w:val="ru-RU"/>
        </w:rPr>
        <w:t>к которому относится вероломство по отношению к </w:t>
      </w:r>
      <w:r w:rsidRPr="003212AC">
        <w:rPr>
          <w:rFonts w:ascii="Times New Roman" w:hAnsi="Times New Roman" w:cs="Times New Roman"/>
          <w:lang w:val="ru-RU"/>
        </w:rPr>
        <w:t xml:space="preserve">мусульманам, отказ от возврата доверенного, измена </w:t>
      </w:r>
      <w:r>
        <w:rPr>
          <w:rFonts w:ascii="Times New Roman" w:hAnsi="Times New Roman" w:cs="Times New Roman"/>
          <w:lang w:val="ru-RU"/>
        </w:rPr>
        <w:t>—</w:t>
      </w:r>
      <w:r w:rsidRPr="003212AC">
        <w:rPr>
          <w:rFonts w:ascii="Times New Roman" w:hAnsi="Times New Roman" w:cs="Times New Roman"/>
          <w:lang w:val="ru-RU"/>
        </w:rPr>
        <w:t xml:space="preserve"> все это является запретным</w:t>
      </w:r>
      <w:r>
        <w:rPr>
          <w:rFonts w:ascii="Times New Roman" w:hAnsi="Times New Roman" w:cs="Times New Roman"/>
          <w:lang w:val="ru-RU"/>
        </w:rPr>
        <w:t>, согласно Корану, С</w:t>
      </w:r>
      <w:r w:rsidRPr="003212AC">
        <w:rPr>
          <w:rFonts w:ascii="Times New Roman" w:hAnsi="Times New Roman" w:cs="Times New Roman"/>
          <w:lang w:val="ru-RU"/>
        </w:rPr>
        <w:t>унне и единогласному мнению ученых. Всевышний сказал</w:t>
      </w:r>
      <w:r>
        <w:rPr>
          <w:rFonts w:ascii="Times New Roman" w:hAnsi="Times New Roman" w:cs="Times New Roman"/>
          <w:lang w:val="ru-RU"/>
        </w:rPr>
        <w:t xml:space="preserve">: </w:t>
      </w:r>
    </w:p>
    <w:p w14:paraId="63C878A0" w14:textId="1EDC74A2" w:rsidR="00D33158" w:rsidRPr="00A40C00" w:rsidRDefault="00A40C00" w:rsidP="00CE38FF">
      <w:pPr>
        <w:pStyle w:val="a7"/>
        <w:ind w:left="340"/>
        <w:jc w:val="center"/>
        <w:rPr>
          <w:rFonts w:ascii="Times New Roman" w:hAnsi="Times New Roman" w:cs="Traditional Arabic"/>
          <w:b/>
          <w:bCs/>
          <w:szCs w:val="28"/>
          <w:lang w:val="ru-RU"/>
        </w:rPr>
      </w:pPr>
      <w:r>
        <w:rPr>
          <w:rFonts w:ascii="QCF2BSML" w:hAnsi="QCF2BSML" w:cs="QCF2BSML"/>
          <w:color w:val="000000"/>
          <w:sz w:val="27"/>
          <w:szCs w:val="27"/>
          <w:rtl/>
          <w:lang w:val="ru-RU"/>
        </w:rPr>
        <w:t>ﱡﭐ</w:t>
      </w:r>
      <w:r>
        <w:rPr>
          <w:rFonts w:ascii="QCF2087" w:hAnsi="QCF2087" w:cs="QCF2087"/>
          <w:color w:val="000000"/>
          <w:sz w:val="2"/>
          <w:szCs w:val="2"/>
          <w:rtl/>
          <w:lang w:val="ru-RU"/>
        </w:rPr>
        <w:t xml:space="preserve">  </w:t>
      </w:r>
      <w:r>
        <w:rPr>
          <w:rFonts w:ascii="QCF2087" w:hAnsi="QCF2087" w:cs="QCF2087"/>
          <w:color w:val="000000"/>
          <w:sz w:val="27"/>
          <w:szCs w:val="27"/>
          <w:rtl/>
          <w:lang w:val="ru-RU"/>
        </w:rPr>
        <w:t>ﲨ</w:t>
      </w:r>
      <w:r>
        <w:rPr>
          <w:rFonts w:ascii="QCF2087" w:hAnsi="QCF2087" w:cs="QCF2087"/>
          <w:color w:val="000000"/>
          <w:sz w:val="2"/>
          <w:szCs w:val="2"/>
          <w:rtl/>
          <w:lang w:val="ru-RU"/>
        </w:rPr>
        <w:t xml:space="preserve">  </w:t>
      </w:r>
      <w:r>
        <w:rPr>
          <w:rFonts w:ascii="QCF2087" w:hAnsi="QCF2087" w:cs="QCF2087"/>
          <w:color w:val="000000"/>
          <w:sz w:val="27"/>
          <w:szCs w:val="27"/>
          <w:rtl/>
          <w:lang w:val="ru-RU"/>
        </w:rPr>
        <w:t>ﲩ</w:t>
      </w:r>
      <w:r>
        <w:rPr>
          <w:rFonts w:ascii="QCF2087" w:hAnsi="QCF2087" w:cs="QCF2087"/>
          <w:color w:val="000000"/>
          <w:sz w:val="2"/>
          <w:szCs w:val="2"/>
          <w:rtl/>
          <w:lang w:val="ru-RU"/>
        </w:rPr>
        <w:t xml:space="preserve"> </w:t>
      </w:r>
      <w:r>
        <w:rPr>
          <w:rFonts w:ascii="QCF2087" w:hAnsi="QCF2087" w:cs="QCF2087"/>
          <w:color w:val="000000"/>
          <w:sz w:val="27"/>
          <w:szCs w:val="27"/>
          <w:rtl/>
          <w:lang w:val="ru-RU"/>
        </w:rPr>
        <w:t>ﲪ</w:t>
      </w:r>
      <w:r>
        <w:rPr>
          <w:rFonts w:ascii="QCF2087" w:hAnsi="QCF2087" w:cs="QCF2087"/>
          <w:color w:val="000000"/>
          <w:sz w:val="2"/>
          <w:szCs w:val="2"/>
          <w:rtl/>
          <w:lang w:val="ru-RU"/>
        </w:rPr>
        <w:t xml:space="preserve"> </w:t>
      </w:r>
      <w:r>
        <w:rPr>
          <w:rFonts w:ascii="QCF2087" w:hAnsi="QCF2087" w:cs="QCF2087"/>
          <w:color w:val="000000"/>
          <w:sz w:val="27"/>
          <w:szCs w:val="27"/>
          <w:rtl/>
          <w:lang w:val="ru-RU"/>
        </w:rPr>
        <w:t>ﲫ</w:t>
      </w:r>
      <w:r>
        <w:rPr>
          <w:rFonts w:ascii="QCF2087" w:hAnsi="QCF2087" w:cs="QCF2087"/>
          <w:color w:val="000000"/>
          <w:sz w:val="2"/>
          <w:szCs w:val="2"/>
          <w:rtl/>
          <w:lang w:val="ru-RU"/>
        </w:rPr>
        <w:t xml:space="preserve"> </w:t>
      </w:r>
      <w:r>
        <w:rPr>
          <w:rFonts w:ascii="QCF2087" w:hAnsi="QCF2087" w:cs="QCF2087"/>
          <w:color w:val="000000"/>
          <w:sz w:val="27"/>
          <w:szCs w:val="27"/>
          <w:rtl/>
          <w:lang w:val="ru-RU"/>
        </w:rPr>
        <w:t>ﲬ</w:t>
      </w:r>
      <w:r>
        <w:rPr>
          <w:rFonts w:ascii="QCF2087" w:hAnsi="QCF2087" w:cs="QCF2087"/>
          <w:color w:val="000000"/>
          <w:sz w:val="2"/>
          <w:szCs w:val="2"/>
          <w:rtl/>
          <w:lang w:val="ru-RU"/>
        </w:rPr>
        <w:t xml:space="preserve"> </w:t>
      </w:r>
      <w:r>
        <w:rPr>
          <w:rFonts w:ascii="QCF2087" w:hAnsi="QCF2087" w:cs="QCF2087"/>
          <w:color w:val="000000"/>
          <w:sz w:val="27"/>
          <w:szCs w:val="27"/>
          <w:rtl/>
          <w:lang w:val="ru-RU"/>
        </w:rPr>
        <w:t>ﲭ</w:t>
      </w:r>
      <w:r>
        <w:rPr>
          <w:rFonts w:ascii="QCF2087" w:hAnsi="QCF2087" w:cs="QCF2087"/>
          <w:color w:val="000000"/>
          <w:sz w:val="2"/>
          <w:szCs w:val="2"/>
          <w:rtl/>
          <w:lang w:val="ru-RU"/>
        </w:rPr>
        <w:t xml:space="preserve"> </w:t>
      </w:r>
      <w:r>
        <w:rPr>
          <w:rFonts w:ascii="QCF2087" w:hAnsi="QCF2087" w:cs="QCF2087"/>
          <w:color w:val="000000"/>
          <w:sz w:val="27"/>
          <w:szCs w:val="27"/>
          <w:rtl/>
          <w:lang w:val="ru-RU"/>
        </w:rPr>
        <w:t>ﲮ</w:t>
      </w:r>
      <w:r>
        <w:rPr>
          <w:rFonts w:ascii="QCF2087" w:hAnsi="QCF2087" w:cs="QCF2087"/>
          <w:color w:val="000000"/>
          <w:sz w:val="2"/>
          <w:szCs w:val="2"/>
          <w:rtl/>
          <w:lang w:val="ru-RU"/>
        </w:rPr>
        <w:t xml:space="preserve"> </w:t>
      </w:r>
      <w:r>
        <w:rPr>
          <w:rFonts w:ascii="QCF2087" w:hAnsi="QCF2087" w:cs="QCF2087"/>
          <w:color w:val="000000"/>
          <w:sz w:val="27"/>
          <w:szCs w:val="27"/>
          <w:rtl/>
          <w:lang w:val="ru-RU"/>
        </w:rPr>
        <w:t>ﲯ</w:t>
      </w:r>
      <w:r>
        <w:rPr>
          <w:rFonts w:ascii="QCF2087" w:hAnsi="QCF2087" w:cs="QCF2087"/>
          <w:color w:val="000000"/>
          <w:sz w:val="2"/>
          <w:szCs w:val="2"/>
          <w:rtl/>
          <w:lang w:val="ru-RU"/>
        </w:rPr>
        <w:t xml:space="preserve"> </w:t>
      </w:r>
      <w:r>
        <w:rPr>
          <w:rFonts w:ascii="QCF2087" w:hAnsi="QCF2087" w:cs="QCF2087"/>
          <w:color w:val="000000"/>
          <w:sz w:val="27"/>
          <w:szCs w:val="27"/>
          <w:rtl/>
          <w:lang w:val="ru-RU"/>
        </w:rPr>
        <w:t>ﲰ</w:t>
      </w:r>
      <w:r>
        <w:rPr>
          <w:rFonts w:ascii="QCF2087" w:hAnsi="QCF2087" w:cs="QCF2087"/>
          <w:color w:val="000000"/>
          <w:sz w:val="2"/>
          <w:szCs w:val="2"/>
          <w:rtl/>
          <w:lang w:val="ru-RU"/>
        </w:rPr>
        <w:t xml:space="preserve"> </w:t>
      </w:r>
      <w:r>
        <w:rPr>
          <w:rFonts w:ascii="QCF2087" w:hAnsi="QCF2087" w:cs="QCF2087"/>
          <w:color w:val="000000"/>
          <w:sz w:val="27"/>
          <w:szCs w:val="27"/>
          <w:rtl/>
          <w:lang w:val="ru-RU"/>
        </w:rPr>
        <w:t>ﲱ</w:t>
      </w:r>
      <w:r>
        <w:rPr>
          <w:rFonts w:ascii="QCF2087" w:hAnsi="QCF2087" w:cs="QCF2087"/>
          <w:color w:val="000000"/>
          <w:sz w:val="2"/>
          <w:szCs w:val="2"/>
          <w:rtl/>
          <w:lang w:val="ru-RU"/>
        </w:rPr>
        <w:t xml:space="preserve"> </w:t>
      </w:r>
      <w:r>
        <w:rPr>
          <w:rFonts w:ascii="QCF2087" w:hAnsi="QCF2087" w:cs="QCF2087"/>
          <w:color w:val="000000"/>
          <w:sz w:val="27"/>
          <w:szCs w:val="27"/>
          <w:rtl/>
          <w:lang w:val="ru-RU"/>
        </w:rPr>
        <w:t>ﲲ</w:t>
      </w:r>
      <w:r>
        <w:rPr>
          <w:rFonts w:ascii="QCF2087" w:hAnsi="QCF2087" w:cs="QCF2087"/>
          <w:color w:val="000000"/>
          <w:sz w:val="2"/>
          <w:szCs w:val="2"/>
          <w:rtl/>
          <w:lang w:val="ru-RU"/>
        </w:rPr>
        <w:t xml:space="preserve">  </w:t>
      </w:r>
      <w:r>
        <w:rPr>
          <w:rFonts w:ascii="QCF2087" w:hAnsi="QCF2087" w:cs="QCF2087"/>
          <w:color w:val="000000"/>
          <w:sz w:val="27"/>
          <w:szCs w:val="27"/>
          <w:rtl/>
          <w:lang w:val="ru-RU"/>
        </w:rPr>
        <w:t>ﲳ</w:t>
      </w:r>
      <w:r>
        <w:rPr>
          <w:rFonts w:ascii="QCF2087" w:hAnsi="QCF2087" w:cs="QCF2087"/>
          <w:color w:val="000000"/>
          <w:sz w:val="2"/>
          <w:szCs w:val="2"/>
          <w:rtl/>
          <w:lang w:val="ru-RU"/>
        </w:rPr>
        <w:t xml:space="preserve"> </w:t>
      </w:r>
      <w:r>
        <w:rPr>
          <w:rFonts w:ascii="QCF2087" w:hAnsi="QCF2087" w:cs="QCF2087"/>
          <w:color w:val="000000"/>
          <w:sz w:val="27"/>
          <w:szCs w:val="27"/>
          <w:rtl/>
          <w:lang w:val="ru-RU"/>
        </w:rPr>
        <w:t>ﲴ</w:t>
      </w:r>
      <w:r>
        <w:rPr>
          <w:rFonts w:ascii="QCF2087" w:hAnsi="QCF2087" w:cs="QCF2087"/>
          <w:color w:val="000000"/>
          <w:sz w:val="2"/>
          <w:szCs w:val="2"/>
          <w:rtl/>
          <w:lang w:val="ru-RU"/>
        </w:rPr>
        <w:t xml:space="preserve"> </w:t>
      </w:r>
      <w:r>
        <w:rPr>
          <w:rFonts w:ascii="QCF2087" w:hAnsi="QCF2087" w:cs="QCF2087"/>
          <w:color w:val="000000"/>
          <w:sz w:val="27"/>
          <w:szCs w:val="27"/>
          <w:rtl/>
          <w:lang w:val="ru-RU"/>
        </w:rPr>
        <w:t>ﲵ</w:t>
      </w:r>
      <w:r>
        <w:rPr>
          <w:rFonts w:ascii="QCF2087" w:hAnsi="QCF2087" w:cs="QCF2087"/>
          <w:color w:val="000000"/>
          <w:sz w:val="2"/>
          <w:szCs w:val="2"/>
          <w:rtl/>
          <w:lang w:val="ru-RU"/>
        </w:rPr>
        <w:t xml:space="preserve"> </w:t>
      </w:r>
      <w:r>
        <w:rPr>
          <w:rFonts w:ascii="QCF2087" w:hAnsi="QCF2087" w:cs="QCF2087"/>
          <w:color w:val="000000"/>
          <w:sz w:val="27"/>
          <w:szCs w:val="27"/>
          <w:rtl/>
          <w:lang w:val="ru-RU"/>
        </w:rPr>
        <w:t>ﲶ</w:t>
      </w:r>
      <w:r>
        <w:rPr>
          <w:rFonts w:ascii="QCF2087" w:hAnsi="QCF2087" w:cs="QCF2087"/>
          <w:color w:val="0000A5"/>
          <w:sz w:val="27"/>
          <w:szCs w:val="27"/>
          <w:rtl/>
          <w:lang w:val="ru-RU"/>
        </w:rPr>
        <w:t>ﲷ</w:t>
      </w:r>
      <w:r>
        <w:rPr>
          <w:rFonts w:ascii="QCF2087" w:hAnsi="QCF2087" w:cs="QCF2087"/>
          <w:color w:val="000000"/>
          <w:sz w:val="2"/>
          <w:szCs w:val="2"/>
          <w:rtl/>
          <w:lang w:val="ru-RU"/>
        </w:rPr>
        <w:t xml:space="preserve"> </w:t>
      </w:r>
      <w:r>
        <w:rPr>
          <w:rFonts w:ascii="QCF2BSML" w:hAnsi="QCF2BSML" w:cs="QCF2BSML"/>
          <w:color w:val="000000"/>
          <w:sz w:val="27"/>
          <w:szCs w:val="27"/>
          <w:rtl/>
          <w:lang w:val="ru-RU"/>
        </w:rPr>
        <w:t>ﱠ</w:t>
      </w:r>
    </w:p>
    <w:p w14:paraId="0DA41FEB" w14:textId="77777777" w:rsidR="00CE38FF" w:rsidRDefault="0054707C" w:rsidP="00CE38FF">
      <w:pPr>
        <w:pStyle w:val="a7"/>
        <w:spacing w:line="264" w:lineRule="auto"/>
        <w:ind w:left="340"/>
        <w:jc w:val="center"/>
        <w:rPr>
          <w:rFonts w:ascii="Times New Roman" w:hAnsi="Times New Roman" w:cs="Times New Roman"/>
          <w:rtl/>
          <w:lang w:val="ru-RU"/>
        </w:rPr>
      </w:pPr>
      <w:r w:rsidRPr="00807B1E">
        <w:rPr>
          <w:rFonts w:ascii="Times New Roman" w:hAnsi="Times New Roman" w:cs="Times New Roman"/>
          <w:b/>
          <w:bCs/>
          <w:lang w:val="ru-RU"/>
        </w:rPr>
        <w:t>«Воистину, Аллах велит вам возвращать вверенное на хранение имущество его владельцам и судить по справедливости, когда вы судите среди людей»</w:t>
      </w:r>
      <w:r>
        <w:rPr>
          <w:rFonts w:ascii="Times New Roman" w:hAnsi="Times New Roman" w:cs="Times New Roman"/>
          <w:lang w:val="ru-RU"/>
        </w:rPr>
        <w:t xml:space="preserve"> </w:t>
      </w:r>
    </w:p>
    <w:p w14:paraId="6C693364" w14:textId="77777777" w:rsidR="00CE38FF" w:rsidRDefault="0054707C" w:rsidP="00CE38FF">
      <w:pPr>
        <w:pStyle w:val="a7"/>
        <w:spacing w:line="264" w:lineRule="auto"/>
        <w:ind w:left="340"/>
        <w:jc w:val="right"/>
        <w:rPr>
          <w:rFonts w:ascii="Times New Roman" w:hAnsi="Times New Roman" w:cs="Times New Roman"/>
          <w:rtl/>
          <w:lang w:val="ru-RU"/>
        </w:rPr>
      </w:pPr>
      <w:r w:rsidRPr="003F4940">
        <w:rPr>
          <w:rFonts w:ascii="Times New Roman" w:hAnsi="Times New Roman" w:cs="Times New Roman"/>
          <w:lang w:val="ru-RU"/>
        </w:rPr>
        <w:t>[</w:t>
      </w:r>
      <w:r>
        <w:rPr>
          <w:rFonts w:ascii="Times New Roman" w:hAnsi="Times New Roman" w:cs="Times New Roman"/>
          <w:lang w:val="ru-RU"/>
        </w:rPr>
        <w:t>сура «Ан-</w:t>
      </w:r>
      <w:proofErr w:type="spellStart"/>
      <w:r>
        <w:rPr>
          <w:rFonts w:ascii="Times New Roman" w:hAnsi="Times New Roman" w:cs="Times New Roman"/>
          <w:lang w:val="ru-RU"/>
        </w:rPr>
        <w:t>Ниса</w:t>
      </w:r>
      <w:proofErr w:type="spellEnd"/>
      <w:r>
        <w:rPr>
          <w:rFonts w:ascii="Times New Roman" w:hAnsi="Times New Roman" w:cs="Times New Roman"/>
          <w:lang w:val="ru-RU"/>
        </w:rPr>
        <w:t>», аят 58</w:t>
      </w:r>
      <w:r w:rsidRPr="003F4940">
        <w:rPr>
          <w:rFonts w:ascii="Times New Roman" w:hAnsi="Times New Roman" w:cs="Times New Roman"/>
          <w:lang w:val="ru-RU"/>
        </w:rPr>
        <w:t>]</w:t>
      </w:r>
      <w:r>
        <w:rPr>
          <w:rFonts w:ascii="Times New Roman" w:hAnsi="Times New Roman" w:cs="Times New Roman"/>
          <w:lang w:val="ru-RU"/>
        </w:rPr>
        <w:t>.</w:t>
      </w:r>
    </w:p>
    <w:p w14:paraId="1AE565F0" w14:textId="77777777" w:rsidR="00CE38FF" w:rsidRPr="00746CB5" w:rsidRDefault="0054707C" w:rsidP="00746CB5">
      <w:pPr>
        <w:spacing w:line="264" w:lineRule="auto"/>
        <w:jc w:val="both"/>
        <w:rPr>
          <w:rFonts w:ascii="Times New Roman" w:hAnsi="Times New Roman" w:cs="Times New Roman"/>
          <w:rtl/>
          <w:lang w:val="ru-RU"/>
        </w:rPr>
      </w:pPr>
      <w:r w:rsidRPr="00746CB5">
        <w:rPr>
          <w:rFonts w:ascii="Times New Roman" w:hAnsi="Times New Roman" w:cs="Times New Roman"/>
          <w:lang w:val="ru-RU"/>
        </w:rPr>
        <w:t xml:space="preserve">Он также сказал: </w:t>
      </w:r>
    </w:p>
    <w:p w14:paraId="5DDEA17D" w14:textId="59A83128" w:rsidR="00A40C00" w:rsidRPr="00A40C00" w:rsidRDefault="00A40C00" w:rsidP="00CE38FF">
      <w:pPr>
        <w:pStyle w:val="a7"/>
        <w:ind w:left="340"/>
        <w:jc w:val="center"/>
        <w:rPr>
          <w:rFonts w:ascii="Tahoma" w:hAnsi="Tahoma" w:cs="Tahoma"/>
          <w:b/>
          <w:bCs/>
          <w:szCs w:val="28"/>
          <w:rtl/>
          <w:lang w:val="ru-RU"/>
        </w:rPr>
      </w:pPr>
      <w:r>
        <w:rPr>
          <w:rFonts w:ascii="QCF2BSML" w:hAnsi="QCF2BSML" w:cs="QCF2BSML"/>
          <w:color w:val="000000"/>
          <w:sz w:val="27"/>
          <w:szCs w:val="27"/>
          <w:rtl/>
          <w:lang w:val="ru-RU"/>
        </w:rPr>
        <w:t>ﱡﭐ</w:t>
      </w:r>
      <w:r>
        <w:rPr>
          <w:rFonts w:ascii="QCF2427" w:hAnsi="QCF2427" w:cs="QCF2427"/>
          <w:color w:val="000000"/>
          <w:sz w:val="2"/>
          <w:szCs w:val="2"/>
          <w:rtl/>
          <w:lang w:val="ru-RU"/>
        </w:rPr>
        <w:t xml:space="preserve"> </w:t>
      </w:r>
      <w:r>
        <w:rPr>
          <w:rFonts w:ascii="QCF2427" w:hAnsi="QCF2427" w:cs="QCF2427"/>
          <w:color w:val="000000"/>
          <w:sz w:val="27"/>
          <w:szCs w:val="27"/>
          <w:rtl/>
          <w:lang w:val="ru-RU"/>
        </w:rPr>
        <w:t>ﲮ</w:t>
      </w:r>
      <w:r>
        <w:rPr>
          <w:rFonts w:ascii="QCF2427" w:hAnsi="QCF2427" w:cs="QCF2427"/>
          <w:color w:val="000000"/>
          <w:sz w:val="2"/>
          <w:szCs w:val="2"/>
          <w:rtl/>
          <w:lang w:val="ru-RU"/>
        </w:rPr>
        <w:t xml:space="preserve"> </w:t>
      </w:r>
      <w:r>
        <w:rPr>
          <w:rFonts w:ascii="QCF2427" w:hAnsi="QCF2427" w:cs="QCF2427"/>
          <w:color w:val="000000"/>
          <w:sz w:val="27"/>
          <w:szCs w:val="27"/>
          <w:rtl/>
          <w:lang w:val="ru-RU"/>
        </w:rPr>
        <w:t>ﲯ</w:t>
      </w:r>
      <w:r>
        <w:rPr>
          <w:rFonts w:ascii="QCF2427" w:hAnsi="QCF2427" w:cs="QCF2427"/>
          <w:color w:val="000000"/>
          <w:sz w:val="2"/>
          <w:szCs w:val="2"/>
          <w:rtl/>
          <w:lang w:val="ru-RU"/>
        </w:rPr>
        <w:t xml:space="preserve"> </w:t>
      </w:r>
      <w:r>
        <w:rPr>
          <w:rFonts w:ascii="QCF2427" w:hAnsi="QCF2427" w:cs="QCF2427"/>
          <w:color w:val="000000"/>
          <w:sz w:val="27"/>
          <w:szCs w:val="27"/>
          <w:rtl/>
          <w:lang w:val="ru-RU"/>
        </w:rPr>
        <w:t>ﲰ</w:t>
      </w:r>
      <w:r>
        <w:rPr>
          <w:rFonts w:ascii="QCF2427" w:hAnsi="QCF2427" w:cs="QCF2427"/>
          <w:color w:val="000000"/>
          <w:sz w:val="2"/>
          <w:szCs w:val="2"/>
          <w:rtl/>
          <w:lang w:val="ru-RU"/>
        </w:rPr>
        <w:t xml:space="preserve"> </w:t>
      </w:r>
      <w:r>
        <w:rPr>
          <w:rFonts w:ascii="QCF2427" w:hAnsi="QCF2427" w:cs="QCF2427"/>
          <w:color w:val="000000"/>
          <w:sz w:val="27"/>
          <w:szCs w:val="27"/>
          <w:rtl/>
          <w:lang w:val="ru-RU"/>
        </w:rPr>
        <w:t>ﲱ</w:t>
      </w:r>
      <w:r>
        <w:rPr>
          <w:rFonts w:ascii="QCF2427" w:hAnsi="QCF2427" w:cs="QCF2427"/>
          <w:color w:val="000000"/>
          <w:sz w:val="2"/>
          <w:szCs w:val="2"/>
          <w:rtl/>
          <w:lang w:val="ru-RU"/>
        </w:rPr>
        <w:t xml:space="preserve"> </w:t>
      </w:r>
      <w:r>
        <w:rPr>
          <w:rFonts w:ascii="QCF2427" w:hAnsi="QCF2427" w:cs="QCF2427"/>
          <w:color w:val="000000"/>
          <w:sz w:val="27"/>
          <w:szCs w:val="27"/>
          <w:rtl/>
          <w:lang w:val="ru-RU"/>
        </w:rPr>
        <w:t>ﲲ</w:t>
      </w:r>
      <w:r>
        <w:rPr>
          <w:rFonts w:ascii="QCF2427" w:hAnsi="QCF2427" w:cs="QCF2427"/>
          <w:color w:val="000000"/>
          <w:sz w:val="2"/>
          <w:szCs w:val="2"/>
          <w:rtl/>
          <w:lang w:val="ru-RU"/>
        </w:rPr>
        <w:t xml:space="preserve">  </w:t>
      </w:r>
      <w:r>
        <w:rPr>
          <w:rFonts w:ascii="QCF2427" w:hAnsi="QCF2427" w:cs="QCF2427"/>
          <w:color w:val="000000"/>
          <w:sz w:val="27"/>
          <w:szCs w:val="27"/>
          <w:rtl/>
          <w:lang w:val="ru-RU"/>
        </w:rPr>
        <w:t>ﲳ</w:t>
      </w:r>
      <w:r>
        <w:rPr>
          <w:rFonts w:ascii="QCF2427" w:hAnsi="QCF2427" w:cs="QCF2427"/>
          <w:color w:val="000000"/>
          <w:sz w:val="2"/>
          <w:szCs w:val="2"/>
          <w:rtl/>
          <w:lang w:val="ru-RU"/>
        </w:rPr>
        <w:t xml:space="preserve"> </w:t>
      </w:r>
      <w:r>
        <w:rPr>
          <w:rFonts w:ascii="QCF2427" w:hAnsi="QCF2427" w:cs="QCF2427"/>
          <w:color w:val="000000"/>
          <w:sz w:val="27"/>
          <w:szCs w:val="27"/>
          <w:rtl/>
          <w:lang w:val="ru-RU"/>
        </w:rPr>
        <w:t>ﲴ</w:t>
      </w:r>
      <w:r>
        <w:rPr>
          <w:rFonts w:ascii="QCF2427" w:hAnsi="QCF2427" w:cs="QCF2427"/>
          <w:color w:val="000000"/>
          <w:sz w:val="2"/>
          <w:szCs w:val="2"/>
          <w:rtl/>
          <w:lang w:val="ru-RU"/>
        </w:rPr>
        <w:t xml:space="preserve"> </w:t>
      </w:r>
      <w:r>
        <w:rPr>
          <w:rFonts w:ascii="QCF2427" w:hAnsi="QCF2427" w:cs="QCF2427"/>
          <w:color w:val="000000"/>
          <w:sz w:val="27"/>
          <w:szCs w:val="27"/>
          <w:rtl/>
          <w:lang w:val="ru-RU"/>
        </w:rPr>
        <w:t>ﲵ</w:t>
      </w:r>
      <w:r>
        <w:rPr>
          <w:rFonts w:ascii="QCF2427" w:hAnsi="QCF2427" w:cs="QCF2427"/>
          <w:color w:val="000000"/>
          <w:sz w:val="2"/>
          <w:szCs w:val="2"/>
          <w:rtl/>
          <w:lang w:val="ru-RU"/>
        </w:rPr>
        <w:t xml:space="preserve"> </w:t>
      </w:r>
      <w:r>
        <w:rPr>
          <w:rFonts w:ascii="QCF2427" w:hAnsi="QCF2427" w:cs="QCF2427"/>
          <w:color w:val="000000"/>
          <w:sz w:val="27"/>
          <w:szCs w:val="27"/>
          <w:rtl/>
          <w:lang w:val="ru-RU"/>
        </w:rPr>
        <w:t>ﲶ</w:t>
      </w:r>
      <w:r>
        <w:rPr>
          <w:rFonts w:ascii="QCF2427" w:hAnsi="QCF2427" w:cs="QCF2427"/>
          <w:color w:val="000000"/>
          <w:sz w:val="2"/>
          <w:szCs w:val="2"/>
          <w:rtl/>
          <w:lang w:val="ru-RU"/>
        </w:rPr>
        <w:t xml:space="preserve"> </w:t>
      </w:r>
      <w:r>
        <w:rPr>
          <w:rFonts w:ascii="QCF2427" w:hAnsi="QCF2427" w:cs="QCF2427"/>
          <w:color w:val="000000"/>
          <w:sz w:val="27"/>
          <w:szCs w:val="27"/>
          <w:rtl/>
          <w:lang w:val="ru-RU"/>
        </w:rPr>
        <w:t>ﲷ</w:t>
      </w:r>
      <w:r>
        <w:rPr>
          <w:rFonts w:ascii="QCF2427" w:hAnsi="QCF2427" w:cs="QCF2427"/>
          <w:color w:val="000000"/>
          <w:sz w:val="2"/>
          <w:szCs w:val="2"/>
          <w:rtl/>
          <w:lang w:val="ru-RU"/>
        </w:rPr>
        <w:t xml:space="preserve"> </w:t>
      </w:r>
      <w:r>
        <w:rPr>
          <w:rFonts w:ascii="QCF2427" w:hAnsi="QCF2427" w:cs="QCF2427"/>
          <w:color w:val="000000"/>
          <w:sz w:val="27"/>
          <w:szCs w:val="27"/>
          <w:rtl/>
          <w:lang w:val="ru-RU"/>
        </w:rPr>
        <w:t>ﲸ</w:t>
      </w:r>
      <w:r>
        <w:rPr>
          <w:rFonts w:ascii="QCF2427" w:hAnsi="QCF2427" w:cs="QCF2427"/>
          <w:color w:val="000000"/>
          <w:sz w:val="2"/>
          <w:szCs w:val="2"/>
          <w:rtl/>
          <w:lang w:val="ru-RU"/>
        </w:rPr>
        <w:t xml:space="preserve"> </w:t>
      </w:r>
      <w:r>
        <w:rPr>
          <w:rFonts w:ascii="QCF2427" w:hAnsi="QCF2427" w:cs="QCF2427"/>
          <w:color w:val="000000"/>
          <w:sz w:val="27"/>
          <w:szCs w:val="27"/>
          <w:rtl/>
          <w:lang w:val="ru-RU"/>
        </w:rPr>
        <w:t>ﲹ</w:t>
      </w:r>
      <w:r>
        <w:rPr>
          <w:rFonts w:ascii="QCF2427" w:hAnsi="QCF2427" w:cs="QCF2427"/>
          <w:color w:val="000000"/>
          <w:sz w:val="2"/>
          <w:szCs w:val="2"/>
          <w:rtl/>
          <w:lang w:val="ru-RU"/>
        </w:rPr>
        <w:t xml:space="preserve"> </w:t>
      </w:r>
      <w:r>
        <w:rPr>
          <w:rFonts w:ascii="QCF2427" w:hAnsi="QCF2427" w:cs="QCF2427"/>
          <w:color w:val="000000"/>
          <w:sz w:val="27"/>
          <w:szCs w:val="27"/>
          <w:rtl/>
          <w:lang w:val="ru-RU"/>
        </w:rPr>
        <w:t>ﲺ</w:t>
      </w:r>
      <w:r>
        <w:rPr>
          <w:rFonts w:ascii="QCF2427" w:hAnsi="QCF2427" w:cs="QCF2427"/>
          <w:color w:val="000000"/>
          <w:sz w:val="2"/>
          <w:szCs w:val="2"/>
          <w:rtl/>
          <w:lang w:val="ru-RU"/>
        </w:rPr>
        <w:t xml:space="preserve">  </w:t>
      </w:r>
      <w:r>
        <w:rPr>
          <w:rFonts w:ascii="QCF2427" w:hAnsi="QCF2427" w:cs="QCF2427"/>
          <w:color w:val="000000"/>
          <w:sz w:val="27"/>
          <w:szCs w:val="27"/>
          <w:rtl/>
          <w:lang w:val="ru-RU"/>
        </w:rPr>
        <w:t>ﲻ</w:t>
      </w:r>
      <w:r>
        <w:rPr>
          <w:rFonts w:ascii="QCF2427" w:hAnsi="QCF2427" w:cs="QCF2427"/>
          <w:color w:val="0000A5"/>
          <w:sz w:val="27"/>
          <w:szCs w:val="27"/>
          <w:rtl/>
          <w:lang w:val="ru-RU"/>
        </w:rPr>
        <w:t>ﲼ</w:t>
      </w:r>
      <w:r>
        <w:rPr>
          <w:rFonts w:ascii="QCF2427" w:hAnsi="QCF2427" w:cs="QCF2427"/>
          <w:color w:val="000000"/>
          <w:sz w:val="2"/>
          <w:szCs w:val="2"/>
          <w:rtl/>
          <w:lang w:val="ru-RU"/>
        </w:rPr>
        <w:t xml:space="preserve"> </w:t>
      </w:r>
      <w:r>
        <w:rPr>
          <w:rFonts w:ascii="QCF2427" w:hAnsi="QCF2427" w:cs="QCF2427"/>
          <w:color w:val="000000"/>
          <w:sz w:val="27"/>
          <w:szCs w:val="27"/>
          <w:rtl/>
          <w:lang w:val="ru-RU"/>
        </w:rPr>
        <w:t>ﲽ</w:t>
      </w:r>
      <w:r>
        <w:rPr>
          <w:rFonts w:ascii="QCF2427" w:hAnsi="QCF2427" w:cs="QCF2427"/>
          <w:color w:val="000000"/>
          <w:sz w:val="2"/>
          <w:szCs w:val="2"/>
          <w:rtl/>
          <w:lang w:val="ru-RU"/>
        </w:rPr>
        <w:t xml:space="preserve"> </w:t>
      </w:r>
      <w:r>
        <w:rPr>
          <w:rFonts w:ascii="QCF2427" w:hAnsi="QCF2427" w:cs="QCF2427"/>
          <w:color w:val="000000"/>
          <w:sz w:val="27"/>
          <w:szCs w:val="27"/>
          <w:rtl/>
          <w:lang w:val="ru-RU"/>
        </w:rPr>
        <w:t>ﲾ</w:t>
      </w:r>
      <w:r>
        <w:rPr>
          <w:rFonts w:ascii="QCF2427" w:hAnsi="QCF2427" w:cs="QCF2427"/>
          <w:color w:val="000000"/>
          <w:sz w:val="2"/>
          <w:szCs w:val="2"/>
          <w:rtl/>
          <w:lang w:val="ru-RU"/>
        </w:rPr>
        <w:t xml:space="preserve"> </w:t>
      </w:r>
      <w:r>
        <w:rPr>
          <w:rFonts w:ascii="QCF2427" w:hAnsi="QCF2427" w:cs="QCF2427"/>
          <w:color w:val="000000"/>
          <w:sz w:val="27"/>
          <w:szCs w:val="27"/>
          <w:rtl/>
          <w:lang w:val="ru-RU"/>
        </w:rPr>
        <w:t>ﲿ</w:t>
      </w:r>
      <w:r>
        <w:rPr>
          <w:rFonts w:ascii="QCF2427" w:hAnsi="QCF2427" w:cs="QCF2427"/>
          <w:color w:val="000000"/>
          <w:sz w:val="2"/>
          <w:szCs w:val="2"/>
          <w:rtl/>
          <w:lang w:val="ru-RU"/>
        </w:rPr>
        <w:t xml:space="preserve"> </w:t>
      </w:r>
      <w:r>
        <w:rPr>
          <w:rFonts w:ascii="QCF2427" w:hAnsi="QCF2427" w:cs="QCF2427"/>
          <w:color w:val="000000"/>
          <w:sz w:val="27"/>
          <w:szCs w:val="27"/>
          <w:rtl/>
          <w:lang w:val="ru-RU"/>
        </w:rPr>
        <w:t>ﳀ</w:t>
      </w:r>
      <w:r>
        <w:rPr>
          <w:rFonts w:ascii="QCF2427" w:hAnsi="QCF2427" w:cs="QCF2427"/>
          <w:color w:val="000000"/>
          <w:sz w:val="2"/>
          <w:szCs w:val="2"/>
          <w:rtl/>
          <w:lang w:val="ru-RU"/>
        </w:rPr>
        <w:t xml:space="preserve"> </w:t>
      </w:r>
      <w:r>
        <w:rPr>
          <w:rFonts w:ascii="QCF2BSML" w:hAnsi="QCF2BSML" w:cs="QCF2BSML"/>
          <w:color w:val="000000"/>
          <w:sz w:val="27"/>
          <w:szCs w:val="27"/>
          <w:rtl/>
          <w:lang w:val="ru-RU"/>
        </w:rPr>
        <w:t>ﱠ</w:t>
      </w:r>
    </w:p>
    <w:p w14:paraId="09F6D7D9" w14:textId="77777777" w:rsidR="00CE38FF" w:rsidRDefault="0054707C" w:rsidP="00CE38FF">
      <w:pPr>
        <w:pStyle w:val="a7"/>
        <w:spacing w:line="264" w:lineRule="auto"/>
        <w:ind w:left="340"/>
        <w:jc w:val="center"/>
        <w:rPr>
          <w:rFonts w:ascii="Times New Roman" w:hAnsi="Times New Roman" w:cs="Times New Roman"/>
          <w:b/>
          <w:bCs/>
          <w:rtl/>
          <w:lang w:val="ru-RU"/>
        </w:rPr>
      </w:pPr>
      <w:r w:rsidRPr="00FA3D84">
        <w:rPr>
          <w:rFonts w:ascii="Times New Roman" w:hAnsi="Times New Roman" w:cs="Times New Roman"/>
          <w:lang w:val="ru-RU"/>
        </w:rPr>
        <w:t>«</w:t>
      </w:r>
      <w:r w:rsidRPr="00FA3D84">
        <w:rPr>
          <w:rFonts w:ascii="Times New Roman" w:hAnsi="Times New Roman" w:cs="Times New Roman"/>
          <w:b/>
          <w:bCs/>
          <w:lang w:val="ru-RU"/>
        </w:rPr>
        <w:t>Мы предложили небесам, земле и горам взять на себя ответственность, но они отказались нести ее и испугались этого, а человек взялся нести ее. Воистину, он является несправедливым и невежественным»</w:t>
      </w:r>
    </w:p>
    <w:p w14:paraId="5DC34D50" w14:textId="77777777" w:rsidR="0054707C" w:rsidRPr="003212AC" w:rsidRDefault="0054707C" w:rsidP="00CE38FF">
      <w:pPr>
        <w:pStyle w:val="a7"/>
        <w:spacing w:line="264" w:lineRule="auto"/>
        <w:ind w:left="340"/>
        <w:jc w:val="right"/>
        <w:rPr>
          <w:rFonts w:ascii="Times New Roman" w:hAnsi="Times New Roman" w:cs="Times New Roman"/>
          <w:lang w:val="ru-RU"/>
        </w:rPr>
      </w:pPr>
      <w:r w:rsidRPr="00FA3D84">
        <w:rPr>
          <w:rFonts w:ascii="Verdana" w:hAnsi="Verdana"/>
          <w:b/>
          <w:bCs/>
          <w:color w:val="495D1E"/>
          <w:sz w:val="20"/>
          <w:szCs w:val="20"/>
          <w:lang w:val="ru-RU"/>
        </w:rPr>
        <w:t xml:space="preserve"> </w:t>
      </w:r>
      <w:r w:rsidRPr="003F4940">
        <w:rPr>
          <w:rFonts w:ascii="Times New Roman" w:hAnsi="Times New Roman" w:cs="Times New Roman"/>
          <w:lang w:val="ru-RU"/>
        </w:rPr>
        <w:t>[</w:t>
      </w:r>
      <w:r>
        <w:rPr>
          <w:rFonts w:ascii="Times New Roman" w:hAnsi="Times New Roman" w:cs="Times New Roman"/>
          <w:lang w:val="ru-RU"/>
        </w:rPr>
        <w:t>сура «Аль-</w:t>
      </w:r>
      <w:proofErr w:type="spellStart"/>
      <w:r>
        <w:rPr>
          <w:rFonts w:ascii="Times New Roman" w:hAnsi="Times New Roman" w:cs="Times New Roman"/>
          <w:lang w:val="ru-RU"/>
        </w:rPr>
        <w:t>А</w:t>
      </w:r>
      <w:r w:rsidRPr="003212AC">
        <w:rPr>
          <w:rFonts w:ascii="Times New Roman" w:hAnsi="Times New Roman" w:cs="Times New Roman"/>
          <w:lang w:val="ru-RU"/>
        </w:rPr>
        <w:t>хзаб</w:t>
      </w:r>
      <w:proofErr w:type="spellEnd"/>
      <w:r>
        <w:rPr>
          <w:rFonts w:ascii="Times New Roman" w:hAnsi="Times New Roman" w:cs="Times New Roman"/>
          <w:lang w:val="ru-RU"/>
        </w:rPr>
        <w:t>», аят 72</w:t>
      </w:r>
      <w:r w:rsidRPr="003F4940">
        <w:rPr>
          <w:rFonts w:ascii="Times New Roman" w:hAnsi="Times New Roman" w:cs="Times New Roman"/>
          <w:lang w:val="ru-RU"/>
        </w:rPr>
        <w:t>]</w:t>
      </w:r>
      <w:r w:rsidRPr="003212AC">
        <w:rPr>
          <w:rFonts w:ascii="Times New Roman" w:hAnsi="Times New Roman" w:cs="Times New Roman"/>
          <w:lang w:val="ru-RU"/>
        </w:rPr>
        <w:t>.</w:t>
      </w:r>
    </w:p>
    <w:p w14:paraId="2879D9B8" w14:textId="77777777" w:rsidR="0054707C" w:rsidRPr="003212AC" w:rsidRDefault="0054707C" w:rsidP="00746CB5">
      <w:pPr>
        <w:spacing w:line="264" w:lineRule="auto"/>
        <w:jc w:val="both"/>
        <w:rPr>
          <w:rFonts w:ascii="Times New Roman" w:hAnsi="Times New Roman" w:cs="Times New Roman"/>
          <w:lang w:val="ru-RU"/>
        </w:rPr>
      </w:pPr>
      <w:r>
        <w:rPr>
          <w:rFonts w:ascii="Times New Roman" w:hAnsi="Times New Roman" w:cs="Times New Roman"/>
          <w:lang w:val="ru-RU"/>
        </w:rPr>
        <w:lastRenderedPageBreak/>
        <w:t>К</w:t>
      </w:r>
      <w:r w:rsidRPr="003212AC">
        <w:rPr>
          <w:rFonts w:ascii="Times New Roman" w:hAnsi="Times New Roman" w:cs="Times New Roman"/>
          <w:lang w:val="ru-RU"/>
        </w:rPr>
        <w:t xml:space="preserve"> исполнени</w:t>
      </w:r>
      <w:r>
        <w:rPr>
          <w:rFonts w:ascii="Times New Roman" w:hAnsi="Times New Roman" w:cs="Times New Roman"/>
          <w:lang w:val="ru-RU"/>
        </w:rPr>
        <w:t>ю доверенного также относится неукоснительное соблюдение всех шариатских обязанностей, возложенных на</w:t>
      </w:r>
      <w:r w:rsidRPr="003212AC">
        <w:rPr>
          <w:rFonts w:ascii="Times New Roman" w:hAnsi="Times New Roman" w:cs="Times New Roman"/>
          <w:lang w:val="ru-RU"/>
        </w:rPr>
        <w:t xml:space="preserve"> человек</w:t>
      </w:r>
      <w:r>
        <w:rPr>
          <w:rFonts w:ascii="Times New Roman" w:hAnsi="Times New Roman" w:cs="Times New Roman"/>
          <w:lang w:val="ru-RU"/>
        </w:rPr>
        <w:t xml:space="preserve">а: молитвы, </w:t>
      </w:r>
      <w:r w:rsidRPr="00B61C2D">
        <w:rPr>
          <w:rFonts w:ascii="Times New Roman" w:hAnsi="Times New Roman" w:cs="Times New Roman"/>
          <w:lang w:val="ru-RU"/>
        </w:rPr>
        <w:t>поста,</w:t>
      </w:r>
      <w:r>
        <w:rPr>
          <w:rFonts w:ascii="Times New Roman" w:hAnsi="Times New Roman" w:cs="Times New Roman"/>
          <w:lang w:val="ru-RU"/>
        </w:rPr>
        <w:t xml:space="preserve"> очищения и тому подобного; пренебрежение этим равнозначно предательству.</w:t>
      </w:r>
    </w:p>
    <w:p w14:paraId="65A231A5" w14:textId="77777777" w:rsidR="0054707C" w:rsidRPr="003212AC" w:rsidRDefault="0054707C" w:rsidP="00834CBE">
      <w:pPr>
        <w:pStyle w:val="a7"/>
        <w:numPr>
          <w:ilvl w:val="0"/>
          <w:numId w:val="8"/>
        </w:numPr>
        <w:spacing w:line="264" w:lineRule="auto"/>
        <w:ind w:left="0" w:firstLine="340"/>
        <w:jc w:val="both"/>
        <w:rPr>
          <w:rFonts w:ascii="Times New Roman" w:hAnsi="Times New Roman" w:cs="Times New Roman"/>
          <w:lang w:val="ru-RU"/>
        </w:rPr>
      </w:pPr>
      <w:r w:rsidRPr="00BE0227">
        <w:rPr>
          <w:rFonts w:ascii="Times New Roman" w:hAnsi="Times New Roman" w:cs="Times New Roman"/>
          <w:b/>
          <w:bCs/>
          <w:lang w:val="ru-RU"/>
        </w:rPr>
        <w:t xml:space="preserve"> </w:t>
      </w:r>
      <w:r w:rsidRPr="003212AC">
        <w:rPr>
          <w:rFonts w:ascii="Times New Roman" w:hAnsi="Times New Roman" w:cs="Times New Roman"/>
          <w:b/>
          <w:bCs/>
          <w:lang w:val="ru-RU"/>
        </w:rPr>
        <w:t>Целомудрие</w:t>
      </w:r>
      <w:r w:rsidRPr="00FA3D84">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Ч</w:t>
      </w:r>
      <w:r w:rsidRPr="003212AC">
        <w:rPr>
          <w:rFonts w:ascii="Times New Roman" w:hAnsi="Times New Roman" w:cs="Times New Roman"/>
          <w:lang w:val="ru-RU"/>
        </w:rPr>
        <w:t>еловек</w:t>
      </w:r>
      <w:r>
        <w:rPr>
          <w:rFonts w:ascii="Times New Roman" w:hAnsi="Times New Roman" w:cs="Times New Roman"/>
          <w:lang w:val="ru-RU"/>
        </w:rPr>
        <w:t xml:space="preserve"> должен</w:t>
      </w:r>
      <w:r w:rsidRPr="003212AC">
        <w:rPr>
          <w:rFonts w:ascii="Times New Roman" w:hAnsi="Times New Roman" w:cs="Times New Roman"/>
          <w:lang w:val="ru-RU"/>
        </w:rPr>
        <w:t xml:space="preserve"> бы</w:t>
      </w:r>
      <w:r>
        <w:rPr>
          <w:rFonts w:ascii="Times New Roman" w:hAnsi="Times New Roman" w:cs="Times New Roman"/>
          <w:lang w:val="ru-RU"/>
        </w:rPr>
        <w:t>ть</w:t>
      </w:r>
      <w:r w:rsidRPr="003212AC">
        <w:rPr>
          <w:rFonts w:ascii="Times New Roman" w:hAnsi="Times New Roman" w:cs="Times New Roman"/>
          <w:lang w:val="ru-RU"/>
        </w:rPr>
        <w:t xml:space="preserve"> целомудренным во всех </w:t>
      </w:r>
      <w:r>
        <w:rPr>
          <w:rFonts w:ascii="Times New Roman" w:hAnsi="Times New Roman" w:cs="Times New Roman"/>
          <w:lang w:val="ru-RU"/>
        </w:rPr>
        <w:t>смыслах</w:t>
      </w:r>
      <w:r w:rsidRPr="003212AC">
        <w:rPr>
          <w:rFonts w:ascii="Times New Roman" w:hAnsi="Times New Roman" w:cs="Times New Roman"/>
          <w:lang w:val="ru-RU"/>
        </w:rPr>
        <w:t xml:space="preserve"> этого слова</w:t>
      </w:r>
      <w:r>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соблюдать целомудрие</w:t>
      </w:r>
      <w:r w:rsidRPr="003212AC">
        <w:rPr>
          <w:rFonts w:ascii="Times New Roman" w:hAnsi="Times New Roman" w:cs="Times New Roman"/>
          <w:lang w:val="ru-RU"/>
        </w:rPr>
        <w:t xml:space="preserve"> сердца, </w:t>
      </w:r>
      <w:r>
        <w:rPr>
          <w:rFonts w:ascii="Times New Roman" w:hAnsi="Times New Roman" w:cs="Times New Roman"/>
          <w:lang w:val="ru-RU"/>
        </w:rPr>
        <w:t>избегая</w:t>
      </w:r>
      <w:r w:rsidRPr="003212AC">
        <w:rPr>
          <w:rFonts w:ascii="Times New Roman" w:hAnsi="Times New Roman" w:cs="Times New Roman"/>
          <w:lang w:val="ru-RU"/>
        </w:rPr>
        <w:t xml:space="preserve"> зависти и озлобленности, </w:t>
      </w:r>
      <w:r>
        <w:rPr>
          <w:rFonts w:ascii="Times New Roman" w:hAnsi="Times New Roman" w:cs="Times New Roman"/>
          <w:lang w:val="ru-RU"/>
        </w:rPr>
        <w:t>и целомудрие</w:t>
      </w:r>
      <w:r w:rsidRPr="003212AC">
        <w:rPr>
          <w:rFonts w:ascii="Times New Roman" w:hAnsi="Times New Roman" w:cs="Times New Roman"/>
          <w:lang w:val="ru-RU"/>
        </w:rPr>
        <w:t xml:space="preserve"> языка, </w:t>
      </w:r>
      <w:r>
        <w:rPr>
          <w:rFonts w:ascii="Times New Roman" w:hAnsi="Times New Roman" w:cs="Times New Roman"/>
          <w:lang w:val="ru-RU"/>
        </w:rPr>
        <w:t xml:space="preserve">оберегая от него как честь других мусульман (что означает </w:t>
      </w:r>
      <w:r w:rsidRPr="003212AC">
        <w:rPr>
          <w:rFonts w:ascii="Times New Roman" w:hAnsi="Times New Roman" w:cs="Times New Roman"/>
          <w:lang w:val="ru-RU"/>
        </w:rPr>
        <w:t>не говор</w:t>
      </w:r>
      <w:r>
        <w:rPr>
          <w:rFonts w:ascii="Times New Roman" w:hAnsi="Times New Roman" w:cs="Times New Roman"/>
          <w:lang w:val="ru-RU"/>
        </w:rPr>
        <w:t>ить</w:t>
      </w:r>
      <w:r w:rsidRPr="003212AC">
        <w:rPr>
          <w:rFonts w:ascii="Times New Roman" w:hAnsi="Times New Roman" w:cs="Times New Roman"/>
          <w:lang w:val="ru-RU"/>
        </w:rPr>
        <w:t xml:space="preserve"> ни о ком без права и </w:t>
      </w:r>
      <w:r>
        <w:rPr>
          <w:rFonts w:ascii="Times New Roman" w:hAnsi="Times New Roman" w:cs="Times New Roman"/>
          <w:lang w:val="ru-RU"/>
        </w:rPr>
        <w:t>не порочить), так и собственное достоинство (с которым не сочетаются ни</w:t>
      </w:r>
      <w:r w:rsidR="00A4703A">
        <w:rPr>
          <w:rFonts w:ascii="Times New Roman" w:hAnsi="Times New Roman" w:cs="Times New Roman"/>
          <w:lang w:val="ru-RU"/>
        </w:rPr>
        <w:t xml:space="preserve"> </w:t>
      </w:r>
      <w:r>
        <w:rPr>
          <w:rFonts w:ascii="Times New Roman" w:hAnsi="Times New Roman" w:cs="Times New Roman"/>
          <w:lang w:val="ru-RU"/>
        </w:rPr>
        <w:t xml:space="preserve">крикливость </w:t>
      </w:r>
      <w:r w:rsidRPr="003212AC">
        <w:rPr>
          <w:rFonts w:ascii="Times New Roman" w:hAnsi="Times New Roman" w:cs="Times New Roman"/>
          <w:lang w:val="ru-RU"/>
        </w:rPr>
        <w:t xml:space="preserve">на рынках, </w:t>
      </w:r>
      <w:r>
        <w:rPr>
          <w:rFonts w:ascii="Times New Roman" w:hAnsi="Times New Roman" w:cs="Times New Roman"/>
          <w:lang w:val="ru-RU"/>
        </w:rPr>
        <w:t>ни</w:t>
      </w:r>
      <w:r w:rsidR="00941A76">
        <w:rPr>
          <w:rFonts w:ascii="Times New Roman" w:hAnsi="Times New Roman" w:cs="Times New Roman"/>
          <w:lang w:val="ru-RU"/>
        </w:rPr>
        <w:t xml:space="preserve"> </w:t>
      </w:r>
      <w:r>
        <w:rPr>
          <w:rFonts w:ascii="Times New Roman" w:hAnsi="Times New Roman" w:cs="Times New Roman"/>
          <w:lang w:val="ru-RU"/>
        </w:rPr>
        <w:t>чрезмерная необоснованная болтливость).</w:t>
      </w:r>
      <w:r w:rsidRPr="003212AC">
        <w:rPr>
          <w:rFonts w:ascii="Times New Roman" w:hAnsi="Times New Roman" w:cs="Times New Roman"/>
          <w:lang w:val="ru-RU"/>
        </w:rPr>
        <w:t xml:space="preserve"> </w:t>
      </w:r>
    </w:p>
    <w:p w14:paraId="1A5783ED" w14:textId="77777777" w:rsidR="0054707C" w:rsidRPr="003212AC" w:rsidRDefault="0054707C" w:rsidP="00834CBE">
      <w:pPr>
        <w:spacing w:line="264" w:lineRule="auto"/>
        <w:ind w:firstLine="340"/>
        <w:jc w:val="both"/>
        <w:rPr>
          <w:rFonts w:ascii="Times New Roman" w:hAnsi="Times New Roman" w:cs="Times New Roman"/>
          <w:lang w:val="ru-RU"/>
        </w:rPr>
      </w:pPr>
      <w:r>
        <w:rPr>
          <w:rFonts w:ascii="Times New Roman" w:hAnsi="Times New Roman" w:cs="Times New Roman"/>
          <w:lang w:val="ru-RU"/>
        </w:rPr>
        <w:t>И нельзя забывать про важнейший вид целомудрия — целомудрие тела, оберегая его органы и чувства (слух, зрение и т.</w:t>
      </w:r>
      <w:r w:rsidR="00CE38FF">
        <w:rPr>
          <w:rFonts w:ascii="Times New Roman" w:hAnsi="Times New Roman" w:cs="Times New Roman" w:hint="cs"/>
          <w:rtl/>
          <w:lang w:val="ru-RU"/>
        </w:rPr>
        <w:t xml:space="preserve"> </w:t>
      </w:r>
      <w:r>
        <w:rPr>
          <w:rFonts w:ascii="Times New Roman" w:hAnsi="Times New Roman" w:cs="Times New Roman"/>
          <w:lang w:val="ru-RU"/>
        </w:rPr>
        <w:t>п.)</w:t>
      </w:r>
      <w:r w:rsidRPr="003212AC">
        <w:rPr>
          <w:rFonts w:ascii="Times New Roman" w:hAnsi="Times New Roman" w:cs="Times New Roman"/>
          <w:lang w:val="ru-RU"/>
        </w:rPr>
        <w:t xml:space="preserve"> </w:t>
      </w:r>
      <w:r>
        <w:rPr>
          <w:rFonts w:ascii="Times New Roman" w:hAnsi="Times New Roman" w:cs="Times New Roman"/>
          <w:lang w:val="ru-RU"/>
        </w:rPr>
        <w:t>от всего, что не</w:t>
      </w:r>
      <w:r w:rsidRPr="003212AC">
        <w:rPr>
          <w:rFonts w:ascii="Times New Roman" w:hAnsi="Times New Roman" w:cs="Times New Roman"/>
          <w:lang w:val="ru-RU"/>
        </w:rPr>
        <w:t xml:space="preserve"> дозвол</w:t>
      </w:r>
      <w:r>
        <w:rPr>
          <w:rFonts w:ascii="Times New Roman" w:hAnsi="Times New Roman" w:cs="Times New Roman"/>
          <w:lang w:val="ru-RU"/>
        </w:rPr>
        <w:t>ено</w:t>
      </w:r>
      <w:r w:rsidRPr="003212AC">
        <w:rPr>
          <w:rFonts w:ascii="Times New Roman" w:hAnsi="Times New Roman" w:cs="Times New Roman"/>
          <w:lang w:val="ru-RU"/>
        </w:rPr>
        <w:t xml:space="preserve"> Всевышни</w:t>
      </w:r>
      <w:r>
        <w:rPr>
          <w:rFonts w:ascii="Times New Roman" w:hAnsi="Times New Roman" w:cs="Times New Roman"/>
          <w:lang w:val="ru-RU"/>
        </w:rPr>
        <w:t>м.</w:t>
      </w:r>
    </w:p>
    <w:p w14:paraId="2A6CCDAD" w14:textId="77777777" w:rsidR="0054707C" w:rsidRPr="003212AC" w:rsidRDefault="0054707C" w:rsidP="00834CBE">
      <w:pPr>
        <w:pStyle w:val="a7"/>
        <w:numPr>
          <w:ilvl w:val="0"/>
          <w:numId w:val="8"/>
        </w:numPr>
        <w:spacing w:line="264" w:lineRule="auto"/>
        <w:ind w:left="0" w:firstLine="340"/>
        <w:jc w:val="both"/>
        <w:rPr>
          <w:rFonts w:ascii="Times New Roman" w:hAnsi="Times New Roman" w:cs="Times New Roman"/>
          <w:lang w:val="ru-RU"/>
        </w:rPr>
      </w:pPr>
      <w:r w:rsidRPr="00BE0227">
        <w:rPr>
          <w:rFonts w:ascii="Times New Roman" w:hAnsi="Times New Roman" w:cs="Times New Roman"/>
          <w:b/>
          <w:bCs/>
          <w:lang w:val="ru-RU"/>
        </w:rPr>
        <w:t xml:space="preserve"> </w:t>
      </w:r>
      <w:r w:rsidRPr="003212AC">
        <w:rPr>
          <w:rFonts w:ascii="Times New Roman" w:hAnsi="Times New Roman" w:cs="Times New Roman"/>
          <w:b/>
          <w:bCs/>
          <w:lang w:val="ru-RU"/>
        </w:rPr>
        <w:t>Скромность</w:t>
      </w:r>
      <w:r w:rsidRPr="00814D88">
        <w:rPr>
          <w:rFonts w:ascii="Times New Roman" w:hAnsi="Times New Roman" w:cs="Times New Roman"/>
          <w:lang w:val="ru-RU"/>
        </w:rPr>
        <w:t>.</w:t>
      </w:r>
      <w:r>
        <w:rPr>
          <w:rFonts w:ascii="Times New Roman" w:hAnsi="Times New Roman" w:cs="Times New Roman"/>
          <w:lang w:val="ru-RU"/>
        </w:rPr>
        <w:t xml:space="preserve"> П</w:t>
      </w:r>
      <w:r w:rsidRPr="003212AC">
        <w:rPr>
          <w:rFonts w:ascii="Times New Roman" w:hAnsi="Times New Roman" w:cs="Times New Roman"/>
          <w:lang w:val="ru-RU"/>
        </w:rPr>
        <w:t>оистине</w:t>
      </w:r>
      <w:r>
        <w:rPr>
          <w:rFonts w:ascii="Times New Roman" w:hAnsi="Times New Roman" w:cs="Times New Roman"/>
          <w:lang w:val="ru-RU"/>
        </w:rPr>
        <w:t>,</w:t>
      </w:r>
      <w:r w:rsidRPr="003212AC">
        <w:rPr>
          <w:rFonts w:ascii="Times New Roman" w:hAnsi="Times New Roman" w:cs="Times New Roman"/>
          <w:lang w:val="ru-RU"/>
        </w:rPr>
        <w:t xml:space="preserve"> скромность приводит только к благому</w:t>
      </w:r>
      <w:r>
        <w:rPr>
          <w:rFonts w:ascii="Times New Roman" w:hAnsi="Times New Roman" w:cs="Times New Roman"/>
          <w:lang w:val="ru-RU"/>
        </w:rPr>
        <w:t xml:space="preserve">. Передают со слов Абу </w:t>
      </w:r>
      <w:proofErr w:type="spellStart"/>
      <w:r>
        <w:rPr>
          <w:rFonts w:ascii="Times New Roman" w:hAnsi="Times New Roman" w:cs="Times New Roman"/>
          <w:lang w:val="ru-RU"/>
        </w:rPr>
        <w:t>Мас</w:t>
      </w:r>
      <w:r w:rsidRPr="00814D88">
        <w:rPr>
          <w:rFonts w:ascii="Times New Roman" w:hAnsi="Times New Roman" w:cs="Times New Roman"/>
          <w:lang w:val="ru-RU" w:bidi="ar-SY"/>
        </w:rPr>
        <w:t>‘</w:t>
      </w:r>
      <w:r>
        <w:rPr>
          <w:rFonts w:ascii="Times New Roman" w:hAnsi="Times New Roman" w:cs="Times New Roman"/>
          <w:lang w:val="ru-RU" w:bidi="ar-SY"/>
        </w:rPr>
        <w:t>уда</w:t>
      </w:r>
      <w:proofErr w:type="spellEnd"/>
      <w:r>
        <w:rPr>
          <w:rFonts w:ascii="Times New Roman" w:hAnsi="Times New Roman" w:cs="Times New Roman"/>
          <w:lang w:val="ru-RU" w:bidi="ar-SY"/>
        </w:rPr>
        <w:t xml:space="preserve"> </w:t>
      </w:r>
      <w:r w:rsidRPr="00814D88">
        <w:rPr>
          <w:rFonts w:ascii="Times New Roman" w:hAnsi="Times New Roman" w:cs="Times New Roman"/>
          <w:lang w:val="ru-RU" w:bidi="ar-SY"/>
        </w:rPr>
        <w:t>‘</w:t>
      </w:r>
      <w:proofErr w:type="spellStart"/>
      <w:r>
        <w:rPr>
          <w:rFonts w:ascii="Times New Roman" w:hAnsi="Times New Roman" w:cs="Times New Roman"/>
          <w:lang w:val="ru-RU" w:bidi="ar-SY"/>
        </w:rPr>
        <w:t>Укбы</w:t>
      </w:r>
      <w:proofErr w:type="spellEnd"/>
      <w:r>
        <w:rPr>
          <w:rFonts w:ascii="Times New Roman" w:hAnsi="Times New Roman" w:cs="Times New Roman"/>
          <w:lang w:val="ru-RU" w:bidi="ar-SY"/>
        </w:rPr>
        <w:t xml:space="preserve"> ибн</w:t>
      </w:r>
      <w:r w:rsidRPr="00814D88">
        <w:rPr>
          <w:rFonts w:ascii="Times New Roman" w:hAnsi="Times New Roman" w:cs="Times New Roman"/>
          <w:lang w:val="ru-RU" w:bidi="ar-SY"/>
        </w:rPr>
        <w:t xml:space="preserve"> ‘</w:t>
      </w:r>
      <w:proofErr w:type="spellStart"/>
      <w:r>
        <w:rPr>
          <w:rFonts w:ascii="Times New Roman" w:hAnsi="Times New Roman" w:cs="Times New Roman"/>
          <w:lang w:val="ru-RU" w:bidi="ar-SY"/>
        </w:rPr>
        <w:t>Амра</w:t>
      </w:r>
      <w:proofErr w:type="spellEnd"/>
      <w:r>
        <w:rPr>
          <w:rFonts w:ascii="Times New Roman" w:hAnsi="Times New Roman" w:cs="Times New Roman"/>
          <w:lang w:val="ru-RU" w:bidi="ar-SY"/>
        </w:rPr>
        <w:t xml:space="preserve"> аль-</w:t>
      </w:r>
      <w:proofErr w:type="spellStart"/>
      <w:r>
        <w:rPr>
          <w:rFonts w:ascii="Times New Roman" w:hAnsi="Times New Roman" w:cs="Times New Roman"/>
          <w:lang w:val="ru-RU" w:bidi="ar-SY"/>
        </w:rPr>
        <w:t>Ансари</w:t>
      </w:r>
      <w:proofErr w:type="spellEnd"/>
      <w:r>
        <w:rPr>
          <w:rFonts w:ascii="Times New Roman" w:hAnsi="Times New Roman" w:cs="Times New Roman"/>
          <w:lang w:val="ru-RU" w:bidi="ar-SY"/>
        </w:rPr>
        <w:t xml:space="preserve"> аль-Бадри, что Посланник Аллаха</w:t>
      </w:r>
      <w:r w:rsidRPr="00814D88">
        <w:rPr>
          <w:rFonts w:ascii="Times New Roman" w:hAnsi="Times New Roman" w:cs="Times New Roman"/>
          <w:lang w:val="ru-RU" w:bidi="ar-SY"/>
        </w:rPr>
        <w:t xml:space="preserve"> </w:t>
      </w:r>
      <w:r w:rsidRPr="002634DB">
        <w:rPr>
          <w:rFonts w:ascii="Arial Unicode MS" w:hAnsi="Arial Unicode MS" w:cs="Arial Unicode MS" w:hint="cs"/>
          <w:rtl/>
        </w:rPr>
        <w:t>ﷺ</w:t>
      </w:r>
      <w:r w:rsidRPr="003212AC">
        <w:rPr>
          <w:rFonts w:ascii="Times New Roman" w:hAnsi="Times New Roman" w:cs="Times New Roman"/>
          <w:lang w:val="ru-RU"/>
        </w:rPr>
        <w:t xml:space="preserve"> </w:t>
      </w:r>
      <w:r>
        <w:rPr>
          <w:rFonts w:ascii="Times New Roman" w:hAnsi="Times New Roman" w:cs="Times New Roman"/>
          <w:lang w:val="ru-RU"/>
        </w:rPr>
        <w:t>сказал</w:t>
      </w:r>
      <w:r w:rsidRPr="003212AC">
        <w:rPr>
          <w:rFonts w:ascii="Times New Roman" w:hAnsi="Times New Roman" w:cs="Times New Roman"/>
          <w:lang w:val="ru-RU"/>
        </w:rPr>
        <w:t xml:space="preserve">: </w:t>
      </w:r>
      <w:r w:rsidRPr="00B61C2D">
        <w:rPr>
          <w:rFonts w:ascii="Times New Roman" w:hAnsi="Times New Roman" w:cs="Times New Roman"/>
          <w:b/>
          <w:bCs/>
          <w:lang w:val="ru-RU"/>
        </w:rPr>
        <w:t>«Поистине, дошло до людей из первых пророчеств:</w:t>
      </w:r>
      <w:r>
        <w:rPr>
          <w:rFonts w:ascii="Times New Roman" w:hAnsi="Times New Roman" w:cs="Times New Roman"/>
          <w:b/>
          <w:bCs/>
          <w:lang w:val="ru-RU"/>
        </w:rPr>
        <w:t xml:space="preserve"> если ты не </w:t>
      </w:r>
      <w:r w:rsidRPr="00B61C2D">
        <w:rPr>
          <w:rFonts w:ascii="Times New Roman" w:hAnsi="Times New Roman" w:cs="Times New Roman"/>
          <w:b/>
          <w:bCs/>
          <w:lang w:val="ru-RU"/>
        </w:rPr>
        <w:t>стесняешься, делай что пожелаешь»</w:t>
      </w:r>
      <w:r w:rsidR="00CF0E8B" w:rsidRPr="00433D5B">
        <w:rPr>
          <w:rStyle w:val="aa"/>
          <w:rFonts w:ascii="Times New Roman" w:hAnsi="Times New Roman" w:cs="Times New Roman"/>
          <w:lang w:val="ru-RU"/>
        </w:rPr>
        <w:footnoteReference w:id="116"/>
      </w:r>
      <w:r w:rsidRPr="00B61C2D">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С</w:t>
      </w:r>
      <w:r w:rsidRPr="003212AC">
        <w:rPr>
          <w:rFonts w:ascii="Times New Roman" w:hAnsi="Times New Roman" w:cs="Times New Roman"/>
          <w:lang w:val="ru-RU"/>
        </w:rPr>
        <w:t xml:space="preserve">кромность </w:t>
      </w:r>
      <w:r>
        <w:rPr>
          <w:rFonts w:ascii="Times New Roman" w:hAnsi="Times New Roman" w:cs="Times New Roman"/>
          <w:lang w:val="ru-RU"/>
        </w:rPr>
        <w:t>—</w:t>
      </w:r>
      <w:r w:rsidRPr="003212AC">
        <w:rPr>
          <w:rFonts w:ascii="Times New Roman" w:hAnsi="Times New Roman" w:cs="Times New Roman"/>
          <w:lang w:val="ru-RU"/>
        </w:rPr>
        <w:t xml:space="preserve"> это нравственное качество, котор</w:t>
      </w:r>
      <w:r>
        <w:rPr>
          <w:rFonts w:ascii="Times New Roman" w:hAnsi="Times New Roman" w:cs="Times New Roman"/>
          <w:lang w:val="ru-RU"/>
        </w:rPr>
        <w:t>ое</w:t>
      </w:r>
      <w:r w:rsidRPr="003212AC">
        <w:rPr>
          <w:rFonts w:ascii="Times New Roman" w:hAnsi="Times New Roman" w:cs="Times New Roman"/>
          <w:lang w:val="ru-RU"/>
        </w:rPr>
        <w:t xml:space="preserve"> украшает мусульманин</w:t>
      </w:r>
      <w:r>
        <w:rPr>
          <w:rFonts w:ascii="Times New Roman" w:hAnsi="Times New Roman" w:cs="Times New Roman"/>
          <w:lang w:val="ru-RU"/>
        </w:rPr>
        <w:t>а и</w:t>
      </w:r>
      <w:r w:rsidRPr="003212AC">
        <w:rPr>
          <w:rFonts w:ascii="Times New Roman" w:hAnsi="Times New Roman" w:cs="Times New Roman"/>
          <w:lang w:val="ru-RU"/>
        </w:rPr>
        <w:t xml:space="preserve"> </w:t>
      </w:r>
      <w:r>
        <w:rPr>
          <w:rFonts w:ascii="Times New Roman" w:hAnsi="Times New Roman" w:cs="Times New Roman"/>
          <w:lang w:val="ru-RU"/>
        </w:rPr>
        <w:t xml:space="preserve">помогает ему </w:t>
      </w:r>
      <w:r w:rsidRPr="003212AC">
        <w:rPr>
          <w:rFonts w:ascii="Times New Roman" w:hAnsi="Times New Roman" w:cs="Times New Roman"/>
          <w:lang w:val="ru-RU"/>
        </w:rPr>
        <w:t>совершенств</w:t>
      </w:r>
      <w:r>
        <w:rPr>
          <w:rFonts w:ascii="Times New Roman" w:hAnsi="Times New Roman" w:cs="Times New Roman"/>
          <w:lang w:val="ru-RU"/>
        </w:rPr>
        <w:t>оваться</w:t>
      </w:r>
      <w:r w:rsidRPr="003212AC">
        <w:rPr>
          <w:rFonts w:ascii="Times New Roman" w:hAnsi="Times New Roman" w:cs="Times New Roman"/>
          <w:lang w:val="ru-RU"/>
        </w:rPr>
        <w:t>.</w:t>
      </w:r>
    </w:p>
    <w:p w14:paraId="2B1B30A1" w14:textId="77777777" w:rsidR="0054707C" w:rsidRPr="003212AC" w:rsidRDefault="0054707C" w:rsidP="00834CBE">
      <w:pPr>
        <w:spacing w:line="264" w:lineRule="auto"/>
        <w:ind w:firstLine="340"/>
        <w:jc w:val="both"/>
        <w:rPr>
          <w:rFonts w:ascii="Times New Roman" w:hAnsi="Times New Roman" w:cs="Times New Roman"/>
          <w:lang w:val="ru-RU"/>
        </w:rPr>
      </w:pPr>
      <w:r w:rsidRPr="003212AC">
        <w:rPr>
          <w:rFonts w:ascii="Times New Roman" w:hAnsi="Times New Roman" w:cs="Times New Roman"/>
          <w:lang w:val="ru-RU"/>
        </w:rPr>
        <w:t xml:space="preserve">Смысл скромности </w:t>
      </w:r>
      <w:r>
        <w:rPr>
          <w:rFonts w:ascii="Times New Roman" w:hAnsi="Times New Roman" w:cs="Times New Roman"/>
          <w:lang w:val="ru-RU"/>
        </w:rPr>
        <w:t>—</w:t>
      </w:r>
      <w:r w:rsidRPr="003212AC">
        <w:rPr>
          <w:rFonts w:ascii="Times New Roman" w:hAnsi="Times New Roman" w:cs="Times New Roman"/>
          <w:lang w:val="ru-RU"/>
        </w:rPr>
        <w:t xml:space="preserve"> отдаление от тех действий</w:t>
      </w:r>
      <w:r>
        <w:rPr>
          <w:rFonts w:ascii="Times New Roman" w:hAnsi="Times New Roman" w:cs="Times New Roman"/>
          <w:lang w:val="ru-RU"/>
        </w:rPr>
        <w:t>,</w:t>
      </w:r>
      <w:r w:rsidRPr="003212AC">
        <w:rPr>
          <w:rFonts w:ascii="Times New Roman" w:hAnsi="Times New Roman" w:cs="Times New Roman"/>
          <w:lang w:val="ru-RU"/>
        </w:rPr>
        <w:t xml:space="preserve"> которые запрещены религи</w:t>
      </w:r>
      <w:r>
        <w:rPr>
          <w:rFonts w:ascii="Times New Roman" w:hAnsi="Times New Roman" w:cs="Times New Roman"/>
          <w:lang w:val="ru-RU"/>
        </w:rPr>
        <w:t>ей</w:t>
      </w:r>
      <w:r w:rsidRPr="003212AC">
        <w:rPr>
          <w:rFonts w:ascii="Times New Roman" w:hAnsi="Times New Roman" w:cs="Times New Roman"/>
          <w:lang w:val="ru-RU"/>
        </w:rPr>
        <w:t xml:space="preserve"> или обычая</w:t>
      </w:r>
      <w:r>
        <w:rPr>
          <w:rFonts w:ascii="Times New Roman" w:hAnsi="Times New Roman" w:cs="Times New Roman"/>
          <w:lang w:val="ru-RU"/>
        </w:rPr>
        <w:t>ми</w:t>
      </w:r>
      <w:r w:rsidRPr="003212AC">
        <w:rPr>
          <w:rFonts w:ascii="Times New Roman" w:hAnsi="Times New Roman" w:cs="Times New Roman"/>
          <w:lang w:val="ru-RU"/>
        </w:rPr>
        <w:t>. Однако стесн</w:t>
      </w:r>
      <w:r>
        <w:rPr>
          <w:rFonts w:ascii="Times New Roman" w:hAnsi="Times New Roman" w:cs="Times New Roman"/>
          <w:lang w:val="ru-RU"/>
        </w:rPr>
        <w:t xml:space="preserve">ительность, мешающая </w:t>
      </w:r>
      <w:r w:rsidRPr="003212AC">
        <w:rPr>
          <w:rFonts w:ascii="Times New Roman" w:hAnsi="Times New Roman" w:cs="Times New Roman"/>
          <w:lang w:val="ru-RU"/>
        </w:rPr>
        <w:t>человек</w:t>
      </w:r>
      <w:r>
        <w:rPr>
          <w:rFonts w:ascii="Times New Roman" w:hAnsi="Times New Roman" w:cs="Times New Roman"/>
          <w:lang w:val="ru-RU"/>
        </w:rPr>
        <w:t>у</w:t>
      </w:r>
      <w:r w:rsidRPr="003212AC">
        <w:rPr>
          <w:rFonts w:ascii="Times New Roman" w:hAnsi="Times New Roman" w:cs="Times New Roman"/>
          <w:lang w:val="ru-RU"/>
        </w:rPr>
        <w:t xml:space="preserve"> выполнять обязательное, оставлять запретное, призывать </w:t>
      </w:r>
      <w:r>
        <w:rPr>
          <w:rFonts w:ascii="Times New Roman" w:hAnsi="Times New Roman" w:cs="Times New Roman"/>
          <w:lang w:val="ru-RU"/>
        </w:rPr>
        <w:t>к</w:t>
      </w:r>
      <w:r w:rsidRPr="003212AC">
        <w:rPr>
          <w:rFonts w:ascii="Times New Roman" w:hAnsi="Times New Roman" w:cs="Times New Roman"/>
          <w:lang w:val="ru-RU"/>
        </w:rPr>
        <w:t xml:space="preserve"> одобряемому</w:t>
      </w:r>
      <w:r>
        <w:rPr>
          <w:rFonts w:ascii="Times New Roman" w:hAnsi="Times New Roman" w:cs="Times New Roman"/>
          <w:lang w:val="ru-RU"/>
        </w:rPr>
        <w:t>,</w:t>
      </w:r>
      <w:r w:rsidRPr="003212AC">
        <w:rPr>
          <w:rFonts w:ascii="Times New Roman" w:hAnsi="Times New Roman" w:cs="Times New Roman"/>
          <w:lang w:val="ru-RU"/>
        </w:rPr>
        <w:t xml:space="preserve"> порицать недозволенн</w:t>
      </w:r>
      <w:r>
        <w:rPr>
          <w:rFonts w:ascii="Times New Roman" w:hAnsi="Times New Roman" w:cs="Times New Roman"/>
          <w:lang w:val="ru-RU"/>
        </w:rPr>
        <w:t>ое или обучать невежественных, не является благой.</w:t>
      </w:r>
    </w:p>
    <w:p w14:paraId="4D254E9A" w14:textId="77777777" w:rsidR="0054707C" w:rsidRPr="003212AC" w:rsidRDefault="0054707C" w:rsidP="0054707C">
      <w:pPr>
        <w:pStyle w:val="a7"/>
        <w:numPr>
          <w:ilvl w:val="0"/>
          <w:numId w:val="8"/>
        </w:numPr>
        <w:spacing w:line="264" w:lineRule="auto"/>
        <w:ind w:left="0" w:firstLine="340"/>
        <w:jc w:val="both"/>
        <w:rPr>
          <w:rFonts w:ascii="Times New Roman" w:hAnsi="Times New Roman" w:cs="Times New Roman"/>
          <w:lang w:val="ru-RU"/>
        </w:rPr>
      </w:pPr>
      <w:r w:rsidRPr="00B61C2D">
        <w:rPr>
          <w:rFonts w:ascii="Times New Roman" w:hAnsi="Times New Roman" w:cs="Times New Roman"/>
          <w:b/>
          <w:bCs/>
          <w:lang w:val="ru-RU"/>
        </w:rPr>
        <w:t xml:space="preserve"> </w:t>
      </w:r>
      <w:r w:rsidRPr="003212AC">
        <w:rPr>
          <w:rFonts w:ascii="Times New Roman" w:hAnsi="Times New Roman" w:cs="Times New Roman"/>
          <w:b/>
          <w:bCs/>
          <w:lang w:val="ru-RU"/>
        </w:rPr>
        <w:t>Смелость</w:t>
      </w:r>
      <w:r>
        <w:rPr>
          <w:rFonts w:ascii="Times New Roman" w:hAnsi="Times New Roman" w:cs="Times New Roman"/>
          <w:lang w:val="ru-RU"/>
        </w:rPr>
        <w:t xml:space="preserve"> —</w:t>
      </w:r>
      <w:r w:rsidRPr="003212AC">
        <w:rPr>
          <w:rFonts w:ascii="Times New Roman" w:hAnsi="Times New Roman" w:cs="Times New Roman"/>
          <w:lang w:val="ru-RU"/>
        </w:rPr>
        <w:t xml:space="preserve"> это нравственное качество</w:t>
      </w:r>
      <w:r>
        <w:rPr>
          <w:rFonts w:ascii="Times New Roman" w:hAnsi="Times New Roman" w:cs="Times New Roman"/>
          <w:lang w:val="ru-RU"/>
        </w:rPr>
        <w:t>,</w:t>
      </w:r>
      <w:r w:rsidRPr="003212AC">
        <w:rPr>
          <w:rFonts w:ascii="Times New Roman" w:hAnsi="Times New Roman" w:cs="Times New Roman"/>
          <w:lang w:val="ru-RU"/>
        </w:rPr>
        <w:t xml:space="preserve"> котор</w:t>
      </w:r>
      <w:r>
        <w:rPr>
          <w:rFonts w:ascii="Times New Roman" w:hAnsi="Times New Roman" w:cs="Times New Roman"/>
          <w:lang w:val="ru-RU"/>
        </w:rPr>
        <w:t>ое украшает</w:t>
      </w:r>
      <w:r w:rsidRPr="003212AC">
        <w:rPr>
          <w:rFonts w:ascii="Times New Roman" w:hAnsi="Times New Roman" w:cs="Times New Roman"/>
          <w:lang w:val="ru-RU"/>
        </w:rPr>
        <w:t xml:space="preserve"> мусульманин</w:t>
      </w:r>
      <w:r>
        <w:rPr>
          <w:rFonts w:ascii="Times New Roman" w:hAnsi="Times New Roman" w:cs="Times New Roman"/>
          <w:lang w:val="ru-RU"/>
        </w:rPr>
        <w:t>а.</w:t>
      </w:r>
      <w:r w:rsidRPr="003212AC">
        <w:rPr>
          <w:rFonts w:ascii="Times New Roman" w:hAnsi="Times New Roman" w:cs="Times New Roman"/>
          <w:lang w:val="ru-RU"/>
        </w:rPr>
        <w:t xml:space="preserve"> </w:t>
      </w:r>
      <w:r>
        <w:rPr>
          <w:rFonts w:ascii="Times New Roman" w:hAnsi="Times New Roman" w:cs="Times New Roman"/>
          <w:lang w:val="ru-RU"/>
        </w:rPr>
        <w:t>К</w:t>
      </w:r>
      <w:r w:rsidRPr="003212AC">
        <w:rPr>
          <w:rFonts w:ascii="Times New Roman" w:hAnsi="Times New Roman" w:cs="Times New Roman"/>
          <w:lang w:val="ru-RU"/>
        </w:rPr>
        <w:t>аждый мусульманин должен быть смелым, высказыва</w:t>
      </w:r>
      <w:r>
        <w:rPr>
          <w:rFonts w:ascii="Times New Roman" w:hAnsi="Times New Roman" w:cs="Times New Roman"/>
          <w:lang w:val="ru-RU"/>
        </w:rPr>
        <w:t>я</w:t>
      </w:r>
      <w:r w:rsidRPr="003212AC">
        <w:rPr>
          <w:rFonts w:ascii="Times New Roman" w:hAnsi="Times New Roman" w:cs="Times New Roman"/>
          <w:lang w:val="ru-RU"/>
        </w:rPr>
        <w:t xml:space="preserve"> истину</w:t>
      </w:r>
      <w:r>
        <w:rPr>
          <w:rFonts w:ascii="Times New Roman" w:hAnsi="Times New Roman" w:cs="Times New Roman"/>
          <w:lang w:val="ru-RU"/>
        </w:rPr>
        <w:t xml:space="preserve"> и</w:t>
      </w:r>
      <w:r w:rsidRPr="003212AC">
        <w:rPr>
          <w:rFonts w:ascii="Times New Roman" w:hAnsi="Times New Roman" w:cs="Times New Roman"/>
          <w:lang w:val="ru-RU"/>
        </w:rPr>
        <w:t xml:space="preserve"> практику</w:t>
      </w:r>
      <w:r>
        <w:rPr>
          <w:rFonts w:ascii="Times New Roman" w:hAnsi="Times New Roman" w:cs="Times New Roman"/>
          <w:lang w:val="ru-RU"/>
        </w:rPr>
        <w:t>я</w:t>
      </w:r>
      <w:r w:rsidRPr="003212AC">
        <w:rPr>
          <w:rFonts w:ascii="Times New Roman" w:hAnsi="Times New Roman" w:cs="Times New Roman"/>
          <w:lang w:val="ru-RU"/>
        </w:rPr>
        <w:t xml:space="preserve"> ее</w:t>
      </w:r>
      <w:r>
        <w:rPr>
          <w:rFonts w:ascii="Times New Roman" w:hAnsi="Times New Roman" w:cs="Times New Roman"/>
          <w:lang w:val="ru-RU"/>
        </w:rPr>
        <w:t>. В</w:t>
      </w:r>
      <w:r>
        <w:rPr>
          <w:rFonts w:ascii="Times New Roman" w:hAnsi="Times New Roman" w:cs="Times New Roman"/>
        </w:rPr>
        <w:t> </w:t>
      </w:r>
      <w:r w:rsidRPr="003212AC">
        <w:rPr>
          <w:rFonts w:ascii="Times New Roman" w:hAnsi="Times New Roman" w:cs="Times New Roman"/>
          <w:lang w:val="ru-RU"/>
        </w:rPr>
        <w:t xml:space="preserve">особенности это касается ситуаций, когда </w:t>
      </w:r>
      <w:r>
        <w:rPr>
          <w:rFonts w:ascii="Times New Roman" w:hAnsi="Times New Roman" w:cs="Times New Roman"/>
          <w:lang w:val="ru-RU"/>
        </w:rPr>
        <w:t>без смелости обойтись невозможно, например</w:t>
      </w:r>
      <w:r w:rsidRPr="003212AC">
        <w:rPr>
          <w:rFonts w:ascii="Times New Roman" w:hAnsi="Times New Roman" w:cs="Times New Roman"/>
          <w:lang w:val="ru-RU"/>
        </w:rPr>
        <w:t xml:space="preserve"> во время во</w:t>
      </w:r>
      <w:r>
        <w:rPr>
          <w:rFonts w:ascii="Times New Roman" w:hAnsi="Times New Roman" w:cs="Times New Roman"/>
          <w:lang w:val="ru-RU"/>
        </w:rPr>
        <w:t>й</w:t>
      </w:r>
      <w:r w:rsidRPr="003212AC">
        <w:rPr>
          <w:rFonts w:ascii="Times New Roman" w:hAnsi="Times New Roman" w:cs="Times New Roman"/>
          <w:lang w:val="ru-RU"/>
        </w:rPr>
        <w:t xml:space="preserve">н или </w:t>
      </w:r>
      <w:r>
        <w:rPr>
          <w:rFonts w:ascii="Times New Roman" w:hAnsi="Times New Roman" w:cs="Times New Roman"/>
          <w:lang w:val="ru-RU"/>
        </w:rPr>
        <w:t xml:space="preserve">при </w:t>
      </w:r>
      <w:r w:rsidRPr="003212AC">
        <w:rPr>
          <w:rFonts w:ascii="Times New Roman" w:hAnsi="Times New Roman" w:cs="Times New Roman"/>
          <w:lang w:val="ru-RU"/>
        </w:rPr>
        <w:t xml:space="preserve">необходимости сказать слова истины. </w:t>
      </w:r>
    </w:p>
    <w:p w14:paraId="2B455A0A" w14:textId="77777777" w:rsidR="0054707C" w:rsidRPr="003212AC" w:rsidRDefault="0054707C" w:rsidP="00834CBE">
      <w:pPr>
        <w:spacing w:line="264" w:lineRule="auto"/>
        <w:ind w:firstLine="340"/>
        <w:jc w:val="both"/>
        <w:rPr>
          <w:rFonts w:ascii="Times New Roman" w:hAnsi="Times New Roman" w:cs="Times New Roman"/>
          <w:lang w:val="ru-RU"/>
        </w:rPr>
      </w:pPr>
      <w:r w:rsidRPr="003212AC">
        <w:rPr>
          <w:rFonts w:ascii="Times New Roman" w:hAnsi="Times New Roman" w:cs="Times New Roman"/>
          <w:lang w:val="ru-RU"/>
        </w:rPr>
        <w:t>Противоположность</w:t>
      </w:r>
      <w:r>
        <w:rPr>
          <w:rFonts w:ascii="Times New Roman" w:hAnsi="Times New Roman" w:cs="Times New Roman"/>
          <w:lang w:val="ru-RU"/>
        </w:rPr>
        <w:t>ю</w:t>
      </w:r>
      <w:r w:rsidRPr="003212AC">
        <w:rPr>
          <w:rFonts w:ascii="Times New Roman" w:hAnsi="Times New Roman" w:cs="Times New Roman"/>
          <w:lang w:val="ru-RU"/>
        </w:rPr>
        <w:t xml:space="preserve"> смелости </w:t>
      </w:r>
      <w:r>
        <w:rPr>
          <w:rFonts w:ascii="Times New Roman" w:hAnsi="Times New Roman" w:cs="Times New Roman"/>
          <w:lang w:val="ru-RU"/>
        </w:rPr>
        <w:t>является</w:t>
      </w:r>
      <w:r w:rsidRPr="003212AC">
        <w:rPr>
          <w:rFonts w:ascii="Times New Roman" w:hAnsi="Times New Roman" w:cs="Times New Roman"/>
          <w:lang w:val="ru-RU"/>
        </w:rPr>
        <w:t xml:space="preserve"> трусость, </w:t>
      </w:r>
      <w:r>
        <w:rPr>
          <w:rFonts w:ascii="Times New Roman" w:hAnsi="Times New Roman" w:cs="Times New Roman"/>
          <w:lang w:val="ru-RU"/>
        </w:rPr>
        <w:t>одна из самых</w:t>
      </w:r>
      <w:r w:rsidRPr="003212AC">
        <w:rPr>
          <w:rFonts w:ascii="Times New Roman" w:hAnsi="Times New Roman" w:cs="Times New Roman"/>
          <w:lang w:val="ru-RU"/>
        </w:rPr>
        <w:t xml:space="preserve"> низк</w:t>
      </w:r>
      <w:r>
        <w:rPr>
          <w:rFonts w:ascii="Times New Roman" w:hAnsi="Times New Roman" w:cs="Times New Roman"/>
          <w:lang w:val="ru-RU"/>
        </w:rPr>
        <w:t>их</w:t>
      </w:r>
      <w:r w:rsidRPr="003212AC">
        <w:rPr>
          <w:rFonts w:ascii="Times New Roman" w:hAnsi="Times New Roman" w:cs="Times New Roman"/>
          <w:lang w:val="ru-RU"/>
        </w:rPr>
        <w:t xml:space="preserve"> черт челове</w:t>
      </w:r>
      <w:r>
        <w:rPr>
          <w:rFonts w:ascii="Times New Roman" w:hAnsi="Times New Roman" w:cs="Times New Roman"/>
          <w:lang w:val="ru-RU"/>
        </w:rPr>
        <w:t xml:space="preserve">ческого характера. Не случайно </w:t>
      </w:r>
      <w:r w:rsidRPr="003212AC">
        <w:rPr>
          <w:rFonts w:ascii="Times New Roman" w:hAnsi="Times New Roman" w:cs="Times New Roman"/>
          <w:lang w:val="ru-RU"/>
        </w:rPr>
        <w:t>Посланник</w:t>
      </w:r>
      <w:r>
        <w:rPr>
          <w:rFonts w:ascii="Times New Roman" w:hAnsi="Times New Roman" w:cs="Times New Roman"/>
          <w:lang w:val="ru-RU"/>
        </w:rPr>
        <w:t xml:space="preserve"> </w:t>
      </w:r>
      <w:r w:rsidRPr="003212AC">
        <w:rPr>
          <w:rFonts w:ascii="Times New Roman" w:hAnsi="Times New Roman" w:cs="Times New Roman"/>
          <w:lang w:val="ru-RU"/>
        </w:rPr>
        <w:t xml:space="preserve">Аллаха </w:t>
      </w:r>
      <w:r w:rsidRPr="002634DB">
        <w:rPr>
          <w:rFonts w:ascii="Arial Unicode MS" w:hAnsi="Arial Unicode MS" w:cs="Arial Unicode MS" w:hint="cs"/>
          <w:rtl/>
        </w:rPr>
        <w:t>ﷺ</w:t>
      </w:r>
      <w:r w:rsidRPr="003212AC">
        <w:rPr>
          <w:rFonts w:ascii="Times New Roman" w:hAnsi="Times New Roman" w:cs="Times New Roman"/>
          <w:lang w:val="ru-RU"/>
        </w:rPr>
        <w:t xml:space="preserve"> </w:t>
      </w:r>
      <w:r>
        <w:rPr>
          <w:rFonts w:ascii="Times New Roman" w:hAnsi="Times New Roman" w:cs="Times New Roman"/>
          <w:lang w:val="ru-RU"/>
        </w:rPr>
        <w:t xml:space="preserve">прибегал к </w:t>
      </w:r>
      <w:r w:rsidRPr="003212AC">
        <w:rPr>
          <w:rFonts w:ascii="Times New Roman" w:hAnsi="Times New Roman" w:cs="Times New Roman"/>
          <w:lang w:val="ru-RU"/>
        </w:rPr>
        <w:t>защ</w:t>
      </w:r>
      <w:r>
        <w:rPr>
          <w:rFonts w:ascii="Times New Roman" w:hAnsi="Times New Roman" w:cs="Times New Roman"/>
          <w:lang w:val="ru-RU"/>
        </w:rPr>
        <w:t>ите от нее,</w:t>
      </w:r>
      <w:r w:rsidRPr="003212AC">
        <w:rPr>
          <w:rFonts w:ascii="Times New Roman" w:hAnsi="Times New Roman" w:cs="Times New Roman"/>
          <w:lang w:val="ru-RU"/>
        </w:rPr>
        <w:t xml:space="preserve"> и </w:t>
      </w:r>
      <w:r>
        <w:rPr>
          <w:rFonts w:ascii="Times New Roman" w:hAnsi="Times New Roman" w:cs="Times New Roman"/>
          <w:lang w:val="ru-RU"/>
        </w:rPr>
        <w:t xml:space="preserve">этого </w:t>
      </w:r>
      <w:r w:rsidRPr="003212AC">
        <w:rPr>
          <w:rFonts w:ascii="Times New Roman" w:hAnsi="Times New Roman" w:cs="Times New Roman"/>
          <w:lang w:val="ru-RU"/>
        </w:rPr>
        <w:t xml:space="preserve">должны придерживаться все мусульмане. </w:t>
      </w:r>
    </w:p>
    <w:p w14:paraId="1E9C0149" w14:textId="77777777" w:rsidR="0054707C" w:rsidRPr="003212AC" w:rsidRDefault="0054707C" w:rsidP="0054707C">
      <w:pPr>
        <w:pStyle w:val="a7"/>
        <w:numPr>
          <w:ilvl w:val="0"/>
          <w:numId w:val="8"/>
        </w:numPr>
        <w:spacing w:line="264" w:lineRule="auto"/>
        <w:ind w:left="0" w:firstLine="340"/>
        <w:jc w:val="both"/>
        <w:rPr>
          <w:rFonts w:ascii="Times New Roman" w:hAnsi="Times New Roman" w:cs="Times New Roman"/>
          <w:lang w:val="ru-RU"/>
        </w:rPr>
      </w:pPr>
      <w:r>
        <w:rPr>
          <w:rFonts w:ascii="Times New Roman" w:hAnsi="Times New Roman" w:cs="Times New Roman"/>
          <w:b/>
          <w:bCs/>
          <w:lang w:val="ru-RU"/>
        </w:rPr>
        <w:t xml:space="preserve"> </w:t>
      </w:r>
      <w:r w:rsidRPr="003212AC">
        <w:rPr>
          <w:rFonts w:ascii="Times New Roman" w:hAnsi="Times New Roman" w:cs="Times New Roman"/>
          <w:b/>
          <w:bCs/>
          <w:lang w:val="ru-RU"/>
        </w:rPr>
        <w:t>Щедрость</w:t>
      </w:r>
      <w:r>
        <w:rPr>
          <w:rFonts w:ascii="Times New Roman" w:hAnsi="Times New Roman" w:cs="Times New Roman"/>
          <w:lang w:val="ru-RU"/>
        </w:rPr>
        <w:t>. Пришло много доводов на то, что щедрость является украшением человека, и предостережений от ее противоположности — скупости</w:t>
      </w:r>
      <w:r w:rsidRPr="003212AC">
        <w:rPr>
          <w:rFonts w:ascii="Times New Roman" w:hAnsi="Times New Roman" w:cs="Times New Roman"/>
          <w:lang w:val="ru-RU"/>
        </w:rPr>
        <w:t>. Поэтому мусульманин должен быть щедрым</w:t>
      </w:r>
      <w:r>
        <w:rPr>
          <w:rFonts w:ascii="Times New Roman" w:hAnsi="Times New Roman" w:cs="Times New Roman"/>
          <w:lang w:val="ru-RU"/>
        </w:rPr>
        <w:t xml:space="preserve"> и</w:t>
      </w:r>
      <w:r w:rsidRPr="003212AC">
        <w:rPr>
          <w:rFonts w:ascii="Times New Roman" w:hAnsi="Times New Roman" w:cs="Times New Roman"/>
          <w:lang w:val="ru-RU"/>
        </w:rPr>
        <w:t xml:space="preserve"> </w:t>
      </w:r>
      <w:r>
        <w:rPr>
          <w:rFonts w:ascii="Times New Roman" w:hAnsi="Times New Roman" w:cs="Times New Roman"/>
          <w:lang w:val="ru-RU"/>
        </w:rPr>
        <w:t>при</w:t>
      </w:r>
      <w:r w:rsidRPr="003212AC">
        <w:rPr>
          <w:rFonts w:ascii="Times New Roman" w:hAnsi="Times New Roman" w:cs="Times New Roman"/>
          <w:lang w:val="ru-RU"/>
        </w:rPr>
        <w:t xml:space="preserve"> необходим</w:t>
      </w:r>
      <w:r>
        <w:rPr>
          <w:rFonts w:ascii="Times New Roman" w:hAnsi="Times New Roman" w:cs="Times New Roman"/>
          <w:lang w:val="ru-RU"/>
        </w:rPr>
        <w:t>ости</w:t>
      </w:r>
      <w:r w:rsidRPr="003212AC">
        <w:rPr>
          <w:rFonts w:ascii="Times New Roman" w:hAnsi="Times New Roman" w:cs="Times New Roman"/>
          <w:lang w:val="ru-RU"/>
        </w:rPr>
        <w:t xml:space="preserve"> расход</w:t>
      </w:r>
      <w:r>
        <w:rPr>
          <w:rFonts w:ascii="Times New Roman" w:hAnsi="Times New Roman" w:cs="Times New Roman"/>
          <w:lang w:val="ru-RU"/>
        </w:rPr>
        <w:t>овать свои средства</w:t>
      </w:r>
      <w:r w:rsidRPr="003212AC">
        <w:rPr>
          <w:rFonts w:ascii="Times New Roman" w:hAnsi="Times New Roman" w:cs="Times New Roman"/>
          <w:lang w:val="ru-RU"/>
        </w:rPr>
        <w:t xml:space="preserve">, если </w:t>
      </w:r>
      <w:r>
        <w:rPr>
          <w:rFonts w:ascii="Times New Roman" w:hAnsi="Times New Roman" w:cs="Times New Roman"/>
          <w:lang w:val="ru-RU"/>
        </w:rPr>
        <w:t>это не приносит ему</w:t>
      </w:r>
      <w:r w:rsidRPr="003212AC">
        <w:rPr>
          <w:rFonts w:ascii="Times New Roman" w:hAnsi="Times New Roman" w:cs="Times New Roman"/>
          <w:lang w:val="ru-RU"/>
        </w:rPr>
        <w:t xml:space="preserve"> вреда или </w:t>
      </w:r>
      <w:r>
        <w:rPr>
          <w:rFonts w:ascii="Times New Roman" w:hAnsi="Times New Roman" w:cs="Times New Roman"/>
          <w:lang w:val="ru-RU"/>
        </w:rPr>
        <w:t>чрезмерно не обременяет его</w:t>
      </w:r>
      <w:r w:rsidRPr="003212AC">
        <w:rPr>
          <w:rFonts w:ascii="Times New Roman" w:hAnsi="Times New Roman" w:cs="Times New Roman"/>
          <w:lang w:val="ru-RU"/>
        </w:rPr>
        <w:t xml:space="preserve">. </w:t>
      </w:r>
    </w:p>
    <w:p w14:paraId="61EA0437" w14:textId="77777777" w:rsidR="00CE38FF" w:rsidRDefault="0054707C" w:rsidP="00834CBE">
      <w:pPr>
        <w:spacing w:line="264" w:lineRule="auto"/>
        <w:ind w:firstLine="340"/>
        <w:jc w:val="both"/>
        <w:rPr>
          <w:rFonts w:ascii="Times New Roman" w:hAnsi="Times New Roman" w:cs="Times New Roman"/>
          <w:rtl/>
          <w:lang w:val="ru-RU"/>
        </w:rPr>
      </w:pPr>
      <w:r>
        <w:rPr>
          <w:rFonts w:ascii="Times New Roman" w:hAnsi="Times New Roman" w:cs="Times New Roman"/>
          <w:lang w:val="ru-RU"/>
        </w:rPr>
        <w:t>К</w:t>
      </w:r>
      <w:r w:rsidRPr="003212AC">
        <w:rPr>
          <w:rFonts w:ascii="Times New Roman" w:hAnsi="Times New Roman" w:cs="Times New Roman"/>
          <w:lang w:val="ru-RU"/>
        </w:rPr>
        <w:t>ак мы уже сказали</w:t>
      </w:r>
      <w:r>
        <w:rPr>
          <w:rFonts w:ascii="Times New Roman" w:hAnsi="Times New Roman" w:cs="Times New Roman"/>
          <w:lang w:val="ru-RU"/>
        </w:rPr>
        <w:t>, п</w:t>
      </w:r>
      <w:r w:rsidRPr="003212AC">
        <w:rPr>
          <w:rFonts w:ascii="Times New Roman" w:hAnsi="Times New Roman" w:cs="Times New Roman"/>
          <w:lang w:val="ru-RU"/>
        </w:rPr>
        <w:t>ротивоположность</w:t>
      </w:r>
      <w:r>
        <w:rPr>
          <w:rFonts w:ascii="Times New Roman" w:hAnsi="Times New Roman" w:cs="Times New Roman"/>
          <w:lang w:val="ru-RU"/>
        </w:rPr>
        <w:t>ю</w:t>
      </w:r>
      <w:r w:rsidRPr="003212AC">
        <w:rPr>
          <w:rFonts w:ascii="Times New Roman" w:hAnsi="Times New Roman" w:cs="Times New Roman"/>
          <w:lang w:val="ru-RU"/>
        </w:rPr>
        <w:t xml:space="preserve"> щедрости</w:t>
      </w:r>
      <w:r>
        <w:rPr>
          <w:rFonts w:ascii="Times New Roman" w:hAnsi="Times New Roman" w:cs="Times New Roman"/>
          <w:lang w:val="ru-RU"/>
        </w:rPr>
        <w:t xml:space="preserve"> является </w:t>
      </w:r>
      <w:r w:rsidRPr="003212AC">
        <w:rPr>
          <w:rFonts w:ascii="Times New Roman" w:hAnsi="Times New Roman" w:cs="Times New Roman"/>
          <w:lang w:val="ru-RU"/>
        </w:rPr>
        <w:t>скупость</w:t>
      </w:r>
      <w:r>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а</w:t>
      </w:r>
      <w:r>
        <w:rPr>
          <w:rFonts w:ascii="Times New Roman" w:hAnsi="Times New Roman" w:cs="Times New Roman"/>
        </w:rPr>
        <w:t> </w:t>
      </w:r>
      <w:r w:rsidRPr="003212AC">
        <w:rPr>
          <w:rFonts w:ascii="Times New Roman" w:hAnsi="Times New Roman" w:cs="Times New Roman"/>
          <w:lang w:val="ru-RU"/>
        </w:rPr>
        <w:t>наихудш</w:t>
      </w:r>
      <w:r>
        <w:rPr>
          <w:rFonts w:ascii="Times New Roman" w:hAnsi="Times New Roman" w:cs="Times New Roman"/>
          <w:lang w:val="ru-RU"/>
        </w:rPr>
        <w:t>ий вид</w:t>
      </w:r>
      <w:r w:rsidRPr="003212AC">
        <w:rPr>
          <w:rFonts w:ascii="Times New Roman" w:hAnsi="Times New Roman" w:cs="Times New Roman"/>
          <w:lang w:val="ru-RU"/>
        </w:rPr>
        <w:t xml:space="preserve"> скупост</w:t>
      </w:r>
      <w:r>
        <w:rPr>
          <w:rFonts w:ascii="Times New Roman" w:hAnsi="Times New Roman" w:cs="Times New Roman"/>
          <w:lang w:val="ru-RU"/>
        </w:rPr>
        <w:t>и —</w:t>
      </w:r>
      <w:r w:rsidRPr="003212AC">
        <w:rPr>
          <w:rFonts w:ascii="Times New Roman" w:hAnsi="Times New Roman" w:cs="Times New Roman"/>
          <w:lang w:val="ru-RU"/>
        </w:rPr>
        <w:t xml:space="preserve"> это ск</w:t>
      </w:r>
      <w:r>
        <w:rPr>
          <w:rFonts w:ascii="Times New Roman" w:hAnsi="Times New Roman" w:cs="Times New Roman"/>
          <w:lang w:val="ru-RU"/>
        </w:rPr>
        <w:t>аред</w:t>
      </w:r>
      <w:r w:rsidRPr="003212AC">
        <w:rPr>
          <w:rFonts w:ascii="Times New Roman" w:hAnsi="Times New Roman" w:cs="Times New Roman"/>
          <w:lang w:val="ru-RU"/>
        </w:rPr>
        <w:t xml:space="preserve">ность, то есть скупость с усердием в </w:t>
      </w:r>
      <w:r>
        <w:rPr>
          <w:rFonts w:ascii="Times New Roman" w:hAnsi="Times New Roman" w:cs="Times New Roman"/>
          <w:lang w:val="ru-RU"/>
        </w:rPr>
        <w:t>ней</w:t>
      </w:r>
      <w:r w:rsidRPr="003212AC">
        <w:rPr>
          <w:rFonts w:ascii="Times New Roman" w:hAnsi="Times New Roman" w:cs="Times New Roman"/>
          <w:lang w:val="ru-RU"/>
        </w:rPr>
        <w:t>. И то</w:t>
      </w:r>
      <w:r>
        <w:rPr>
          <w:rFonts w:ascii="Times New Roman" w:hAnsi="Times New Roman" w:cs="Times New Roman"/>
          <w:lang w:val="ru-RU"/>
        </w:rPr>
        <w:t>,</w:t>
      </w:r>
      <w:r w:rsidRPr="003212AC">
        <w:rPr>
          <w:rFonts w:ascii="Times New Roman" w:hAnsi="Times New Roman" w:cs="Times New Roman"/>
          <w:lang w:val="ru-RU"/>
        </w:rPr>
        <w:t xml:space="preserve"> и другое является запретным. Всевышний сказал</w:t>
      </w:r>
      <w:r>
        <w:rPr>
          <w:rFonts w:ascii="Times New Roman" w:hAnsi="Times New Roman" w:cs="Times New Roman"/>
          <w:lang w:val="ru-RU"/>
        </w:rPr>
        <w:t xml:space="preserve">: </w:t>
      </w:r>
    </w:p>
    <w:p w14:paraId="4988EC19" w14:textId="4BF24583" w:rsidR="00A40C00" w:rsidRPr="00A40C00" w:rsidRDefault="00A40C00" w:rsidP="00A4703A">
      <w:pPr>
        <w:jc w:val="center"/>
        <w:rPr>
          <w:rFonts w:ascii="Times New Roman" w:hAnsi="Times New Roman" w:cs="Traditional Arabic"/>
          <w:b/>
          <w:bCs/>
          <w:szCs w:val="28"/>
          <w:rtl/>
          <w:lang w:val="ru-RU"/>
        </w:rPr>
      </w:pPr>
      <w:r>
        <w:rPr>
          <w:rFonts w:ascii="QCF2BSML" w:hAnsi="QCF2BSML" w:cs="QCF2BSML"/>
          <w:color w:val="000000"/>
          <w:sz w:val="27"/>
          <w:szCs w:val="27"/>
          <w:rtl/>
          <w:lang w:val="ru-RU"/>
        </w:rPr>
        <w:t>ﱡﭐ</w:t>
      </w:r>
      <w:r>
        <w:rPr>
          <w:rFonts w:ascii="QCF2546" w:hAnsi="QCF2546" w:cs="QCF2546"/>
          <w:color w:val="000000"/>
          <w:sz w:val="2"/>
          <w:szCs w:val="2"/>
          <w:rtl/>
          <w:lang w:val="ru-RU"/>
        </w:rPr>
        <w:t xml:space="preserve"> </w:t>
      </w:r>
      <w:r>
        <w:rPr>
          <w:rFonts w:ascii="QCF2546" w:hAnsi="QCF2546" w:cs="QCF2546"/>
          <w:color w:val="000000"/>
          <w:sz w:val="27"/>
          <w:szCs w:val="27"/>
          <w:rtl/>
          <w:lang w:val="ru-RU"/>
        </w:rPr>
        <w:t>ﲵ</w:t>
      </w:r>
      <w:r>
        <w:rPr>
          <w:rFonts w:ascii="QCF2546" w:hAnsi="QCF2546" w:cs="QCF2546"/>
          <w:color w:val="000000"/>
          <w:sz w:val="2"/>
          <w:szCs w:val="2"/>
          <w:rtl/>
          <w:lang w:val="ru-RU"/>
        </w:rPr>
        <w:t xml:space="preserve"> </w:t>
      </w:r>
      <w:r>
        <w:rPr>
          <w:rFonts w:ascii="QCF2546" w:hAnsi="QCF2546" w:cs="QCF2546"/>
          <w:color w:val="000000"/>
          <w:sz w:val="27"/>
          <w:szCs w:val="27"/>
          <w:rtl/>
          <w:lang w:val="ru-RU"/>
        </w:rPr>
        <w:t>ﲶ</w:t>
      </w:r>
      <w:r>
        <w:rPr>
          <w:rFonts w:ascii="QCF2546" w:hAnsi="QCF2546" w:cs="QCF2546"/>
          <w:color w:val="000000"/>
          <w:sz w:val="2"/>
          <w:szCs w:val="2"/>
          <w:rtl/>
          <w:lang w:val="ru-RU"/>
        </w:rPr>
        <w:t xml:space="preserve"> </w:t>
      </w:r>
      <w:r>
        <w:rPr>
          <w:rFonts w:ascii="QCF2546" w:hAnsi="QCF2546" w:cs="QCF2546"/>
          <w:color w:val="000000"/>
          <w:sz w:val="27"/>
          <w:szCs w:val="27"/>
          <w:rtl/>
          <w:lang w:val="ru-RU"/>
        </w:rPr>
        <w:t>ﲷ</w:t>
      </w:r>
      <w:r>
        <w:rPr>
          <w:rFonts w:ascii="QCF2546" w:hAnsi="QCF2546" w:cs="QCF2546"/>
          <w:color w:val="000000"/>
          <w:sz w:val="2"/>
          <w:szCs w:val="2"/>
          <w:rtl/>
          <w:lang w:val="ru-RU"/>
        </w:rPr>
        <w:t xml:space="preserve"> </w:t>
      </w:r>
      <w:r>
        <w:rPr>
          <w:rFonts w:ascii="QCF2546" w:hAnsi="QCF2546" w:cs="QCF2546"/>
          <w:color w:val="000000"/>
          <w:sz w:val="27"/>
          <w:szCs w:val="27"/>
          <w:rtl/>
          <w:lang w:val="ru-RU"/>
        </w:rPr>
        <w:t>ﲸ</w:t>
      </w:r>
      <w:r>
        <w:rPr>
          <w:rFonts w:ascii="QCF2546" w:hAnsi="QCF2546" w:cs="QCF2546"/>
          <w:color w:val="000000"/>
          <w:sz w:val="2"/>
          <w:szCs w:val="2"/>
          <w:rtl/>
          <w:lang w:val="ru-RU"/>
        </w:rPr>
        <w:t xml:space="preserve"> </w:t>
      </w:r>
      <w:r>
        <w:rPr>
          <w:rFonts w:ascii="QCF2546" w:hAnsi="QCF2546" w:cs="QCF2546"/>
          <w:color w:val="000000"/>
          <w:sz w:val="27"/>
          <w:szCs w:val="27"/>
          <w:rtl/>
          <w:lang w:val="ru-RU"/>
        </w:rPr>
        <w:t>ﲹ</w:t>
      </w:r>
      <w:r>
        <w:rPr>
          <w:rFonts w:ascii="QCF2546" w:hAnsi="QCF2546" w:cs="QCF2546"/>
          <w:color w:val="000000"/>
          <w:sz w:val="2"/>
          <w:szCs w:val="2"/>
          <w:rtl/>
          <w:lang w:val="ru-RU"/>
        </w:rPr>
        <w:t xml:space="preserve"> </w:t>
      </w:r>
      <w:r>
        <w:rPr>
          <w:rFonts w:ascii="QCF2546" w:hAnsi="QCF2546" w:cs="QCF2546"/>
          <w:color w:val="000000"/>
          <w:sz w:val="27"/>
          <w:szCs w:val="27"/>
          <w:rtl/>
          <w:lang w:val="ru-RU"/>
        </w:rPr>
        <w:t>ﲺ</w:t>
      </w:r>
      <w:r>
        <w:rPr>
          <w:rFonts w:ascii="QCF2546" w:hAnsi="QCF2546" w:cs="QCF2546"/>
          <w:color w:val="000000"/>
          <w:sz w:val="2"/>
          <w:szCs w:val="2"/>
          <w:rtl/>
          <w:lang w:val="ru-RU"/>
        </w:rPr>
        <w:t xml:space="preserve">  </w:t>
      </w:r>
      <w:r>
        <w:rPr>
          <w:rFonts w:ascii="QCF2546" w:hAnsi="QCF2546" w:cs="QCF2546"/>
          <w:color w:val="000000"/>
          <w:sz w:val="27"/>
          <w:szCs w:val="27"/>
          <w:rtl/>
          <w:lang w:val="ru-RU"/>
        </w:rPr>
        <w:t>ﲻ</w:t>
      </w:r>
      <w:r>
        <w:rPr>
          <w:rFonts w:ascii="QCF2546" w:hAnsi="QCF2546" w:cs="QCF2546"/>
          <w:color w:val="000000"/>
          <w:sz w:val="2"/>
          <w:szCs w:val="2"/>
          <w:rtl/>
          <w:lang w:val="ru-RU"/>
        </w:rPr>
        <w:t xml:space="preserve"> </w:t>
      </w:r>
      <w:r>
        <w:rPr>
          <w:rFonts w:ascii="QCF2546" w:hAnsi="QCF2546" w:cs="QCF2546"/>
          <w:color w:val="000000"/>
          <w:sz w:val="27"/>
          <w:szCs w:val="27"/>
          <w:rtl/>
          <w:lang w:val="ru-RU"/>
        </w:rPr>
        <w:t>ﲼ</w:t>
      </w:r>
      <w:r>
        <w:rPr>
          <w:rFonts w:ascii="QCF2546" w:hAnsi="QCF2546" w:cs="QCF2546"/>
          <w:color w:val="000000"/>
          <w:sz w:val="2"/>
          <w:szCs w:val="2"/>
          <w:rtl/>
          <w:lang w:val="ru-RU"/>
        </w:rPr>
        <w:t xml:space="preserve"> </w:t>
      </w:r>
      <w:r>
        <w:rPr>
          <w:rFonts w:ascii="QCF2546" w:hAnsi="QCF2546" w:cs="QCF2546"/>
          <w:color w:val="000000"/>
          <w:sz w:val="27"/>
          <w:szCs w:val="27"/>
          <w:rtl/>
          <w:lang w:val="ru-RU"/>
        </w:rPr>
        <w:t>ﲽ</w:t>
      </w:r>
      <w:r>
        <w:rPr>
          <w:rFonts w:ascii="QCF2546" w:hAnsi="QCF2546" w:cs="QCF2546"/>
          <w:color w:val="000000"/>
          <w:sz w:val="2"/>
          <w:szCs w:val="2"/>
          <w:rtl/>
          <w:lang w:val="ru-RU"/>
        </w:rPr>
        <w:t xml:space="preserve"> </w:t>
      </w:r>
      <w:r>
        <w:rPr>
          <w:rFonts w:ascii="QCF2546" w:hAnsi="QCF2546" w:cs="QCF2546"/>
          <w:color w:val="000000"/>
          <w:sz w:val="27"/>
          <w:szCs w:val="27"/>
          <w:rtl/>
          <w:lang w:val="ru-RU"/>
        </w:rPr>
        <w:t>ﲾ</w:t>
      </w:r>
      <w:r>
        <w:rPr>
          <w:rFonts w:ascii="QCF2546" w:hAnsi="QCF2546" w:cs="QCF2546"/>
          <w:color w:val="000000"/>
          <w:sz w:val="2"/>
          <w:szCs w:val="2"/>
          <w:rtl/>
          <w:lang w:val="ru-RU"/>
        </w:rPr>
        <w:t xml:space="preserve"> </w:t>
      </w:r>
      <w:r>
        <w:rPr>
          <w:rFonts w:ascii="QCF2546" w:hAnsi="QCF2546" w:cs="QCF2546"/>
          <w:color w:val="000000"/>
          <w:sz w:val="27"/>
          <w:szCs w:val="27"/>
          <w:rtl/>
          <w:lang w:val="ru-RU"/>
        </w:rPr>
        <w:t>ﲿ</w:t>
      </w:r>
      <w:r>
        <w:rPr>
          <w:rFonts w:ascii="QCF2546" w:hAnsi="QCF2546" w:cs="QCF2546"/>
          <w:color w:val="000000"/>
          <w:sz w:val="2"/>
          <w:szCs w:val="2"/>
          <w:rtl/>
          <w:lang w:val="ru-RU"/>
        </w:rPr>
        <w:t xml:space="preserve"> </w:t>
      </w:r>
      <w:r>
        <w:rPr>
          <w:rFonts w:ascii="QCF2546" w:hAnsi="QCF2546" w:cs="QCF2546"/>
          <w:color w:val="000000"/>
          <w:sz w:val="27"/>
          <w:szCs w:val="27"/>
          <w:rtl/>
          <w:lang w:val="ru-RU"/>
        </w:rPr>
        <w:t>ﳀ</w:t>
      </w:r>
      <w:r>
        <w:rPr>
          <w:rFonts w:ascii="QCF2546" w:hAnsi="QCF2546" w:cs="QCF2546"/>
          <w:color w:val="000000"/>
          <w:sz w:val="2"/>
          <w:szCs w:val="2"/>
          <w:rtl/>
          <w:lang w:val="ru-RU"/>
        </w:rPr>
        <w:t xml:space="preserve"> </w:t>
      </w:r>
      <w:r>
        <w:rPr>
          <w:rFonts w:ascii="QCF2546" w:hAnsi="QCF2546" w:cs="QCF2546"/>
          <w:color w:val="000000"/>
          <w:sz w:val="27"/>
          <w:szCs w:val="27"/>
          <w:rtl/>
          <w:lang w:val="ru-RU"/>
        </w:rPr>
        <w:t>ﳁ</w:t>
      </w:r>
      <w:r>
        <w:rPr>
          <w:rFonts w:ascii="QCF2546" w:hAnsi="QCF2546" w:cs="QCF2546"/>
          <w:color w:val="000000"/>
          <w:sz w:val="2"/>
          <w:szCs w:val="2"/>
          <w:rtl/>
          <w:lang w:val="ru-RU"/>
        </w:rPr>
        <w:t xml:space="preserve"> </w:t>
      </w:r>
      <w:r>
        <w:rPr>
          <w:rFonts w:ascii="QCF2546" w:hAnsi="QCF2546" w:cs="QCF2546"/>
          <w:color w:val="000000"/>
          <w:sz w:val="27"/>
          <w:szCs w:val="27"/>
          <w:rtl/>
          <w:lang w:val="ru-RU"/>
        </w:rPr>
        <w:t>ﳂ</w:t>
      </w:r>
      <w:r>
        <w:rPr>
          <w:rFonts w:ascii="QCF2546" w:hAnsi="QCF2546" w:cs="QCF2546"/>
          <w:color w:val="000000"/>
          <w:sz w:val="2"/>
          <w:szCs w:val="2"/>
          <w:rtl/>
          <w:lang w:val="ru-RU"/>
        </w:rPr>
        <w:t xml:space="preserve"> </w:t>
      </w:r>
      <w:r>
        <w:rPr>
          <w:rFonts w:ascii="QCF2546" w:hAnsi="QCF2546" w:cs="QCF2546"/>
          <w:color w:val="000000"/>
          <w:sz w:val="27"/>
          <w:szCs w:val="27"/>
          <w:rtl/>
          <w:lang w:val="ru-RU"/>
        </w:rPr>
        <w:t>ﳃ</w:t>
      </w:r>
      <w:r>
        <w:rPr>
          <w:rFonts w:ascii="QCF2546" w:hAnsi="QCF2546" w:cs="QCF2546"/>
          <w:color w:val="000000"/>
          <w:sz w:val="2"/>
          <w:szCs w:val="2"/>
          <w:rtl/>
          <w:lang w:val="ru-RU"/>
        </w:rPr>
        <w:t xml:space="preserve">  </w:t>
      </w:r>
      <w:r>
        <w:rPr>
          <w:rFonts w:ascii="QCF2546" w:hAnsi="QCF2546" w:cs="QCF2546"/>
          <w:color w:val="000000"/>
          <w:sz w:val="27"/>
          <w:szCs w:val="27"/>
          <w:rtl/>
          <w:lang w:val="ru-RU"/>
        </w:rPr>
        <w:t>ﳄ</w:t>
      </w:r>
      <w:r>
        <w:rPr>
          <w:rFonts w:ascii="QCF2546" w:hAnsi="QCF2546" w:cs="QCF2546"/>
          <w:color w:val="000000"/>
          <w:sz w:val="2"/>
          <w:szCs w:val="2"/>
          <w:rtl/>
          <w:lang w:val="ru-RU"/>
        </w:rPr>
        <w:t xml:space="preserve"> </w:t>
      </w:r>
      <w:r>
        <w:rPr>
          <w:rFonts w:ascii="QCF2546" w:hAnsi="QCF2546" w:cs="QCF2546"/>
          <w:color w:val="000000"/>
          <w:sz w:val="27"/>
          <w:szCs w:val="27"/>
          <w:rtl/>
          <w:lang w:val="ru-RU"/>
        </w:rPr>
        <w:t>ﳅ</w:t>
      </w:r>
      <w:r>
        <w:rPr>
          <w:rFonts w:ascii="QCF2546" w:hAnsi="QCF2546" w:cs="QCF2546"/>
          <w:color w:val="000000"/>
          <w:sz w:val="2"/>
          <w:szCs w:val="2"/>
          <w:rtl/>
          <w:lang w:val="ru-RU"/>
        </w:rPr>
        <w:t xml:space="preserve"> </w:t>
      </w:r>
      <w:r>
        <w:rPr>
          <w:rFonts w:ascii="QCF2546" w:hAnsi="QCF2546" w:cs="QCF2546"/>
          <w:color w:val="000000"/>
          <w:sz w:val="27"/>
          <w:szCs w:val="27"/>
          <w:rtl/>
          <w:lang w:val="ru-RU"/>
        </w:rPr>
        <w:t>ﳆ</w:t>
      </w:r>
      <w:r>
        <w:rPr>
          <w:rFonts w:ascii="QCF2546" w:hAnsi="QCF2546" w:cs="QCF2546"/>
          <w:color w:val="000000"/>
          <w:sz w:val="2"/>
          <w:szCs w:val="2"/>
          <w:rtl/>
          <w:lang w:val="ru-RU"/>
        </w:rPr>
        <w:t xml:space="preserve"> </w:t>
      </w:r>
      <w:r>
        <w:rPr>
          <w:rFonts w:ascii="QCF2546" w:hAnsi="QCF2546" w:cs="QCF2546"/>
          <w:color w:val="000000"/>
          <w:sz w:val="27"/>
          <w:szCs w:val="27"/>
          <w:rtl/>
          <w:lang w:val="ru-RU"/>
        </w:rPr>
        <w:t>ﳇ</w:t>
      </w:r>
      <w:r>
        <w:rPr>
          <w:rFonts w:ascii="QCF2546" w:hAnsi="QCF2546" w:cs="QCF2546"/>
          <w:color w:val="000000"/>
          <w:sz w:val="2"/>
          <w:szCs w:val="2"/>
          <w:rtl/>
          <w:lang w:val="ru-RU"/>
        </w:rPr>
        <w:t xml:space="preserve"> </w:t>
      </w:r>
      <w:r>
        <w:rPr>
          <w:rFonts w:ascii="QCF2546" w:hAnsi="QCF2546" w:cs="QCF2546"/>
          <w:color w:val="000000"/>
          <w:sz w:val="27"/>
          <w:szCs w:val="27"/>
          <w:rtl/>
          <w:lang w:val="ru-RU"/>
        </w:rPr>
        <w:t>ﳈ</w:t>
      </w:r>
      <w:r>
        <w:rPr>
          <w:rFonts w:ascii="QCF2546" w:hAnsi="QCF2546" w:cs="QCF2546"/>
          <w:color w:val="000000"/>
          <w:sz w:val="2"/>
          <w:szCs w:val="2"/>
          <w:rtl/>
          <w:lang w:val="ru-RU"/>
        </w:rPr>
        <w:t xml:space="preserve"> </w:t>
      </w:r>
      <w:r>
        <w:rPr>
          <w:rFonts w:ascii="QCF2546" w:hAnsi="QCF2546" w:cs="QCF2546"/>
          <w:color w:val="000000"/>
          <w:sz w:val="27"/>
          <w:szCs w:val="27"/>
          <w:rtl/>
          <w:lang w:val="ru-RU"/>
        </w:rPr>
        <w:t>ﳉ</w:t>
      </w:r>
      <w:r>
        <w:rPr>
          <w:rFonts w:ascii="QCF2546" w:hAnsi="QCF2546" w:cs="QCF2546"/>
          <w:color w:val="000000"/>
          <w:sz w:val="2"/>
          <w:szCs w:val="2"/>
          <w:rtl/>
          <w:lang w:val="ru-RU"/>
        </w:rPr>
        <w:t xml:space="preserve"> </w:t>
      </w:r>
      <w:r>
        <w:rPr>
          <w:rFonts w:ascii="QCF2546" w:hAnsi="QCF2546" w:cs="QCF2546"/>
          <w:color w:val="000000"/>
          <w:sz w:val="27"/>
          <w:szCs w:val="27"/>
          <w:rtl/>
          <w:lang w:val="ru-RU"/>
        </w:rPr>
        <w:t>ﳊ</w:t>
      </w:r>
      <w:r>
        <w:rPr>
          <w:rFonts w:ascii="QCF2546" w:hAnsi="QCF2546" w:cs="QCF2546"/>
          <w:color w:val="000000"/>
          <w:sz w:val="2"/>
          <w:szCs w:val="2"/>
          <w:rtl/>
          <w:lang w:val="ru-RU"/>
        </w:rPr>
        <w:t xml:space="preserve"> </w:t>
      </w:r>
      <w:r>
        <w:rPr>
          <w:rFonts w:ascii="QCF2546" w:hAnsi="QCF2546" w:cs="QCF2546"/>
          <w:color w:val="000000"/>
          <w:sz w:val="27"/>
          <w:szCs w:val="27"/>
          <w:rtl/>
          <w:lang w:val="ru-RU"/>
        </w:rPr>
        <w:t>ﳋ</w:t>
      </w:r>
      <w:r>
        <w:rPr>
          <w:rFonts w:ascii="QCF2546" w:hAnsi="QCF2546" w:cs="QCF2546"/>
          <w:color w:val="000000"/>
          <w:sz w:val="2"/>
          <w:szCs w:val="2"/>
          <w:rtl/>
          <w:lang w:val="ru-RU"/>
        </w:rPr>
        <w:t xml:space="preserve"> </w:t>
      </w:r>
      <w:r>
        <w:rPr>
          <w:rFonts w:ascii="QCF2546" w:hAnsi="QCF2546" w:cs="QCF2546"/>
          <w:color w:val="000000"/>
          <w:sz w:val="27"/>
          <w:szCs w:val="27"/>
          <w:rtl/>
          <w:lang w:val="ru-RU"/>
        </w:rPr>
        <w:t>ﳌ</w:t>
      </w:r>
      <w:r>
        <w:rPr>
          <w:rFonts w:ascii="QCF2546" w:hAnsi="QCF2546" w:cs="QCF2546"/>
          <w:color w:val="0000A5"/>
          <w:sz w:val="27"/>
          <w:szCs w:val="27"/>
          <w:rtl/>
          <w:lang w:val="ru-RU"/>
        </w:rPr>
        <w:t>ﳍ</w:t>
      </w:r>
      <w:r>
        <w:rPr>
          <w:rFonts w:ascii="QCF2546" w:hAnsi="QCF2546" w:cs="QCF2546"/>
          <w:color w:val="000000"/>
          <w:sz w:val="2"/>
          <w:szCs w:val="2"/>
          <w:rtl/>
          <w:lang w:val="ru-RU"/>
        </w:rPr>
        <w:t xml:space="preserve">  </w:t>
      </w:r>
      <w:r>
        <w:rPr>
          <w:rFonts w:ascii="QCF2546" w:hAnsi="QCF2546" w:cs="QCF2546"/>
          <w:color w:val="000000"/>
          <w:sz w:val="27"/>
          <w:szCs w:val="27"/>
          <w:rtl/>
          <w:lang w:val="ru-RU"/>
        </w:rPr>
        <w:t>ﳎ</w:t>
      </w:r>
      <w:r>
        <w:rPr>
          <w:rFonts w:ascii="QCF2546" w:hAnsi="QCF2546" w:cs="QCF2546"/>
          <w:color w:val="000000"/>
          <w:sz w:val="2"/>
          <w:szCs w:val="2"/>
          <w:rtl/>
          <w:lang w:val="ru-RU"/>
        </w:rPr>
        <w:t xml:space="preserve"> </w:t>
      </w:r>
      <w:r>
        <w:rPr>
          <w:rFonts w:ascii="QCF2546" w:hAnsi="QCF2546" w:cs="QCF2546"/>
          <w:color w:val="000000"/>
          <w:sz w:val="27"/>
          <w:szCs w:val="27"/>
          <w:rtl/>
          <w:lang w:val="ru-RU"/>
        </w:rPr>
        <w:t>ﳏ</w:t>
      </w:r>
      <w:r>
        <w:rPr>
          <w:rFonts w:ascii="QCF2546" w:hAnsi="QCF2546" w:cs="QCF2546"/>
          <w:color w:val="000000"/>
          <w:sz w:val="2"/>
          <w:szCs w:val="2"/>
          <w:rtl/>
          <w:lang w:val="ru-RU"/>
        </w:rPr>
        <w:t xml:space="preserve"> </w:t>
      </w:r>
      <w:r>
        <w:rPr>
          <w:rFonts w:ascii="QCF2546" w:hAnsi="QCF2546" w:cs="QCF2546"/>
          <w:color w:val="000000"/>
          <w:sz w:val="27"/>
          <w:szCs w:val="27"/>
          <w:rtl/>
          <w:lang w:val="ru-RU"/>
        </w:rPr>
        <w:t>ﳐ</w:t>
      </w:r>
      <w:r>
        <w:rPr>
          <w:rFonts w:ascii="QCF2546" w:hAnsi="QCF2546" w:cs="QCF2546"/>
          <w:color w:val="000000"/>
          <w:sz w:val="2"/>
          <w:szCs w:val="2"/>
          <w:rtl/>
          <w:lang w:val="ru-RU"/>
        </w:rPr>
        <w:t xml:space="preserve"> </w:t>
      </w:r>
      <w:r>
        <w:rPr>
          <w:rFonts w:ascii="QCF2546" w:hAnsi="QCF2546" w:cs="QCF2546"/>
          <w:color w:val="000000"/>
          <w:sz w:val="27"/>
          <w:szCs w:val="27"/>
          <w:rtl/>
          <w:lang w:val="ru-RU"/>
        </w:rPr>
        <w:t>ﳑ</w:t>
      </w:r>
      <w:r>
        <w:rPr>
          <w:rFonts w:ascii="QCF2546" w:hAnsi="QCF2546" w:cs="QCF2546"/>
          <w:color w:val="000000"/>
          <w:sz w:val="2"/>
          <w:szCs w:val="2"/>
          <w:rtl/>
          <w:lang w:val="ru-RU"/>
        </w:rPr>
        <w:t xml:space="preserve"> </w:t>
      </w:r>
      <w:r>
        <w:rPr>
          <w:rFonts w:ascii="QCF2546" w:hAnsi="QCF2546" w:cs="QCF2546"/>
          <w:color w:val="000000"/>
          <w:sz w:val="27"/>
          <w:szCs w:val="27"/>
          <w:rtl/>
          <w:lang w:val="ru-RU"/>
        </w:rPr>
        <w:t>ﳒ</w:t>
      </w:r>
      <w:r>
        <w:rPr>
          <w:rFonts w:ascii="QCF2546" w:hAnsi="QCF2546" w:cs="QCF2546"/>
          <w:color w:val="000000"/>
          <w:sz w:val="2"/>
          <w:szCs w:val="2"/>
          <w:rtl/>
          <w:lang w:val="ru-RU"/>
        </w:rPr>
        <w:t xml:space="preserve"> </w:t>
      </w:r>
      <w:r>
        <w:rPr>
          <w:rFonts w:ascii="QCF2546" w:hAnsi="QCF2546" w:cs="QCF2546"/>
          <w:color w:val="000000"/>
          <w:sz w:val="27"/>
          <w:szCs w:val="27"/>
          <w:rtl/>
          <w:lang w:val="ru-RU"/>
        </w:rPr>
        <w:t>ﳓ</w:t>
      </w:r>
      <w:r>
        <w:rPr>
          <w:rFonts w:ascii="QCF2546" w:hAnsi="QCF2546" w:cs="QCF2546"/>
          <w:color w:val="000000"/>
          <w:sz w:val="2"/>
          <w:szCs w:val="2"/>
          <w:rtl/>
          <w:lang w:val="ru-RU"/>
        </w:rPr>
        <w:t xml:space="preserve"> </w:t>
      </w:r>
      <w:r>
        <w:rPr>
          <w:rFonts w:ascii="QCF2546" w:hAnsi="QCF2546" w:cs="QCF2546"/>
          <w:color w:val="000000"/>
          <w:sz w:val="27"/>
          <w:szCs w:val="27"/>
          <w:rtl/>
          <w:lang w:val="ru-RU"/>
        </w:rPr>
        <w:t>ﳔ</w:t>
      </w:r>
      <w:r>
        <w:rPr>
          <w:rFonts w:ascii="QCF2546" w:hAnsi="QCF2546" w:cs="QCF2546"/>
          <w:color w:val="000000"/>
          <w:sz w:val="2"/>
          <w:szCs w:val="2"/>
          <w:rtl/>
          <w:lang w:val="ru-RU"/>
        </w:rPr>
        <w:t xml:space="preserve"> </w:t>
      </w:r>
      <w:r>
        <w:rPr>
          <w:rFonts w:ascii="QCF2BSML" w:hAnsi="QCF2BSML" w:cs="QCF2BSML"/>
          <w:color w:val="000000"/>
          <w:sz w:val="27"/>
          <w:szCs w:val="27"/>
          <w:rtl/>
          <w:lang w:val="ru-RU"/>
        </w:rPr>
        <w:t>ﱠ</w:t>
      </w:r>
    </w:p>
    <w:p w14:paraId="38606163" w14:textId="77777777" w:rsidR="00137348" w:rsidRDefault="0054707C" w:rsidP="00A4703A">
      <w:pPr>
        <w:spacing w:line="264" w:lineRule="auto"/>
        <w:jc w:val="center"/>
        <w:rPr>
          <w:rFonts w:ascii="Times New Roman" w:hAnsi="Times New Roman" w:cs="Times New Roman"/>
          <w:b/>
          <w:bCs/>
          <w:rtl/>
          <w:lang w:val="ru-RU"/>
        </w:rPr>
      </w:pPr>
      <w:r w:rsidRPr="00FD1409">
        <w:rPr>
          <w:rFonts w:ascii="Times New Roman" w:hAnsi="Times New Roman" w:cs="Times New Roman"/>
          <w:lang w:val="ru-RU"/>
        </w:rPr>
        <w:t>«</w:t>
      </w:r>
      <w:r w:rsidRPr="00FD1409">
        <w:rPr>
          <w:rFonts w:ascii="Times New Roman" w:hAnsi="Times New Roman" w:cs="Times New Roman"/>
          <w:b/>
          <w:bCs/>
          <w:lang w:val="ru-RU"/>
        </w:rPr>
        <w:t>А те, которые жили в доме (Медине) и обрели веру до них, любят переселившихся к ним и не ощущают никакой нужды к тому, что даровано им. Они отдают им предпочтение перед собой, даже если они сами нуждаются. А уберегшиеся от собственной алчности являются преуспевшими»</w:t>
      </w:r>
    </w:p>
    <w:p w14:paraId="6484F14C" w14:textId="77777777" w:rsidR="0054707C" w:rsidRPr="003212AC" w:rsidRDefault="00941A76" w:rsidP="00137348">
      <w:pPr>
        <w:spacing w:line="264" w:lineRule="auto"/>
        <w:ind w:firstLine="340"/>
        <w:jc w:val="right"/>
        <w:rPr>
          <w:rFonts w:ascii="Times New Roman" w:hAnsi="Times New Roman" w:cs="Times New Roman"/>
          <w:lang w:val="ru-RU"/>
        </w:rPr>
      </w:pPr>
      <w:r>
        <w:rPr>
          <w:rFonts w:ascii="Times New Roman" w:hAnsi="Times New Roman" w:cs="Times New Roman"/>
          <w:lang w:val="ru-RU"/>
        </w:rPr>
        <w:t xml:space="preserve"> </w:t>
      </w:r>
      <w:r w:rsidR="0054707C" w:rsidRPr="00E0585D">
        <w:rPr>
          <w:rFonts w:ascii="Times New Roman" w:hAnsi="Times New Roman" w:cs="Times New Roman"/>
          <w:lang w:val="ru-RU"/>
        </w:rPr>
        <w:t>[</w:t>
      </w:r>
      <w:r w:rsidR="0054707C">
        <w:rPr>
          <w:rFonts w:ascii="Times New Roman" w:hAnsi="Times New Roman" w:cs="Times New Roman"/>
          <w:lang w:val="ru-RU"/>
        </w:rPr>
        <w:t>сура «Аль-</w:t>
      </w:r>
      <w:proofErr w:type="spellStart"/>
      <w:r w:rsidR="0054707C">
        <w:rPr>
          <w:rFonts w:ascii="Times New Roman" w:hAnsi="Times New Roman" w:cs="Times New Roman"/>
          <w:lang w:val="ru-RU"/>
        </w:rPr>
        <w:t>Хашр</w:t>
      </w:r>
      <w:proofErr w:type="spellEnd"/>
      <w:r w:rsidR="0054707C">
        <w:rPr>
          <w:rFonts w:ascii="Times New Roman" w:hAnsi="Times New Roman" w:cs="Times New Roman"/>
          <w:lang w:val="ru-RU"/>
        </w:rPr>
        <w:t>», аят 9</w:t>
      </w:r>
      <w:r w:rsidR="0054707C" w:rsidRPr="00E0585D">
        <w:rPr>
          <w:rFonts w:ascii="Times New Roman" w:hAnsi="Times New Roman" w:cs="Times New Roman"/>
          <w:lang w:val="ru-RU"/>
        </w:rPr>
        <w:t>]</w:t>
      </w:r>
      <w:r w:rsidR="0054707C" w:rsidRPr="003212AC">
        <w:rPr>
          <w:rFonts w:ascii="Times New Roman" w:hAnsi="Times New Roman" w:cs="Times New Roman"/>
          <w:lang w:val="ru-RU"/>
        </w:rPr>
        <w:t>.</w:t>
      </w:r>
    </w:p>
    <w:p w14:paraId="5B29E4BF" w14:textId="77777777" w:rsidR="00137348" w:rsidRDefault="0054707C" w:rsidP="0054707C">
      <w:pPr>
        <w:pStyle w:val="a7"/>
        <w:numPr>
          <w:ilvl w:val="0"/>
          <w:numId w:val="8"/>
        </w:numPr>
        <w:spacing w:line="264" w:lineRule="auto"/>
        <w:ind w:left="0" w:firstLine="340"/>
        <w:jc w:val="both"/>
        <w:rPr>
          <w:rFonts w:ascii="Times New Roman" w:hAnsi="Times New Roman" w:cs="Times New Roman"/>
          <w:lang w:val="ru-RU"/>
        </w:rPr>
      </w:pPr>
      <w:r>
        <w:rPr>
          <w:rFonts w:ascii="Times New Roman" w:hAnsi="Times New Roman" w:cs="Times New Roman"/>
          <w:b/>
          <w:bCs/>
          <w:lang w:val="ru-RU"/>
        </w:rPr>
        <w:t xml:space="preserve"> </w:t>
      </w:r>
      <w:r w:rsidRPr="003212AC">
        <w:rPr>
          <w:rFonts w:ascii="Times New Roman" w:hAnsi="Times New Roman" w:cs="Times New Roman"/>
          <w:b/>
          <w:bCs/>
          <w:lang w:val="ru-RU"/>
        </w:rPr>
        <w:t>Верность</w:t>
      </w:r>
      <w:r>
        <w:rPr>
          <w:rFonts w:ascii="Times New Roman" w:hAnsi="Times New Roman" w:cs="Times New Roman"/>
          <w:b/>
          <w:bCs/>
          <w:lang w:val="ru-RU"/>
        </w:rPr>
        <w:t xml:space="preserve"> </w:t>
      </w:r>
      <w:r>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э</w:t>
      </w:r>
      <w:r w:rsidRPr="003212AC">
        <w:rPr>
          <w:rFonts w:ascii="Times New Roman" w:hAnsi="Times New Roman" w:cs="Times New Roman"/>
          <w:lang w:val="ru-RU"/>
        </w:rPr>
        <w:t xml:space="preserve">то </w:t>
      </w:r>
      <w:r>
        <w:rPr>
          <w:rFonts w:ascii="Times New Roman" w:hAnsi="Times New Roman" w:cs="Times New Roman"/>
          <w:lang w:val="ru-RU"/>
        </w:rPr>
        <w:t>приверженность</w:t>
      </w:r>
      <w:r w:rsidRPr="003212AC">
        <w:rPr>
          <w:rFonts w:ascii="Times New Roman" w:hAnsi="Times New Roman" w:cs="Times New Roman"/>
          <w:lang w:val="ru-RU"/>
        </w:rPr>
        <w:t xml:space="preserve"> своим обещаниям и обязательствам. Всевышний сказал</w:t>
      </w:r>
      <w:r>
        <w:rPr>
          <w:rFonts w:ascii="Times New Roman" w:hAnsi="Times New Roman" w:cs="Times New Roman"/>
          <w:lang w:val="ru-RU"/>
        </w:rPr>
        <w:t xml:space="preserve">: </w:t>
      </w:r>
    </w:p>
    <w:p w14:paraId="6AA14C96" w14:textId="39277E89" w:rsidR="00A40C00" w:rsidRPr="00A40C00" w:rsidRDefault="00A40C00" w:rsidP="00855BD9">
      <w:pPr>
        <w:pStyle w:val="a7"/>
        <w:ind w:left="0"/>
        <w:jc w:val="center"/>
        <w:rPr>
          <w:rFonts w:ascii="Times New Roman" w:hAnsi="Times New Roman" w:cs="Traditional Arabic"/>
          <w:b/>
          <w:bCs/>
          <w:szCs w:val="28"/>
          <w:lang w:val="ru-RU"/>
        </w:rPr>
      </w:pPr>
      <w:r>
        <w:rPr>
          <w:rFonts w:ascii="QCF2BSML" w:hAnsi="QCF2BSML" w:cs="QCF2BSML"/>
          <w:color w:val="000000"/>
          <w:sz w:val="27"/>
          <w:szCs w:val="27"/>
          <w:rtl/>
          <w:lang w:val="ru-RU"/>
        </w:rPr>
        <w:lastRenderedPageBreak/>
        <w:t>ﱡﭐ</w:t>
      </w:r>
      <w:r>
        <w:rPr>
          <w:rFonts w:ascii="QCF2106" w:hAnsi="QCF2106" w:cs="QCF2106"/>
          <w:color w:val="000000"/>
          <w:sz w:val="2"/>
          <w:szCs w:val="2"/>
          <w:rtl/>
          <w:lang w:val="ru-RU"/>
        </w:rPr>
        <w:t xml:space="preserve"> </w:t>
      </w:r>
      <w:r>
        <w:rPr>
          <w:rFonts w:ascii="QCF2106" w:hAnsi="QCF2106" w:cs="QCF2106"/>
          <w:color w:val="000000"/>
          <w:sz w:val="27"/>
          <w:szCs w:val="27"/>
          <w:rtl/>
          <w:lang w:val="ru-RU"/>
        </w:rPr>
        <w:t>ﱺ</w:t>
      </w:r>
      <w:r>
        <w:rPr>
          <w:rFonts w:ascii="QCF2106" w:hAnsi="QCF2106" w:cs="QCF2106"/>
          <w:color w:val="000000"/>
          <w:sz w:val="2"/>
          <w:szCs w:val="2"/>
          <w:rtl/>
          <w:lang w:val="ru-RU"/>
        </w:rPr>
        <w:t xml:space="preserve"> </w:t>
      </w:r>
      <w:r>
        <w:rPr>
          <w:rFonts w:ascii="QCF2106" w:hAnsi="QCF2106" w:cs="QCF2106"/>
          <w:color w:val="000000"/>
          <w:sz w:val="27"/>
          <w:szCs w:val="27"/>
          <w:rtl/>
          <w:lang w:val="ru-RU"/>
        </w:rPr>
        <w:t>ﱻ</w:t>
      </w:r>
      <w:r>
        <w:rPr>
          <w:rFonts w:ascii="QCF2106" w:hAnsi="QCF2106" w:cs="QCF2106"/>
          <w:color w:val="000000"/>
          <w:sz w:val="2"/>
          <w:szCs w:val="2"/>
          <w:rtl/>
          <w:lang w:val="ru-RU"/>
        </w:rPr>
        <w:t xml:space="preserve"> </w:t>
      </w:r>
      <w:r>
        <w:rPr>
          <w:rFonts w:ascii="QCF2106" w:hAnsi="QCF2106" w:cs="QCF2106"/>
          <w:color w:val="000000"/>
          <w:sz w:val="27"/>
          <w:szCs w:val="27"/>
          <w:rtl/>
          <w:lang w:val="ru-RU"/>
        </w:rPr>
        <w:t>ﱼ</w:t>
      </w:r>
      <w:r>
        <w:rPr>
          <w:rFonts w:ascii="QCF2106" w:hAnsi="QCF2106" w:cs="QCF2106"/>
          <w:color w:val="000000"/>
          <w:sz w:val="2"/>
          <w:szCs w:val="2"/>
          <w:rtl/>
          <w:lang w:val="ru-RU"/>
        </w:rPr>
        <w:t xml:space="preserve"> </w:t>
      </w:r>
      <w:r>
        <w:rPr>
          <w:rFonts w:ascii="QCF2106" w:hAnsi="QCF2106" w:cs="QCF2106"/>
          <w:color w:val="000000"/>
          <w:sz w:val="27"/>
          <w:szCs w:val="27"/>
          <w:rtl/>
          <w:lang w:val="ru-RU"/>
        </w:rPr>
        <w:t>ﱽ</w:t>
      </w:r>
      <w:r>
        <w:rPr>
          <w:rFonts w:ascii="QCF2106" w:hAnsi="QCF2106" w:cs="QCF2106"/>
          <w:color w:val="000000"/>
          <w:sz w:val="2"/>
          <w:szCs w:val="2"/>
          <w:rtl/>
          <w:lang w:val="ru-RU"/>
        </w:rPr>
        <w:t xml:space="preserve"> </w:t>
      </w:r>
      <w:r>
        <w:rPr>
          <w:rFonts w:ascii="QCF2106" w:hAnsi="QCF2106" w:cs="QCF2106"/>
          <w:color w:val="000000"/>
          <w:sz w:val="27"/>
          <w:szCs w:val="27"/>
          <w:rtl/>
          <w:lang w:val="ru-RU"/>
        </w:rPr>
        <w:t>ﱾ</w:t>
      </w:r>
      <w:r>
        <w:rPr>
          <w:rFonts w:ascii="QCF2106" w:hAnsi="QCF2106" w:cs="QCF2106"/>
          <w:color w:val="0000A5"/>
          <w:sz w:val="27"/>
          <w:szCs w:val="27"/>
          <w:rtl/>
          <w:lang w:val="ru-RU"/>
        </w:rPr>
        <w:t>ﱿ</w:t>
      </w:r>
      <w:r>
        <w:rPr>
          <w:rFonts w:ascii="QCF2106" w:hAnsi="QCF2106" w:cs="QCF2106"/>
          <w:color w:val="000000"/>
          <w:sz w:val="2"/>
          <w:szCs w:val="2"/>
          <w:rtl/>
          <w:lang w:val="ru-RU"/>
        </w:rPr>
        <w:t xml:space="preserve"> </w:t>
      </w:r>
      <w:r>
        <w:rPr>
          <w:rFonts w:ascii="QCF2BSML" w:hAnsi="QCF2BSML" w:cs="QCF2BSML"/>
          <w:color w:val="000000"/>
          <w:sz w:val="27"/>
          <w:szCs w:val="27"/>
          <w:rtl/>
          <w:lang w:val="ru-RU"/>
        </w:rPr>
        <w:t>ﱠ</w:t>
      </w:r>
    </w:p>
    <w:p w14:paraId="417397CA" w14:textId="77777777" w:rsidR="00137348" w:rsidRPr="0050217F" w:rsidRDefault="0054707C" w:rsidP="0050217F">
      <w:pPr>
        <w:spacing w:line="264" w:lineRule="auto"/>
        <w:jc w:val="center"/>
        <w:rPr>
          <w:rFonts w:ascii="Times New Roman" w:hAnsi="Times New Roman" w:cs="Times New Roman"/>
          <w:rtl/>
          <w:lang w:val="ru-RU"/>
        </w:rPr>
      </w:pPr>
      <w:r w:rsidRPr="0050217F">
        <w:rPr>
          <w:rFonts w:ascii="Times New Roman" w:hAnsi="Times New Roman" w:cs="Times New Roman"/>
          <w:lang w:val="ru-RU"/>
        </w:rPr>
        <w:t>«</w:t>
      </w:r>
      <w:r w:rsidRPr="0050217F">
        <w:rPr>
          <w:rFonts w:ascii="Times New Roman" w:hAnsi="Times New Roman" w:cs="Times New Roman"/>
          <w:b/>
          <w:bCs/>
          <w:lang w:val="ru-RU"/>
        </w:rPr>
        <w:t>О те, которые уверовали! Будьте верны обязательствам»</w:t>
      </w:r>
    </w:p>
    <w:p w14:paraId="0A92FF05" w14:textId="77777777" w:rsidR="00137348" w:rsidRDefault="0054707C" w:rsidP="00137348">
      <w:pPr>
        <w:pStyle w:val="a7"/>
        <w:spacing w:line="264" w:lineRule="auto"/>
        <w:ind w:left="340"/>
        <w:jc w:val="right"/>
        <w:rPr>
          <w:rFonts w:ascii="Times New Roman" w:hAnsi="Times New Roman" w:cs="Times New Roman"/>
          <w:rtl/>
          <w:lang w:val="ru-RU"/>
        </w:rPr>
      </w:pPr>
      <w:r w:rsidRPr="003D45F4">
        <w:rPr>
          <w:rFonts w:ascii="Times New Roman" w:hAnsi="Times New Roman" w:cs="Times New Roman"/>
          <w:lang w:val="ru-RU"/>
        </w:rPr>
        <w:t>[</w:t>
      </w:r>
      <w:r>
        <w:rPr>
          <w:rFonts w:ascii="Times New Roman" w:hAnsi="Times New Roman" w:cs="Times New Roman"/>
          <w:lang w:val="ru-RU"/>
        </w:rPr>
        <w:t>сура «Аль-</w:t>
      </w:r>
      <w:proofErr w:type="spellStart"/>
      <w:r>
        <w:rPr>
          <w:rFonts w:ascii="Times New Roman" w:hAnsi="Times New Roman" w:cs="Times New Roman"/>
          <w:lang w:val="ru-RU"/>
        </w:rPr>
        <w:t>Маида</w:t>
      </w:r>
      <w:proofErr w:type="spellEnd"/>
      <w:r>
        <w:rPr>
          <w:rFonts w:ascii="Times New Roman" w:hAnsi="Times New Roman" w:cs="Times New Roman"/>
          <w:lang w:val="ru-RU"/>
        </w:rPr>
        <w:t>», аят 1</w:t>
      </w:r>
      <w:r w:rsidRPr="003D45F4">
        <w:rPr>
          <w:rFonts w:ascii="Times New Roman" w:hAnsi="Times New Roman" w:cs="Times New Roman"/>
          <w:lang w:val="ru-RU"/>
        </w:rPr>
        <w:t>]</w:t>
      </w:r>
      <w:r w:rsidRPr="003212AC">
        <w:rPr>
          <w:rFonts w:ascii="Times New Roman" w:hAnsi="Times New Roman" w:cs="Times New Roman"/>
          <w:lang w:val="ru-RU"/>
        </w:rPr>
        <w:t xml:space="preserve">. </w:t>
      </w:r>
    </w:p>
    <w:p w14:paraId="444E261A" w14:textId="77777777" w:rsidR="0054707C" w:rsidRPr="006D73BB" w:rsidRDefault="0054707C" w:rsidP="006D73BB">
      <w:pPr>
        <w:spacing w:line="264" w:lineRule="auto"/>
        <w:jc w:val="both"/>
        <w:rPr>
          <w:rFonts w:ascii="Times New Roman" w:hAnsi="Times New Roman" w:cs="Times New Roman"/>
          <w:lang w:val="ru-RU"/>
        </w:rPr>
      </w:pPr>
      <w:r w:rsidRPr="006D73BB">
        <w:rPr>
          <w:rFonts w:ascii="Times New Roman" w:hAnsi="Times New Roman" w:cs="Times New Roman"/>
          <w:lang w:val="ru-RU"/>
        </w:rPr>
        <w:t xml:space="preserve">Поэтому мусульманин обязан быть верным тому, что он обещал, и не нарушать своих обещаний и </w:t>
      </w:r>
      <w:proofErr w:type="gramStart"/>
      <w:r w:rsidRPr="006D73BB">
        <w:rPr>
          <w:rFonts w:ascii="Times New Roman" w:hAnsi="Times New Roman" w:cs="Times New Roman"/>
          <w:lang w:val="ru-RU"/>
        </w:rPr>
        <w:t>тех прав</w:t>
      </w:r>
      <w:proofErr w:type="gramEnd"/>
      <w:r w:rsidRPr="006D73BB">
        <w:rPr>
          <w:rFonts w:ascii="Times New Roman" w:hAnsi="Times New Roman" w:cs="Times New Roman"/>
          <w:lang w:val="ru-RU"/>
        </w:rPr>
        <w:t xml:space="preserve"> и обязательств, которые из них вытекают. </w:t>
      </w:r>
    </w:p>
    <w:p w14:paraId="051891A2" w14:textId="77777777" w:rsidR="0054707C" w:rsidRPr="003212AC" w:rsidRDefault="0054707C" w:rsidP="0054707C">
      <w:pPr>
        <w:pStyle w:val="a7"/>
        <w:numPr>
          <w:ilvl w:val="0"/>
          <w:numId w:val="8"/>
        </w:numPr>
        <w:spacing w:line="264" w:lineRule="auto"/>
        <w:ind w:left="0" w:firstLine="340"/>
        <w:jc w:val="both"/>
        <w:rPr>
          <w:rFonts w:ascii="Times New Roman" w:hAnsi="Times New Roman" w:cs="Times New Roman"/>
          <w:lang w:val="ru-RU"/>
        </w:rPr>
      </w:pPr>
      <w:r>
        <w:rPr>
          <w:rFonts w:ascii="Times New Roman" w:hAnsi="Times New Roman" w:cs="Times New Roman"/>
          <w:b/>
          <w:bCs/>
          <w:lang w:val="ru-RU"/>
        </w:rPr>
        <w:t xml:space="preserve"> </w:t>
      </w:r>
      <w:r w:rsidRPr="003212AC">
        <w:rPr>
          <w:rFonts w:ascii="Times New Roman" w:hAnsi="Times New Roman" w:cs="Times New Roman"/>
          <w:b/>
          <w:bCs/>
          <w:lang w:val="ru-RU"/>
        </w:rPr>
        <w:t>Отдаленность от всего, что запретил Всевышний</w:t>
      </w:r>
      <w:r>
        <w:rPr>
          <w:rFonts w:ascii="Times New Roman" w:hAnsi="Times New Roman" w:cs="Times New Roman"/>
          <w:b/>
          <w:bCs/>
          <w:lang w:val="ru-RU"/>
        </w:rPr>
        <w:t xml:space="preserve"> </w:t>
      </w:r>
      <w:r w:rsidRPr="003212AC">
        <w:rPr>
          <w:rFonts w:ascii="Times New Roman" w:hAnsi="Times New Roman" w:cs="Times New Roman"/>
          <w:b/>
          <w:bCs/>
          <w:lang w:val="ru-RU"/>
        </w:rPr>
        <w:t>Аллах</w:t>
      </w:r>
      <w:r w:rsidRPr="00581227">
        <w:rPr>
          <w:rFonts w:ascii="Times New Roman" w:hAnsi="Times New Roman" w:cs="Times New Roman"/>
          <w:lang w:val="ru-RU"/>
        </w:rPr>
        <w:t>.</w:t>
      </w:r>
      <w:r w:rsidRPr="003212AC">
        <w:rPr>
          <w:rFonts w:ascii="Times New Roman" w:hAnsi="Times New Roman" w:cs="Times New Roman"/>
          <w:lang w:val="ru-RU"/>
        </w:rPr>
        <w:t xml:space="preserve"> Отстранение </w:t>
      </w:r>
      <w:proofErr w:type="spellStart"/>
      <w:r>
        <w:rPr>
          <w:rFonts w:ascii="Times New Roman" w:hAnsi="Times New Roman" w:cs="Times New Roman"/>
          <w:lang w:val="ru-RU"/>
        </w:rPr>
        <w:t>о</w:t>
      </w:r>
      <w:r w:rsidR="000E295D">
        <w:rPr>
          <w:rFonts w:ascii="Times New Roman" w:hAnsi="Times New Roman" w:cs="Times New Roman"/>
          <w:lang w:val="ru-RU"/>
        </w:rPr>
        <w:t>о</w:t>
      </w:r>
      <w:proofErr w:type="spellEnd"/>
      <w:r w:rsidR="000E295D">
        <w:rPr>
          <w:rFonts w:ascii="Times New Roman" w:hAnsi="Times New Roman" w:cs="Times New Roman"/>
          <w:lang w:val="ru-RU"/>
        </w:rPr>
        <w:t xml:space="preserve"> </w:t>
      </w:r>
      <w:r>
        <w:rPr>
          <w:rFonts w:ascii="Times New Roman" w:hAnsi="Times New Roman" w:cs="Times New Roman"/>
          <w:lang w:val="ru-RU"/>
        </w:rPr>
        <w:t>всего, что запрещено В</w:t>
      </w:r>
      <w:r w:rsidRPr="003212AC">
        <w:rPr>
          <w:rFonts w:ascii="Times New Roman" w:hAnsi="Times New Roman" w:cs="Times New Roman"/>
          <w:lang w:val="ru-RU"/>
        </w:rPr>
        <w:t>севышним</w:t>
      </w:r>
      <w:r>
        <w:rPr>
          <w:rFonts w:ascii="Times New Roman" w:hAnsi="Times New Roman" w:cs="Times New Roman"/>
          <w:lang w:val="ru-RU"/>
        </w:rPr>
        <w:t>,</w:t>
      </w:r>
      <w:r w:rsidRPr="003212AC">
        <w:rPr>
          <w:rFonts w:ascii="Times New Roman" w:hAnsi="Times New Roman" w:cs="Times New Roman"/>
          <w:lang w:val="ru-RU"/>
        </w:rPr>
        <w:t xml:space="preserve"> обязательн</w:t>
      </w:r>
      <w:r>
        <w:rPr>
          <w:rFonts w:ascii="Times New Roman" w:hAnsi="Times New Roman" w:cs="Times New Roman"/>
          <w:lang w:val="ru-RU"/>
        </w:rPr>
        <w:t>о</w:t>
      </w:r>
      <w:r w:rsidRPr="003212AC">
        <w:rPr>
          <w:rFonts w:ascii="Times New Roman" w:hAnsi="Times New Roman" w:cs="Times New Roman"/>
          <w:lang w:val="ru-RU"/>
        </w:rPr>
        <w:t xml:space="preserve"> для мусульманина. Ему запрещается совершать запретное, будь он наедине</w:t>
      </w:r>
      <w:r>
        <w:rPr>
          <w:rFonts w:ascii="Times New Roman" w:hAnsi="Times New Roman" w:cs="Times New Roman"/>
          <w:lang w:val="ru-RU"/>
        </w:rPr>
        <w:t xml:space="preserve"> с самим собой</w:t>
      </w:r>
      <w:r w:rsidRPr="003212AC">
        <w:rPr>
          <w:rFonts w:ascii="Times New Roman" w:hAnsi="Times New Roman" w:cs="Times New Roman"/>
          <w:lang w:val="ru-RU"/>
        </w:rPr>
        <w:t xml:space="preserve"> или с</w:t>
      </w:r>
      <w:r>
        <w:rPr>
          <w:rFonts w:ascii="Times New Roman" w:hAnsi="Times New Roman" w:cs="Times New Roman"/>
          <w:lang w:val="ru-RU"/>
        </w:rPr>
        <w:t>реди</w:t>
      </w:r>
      <w:r w:rsidRPr="003212AC">
        <w:rPr>
          <w:rFonts w:ascii="Times New Roman" w:hAnsi="Times New Roman" w:cs="Times New Roman"/>
          <w:lang w:val="ru-RU"/>
        </w:rPr>
        <w:t xml:space="preserve"> люд</w:t>
      </w:r>
      <w:r>
        <w:rPr>
          <w:rFonts w:ascii="Times New Roman" w:hAnsi="Times New Roman" w:cs="Times New Roman"/>
          <w:lang w:val="ru-RU"/>
        </w:rPr>
        <w:t>ей</w:t>
      </w:r>
      <w:r w:rsidRPr="003212AC">
        <w:rPr>
          <w:rFonts w:ascii="Times New Roman" w:hAnsi="Times New Roman" w:cs="Times New Roman"/>
          <w:lang w:val="ru-RU"/>
        </w:rPr>
        <w:t xml:space="preserve">. </w:t>
      </w:r>
      <w:r>
        <w:rPr>
          <w:rFonts w:ascii="Times New Roman" w:hAnsi="Times New Roman" w:cs="Times New Roman"/>
          <w:lang w:val="ru-RU"/>
        </w:rPr>
        <w:t>К</w:t>
      </w:r>
      <w:r w:rsidRPr="003212AC">
        <w:rPr>
          <w:rFonts w:ascii="Times New Roman" w:hAnsi="Times New Roman" w:cs="Times New Roman"/>
          <w:lang w:val="ru-RU"/>
        </w:rPr>
        <w:t>онечно</w:t>
      </w:r>
      <w:r>
        <w:rPr>
          <w:rFonts w:ascii="Times New Roman" w:hAnsi="Times New Roman" w:cs="Times New Roman"/>
          <w:lang w:val="ru-RU"/>
        </w:rPr>
        <w:t>,</w:t>
      </w:r>
      <w:r w:rsidRPr="003212AC">
        <w:rPr>
          <w:rFonts w:ascii="Times New Roman" w:hAnsi="Times New Roman" w:cs="Times New Roman"/>
          <w:lang w:val="ru-RU"/>
        </w:rPr>
        <w:t xml:space="preserve"> запретное, соверш</w:t>
      </w:r>
      <w:r>
        <w:rPr>
          <w:rFonts w:ascii="Times New Roman" w:hAnsi="Times New Roman" w:cs="Times New Roman"/>
          <w:lang w:val="ru-RU"/>
        </w:rPr>
        <w:t>ё</w:t>
      </w:r>
      <w:r w:rsidRPr="003212AC">
        <w:rPr>
          <w:rFonts w:ascii="Times New Roman" w:hAnsi="Times New Roman" w:cs="Times New Roman"/>
          <w:lang w:val="ru-RU"/>
        </w:rPr>
        <w:t xml:space="preserve">нное открыто, перед всеми, хуже </w:t>
      </w:r>
      <w:r>
        <w:rPr>
          <w:rFonts w:ascii="Times New Roman" w:hAnsi="Times New Roman" w:cs="Times New Roman"/>
          <w:lang w:val="ru-RU"/>
        </w:rPr>
        <w:t xml:space="preserve">скрытых грехов, на что указывает хадис: </w:t>
      </w:r>
      <w:r w:rsidRPr="00B61C2D">
        <w:rPr>
          <w:rFonts w:ascii="Times New Roman" w:hAnsi="Times New Roman" w:cs="Times New Roman"/>
          <w:b/>
          <w:bCs/>
          <w:lang w:val="ru-RU"/>
        </w:rPr>
        <w:t>«Вся моя община близка к прощению, кроме тех, кто совершал грехи открыто»</w:t>
      </w:r>
      <w:r w:rsidR="00965E1A" w:rsidRPr="00433D5B">
        <w:rPr>
          <w:rStyle w:val="aa"/>
          <w:rFonts w:ascii="Times New Roman" w:hAnsi="Times New Roman" w:cs="Times New Roman"/>
          <w:lang w:val="ru-RU"/>
        </w:rPr>
        <w:footnoteReference w:id="117"/>
      </w:r>
      <w:r w:rsidRPr="00B61C2D">
        <w:rPr>
          <w:rFonts w:ascii="Times New Roman" w:hAnsi="Times New Roman" w:cs="Times New Roman"/>
          <w:lang w:val="ru-RU"/>
        </w:rPr>
        <w:t>.</w:t>
      </w:r>
      <w:r w:rsidRPr="003212AC">
        <w:rPr>
          <w:rFonts w:ascii="Times New Roman" w:hAnsi="Times New Roman" w:cs="Times New Roman"/>
          <w:lang w:val="ru-RU"/>
        </w:rPr>
        <w:t xml:space="preserve"> </w:t>
      </w:r>
    </w:p>
    <w:p w14:paraId="1A97B3B1" w14:textId="77777777" w:rsidR="0054707C" w:rsidRPr="003212AC" w:rsidRDefault="0054707C" w:rsidP="0054707C">
      <w:pPr>
        <w:pStyle w:val="a7"/>
        <w:numPr>
          <w:ilvl w:val="0"/>
          <w:numId w:val="8"/>
        </w:numPr>
        <w:spacing w:line="264" w:lineRule="auto"/>
        <w:ind w:left="0" w:firstLine="340"/>
        <w:jc w:val="both"/>
        <w:rPr>
          <w:rFonts w:ascii="Times New Roman" w:hAnsi="Times New Roman" w:cs="Times New Roman"/>
          <w:lang w:val="ru-RU"/>
        </w:rPr>
      </w:pPr>
      <w:r>
        <w:rPr>
          <w:rFonts w:ascii="Times New Roman" w:hAnsi="Times New Roman" w:cs="Times New Roman"/>
          <w:b/>
          <w:bCs/>
          <w:lang w:val="ru-RU"/>
        </w:rPr>
        <w:t xml:space="preserve"> </w:t>
      </w:r>
      <w:r w:rsidRPr="003212AC">
        <w:rPr>
          <w:rFonts w:ascii="Times New Roman" w:hAnsi="Times New Roman" w:cs="Times New Roman"/>
          <w:b/>
          <w:bCs/>
          <w:lang w:val="ru-RU"/>
        </w:rPr>
        <w:t>Добрососедство</w:t>
      </w:r>
      <w:r w:rsidRPr="005A14E4">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И</w:t>
      </w:r>
      <w:r w:rsidRPr="003212AC">
        <w:rPr>
          <w:rFonts w:ascii="Times New Roman" w:hAnsi="Times New Roman" w:cs="Times New Roman"/>
          <w:lang w:val="ru-RU"/>
        </w:rPr>
        <w:t>звестно</w:t>
      </w:r>
      <w:r>
        <w:rPr>
          <w:rFonts w:ascii="Times New Roman" w:hAnsi="Times New Roman" w:cs="Times New Roman"/>
          <w:lang w:val="ru-RU"/>
        </w:rPr>
        <w:t>,</w:t>
      </w:r>
      <w:r w:rsidRPr="003212AC">
        <w:rPr>
          <w:rFonts w:ascii="Times New Roman" w:hAnsi="Times New Roman" w:cs="Times New Roman"/>
          <w:lang w:val="ru-RU"/>
        </w:rPr>
        <w:t xml:space="preserve"> что у соседей есть свои права, </w:t>
      </w:r>
      <w:r>
        <w:rPr>
          <w:rFonts w:ascii="Times New Roman" w:hAnsi="Times New Roman" w:cs="Times New Roman"/>
          <w:lang w:val="ru-RU"/>
        </w:rPr>
        <w:t xml:space="preserve">как есть права у тех, кто связан с человеком братством в </w:t>
      </w:r>
      <w:r w:rsidR="004D3BAB">
        <w:rPr>
          <w:rFonts w:ascii="Times New Roman" w:hAnsi="Times New Roman" w:cs="Times New Roman"/>
          <w:lang w:val="ru-RU"/>
        </w:rPr>
        <w:t>И</w:t>
      </w:r>
      <w:r>
        <w:rPr>
          <w:rFonts w:ascii="Times New Roman" w:hAnsi="Times New Roman" w:cs="Times New Roman"/>
          <w:lang w:val="ru-RU"/>
        </w:rPr>
        <w:t>сламе или родственными узами, — это три группы людей, у которых есть права на человека.</w:t>
      </w:r>
      <w:r w:rsidRPr="003212AC">
        <w:rPr>
          <w:rFonts w:ascii="Times New Roman" w:hAnsi="Times New Roman" w:cs="Times New Roman"/>
          <w:lang w:val="ru-RU"/>
        </w:rPr>
        <w:t xml:space="preserve"> Пророк</w:t>
      </w:r>
      <w:r w:rsidR="00941A76">
        <w:rPr>
          <w:rFonts w:ascii="Times New Roman" w:hAnsi="Times New Roman" w:cs="Times New Roman"/>
          <w:lang w:val="ru-RU"/>
        </w:rPr>
        <w:t xml:space="preserve"> </w:t>
      </w:r>
      <w:r w:rsidRPr="002634DB">
        <w:rPr>
          <w:rFonts w:ascii="Arial Unicode MS" w:hAnsi="Arial Unicode MS" w:cs="Arial Unicode MS" w:hint="cs"/>
          <w:rtl/>
        </w:rPr>
        <w:t>ﷺ</w:t>
      </w:r>
      <w:r>
        <w:rPr>
          <w:rFonts w:ascii="Times New Roman" w:hAnsi="Times New Roman" w:cs="Times New Roman"/>
          <w:lang w:val="ru-RU"/>
        </w:rPr>
        <w:t xml:space="preserve"> сказал:</w:t>
      </w:r>
      <w:r w:rsidRPr="003212AC">
        <w:rPr>
          <w:rFonts w:ascii="Times New Roman" w:hAnsi="Times New Roman" w:cs="Times New Roman"/>
          <w:lang w:val="ru-RU"/>
        </w:rPr>
        <w:t xml:space="preserve"> </w:t>
      </w:r>
      <w:r w:rsidRPr="00B61C2D">
        <w:rPr>
          <w:rFonts w:ascii="Times New Roman" w:hAnsi="Times New Roman" w:cs="Times New Roman"/>
          <w:b/>
          <w:bCs/>
          <w:lang w:val="ru-RU"/>
        </w:rPr>
        <w:t>«</w:t>
      </w:r>
      <w:proofErr w:type="spellStart"/>
      <w:r w:rsidRPr="00B61C2D">
        <w:rPr>
          <w:rFonts w:ascii="Times New Roman" w:hAnsi="Times New Roman" w:cs="Times New Roman"/>
          <w:b/>
          <w:bCs/>
          <w:lang w:val="ru-RU"/>
        </w:rPr>
        <w:t>Д</w:t>
      </w:r>
      <w:r>
        <w:rPr>
          <w:rFonts w:ascii="Times New Roman" w:hAnsi="Times New Roman" w:cs="Times New Roman"/>
          <w:b/>
          <w:bCs/>
          <w:lang w:val="ru-RU"/>
        </w:rPr>
        <w:t>жибриль</w:t>
      </w:r>
      <w:proofErr w:type="spellEnd"/>
      <w:r>
        <w:rPr>
          <w:rFonts w:ascii="Times New Roman" w:hAnsi="Times New Roman" w:cs="Times New Roman"/>
          <w:b/>
          <w:bCs/>
          <w:lang w:val="ru-RU"/>
        </w:rPr>
        <w:t xml:space="preserve"> не </w:t>
      </w:r>
      <w:r w:rsidRPr="00B61C2D">
        <w:rPr>
          <w:rFonts w:ascii="Times New Roman" w:hAnsi="Times New Roman" w:cs="Times New Roman"/>
          <w:b/>
          <w:bCs/>
          <w:lang w:val="ru-RU"/>
        </w:rPr>
        <w:t>переставал завещать мне благое отношение к соседям, пока я не подумал, что они станут моими наследниками»</w:t>
      </w:r>
      <w:r w:rsidR="00965E1A" w:rsidRPr="00433D5B">
        <w:rPr>
          <w:rStyle w:val="aa"/>
          <w:rFonts w:ascii="Times New Roman" w:hAnsi="Times New Roman" w:cs="Times New Roman"/>
          <w:lang w:val="ru-RU"/>
        </w:rPr>
        <w:footnoteReference w:id="118"/>
      </w:r>
      <w:r w:rsidRPr="00B61C2D">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А</w:t>
      </w:r>
      <w:r w:rsidRPr="003212AC">
        <w:rPr>
          <w:rFonts w:ascii="Times New Roman" w:hAnsi="Times New Roman" w:cs="Times New Roman"/>
          <w:lang w:val="ru-RU"/>
        </w:rPr>
        <w:t xml:space="preserve"> в другом хадисе</w:t>
      </w:r>
      <w:r>
        <w:rPr>
          <w:rFonts w:ascii="Times New Roman" w:hAnsi="Times New Roman" w:cs="Times New Roman"/>
          <w:lang w:val="ru-RU"/>
        </w:rPr>
        <w:t xml:space="preserve"> рассказывается, что однажды Пророк </w:t>
      </w:r>
      <w:r w:rsidRPr="002634DB">
        <w:rPr>
          <w:rFonts w:ascii="Arial Unicode MS" w:hAnsi="Arial Unicode MS" w:cs="Arial Unicode MS" w:hint="cs"/>
          <w:rtl/>
        </w:rPr>
        <w:t>ﷺ</w:t>
      </w:r>
      <w:r w:rsidRPr="005A14E4">
        <w:rPr>
          <w:rFonts w:ascii="Times New Roman" w:hAnsi="Times New Roman" w:cs="Times New Roman"/>
          <w:lang w:val="ru-RU"/>
        </w:rPr>
        <w:t xml:space="preserve"> воскликнул</w:t>
      </w:r>
      <w:r>
        <w:rPr>
          <w:rFonts w:ascii="Times New Roman" w:hAnsi="Times New Roman" w:cs="Times New Roman"/>
          <w:lang w:val="ru-RU"/>
        </w:rPr>
        <w:t xml:space="preserve">: </w:t>
      </w:r>
      <w:r w:rsidRPr="00B61C2D">
        <w:rPr>
          <w:rFonts w:ascii="Times New Roman" w:hAnsi="Times New Roman" w:cs="Times New Roman"/>
          <w:b/>
          <w:bCs/>
          <w:lang w:val="ru-RU"/>
        </w:rPr>
        <w:t>«Клянусь Аллахом, н</w:t>
      </w:r>
      <w:r>
        <w:rPr>
          <w:rFonts w:ascii="Times New Roman" w:hAnsi="Times New Roman" w:cs="Times New Roman"/>
          <w:b/>
          <w:bCs/>
          <w:lang w:val="ru-RU"/>
        </w:rPr>
        <w:t>е уверовал! Клянусь Аллахом, не </w:t>
      </w:r>
      <w:r w:rsidRPr="00B61C2D">
        <w:rPr>
          <w:rFonts w:ascii="Times New Roman" w:hAnsi="Times New Roman" w:cs="Times New Roman"/>
          <w:b/>
          <w:bCs/>
          <w:lang w:val="ru-RU"/>
        </w:rPr>
        <w:t>уверовал! Клянусь Аллахом, не уверовал!»</w:t>
      </w:r>
      <w:r>
        <w:rPr>
          <w:rFonts w:ascii="Times New Roman" w:hAnsi="Times New Roman" w:cs="Times New Roman"/>
          <w:lang w:val="ru-RU"/>
        </w:rPr>
        <w:t xml:space="preserve"> Е</w:t>
      </w:r>
      <w:r w:rsidRPr="003212AC">
        <w:rPr>
          <w:rFonts w:ascii="Times New Roman" w:hAnsi="Times New Roman" w:cs="Times New Roman"/>
          <w:lang w:val="ru-RU"/>
        </w:rPr>
        <w:t>го спросили</w:t>
      </w:r>
      <w:r>
        <w:rPr>
          <w:rFonts w:ascii="Times New Roman" w:hAnsi="Times New Roman" w:cs="Times New Roman"/>
          <w:lang w:val="ru-RU"/>
        </w:rPr>
        <w:t>: «К</w:t>
      </w:r>
      <w:r w:rsidRPr="003212AC">
        <w:rPr>
          <w:rFonts w:ascii="Times New Roman" w:hAnsi="Times New Roman" w:cs="Times New Roman"/>
          <w:lang w:val="ru-RU"/>
        </w:rPr>
        <w:t>то</w:t>
      </w:r>
      <w:r>
        <w:rPr>
          <w:rFonts w:ascii="Times New Roman" w:hAnsi="Times New Roman" w:cs="Times New Roman"/>
          <w:lang w:val="ru-RU"/>
        </w:rPr>
        <w:t>,</w:t>
      </w:r>
      <w:r w:rsidRPr="003212AC">
        <w:rPr>
          <w:rFonts w:ascii="Times New Roman" w:hAnsi="Times New Roman" w:cs="Times New Roman"/>
          <w:lang w:val="ru-RU"/>
        </w:rPr>
        <w:t xml:space="preserve"> о Посланник</w:t>
      </w:r>
      <w:r>
        <w:rPr>
          <w:rFonts w:ascii="Times New Roman" w:hAnsi="Times New Roman" w:cs="Times New Roman"/>
          <w:lang w:val="ru-RU"/>
        </w:rPr>
        <w:t xml:space="preserve"> </w:t>
      </w:r>
      <w:r w:rsidRPr="003212AC">
        <w:rPr>
          <w:rFonts w:ascii="Times New Roman" w:hAnsi="Times New Roman" w:cs="Times New Roman"/>
          <w:lang w:val="ru-RU"/>
        </w:rPr>
        <w:t>Аллаха</w:t>
      </w:r>
      <w:r>
        <w:rPr>
          <w:rFonts w:ascii="Times New Roman" w:hAnsi="Times New Roman" w:cs="Times New Roman"/>
          <w:lang w:val="ru-RU"/>
        </w:rPr>
        <w:t>?» О</w:t>
      </w:r>
      <w:r w:rsidRPr="003212AC">
        <w:rPr>
          <w:rFonts w:ascii="Times New Roman" w:hAnsi="Times New Roman" w:cs="Times New Roman"/>
          <w:lang w:val="ru-RU"/>
        </w:rPr>
        <w:t xml:space="preserve">н </w:t>
      </w:r>
      <w:r w:rsidRPr="002634DB">
        <w:rPr>
          <w:rFonts w:ascii="Arial Unicode MS" w:hAnsi="Arial Unicode MS" w:cs="Arial Unicode MS" w:hint="cs"/>
          <w:rtl/>
        </w:rPr>
        <w:t>ﷺ</w:t>
      </w:r>
      <w:r>
        <w:rPr>
          <w:rFonts w:ascii="Times New Roman" w:hAnsi="Times New Roman" w:cs="Times New Roman"/>
          <w:lang w:val="ru-RU"/>
        </w:rPr>
        <w:t xml:space="preserve"> </w:t>
      </w:r>
      <w:r w:rsidRPr="003212AC">
        <w:rPr>
          <w:rFonts w:ascii="Times New Roman" w:hAnsi="Times New Roman" w:cs="Times New Roman"/>
          <w:lang w:val="ru-RU"/>
        </w:rPr>
        <w:t>ответил</w:t>
      </w:r>
      <w:r>
        <w:rPr>
          <w:rFonts w:ascii="Times New Roman" w:hAnsi="Times New Roman" w:cs="Times New Roman"/>
          <w:lang w:val="ru-RU"/>
        </w:rPr>
        <w:t xml:space="preserve">: </w:t>
      </w:r>
      <w:r w:rsidRPr="00B61C2D">
        <w:rPr>
          <w:rFonts w:ascii="Times New Roman" w:hAnsi="Times New Roman" w:cs="Times New Roman"/>
          <w:b/>
          <w:bCs/>
          <w:lang w:val="ru-RU"/>
        </w:rPr>
        <w:t>«Тот, чей сосед не чувствует себя в безопасности</w:t>
      </w:r>
      <w:r>
        <w:rPr>
          <w:rFonts w:ascii="Times New Roman" w:hAnsi="Times New Roman" w:cs="Times New Roman"/>
          <w:b/>
          <w:bCs/>
          <w:lang w:val="ru-RU"/>
        </w:rPr>
        <w:t xml:space="preserve"> от </w:t>
      </w:r>
      <w:r w:rsidRPr="00B61C2D">
        <w:rPr>
          <w:rFonts w:ascii="Times New Roman" w:hAnsi="Times New Roman" w:cs="Times New Roman"/>
          <w:b/>
          <w:bCs/>
          <w:lang w:val="ru-RU"/>
        </w:rPr>
        <w:t>него»</w:t>
      </w:r>
      <w:r w:rsidR="00965E1A" w:rsidRPr="00433D5B">
        <w:rPr>
          <w:rStyle w:val="aa"/>
          <w:rFonts w:ascii="Times New Roman" w:hAnsi="Times New Roman" w:cs="Times New Roman"/>
          <w:lang w:val="ru-RU"/>
        </w:rPr>
        <w:footnoteReference w:id="119"/>
      </w:r>
      <w:r w:rsidRPr="00B61C2D">
        <w:rPr>
          <w:rFonts w:ascii="Times New Roman" w:hAnsi="Times New Roman" w:cs="Times New Roman"/>
          <w:lang w:val="ru-RU"/>
        </w:rPr>
        <w:t>.</w:t>
      </w:r>
      <w:r w:rsidRPr="003212AC">
        <w:rPr>
          <w:rFonts w:ascii="Times New Roman" w:hAnsi="Times New Roman" w:cs="Times New Roman"/>
          <w:lang w:val="ru-RU"/>
        </w:rPr>
        <w:t xml:space="preserve"> Необходимо хорошо относит</w:t>
      </w:r>
      <w:r>
        <w:rPr>
          <w:rFonts w:ascii="Times New Roman" w:hAnsi="Times New Roman" w:cs="Times New Roman"/>
          <w:lang w:val="ru-RU"/>
        </w:rPr>
        <w:t>ь</w:t>
      </w:r>
      <w:r w:rsidRPr="003212AC">
        <w:rPr>
          <w:rFonts w:ascii="Times New Roman" w:hAnsi="Times New Roman" w:cs="Times New Roman"/>
          <w:lang w:val="ru-RU"/>
        </w:rPr>
        <w:t xml:space="preserve">ся к соседям, </w:t>
      </w:r>
      <w:r>
        <w:rPr>
          <w:rFonts w:ascii="Times New Roman" w:hAnsi="Times New Roman" w:cs="Times New Roman"/>
          <w:lang w:val="ru-RU"/>
        </w:rPr>
        <w:t>избегать причинения им любого вреда и</w:t>
      </w:r>
      <w:r w:rsidRPr="003212AC">
        <w:rPr>
          <w:rFonts w:ascii="Times New Roman" w:hAnsi="Times New Roman" w:cs="Times New Roman"/>
          <w:lang w:val="ru-RU"/>
        </w:rPr>
        <w:t xml:space="preserve"> проявля</w:t>
      </w:r>
      <w:r>
        <w:rPr>
          <w:rFonts w:ascii="Times New Roman" w:hAnsi="Times New Roman" w:cs="Times New Roman"/>
          <w:lang w:val="ru-RU"/>
        </w:rPr>
        <w:t>ть</w:t>
      </w:r>
      <w:r w:rsidRPr="003212AC">
        <w:rPr>
          <w:rFonts w:ascii="Times New Roman" w:hAnsi="Times New Roman" w:cs="Times New Roman"/>
          <w:lang w:val="ru-RU"/>
        </w:rPr>
        <w:t xml:space="preserve"> терпение к тому, что </w:t>
      </w:r>
      <w:r>
        <w:rPr>
          <w:rFonts w:ascii="Times New Roman" w:hAnsi="Times New Roman" w:cs="Times New Roman"/>
          <w:lang w:val="ru-RU"/>
        </w:rPr>
        <w:t xml:space="preserve">от них </w:t>
      </w:r>
      <w:r w:rsidRPr="003212AC">
        <w:rPr>
          <w:rFonts w:ascii="Times New Roman" w:hAnsi="Times New Roman" w:cs="Times New Roman"/>
          <w:lang w:val="ru-RU"/>
        </w:rPr>
        <w:t xml:space="preserve">исходит. </w:t>
      </w:r>
    </w:p>
    <w:p w14:paraId="48D55DD9" w14:textId="77777777" w:rsidR="0054707C" w:rsidRDefault="0054707C" w:rsidP="0054707C">
      <w:pPr>
        <w:pStyle w:val="a7"/>
        <w:numPr>
          <w:ilvl w:val="0"/>
          <w:numId w:val="8"/>
        </w:numPr>
        <w:spacing w:line="264" w:lineRule="auto"/>
        <w:ind w:left="0" w:firstLine="340"/>
        <w:jc w:val="both"/>
        <w:rPr>
          <w:rFonts w:ascii="Times New Roman" w:hAnsi="Times New Roman" w:cs="Times New Roman"/>
          <w:lang w:val="ru-RU"/>
        </w:rPr>
      </w:pPr>
      <w:r>
        <w:rPr>
          <w:rFonts w:ascii="Times New Roman" w:hAnsi="Times New Roman" w:cs="Times New Roman"/>
          <w:b/>
          <w:bCs/>
          <w:lang w:val="ru-RU"/>
        </w:rPr>
        <w:t xml:space="preserve"> </w:t>
      </w:r>
      <w:r w:rsidRPr="00983953">
        <w:rPr>
          <w:rFonts w:ascii="Times New Roman" w:hAnsi="Times New Roman" w:cs="Times New Roman"/>
          <w:b/>
          <w:bCs/>
          <w:lang w:val="ru-RU"/>
        </w:rPr>
        <w:t>Помощь нуждающимся по мере возможностей</w:t>
      </w:r>
      <w:r>
        <w:rPr>
          <w:rFonts w:ascii="Times New Roman" w:hAnsi="Times New Roman" w:cs="Times New Roman"/>
          <w:lang w:val="ru-RU"/>
        </w:rPr>
        <w:t>.</w:t>
      </w:r>
      <w:r w:rsidRPr="00BC4C0B">
        <w:rPr>
          <w:rFonts w:ascii="Times New Roman" w:hAnsi="Times New Roman" w:cs="Times New Roman"/>
          <w:lang w:val="ru-RU"/>
        </w:rPr>
        <w:t xml:space="preserve"> </w:t>
      </w:r>
      <w:r>
        <w:rPr>
          <w:rFonts w:ascii="Times New Roman" w:hAnsi="Times New Roman" w:cs="Times New Roman"/>
          <w:lang w:val="ru-RU"/>
        </w:rPr>
        <w:t>Необходимо</w:t>
      </w:r>
      <w:r w:rsidRPr="003212AC">
        <w:rPr>
          <w:rFonts w:ascii="Times New Roman" w:hAnsi="Times New Roman" w:cs="Times New Roman"/>
          <w:lang w:val="ru-RU"/>
        </w:rPr>
        <w:t xml:space="preserve"> помогать делающим благое и тем, кто не может </w:t>
      </w:r>
      <w:r>
        <w:rPr>
          <w:rFonts w:ascii="Times New Roman" w:hAnsi="Times New Roman" w:cs="Times New Roman"/>
          <w:lang w:val="ru-RU"/>
        </w:rPr>
        <w:t xml:space="preserve">это </w:t>
      </w:r>
      <w:r w:rsidRPr="003212AC">
        <w:rPr>
          <w:rFonts w:ascii="Times New Roman" w:hAnsi="Times New Roman" w:cs="Times New Roman"/>
          <w:lang w:val="ru-RU"/>
        </w:rPr>
        <w:t xml:space="preserve">сделать, </w:t>
      </w:r>
      <w:r>
        <w:rPr>
          <w:rFonts w:ascii="Times New Roman" w:hAnsi="Times New Roman" w:cs="Times New Roman"/>
          <w:lang w:val="ru-RU"/>
        </w:rPr>
        <w:t>и э</w:t>
      </w:r>
      <w:r w:rsidRPr="003212AC">
        <w:rPr>
          <w:rFonts w:ascii="Times New Roman" w:hAnsi="Times New Roman" w:cs="Times New Roman"/>
          <w:lang w:val="ru-RU"/>
        </w:rPr>
        <w:t>то является благодеянием</w:t>
      </w:r>
      <w:r>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Н</w:t>
      </w:r>
      <w:r w:rsidRPr="003212AC">
        <w:rPr>
          <w:rFonts w:ascii="Times New Roman" w:hAnsi="Times New Roman" w:cs="Times New Roman"/>
          <w:lang w:val="ru-RU"/>
        </w:rPr>
        <w:t xml:space="preserve">апример, </w:t>
      </w:r>
      <w:r>
        <w:rPr>
          <w:rFonts w:ascii="Times New Roman" w:hAnsi="Times New Roman" w:cs="Times New Roman"/>
          <w:lang w:val="ru-RU"/>
        </w:rPr>
        <w:t xml:space="preserve">благим поступком будет </w:t>
      </w:r>
      <w:r w:rsidRPr="003212AC">
        <w:rPr>
          <w:rFonts w:ascii="Times New Roman" w:hAnsi="Times New Roman" w:cs="Times New Roman"/>
          <w:lang w:val="ru-RU"/>
        </w:rPr>
        <w:t>пров</w:t>
      </w:r>
      <w:r>
        <w:rPr>
          <w:rFonts w:ascii="Times New Roman" w:hAnsi="Times New Roman" w:cs="Times New Roman"/>
          <w:lang w:val="ru-RU"/>
        </w:rPr>
        <w:t>одить</w:t>
      </w:r>
      <w:r w:rsidRPr="003212AC">
        <w:rPr>
          <w:rFonts w:ascii="Times New Roman" w:hAnsi="Times New Roman" w:cs="Times New Roman"/>
          <w:lang w:val="ru-RU"/>
        </w:rPr>
        <w:t xml:space="preserve"> слепого к мечети или </w:t>
      </w:r>
      <w:r>
        <w:rPr>
          <w:rFonts w:ascii="Times New Roman" w:hAnsi="Times New Roman" w:cs="Times New Roman"/>
          <w:lang w:val="ru-RU"/>
        </w:rPr>
        <w:t>по</w:t>
      </w:r>
      <w:r w:rsidRPr="003212AC">
        <w:rPr>
          <w:rFonts w:ascii="Times New Roman" w:hAnsi="Times New Roman" w:cs="Times New Roman"/>
          <w:lang w:val="ru-RU"/>
        </w:rPr>
        <w:t xml:space="preserve"> каким-то </w:t>
      </w:r>
      <w:r>
        <w:rPr>
          <w:rFonts w:ascii="Times New Roman" w:hAnsi="Times New Roman" w:cs="Times New Roman"/>
          <w:lang w:val="ru-RU"/>
        </w:rPr>
        <w:t xml:space="preserve">его </w:t>
      </w:r>
      <w:r w:rsidRPr="003212AC">
        <w:rPr>
          <w:rFonts w:ascii="Times New Roman" w:hAnsi="Times New Roman" w:cs="Times New Roman"/>
          <w:lang w:val="ru-RU"/>
        </w:rPr>
        <w:t>надобностям, однако</w:t>
      </w:r>
      <w:r>
        <w:rPr>
          <w:rFonts w:ascii="Times New Roman" w:hAnsi="Times New Roman" w:cs="Times New Roman"/>
          <w:lang w:val="ru-RU"/>
        </w:rPr>
        <w:t xml:space="preserve"> это </w:t>
      </w:r>
      <w:r w:rsidRPr="003212AC">
        <w:rPr>
          <w:rFonts w:ascii="Times New Roman" w:hAnsi="Times New Roman" w:cs="Times New Roman"/>
          <w:lang w:val="ru-RU"/>
        </w:rPr>
        <w:t xml:space="preserve">не </w:t>
      </w:r>
      <w:r>
        <w:rPr>
          <w:rFonts w:ascii="Times New Roman" w:hAnsi="Times New Roman" w:cs="Times New Roman"/>
          <w:lang w:val="ru-RU"/>
        </w:rPr>
        <w:t xml:space="preserve">должно </w:t>
      </w:r>
      <w:r w:rsidRPr="003212AC">
        <w:rPr>
          <w:rFonts w:ascii="Times New Roman" w:hAnsi="Times New Roman" w:cs="Times New Roman"/>
          <w:lang w:val="ru-RU"/>
        </w:rPr>
        <w:t>бы</w:t>
      </w:r>
      <w:r>
        <w:rPr>
          <w:rFonts w:ascii="Times New Roman" w:hAnsi="Times New Roman" w:cs="Times New Roman"/>
          <w:lang w:val="ru-RU"/>
        </w:rPr>
        <w:t>ть</w:t>
      </w:r>
      <w:r w:rsidRPr="003212AC">
        <w:rPr>
          <w:rFonts w:ascii="Times New Roman" w:hAnsi="Times New Roman" w:cs="Times New Roman"/>
          <w:lang w:val="ru-RU"/>
        </w:rPr>
        <w:t xml:space="preserve"> для тебя </w:t>
      </w:r>
      <w:r w:rsidRPr="007F7FB3">
        <w:rPr>
          <w:rFonts w:ascii="Times New Roman" w:hAnsi="Times New Roman" w:cs="Times New Roman"/>
          <w:lang w:val="ru-RU"/>
        </w:rPr>
        <w:t>чересчур</w:t>
      </w:r>
      <w:r>
        <w:rPr>
          <w:rFonts w:ascii="Times New Roman" w:hAnsi="Times New Roman" w:cs="Times New Roman"/>
          <w:lang w:val="ru-RU"/>
        </w:rPr>
        <w:t xml:space="preserve"> </w:t>
      </w:r>
      <w:r w:rsidRPr="003212AC">
        <w:rPr>
          <w:rFonts w:ascii="Times New Roman" w:hAnsi="Times New Roman" w:cs="Times New Roman"/>
          <w:lang w:val="ru-RU"/>
        </w:rPr>
        <w:t>затруднительным и</w:t>
      </w:r>
      <w:r>
        <w:rPr>
          <w:rFonts w:ascii="Times New Roman" w:hAnsi="Times New Roman" w:cs="Times New Roman"/>
          <w:lang w:val="ru-RU"/>
        </w:rPr>
        <w:t xml:space="preserve">ли мешать </w:t>
      </w:r>
      <w:r w:rsidRPr="003212AC">
        <w:rPr>
          <w:rFonts w:ascii="Times New Roman" w:hAnsi="Times New Roman" w:cs="Times New Roman"/>
          <w:lang w:val="ru-RU"/>
        </w:rPr>
        <w:t xml:space="preserve">тебе в исполнении </w:t>
      </w:r>
      <w:r>
        <w:rPr>
          <w:rFonts w:ascii="Times New Roman" w:hAnsi="Times New Roman" w:cs="Times New Roman"/>
          <w:lang w:val="ru-RU"/>
        </w:rPr>
        <w:t>т</w:t>
      </w:r>
      <w:r w:rsidRPr="003212AC">
        <w:rPr>
          <w:rFonts w:ascii="Times New Roman" w:hAnsi="Times New Roman" w:cs="Times New Roman"/>
          <w:lang w:val="ru-RU"/>
        </w:rPr>
        <w:t xml:space="preserve">воих обязанностей. </w:t>
      </w:r>
      <w:r>
        <w:rPr>
          <w:rFonts w:ascii="Times New Roman" w:hAnsi="Times New Roman" w:cs="Times New Roman"/>
          <w:lang w:val="ru-RU"/>
        </w:rPr>
        <w:t>Так, е</w:t>
      </w:r>
      <w:r w:rsidRPr="003212AC">
        <w:rPr>
          <w:rFonts w:ascii="Times New Roman" w:hAnsi="Times New Roman" w:cs="Times New Roman"/>
          <w:lang w:val="ru-RU"/>
        </w:rPr>
        <w:t xml:space="preserve">сли ты </w:t>
      </w:r>
      <w:r>
        <w:rPr>
          <w:rFonts w:ascii="Times New Roman" w:hAnsi="Times New Roman" w:cs="Times New Roman"/>
          <w:lang w:val="ru-RU"/>
        </w:rPr>
        <w:t xml:space="preserve">отправился для совершения </w:t>
      </w:r>
      <w:r w:rsidRPr="003212AC">
        <w:rPr>
          <w:rFonts w:ascii="Times New Roman" w:hAnsi="Times New Roman" w:cs="Times New Roman"/>
          <w:lang w:val="ru-RU"/>
        </w:rPr>
        <w:t xml:space="preserve">чего-то необходимого из </w:t>
      </w:r>
      <w:r>
        <w:rPr>
          <w:rFonts w:ascii="Times New Roman" w:hAnsi="Times New Roman" w:cs="Times New Roman"/>
          <w:lang w:val="ru-RU"/>
        </w:rPr>
        <w:t>числа своих обязанностей и</w:t>
      </w:r>
      <w:r w:rsidRPr="003212AC">
        <w:rPr>
          <w:rFonts w:ascii="Times New Roman" w:hAnsi="Times New Roman" w:cs="Times New Roman"/>
          <w:lang w:val="ru-RU"/>
        </w:rPr>
        <w:t xml:space="preserve"> встретил слепого, который направляется в другую сторону</w:t>
      </w:r>
      <w:r>
        <w:rPr>
          <w:rFonts w:ascii="Times New Roman" w:hAnsi="Times New Roman" w:cs="Times New Roman"/>
          <w:lang w:val="ru-RU"/>
        </w:rPr>
        <w:t>, ты не </w:t>
      </w:r>
      <w:r w:rsidRPr="003212AC">
        <w:rPr>
          <w:rFonts w:ascii="Times New Roman" w:hAnsi="Times New Roman" w:cs="Times New Roman"/>
          <w:lang w:val="ru-RU"/>
        </w:rPr>
        <w:t>обязан провожать его</w:t>
      </w:r>
      <w:r>
        <w:rPr>
          <w:rFonts w:ascii="Times New Roman" w:hAnsi="Times New Roman" w:cs="Times New Roman"/>
          <w:lang w:val="ru-RU"/>
        </w:rPr>
        <w:t>,</w:t>
      </w:r>
      <w:r w:rsidRPr="003212AC">
        <w:rPr>
          <w:rFonts w:ascii="Times New Roman" w:hAnsi="Times New Roman" w:cs="Times New Roman"/>
          <w:lang w:val="ru-RU"/>
        </w:rPr>
        <w:t xml:space="preserve"> остав</w:t>
      </w:r>
      <w:r>
        <w:rPr>
          <w:rFonts w:ascii="Times New Roman" w:hAnsi="Times New Roman" w:cs="Times New Roman"/>
          <w:lang w:val="ru-RU"/>
        </w:rPr>
        <w:t>ив</w:t>
      </w:r>
      <w:r w:rsidRPr="003212AC">
        <w:rPr>
          <w:rFonts w:ascii="Times New Roman" w:hAnsi="Times New Roman" w:cs="Times New Roman"/>
          <w:lang w:val="ru-RU"/>
        </w:rPr>
        <w:t xml:space="preserve"> свои обязанности (если </w:t>
      </w:r>
      <w:r>
        <w:rPr>
          <w:rFonts w:ascii="Times New Roman" w:hAnsi="Times New Roman" w:cs="Times New Roman"/>
          <w:lang w:val="ru-RU"/>
        </w:rPr>
        <w:t>ему не угрожает никакой опасности</w:t>
      </w:r>
      <w:r w:rsidRPr="003212AC">
        <w:rPr>
          <w:rFonts w:ascii="Times New Roman" w:hAnsi="Times New Roman" w:cs="Times New Roman"/>
          <w:lang w:val="ru-RU"/>
        </w:rPr>
        <w:t xml:space="preserve">). </w:t>
      </w:r>
    </w:p>
    <w:p w14:paraId="3C7E31C9" w14:textId="77777777" w:rsidR="0054707C" w:rsidRPr="003212AC" w:rsidRDefault="0054707C" w:rsidP="001A19C1">
      <w:pPr>
        <w:pStyle w:val="a7"/>
        <w:spacing w:line="264" w:lineRule="auto"/>
        <w:ind w:left="0" w:firstLine="340"/>
        <w:jc w:val="both"/>
        <w:rPr>
          <w:rFonts w:ascii="Times New Roman" w:hAnsi="Times New Roman" w:cs="Times New Roman"/>
          <w:lang w:val="ru-RU"/>
        </w:rPr>
      </w:pPr>
      <w:r>
        <w:rPr>
          <w:rFonts w:ascii="Times New Roman" w:hAnsi="Times New Roman" w:cs="Times New Roman"/>
          <w:b/>
          <w:bCs/>
          <w:lang w:val="ru-RU"/>
        </w:rPr>
        <w:t>…</w:t>
      </w:r>
      <w:r w:rsidRPr="003212AC">
        <w:rPr>
          <w:rFonts w:ascii="Times New Roman" w:hAnsi="Times New Roman" w:cs="Times New Roman"/>
          <w:b/>
          <w:bCs/>
          <w:lang w:val="ru-RU"/>
        </w:rPr>
        <w:t xml:space="preserve">и другие нравственные ценности, на которые указывают Коран и </w:t>
      </w:r>
      <w:r>
        <w:rPr>
          <w:rFonts w:ascii="Times New Roman" w:hAnsi="Times New Roman" w:cs="Times New Roman"/>
          <w:b/>
          <w:bCs/>
          <w:lang w:val="ru-RU"/>
        </w:rPr>
        <w:t>С</w:t>
      </w:r>
      <w:r w:rsidRPr="003212AC">
        <w:rPr>
          <w:rFonts w:ascii="Times New Roman" w:hAnsi="Times New Roman" w:cs="Times New Roman"/>
          <w:b/>
          <w:bCs/>
          <w:lang w:val="ru-RU"/>
        </w:rPr>
        <w:t>унна.</w:t>
      </w:r>
      <w:r w:rsidR="00941A76">
        <w:rPr>
          <w:rFonts w:ascii="Times New Roman" w:hAnsi="Times New Roman" w:cs="Times New Roman"/>
          <w:b/>
          <w:bCs/>
          <w:lang w:val="ru-RU"/>
        </w:rPr>
        <w:t xml:space="preserve"> </w:t>
      </w:r>
    </w:p>
    <w:p w14:paraId="5048D1B2" w14:textId="77777777" w:rsidR="0054707C" w:rsidRPr="003212AC" w:rsidRDefault="0054707C" w:rsidP="0054707C">
      <w:pPr>
        <w:rPr>
          <w:rFonts w:ascii="Times New Roman" w:hAnsi="Times New Roman" w:cs="Times New Roman"/>
          <w:lang w:val="ru-RU"/>
        </w:rPr>
      </w:pPr>
    </w:p>
    <w:p w14:paraId="14A1862A" w14:textId="77777777" w:rsidR="0054707C" w:rsidRPr="003212AC" w:rsidRDefault="0054707C" w:rsidP="0054707C">
      <w:pPr>
        <w:rPr>
          <w:rFonts w:ascii="Times New Roman" w:hAnsi="Times New Roman" w:cs="Times New Roman"/>
          <w:lang w:val="ru-RU"/>
        </w:rPr>
      </w:pPr>
    </w:p>
    <w:p w14:paraId="13A4AD56" w14:textId="2B50689E" w:rsidR="0054707C" w:rsidRPr="00E6707E" w:rsidRDefault="00A35212" w:rsidP="0054707C">
      <w:pPr>
        <w:pStyle w:val="1"/>
        <w:spacing w:after="360"/>
        <w:jc w:val="center"/>
        <w:rPr>
          <w:sz w:val="36"/>
          <w:szCs w:val="36"/>
          <w:lang w:val="ru-RU"/>
        </w:rPr>
      </w:pPr>
      <w:r>
        <w:rPr>
          <w:sz w:val="36"/>
          <w:szCs w:val="36"/>
          <w:lang w:val="ru-RU"/>
        </w:rPr>
        <w:t>У</w:t>
      </w:r>
      <w:r w:rsidR="0054707C" w:rsidRPr="00E6707E">
        <w:rPr>
          <w:sz w:val="36"/>
          <w:szCs w:val="36"/>
          <w:lang w:val="ru-RU"/>
        </w:rPr>
        <w:t>рок</w:t>
      </w:r>
      <w:r>
        <w:rPr>
          <w:sz w:val="36"/>
          <w:szCs w:val="36"/>
          <w:lang w:val="ru-RU"/>
        </w:rPr>
        <w:t xml:space="preserve"> шестнадцатый</w:t>
      </w:r>
      <w:r w:rsidR="0054707C" w:rsidRPr="00E6707E">
        <w:rPr>
          <w:sz w:val="36"/>
          <w:szCs w:val="36"/>
          <w:lang w:val="ru-RU"/>
        </w:rPr>
        <w:br/>
        <w:t>Нормы исламского этикета</w:t>
      </w:r>
    </w:p>
    <w:p w14:paraId="2F9A78EF" w14:textId="77777777" w:rsidR="0054707C" w:rsidRPr="00344028" w:rsidRDefault="0054707C" w:rsidP="00F64261">
      <w:pPr>
        <w:pBdr>
          <w:left w:val="single" w:sz="4" w:space="27" w:color="auto"/>
        </w:pBdr>
        <w:ind w:left="851"/>
        <w:rPr>
          <w:rFonts w:ascii="Times New Roman" w:hAnsi="Times New Roman" w:cs="Times New Roman"/>
          <w:lang w:val="ru-RU"/>
        </w:rPr>
      </w:pPr>
      <w:r w:rsidRPr="00344028">
        <w:rPr>
          <w:rFonts w:ascii="Times New Roman" w:hAnsi="Times New Roman" w:cs="Times New Roman"/>
          <w:lang w:val="ru-RU"/>
        </w:rPr>
        <w:t>К исламскому этикету относ</w:t>
      </w:r>
      <w:r>
        <w:rPr>
          <w:rFonts w:ascii="Times New Roman" w:hAnsi="Times New Roman" w:cs="Times New Roman"/>
          <w:lang w:val="ru-RU"/>
        </w:rPr>
        <w:t>я</w:t>
      </w:r>
      <w:r w:rsidRPr="00344028">
        <w:rPr>
          <w:rFonts w:ascii="Times New Roman" w:hAnsi="Times New Roman" w:cs="Times New Roman"/>
          <w:lang w:val="ru-RU"/>
        </w:rPr>
        <w:t>тся</w:t>
      </w:r>
      <w:r>
        <w:rPr>
          <w:rFonts w:ascii="Times New Roman" w:hAnsi="Times New Roman" w:cs="Times New Roman"/>
          <w:lang w:val="ru-RU"/>
        </w:rPr>
        <w:t>:</w:t>
      </w:r>
    </w:p>
    <w:p w14:paraId="541E479C" w14:textId="77777777" w:rsidR="0054707C" w:rsidRPr="00344028" w:rsidRDefault="0054707C" w:rsidP="00F64261">
      <w:pPr>
        <w:pStyle w:val="a7"/>
        <w:numPr>
          <w:ilvl w:val="0"/>
          <w:numId w:val="9"/>
        </w:numPr>
        <w:pBdr>
          <w:left w:val="single" w:sz="4" w:space="27" w:color="auto"/>
        </w:pBdr>
        <w:spacing w:line="264" w:lineRule="auto"/>
        <w:ind w:left="1276" w:hanging="425"/>
        <w:jc w:val="both"/>
        <w:rPr>
          <w:rFonts w:ascii="Times New Roman" w:hAnsi="Times New Roman" w:cs="Times New Roman"/>
          <w:lang w:val="ru-RU"/>
        </w:rPr>
      </w:pPr>
      <w:r>
        <w:rPr>
          <w:rFonts w:ascii="Times New Roman" w:hAnsi="Times New Roman" w:cs="Times New Roman"/>
          <w:lang w:val="ru-RU"/>
        </w:rPr>
        <w:t xml:space="preserve"> п</w:t>
      </w:r>
      <w:r w:rsidRPr="00344028">
        <w:rPr>
          <w:rFonts w:ascii="Times New Roman" w:hAnsi="Times New Roman" w:cs="Times New Roman"/>
          <w:lang w:val="ru-RU"/>
        </w:rPr>
        <w:t>риветствие</w:t>
      </w:r>
      <w:r>
        <w:rPr>
          <w:rFonts w:ascii="Times New Roman" w:hAnsi="Times New Roman" w:cs="Times New Roman"/>
          <w:lang w:val="ru-RU"/>
        </w:rPr>
        <w:t>;</w:t>
      </w:r>
    </w:p>
    <w:p w14:paraId="28ADFCE5" w14:textId="77777777" w:rsidR="0054707C" w:rsidRPr="00344028" w:rsidRDefault="0054707C" w:rsidP="00F64261">
      <w:pPr>
        <w:pStyle w:val="a7"/>
        <w:numPr>
          <w:ilvl w:val="0"/>
          <w:numId w:val="9"/>
        </w:numPr>
        <w:pBdr>
          <w:left w:val="single" w:sz="4" w:space="27" w:color="auto"/>
        </w:pBdr>
        <w:spacing w:line="264" w:lineRule="auto"/>
        <w:ind w:left="1276" w:hanging="425"/>
        <w:jc w:val="both"/>
        <w:rPr>
          <w:rFonts w:ascii="Times New Roman" w:hAnsi="Times New Roman" w:cs="Times New Roman"/>
          <w:lang w:val="ru-RU"/>
        </w:rPr>
      </w:pPr>
      <w:r>
        <w:rPr>
          <w:rFonts w:ascii="Times New Roman" w:hAnsi="Times New Roman" w:cs="Times New Roman"/>
          <w:lang w:val="ru-RU"/>
        </w:rPr>
        <w:t xml:space="preserve"> п</w:t>
      </w:r>
      <w:r w:rsidRPr="00344028">
        <w:rPr>
          <w:rFonts w:ascii="Times New Roman" w:hAnsi="Times New Roman" w:cs="Times New Roman"/>
          <w:lang w:val="ru-RU"/>
        </w:rPr>
        <w:t>риветливость</w:t>
      </w:r>
      <w:r>
        <w:rPr>
          <w:rFonts w:ascii="Times New Roman" w:hAnsi="Times New Roman" w:cs="Times New Roman"/>
          <w:lang w:val="ru-RU"/>
        </w:rPr>
        <w:t>;</w:t>
      </w:r>
    </w:p>
    <w:p w14:paraId="35CBB323" w14:textId="4206760F" w:rsidR="0054707C" w:rsidRPr="00344028" w:rsidRDefault="0054707C" w:rsidP="00F64261">
      <w:pPr>
        <w:pStyle w:val="a7"/>
        <w:numPr>
          <w:ilvl w:val="0"/>
          <w:numId w:val="9"/>
        </w:numPr>
        <w:pBdr>
          <w:left w:val="single" w:sz="4" w:space="27" w:color="auto"/>
        </w:pBdr>
        <w:spacing w:line="264" w:lineRule="auto"/>
        <w:ind w:left="1276" w:hanging="425"/>
        <w:jc w:val="both"/>
        <w:rPr>
          <w:rFonts w:ascii="Times New Roman" w:hAnsi="Times New Roman" w:cs="Times New Roman"/>
          <w:lang w:val="ru-RU"/>
        </w:rPr>
      </w:pPr>
      <w:r>
        <w:rPr>
          <w:rFonts w:ascii="Times New Roman" w:hAnsi="Times New Roman" w:cs="Times New Roman"/>
          <w:lang w:val="ru-RU"/>
        </w:rPr>
        <w:lastRenderedPageBreak/>
        <w:t xml:space="preserve"> прием пищи и воды с помощью правой руки;</w:t>
      </w:r>
      <w:r w:rsidRPr="00344028">
        <w:rPr>
          <w:rFonts w:ascii="Times New Roman" w:hAnsi="Times New Roman" w:cs="Times New Roman"/>
          <w:lang w:val="ru-RU"/>
        </w:rPr>
        <w:t xml:space="preserve"> поминание Всевышнего</w:t>
      </w:r>
      <w:r>
        <w:rPr>
          <w:rFonts w:ascii="Times New Roman" w:hAnsi="Times New Roman" w:cs="Times New Roman"/>
          <w:lang w:val="ru-RU"/>
        </w:rPr>
        <w:t xml:space="preserve"> в </w:t>
      </w:r>
      <w:r w:rsidRPr="00344028">
        <w:rPr>
          <w:rFonts w:ascii="Times New Roman" w:hAnsi="Times New Roman" w:cs="Times New Roman"/>
          <w:lang w:val="ru-RU"/>
        </w:rPr>
        <w:t xml:space="preserve">начале </w:t>
      </w:r>
      <w:r w:rsidR="00A35212">
        <w:rPr>
          <w:rFonts w:ascii="Times New Roman" w:hAnsi="Times New Roman" w:cs="Times New Roman"/>
          <w:lang w:val="ru-RU"/>
        </w:rPr>
        <w:t>приема пищи</w:t>
      </w:r>
      <w:r>
        <w:rPr>
          <w:rFonts w:ascii="Times New Roman" w:hAnsi="Times New Roman" w:cs="Times New Roman"/>
          <w:lang w:val="ru-RU"/>
        </w:rPr>
        <w:t>;</w:t>
      </w:r>
      <w:r w:rsidRPr="00344028">
        <w:rPr>
          <w:rFonts w:ascii="Times New Roman" w:hAnsi="Times New Roman" w:cs="Times New Roman"/>
          <w:lang w:val="ru-RU"/>
        </w:rPr>
        <w:t xml:space="preserve"> восхваление Всевышнего в конце </w:t>
      </w:r>
      <w:r w:rsidR="00F64261">
        <w:rPr>
          <w:rFonts w:ascii="Times New Roman" w:hAnsi="Times New Roman" w:cs="Times New Roman"/>
          <w:lang w:val="ru-RU"/>
        </w:rPr>
        <w:t>приема</w:t>
      </w:r>
      <w:r w:rsidR="00A35212">
        <w:rPr>
          <w:rFonts w:ascii="Times New Roman" w:hAnsi="Times New Roman" w:cs="Times New Roman"/>
          <w:lang w:val="ru-RU"/>
        </w:rPr>
        <w:t>;</w:t>
      </w:r>
      <w:r w:rsidRPr="00344028">
        <w:rPr>
          <w:rFonts w:ascii="Times New Roman" w:hAnsi="Times New Roman" w:cs="Times New Roman"/>
          <w:lang w:val="ru-RU"/>
        </w:rPr>
        <w:t xml:space="preserve"> </w:t>
      </w:r>
    </w:p>
    <w:p w14:paraId="7F8D2578" w14:textId="38407875" w:rsidR="00A35212" w:rsidRDefault="00A35212" w:rsidP="00F64261">
      <w:pPr>
        <w:pStyle w:val="a7"/>
        <w:numPr>
          <w:ilvl w:val="0"/>
          <w:numId w:val="9"/>
        </w:numPr>
        <w:pBdr>
          <w:left w:val="single" w:sz="4" w:space="27" w:color="auto"/>
        </w:pBdr>
        <w:spacing w:line="264" w:lineRule="auto"/>
        <w:ind w:left="1276" w:hanging="425"/>
        <w:jc w:val="both"/>
        <w:rPr>
          <w:rFonts w:ascii="Times New Roman" w:hAnsi="Times New Roman" w:cs="Times New Roman"/>
          <w:lang w:val="ru-RU"/>
        </w:rPr>
      </w:pPr>
      <w:bookmarkStart w:id="2" w:name="_Hlk38186588"/>
      <w:r>
        <w:rPr>
          <w:rFonts w:ascii="Times New Roman" w:hAnsi="Times New Roman" w:cs="Times New Roman"/>
          <w:lang w:val="ru-RU"/>
        </w:rPr>
        <w:t xml:space="preserve">восхваление Аллаха </w:t>
      </w:r>
      <w:r w:rsidRPr="00344028">
        <w:rPr>
          <w:rFonts w:ascii="Times New Roman" w:hAnsi="Times New Roman" w:cs="Times New Roman"/>
          <w:lang w:val="ru-RU"/>
        </w:rPr>
        <w:t>после</w:t>
      </w:r>
      <w:bookmarkEnd w:id="2"/>
      <w:r w:rsidRPr="00344028">
        <w:rPr>
          <w:rFonts w:ascii="Times New Roman" w:hAnsi="Times New Roman" w:cs="Times New Roman"/>
          <w:lang w:val="ru-RU"/>
        </w:rPr>
        <w:t xml:space="preserve"> чихания</w:t>
      </w:r>
      <w:r>
        <w:rPr>
          <w:rFonts w:ascii="Times New Roman" w:hAnsi="Times New Roman" w:cs="Times New Roman"/>
          <w:lang w:val="ru-RU"/>
        </w:rPr>
        <w:t>;</w:t>
      </w:r>
    </w:p>
    <w:p w14:paraId="62A4064D" w14:textId="0188FE37" w:rsidR="0054707C" w:rsidRPr="00344028" w:rsidRDefault="0054707C" w:rsidP="00F64261">
      <w:pPr>
        <w:pStyle w:val="a7"/>
        <w:numPr>
          <w:ilvl w:val="0"/>
          <w:numId w:val="9"/>
        </w:numPr>
        <w:pBdr>
          <w:left w:val="single" w:sz="4" w:space="27" w:color="auto"/>
        </w:pBdr>
        <w:spacing w:line="264" w:lineRule="auto"/>
        <w:ind w:left="1276" w:hanging="425"/>
        <w:jc w:val="both"/>
        <w:rPr>
          <w:rFonts w:ascii="Times New Roman" w:hAnsi="Times New Roman" w:cs="Times New Roman"/>
          <w:lang w:val="ru-RU"/>
        </w:rPr>
      </w:pPr>
      <w:r>
        <w:rPr>
          <w:rFonts w:ascii="Times New Roman" w:hAnsi="Times New Roman" w:cs="Times New Roman"/>
          <w:lang w:val="ru-RU"/>
        </w:rPr>
        <w:t xml:space="preserve"> м</w:t>
      </w:r>
      <w:r w:rsidRPr="00344028">
        <w:rPr>
          <w:rFonts w:ascii="Times New Roman" w:hAnsi="Times New Roman" w:cs="Times New Roman"/>
          <w:lang w:val="ru-RU"/>
        </w:rPr>
        <w:t>ольба за того, кто чихнул и восхвалил Аллах</w:t>
      </w:r>
      <w:r>
        <w:rPr>
          <w:rFonts w:ascii="Times New Roman" w:hAnsi="Times New Roman" w:cs="Times New Roman"/>
          <w:lang w:val="ru-RU"/>
        </w:rPr>
        <w:t>а;</w:t>
      </w:r>
    </w:p>
    <w:p w14:paraId="4992A7D7" w14:textId="77777777" w:rsidR="0054707C" w:rsidRPr="00344028" w:rsidRDefault="0054707C" w:rsidP="00F64261">
      <w:pPr>
        <w:pStyle w:val="a7"/>
        <w:numPr>
          <w:ilvl w:val="0"/>
          <w:numId w:val="9"/>
        </w:numPr>
        <w:pBdr>
          <w:left w:val="single" w:sz="4" w:space="27" w:color="auto"/>
        </w:pBdr>
        <w:spacing w:line="264" w:lineRule="auto"/>
        <w:ind w:left="1276" w:hanging="425"/>
        <w:jc w:val="both"/>
        <w:rPr>
          <w:rFonts w:ascii="Times New Roman" w:hAnsi="Times New Roman" w:cs="Times New Roman"/>
          <w:lang w:val="ru-RU"/>
        </w:rPr>
      </w:pPr>
      <w:r>
        <w:rPr>
          <w:rFonts w:ascii="Times New Roman" w:hAnsi="Times New Roman" w:cs="Times New Roman"/>
          <w:lang w:val="ru-RU"/>
        </w:rPr>
        <w:t xml:space="preserve"> п</w:t>
      </w:r>
      <w:r w:rsidRPr="00344028">
        <w:rPr>
          <w:rFonts w:ascii="Times New Roman" w:hAnsi="Times New Roman" w:cs="Times New Roman"/>
          <w:lang w:val="ru-RU"/>
        </w:rPr>
        <w:t>осещение больных</w:t>
      </w:r>
      <w:r>
        <w:rPr>
          <w:rFonts w:ascii="Times New Roman" w:hAnsi="Times New Roman" w:cs="Times New Roman"/>
          <w:lang w:val="ru-RU"/>
        </w:rPr>
        <w:t>;</w:t>
      </w:r>
    </w:p>
    <w:p w14:paraId="1A3DC437" w14:textId="77777777" w:rsidR="0054707C" w:rsidRPr="00344028" w:rsidRDefault="0054707C" w:rsidP="00F64261">
      <w:pPr>
        <w:pStyle w:val="a7"/>
        <w:numPr>
          <w:ilvl w:val="0"/>
          <w:numId w:val="9"/>
        </w:numPr>
        <w:pBdr>
          <w:left w:val="single" w:sz="4" w:space="27" w:color="auto"/>
        </w:pBdr>
        <w:spacing w:line="264" w:lineRule="auto"/>
        <w:ind w:left="1276" w:hanging="425"/>
        <w:jc w:val="both"/>
        <w:rPr>
          <w:rFonts w:ascii="Times New Roman" w:hAnsi="Times New Roman" w:cs="Times New Roman"/>
          <w:lang w:val="ru-RU"/>
        </w:rPr>
      </w:pPr>
      <w:r>
        <w:rPr>
          <w:rFonts w:ascii="Times New Roman" w:hAnsi="Times New Roman" w:cs="Times New Roman"/>
          <w:lang w:val="ru-RU"/>
        </w:rPr>
        <w:t xml:space="preserve"> п</w:t>
      </w:r>
      <w:r w:rsidRPr="00344028">
        <w:rPr>
          <w:rFonts w:ascii="Times New Roman" w:hAnsi="Times New Roman" w:cs="Times New Roman"/>
          <w:lang w:val="ru-RU"/>
        </w:rPr>
        <w:t>рисутствие на заупокойной молитве и на погребении</w:t>
      </w:r>
      <w:r>
        <w:rPr>
          <w:rFonts w:ascii="Times New Roman" w:hAnsi="Times New Roman" w:cs="Times New Roman"/>
          <w:lang w:val="ru-RU"/>
        </w:rPr>
        <w:t>;</w:t>
      </w:r>
      <w:r w:rsidRPr="00344028">
        <w:rPr>
          <w:rFonts w:ascii="Times New Roman" w:hAnsi="Times New Roman" w:cs="Times New Roman"/>
          <w:lang w:val="ru-RU"/>
        </w:rPr>
        <w:t xml:space="preserve"> </w:t>
      </w:r>
    </w:p>
    <w:p w14:paraId="4E9D350A" w14:textId="77777777" w:rsidR="0054707C" w:rsidRPr="00344028" w:rsidRDefault="0054707C" w:rsidP="00F64261">
      <w:pPr>
        <w:pStyle w:val="a7"/>
        <w:numPr>
          <w:ilvl w:val="0"/>
          <w:numId w:val="9"/>
        </w:numPr>
        <w:pBdr>
          <w:left w:val="single" w:sz="4" w:space="27" w:color="auto"/>
        </w:pBdr>
        <w:spacing w:line="264" w:lineRule="auto"/>
        <w:ind w:left="1276" w:hanging="425"/>
        <w:jc w:val="both"/>
        <w:rPr>
          <w:rFonts w:ascii="Times New Roman" w:hAnsi="Times New Roman" w:cs="Times New Roman"/>
          <w:lang w:val="ru-RU"/>
        </w:rPr>
      </w:pPr>
      <w:r>
        <w:rPr>
          <w:rFonts w:ascii="Times New Roman" w:hAnsi="Times New Roman" w:cs="Times New Roman"/>
          <w:lang w:val="ru-RU"/>
        </w:rPr>
        <w:t xml:space="preserve"> нормы и</w:t>
      </w:r>
      <w:r w:rsidRPr="00344028">
        <w:rPr>
          <w:rFonts w:ascii="Times New Roman" w:hAnsi="Times New Roman" w:cs="Times New Roman"/>
          <w:lang w:val="ru-RU"/>
        </w:rPr>
        <w:t>сламск</w:t>
      </w:r>
      <w:r>
        <w:rPr>
          <w:rFonts w:ascii="Times New Roman" w:hAnsi="Times New Roman" w:cs="Times New Roman"/>
          <w:lang w:val="ru-RU"/>
        </w:rPr>
        <w:t>ого</w:t>
      </w:r>
      <w:r w:rsidRPr="00344028">
        <w:rPr>
          <w:rFonts w:ascii="Times New Roman" w:hAnsi="Times New Roman" w:cs="Times New Roman"/>
          <w:lang w:val="ru-RU"/>
        </w:rPr>
        <w:t xml:space="preserve"> этикет</w:t>
      </w:r>
      <w:r>
        <w:rPr>
          <w:rFonts w:ascii="Times New Roman" w:hAnsi="Times New Roman" w:cs="Times New Roman"/>
          <w:lang w:val="ru-RU"/>
        </w:rPr>
        <w:t>а</w:t>
      </w:r>
      <w:r w:rsidRPr="00344028">
        <w:rPr>
          <w:rFonts w:ascii="Times New Roman" w:hAnsi="Times New Roman" w:cs="Times New Roman"/>
          <w:lang w:val="ru-RU"/>
        </w:rPr>
        <w:t xml:space="preserve"> во время входа в мечеть или в дом или выхода из них</w:t>
      </w:r>
      <w:r>
        <w:rPr>
          <w:rFonts w:ascii="Times New Roman" w:hAnsi="Times New Roman" w:cs="Times New Roman"/>
          <w:lang w:val="ru-RU"/>
        </w:rPr>
        <w:t>;</w:t>
      </w:r>
    </w:p>
    <w:p w14:paraId="0008B048" w14:textId="77777777" w:rsidR="0054707C" w:rsidRPr="00344028" w:rsidRDefault="0054707C" w:rsidP="00F64261">
      <w:pPr>
        <w:pStyle w:val="a7"/>
        <w:numPr>
          <w:ilvl w:val="0"/>
          <w:numId w:val="9"/>
        </w:numPr>
        <w:pBdr>
          <w:left w:val="single" w:sz="4" w:space="27" w:color="auto"/>
        </w:pBdr>
        <w:spacing w:line="264" w:lineRule="auto"/>
        <w:ind w:left="1276" w:hanging="425"/>
        <w:jc w:val="both"/>
        <w:rPr>
          <w:rFonts w:ascii="Times New Roman" w:hAnsi="Times New Roman" w:cs="Times New Roman"/>
          <w:lang w:val="ru-RU"/>
        </w:rPr>
      </w:pPr>
      <w:r>
        <w:rPr>
          <w:rFonts w:ascii="Times New Roman" w:hAnsi="Times New Roman" w:cs="Times New Roman"/>
          <w:lang w:val="ru-RU"/>
        </w:rPr>
        <w:t xml:space="preserve"> нормы э</w:t>
      </w:r>
      <w:r w:rsidRPr="00344028">
        <w:rPr>
          <w:rFonts w:ascii="Times New Roman" w:hAnsi="Times New Roman" w:cs="Times New Roman"/>
          <w:lang w:val="ru-RU"/>
        </w:rPr>
        <w:t>тикет</w:t>
      </w:r>
      <w:r>
        <w:rPr>
          <w:rFonts w:ascii="Times New Roman" w:hAnsi="Times New Roman" w:cs="Times New Roman"/>
          <w:lang w:val="ru-RU"/>
        </w:rPr>
        <w:t>а</w:t>
      </w:r>
      <w:r w:rsidRPr="00344028">
        <w:rPr>
          <w:rFonts w:ascii="Times New Roman" w:hAnsi="Times New Roman" w:cs="Times New Roman"/>
          <w:lang w:val="ru-RU"/>
        </w:rPr>
        <w:t xml:space="preserve"> во время путешествия</w:t>
      </w:r>
      <w:r>
        <w:rPr>
          <w:rFonts w:ascii="Times New Roman" w:hAnsi="Times New Roman" w:cs="Times New Roman"/>
          <w:lang w:val="ru-RU"/>
        </w:rPr>
        <w:t>, а также в отношениях</w:t>
      </w:r>
      <w:r w:rsidRPr="00344028">
        <w:rPr>
          <w:rFonts w:ascii="Times New Roman" w:hAnsi="Times New Roman" w:cs="Times New Roman"/>
          <w:lang w:val="ru-RU"/>
        </w:rPr>
        <w:t xml:space="preserve"> с родителями, </w:t>
      </w:r>
      <w:r>
        <w:rPr>
          <w:rFonts w:ascii="Times New Roman" w:hAnsi="Times New Roman" w:cs="Times New Roman"/>
          <w:lang w:val="ru-RU"/>
        </w:rPr>
        <w:t xml:space="preserve">родственниками, </w:t>
      </w:r>
      <w:r w:rsidRPr="00344028">
        <w:rPr>
          <w:rFonts w:ascii="Times New Roman" w:hAnsi="Times New Roman" w:cs="Times New Roman"/>
          <w:lang w:val="ru-RU"/>
        </w:rPr>
        <w:t>соседями, стариками и детьми</w:t>
      </w:r>
      <w:r>
        <w:rPr>
          <w:rFonts w:ascii="Times New Roman" w:hAnsi="Times New Roman" w:cs="Times New Roman"/>
          <w:lang w:val="ru-RU"/>
        </w:rPr>
        <w:t>;</w:t>
      </w:r>
    </w:p>
    <w:p w14:paraId="685F5FFE" w14:textId="77777777" w:rsidR="0054707C" w:rsidRPr="00003037" w:rsidRDefault="0054707C" w:rsidP="00F64261">
      <w:pPr>
        <w:pStyle w:val="a7"/>
        <w:numPr>
          <w:ilvl w:val="0"/>
          <w:numId w:val="9"/>
        </w:numPr>
        <w:pBdr>
          <w:left w:val="single" w:sz="4" w:space="27" w:color="auto"/>
        </w:pBdr>
        <w:spacing w:line="264" w:lineRule="auto"/>
        <w:ind w:left="1276" w:hanging="425"/>
        <w:jc w:val="both"/>
        <w:rPr>
          <w:rFonts w:ascii="Times New Roman" w:hAnsi="Times New Roman" w:cs="Times New Roman"/>
          <w:lang w:val="ru-RU"/>
        </w:rPr>
      </w:pPr>
      <w:r>
        <w:rPr>
          <w:rFonts w:ascii="Times New Roman" w:hAnsi="Times New Roman" w:cs="Times New Roman"/>
          <w:lang w:val="ru-RU"/>
        </w:rPr>
        <w:t xml:space="preserve"> </w:t>
      </w:r>
      <w:r w:rsidRPr="00003037">
        <w:rPr>
          <w:rFonts w:ascii="Times New Roman" w:hAnsi="Times New Roman" w:cs="Times New Roman"/>
          <w:lang w:val="ru-RU"/>
        </w:rPr>
        <w:t xml:space="preserve">поздравление </w:t>
      </w:r>
      <w:r>
        <w:rPr>
          <w:rFonts w:ascii="Times New Roman" w:hAnsi="Times New Roman" w:cs="Times New Roman"/>
          <w:lang w:val="ru-RU"/>
        </w:rPr>
        <w:t>с</w:t>
      </w:r>
      <w:r w:rsidRPr="00003037">
        <w:rPr>
          <w:rFonts w:ascii="Times New Roman" w:hAnsi="Times New Roman" w:cs="Times New Roman"/>
          <w:lang w:val="ru-RU"/>
        </w:rPr>
        <w:t xml:space="preserve"> новорожденн</w:t>
      </w:r>
      <w:r>
        <w:rPr>
          <w:rFonts w:ascii="Times New Roman" w:hAnsi="Times New Roman" w:cs="Times New Roman"/>
          <w:lang w:val="ru-RU"/>
        </w:rPr>
        <w:t>ым;</w:t>
      </w:r>
    </w:p>
    <w:p w14:paraId="2DF28910" w14:textId="52FF36F8" w:rsidR="0054707C" w:rsidRPr="00344028" w:rsidRDefault="0054707C" w:rsidP="00F64261">
      <w:pPr>
        <w:pStyle w:val="a7"/>
        <w:numPr>
          <w:ilvl w:val="0"/>
          <w:numId w:val="9"/>
        </w:numPr>
        <w:pBdr>
          <w:left w:val="single" w:sz="4" w:space="27" w:color="auto"/>
        </w:pBdr>
        <w:spacing w:line="264" w:lineRule="auto"/>
        <w:ind w:left="1276" w:hanging="425"/>
        <w:jc w:val="both"/>
        <w:rPr>
          <w:rFonts w:ascii="Times New Roman" w:hAnsi="Times New Roman" w:cs="Times New Roman"/>
          <w:lang w:val="ru-RU"/>
        </w:rPr>
      </w:pPr>
      <w:r>
        <w:rPr>
          <w:rFonts w:ascii="Times New Roman" w:hAnsi="Times New Roman" w:cs="Times New Roman"/>
          <w:lang w:val="ru-RU"/>
        </w:rPr>
        <w:t xml:space="preserve"> </w:t>
      </w:r>
      <w:r w:rsidR="00A35212">
        <w:rPr>
          <w:rFonts w:ascii="Times New Roman" w:hAnsi="Times New Roman" w:cs="Times New Roman"/>
          <w:lang w:val="ru-RU"/>
        </w:rPr>
        <w:t>мольба о благословении молодоженам</w:t>
      </w:r>
      <w:r>
        <w:rPr>
          <w:rFonts w:ascii="Times New Roman" w:hAnsi="Times New Roman" w:cs="Times New Roman"/>
          <w:lang w:val="ru-RU"/>
        </w:rPr>
        <w:t>;</w:t>
      </w:r>
    </w:p>
    <w:p w14:paraId="4C81009B" w14:textId="77777777" w:rsidR="0054707C" w:rsidRPr="00344028" w:rsidRDefault="0054707C" w:rsidP="00F64261">
      <w:pPr>
        <w:pStyle w:val="a7"/>
        <w:numPr>
          <w:ilvl w:val="0"/>
          <w:numId w:val="9"/>
        </w:numPr>
        <w:pBdr>
          <w:left w:val="single" w:sz="4" w:space="27" w:color="auto"/>
        </w:pBdr>
        <w:spacing w:line="264" w:lineRule="auto"/>
        <w:ind w:left="1276" w:hanging="425"/>
        <w:jc w:val="both"/>
        <w:rPr>
          <w:rFonts w:ascii="Times New Roman" w:hAnsi="Times New Roman" w:cs="Times New Roman"/>
          <w:lang w:val="ru-RU"/>
        </w:rPr>
      </w:pPr>
      <w:r>
        <w:rPr>
          <w:rFonts w:ascii="Times New Roman" w:hAnsi="Times New Roman" w:cs="Times New Roman"/>
          <w:lang w:val="ru-RU"/>
        </w:rPr>
        <w:t xml:space="preserve"> соболезнования при бедствиях.</w:t>
      </w:r>
    </w:p>
    <w:p w14:paraId="0C011354" w14:textId="77777777" w:rsidR="0054707C" w:rsidRPr="00344028" w:rsidRDefault="0054707C" w:rsidP="00A35212">
      <w:pPr>
        <w:pBdr>
          <w:left w:val="single" w:sz="4" w:space="27" w:color="auto"/>
        </w:pBdr>
        <w:ind w:left="851"/>
        <w:rPr>
          <w:rFonts w:ascii="Times New Roman" w:hAnsi="Times New Roman" w:cs="Times New Roman"/>
          <w:lang w:val="ru-RU"/>
        </w:rPr>
      </w:pPr>
      <w:r>
        <w:rPr>
          <w:rFonts w:ascii="Times New Roman" w:hAnsi="Times New Roman" w:cs="Times New Roman"/>
          <w:lang w:val="ru-RU"/>
        </w:rPr>
        <w:t>А также нормы</w:t>
      </w:r>
      <w:r w:rsidRPr="00344028">
        <w:rPr>
          <w:rFonts w:ascii="Times New Roman" w:hAnsi="Times New Roman" w:cs="Times New Roman"/>
          <w:lang w:val="ru-RU"/>
        </w:rPr>
        <w:t xml:space="preserve"> исламск</w:t>
      </w:r>
      <w:r>
        <w:rPr>
          <w:rFonts w:ascii="Times New Roman" w:hAnsi="Times New Roman" w:cs="Times New Roman"/>
          <w:lang w:val="ru-RU"/>
        </w:rPr>
        <w:t>ого</w:t>
      </w:r>
      <w:r w:rsidRPr="00344028">
        <w:rPr>
          <w:rFonts w:ascii="Times New Roman" w:hAnsi="Times New Roman" w:cs="Times New Roman"/>
          <w:lang w:val="ru-RU"/>
        </w:rPr>
        <w:t xml:space="preserve"> этикет</w:t>
      </w:r>
      <w:r>
        <w:rPr>
          <w:rFonts w:ascii="Times New Roman" w:hAnsi="Times New Roman" w:cs="Times New Roman"/>
          <w:lang w:val="ru-RU"/>
        </w:rPr>
        <w:t>а,</w:t>
      </w:r>
      <w:r w:rsidRPr="00344028">
        <w:rPr>
          <w:rFonts w:ascii="Times New Roman" w:hAnsi="Times New Roman" w:cs="Times New Roman"/>
          <w:lang w:val="ru-RU"/>
        </w:rPr>
        <w:t xml:space="preserve"> </w:t>
      </w:r>
      <w:r>
        <w:rPr>
          <w:rFonts w:ascii="Times New Roman" w:hAnsi="Times New Roman" w:cs="Times New Roman"/>
          <w:lang w:val="ru-RU"/>
        </w:rPr>
        <w:t xml:space="preserve">касающиеся </w:t>
      </w:r>
      <w:r w:rsidRPr="00344028">
        <w:rPr>
          <w:rFonts w:ascii="Times New Roman" w:hAnsi="Times New Roman" w:cs="Times New Roman"/>
          <w:lang w:val="ru-RU"/>
        </w:rPr>
        <w:t xml:space="preserve">одежды, обуви и т.п. </w:t>
      </w:r>
    </w:p>
    <w:p w14:paraId="204F28E7" w14:textId="77777777" w:rsidR="0054707C" w:rsidRPr="003212AC" w:rsidRDefault="0054707C" w:rsidP="0054707C">
      <w:pPr>
        <w:rPr>
          <w:rFonts w:ascii="Times New Roman" w:hAnsi="Times New Roman" w:cs="Times New Roman"/>
          <w:lang w:val="ru-RU"/>
        </w:rPr>
      </w:pPr>
    </w:p>
    <w:p w14:paraId="17E0DFEA" w14:textId="77777777" w:rsidR="0054707C" w:rsidRPr="004344CB" w:rsidRDefault="0054707C" w:rsidP="0054707C">
      <w:pPr>
        <w:pStyle w:val="2"/>
        <w:spacing w:after="120"/>
        <w:jc w:val="center"/>
        <w:rPr>
          <w:sz w:val="28"/>
          <w:szCs w:val="28"/>
          <w:lang w:val="ru-RU"/>
        </w:rPr>
      </w:pPr>
      <w:r w:rsidRPr="004344CB">
        <w:rPr>
          <w:sz w:val="28"/>
          <w:szCs w:val="28"/>
          <w:lang w:val="ru-RU"/>
        </w:rPr>
        <w:t>Объяснение</w:t>
      </w:r>
    </w:p>
    <w:p w14:paraId="28FADE1D" w14:textId="4B5FF937" w:rsidR="0054707C" w:rsidRPr="003212AC" w:rsidRDefault="0054707C" w:rsidP="0054707C">
      <w:pPr>
        <w:rPr>
          <w:rFonts w:ascii="Times New Roman" w:hAnsi="Times New Roman" w:cs="Times New Roman"/>
          <w:b/>
          <w:bCs/>
          <w:lang w:val="ru-RU"/>
        </w:rPr>
      </w:pPr>
      <w:r w:rsidRPr="00680FE4">
        <w:rPr>
          <w:rFonts w:ascii="Times New Roman" w:hAnsi="Times New Roman" w:cs="Times New Roman"/>
          <w:b/>
          <w:bCs/>
          <w:lang w:val="ru-RU"/>
        </w:rPr>
        <w:t>К исламскому этикету относятся…</w:t>
      </w:r>
      <w:r w:rsidRPr="003212AC">
        <w:rPr>
          <w:rFonts w:ascii="Times New Roman" w:hAnsi="Times New Roman" w:cs="Times New Roman"/>
          <w:lang w:val="ru-RU"/>
        </w:rPr>
        <w:t xml:space="preserve"> </w:t>
      </w:r>
      <w:r w:rsidR="00A35212">
        <w:rPr>
          <w:rFonts w:ascii="Times New Roman" w:hAnsi="Times New Roman" w:cs="Times New Roman"/>
          <w:lang w:val="ru-RU"/>
        </w:rPr>
        <w:t>В</w:t>
      </w:r>
      <w:r w:rsidR="00A35212" w:rsidRPr="003212AC">
        <w:rPr>
          <w:rFonts w:ascii="Times New Roman" w:hAnsi="Times New Roman" w:cs="Times New Roman"/>
          <w:lang w:val="ru-RU"/>
        </w:rPr>
        <w:t xml:space="preserve"> </w:t>
      </w:r>
      <w:r w:rsidRPr="003212AC">
        <w:rPr>
          <w:rFonts w:ascii="Times New Roman" w:hAnsi="Times New Roman" w:cs="Times New Roman"/>
          <w:lang w:val="ru-RU"/>
        </w:rPr>
        <w:t xml:space="preserve">этом уроке автор упоминает некоторые </w:t>
      </w:r>
      <w:r>
        <w:rPr>
          <w:rFonts w:ascii="Times New Roman" w:hAnsi="Times New Roman" w:cs="Times New Roman"/>
          <w:lang w:val="ru-RU"/>
        </w:rPr>
        <w:t>нормы</w:t>
      </w:r>
      <w:r w:rsidRPr="003212AC">
        <w:rPr>
          <w:rFonts w:ascii="Times New Roman" w:hAnsi="Times New Roman" w:cs="Times New Roman"/>
          <w:lang w:val="ru-RU"/>
        </w:rPr>
        <w:t xml:space="preserve"> исламского этикета</w:t>
      </w:r>
      <w:r>
        <w:rPr>
          <w:rFonts w:ascii="Times New Roman" w:hAnsi="Times New Roman" w:cs="Times New Roman"/>
          <w:lang w:val="ru-RU"/>
        </w:rPr>
        <w:t>.</w:t>
      </w:r>
    </w:p>
    <w:p w14:paraId="3B27CAAA" w14:textId="5C08BF92" w:rsidR="0054707C" w:rsidRDefault="0054707C" w:rsidP="0054707C">
      <w:pPr>
        <w:pStyle w:val="a7"/>
        <w:numPr>
          <w:ilvl w:val="0"/>
          <w:numId w:val="10"/>
        </w:numPr>
        <w:spacing w:line="264" w:lineRule="auto"/>
        <w:ind w:left="0" w:firstLine="340"/>
        <w:jc w:val="both"/>
        <w:rPr>
          <w:rFonts w:ascii="Times New Roman" w:hAnsi="Times New Roman" w:cs="Times New Roman"/>
          <w:lang w:val="ru-RU"/>
        </w:rPr>
      </w:pPr>
      <w:r>
        <w:rPr>
          <w:rFonts w:ascii="Times New Roman" w:hAnsi="Times New Roman" w:cs="Times New Roman"/>
          <w:b/>
          <w:bCs/>
          <w:lang w:val="ru-RU"/>
        </w:rPr>
        <w:t xml:space="preserve"> </w:t>
      </w:r>
      <w:r w:rsidRPr="003212AC">
        <w:rPr>
          <w:rFonts w:ascii="Times New Roman" w:hAnsi="Times New Roman" w:cs="Times New Roman"/>
          <w:b/>
          <w:bCs/>
          <w:lang w:val="ru-RU"/>
        </w:rPr>
        <w:t>Приветствие</w:t>
      </w:r>
      <w:r w:rsidRPr="00680FE4">
        <w:rPr>
          <w:rFonts w:ascii="Times New Roman" w:hAnsi="Times New Roman" w:cs="Times New Roman"/>
          <w:lang w:val="ru-RU"/>
        </w:rPr>
        <w:t>.</w:t>
      </w:r>
      <w:r>
        <w:rPr>
          <w:rFonts w:ascii="Times New Roman" w:hAnsi="Times New Roman" w:cs="Times New Roman"/>
          <w:b/>
          <w:bCs/>
          <w:lang w:val="ru-RU"/>
        </w:rPr>
        <w:t xml:space="preserve"> </w:t>
      </w:r>
      <w:r w:rsidRPr="0071384F">
        <w:rPr>
          <w:rFonts w:ascii="Times New Roman" w:hAnsi="Times New Roman" w:cs="Times New Roman"/>
          <w:lang w:val="ru-RU"/>
        </w:rPr>
        <w:t xml:space="preserve">Мусульманину </w:t>
      </w:r>
      <w:r w:rsidRPr="003212AC">
        <w:rPr>
          <w:rFonts w:ascii="Times New Roman" w:hAnsi="Times New Roman" w:cs="Times New Roman"/>
          <w:lang w:val="ru-RU"/>
        </w:rPr>
        <w:t xml:space="preserve">следует </w:t>
      </w:r>
      <w:r>
        <w:rPr>
          <w:rFonts w:ascii="Times New Roman" w:hAnsi="Times New Roman" w:cs="Times New Roman"/>
          <w:lang w:val="ru-RU"/>
        </w:rPr>
        <w:t>п</w:t>
      </w:r>
      <w:r w:rsidRPr="003212AC">
        <w:rPr>
          <w:rFonts w:ascii="Times New Roman" w:hAnsi="Times New Roman" w:cs="Times New Roman"/>
          <w:lang w:val="ru-RU"/>
        </w:rPr>
        <w:t xml:space="preserve">риветствовать всех мусульман </w:t>
      </w:r>
      <w:r>
        <w:rPr>
          <w:rFonts w:ascii="Times New Roman" w:hAnsi="Times New Roman" w:cs="Times New Roman"/>
          <w:lang w:val="ru-RU"/>
        </w:rPr>
        <w:t>независимо от того,</w:t>
      </w:r>
      <w:r w:rsidRPr="003212AC">
        <w:rPr>
          <w:rFonts w:ascii="Times New Roman" w:hAnsi="Times New Roman" w:cs="Times New Roman"/>
          <w:lang w:val="ru-RU"/>
        </w:rPr>
        <w:t xml:space="preserve"> являются</w:t>
      </w:r>
      <w:r>
        <w:rPr>
          <w:rFonts w:ascii="Times New Roman" w:hAnsi="Times New Roman" w:cs="Times New Roman"/>
          <w:lang w:val="ru-RU"/>
        </w:rPr>
        <w:t xml:space="preserve"> ли</w:t>
      </w:r>
      <w:r w:rsidRPr="003212AC">
        <w:rPr>
          <w:rFonts w:ascii="Times New Roman" w:hAnsi="Times New Roman" w:cs="Times New Roman"/>
          <w:lang w:val="ru-RU"/>
        </w:rPr>
        <w:t xml:space="preserve"> они</w:t>
      </w:r>
      <w:r>
        <w:rPr>
          <w:rFonts w:ascii="Times New Roman" w:hAnsi="Times New Roman" w:cs="Times New Roman"/>
          <w:lang w:val="ru-RU"/>
        </w:rPr>
        <w:t xml:space="preserve"> его</w:t>
      </w:r>
      <w:r w:rsidRPr="003212AC">
        <w:rPr>
          <w:rFonts w:ascii="Times New Roman" w:hAnsi="Times New Roman" w:cs="Times New Roman"/>
          <w:lang w:val="ru-RU"/>
        </w:rPr>
        <w:t xml:space="preserve"> знакомыми или </w:t>
      </w:r>
      <w:r>
        <w:rPr>
          <w:rFonts w:ascii="Times New Roman" w:hAnsi="Times New Roman" w:cs="Times New Roman"/>
          <w:lang w:val="ru-RU"/>
        </w:rPr>
        <w:t>нет.</w:t>
      </w:r>
      <w:r w:rsidRPr="003212AC">
        <w:rPr>
          <w:rFonts w:ascii="Times New Roman" w:hAnsi="Times New Roman" w:cs="Times New Roman"/>
          <w:lang w:val="ru-RU"/>
        </w:rPr>
        <w:t xml:space="preserve"> </w:t>
      </w:r>
      <w:r>
        <w:rPr>
          <w:rFonts w:ascii="Times New Roman" w:hAnsi="Times New Roman" w:cs="Times New Roman"/>
          <w:lang w:val="ru-RU"/>
        </w:rPr>
        <w:t>В</w:t>
      </w:r>
      <w:r w:rsidRPr="003212AC">
        <w:rPr>
          <w:rFonts w:ascii="Times New Roman" w:hAnsi="Times New Roman" w:cs="Times New Roman"/>
          <w:lang w:val="ru-RU"/>
        </w:rPr>
        <w:t xml:space="preserve"> хадисе </w:t>
      </w:r>
      <w:r>
        <w:rPr>
          <w:rFonts w:ascii="Times New Roman" w:hAnsi="Times New Roman" w:cs="Times New Roman"/>
          <w:lang w:val="ru-RU"/>
        </w:rPr>
        <w:t xml:space="preserve">сказано: </w:t>
      </w:r>
      <w:r w:rsidRPr="00B61C2D">
        <w:rPr>
          <w:rFonts w:ascii="Times New Roman" w:hAnsi="Times New Roman" w:cs="Times New Roman"/>
          <w:b/>
          <w:bCs/>
          <w:lang w:val="ru-RU"/>
        </w:rPr>
        <w:t>«Среди предзнаменований Часа то, что человек будет заходить в мечеть,</w:t>
      </w:r>
      <w:r>
        <w:rPr>
          <w:rFonts w:ascii="Times New Roman" w:hAnsi="Times New Roman" w:cs="Times New Roman"/>
          <w:b/>
          <w:bCs/>
          <w:lang w:val="ru-RU"/>
        </w:rPr>
        <w:t xml:space="preserve"> не </w:t>
      </w:r>
      <w:r w:rsidRPr="00B61C2D">
        <w:rPr>
          <w:rFonts w:ascii="Times New Roman" w:hAnsi="Times New Roman" w:cs="Times New Roman"/>
          <w:b/>
          <w:bCs/>
          <w:lang w:val="ru-RU"/>
        </w:rPr>
        <w:t xml:space="preserve">совершая в ней даже двух </w:t>
      </w:r>
      <w:proofErr w:type="spellStart"/>
      <w:r w:rsidRPr="00B61C2D">
        <w:rPr>
          <w:rFonts w:ascii="Times New Roman" w:hAnsi="Times New Roman" w:cs="Times New Roman"/>
          <w:b/>
          <w:bCs/>
          <w:lang w:val="ru-RU"/>
        </w:rPr>
        <w:t>ракаатов</w:t>
      </w:r>
      <w:proofErr w:type="spellEnd"/>
      <w:r w:rsidRPr="00B61C2D">
        <w:rPr>
          <w:rFonts w:ascii="Times New Roman" w:hAnsi="Times New Roman" w:cs="Times New Roman"/>
          <w:b/>
          <w:bCs/>
          <w:lang w:val="ru-RU"/>
        </w:rPr>
        <w:t xml:space="preserve"> приветствия, а люди будут здороваться только с теми, кого они знают»</w:t>
      </w:r>
      <w:r w:rsidR="00965E1A" w:rsidRPr="00433D5B">
        <w:rPr>
          <w:rStyle w:val="aa"/>
          <w:rFonts w:ascii="Times New Roman" w:hAnsi="Times New Roman" w:cs="Times New Roman"/>
          <w:lang w:val="ru-RU"/>
        </w:rPr>
        <w:footnoteReference w:id="120"/>
      </w:r>
      <w:r w:rsidRPr="00B61C2D">
        <w:rPr>
          <w:rFonts w:ascii="Times New Roman" w:hAnsi="Times New Roman" w:cs="Times New Roman"/>
          <w:lang w:val="ru-RU"/>
        </w:rPr>
        <w:t>.</w:t>
      </w:r>
      <w:r w:rsidRPr="003212AC">
        <w:rPr>
          <w:rFonts w:ascii="Times New Roman" w:hAnsi="Times New Roman" w:cs="Times New Roman"/>
          <w:lang w:val="ru-RU"/>
        </w:rPr>
        <w:t xml:space="preserve"> Хадис указывает на то, что </w:t>
      </w:r>
      <w:r w:rsidR="00A35212">
        <w:rPr>
          <w:rFonts w:ascii="Times New Roman" w:hAnsi="Times New Roman" w:cs="Times New Roman"/>
          <w:lang w:val="ru-RU"/>
        </w:rPr>
        <w:t>подобн</w:t>
      </w:r>
      <w:r w:rsidR="00F64261">
        <w:rPr>
          <w:rFonts w:ascii="Times New Roman" w:hAnsi="Times New Roman" w:cs="Times New Roman"/>
          <w:lang w:val="ru-RU"/>
        </w:rPr>
        <w:t>о</w:t>
      </w:r>
      <w:r w:rsidR="00A35212">
        <w:rPr>
          <w:rFonts w:ascii="Times New Roman" w:hAnsi="Times New Roman" w:cs="Times New Roman"/>
          <w:lang w:val="ru-RU"/>
        </w:rPr>
        <w:t xml:space="preserve">е разделение </w:t>
      </w:r>
      <w:r>
        <w:rPr>
          <w:rFonts w:ascii="Times New Roman" w:hAnsi="Times New Roman" w:cs="Times New Roman"/>
          <w:lang w:val="ru-RU"/>
        </w:rPr>
        <w:t>в приветствиях</w:t>
      </w:r>
      <w:r w:rsidRPr="003212AC">
        <w:rPr>
          <w:rFonts w:ascii="Times New Roman" w:hAnsi="Times New Roman" w:cs="Times New Roman"/>
          <w:lang w:val="ru-RU"/>
        </w:rPr>
        <w:t xml:space="preserve"> </w:t>
      </w:r>
      <w:r w:rsidR="00A35212" w:rsidRPr="003212AC">
        <w:rPr>
          <w:rFonts w:ascii="Times New Roman" w:hAnsi="Times New Roman" w:cs="Times New Roman"/>
          <w:lang w:val="ru-RU"/>
        </w:rPr>
        <w:t>неприемлем</w:t>
      </w:r>
      <w:r w:rsidR="00A35212">
        <w:rPr>
          <w:rFonts w:ascii="Times New Roman" w:hAnsi="Times New Roman" w:cs="Times New Roman"/>
          <w:lang w:val="ru-RU"/>
        </w:rPr>
        <w:t>о</w:t>
      </w:r>
      <w:r>
        <w:rPr>
          <w:rFonts w:ascii="Times New Roman" w:hAnsi="Times New Roman" w:cs="Times New Roman"/>
          <w:lang w:val="ru-RU"/>
        </w:rPr>
        <w:t xml:space="preserve">. </w:t>
      </w:r>
    </w:p>
    <w:p w14:paraId="0096A438" w14:textId="77777777" w:rsidR="0054707C" w:rsidRPr="003212AC" w:rsidRDefault="0054707C" w:rsidP="006E29F8">
      <w:pPr>
        <w:spacing w:line="264" w:lineRule="auto"/>
        <w:ind w:firstLine="340"/>
        <w:jc w:val="both"/>
        <w:rPr>
          <w:rFonts w:ascii="Times New Roman" w:hAnsi="Times New Roman" w:cs="Times New Roman"/>
          <w:lang w:val="ru-RU"/>
        </w:rPr>
      </w:pPr>
      <w:r>
        <w:rPr>
          <w:rFonts w:ascii="Times New Roman" w:hAnsi="Times New Roman" w:cs="Times New Roman"/>
          <w:lang w:val="ru-RU"/>
        </w:rPr>
        <w:t>З</w:t>
      </w:r>
      <w:r w:rsidRPr="00003037">
        <w:rPr>
          <w:rFonts w:ascii="Times New Roman" w:hAnsi="Times New Roman" w:cs="Times New Roman"/>
          <w:lang w:val="ru-RU"/>
        </w:rPr>
        <w:t xml:space="preserve">а распространение </w:t>
      </w:r>
      <w:r>
        <w:rPr>
          <w:rFonts w:ascii="Times New Roman" w:hAnsi="Times New Roman" w:cs="Times New Roman"/>
          <w:lang w:val="ru-RU"/>
        </w:rPr>
        <w:t>приветствия</w:t>
      </w:r>
      <w:r w:rsidRPr="00003037">
        <w:rPr>
          <w:rFonts w:ascii="Times New Roman" w:hAnsi="Times New Roman" w:cs="Times New Roman"/>
          <w:lang w:val="ru-RU"/>
        </w:rPr>
        <w:t xml:space="preserve"> среди </w:t>
      </w:r>
      <w:r>
        <w:rPr>
          <w:rFonts w:ascii="Times New Roman" w:hAnsi="Times New Roman" w:cs="Times New Roman"/>
          <w:lang w:val="ru-RU"/>
        </w:rPr>
        <w:t xml:space="preserve">знакомых и незнакомых </w:t>
      </w:r>
      <w:r w:rsidRPr="00003037">
        <w:rPr>
          <w:rFonts w:ascii="Times New Roman" w:hAnsi="Times New Roman" w:cs="Times New Roman"/>
          <w:lang w:val="ru-RU"/>
        </w:rPr>
        <w:t>полагается награда</w:t>
      </w:r>
      <w:r>
        <w:rPr>
          <w:rFonts w:ascii="Times New Roman" w:hAnsi="Times New Roman" w:cs="Times New Roman"/>
          <w:lang w:val="ru-RU"/>
        </w:rPr>
        <w:t xml:space="preserve">. </w:t>
      </w:r>
      <w:r w:rsidRPr="003212AC">
        <w:rPr>
          <w:rFonts w:ascii="Times New Roman" w:hAnsi="Times New Roman" w:cs="Times New Roman"/>
          <w:lang w:val="ru-RU"/>
        </w:rPr>
        <w:t xml:space="preserve">В хадисе </w:t>
      </w:r>
      <w:r w:rsidR="00CC0BA3">
        <w:rPr>
          <w:rFonts w:ascii="Times New Roman" w:hAnsi="Times New Roman" w:cs="Times New Roman"/>
          <w:lang w:val="ru-RU"/>
        </w:rPr>
        <w:t>‘</w:t>
      </w:r>
      <w:proofErr w:type="spellStart"/>
      <w:r w:rsidRPr="003212AC">
        <w:rPr>
          <w:rFonts w:ascii="Times New Roman" w:hAnsi="Times New Roman" w:cs="Times New Roman"/>
          <w:lang w:val="ru-RU"/>
        </w:rPr>
        <w:t>Имрана</w:t>
      </w:r>
      <w:proofErr w:type="spellEnd"/>
      <w:r w:rsidRPr="003212AC">
        <w:rPr>
          <w:rFonts w:ascii="Times New Roman" w:hAnsi="Times New Roman" w:cs="Times New Roman"/>
          <w:lang w:val="ru-RU"/>
        </w:rPr>
        <w:t xml:space="preserve"> ибн Хусейна передается, что однажды один человек пришел к </w:t>
      </w:r>
      <w:r>
        <w:rPr>
          <w:rFonts w:ascii="Times New Roman" w:hAnsi="Times New Roman" w:cs="Times New Roman"/>
          <w:lang w:val="ru-RU"/>
        </w:rPr>
        <w:t>П</w:t>
      </w:r>
      <w:r w:rsidRPr="003212AC">
        <w:rPr>
          <w:rFonts w:ascii="Times New Roman" w:hAnsi="Times New Roman" w:cs="Times New Roman"/>
          <w:lang w:val="ru-RU"/>
        </w:rPr>
        <w:t xml:space="preserve">ророку </w:t>
      </w:r>
      <w:r w:rsidRPr="002634DB">
        <w:rPr>
          <w:rFonts w:ascii="Arial Unicode MS" w:hAnsi="Arial Unicode MS" w:cs="Arial Unicode MS" w:hint="cs"/>
          <w:rtl/>
        </w:rPr>
        <w:t>ﷺ</w:t>
      </w:r>
      <w:r>
        <w:rPr>
          <w:rFonts w:ascii="Times New Roman" w:hAnsi="Times New Roman" w:cs="Times New Roman"/>
          <w:lang w:val="ru-RU"/>
        </w:rPr>
        <w:t xml:space="preserve"> </w:t>
      </w:r>
      <w:r w:rsidRPr="003212AC">
        <w:rPr>
          <w:rFonts w:ascii="Times New Roman" w:hAnsi="Times New Roman" w:cs="Times New Roman"/>
          <w:lang w:val="ru-RU"/>
        </w:rPr>
        <w:t>и сказал: «Мир тебе</w:t>
      </w:r>
      <w:r>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Пророк</w:t>
      </w:r>
      <w:r w:rsidRPr="003212AC">
        <w:rPr>
          <w:rFonts w:ascii="Times New Roman" w:hAnsi="Times New Roman" w:cs="Times New Roman"/>
          <w:lang w:val="ru-RU"/>
        </w:rPr>
        <w:t xml:space="preserve"> </w:t>
      </w:r>
      <w:r w:rsidRPr="002634DB">
        <w:rPr>
          <w:rFonts w:ascii="Arial Unicode MS" w:hAnsi="Arial Unicode MS" w:cs="Arial Unicode MS" w:hint="cs"/>
          <w:rtl/>
        </w:rPr>
        <w:t>ﷺ</w:t>
      </w:r>
      <w:r w:rsidRPr="003212AC">
        <w:rPr>
          <w:rFonts w:ascii="Times New Roman" w:hAnsi="Times New Roman" w:cs="Times New Roman"/>
          <w:lang w:val="ru-RU"/>
        </w:rPr>
        <w:t xml:space="preserve"> ответ</w:t>
      </w:r>
      <w:r>
        <w:rPr>
          <w:rFonts w:ascii="Times New Roman" w:hAnsi="Times New Roman" w:cs="Times New Roman"/>
          <w:lang w:val="ru-RU"/>
        </w:rPr>
        <w:t>ил на его приветствие</w:t>
      </w:r>
      <w:r w:rsidRPr="003212AC">
        <w:rPr>
          <w:rFonts w:ascii="Times New Roman" w:hAnsi="Times New Roman" w:cs="Times New Roman"/>
          <w:lang w:val="ru-RU"/>
        </w:rPr>
        <w:t xml:space="preserve">, </w:t>
      </w:r>
      <w:r>
        <w:rPr>
          <w:rFonts w:ascii="Times New Roman" w:hAnsi="Times New Roman" w:cs="Times New Roman"/>
          <w:lang w:val="ru-RU"/>
        </w:rPr>
        <w:t xml:space="preserve">а когда тот </w:t>
      </w:r>
      <w:r w:rsidRPr="003212AC">
        <w:rPr>
          <w:rFonts w:ascii="Times New Roman" w:hAnsi="Times New Roman" w:cs="Times New Roman"/>
          <w:lang w:val="ru-RU"/>
        </w:rPr>
        <w:t>сел</w:t>
      </w:r>
      <w:r>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Пророк</w:t>
      </w:r>
      <w:r w:rsidRPr="003212AC">
        <w:rPr>
          <w:rFonts w:ascii="Times New Roman" w:hAnsi="Times New Roman" w:cs="Times New Roman"/>
          <w:lang w:val="ru-RU"/>
        </w:rPr>
        <w:t xml:space="preserve"> </w:t>
      </w:r>
      <w:r w:rsidRPr="002634DB">
        <w:rPr>
          <w:rFonts w:ascii="Arial Unicode MS" w:hAnsi="Arial Unicode MS" w:cs="Arial Unicode MS" w:hint="cs"/>
          <w:rtl/>
        </w:rPr>
        <w:t>ﷺ</w:t>
      </w:r>
      <w:r w:rsidRPr="003212AC">
        <w:rPr>
          <w:rFonts w:ascii="Times New Roman" w:hAnsi="Times New Roman" w:cs="Times New Roman"/>
          <w:lang w:val="ru-RU"/>
        </w:rPr>
        <w:t xml:space="preserve"> сказал</w:t>
      </w:r>
      <w:r>
        <w:rPr>
          <w:rFonts w:ascii="Times New Roman" w:hAnsi="Times New Roman" w:cs="Times New Roman"/>
          <w:lang w:val="ru-RU"/>
        </w:rPr>
        <w:t xml:space="preserve">: </w:t>
      </w:r>
      <w:r w:rsidRPr="00327F57">
        <w:rPr>
          <w:rFonts w:ascii="Times New Roman" w:hAnsi="Times New Roman" w:cs="Times New Roman"/>
          <w:b/>
          <w:bCs/>
          <w:lang w:val="ru-RU"/>
        </w:rPr>
        <w:t>«Десять»</w:t>
      </w:r>
      <w:r w:rsidRPr="00327F57">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Потом</w:t>
      </w:r>
      <w:r w:rsidRPr="003212AC">
        <w:rPr>
          <w:rFonts w:ascii="Times New Roman" w:hAnsi="Times New Roman" w:cs="Times New Roman"/>
          <w:lang w:val="ru-RU"/>
        </w:rPr>
        <w:t xml:space="preserve"> пришел другой человек и сказал</w:t>
      </w:r>
      <w:r>
        <w:rPr>
          <w:rFonts w:ascii="Times New Roman" w:hAnsi="Times New Roman" w:cs="Times New Roman"/>
          <w:lang w:val="ru-RU"/>
        </w:rPr>
        <w:t>: «М</w:t>
      </w:r>
      <w:r w:rsidRPr="003212AC">
        <w:rPr>
          <w:rFonts w:ascii="Times New Roman" w:hAnsi="Times New Roman" w:cs="Times New Roman"/>
          <w:lang w:val="ru-RU"/>
        </w:rPr>
        <w:t>ир тебе и милость Аллах</w:t>
      </w:r>
      <w:r>
        <w:rPr>
          <w:rFonts w:ascii="Times New Roman" w:hAnsi="Times New Roman" w:cs="Times New Roman"/>
          <w:lang w:val="ru-RU"/>
        </w:rPr>
        <w:t>а!</w:t>
      </w:r>
      <w:r w:rsidRPr="003212AC">
        <w:rPr>
          <w:rFonts w:ascii="Times New Roman" w:hAnsi="Times New Roman" w:cs="Times New Roman"/>
          <w:lang w:val="ru-RU"/>
        </w:rPr>
        <w:t xml:space="preserve">» </w:t>
      </w:r>
      <w:r>
        <w:rPr>
          <w:rFonts w:ascii="Times New Roman" w:hAnsi="Times New Roman" w:cs="Times New Roman"/>
          <w:lang w:val="ru-RU"/>
        </w:rPr>
        <w:t>Пророк</w:t>
      </w:r>
      <w:r w:rsidRPr="003212AC">
        <w:rPr>
          <w:rFonts w:ascii="Times New Roman" w:hAnsi="Times New Roman" w:cs="Times New Roman"/>
          <w:lang w:val="ru-RU"/>
        </w:rPr>
        <w:t xml:space="preserve"> </w:t>
      </w:r>
      <w:r w:rsidRPr="002634DB">
        <w:rPr>
          <w:rFonts w:ascii="Arial Unicode MS" w:hAnsi="Arial Unicode MS" w:cs="Arial Unicode MS" w:hint="cs"/>
          <w:rtl/>
        </w:rPr>
        <w:t>ﷺ</w:t>
      </w:r>
      <w:r w:rsidRPr="003212AC">
        <w:rPr>
          <w:rFonts w:ascii="Times New Roman" w:hAnsi="Times New Roman" w:cs="Times New Roman"/>
          <w:lang w:val="ru-RU"/>
        </w:rPr>
        <w:t xml:space="preserve"> ответ</w:t>
      </w:r>
      <w:r>
        <w:rPr>
          <w:rFonts w:ascii="Times New Roman" w:hAnsi="Times New Roman" w:cs="Times New Roman"/>
          <w:lang w:val="ru-RU"/>
        </w:rPr>
        <w:t>ил на его приветствие</w:t>
      </w:r>
      <w:r w:rsidRPr="003212AC">
        <w:rPr>
          <w:rFonts w:ascii="Times New Roman" w:hAnsi="Times New Roman" w:cs="Times New Roman"/>
          <w:lang w:val="ru-RU"/>
        </w:rPr>
        <w:t xml:space="preserve">, </w:t>
      </w:r>
      <w:r>
        <w:rPr>
          <w:rFonts w:ascii="Times New Roman" w:hAnsi="Times New Roman" w:cs="Times New Roman"/>
          <w:lang w:val="ru-RU"/>
        </w:rPr>
        <w:t xml:space="preserve">а когда тот </w:t>
      </w:r>
      <w:r w:rsidRPr="003212AC">
        <w:rPr>
          <w:rFonts w:ascii="Times New Roman" w:hAnsi="Times New Roman" w:cs="Times New Roman"/>
          <w:lang w:val="ru-RU"/>
        </w:rPr>
        <w:t>сел</w:t>
      </w:r>
      <w:r>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Пророк</w:t>
      </w:r>
      <w:r w:rsidRPr="003212AC">
        <w:rPr>
          <w:rFonts w:ascii="Times New Roman" w:hAnsi="Times New Roman" w:cs="Times New Roman"/>
          <w:lang w:val="ru-RU"/>
        </w:rPr>
        <w:t xml:space="preserve"> </w:t>
      </w:r>
      <w:r w:rsidRPr="002634DB">
        <w:rPr>
          <w:rFonts w:ascii="Arial Unicode MS" w:hAnsi="Arial Unicode MS" w:cs="Arial Unicode MS" w:hint="cs"/>
          <w:rtl/>
        </w:rPr>
        <w:t>ﷺ</w:t>
      </w:r>
      <w:r w:rsidRPr="003212AC">
        <w:rPr>
          <w:rFonts w:ascii="Times New Roman" w:hAnsi="Times New Roman" w:cs="Times New Roman"/>
          <w:lang w:val="ru-RU"/>
        </w:rPr>
        <w:t xml:space="preserve"> сказал</w:t>
      </w:r>
      <w:r>
        <w:rPr>
          <w:rFonts w:ascii="Times New Roman" w:hAnsi="Times New Roman" w:cs="Times New Roman"/>
          <w:lang w:val="ru-RU"/>
        </w:rPr>
        <w:t xml:space="preserve">: </w:t>
      </w:r>
      <w:r w:rsidRPr="00327F57">
        <w:rPr>
          <w:rFonts w:ascii="Times New Roman" w:hAnsi="Times New Roman" w:cs="Times New Roman"/>
          <w:b/>
          <w:bCs/>
          <w:lang w:val="ru-RU"/>
        </w:rPr>
        <w:t>«Двадцать»</w:t>
      </w:r>
      <w:r w:rsidRPr="00327F57">
        <w:rPr>
          <w:rFonts w:ascii="Times New Roman" w:hAnsi="Times New Roman" w:cs="Times New Roman"/>
          <w:lang w:val="ru-RU"/>
        </w:rPr>
        <w:t>.</w:t>
      </w:r>
      <w:r w:rsidRPr="003212AC">
        <w:rPr>
          <w:rFonts w:ascii="Times New Roman" w:hAnsi="Times New Roman" w:cs="Times New Roman"/>
          <w:lang w:val="ru-RU"/>
        </w:rPr>
        <w:t xml:space="preserve"> Затем пришел третий и сказал</w:t>
      </w:r>
      <w:r>
        <w:rPr>
          <w:rFonts w:ascii="Times New Roman" w:hAnsi="Times New Roman" w:cs="Times New Roman"/>
          <w:lang w:val="ru-RU"/>
        </w:rPr>
        <w:t>: «М</w:t>
      </w:r>
      <w:r w:rsidRPr="003212AC">
        <w:rPr>
          <w:rFonts w:ascii="Times New Roman" w:hAnsi="Times New Roman" w:cs="Times New Roman"/>
          <w:lang w:val="ru-RU"/>
        </w:rPr>
        <w:t>ир тебе</w:t>
      </w:r>
      <w:r>
        <w:rPr>
          <w:rFonts w:ascii="Times New Roman" w:hAnsi="Times New Roman" w:cs="Times New Roman"/>
          <w:lang w:val="ru-RU"/>
        </w:rPr>
        <w:t>,</w:t>
      </w:r>
      <w:r w:rsidRPr="003212AC">
        <w:rPr>
          <w:rFonts w:ascii="Times New Roman" w:hAnsi="Times New Roman" w:cs="Times New Roman"/>
          <w:lang w:val="ru-RU"/>
        </w:rPr>
        <w:t xml:space="preserve"> милость Аллах</w:t>
      </w:r>
      <w:r>
        <w:rPr>
          <w:rFonts w:ascii="Times New Roman" w:hAnsi="Times New Roman" w:cs="Times New Roman"/>
          <w:lang w:val="ru-RU"/>
        </w:rPr>
        <w:t>а и Е</w:t>
      </w:r>
      <w:r w:rsidRPr="003212AC">
        <w:rPr>
          <w:rFonts w:ascii="Times New Roman" w:hAnsi="Times New Roman" w:cs="Times New Roman"/>
          <w:lang w:val="ru-RU"/>
        </w:rPr>
        <w:t>го благословение</w:t>
      </w:r>
      <w:r>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Пророк</w:t>
      </w:r>
      <w:r w:rsidRPr="003212AC">
        <w:rPr>
          <w:rFonts w:ascii="Times New Roman" w:hAnsi="Times New Roman" w:cs="Times New Roman"/>
          <w:lang w:val="ru-RU"/>
        </w:rPr>
        <w:t xml:space="preserve"> </w:t>
      </w:r>
      <w:r w:rsidRPr="002634DB">
        <w:rPr>
          <w:rFonts w:ascii="Arial Unicode MS" w:hAnsi="Arial Unicode MS" w:cs="Arial Unicode MS" w:hint="cs"/>
          <w:rtl/>
        </w:rPr>
        <w:t>ﷺ</w:t>
      </w:r>
      <w:r w:rsidRPr="003212AC">
        <w:rPr>
          <w:rFonts w:ascii="Times New Roman" w:hAnsi="Times New Roman" w:cs="Times New Roman"/>
          <w:lang w:val="ru-RU"/>
        </w:rPr>
        <w:t xml:space="preserve"> ответ</w:t>
      </w:r>
      <w:r>
        <w:rPr>
          <w:rFonts w:ascii="Times New Roman" w:hAnsi="Times New Roman" w:cs="Times New Roman"/>
          <w:lang w:val="ru-RU"/>
        </w:rPr>
        <w:t>ил ему</w:t>
      </w:r>
      <w:r w:rsidRPr="003212AC">
        <w:rPr>
          <w:rFonts w:ascii="Times New Roman" w:hAnsi="Times New Roman" w:cs="Times New Roman"/>
          <w:lang w:val="ru-RU"/>
        </w:rPr>
        <w:t xml:space="preserve">, </w:t>
      </w:r>
      <w:r>
        <w:rPr>
          <w:rFonts w:ascii="Times New Roman" w:hAnsi="Times New Roman" w:cs="Times New Roman"/>
          <w:lang w:val="ru-RU"/>
        </w:rPr>
        <w:t xml:space="preserve">а когда тот </w:t>
      </w:r>
      <w:r w:rsidRPr="003212AC">
        <w:rPr>
          <w:rFonts w:ascii="Times New Roman" w:hAnsi="Times New Roman" w:cs="Times New Roman"/>
          <w:lang w:val="ru-RU"/>
        </w:rPr>
        <w:t>сел</w:t>
      </w:r>
      <w:r>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он</w:t>
      </w:r>
      <w:r w:rsidRPr="003212AC">
        <w:rPr>
          <w:rFonts w:ascii="Times New Roman" w:hAnsi="Times New Roman" w:cs="Times New Roman"/>
          <w:lang w:val="ru-RU"/>
        </w:rPr>
        <w:t xml:space="preserve"> </w:t>
      </w:r>
      <w:r w:rsidRPr="002634DB">
        <w:rPr>
          <w:rFonts w:ascii="Arial Unicode MS" w:hAnsi="Arial Unicode MS" w:cs="Arial Unicode MS" w:hint="cs"/>
          <w:rtl/>
        </w:rPr>
        <w:t>ﷺ</w:t>
      </w:r>
      <w:r w:rsidRPr="003212AC">
        <w:rPr>
          <w:rFonts w:ascii="Times New Roman" w:hAnsi="Times New Roman" w:cs="Times New Roman"/>
          <w:lang w:val="ru-RU"/>
        </w:rPr>
        <w:t xml:space="preserve"> произнес</w:t>
      </w:r>
      <w:r>
        <w:rPr>
          <w:rFonts w:ascii="Times New Roman" w:hAnsi="Times New Roman" w:cs="Times New Roman"/>
          <w:lang w:val="ru-RU"/>
        </w:rPr>
        <w:t xml:space="preserve">: </w:t>
      </w:r>
      <w:r w:rsidRPr="00327F57">
        <w:rPr>
          <w:rFonts w:ascii="Times New Roman" w:hAnsi="Times New Roman" w:cs="Times New Roman"/>
          <w:b/>
          <w:bCs/>
          <w:lang w:val="ru-RU"/>
        </w:rPr>
        <w:t>«Тридцать»</w:t>
      </w:r>
      <w:r w:rsidR="00965E1A" w:rsidRPr="00433D5B">
        <w:rPr>
          <w:rStyle w:val="aa"/>
          <w:rFonts w:ascii="Times New Roman" w:hAnsi="Times New Roman" w:cs="Times New Roman"/>
          <w:lang w:val="ru-RU"/>
        </w:rPr>
        <w:footnoteReference w:id="121"/>
      </w:r>
      <w:r w:rsidRPr="00327F57">
        <w:rPr>
          <w:rFonts w:ascii="Times New Roman" w:hAnsi="Times New Roman" w:cs="Times New Roman"/>
          <w:lang w:val="ru-RU"/>
        </w:rPr>
        <w:t>,</w:t>
      </w:r>
      <w:r w:rsidRPr="005F4191">
        <w:rPr>
          <w:rFonts w:ascii="Times New Roman" w:hAnsi="Times New Roman" w:cs="Times New Roman"/>
          <w:i/>
          <w:iCs/>
          <w:lang w:val="ru-RU"/>
        </w:rPr>
        <w:t xml:space="preserve"> —</w:t>
      </w:r>
      <w:r>
        <w:rPr>
          <w:rFonts w:ascii="Times New Roman" w:hAnsi="Times New Roman" w:cs="Times New Roman"/>
          <w:i/>
          <w:iCs/>
          <w:lang w:val="ru-RU"/>
        </w:rPr>
        <w:t xml:space="preserve"> </w:t>
      </w:r>
      <w:r>
        <w:rPr>
          <w:rFonts w:ascii="Times New Roman" w:hAnsi="Times New Roman" w:cs="Times New Roman"/>
          <w:lang w:val="ru-RU"/>
        </w:rPr>
        <w:t>имея в виду вознаграждение</w:t>
      </w:r>
      <w:r w:rsidRPr="005F4191">
        <w:rPr>
          <w:rFonts w:ascii="Times New Roman" w:hAnsi="Times New Roman" w:cs="Times New Roman"/>
          <w:lang w:val="ru-RU"/>
        </w:rPr>
        <w:t xml:space="preserve">. </w:t>
      </w:r>
      <w:r>
        <w:rPr>
          <w:rFonts w:ascii="Times New Roman" w:hAnsi="Times New Roman" w:cs="Times New Roman"/>
          <w:lang w:val="ru-RU"/>
        </w:rPr>
        <w:t>Е</w:t>
      </w:r>
      <w:r w:rsidRPr="003212AC">
        <w:rPr>
          <w:rFonts w:ascii="Times New Roman" w:hAnsi="Times New Roman" w:cs="Times New Roman"/>
          <w:lang w:val="ru-RU"/>
        </w:rPr>
        <w:t xml:space="preserve">сли </w:t>
      </w:r>
      <w:r>
        <w:rPr>
          <w:rFonts w:ascii="Times New Roman" w:hAnsi="Times New Roman" w:cs="Times New Roman"/>
          <w:lang w:val="ru-RU"/>
        </w:rPr>
        <w:t>такова</w:t>
      </w:r>
      <w:r w:rsidRPr="003212AC">
        <w:rPr>
          <w:rFonts w:ascii="Times New Roman" w:hAnsi="Times New Roman" w:cs="Times New Roman"/>
          <w:lang w:val="ru-RU"/>
        </w:rPr>
        <w:t xml:space="preserve"> награда только за одно приветствие, </w:t>
      </w:r>
      <w:r>
        <w:rPr>
          <w:rFonts w:ascii="Times New Roman" w:hAnsi="Times New Roman" w:cs="Times New Roman"/>
          <w:lang w:val="ru-RU"/>
        </w:rPr>
        <w:t>то какой же</w:t>
      </w:r>
      <w:r w:rsidRPr="003212AC">
        <w:rPr>
          <w:rFonts w:ascii="Times New Roman" w:hAnsi="Times New Roman" w:cs="Times New Roman"/>
          <w:lang w:val="ru-RU"/>
        </w:rPr>
        <w:t xml:space="preserve"> она будет, если человек </w:t>
      </w:r>
      <w:r>
        <w:rPr>
          <w:rFonts w:ascii="Times New Roman" w:hAnsi="Times New Roman" w:cs="Times New Roman"/>
          <w:lang w:val="ru-RU"/>
        </w:rPr>
        <w:t>станет</w:t>
      </w:r>
      <w:r w:rsidRPr="003212AC">
        <w:rPr>
          <w:rFonts w:ascii="Times New Roman" w:hAnsi="Times New Roman" w:cs="Times New Roman"/>
          <w:lang w:val="ru-RU"/>
        </w:rPr>
        <w:t xml:space="preserve"> приветствовать каждого</w:t>
      </w:r>
      <w:r>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кого он встречает</w:t>
      </w:r>
      <w:r w:rsidRPr="003212AC">
        <w:rPr>
          <w:rFonts w:ascii="Times New Roman" w:hAnsi="Times New Roman" w:cs="Times New Roman"/>
          <w:lang w:val="ru-RU"/>
        </w:rPr>
        <w:t xml:space="preserve">! </w:t>
      </w:r>
      <w:r>
        <w:rPr>
          <w:rFonts w:ascii="Times New Roman" w:hAnsi="Times New Roman" w:cs="Times New Roman"/>
          <w:lang w:val="ru-RU"/>
        </w:rPr>
        <w:t>И он</w:t>
      </w:r>
      <w:r w:rsidRPr="003212AC">
        <w:rPr>
          <w:rFonts w:ascii="Times New Roman" w:hAnsi="Times New Roman" w:cs="Times New Roman"/>
          <w:lang w:val="ru-RU"/>
        </w:rPr>
        <w:t xml:space="preserve"> достигнет</w:t>
      </w:r>
      <w:r>
        <w:rPr>
          <w:rFonts w:ascii="Times New Roman" w:hAnsi="Times New Roman" w:cs="Times New Roman"/>
          <w:lang w:val="ru-RU"/>
        </w:rPr>
        <w:t xml:space="preserve"> этой огромной</w:t>
      </w:r>
      <w:r w:rsidRPr="003212AC">
        <w:rPr>
          <w:rFonts w:ascii="Times New Roman" w:hAnsi="Times New Roman" w:cs="Times New Roman"/>
          <w:lang w:val="ru-RU"/>
        </w:rPr>
        <w:t xml:space="preserve"> награды, не прилагая больших усилий. </w:t>
      </w:r>
    </w:p>
    <w:p w14:paraId="2E269E42" w14:textId="77777777" w:rsidR="0054707C" w:rsidRPr="00327F57" w:rsidRDefault="0054707C" w:rsidP="006E29F8">
      <w:pPr>
        <w:spacing w:line="264" w:lineRule="auto"/>
        <w:ind w:firstLine="340"/>
        <w:jc w:val="both"/>
        <w:rPr>
          <w:rFonts w:ascii="Times New Roman" w:hAnsi="Times New Roman" w:cs="Times New Roman"/>
          <w:lang w:val="ru-RU"/>
        </w:rPr>
      </w:pPr>
      <w:r w:rsidRPr="003212AC">
        <w:rPr>
          <w:rFonts w:ascii="Times New Roman" w:hAnsi="Times New Roman" w:cs="Times New Roman"/>
          <w:lang w:val="ru-RU"/>
        </w:rPr>
        <w:t>Здесь также следует добавить, что п</w:t>
      </w:r>
      <w:r>
        <w:rPr>
          <w:rFonts w:ascii="Times New Roman" w:hAnsi="Times New Roman" w:cs="Times New Roman"/>
          <w:lang w:val="ru-RU"/>
        </w:rPr>
        <w:t>риветствие является причиной</w:t>
      </w:r>
      <w:r w:rsidRPr="003212AC">
        <w:rPr>
          <w:rFonts w:ascii="Times New Roman" w:hAnsi="Times New Roman" w:cs="Times New Roman"/>
          <w:lang w:val="ru-RU"/>
        </w:rPr>
        <w:t xml:space="preserve"> </w:t>
      </w:r>
      <w:r>
        <w:rPr>
          <w:rFonts w:ascii="Times New Roman" w:hAnsi="Times New Roman" w:cs="Times New Roman"/>
          <w:lang w:val="ru-RU"/>
        </w:rPr>
        <w:t xml:space="preserve">взаимной </w:t>
      </w:r>
      <w:r w:rsidRPr="003212AC">
        <w:rPr>
          <w:rFonts w:ascii="Times New Roman" w:hAnsi="Times New Roman" w:cs="Times New Roman"/>
          <w:lang w:val="ru-RU"/>
        </w:rPr>
        <w:t xml:space="preserve">симпатии и </w:t>
      </w:r>
      <w:r>
        <w:rPr>
          <w:rFonts w:ascii="Times New Roman" w:hAnsi="Times New Roman" w:cs="Times New Roman"/>
          <w:lang w:val="ru-RU"/>
        </w:rPr>
        <w:t>укрепления</w:t>
      </w:r>
      <w:r w:rsidRPr="003212AC">
        <w:rPr>
          <w:rFonts w:ascii="Times New Roman" w:hAnsi="Times New Roman" w:cs="Times New Roman"/>
          <w:lang w:val="ru-RU"/>
        </w:rPr>
        <w:t xml:space="preserve"> уз </w:t>
      </w:r>
      <w:r>
        <w:rPr>
          <w:rFonts w:ascii="Times New Roman" w:hAnsi="Times New Roman" w:cs="Times New Roman"/>
          <w:lang w:val="ru-RU"/>
        </w:rPr>
        <w:t>между</w:t>
      </w:r>
      <w:r w:rsidRPr="003212AC">
        <w:rPr>
          <w:rFonts w:ascii="Times New Roman" w:hAnsi="Times New Roman" w:cs="Times New Roman"/>
          <w:lang w:val="ru-RU"/>
        </w:rPr>
        <w:t xml:space="preserve"> мусульман</w:t>
      </w:r>
      <w:r>
        <w:rPr>
          <w:rFonts w:ascii="Times New Roman" w:hAnsi="Times New Roman" w:cs="Times New Roman"/>
          <w:lang w:val="ru-RU"/>
        </w:rPr>
        <w:t>ами</w:t>
      </w:r>
      <w:r w:rsidRPr="003212AC">
        <w:rPr>
          <w:rFonts w:ascii="Times New Roman" w:hAnsi="Times New Roman" w:cs="Times New Roman"/>
          <w:lang w:val="ru-RU"/>
        </w:rPr>
        <w:t xml:space="preserve">. </w:t>
      </w:r>
      <w:r>
        <w:rPr>
          <w:rFonts w:ascii="Times New Roman" w:hAnsi="Times New Roman" w:cs="Times New Roman"/>
          <w:lang w:val="ru-RU"/>
        </w:rPr>
        <w:t>Пророк</w:t>
      </w:r>
      <w:r w:rsidRPr="003212AC">
        <w:rPr>
          <w:rFonts w:ascii="Times New Roman" w:hAnsi="Times New Roman" w:cs="Times New Roman"/>
          <w:lang w:val="ru-RU"/>
        </w:rPr>
        <w:t xml:space="preserve"> </w:t>
      </w:r>
      <w:r w:rsidRPr="002634DB">
        <w:rPr>
          <w:rFonts w:ascii="Arial Unicode MS" w:hAnsi="Arial Unicode MS" w:cs="Arial Unicode MS" w:hint="cs"/>
          <w:rtl/>
        </w:rPr>
        <w:t>ﷺ</w:t>
      </w:r>
      <w:r w:rsidRPr="003212AC">
        <w:rPr>
          <w:rFonts w:ascii="Times New Roman" w:hAnsi="Times New Roman" w:cs="Times New Roman"/>
          <w:lang w:val="ru-RU"/>
        </w:rPr>
        <w:t xml:space="preserve"> сказал</w:t>
      </w:r>
      <w:r>
        <w:rPr>
          <w:rFonts w:ascii="Times New Roman" w:hAnsi="Times New Roman" w:cs="Times New Roman"/>
          <w:lang w:val="ru-RU"/>
        </w:rPr>
        <w:t>:</w:t>
      </w:r>
      <w:r w:rsidRPr="003212AC">
        <w:rPr>
          <w:rFonts w:ascii="Times New Roman" w:hAnsi="Times New Roman" w:cs="Times New Roman"/>
          <w:lang w:val="ru-RU"/>
        </w:rPr>
        <w:t xml:space="preserve"> </w:t>
      </w:r>
      <w:r w:rsidRPr="00327F57">
        <w:rPr>
          <w:rFonts w:ascii="Times New Roman" w:hAnsi="Times New Roman" w:cs="Times New Roman"/>
          <w:b/>
          <w:bCs/>
          <w:lang w:val="ru-RU"/>
        </w:rPr>
        <w:t>«Не указать ли мне на действие, соверша</w:t>
      </w:r>
      <w:r>
        <w:rPr>
          <w:rFonts w:ascii="Times New Roman" w:hAnsi="Times New Roman" w:cs="Times New Roman"/>
          <w:b/>
          <w:bCs/>
          <w:lang w:val="ru-RU"/>
        </w:rPr>
        <w:t>я которое,</w:t>
      </w:r>
      <w:r w:rsidRPr="00327F57">
        <w:rPr>
          <w:rFonts w:ascii="Times New Roman" w:hAnsi="Times New Roman" w:cs="Times New Roman"/>
          <w:b/>
          <w:bCs/>
          <w:lang w:val="ru-RU"/>
        </w:rPr>
        <w:t xml:space="preserve"> вы полюбите друг друга? Распространяйте приветствия между собой»</w:t>
      </w:r>
      <w:r w:rsidR="00965E1A" w:rsidRPr="00433D5B">
        <w:rPr>
          <w:rStyle w:val="aa"/>
          <w:rFonts w:ascii="Times New Roman" w:hAnsi="Times New Roman" w:cs="Times New Roman"/>
          <w:lang w:val="ru-RU"/>
        </w:rPr>
        <w:footnoteReference w:id="122"/>
      </w:r>
      <w:r w:rsidRPr="00327F57">
        <w:rPr>
          <w:rFonts w:ascii="Times New Roman" w:hAnsi="Times New Roman" w:cs="Times New Roman"/>
          <w:lang w:val="ru-RU"/>
        </w:rPr>
        <w:t xml:space="preserve">. </w:t>
      </w:r>
    </w:p>
    <w:p w14:paraId="1A92205F" w14:textId="77777777" w:rsidR="0054707C" w:rsidRPr="003212AC" w:rsidRDefault="0054707C" w:rsidP="006E29F8">
      <w:pPr>
        <w:spacing w:line="264" w:lineRule="auto"/>
        <w:ind w:firstLine="340"/>
        <w:jc w:val="both"/>
        <w:rPr>
          <w:rFonts w:ascii="Times New Roman" w:hAnsi="Times New Roman" w:cs="Times New Roman"/>
          <w:lang w:val="ru-RU"/>
        </w:rPr>
      </w:pPr>
      <w:r w:rsidRPr="003212AC">
        <w:rPr>
          <w:rFonts w:ascii="Times New Roman" w:hAnsi="Times New Roman" w:cs="Times New Roman"/>
          <w:lang w:val="ru-RU"/>
        </w:rPr>
        <w:t>Ответить на приветствие еще более важно, чем поприветствовать</w:t>
      </w:r>
      <w:r>
        <w:rPr>
          <w:rFonts w:ascii="Times New Roman" w:hAnsi="Times New Roman" w:cs="Times New Roman"/>
          <w:lang w:val="ru-RU"/>
        </w:rPr>
        <w:t xml:space="preserve"> человека первым. Е</w:t>
      </w:r>
      <w:r w:rsidRPr="003212AC">
        <w:rPr>
          <w:rFonts w:ascii="Times New Roman" w:hAnsi="Times New Roman" w:cs="Times New Roman"/>
          <w:lang w:val="ru-RU"/>
        </w:rPr>
        <w:t xml:space="preserve">сли кто-то поприветствовал тебя, ты обязан ответить ему таким же образом или даже </w:t>
      </w:r>
      <w:r w:rsidRPr="003212AC">
        <w:rPr>
          <w:rFonts w:ascii="Times New Roman" w:hAnsi="Times New Roman" w:cs="Times New Roman"/>
          <w:lang w:val="ru-RU"/>
        </w:rPr>
        <w:lastRenderedPageBreak/>
        <w:t>лучше. Если</w:t>
      </w:r>
      <w:r>
        <w:rPr>
          <w:rFonts w:ascii="Times New Roman" w:hAnsi="Times New Roman" w:cs="Times New Roman"/>
          <w:lang w:val="ru-RU"/>
        </w:rPr>
        <w:t xml:space="preserve"> тебе сказали «М</w:t>
      </w:r>
      <w:r w:rsidRPr="003212AC">
        <w:rPr>
          <w:rFonts w:ascii="Times New Roman" w:hAnsi="Times New Roman" w:cs="Times New Roman"/>
          <w:lang w:val="ru-RU"/>
        </w:rPr>
        <w:t>ир тебе, милость Аллах</w:t>
      </w:r>
      <w:r>
        <w:rPr>
          <w:rFonts w:ascii="Times New Roman" w:hAnsi="Times New Roman" w:cs="Times New Roman"/>
          <w:lang w:val="ru-RU"/>
        </w:rPr>
        <w:t>а и Е</w:t>
      </w:r>
      <w:r w:rsidRPr="003212AC">
        <w:rPr>
          <w:rFonts w:ascii="Times New Roman" w:hAnsi="Times New Roman" w:cs="Times New Roman"/>
          <w:lang w:val="ru-RU"/>
        </w:rPr>
        <w:t>го благословение</w:t>
      </w:r>
      <w:r>
        <w:rPr>
          <w:rFonts w:ascii="Times New Roman" w:hAnsi="Times New Roman" w:cs="Times New Roman"/>
          <w:lang w:val="ru-RU"/>
        </w:rPr>
        <w:t>!» —</w:t>
      </w:r>
      <w:r w:rsidRPr="003212AC">
        <w:rPr>
          <w:rFonts w:ascii="Times New Roman" w:hAnsi="Times New Roman" w:cs="Times New Roman"/>
          <w:lang w:val="ru-RU"/>
        </w:rPr>
        <w:t xml:space="preserve"> ты должен произнести</w:t>
      </w:r>
      <w:r>
        <w:rPr>
          <w:rFonts w:ascii="Times New Roman" w:hAnsi="Times New Roman" w:cs="Times New Roman"/>
          <w:lang w:val="ru-RU"/>
        </w:rPr>
        <w:t xml:space="preserve"> в ответ</w:t>
      </w:r>
      <w:r w:rsidRPr="003212AC">
        <w:rPr>
          <w:rFonts w:ascii="Times New Roman" w:hAnsi="Times New Roman" w:cs="Times New Roman"/>
          <w:lang w:val="ru-RU"/>
        </w:rPr>
        <w:t xml:space="preserve"> как минимум то же самое или же добавить к этому нечто </w:t>
      </w:r>
      <w:r>
        <w:rPr>
          <w:rFonts w:ascii="Times New Roman" w:hAnsi="Times New Roman" w:cs="Times New Roman"/>
          <w:lang w:val="ru-RU"/>
        </w:rPr>
        <w:t>благ</w:t>
      </w:r>
      <w:r w:rsidRPr="003212AC">
        <w:rPr>
          <w:rFonts w:ascii="Times New Roman" w:hAnsi="Times New Roman" w:cs="Times New Roman"/>
          <w:lang w:val="ru-RU"/>
        </w:rPr>
        <w:t xml:space="preserve">ое, </w:t>
      </w:r>
      <w:r>
        <w:rPr>
          <w:rFonts w:ascii="Times New Roman" w:hAnsi="Times New Roman" w:cs="Times New Roman"/>
          <w:lang w:val="ru-RU"/>
        </w:rPr>
        <w:t>например: «Д</w:t>
      </w:r>
      <w:r w:rsidRPr="003212AC">
        <w:rPr>
          <w:rFonts w:ascii="Times New Roman" w:hAnsi="Times New Roman" w:cs="Times New Roman"/>
          <w:lang w:val="ru-RU"/>
        </w:rPr>
        <w:t>обро пожаловать</w:t>
      </w:r>
      <w:r>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w:t>
      </w:r>
      <w:r w:rsidRPr="003212AC">
        <w:rPr>
          <w:rFonts w:ascii="Times New Roman" w:hAnsi="Times New Roman" w:cs="Times New Roman"/>
          <w:lang w:val="ru-RU"/>
        </w:rPr>
        <w:t xml:space="preserve"> как </w:t>
      </w:r>
      <w:r>
        <w:rPr>
          <w:rFonts w:ascii="Times New Roman" w:hAnsi="Times New Roman" w:cs="Times New Roman"/>
          <w:lang w:val="ru-RU"/>
        </w:rPr>
        <w:t>ответил</w:t>
      </w:r>
      <w:r w:rsidRPr="003212AC">
        <w:rPr>
          <w:rFonts w:ascii="Times New Roman" w:hAnsi="Times New Roman" w:cs="Times New Roman"/>
          <w:lang w:val="ru-RU"/>
        </w:rPr>
        <w:t xml:space="preserve"> </w:t>
      </w:r>
      <w:r>
        <w:rPr>
          <w:rFonts w:ascii="Times New Roman" w:hAnsi="Times New Roman" w:cs="Times New Roman"/>
          <w:lang w:val="ru-RU"/>
        </w:rPr>
        <w:t>Пророк</w:t>
      </w:r>
      <w:r w:rsidRPr="003212AC">
        <w:rPr>
          <w:rFonts w:ascii="Times New Roman" w:hAnsi="Times New Roman" w:cs="Times New Roman"/>
          <w:lang w:val="ru-RU"/>
        </w:rPr>
        <w:t xml:space="preserve"> </w:t>
      </w:r>
      <w:r w:rsidRPr="002634DB">
        <w:rPr>
          <w:rFonts w:ascii="Arial Unicode MS" w:hAnsi="Arial Unicode MS" w:cs="Arial Unicode MS" w:hint="cs"/>
          <w:rtl/>
        </w:rPr>
        <w:t>ﷺ</w:t>
      </w:r>
      <w:r w:rsidRPr="003212AC">
        <w:rPr>
          <w:rFonts w:ascii="Times New Roman" w:hAnsi="Times New Roman" w:cs="Times New Roman"/>
          <w:lang w:val="ru-RU"/>
        </w:rPr>
        <w:t xml:space="preserve"> </w:t>
      </w:r>
      <w:proofErr w:type="spellStart"/>
      <w:r w:rsidRPr="003212AC">
        <w:rPr>
          <w:rFonts w:ascii="Times New Roman" w:hAnsi="Times New Roman" w:cs="Times New Roman"/>
          <w:lang w:val="ru-RU"/>
        </w:rPr>
        <w:t>Умм</w:t>
      </w:r>
      <w:proofErr w:type="spellEnd"/>
      <w:r w:rsidRPr="003212AC">
        <w:rPr>
          <w:rFonts w:ascii="Times New Roman" w:hAnsi="Times New Roman" w:cs="Times New Roman"/>
          <w:lang w:val="ru-RU"/>
        </w:rPr>
        <w:t xml:space="preserve"> Хани, с</w:t>
      </w:r>
      <w:r>
        <w:rPr>
          <w:rFonts w:ascii="Times New Roman" w:hAnsi="Times New Roman" w:cs="Times New Roman"/>
          <w:lang w:val="ru-RU"/>
        </w:rPr>
        <w:t xml:space="preserve">казав ей: </w:t>
      </w:r>
      <w:r w:rsidRPr="00327F57">
        <w:rPr>
          <w:rFonts w:ascii="Times New Roman" w:hAnsi="Times New Roman" w:cs="Times New Roman"/>
          <w:b/>
          <w:bCs/>
          <w:lang w:val="ru-RU"/>
        </w:rPr>
        <w:t xml:space="preserve">«Добро пожаловать, </w:t>
      </w:r>
      <w:proofErr w:type="spellStart"/>
      <w:r w:rsidRPr="00327F57">
        <w:rPr>
          <w:rFonts w:ascii="Times New Roman" w:hAnsi="Times New Roman" w:cs="Times New Roman"/>
          <w:b/>
          <w:bCs/>
          <w:lang w:val="ru-RU"/>
        </w:rPr>
        <w:t>Умм</w:t>
      </w:r>
      <w:proofErr w:type="spellEnd"/>
      <w:r w:rsidRPr="00327F57">
        <w:rPr>
          <w:rFonts w:ascii="Times New Roman" w:hAnsi="Times New Roman" w:cs="Times New Roman"/>
          <w:b/>
          <w:bCs/>
          <w:lang w:val="ru-RU"/>
        </w:rPr>
        <w:t xml:space="preserve"> Хани!»</w:t>
      </w:r>
      <w:r w:rsidR="00464E61" w:rsidRPr="00433D5B">
        <w:rPr>
          <w:rStyle w:val="aa"/>
          <w:rFonts w:ascii="Times New Roman" w:hAnsi="Times New Roman" w:cs="Times New Roman"/>
          <w:lang w:val="ru-RU"/>
        </w:rPr>
        <w:footnoteReference w:id="123"/>
      </w:r>
      <w:r w:rsidRPr="00BF4319">
        <w:rPr>
          <w:rFonts w:ascii="Times New Roman" w:hAnsi="Times New Roman" w:cs="Times New Roman"/>
          <w:b/>
          <w:bCs/>
          <w:i/>
          <w:iCs/>
          <w:lang w:val="ru-RU"/>
        </w:rPr>
        <w:t xml:space="preserve"> </w:t>
      </w:r>
      <w:r>
        <w:rPr>
          <w:rFonts w:ascii="Times New Roman" w:hAnsi="Times New Roman" w:cs="Times New Roman"/>
          <w:lang w:val="ru-RU"/>
        </w:rPr>
        <w:t>П</w:t>
      </w:r>
      <w:r w:rsidRPr="003212AC">
        <w:rPr>
          <w:rFonts w:ascii="Times New Roman" w:hAnsi="Times New Roman" w:cs="Times New Roman"/>
          <w:lang w:val="ru-RU"/>
        </w:rPr>
        <w:t>оистине</w:t>
      </w:r>
      <w:r>
        <w:rPr>
          <w:rFonts w:ascii="Times New Roman" w:hAnsi="Times New Roman" w:cs="Times New Roman"/>
          <w:lang w:val="ru-RU"/>
        </w:rPr>
        <w:t>, за это</w:t>
      </w:r>
      <w:r w:rsidRPr="003212AC">
        <w:rPr>
          <w:rFonts w:ascii="Times New Roman" w:hAnsi="Times New Roman" w:cs="Times New Roman"/>
          <w:lang w:val="ru-RU"/>
        </w:rPr>
        <w:t xml:space="preserve"> </w:t>
      </w:r>
      <w:r>
        <w:rPr>
          <w:rFonts w:ascii="Times New Roman" w:hAnsi="Times New Roman" w:cs="Times New Roman"/>
          <w:lang w:val="ru-RU"/>
        </w:rPr>
        <w:t>полагается</w:t>
      </w:r>
      <w:r w:rsidRPr="003212AC">
        <w:rPr>
          <w:rFonts w:ascii="Times New Roman" w:hAnsi="Times New Roman" w:cs="Times New Roman"/>
          <w:lang w:val="ru-RU"/>
        </w:rPr>
        <w:t xml:space="preserve"> великая награда.</w:t>
      </w:r>
    </w:p>
    <w:p w14:paraId="72F0AC0C" w14:textId="77777777" w:rsidR="00137348" w:rsidRDefault="0054707C" w:rsidP="0054707C">
      <w:pPr>
        <w:pStyle w:val="a7"/>
        <w:numPr>
          <w:ilvl w:val="0"/>
          <w:numId w:val="10"/>
        </w:numPr>
        <w:spacing w:line="264" w:lineRule="auto"/>
        <w:ind w:left="0" w:firstLine="340"/>
        <w:jc w:val="both"/>
        <w:rPr>
          <w:rFonts w:ascii="Times New Roman" w:hAnsi="Times New Roman" w:cs="Times New Roman"/>
          <w:lang w:val="ru-RU"/>
        </w:rPr>
      </w:pPr>
      <w:r>
        <w:rPr>
          <w:rFonts w:ascii="Times New Roman" w:hAnsi="Times New Roman" w:cs="Times New Roman"/>
          <w:b/>
          <w:bCs/>
          <w:lang w:val="ru-RU"/>
        </w:rPr>
        <w:t xml:space="preserve"> </w:t>
      </w:r>
      <w:r w:rsidRPr="003212AC">
        <w:rPr>
          <w:rFonts w:ascii="Times New Roman" w:hAnsi="Times New Roman" w:cs="Times New Roman"/>
          <w:b/>
          <w:bCs/>
          <w:lang w:val="ru-RU"/>
        </w:rPr>
        <w:t>Приветливость</w:t>
      </w:r>
      <w:r w:rsidRPr="00BF4319">
        <w:rPr>
          <w:rFonts w:ascii="Times New Roman" w:hAnsi="Times New Roman" w:cs="Times New Roman"/>
          <w:lang w:val="ru-RU"/>
        </w:rPr>
        <w:t>.</w:t>
      </w:r>
      <w:r>
        <w:rPr>
          <w:rFonts w:ascii="Times New Roman" w:hAnsi="Times New Roman" w:cs="Times New Roman"/>
          <w:b/>
          <w:bCs/>
          <w:lang w:val="ru-RU"/>
        </w:rPr>
        <w:t xml:space="preserve"> </w:t>
      </w:r>
      <w:r w:rsidRPr="003212AC">
        <w:rPr>
          <w:rFonts w:ascii="Times New Roman" w:hAnsi="Times New Roman" w:cs="Times New Roman"/>
          <w:lang w:val="ru-RU"/>
        </w:rPr>
        <w:t xml:space="preserve">Это качество мусульманин </w:t>
      </w:r>
      <w:r>
        <w:rPr>
          <w:rFonts w:ascii="Times New Roman" w:hAnsi="Times New Roman" w:cs="Times New Roman"/>
          <w:lang w:val="ru-RU"/>
        </w:rPr>
        <w:t>должен</w:t>
      </w:r>
      <w:r w:rsidRPr="003212AC">
        <w:rPr>
          <w:rFonts w:ascii="Times New Roman" w:hAnsi="Times New Roman" w:cs="Times New Roman"/>
          <w:lang w:val="ru-RU"/>
        </w:rPr>
        <w:t xml:space="preserve"> проявля</w:t>
      </w:r>
      <w:r>
        <w:rPr>
          <w:rFonts w:ascii="Times New Roman" w:hAnsi="Times New Roman" w:cs="Times New Roman"/>
          <w:lang w:val="ru-RU"/>
        </w:rPr>
        <w:t>ть по отношению к своему</w:t>
      </w:r>
      <w:r w:rsidRPr="003212AC">
        <w:rPr>
          <w:rFonts w:ascii="Times New Roman" w:hAnsi="Times New Roman" w:cs="Times New Roman"/>
          <w:lang w:val="ru-RU"/>
        </w:rPr>
        <w:t xml:space="preserve"> брату, в отличие от сектантов, </w:t>
      </w:r>
      <w:proofErr w:type="spellStart"/>
      <w:r w:rsidRPr="003212AC">
        <w:rPr>
          <w:rFonts w:ascii="Times New Roman" w:hAnsi="Times New Roman" w:cs="Times New Roman"/>
          <w:lang w:val="ru-RU"/>
        </w:rPr>
        <w:t>нововведенцев</w:t>
      </w:r>
      <w:proofErr w:type="spellEnd"/>
      <w:r w:rsidRPr="003212AC">
        <w:rPr>
          <w:rFonts w:ascii="Times New Roman" w:hAnsi="Times New Roman" w:cs="Times New Roman"/>
          <w:lang w:val="ru-RU"/>
        </w:rPr>
        <w:t xml:space="preserve"> и неверных. По отношению к ним приветливост</w:t>
      </w:r>
      <w:r>
        <w:rPr>
          <w:rFonts w:ascii="Times New Roman" w:hAnsi="Times New Roman" w:cs="Times New Roman"/>
          <w:lang w:val="ru-RU"/>
        </w:rPr>
        <w:t xml:space="preserve">ь допустима только </w:t>
      </w:r>
      <w:r w:rsidRPr="003212AC">
        <w:rPr>
          <w:rFonts w:ascii="Times New Roman" w:hAnsi="Times New Roman" w:cs="Times New Roman"/>
          <w:lang w:val="ru-RU"/>
        </w:rPr>
        <w:t xml:space="preserve">для </w:t>
      </w:r>
      <w:r>
        <w:rPr>
          <w:rFonts w:ascii="Times New Roman" w:hAnsi="Times New Roman" w:cs="Times New Roman"/>
          <w:lang w:val="ru-RU"/>
        </w:rPr>
        <w:t xml:space="preserve">того, чтобы </w:t>
      </w:r>
      <w:r w:rsidRPr="003212AC">
        <w:rPr>
          <w:rFonts w:ascii="Times New Roman" w:hAnsi="Times New Roman" w:cs="Times New Roman"/>
          <w:lang w:val="ru-RU"/>
        </w:rPr>
        <w:t>приз</w:t>
      </w:r>
      <w:r>
        <w:rPr>
          <w:rFonts w:ascii="Times New Roman" w:hAnsi="Times New Roman" w:cs="Times New Roman"/>
          <w:lang w:val="ru-RU"/>
        </w:rPr>
        <w:t>в</w:t>
      </w:r>
      <w:r w:rsidRPr="003212AC">
        <w:rPr>
          <w:rFonts w:ascii="Times New Roman" w:hAnsi="Times New Roman" w:cs="Times New Roman"/>
          <w:lang w:val="ru-RU"/>
        </w:rPr>
        <w:t>а</w:t>
      </w:r>
      <w:r>
        <w:rPr>
          <w:rFonts w:ascii="Times New Roman" w:hAnsi="Times New Roman" w:cs="Times New Roman"/>
          <w:lang w:val="ru-RU"/>
        </w:rPr>
        <w:t>ть их</w:t>
      </w:r>
      <w:r w:rsidRPr="003212AC">
        <w:rPr>
          <w:rFonts w:ascii="Times New Roman" w:hAnsi="Times New Roman" w:cs="Times New Roman"/>
          <w:lang w:val="ru-RU"/>
        </w:rPr>
        <w:t xml:space="preserve"> к </w:t>
      </w:r>
      <w:r w:rsidR="004D3BAB">
        <w:rPr>
          <w:rFonts w:ascii="Times New Roman" w:hAnsi="Times New Roman" w:cs="Times New Roman"/>
          <w:lang w:val="ru-RU"/>
        </w:rPr>
        <w:t>И</w:t>
      </w:r>
      <w:r w:rsidRPr="003212AC">
        <w:rPr>
          <w:rFonts w:ascii="Times New Roman" w:hAnsi="Times New Roman" w:cs="Times New Roman"/>
          <w:lang w:val="ru-RU"/>
        </w:rPr>
        <w:t>сламу или же защи</w:t>
      </w:r>
      <w:r>
        <w:rPr>
          <w:rFonts w:ascii="Times New Roman" w:hAnsi="Times New Roman" w:cs="Times New Roman"/>
          <w:lang w:val="ru-RU"/>
        </w:rPr>
        <w:t xml:space="preserve">тить себя </w:t>
      </w:r>
      <w:r w:rsidRPr="003212AC">
        <w:rPr>
          <w:rFonts w:ascii="Times New Roman" w:hAnsi="Times New Roman" w:cs="Times New Roman"/>
          <w:lang w:val="ru-RU"/>
        </w:rPr>
        <w:t>от их зла</w:t>
      </w:r>
      <w:r>
        <w:rPr>
          <w:rFonts w:ascii="Times New Roman" w:hAnsi="Times New Roman" w:cs="Times New Roman"/>
          <w:lang w:val="ru-RU"/>
        </w:rPr>
        <w:t>. Если ты подходишь к подобным людям с приветливым лицом, чтобы твоя приветливость помогла им принять от тебя истину и Всевышний Аллах наставил их посредством тебя,</w:t>
      </w:r>
      <w:r w:rsidRPr="003212AC">
        <w:rPr>
          <w:rFonts w:ascii="Times New Roman" w:hAnsi="Times New Roman" w:cs="Times New Roman"/>
          <w:lang w:val="ru-RU"/>
        </w:rPr>
        <w:t xml:space="preserve"> то</w:t>
      </w:r>
      <w:r>
        <w:rPr>
          <w:rFonts w:ascii="Times New Roman" w:hAnsi="Times New Roman" w:cs="Times New Roman"/>
          <w:lang w:val="ru-RU"/>
        </w:rPr>
        <w:t xml:space="preserve"> ты</w:t>
      </w:r>
      <w:r w:rsidRPr="003212AC">
        <w:rPr>
          <w:rFonts w:ascii="Times New Roman" w:hAnsi="Times New Roman" w:cs="Times New Roman"/>
          <w:lang w:val="ru-RU"/>
        </w:rPr>
        <w:t xml:space="preserve">, </w:t>
      </w:r>
      <w:r>
        <w:rPr>
          <w:rFonts w:ascii="Times New Roman" w:hAnsi="Times New Roman" w:cs="Times New Roman"/>
          <w:lang w:val="ru-RU"/>
        </w:rPr>
        <w:t xml:space="preserve">безусловно, </w:t>
      </w:r>
      <w:r w:rsidRPr="003212AC">
        <w:rPr>
          <w:rFonts w:ascii="Times New Roman" w:hAnsi="Times New Roman" w:cs="Times New Roman"/>
          <w:lang w:val="ru-RU"/>
        </w:rPr>
        <w:t xml:space="preserve">совершаешь великое благо. </w:t>
      </w:r>
      <w:r>
        <w:rPr>
          <w:rFonts w:ascii="Times New Roman" w:hAnsi="Times New Roman" w:cs="Times New Roman"/>
          <w:lang w:val="ru-RU"/>
        </w:rPr>
        <w:t xml:space="preserve">Сообщается со слов </w:t>
      </w:r>
      <w:proofErr w:type="spellStart"/>
      <w:r>
        <w:rPr>
          <w:rFonts w:ascii="Times New Roman" w:hAnsi="Times New Roman" w:cs="Times New Roman"/>
          <w:lang w:val="ru-RU"/>
        </w:rPr>
        <w:t>Сахля</w:t>
      </w:r>
      <w:proofErr w:type="spellEnd"/>
      <w:r>
        <w:rPr>
          <w:rFonts w:ascii="Times New Roman" w:hAnsi="Times New Roman" w:cs="Times New Roman"/>
          <w:lang w:val="ru-RU"/>
        </w:rPr>
        <w:t xml:space="preserve"> ибн </w:t>
      </w:r>
      <w:proofErr w:type="spellStart"/>
      <w:r>
        <w:rPr>
          <w:rFonts w:ascii="Times New Roman" w:hAnsi="Times New Roman" w:cs="Times New Roman"/>
          <w:lang w:val="ru-RU"/>
        </w:rPr>
        <w:t>Са</w:t>
      </w:r>
      <w:r w:rsidRPr="00DD1F86">
        <w:rPr>
          <w:rFonts w:ascii="Times New Roman" w:hAnsi="Times New Roman" w:cs="Times New Roman"/>
          <w:lang w:val="ru-RU" w:bidi="ar-SY"/>
        </w:rPr>
        <w:t>‘</w:t>
      </w:r>
      <w:r>
        <w:rPr>
          <w:rFonts w:ascii="Times New Roman" w:hAnsi="Times New Roman" w:cs="Times New Roman"/>
          <w:lang w:val="ru-RU" w:bidi="ar-SY"/>
        </w:rPr>
        <w:t>да</w:t>
      </w:r>
      <w:proofErr w:type="spellEnd"/>
      <w:r>
        <w:rPr>
          <w:rFonts w:ascii="Times New Roman" w:hAnsi="Times New Roman" w:cs="Times New Roman"/>
          <w:lang w:val="ru-RU" w:bidi="ar-SY"/>
        </w:rPr>
        <w:t xml:space="preserve">, да будет доволен им Аллах, что </w:t>
      </w:r>
      <w:r>
        <w:rPr>
          <w:rFonts w:ascii="Times New Roman" w:hAnsi="Times New Roman" w:cs="Times New Roman"/>
          <w:lang w:val="ru-RU"/>
        </w:rPr>
        <w:t>Пророк</w:t>
      </w:r>
      <w:r w:rsidRPr="003212AC">
        <w:rPr>
          <w:rFonts w:ascii="Times New Roman" w:hAnsi="Times New Roman" w:cs="Times New Roman"/>
          <w:lang w:val="ru-RU"/>
        </w:rPr>
        <w:t xml:space="preserve"> </w:t>
      </w:r>
      <w:r w:rsidRPr="002634DB">
        <w:rPr>
          <w:rFonts w:ascii="Arial Unicode MS" w:hAnsi="Arial Unicode MS" w:cs="Arial Unicode MS" w:hint="cs"/>
          <w:rtl/>
        </w:rPr>
        <w:t>ﷺ</w:t>
      </w:r>
      <w:r>
        <w:rPr>
          <w:rFonts w:ascii="Times New Roman" w:hAnsi="Times New Roman" w:cs="Times New Roman"/>
          <w:lang w:val="ru-RU"/>
        </w:rPr>
        <w:t xml:space="preserve"> </w:t>
      </w:r>
      <w:r w:rsidRPr="003212AC">
        <w:rPr>
          <w:rFonts w:ascii="Times New Roman" w:hAnsi="Times New Roman" w:cs="Times New Roman"/>
          <w:lang w:val="ru-RU"/>
        </w:rPr>
        <w:t>сказа</w:t>
      </w:r>
      <w:r>
        <w:rPr>
          <w:rFonts w:ascii="Times New Roman" w:hAnsi="Times New Roman" w:cs="Times New Roman"/>
          <w:lang w:val="ru-RU"/>
        </w:rPr>
        <w:t>л:</w:t>
      </w:r>
      <w:r w:rsidRPr="003212AC">
        <w:rPr>
          <w:rFonts w:ascii="Times New Roman" w:hAnsi="Times New Roman" w:cs="Times New Roman"/>
          <w:lang w:val="ru-RU"/>
        </w:rPr>
        <w:t xml:space="preserve"> </w:t>
      </w:r>
      <w:r w:rsidRPr="00327F57">
        <w:rPr>
          <w:rFonts w:ascii="Times New Roman" w:hAnsi="Times New Roman" w:cs="Times New Roman"/>
          <w:b/>
          <w:bCs/>
          <w:lang w:val="ru-RU"/>
        </w:rPr>
        <w:t>«Если Аллах посредством</w:t>
      </w:r>
      <w:r w:rsidRPr="003D3354">
        <w:rPr>
          <w:rFonts w:ascii="Times New Roman" w:hAnsi="Times New Roman" w:cs="Times New Roman"/>
          <w:b/>
          <w:bCs/>
          <w:i/>
          <w:iCs/>
          <w:lang w:val="ru-RU"/>
        </w:rPr>
        <w:t xml:space="preserve"> </w:t>
      </w:r>
      <w:r w:rsidRPr="00327F57">
        <w:rPr>
          <w:rFonts w:ascii="Times New Roman" w:hAnsi="Times New Roman" w:cs="Times New Roman"/>
          <w:b/>
          <w:bCs/>
          <w:lang w:val="ru-RU"/>
        </w:rPr>
        <w:t>тебя выведет на прямой путь хотя бы одного человека, то это будет для тебя лучше, чем обладание красными верблюдами»</w:t>
      </w:r>
      <w:r w:rsidR="00464E61" w:rsidRPr="00433D5B">
        <w:rPr>
          <w:rStyle w:val="aa"/>
          <w:rFonts w:ascii="Times New Roman" w:hAnsi="Times New Roman" w:cs="Times New Roman"/>
          <w:lang w:val="ru-RU"/>
        </w:rPr>
        <w:footnoteReference w:id="124"/>
      </w:r>
      <w:r w:rsidRPr="00327F57">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Однако</w:t>
      </w:r>
      <w:r w:rsidRPr="003212AC">
        <w:rPr>
          <w:rFonts w:ascii="Times New Roman" w:hAnsi="Times New Roman" w:cs="Times New Roman"/>
          <w:lang w:val="ru-RU"/>
        </w:rPr>
        <w:t xml:space="preserve"> основой в отношениях с </w:t>
      </w:r>
      <w:r>
        <w:rPr>
          <w:rFonts w:ascii="Times New Roman" w:hAnsi="Times New Roman" w:cs="Times New Roman"/>
          <w:lang w:val="ru-RU"/>
        </w:rPr>
        <w:t xml:space="preserve">сектантами, </w:t>
      </w:r>
      <w:proofErr w:type="spellStart"/>
      <w:r>
        <w:rPr>
          <w:rFonts w:ascii="Times New Roman" w:hAnsi="Times New Roman" w:cs="Times New Roman"/>
          <w:lang w:val="ru-RU"/>
        </w:rPr>
        <w:t>нововведенцами</w:t>
      </w:r>
      <w:proofErr w:type="spellEnd"/>
      <w:r>
        <w:rPr>
          <w:rFonts w:ascii="Times New Roman" w:hAnsi="Times New Roman" w:cs="Times New Roman"/>
          <w:lang w:val="ru-RU"/>
        </w:rPr>
        <w:t xml:space="preserve"> и неверными</w:t>
      </w:r>
      <w:r w:rsidRPr="003212AC">
        <w:rPr>
          <w:rFonts w:ascii="Times New Roman" w:hAnsi="Times New Roman" w:cs="Times New Roman"/>
          <w:lang w:val="ru-RU"/>
        </w:rPr>
        <w:t xml:space="preserve"> является суровость. Как сказал поэт</w:t>
      </w:r>
      <w:r>
        <w:rPr>
          <w:rFonts w:ascii="Times New Roman" w:hAnsi="Times New Roman" w:cs="Times New Roman"/>
          <w:lang w:val="ru-RU"/>
        </w:rPr>
        <w:t>: «Не встреч</w:t>
      </w:r>
      <w:r w:rsidR="00FA7FC9">
        <w:rPr>
          <w:rFonts w:ascii="Times New Roman" w:hAnsi="Times New Roman" w:cs="Times New Roman"/>
          <w:lang w:val="ru-RU"/>
        </w:rPr>
        <w:t>а</w:t>
      </w:r>
      <w:r>
        <w:rPr>
          <w:rFonts w:ascii="Times New Roman" w:hAnsi="Times New Roman" w:cs="Times New Roman"/>
          <w:lang w:val="ru-RU"/>
        </w:rPr>
        <w:t>й сектанта или еретика</w:t>
      </w:r>
      <w:r w:rsidRPr="003212AC">
        <w:rPr>
          <w:rFonts w:ascii="Times New Roman" w:hAnsi="Times New Roman" w:cs="Times New Roman"/>
          <w:lang w:val="ru-RU"/>
        </w:rPr>
        <w:t xml:space="preserve"> </w:t>
      </w:r>
      <w:r>
        <w:rPr>
          <w:rFonts w:ascii="Times New Roman" w:hAnsi="Times New Roman" w:cs="Times New Roman"/>
          <w:lang w:val="ru-RU"/>
        </w:rPr>
        <w:t>иначе, чем</w:t>
      </w:r>
      <w:r w:rsidRPr="003212AC">
        <w:rPr>
          <w:rFonts w:ascii="Times New Roman" w:hAnsi="Times New Roman" w:cs="Times New Roman"/>
          <w:lang w:val="ru-RU"/>
        </w:rPr>
        <w:t xml:space="preserve"> с суровым лицом». </w:t>
      </w:r>
      <w:r>
        <w:rPr>
          <w:rFonts w:ascii="Times New Roman" w:hAnsi="Times New Roman" w:cs="Times New Roman"/>
          <w:lang w:val="ru-RU"/>
        </w:rPr>
        <w:t>Суровость</w:t>
      </w:r>
      <w:r w:rsidRPr="003212AC">
        <w:rPr>
          <w:rFonts w:ascii="Times New Roman" w:hAnsi="Times New Roman" w:cs="Times New Roman"/>
          <w:lang w:val="ru-RU"/>
        </w:rPr>
        <w:t xml:space="preserve"> же </w:t>
      </w:r>
      <w:r>
        <w:rPr>
          <w:rFonts w:ascii="Times New Roman" w:hAnsi="Times New Roman" w:cs="Times New Roman"/>
          <w:lang w:val="ru-RU"/>
        </w:rPr>
        <w:t xml:space="preserve">по отношению к </w:t>
      </w:r>
      <w:r w:rsidRPr="003212AC">
        <w:rPr>
          <w:rFonts w:ascii="Times New Roman" w:hAnsi="Times New Roman" w:cs="Times New Roman"/>
          <w:lang w:val="ru-RU"/>
        </w:rPr>
        <w:t>мусульман</w:t>
      </w:r>
      <w:r>
        <w:rPr>
          <w:rFonts w:ascii="Times New Roman" w:hAnsi="Times New Roman" w:cs="Times New Roman"/>
          <w:lang w:val="ru-RU"/>
        </w:rPr>
        <w:t>ам запрещена</w:t>
      </w:r>
      <w:r w:rsidRPr="003212AC">
        <w:rPr>
          <w:rFonts w:ascii="Times New Roman" w:hAnsi="Times New Roman" w:cs="Times New Roman"/>
          <w:lang w:val="ru-RU"/>
        </w:rPr>
        <w:t xml:space="preserve">, ведь Всевышний </w:t>
      </w:r>
      <w:r>
        <w:rPr>
          <w:rFonts w:ascii="Times New Roman" w:hAnsi="Times New Roman" w:cs="Times New Roman"/>
          <w:lang w:val="ru-RU"/>
        </w:rPr>
        <w:t xml:space="preserve">выразил за это порицание </w:t>
      </w:r>
      <w:r w:rsidRPr="003212AC">
        <w:rPr>
          <w:rFonts w:ascii="Times New Roman" w:hAnsi="Times New Roman" w:cs="Times New Roman"/>
          <w:lang w:val="ru-RU"/>
        </w:rPr>
        <w:t xml:space="preserve">даже </w:t>
      </w:r>
      <w:r>
        <w:rPr>
          <w:rFonts w:ascii="Times New Roman" w:hAnsi="Times New Roman" w:cs="Times New Roman"/>
          <w:lang w:val="ru-RU"/>
        </w:rPr>
        <w:t>Пророку</w:t>
      </w:r>
      <w:r w:rsidRPr="003212AC">
        <w:rPr>
          <w:rFonts w:ascii="Times New Roman" w:hAnsi="Times New Roman" w:cs="Times New Roman"/>
          <w:lang w:val="ru-RU"/>
        </w:rPr>
        <w:t xml:space="preserve"> </w:t>
      </w:r>
      <w:r w:rsidRPr="002634DB">
        <w:rPr>
          <w:rFonts w:ascii="Arial Unicode MS" w:hAnsi="Arial Unicode MS" w:cs="Arial Unicode MS" w:hint="cs"/>
          <w:rtl/>
        </w:rPr>
        <w:t>ﷺ</w:t>
      </w:r>
      <w:r w:rsidRPr="003212AC">
        <w:rPr>
          <w:rFonts w:ascii="Times New Roman" w:hAnsi="Times New Roman" w:cs="Times New Roman"/>
          <w:lang w:val="ru-RU"/>
        </w:rPr>
        <w:t>, сказав</w:t>
      </w:r>
      <w:r>
        <w:rPr>
          <w:rFonts w:ascii="Times New Roman" w:hAnsi="Times New Roman" w:cs="Times New Roman"/>
          <w:lang w:val="ru-RU"/>
        </w:rPr>
        <w:t>:</w:t>
      </w:r>
    </w:p>
    <w:p w14:paraId="1342AB54" w14:textId="20B5CB1D" w:rsidR="00A40C00" w:rsidRPr="00A40C00" w:rsidRDefault="00A40C00" w:rsidP="00715B3F">
      <w:pPr>
        <w:pStyle w:val="a7"/>
        <w:ind w:left="0"/>
        <w:jc w:val="center"/>
        <w:rPr>
          <w:rFonts w:ascii="Times New Roman" w:hAnsi="Times New Roman" w:cs="Traditional Arabic"/>
          <w:b/>
          <w:bCs/>
          <w:szCs w:val="28"/>
          <w:lang w:val="ru-RU"/>
        </w:rPr>
      </w:pPr>
      <w:r>
        <w:rPr>
          <w:rFonts w:ascii="QCF2BSML" w:hAnsi="QCF2BSML" w:cs="QCF2BSML"/>
          <w:color w:val="000000"/>
          <w:sz w:val="27"/>
          <w:szCs w:val="27"/>
          <w:rtl/>
          <w:lang w:val="ru-RU"/>
        </w:rPr>
        <w:t>ﱡﭐ</w:t>
      </w:r>
      <w:r>
        <w:rPr>
          <w:rFonts w:ascii="QCF2585" w:hAnsi="QCF2585" w:cs="QCF2585"/>
          <w:color w:val="000000"/>
          <w:sz w:val="2"/>
          <w:szCs w:val="2"/>
          <w:rtl/>
          <w:lang w:val="ru-RU"/>
        </w:rPr>
        <w:t xml:space="preserve"> </w:t>
      </w:r>
      <w:r>
        <w:rPr>
          <w:rFonts w:ascii="QCF2585" w:hAnsi="QCF2585" w:cs="QCF2585"/>
          <w:color w:val="000000"/>
          <w:sz w:val="27"/>
          <w:szCs w:val="27"/>
          <w:rtl/>
          <w:lang w:val="ru-RU"/>
        </w:rPr>
        <w:t>ﱁ</w:t>
      </w:r>
      <w:r>
        <w:rPr>
          <w:rFonts w:ascii="QCF2585" w:hAnsi="QCF2585" w:cs="QCF2585"/>
          <w:color w:val="000000"/>
          <w:sz w:val="2"/>
          <w:szCs w:val="2"/>
          <w:rtl/>
          <w:lang w:val="ru-RU"/>
        </w:rPr>
        <w:t xml:space="preserve"> </w:t>
      </w:r>
      <w:r>
        <w:rPr>
          <w:rFonts w:ascii="QCF2585" w:hAnsi="QCF2585" w:cs="QCF2585"/>
          <w:color w:val="000000"/>
          <w:sz w:val="27"/>
          <w:szCs w:val="27"/>
          <w:rtl/>
          <w:lang w:val="ru-RU"/>
        </w:rPr>
        <w:t>ﱂ</w:t>
      </w:r>
      <w:r>
        <w:rPr>
          <w:rFonts w:ascii="QCF2585" w:hAnsi="QCF2585" w:cs="QCF2585"/>
          <w:color w:val="000000"/>
          <w:sz w:val="2"/>
          <w:szCs w:val="2"/>
          <w:rtl/>
          <w:lang w:val="ru-RU"/>
        </w:rPr>
        <w:t xml:space="preserve"> </w:t>
      </w:r>
      <w:r>
        <w:rPr>
          <w:rFonts w:ascii="QCF2585" w:hAnsi="QCF2585" w:cs="QCF2585"/>
          <w:color w:val="000000"/>
          <w:sz w:val="27"/>
          <w:szCs w:val="27"/>
          <w:rtl/>
          <w:lang w:val="ru-RU"/>
        </w:rPr>
        <w:t>ﱃ</w:t>
      </w:r>
      <w:r>
        <w:rPr>
          <w:rFonts w:ascii="QCF2585" w:hAnsi="QCF2585" w:cs="QCF2585"/>
          <w:color w:val="000000"/>
          <w:sz w:val="2"/>
          <w:szCs w:val="2"/>
          <w:rtl/>
          <w:lang w:val="ru-RU"/>
        </w:rPr>
        <w:t xml:space="preserve"> </w:t>
      </w:r>
      <w:r>
        <w:rPr>
          <w:rFonts w:ascii="QCF2585" w:hAnsi="QCF2585" w:cs="QCF2585"/>
          <w:color w:val="000000"/>
          <w:sz w:val="27"/>
          <w:szCs w:val="27"/>
          <w:rtl/>
          <w:lang w:val="ru-RU"/>
        </w:rPr>
        <w:t>ﱄ</w:t>
      </w:r>
      <w:r>
        <w:rPr>
          <w:rFonts w:ascii="QCF2585" w:hAnsi="QCF2585" w:cs="QCF2585"/>
          <w:color w:val="000000"/>
          <w:sz w:val="2"/>
          <w:szCs w:val="2"/>
          <w:rtl/>
          <w:lang w:val="ru-RU"/>
        </w:rPr>
        <w:t xml:space="preserve"> </w:t>
      </w:r>
      <w:r>
        <w:rPr>
          <w:rFonts w:ascii="QCF2585" w:hAnsi="QCF2585" w:cs="QCF2585"/>
          <w:color w:val="000000"/>
          <w:sz w:val="27"/>
          <w:szCs w:val="27"/>
          <w:rtl/>
          <w:lang w:val="ru-RU"/>
        </w:rPr>
        <w:t>ﱅ</w:t>
      </w:r>
      <w:r>
        <w:rPr>
          <w:rFonts w:ascii="QCF2585" w:hAnsi="QCF2585" w:cs="QCF2585"/>
          <w:color w:val="000000"/>
          <w:sz w:val="2"/>
          <w:szCs w:val="2"/>
          <w:rtl/>
          <w:lang w:val="ru-RU"/>
        </w:rPr>
        <w:t xml:space="preserve"> </w:t>
      </w:r>
      <w:r>
        <w:rPr>
          <w:rFonts w:ascii="QCF2585" w:hAnsi="QCF2585" w:cs="QCF2585"/>
          <w:color w:val="000000"/>
          <w:sz w:val="27"/>
          <w:szCs w:val="27"/>
          <w:rtl/>
          <w:lang w:val="ru-RU"/>
        </w:rPr>
        <w:t>ﱆ</w:t>
      </w:r>
      <w:r>
        <w:rPr>
          <w:rFonts w:ascii="QCF2585" w:hAnsi="QCF2585" w:cs="QCF2585"/>
          <w:color w:val="000000"/>
          <w:sz w:val="2"/>
          <w:szCs w:val="2"/>
          <w:rtl/>
          <w:lang w:val="ru-RU"/>
        </w:rPr>
        <w:t xml:space="preserve"> </w:t>
      </w:r>
      <w:r>
        <w:rPr>
          <w:rFonts w:ascii="QCF2585" w:hAnsi="QCF2585" w:cs="QCF2585"/>
          <w:color w:val="000000"/>
          <w:sz w:val="27"/>
          <w:szCs w:val="27"/>
          <w:rtl/>
          <w:lang w:val="ru-RU"/>
        </w:rPr>
        <w:t>ﱇ</w:t>
      </w:r>
      <w:r>
        <w:rPr>
          <w:rFonts w:ascii="QCF2585" w:hAnsi="QCF2585" w:cs="QCF2585"/>
          <w:color w:val="000000"/>
          <w:sz w:val="2"/>
          <w:szCs w:val="2"/>
          <w:rtl/>
          <w:lang w:val="ru-RU"/>
        </w:rPr>
        <w:t xml:space="preserve"> </w:t>
      </w:r>
      <w:r>
        <w:rPr>
          <w:rFonts w:ascii="QCF2BSML" w:hAnsi="QCF2BSML" w:cs="QCF2BSML"/>
          <w:color w:val="000000"/>
          <w:sz w:val="27"/>
          <w:szCs w:val="27"/>
          <w:rtl/>
          <w:lang w:val="ru-RU"/>
        </w:rPr>
        <w:t>ﱠ</w:t>
      </w:r>
    </w:p>
    <w:p w14:paraId="5FC84BAF" w14:textId="77777777" w:rsidR="00137348" w:rsidRDefault="0054707C" w:rsidP="00715B3F">
      <w:pPr>
        <w:pStyle w:val="a7"/>
        <w:spacing w:line="264" w:lineRule="auto"/>
        <w:ind w:left="340"/>
        <w:rPr>
          <w:rFonts w:ascii="Times New Roman" w:hAnsi="Times New Roman" w:cs="Times New Roman"/>
          <w:b/>
          <w:bCs/>
          <w:lang w:val="ru-RU"/>
        </w:rPr>
      </w:pPr>
      <w:r w:rsidRPr="00993598">
        <w:rPr>
          <w:rFonts w:ascii="Times New Roman" w:hAnsi="Times New Roman" w:cs="Times New Roman"/>
          <w:b/>
          <w:bCs/>
          <w:lang w:val="ru-RU"/>
        </w:rPr>
        <w:t>«Он нахмурился и отвернулся, потому что к нему подошел слепой»</w:t>
      </w:r>
    </w:p>
    <w:p w14:paraId="220C5749" w14:textId="77777777" w:rsidR="00137348" w:rsidRDefault="0054707C" w:rsidP="00137348">
      <w:pPr>
        <w:pStyle w:val="a7"/>
        <w:spacing w:line="264" w:lineRule="auto"/>
        <w:ind w:left="340"/>
        <w:jc w:val="right"/>
        <w:rPr>
          <w:rFonts w:ascii="Times New Roman" w:hAnsi="Times New Roman" w:cs="Times New Roman"/>
          <w:rtl/>
          <w:lang w:val="ru-RU"/>
        </w:rPr>
      </w:pPr>
      <w:r>
        <w:rPr>
          <w:rFonts w:ascii="Times New Roman" w:hAnsi="Times New Roman" w:cs="Times New Roman"/>
          <w:lang w:val="ru-RU"/>
        </w:rPr>
        <w:t xml:space="preserve"> </w:t>
      </w:r>
      <w:r w:rsidRPr="00390461">
        <w:rPr>
          <w:rFonts w:ascii="Times New Roman" w:hAnsi="Times New Roman" w:cs="Times New Roman"/>
          <w:lang w:val="ru-RU" w:bidi="ar-SY"/>
        </w:rPr>
        <w:t>[</w:t>
      </w:r>
      <w:r>
        <w:rPr>
          <w:rFonts w:ascii="Times New Roman" w:hAnsi="Times New Roman" w:cs="Times New Roman"/>
          <w:lang w:val="ru-RU"/>
        </w:rPr>
        <w:t>сура «</w:t>
      </w:r>
      <w:r w:rsidRPr="00A73CB6">
        <w:rPr>
          <w:rFonts w:ascii="Times New Roman" w:hAnsi="Times New Roman" w:cs="Times New Roman"/>
          <w:lang w:val="ru-RU" w:bidi="ar-SY"/>
        </w:rPr>
        <w:t>‘</w:t>
      </w:r>
      <w:proofErr w:type="spellStart"/>
      <w:r>
        <w:rPr>
          <w:rFonts w:ascii="Times New Roman" w:hAnsi="Times New Roman" w:cs="Times New Roman"/>
          <w:lang w:val="ru-RU" w:bidi="ar-SY"/>
        </w:rPr>
        <w:t>А</w:t>
      </w:r>
      <w:r w:rsidRPr="003212AC">
        <w:rPr>
          <w:rFonts w:ascii="Times New Roman" w:hAnsi="Times New Roman" w:cs="Times New Roman"/>
          <w:lang w:val="ru-RU"/>
        </w:rPr>
        <w:t>баса</w:t>
      </w:r>
      <w:proofErr w:type="spellEnd"/>
      <w:r>
        <w:rPr>
          <w:rFonts w:ascii="Times New Roman" w:hAnsi="Times New Roman" w:cs="Times New Roman"/>
          <w:lang w:val="ru-RU"/>
        </w:rPr>
        <w:t>», аяты</w:t>
      </w:r>
      <w:r w:rsidRPr="003212AC">
        <w:rPr>
          <w:rFonts w:ascii="Times New Roman" w:hAnsi="Times New Roman" w:cs="Times New Roman"/>
          <w:lang w:val="ru-RU"/>
        </w:rPr>
        <w:t xml:space="preserve"> 1</w:t>
      </w:r>
      <w:r>
        <w:rPr>
          <w:rFonts w:ascii="Times New Roman" w:hAnsi="Times New Roman" w:cs="Times New Roman"/>
          <w:lang w:val="ru-RU"/>
        </w:rPr>
        <w:t>–2</w:t>
      </w:r>
      <w:r w:rsidRPr="00390461">
        <w:rPr>
          <w:rFonts w:ascii="Times New Roman" w:hAnsi="Times New Roman" w:cs="Times New Roman"/>
          <w:lang w:val="ru-RU"/>
        </w:rPr>
        <w:t>]</w:t>
      </w:r>
    </w:p>
    <w:p w14:paraId="4E7D55C6" w14:textId="77777777" w:rsidR="0054707C" w:rsidRPr="00137348" w:rsidRDefault="00137348" w:rsidP="00B51A48">
      <w:pPr>
        <w:spacing w:line="264" w:lineRule="auto"/>
        <w:jc w:val="both"/>
        <w:rPr>
          <w:rFonts w:ascii="Times New Roman" w:hAnsi="Times New Roman" w:cs="Times New Roman"/>
          <w:lang w:val="ru-RU"/>
        </w:rPr>
      </w:pPr>
      <w:r>
        <w:rPr>
          <w:rFonts w:ascii="Times New Roman" w:hAnsi="Times New Roman" w:cs="Times New Roman"/>
          <w:lang w:val="ru-RU"/>
        </w:rPr>
        <w:t>Х</w:t>
      </w:r>
      <w:r w:rsidR="0054707C" w:rsidRPr="00137348">
        <w:rPr>
          <w:rFonts w:ascii="Times New Roman" w:hAnsi="Times New Roman" w:cs="Times New Roman"/>
          <w:lang w:val="ru-RU"/>
        </w:rPr>
        <w:t xml:space="preserve">отя Пророк </w:t>
      </w:r>
      <w:r w:rsidR="0054707C" w:rsidRPr="00137348">
        <w:rPr>
          <w:rFonts w:ascii="Arial" w:hAnsi="Arial" w:cs="Arial" w:hint="cs"/>
          <w:rtl/>
        </w:rPr>
        <w:t>ﷺ</w:t>
      </w:r>
      <w:r w:rsidR="0054707C" w:rsidRPr="00137348">
        <w:rPr>
          <w:rFonts w:ascii="Times New Roman" w:hAnsi="Times New Roman" w:cs="Times New Roman"/>
          <w:lang w:val="ru-RU"/>
        </w:rPr>
        <w:t xml:space="preserve"> поступил так, поскольку был занят призывом </w:t>
      </w:r>
      <w:proofErr w:type="spellStart"/>
      <w:r w:rsidR="0054707C" w:rsidRPr="00137348">
        <w:rPr>
          <w:rFonts w:ascii="Times New Roman" w:hAnsi="Times New Roman" w:cs="Times New Roman"/>
          <w:lang w:val="ru-RU"/>
        </w:rPr>
        <w:t>немусульман</w:t>
      </w:r>
      <w:proofErr w:type="spellEnd"/>
      <w:r w:rsidR="0054707C" w:rsidRPr="00137348">
        <w:rPr>
          <w:rFonts w:ascii="Times New Roman" w:hAnsi="Times New Roman" w:cs="Times New Roman"/>
          <w:lang w:val="ru-RU"/>
        </w:rPr>
        <w:t xml:space="preserve"> и полагал, что в тот момент важнее уделить внимание этому призыву, чем слепому мусульманину. Эти аяты подчеркивают, насколько права мусульман на уважение, внимание и соблюдение обязательств превосходят права других людей. </w:t>
      </w:r>
    </w:p>
    <w:p w14:paraId="395066FF" w14:textId="15F02B6C" w:rsidR="0054707C" w:rsidRDefault="0054707C" w:rsidP="0054707C">
      <w:pPr>
        <w:pStyle w:val="a7"/>
        <w:numPr>
          <w:ilvl w:val="0"/>
          <w:numId w:val="10"/>
        </w:numPr>
        <w:spacing w:line="264" w:lineRule="auto"/>
        <w:ind w:left="0" w:firstLine="340"/>
        <w:jc w:val="both"/>
        <w:rPr>
          <w:rFonts w:ascii="Times New Roman" w:hAnsi="Times New Roman" w:cs="Times New Roman"/>
          <w:lang w:val="ru-RU"/>
        </w:rPr>
      </w:pPr>
      <w:r>
        <w:rPr>
          <w:rFonts w:ascii="Times New Roman" w:hAnsi="Times New Roman" w:cs="Times New Roman"/>
          <w:b/>
          <w:bCs/>
          <w:lang w:val="ru-RU"/>
        </w:rPr>
        <w:t xml:space="preserve"> </w:t>
      </w:r>
      <w:r w:rsidRPr="003212AC">
        <w:rPr>
          <w:rFonts w:ascii="Times New Roman" w:hAnsi="Times New Roman" w:cs="Times New Roman"/>
          <w:b/>
          <w:bCs/>
          <w:lang w:val="ru-RU"/>
        </w:rPr>
        <w:t>Прием пищи и воды</w:t>
      </w:r>
      <w:r>
        <w:rPr>
          <w:rFonts w:ascii="Times New Roman" w:hAnsi="Times New Roman" w:cs="Times New Roman"/>
          <w:b/>
          <w:bCs/>
          <w:lang w:val="ru-RU"/>
        </w:rPr>
        <w:t xml:space="preserve"> с помощью</w:t>
      </w:r>
      <w:r w:rsidRPr="003212AC">
        <w:rPr>
          <w:rFonts w:ascii="Times New Roman" w:hAnsi="Times New Roman" w:cs="Times New Roman"/>
          <w:b/>
          <w:bCs/>
          <w:lang w:val="ru-RU"/>
        </w:rPr>
        <w:t xml:space="preserve"> правой рук</w:t>
      </w:r>
      <w:r>
        <w:rPr>
          <w:rFonts w:ascii="Times New Roman" w:hAnsi="Times New Roman" w:cs="Times New Roman"/>
          <w:b/>
          <w:bCs/>
          <w:lang w:val="ru-RU"/>
        </w:rPr>
        <w:t>и;</w:t>
      </w:r>
      <w:r w:rsidRPr="003212AC">
        <w:rPr>
          <w:rFonts w:ascii="Times New Roman" w:hAnsi="Times New Roman" w:cs="Times New Roman"/>
          <w:b/>
          <w:bCs/>
          <w:lang w:val="ru-RU"/>
        </w:rPr>
        <w:t xml:space="preserve"> поминание Всевышнего в начале </w:t>
      </w:r>
      <w:r w:rsidR="00A35212" w:rsidRPr="00F64261">
        <w:rPr>
          <w:rFonts w:ascii="Times New Roman" w:hAnsi="Times New Roman" w:cs="Times New Roman"/>
          <w:b/>
          <w:bCs/>
          <w:lang w:val="ru-RU"/>
        </w:rPr>
        <w:t>приема пищи</w:t>
      </w:r>
      <w:r>
        <w:rPr>
          <w:rFonts w:ascii="Times New Roman" w:hAnsi="Times New Roman" w:cs="Times New Roman"/>
          <w:b/>
          <w:bCs/>
          <w:lang w:val="ru-RU"/>
        </w:rPr>
        <w:t>;</w:t>
      </w:r>
      <w:r w:rsidRPr="003212AC">
        <w:rPr>
          <w:rFonts w:ascii="Times New Roman" w:hAnsi="Times New Roman" w:cs="Times New Roman"/>
          <w:b/>
          <w:bCs/>
          <w:lang w:val="ru-RU"/>
        </w:rPr>
        <w:t xml:space="preserve"> восхваление Всевышнего в конце </w:t>
      </w:r>
      <w:r w:rsidR="00F64261">
        <w:rPr>
          <w:rFonts w:ascii="Times New Roman" w:hAnsi="Times New Roman" w:cs="Times New Roman"/>
          <w:b/>
          <w:bCs/>
          <w:lang w:val="ru-RU"/>
        </w:rPr>
        <w:t>приема</w:t>
      </w:r>
      <w:r w:rsidRPr="003212AC">
        <w:rPr>
          <w:rFonts w:ascii="Times New Roman" w:hAnsi="Times New Roman" w:cs="Times New Roman"/>
          <w:b/>
          <w:bCs/>
          <w:lang w:val="ru-RU"/>
        </w:rPr>
        <w:t xml:space="preserve">. </w:t>
      </w:r>
      <w:r w:rsidRPr="003212AC">
        <w:rPr>
          <w:rFonts w:ascii="Times New Roman" w:hAnsi="Times New Roman" w:cs="Times New Roman"/>
          <w:lang w:val="ru-RU"/>
        </w:rPr>
        <w:t>Д</w:t>
      </w:r>
      <w:r>
        <w:rPr>
          <w:rFonts w:ascii="Times New Roman" w:hAnsi="Times New Roman" w:cs="Times New Roman"/>
          <w:lang w:val="ru-RU"/>
        </w:rPr>
        <w:t>оводом на </w:t>
      </w:r>
      <w:r w:rsidRPr="003212AC">
        <w:rPr>
          <w:rFonts w:ascii="Times New Roman" w:hAnsi="Times New Roman" w:cs="Times New Roman"/>
          <w:lang w:val="ru-RU"/>
        </w:rPr>
        <w:t>это является до</w:t>
      </w:r>
      <w:r>
        <w:rPr>
          <w:rFonts w:ascii="Times New Roman" w:hAnsi="Times New Roman" w:cs="Times New Roman"/>
          <w:lang w:val="ru-RU"/>
        </w:rPr>
        <w:t xml:space="preserve">стоверный хадис от </w:t>
      </w:r>
      <w:r w:rsidRPr="005D49EA">
        <w:rPr>
          <w:rFonts w:ascii="Times New Roman" w:hAnsi="Times New Roman" w:cs="Times New Roman"/>
          <w:lang w:val="ru-RU"/>
        </w:rPr>
        <w:t>‘</w:t>
      </w:r>
      <w:r>
        <w:rPr>
          <w:rFonts w:ascii="Times New Roman" w:hAnsi="Times New Roman" w:cs="Times New Roman"/>
          <w:lang w:val="ru-RU"/>
        </w:rPr>
        <w:t xml:space="preserve">Умара ибн Абу </w:t>
      </w:r>
      <w:proofErr w:type="spellStart"/>
      <w:r w:rsidRPr="003212AC">
        <w:rPr>
          <w:rFonts w:ascii="Times New Roman" w:hAnsi="Times New Roman" w:cs="Times New Roman"/>
          <w:lang w:val="ru-RU"/>
        </w:rPr>
        <w:t>Салям</w:t>
      </w:r>
      <w:r>
        <w:rPr>
          <w:rFonts w:ascii="Times New Roman" w:hAnsi="Times New Roman" w:cs="Times New Roman"/>
          <w:lang w:val="ru-RU"/>
        </w:rPr>
        <w:t>ы</w:t>
      </w:r>
      <w:proofErr w:type="spellEnd"/>
      <w:r w:rsidRPr="003212AC">
        <w:rPr>
          <w:rFonts w:ascii="Times New Roman" w:hAnsi="Times New Roman" w:cs="Times New Roman"/>
          <w:lang w:val="ru-RU"/>
        </w:rPr>
        <w:t>, который рассказывал: «</w:t>
      </w:r>
      <w:r>
        <w:rPr>
          <w:rFonts w:ascii="Times New Roman" w:hAnsi="Times New Roman" w:cs="Times New Roman"/>
          <w:lang w:val="ru-RU"/>
        </w:rPr>
        <w:t>В </w:t>
      </w:r>
      <w:r w:rsidRPr="003212AC">
        <w:rPr>
          <w:rFonts w:ascii="Times New Roman" w:hAnsi="Times New Roman" w:cs="Times New Roman"/>
          <w:lang w:val="ru-RU"/>
        </w:rPr>
        <w:t>детстве</w:t>
      </w:r>
      <w:r>
        <w:rPr>
          <w:rFonts w:ascii="Times New Roman" w:hAnsi="Times New Roman" w:cs="Times New Roman"/>
          <w:lang w:val="ru-RU"/>
        </w:rPr>
        <w:t xml:space="preserve"> я</w:t>
      </w:r>
      <w:r w:rsidRPr="003212AC">
        <w:rPr>
          <w:rFonts w:ascii="Times New Roman" w:hAnsi="Times New Roman" w:cs="Times New Roman"/>
          <w:lang w:val="ru-RU"/>
        </w:rPr>
        <w:t xml:space="preserve"> жил в доме </w:t>
      </w:r>
      <w:r>
        <w:rPr>
          <w:rFonts w:ascii="Times New Roman" w:hAnsi="Times New Roman" w:cs="Times New Roman"/>
          <w:lang w:val="ru-RU"/>
        </w:rPr>
        <w:t>Пророка</w:t>
      </w:r>
      <w:r w:rsidRPr="003212AC">
        <w:rPr>
          <w:rFonts w:ascii="Times New Roman" w:hAnsi="Times New Roman" w:cs="Times New Roman"/>
          <w:lang w:val="ru-RU"/>
        </w:rPr>
        <w:t xml:space="preserve"> </w:t>
      </w:r>
      <w:r w:rsidRPr="002634DB">
        <w:rPr>
          <w:rFonts w:ascii="Arial Unicode MS" w:hAnsi="Arial Unicode MS" w:cs="Arial Unicode MS" w:hint="cs"/>
          <w:rtl/>
        </w:rPr>
        <w:t>ﷺ</w:t>
      </w:r>
      <w:r>
        <w:rPr>
          <w:rFonts w:ascii="Times New Roman" w:hAnsi="Times New Roman" w:cs="Times New Roman"/>
          <w:lang w:val="ru-RU"/>
        </w:rPr>
        <w:t xml:space="preserve">, </w:t>
      </w:r>
      <w:r w:rsidRPr="003212AC">
        <w:rPr>
          <w:rFonts w:ascii="Times New Roman" w:hAnsi="Times New Roman" w:cs="Times New Roman"/>
          <w:lang w:val="ru-RU"/>
        </w:rPr>
        <w:t>и порой во время еды я баловался за столом</w:t>
      </w:r>
      <w:r>
        <w:rPr>
          <w:rFonts w:ascii="Times New Roman" w:hAnsi="Times New Roman" w:cs="Times New Roman"/>
          <w:lang w:val="ru-RU"/>
        </w:rPr>
        <w:t>. О</w:t>
      </w:r>
      <w:r w:rsidRPr="003212AC">
        <w:rPr>
          <w:rFonts w:ascii="Times New Roman" w:hAnsi="Times New Roman" w:cs="Times New Roman"/>
          <w:lang w:val="ru-RU"/>
        </w:rPr>
        <w:t>днажды Посланник</w:t>
      </w:r>
      <w:r>
        <w:rPr>
          <w:rFonts w:ascii="Times New Roman" w:hAnsi="Times New Roman" w:cs="Times New Roman"/>
          <w:lang w:val="ru-RU"/>
        </w:rPr>
        <w:t xml:space="preserve"> </w:t>
      </w:r>
      <w:r w:rsidRPr="003212AC">
        <w:rPr>
          <w:rFonts w:ascii="Times New Roman" w:hAnsi="Times New Roman" w:cs="Times New Roman"/>
          <w:lang w:val="ru-RU"/>
        </w:rPr>
        <w:t xml:space="preserve">Аллаха </w:t>
      </w:r>
      <w:r w:rsidRPr="002634DB">
        <w:rPr>
          <w:rFonts w:ascii="Arial Unicode MS" w:hAnsi="Arial Unicode MS" w:cs="Arial Unicode MS" w:hint="cs"/>
          <w:rtl/>
        </w:rPr>
        <w:t>ﷺ</w:t>
      </w:r>
      <w:r w:rsidRPr="003212AC">
        <w:rPr>
          <w:rFonts w:ascii="Times New Roman" w:hAnsi="Times New Roman" w:cs="Times New Roman"/>
          <w:lang w:val="ru-RU"/>
        </w:rPr>
        <w:t xml:space="preserve"> сказал мне</w:t>
      </w:r>
      <w:r>
        <w:rPr>
          <w:rFonts w:ascii="Times New Roman" w:hAnsi="Times New Roman" w:cs="Times New Roman"/>
          <w:lang w:val="ru-RU"/>
        </w:rPr>
        <w:t xml:space="preserve">: </w:t>
      </w:r>
      <w:r w:rsidRPr="00327F57">
        <w:rPr>
          <w:rFonts w:ascii="Times New Roman" w:hAnsi="Times New Roman" w:cs="Times New Roman"/>
          <w:b/>
          <w:bCs/>
          <w:lang w:val="ru-RU"/>
        </w:rPr>
        <w:t>“О мальчик, поминай Аллаха, ешь правой рукой и ешь то, что перед тобой</w:t>
      </w:r>
      <w:r w:rsidRPr="00327F57">
        <w:rPr>
          <w:rFonts w:ascii="Times New Roman" w:hAnsi="Times New Roman" w:cs="Times New Roman"/>
          <w:b/>
          <w:bCs/>
          <w:lang w:val="ru-RU" w:bidi="ar-SY"/>
        </w:rPr>
        <w:t>”</w:t>
      </w:r>
      <w:r w:rsidRPr="00327F57">
        <w:rPr>
          <w:rFonts w:ascii="Times New Roman" w:hAnsi="Times New Roman" w:cs="Times New Roman"/>
          <w:lang w:val="ru-RU"/>
        </w:rPr>
        <w:t>»</w:t>
      </w:r>
      <w:r w:rsidR="00464E61">
        <w:rPr>
          <w:rStyle w:val="aa"/>
          <w:rFonts w:ascii="Times New Roman" w:hAnsi="Times New Roman" w:cs="Times New Roman"/>
          <w:lang w:val="ru-RU"/>
        </w:rPr>
        <w:footnoteReference w:id="125"/>
      </w:r>
      <w:r w:rsidRPr="00327F57">
        <w:rPr>
          <w:rFonts w:ascii="Times New Roman" w:hAnsi="Times New Roman" w:cs="Times New Roman"/>
          <w:lang w:val="ru-RU"/>
        </w:rPr>
        <w:t>.</w:t>
      </w:r>
      <w:r w:rsidRPr="003212AC">
        <w:rPr>
          <w:rFonts w:ascii="Times New Roman" w:hAnsi="Times New Roman" w:cs="Times New Roman"/>
          <w:lang w:val="ru-RU"/>
        </w:rPr>
        <w:t xml:space="preserve"> Слова </w:t>
      </w:r>
      <w:r>
        <w:rPr>
          <w:rFonts w:ascii="Times New Roman" w:hAnsi="Times New Roman" w:cs="Times New Roman"/>
          <w:lang w:val="ru-RU"/>
        </w:rPr>
        <w:t>Пророка</w:t>
      </w:r>
      <w:r w:rsidRPr="003212AC">
        <w:rPr>
          <w:rFonts w:ascii="Times New Roman" w:hAnsi="Times New Roman" w:cs="Times New Roman"/>
          <w:lang w:val="ru-RU"/>
        </w:rPr>
        <w:t xml:space="preserve"> </w:t>
      </w:r>
      <w:r w:rsidRPr="002634DB">
        <w:rPr>
          <w:rFonts w:ascii="Arial Unicode MS" w:hAnsi="Arial Unicode MS" w:cs="Arial Unicode MS" w:hint="cs"/>
          <w:rtl/>
        </w:rPr>
        <w:t>ﷺ</w:t>
      </w:r>
      <w:r w:rsidRPr="003212AC">
        <w:rPr>
          <w:rFonts w:ascii="Times New Roman" w:hAnsi="Times New Roman" w:cs="Times New Roman"/>
          <w:lang w:val="ru-RU"/>
        </w:rPr>
        <w:t xml:space="preserve"> </w:t>
      </w:r>
      <w:r w:rsidRPr="00327F57">
        <w:rPr>
          <w:rFonts w:ascii="Times New Roman" w:hAnsi="Times New Roman" w:cs="Times New Roman"/>
          <w:b/>
          <w:bCs/>
          <w:lang w:val="ru-RU"/>
        </w:rPr>
        <w:t>«поминай Аллаха»</w:t>
      </w:r>
      <w:r w:rsidRPr="003212AC">
        <w:rPr>
          <w:rFonts w:ascii="Times New Roman" w:hAnsi="Times New Roman" w:cs="Times New Roman"/>
          <w:lang w:val="ru-RU"/>
        </w:rPr>
        <w:t xml:space="preserve"> означают</w:t>
      </w:r>
      <w:r>
        <w:rPr>
          <w:rFonts w:ascii="Times New Roman" w:hAnsi="Times New Roman" w:cs="Times New Roman"/>
          <w:lang w:val="ru-RU"/>
        </w:rPr>
        <w:t>:</w:t>
      </w:r>
      <w:r w:rsidRPr="003212AC">
        <w:rPr>
          <w:rFonts w:ascii="Times New Roman" w:hAnsi="Times New Roman" w:cs="Times New Roman"/>
          <w:lang w:val="ru-RU"/>
        </w:rPr>
        <w:t xml:space="preserve"> «говори</w:t>
      </w:r>
      <w:r>
        <w:rPr>
          <w:rFonts w:ascii="Times New Roman" w:hAnsi="Times New Roman" w:cs="Times New Roman"/>
          <w:lang w:val="ru-RU"/>
        </w:rPr>
        <w:t xml:space="preserve">: </w:t>
      </w:r>
      <w:r w:rsidRPr="005D49EA">
        <w:rPr>
          <w:rFonts w:ascii="Times New Roman" w:hAnsi="Times New Roman" w:cs="Times New Roman"/>
          <w:lang w:val="ru-RU" w:bidi="ar-SY"/>
        </w:rPr>
        <w:t>“</w:t>
      </w:r>
      <w:r>
        <w:rPr>
          <w:rFonts w:ascii="Times New Roman" w:hAnsi="Times New Roman" w:cs="Times New Roman"/>
          <w:lang w:val="ru-RU"/>
        </w:rPr>
        <w:t>С </w:t>
      </w:r>
      <w:r w:rsidRPr="003212AC">
        <w:rPr>
          <w:rFonts w:ascii="Times New Roman" w:hAnsi="Times New Roman" w:cs="Times New Roman"/>
          <w:lang w:val="ru-RU"/>
        </w:rPr>
        <w:t>именем Аллах</w:t>
      </w:r>
      <w:r>
        <w:rPr>
          <w:rFonts w:ascii="Times New Roman" w:hAnsi="Times New Roman" w:cs="Times New Roman"/>
          <w:lang w:val="ru-RU"/>
        </w:rPr>
        <w:t>а</w:t>
      </w:r>
      <w:r w:rsidRPr="003212AC">
        <w:rPr>
          <w:rFonts w:ascii="Times New Roman" w:hAnsi="Times New Roman" w:cs="Times New Roman"/>
          <w:lang w:val="ru-RU"/>
        </w:rPr>
        <w:t xml:space="preserve"> (</w:t>
      </w:r>
      <w:proofErr w:type="spellStart"/>
      <w:r w:rsidRPr="003212AC">
        <w:rPr>
          <w:rFonts w:ascii="Times New Roman" w:hAnsi="Times New Roman" w:cs="Times New Roman"/>
          <w:lang w:val="ru-RU"/>
        </w:rPr>
        <w:t>бисмиЛлях</w:t>
      </w:r>
      <w:proofErr w:type="spellEnd"/>
      <w:r w:rsidRPr="003212AC">
        <w:rPr>
          <w:rFonts w:ascii="Times New Roman" w:hAnsi="Times New Roman" w:cs="Times New Roman"/>
          <w:lang w:val="ru-RU"/>
        </w:rPr>
        <w:t>)</w:t>
      </w:r>
      <w:r w:rsidRPr="005D49EA">
        <w:rPr>
          <w:rFonts w:ascii="Times New Roman" w:hAnsi="Times New Roman" w:cs="Times New Roman"/>
          <w:lang w:val="ru-RU"/>
        </w:rPr>
        <w:t>”</w:t>
      </w:r>
      <w:r w:rsidRPr="003212AC">
        <w:rPr>
          <w:rFonts w:ascii="Times New Roman" w:hAnsi="Times New Roman" w:cs="Times New Roman"/>
          <w:lang w:val="ru-RU"/>
        </w:rPr>
        <w:t>»</w:t>
      </w:r>
      <w:r>
        <w:rPr>
          <w:rFonts w:ascii="Times New Roman" w:hAnsi="Times New Roman" w:cs="Times New Roman"/>
          <w:lang w:val="ru-RU"/>
        </w:rPr>
        <w:t>. Согласно</w:t>
      </w:r>
      <w:r w:rsidRPr="003212AC">
        <w:rPr>
          <w:rFonts w:ascii="Times New Roman" w:hAnsi="Times New Roman" w:cs="Times New Roman"/>
          <w:lang w:val="ru-RU"/>
        </w:rPr>
        <w:t xml:space="preserve"> мнени</w:t>
      </w:r>
      <w:r>
        <w:rPr>
          <w:rFonts w:ascii="Times New Roman" w:hAnsi="Times New Roman" w:cs="Times New Roman"/>
          <w:lang w:val="ru-RU"/>
        </w:rPr>
        <w:t>ю</w:t>
      </w:r>
      <w:r w:rsidRPr="003212AC">
        <w:rPr>
          <w:rFonts w:ascii="Times New Roman" w:hAnsi="Times New Roman" w:cs="Times New Roman"/>
          <w:lang w:val="ru-RU"/>
        </w:rPr>
        <w:t xml:space="preserve"> некоторых ученых</w:t>
      </w:r>
      <w:r>
        <w:rPr>
          <w:rFonts w:ascii="Times New Roman" w:hAnsi="Times New Roman" w:cs="Times New Roman"/>
          <w:lang w:val="ru-RU"/>
        </w:rPr>
        <w:t xml:space="preserve"> дозволено</w:t>
      </w:r>
      <w:r w:rsidRPr="003212AC">
        <w:rPr>
          <w:rFonts w:ascii="Times New Roman" w:hAnsi="Times New Roman" w:cs="Times New Roman"/>
          <w:lang w:val="ru-RU"/>
        </w:rPr>
        <w:t xml:space="preserve"> добавит</w:t>
      </w:r>
      <w:r>
        <w:rPr>
          <w:rFonts w:ascii="Times New Roman" w:hAnsi="Times New Roman" w:cs="Times New Roman"/>
          <w:lang w:val="ru-RU"/>
        </w:rPr>
        <w:t>ь</w:t>
      </w:r>
      <w:r w:rsidRPr="003212AC">
        <w:rPr>
          <w:rFonts w:ascii="Times New Roman" w:hAnsi="Times New Roman" w:cs="Times New Roman"/>
          <w:lang w:val="ru-RU"/>
        </w:rPr>
        <w:t xml:space="preserve"> </w:t>
      </w:r>
      <w:r>
        <w:rPr>
          <w:rFonts w:ascii="Times New Roman" w:hAnsi="Times New Roman" w:cs="Times New Roman"/>
          <w:lang w:val="ru-RU"/>
        </w:rPr>
        <w:t xml:space="preserve">к этому </w:t>
      </w:r>
      <w:r w:rsidRPr="003212AC">
        <w:rPr>
          <w:rFonts w:ascii="Times New Roman" w:hAnsi="Times New Roman" w:cs="Times New Roman"/>
          <w:lang w:val="ru-RU"/>
        </w:rPr>
        <w:t>«</w:t>
      </w:r>
      <w:r>
        <w:rPr>
          <w:rFonts w:ascii="Times New Roman" w:hAnsi="Times New Roman" w:cs="Times New Roman"/>
          <w:lang w:val="ru-RU"/>
        </w:rPr>
        <w:t>В</w:t>
      </w:r>
      <w:r w:rsidRPr="003212AC">
        <w:rPr>
          <w:rFonts w:ascii="Times New Roman" w:hAnsi="Times New Roman" w:cs="Times New Roman"/>
          <w:lang w:val="ru-RU"/>
        </w:rPr>
        <w:t xml:space="preserve">семилостивого, </w:t>
      </w:r>
      <w:r>
        <w:rPr>
          <w:rFonts w:ascii="Times New Roman" w:hAnsi="Times New Roman" w:cs="Times New Roman"/>
          <w:lang w:val="ru-RU"/>
        </w:rPr>
        <w:t>М</w:t>
      </w:r>
      <w:r w:rsidRPr="003212AC">
        <w:rPr>
          <w:rFonts w:ascii="Times New Roman" w:hAnsi="Times New Roman" w:cs="Times New Roman"/>
          <w:lang w:val="ru-RU"/>
        </w:rPr>
        <w:t>илосердного (ар-</w:t>
      </w:r>
      <w:proofErr w:type="spellStart"/>
      <w:r>
        <w:rPr>
          <w:rFonts w:ascii="Times New Roman" w:hAnsi="Times New Roman" w:cs="Times New Roman"/>
          <w:lang w:val="ru-RU"/>
        </w:rPr>
        <w:t>Р</w:t>
      </w:r>
      <w:r w:rsidRPr="003212AC">
        <w:rPr>
          <w:rFonts w:ascii="Times New Roman" w:hAnsi="Times New Roman" w:cs="Times New Roman"/>
          <w:lang w:val="ru-RU"/>
        </w:rPr>
        <w:t>ахмани</w:t>
      </w:r>
      <w:proofErr w:type="spellEnd"/>
      <w:r>
        <w:rPr>
          <w:rFonts w:ascii="Times New Roman" w:hAnsi="Times New Roman" w:cs="Times New Roman"/>
          <w:lang w:val="ru-RU"/>
        </w:rPr>
        <w:t>-р-Р</w:t>
      </w:r>
      <w:r w:rsidRPr="003212AC">
        <w:rPr>
          <w:rFonts w:ascii="Times New Roman" w:hAnsi="Times New Roman" w:cs="Times New Roman"/>
          <w:lang w:val="ru-RU"/>
        </w:rPr>
        <w:t>ахим)».</w:t>
      </w:r>
      <w:r>
        <w:rPr>
          <w:rFonts w:ascii="Times New Roman" w:hAnsi="Times New Roman" w:cs="Times New Roman"/>
          <w:lang w:val="ru-RU"/>
        </w:rPr>
        <w:t xml:space="preserve"> Другие ученые сказали, что</w:t>
      </w:r>
      <w:r w:rsidR="00941A76">
        <w:rPr>
          <w:rFonts w:ascii="Times New Roman" w:hAnsi="Times New Roman" w:cs="Times New Roman"/>
          <w:lang w:val="ru-RU"/>
        </w:rPr>
        <w:t xml:space="preserve"> </w:t>
      </w:r>
      <w:r w:rsidR="00A35212">
        <w:rPr>
          <w:rFonts w:ascii="Times New Roman" w:hAnsi="Times New Roman" w:cs="Times New Roman"/>
          <w:lang w:val="ru-RU"/>
        </w:rPr>
        <w:t xml:space="preserve">это поминание </w:t>
      </w:r>
      <w:r>
        <w:rPr>
          <w:rFonts w:ascii="Times New Roman" w:hAnsi="Times New Roman" w:cs="Times New Roman"/>
          <w:lang w:val="ru-RU"/>
        </w:rPr>
        <w:t>перед приемом пищи и воды</w:t>
      </w:r>
      <w:r w:rsidR="00941A76">
        <w:rPr>
          <w:rFonts w:ascii="Times New Roman" w:hAnsi="Times New Roman" w:cs="Times New Roman"/>
          <w:lang w:val="ru-RU"/>
        </w:rPr>
        <w:t xml:space="preserve"> </w:t>
      </w:r>
      <w:r w:rsidRPr="003212AC">
        <w:rPr>
          <w:rFonts w:ascii="Times New Roman" w:hAnsi="Times New Roman" w:cs="Times New Roman"/>
          <w:lang w:val="ru-RU"/>
        </w:rPr>
        <w:t>произносится без</w:t>
      </w:r>
      <w:r w:rsidR="00F64261">
        <w:rPr>
          <w:rFonts w:ascii="Times New Roman" w:hAnsi="Times New Roman" w:cs="Times New Roman"/>
          <w:lang w:val="ru-RU"/>
        </w:rPr>
        <w:t xml:space="preserve"> этого</w:t>
      </w:r>
      <w:r w:rsidRPr="003212AC">
        <w:rPr>
          <w:rFonts w:ascii="Times New Roman" w:hAnsi="Times New Roman" w:cs="Times New Roman"/>
          <w:lang w:val="ru-RU"/>
        </w:rPr>
        <w:t xml:space="preserve"> добавления </w:t>
      </w:r>
      <w:r>
        <w:rPr>
          <w:rFonts w:ascii="Times New Roman" w:hAnsi="Times New Roman" w:cs="Times New Roman"/>
          <w:lang w:val="ru-RU"/>
        </w:rPr>
        <w:t>по аналогии с</w:t>
      </w:r>
      <w:r w:rsidR="00F64261">
        <w:rPr>
          <w:rFonts w:ascii="Times New Roman" w:hAnsi="Times New Roman" w:cs="Times New Roman"/>
          <w:lang w:val="ru-RU"/>
        </w:rPr>
        <w:t xml:space="preserve"> словами</w:t>
      </w:r>
      <w:r>
        <w:rPr>
          <w:rFonts w:ascii="Times New Roman" w:hAnsi="Times New Roman" w:cs="Times New Roman"/>
          <w:lang w:val="ru-RU"/>
        </w:rPr>
        <w:t xml:space="preserve"> </w:t>
      </w:r>
      <w:r w:rsidR="00F64261">
        <w:rPr>
          <w:rFonts w:ascii="Times New Roman" w:hAnsi="Times New Roman" w:cs="Times New Roman"/>
          <w:lang w:val="ru-RU"/>
        </w:rPr>
        <w:t>поминания</w:t>
      </w:r>
      <w:r w:rsidR="00F64261" w:rsidRPr="00F64261">
        <w:rPr>
          <w:rFonts w:ascii="Times New Roman" w:hAnsi="Times New Roman" w:cs="Times New Roman"/>
          <w:lang w:val="ru-RU"/>
        </w:rPr>
        <w:t xml:space="preserve"> </w:t>
      </w:r>
      <w:r w:rsidR="00F64261" w:rsidRPr="00327F57">
        <w:rPr>
          <w:rFonts w:ascii="Times New Roman" w:hAnsi="Times New Roman" w:cs="Times New Roman"/>
          <w:b/>
          <w:bCs/>
          <w:lang w:val="ru-RU"/>
        </w:rPr>
        <w:t>«</w:t>
      </w:r>
      <w:r w:rsidR="00F64261">
        <w:rPr>
          <w:rFonts w:ascii="Times New Roman" w:hAnsi="Times New Roman" w:cs="Times New Roman"/>
          <w:lang w:val="ru-RU"/>
        </w:rPr>
        <w:t>С </w:t>
      </w:r>
      <w:r w:rsidR="00F64261" w:rsidRPr="003212AC">
        <w:rPr>
          <w:rFonts w:ascii="Times New Roman" w:hAnsi="Times New Roman" w:cs="Times New Roman"/>
          <w:lang w:val="ru-RU"/>
        </w:rPr>
        <w:t>именем Аллах</w:t>
      </w:r>
      <w:r w:rsidR="00F64261">
        <w:rPr>
          <w:rFonts w:ascii="Times New Roman" w:hAnsi="Times New Roman" w:cs="Times New Roman"/>
          <w:lang w:val="ru-RU"/>
        </w:rPr>
        <w:t>а</w:t>
      </w:r>
      <w:r w:rsidR="00F64261" w:rsidRPr="00327F57">
        <w:rPr>
          <w:rFonts w:ascii="Times New Roman" w:hAnsi="Times New Roman" w:cs="Times New Roman"/>
          <w:lang w:val="ru-RU"/>
        </w:rPr>
        <w:t>»</w:t>
      </w:r>
      <w:r w:rsidR="00F64261">
        <w:rPr>
          <w:rFonts w:ascii="Times New Roman" w:hAnsi="Times New Roman" w:cs="Times New Roman"/>
          <w:lang w:val="ru-RU"/>
        </w:rPr>
        <w:t xml:space="preserve"> </w:t>
      </w:r>
      <w:r>
        <w:rPr>
          <w:rFonts w:ascii="Times New Roman" w:hAnsi="Times New Roman" w:cs="Times New Roman"/>
          <w:lang w:val="ru-RU"/>
        </w:rPr>
        <w:t>во</w:t>
      </w:r>
      <w:r w:rsidRPr="003212AC">
        <w:rPr>
          <w:rFonts w:ascii="Times New Roman" w:hAnsi="Times New Roman" w:cs="Times New Roman"/>
          <w:lang w:val="ru-RU"/>
        </w:rPr>
        <w:t xml:space="preserve"> время жертвоприношения. Слова </w:t>
      </w:r>
      <w:r>
        <w:rPr>
          <w:rFonts w:ascii="Times New Roman" w:hAnsi="Times New Roman" w:cs="Times New Roman"/>
          <w:lang w:val="ru-RU"/>
        </w:rPr>
        <w:t>Пророка</w:t>
      </w:r>
      <w:r w:rsidRPr="003212AC">
        <w:rPr>
          <w:rFonts w:ascii="Times New Roman" w:hAnsi="Times New Roman" w:cs="Times New Roman"/>
          <w:lang w:val="ru-RU"/>
        </w:rPr>
        <w:t xml:space="preserve"> </w:t>
      </w:r>
      <w:r w:rsidRPr="002634DB">
        <w:rPr>
          <w:rFonts w:ascii="Arial Unicode MS" w:hAnsi="Arial Unicode MS" w:cs="Arial Unicode MS" w:hint="cs"/>
          <w:rtl/>
        </w:rPr>
        <w:t>ﷺ</w:t>
      </w:r>
      <w:r w:rsidRPr="003212AC">
        <w:rPr>
          <w:rFonts w:ascii="Times New Roman" w:hAnsi="Times New Roman" w:cs="Times New Roman"/>
          <w:lang w:val="ru-RU"/>
        </w:rPr>
        <w:t xml:space="preserve"> </w:t>
      </w:r>
      <w:r w:rsidRPr="00327F57">
        <w:rPr>
          <w:rFonts w:ascii="Times New Roman" w:hAnsi="Times New Roman" w:cs="Times New Roman"/>
          <w:b/>
          <w:bCs/>
          <w:lang w:val="ru-RU"/>
        </w:rPr>
        <w:t>«ешь правой рукой»</w:t>
      </w:r>
      <w:r w:rsidRPr="003212AC">
        <w:rPr>
          <w:rFonts w:ascii="Times New Roman" w:hAnsi="Times New Roman" w:cs="Times New Roman"/>
          <w:lang w:val="ru-RU"/>
        </w:rPr>
        <w:t xml:space="preserve"> объясняет другой хадис, </w:t>
      </w:r>
      <w:r>
        <w:rPr>
          <w:rFonts w:ascii="Times New Roman" w:hAnsi="Times New Roman" w:cs="Times New Roman"/>
          <w:lang w:val="ru-RU"/>
        </w:rPr>
        <w:t>в котором</w:t>
      </w:r>
      <w:r w:rsidRPr="003212AC">
        <w:rPr>
          <w:rFonts w:ascii="Times New Roman" w:hAnsi="Times New Roman" w:cs="Times New Roman"/>
          <w:lang w:val="ru-RU"/>
        </w:rPr>
        <w:t xml:space="preserve"> сказано</w:t>
      </w:r>
      <w:r>
        <w:rPr>
          <w:rFonts w:ascii="Times New Roman" w:hAnsi="Times New Roman" w:cs="Times New Roman"/>
          <w:lang w:val="ru-RU"/>
        </w:rPr>
        <w:t>:</w:t>
      </w:r>
      <w:r w:rsidRPr="003212AC">
        <w:rPr>
          <w:rFonts w:ascii="Times New Roman" w:hAnsi="Times New Roman" w:cs="Times New Roman"/>
          <w:lang w:val="ru-RU"/>
        </w:rPr>
        <w:t xml:space="preserve"> </w:t>
      </w:r>
      <w:r w:rsidRPr="00327F57">
        <w:rPr>
          <w:rFonts w:ascii="Times New Roman" w:hAnsi="Times New Roman" w:cs="Times New Roman"/>
          <w:b/>
          <w:bCs/>
          <w:lang w:val="ru-RU"/>
        </w:rPr>
        <w:t>«Пусть тот из вас, кто станет есть или пить, пользуется правой рукой, ведь, поистине, шайтан использует для еды и питья левую руку»</w:t>
      </w:r>
      <w:r w:rsidR="00464E61" w:rsidRPr="00991464">
        <w:rPr>
          <w:rStyle w:val="aa"/>
          <w:rFonts w:ascii="Times New Roman" w:hAnsi="Times New Roman" w:cs="Times New Roman"/>
          <w:lang w:val="ru-RU"/>
        </w:rPr>
        <w:footnoteReference w:id="126"/>
      </w:r>
      <w:r w:rsidRPr="00327F57">
        <w:rPr>
          <w:rFonts w:ascii="Times New Roman" w:hAnsi="Times New Roman" w:cs="Times New Roman"/>
          <w:lang w:val="ru-RU"/>
        </w:rPr>
        <w:t>.</w:t>
      </w:r>
      <w:r w:rsidRPr="003212AC">
        <w:rPr>
          <w:rFonts w:ascii="Times New Roman" w:hAnsi="Times New Roman" w:cs="Times New Roman"/>
          <w:lang w:val="ru-RU"/>
        </w:rPr>
        <w:t xml:space="preserve"> Также передается, что один человек ел перед </w:t>
      </w:r>
      <w:r>
        <w:rPr>
          <w:rFonts w:ascii="Times New Roman" w:hAnsi="Times New Roman" w:cs="Times New Roman"/>
          <w:lang w:val="ru-RU"/>
        </w:rPr>
        <w:t>Пророком</w:t>
      </w:r>
      <w:r w:rsidRPr="003212AC">
        <w:rPr>
          <w:rFonts w:ascii="Times New Roman" w:hAnsi="Times New Roman" w:cs="Times New Roman"/>
          <w:lang w:val="ru-RU"/>
        </w:rPr>
        <w:t xml:space="preserve"> </w:t>
      </w:r>
      <w:r w:rsidRPr="002634DB">
        <w:rPr>
          <w:rFonts w:ascii="Arial Unicode MS" w:hAnsi="Arial Unicode MS" w:cs="Arial Unicode MS" w:hint="cs"/>
          <w:rtl/>
        </w:rPr>
        <w:t>ﷺ</w:t>
      </w:r>
      <w:r w:rsidRPr="003212AC">
        <w:rPr>
          <w:rFonts w:ascii="Times New Roman" w:hAnsi="Times New Roman" w:cs="Times New Roman"/>
          <w:lang w:val="ru-RU"/>
        </w:rPr>
        <w:t xml:space="preserve"> левой рукой, </w:t>
      </w:r>
      <w:r>
        <w:rPr>
          <w:rFonts w:ascii="Times New Roman" w:hAnsi="Times New Roman" w:cs="Times New Roman"/>
          <w:lang w:val="ru-RU"/>
        </w:rPr>
        <w:t>а когда</w:t>
      </w:r>
      <w:r w:rsidRPr="003212AC">
        <w:rPr>
          <w:rFonts w:ascii="Times New Roman" w:hAnsi="Times New Roman" w:cs="Times New Roman"/>
          <w:lang w:val="ru-RU"/>
        </w:rPr>
        <w:t xml:space="preserve"> </w:t>
      </w:r>
      <w:r>
        <w:rPr>
          <w:rFonts w:ascii="Times New Roman" w:hAnsi="Times New Roman" w:cs="Times New Roman"/>
          <w:lang w:val="ru-RU"/>
        </w:rPr>
        <w:t>Пророк</w:t>
      </w:r>
      <w:r w:rsidRPr="003212AC">
        <w:rPr>
          <w:rFonts w:ascii="Times New Roman" w:hAnsi="Times New Roman" w:cs="Times New Roman"/>
          <w:lang w:val="ru-RU"/>
        </w:rPr>
        <w:t xml:space="preserve"> </w:t>
      </w:r>
      <w:r w:rsidRPr="002634DB">
        <w:rPr>
          <w:rFonts w:ascii="Arial Unicode MS" w:hAnsi="Arial Unicode MS" w:cs="Arial Unicode MS" w:hint="cs"/>
          <w:rtl/>
        </w:rPr>
        <w:t>ﷺ</w:t>
      </w:r>
      <w:r w:rsidRPr="003212AC">
        <w:rPr>
          <w:rFonts w:ascii="Times New Roman" w:hAnsi="Times New Roman" w:cs="Times New Roman"/>
          <w:lang w:val="ru-RU"/>
        </w:rPr>
        <w:t xml:space="preserve"> сказал ему</w:t>
      </w:r>
      <w:r>
        <w:rPr>
          <w:rFonts w:ascii="Times New Roman" w:hAnsi="Times New Roman" w:cs="Times New Roman"/>
          <w:lang w:val="ru-RU"/>
        </w:rPr>
        <w:t>:</w:t>
      </w:r>
      <w:r w:rsidRPr="003212AC">
        <w:rPr>
          <w:rFonts w:ascii="Times New Roman" w:hAnsi="Times New Roman" w:cs="Times New Roman"/>
          <w:lang w:val="ru-RU"/>
        </w:rPr>
        <w:t xml:space="preserve"> </w:t>
      </w:r>
      <w:r w:rsidRPr="00327F57">
        <w:rPr>
          <w:rFonts w:ascii="Times New Roman" w:hAnsi="Times New Roman" w:cs="Times New Roman"/>
          <w:b/>
          <w:bCs/>
          <w:lang w:val="ru-RU"/>
        </w:rPr>
        <w:t>«Ешь правой»</w:t>
      </w:r>
      <w:r w:rsidRPr="00327F57">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 xml:space="preserve">— </w:t>
      </w:r>
      <w:r w:rsidRPr="003212AC">
        <w:rPr>
          <w:rFonts w:ascii="Times New Roman" w:hAnsi="Times New Roman" w:cs="Times New Roman"/>
          <w:lang w:val="ru-RU"/>
        </w:rPr>
        <w:t>тот ответил</w:t>
      </w:r>
      <w:r>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Н</w:t>
      </w:r>
      <w:r w:rsidRPr="003212AC">
        <w:rPr>
          <w:rFonts w:ascii="Times New Roman" w:hAnsi="Times New Roman" w:cs="Times New Roman"/>
          <w:lang w:val="ru-RU"/>
        </w:rPr>
        <w:t xml:space="preserve">е </w:t>
      </w:r>
      <w:r>
        <w:rPr>
          <w:rFonts w:ascii="Times New Roman" w:hAnsi="Times New Roman" w:cs="Times New Roman"/>
          <w:lang w:val="ru-RU"/>
        </w:rPr>
        <w:t>могу</w:t>
      </w:r>
      <w:r w:rsidRPr="003212AC">
        <w:rPr>
          <w:rFonts w:ascii="Times New Roman" w:hAnsi="Times New Roman" w:cs="Times New Roman"/>
          <w:lang w:val="ru-RU"/>
        </w:rPr>
        <w:t>»</w:t>
      </w:r>
      <w:r>
        <w:rPr>
          <w:rFonts w:ascii="Times New Roman" w:hAnsi="Times New Roman" w:cs="Times New Roman"/>
          <w:lang w:val="ru-RU"/>
        </w:rPr>
        <w:t>. Тогда Пророк</w:t>
      </w:r>
      <w:r w:rsidRPr="003212AC">
        <w:rPr>
          <w:rFonts w:ascii="Times New Roman" w:hAnsi="Times New Roman" w:cs="Times New Roman"/>
          <w:lang w:val="ru-RU"/>
        </w:rPr>
        <w:t xml:space="preserve"> </w:t>
      </w:r>
      <w:r w:rsidRPr="002634DB">
        <w:rPr>
          <w:rFonts w:ascii="Arial Unicode MS" w:hAnsi="Arial Unicode MS" w:cs="Arial Unicode MS" w:hint="cs"/>
          <w:rtl/>
        </w:rPr>
        <w:t>ﷺ</w:t>
      </w:r>
      <w:r w:rsidRPr="003212AC">
        <w:rPr>
          <w:rFonts w:ascii="Times New Roman" w:hAnsi="Times New Roman" w:cs="Times New Roman"/>
          <w:lang w:val="ru-RU"/>
        </w:rPr>
        <w:t xml:space="preserve"> сказал</w:t>
      </w:r>
      <w:r>
        <w:rPr>
          <w:rFonts w:ascii="Times New Roman" w:hAnsi="Times New Roman" w:cs="Times New Roman"/>
          <w:lang w:val="ru-RU"/>
        </w:rPr>
        <w:t xml:space="preserve">: </w:t>
      </w:r>
      <w:r w:rsidRPr="00327F57">
        <w:rPr>
          <w:rFonts w:ascii="Times New Roman" w:hAnsi="Times New Roman" w:cs="Times New Roman"/>
          <w:b/>
          <w:bCs/>
          <w:lang w:val="ru-RU"/>
        </w:rPr>
        <w:t xml:space="preserve">«Да не </w:t>
      </w:r>
      <w:r w:rsidRPr="00327F57">
        <w:rPr>
          <w:rFonts w:ascii="Times New Roman" w:hAnsi="Times New Roman" w:cs="Times New Roman"/>
          <w:b/>
          <w:bCs/>
          <w:lang w:val="ru-RU"/>
        </w:rPr>
        <w:lastRenderedPageBreak/>
        <w:t>сможешь ты!»</w:t>
      </w:r>
      <w:r w:rsidRPr="003212AC">
        <w:rPr>
          <w:rFonts w:ascii="Times New Roman" w:hAnsi="Times New Roman" w:cs="Times New Roman"/>
          <w:lang w:val="ru-RU"/>
        </w:rPr>
        <w:t xml:space="preserve"> </w:t>
      </w:r>
      <w:r>
        <w:rPr>
          <w:rFonts w:ascii="Times New Roman" w:hAnsi="Times New Roman" w:cs="Times New Roman"/>
          <w:lang w:val="ru-RU"/>
        </w:rPr>
        <w:t xml:space="preserve">— </w:t>
      </w:r>
      <w:r w:rsidRPr="003212AC">
        <w:rPr>
          <w:rFonts w:ascii="Times New Roman" w:hAnsi="Times New Roman" w:cs="Times New Roman"/>
          <w:lang w:val="ru-RU"/>
        </w:rPr>
        <w:t xml:space="preserve">после </w:t>
      </w:r>
      <w:r>
        <w:rPr>
          <w:rFonts w:ascii="Times New Roman" w:hAnsi="Times New Roman" w:cs="Times New Roman"/>
          <w:lang w:val="ru-RU"/>
        </w:rPr>
        <w:t>че</w:t>
      </w:r>
      <w:r w:rsidRPr="003212AC">
        <w:rPr>
          <w:rFonts w:ascii="Times New Roman" w:hAnsi="Times New Roman" w:cs="Times New Roman"/>
          <w:lang w:val="ru-RU"/>
        </w:rPr>
        <w:t xml:space="preserve">го </w:t>
      </w:r>
      <w:r>
        <w:rPr>
          <w:rFonts w:ascii="Times New Roman" w:hAnsi="Times New Roman" w:cs="Times New Roman"/>
          <w:lang w:val="ru-RU"/>
        </w:rPr>
        <w:t>тот человек</w:t>
      </w:r>
      <w:r w:rsidRPr="003212AC">
        <w:rPr>
          <w:rFonts w:ascii="Times New Roman" w:hAnsi="Times New Roman" w:cs="Times New Roman"/>
          <w:lang w:val="ru-RU"/>
        </w:rPr>
        <w:t xml:space="preserve"> никогда больше не </w:t>
      </w:r>
      <w:r>
        <w:rPr>
          <w:rFonts w:ascii="Times New Roman" w:hAnsi="Times New Roman" w:cs="Times New Roman"/>
          <w:lang w:val="ru-RU"/>
        </w:rPr>
        <w:t>мог поднять</w:t>
      </w:r>
      <w:r w:rsidRPr="003212AC">
        <w:rPr>
          <w:rFonts w:ascii="Times New Roman" w:hAnsi="Times New Roman" w:cs="Times New Roman"/>
          <w:lang w:val="ru-RU"/>
        </w:rPr>
        <w:t xml:space="preserve"> эту руку, так как высокомерие привело его к ослушанию</w:t>
      </w:r>
      <w:r w:rsidR="00464E61">
        <w:rPr>
          <w:rStyle w:val="aa"/>
          <w:rFonts w:ascii="Times New Roman" w:hAnsi="Times New Roman" w:cs="Times New Roman"/>
          <w:lang w:val="ru-RU"/>
        </w:rPr>
        <w:footnoteReference w:id="127"/>
      </w:r>
      <w:r w:rsidRPr="003212AC">
        <w:rPr>
          <w:rFonts w:ascii="Times New Roman" w:hAnsi="Times New Roman" w:cs="Times New Roman"/>
          <w:lang w:val="ru-RU"/>
        </w:rPr>
        <w:t>.</w:t>
      </w:r>
    </w:p>
    <w:p w14:paraId="5C8C04D9" w14:textId="5F31F5E1" w:rsidR="0054707C" w:rsidRPr="003212AC" w:rsidRDefault="00A35212" w:rsidP="00A35212">
      <w:pPr>
        <w:pStyle w:val="a7"/>
        <w:numPr>
          <w:ilvl w:val="0"/>
          <w:numId w:val="10"/>
        </w:numPr>
        <w:spacing w:line="264" w:lineRule="auto"/>
        <w:rPr>
          <w:rFonts w:ascii="Times New Roman" w:hAnsi="Times New Roman" w:cs="Times New Roman"/>
          <w:lang w:val="ru-RU"/>
        </w:rPr>
      </w:pPr>
      <w:r w:rsidRPr="00A35212">
        <w:rPr>
          <w:rFonts w:ascii="Times New Roman" w:hAnsi="Times New Roman" w:cs="Times New Roman"/>
          <w:b/>
          <w:bCs/>
          <w:lang w:val="ru-RU"/>
        </w:rPr>
        <w:t>восхваление Аллаха после</w:t>
      </w:r>
      <w:r w:rsidR="0054707C" w:rsidRPr="003212AC">
        <w:rPr>
          <w:rFonts w:ascii="Times New Roman" w:hAnsi="Times New Roman" w:cs="Times New Roman"/>
          <w:b/>
          <w:bCs/>
          <w:lang w:val="ru-RU"/>
        </w:rPr>
        <w:t xml:space="preserve"> чихания</w:t>
      </w:r>
      <w:r w:rsidR="0054707C">
        <w:rPr>
          <w:rFonts w:ascii="Times New Roman" w:hAnsi="Times New Roman" w:cs="Times New Roman"/>
          <w:b/>
          <w:bCs/>
          <w:lang w:val="ru-RU"/>
        </w:rPr>
        <w:t>.</w:t>
      </w:r>
    </w:p>
    <w:p w14:paraId="02A2EC3A" w14:textId="77777777" w:rsidR="0054707C" w:rsidRPr="003212AC" w:rsidRDefault="0054707C" w:rsidP="0054707C">
      <w:pPr>
        <w:pStyle w:val="a7"/>
        <w:numPr>
          <w:ilvl w:val="0"/>
          <w:numId w:val="10"/>
        </w:numPr>
        <w:spacing w:line="264" w:lineRule="auto"/>
        <w:ind w:left="0" w:firstLine="340"/>
        <w:jc w:val="both"/>
        <w:rPr>
          <w:rFonts w:ascii="Times New Roman" w:hAnsi="Times New Roman" w:cs="Times New Roman"/>
          <w:lang w:val="ru-RU"/>
        </w:rPr>
      </w:pPr>
      <w:r>
        <w:rPr>
          <w:rFonts w:ascii="Times New Roman" w:hAnsi="Times New Roman" w:cs="Times New Roman"/>
          <w:b/>
          <w:bCs/>
          <w:lang w:val="ru-RU"/>
        </w:rPr>
        <w:t xml:space="preserve"> </w:t>
      </w:r>
      <w:r w:rsidRPr="003212AC">
        <w:rPr>
          <w:rFonts w:ascii="Times New Roman" w:hAnsi="Times New Roman" w:cs="Times New Roman"/>
          <w:b/>
          <w:bCs/>
          <w:lang w:val="ru-RU"/>
        </w:rPr>
        <w:t>Мольба за того, кто чихнул и восхвалил Аллах</w:t>
      </w:r>
      <w:r>
        <w:rPr>
          <w:rFonts w:ascii="Times New Roman" w:hAnsi="Times New Roman" w:cs="Times New Roman"/>
          <w:b/>
          <w:bCs/>
          <w:lang w:val="ru-RU"/>
        </w:rPr>
        <w:t>а</w:t>
      </w:r>
      <w:r w:rsidRPr="003212AC">
        <w:rPr>
          <w:rFonts w:ascii="Times New Roman" w:hAnsi="Times New Roman" w:cs="Times New Roman"/>
          <w:b/>
          <w:bCs/>
          <w:lang w:val="ru-RU"/>
        </w:rPr>
        <w:t>.</w:t>
      </w:r>
      <w:r>
        <w:rPr>
          <w:rFonts w:ascii="Times New Roman" w:hAnsi="Times New Roman" w:cs="Times New Roman"/>
          <w:b/>
          <w:bCs/>
          <w:lang w:val="ru-RU"/>
        </w:rPr>
        <w:t xml:space="preserve"> </w:t>
      </w:r>
      <w:r w:rsidRPr="003212AC">
        <w:rPr>
          <w:rFonts w:ascii="Times New Roman" w:hAnsi="Times New Roman" w:cs="Times New Roman"/>
          <w:lang w:val="ru-RU"/>
        </w:rPr>
        <w:t xml:space="preserve">Известно, что чихание </w:t>
      </w:r>
      <w:r>
        <w:rPr>
          <w:rFonts w:ascii="Times New Roman" w:hAnsi="Times New Roman" w:cs="Times New Roman"/>
          <w:lang w:val="ru-RU"/>
        </w:rPr>
        <w:t xml:space="preserve">— </w:t>
      </w:r>
      <w:r w:rsidRPr="003212AC">
        <w:rPr>
          <w:rFonts w:ascii="Times New Roman" w:hAnsi="Times New Roman" w:cs="Times New Roman"/>
          <w:lang w:val="ru-RU"/>
        </w:rPr>
        <w:t>это милость Аллах</w:t>
      </w:r>
      <w:r>
        <w:rPr>
          <w:rFonts w:ascii="Times New Roman" w:hAnsi="Times New Roman" w:cs="Times New Roman"/>
          <w:lang w:val="ru-RU"/>
        </w:rPr>
        <w:t>а и благо от Н</w:t>
      </w:r>
      <w:r w:rsidRPr="003212AC">
        <w:rPr>
          <w:rFonts w:ascii="Times New Roman" w:hAnsi="Times New Roman" w:cs="Times New Roman"/>
          <w:lang w:val="ru-RU"/>
        </w:rPr>
        <w:t>его</w:t>
      </w:r>
      <w:r>
        <w:rPr>
          <w:rFonts w:ascii="Times New Roman" w:hAnsi="Times New Roman" w:cs="Times New Roman"/>
          <w:lang w:val="ru-RU"/>
        </w:rPr>
        <w:t>,</w:t>
      </w:r>
      <w:r w:rsidRPr="003212AC">
        <w:rPr>
          <w:rFonts w:ascii="Times New Roman" w:hAnsi="Times New Roman" w:cs="Times New Roman"/>
          <w:lang w:val="ru-RU"/>
        </w:rPr>
        <w:t xml:space="preserve"> потому </w:t>
      </w:r>
      <w:r>
        <w:rPr>
          <w:rFonts w:ascii="Times New Roman" w:hAnsi="Times New Roman" w:cs="Times New Roman"/>
          <w:lang w:val="ru-RU"/>
        </w:rPr>
        <w:t>что</w:t>
      </w:r>
      <w:r w:rsidRPr="003212AC">
        <w:rPr>
          <w:rFonts w:ascii="Times New Roman" w:hAnsi="Times New Roman" w:cs="Times New Roman"/>
          <w:lang w:val="ru-RU"/>
        </w:rPr>
        <w:t xml:space="preserve"> при этом из организма </w:t>
      </w:r>
      <w:r>
        <w:rPr>
          <w:rFonts w:ascii="Times New Roman" w:hAnsi="Times New Roman" w:cs="Times New Roman"/>
          <w:lang w:val="ru-RU"/>
        </w:rPr>
        <w:t>выводится то</w:t>
      </w:r>
      <w:r w:rsidRPr="003212AC">
        <w:rPr>
          <w:rFonts w:ascii="Times New Roman" w:hAnsi="Times New Roman" w:cs="Times New Roman"/>
          <w:lang w:val="ru-RU"/>
        </w:rPr>
        <w:t>, что могло бы навредить человеку. Поэтому чихнувший восхваляет Аллах</w:t>
      </w:r>
      <w:r>
        <w:rPr>
          <w:rFonts w:ascii="Times New Roman" w:hAnsi="Times New Roman" w:cs="Times New Roman"/>
          <w:lang w:val="ru-RU"/>
        </w:rPr>
        <w:t>а,</w:t>
      </w:r>
      <w:r w:rsidRPr="003212AC">
        <w:rPr>
          <w:rFonts w:ascii="Times New Roman" w:hAnsi="Times New Roman" w:cs="Times New Roman"/>
          <w:lang w:val="ru-RU"/>
        </w:rPr>
        <w:t xml:space="preserve"> благодар</w:t>
      </w:r>
      <w:r>
        <w:rPr>
          <w:rFonts w:ascii="Times New Roman" w:hAnsi="Times New Roman" w:cs="Times New Roman"/>
          <w:lang w:val="ru-RU"/>
        </w:rPr>
        <w:t>я</w:t>
      </w:r>
      <w:r w:rsidRPr="003212AC">
        <w:rPr>
          <w:rFonts w:ascii="Times New Roman" w:hAnsi="Times New Roman" w:cs="Times New Roman"/>
          <w:lang w:val="ru-RU"/>
        </w:rPr>
        <w:t xml:space="preserve"> за эту милость</w:t>
      </w:r>
      <w:r>
        <w:rPr>
          <w:rFonts w:ascii="Times New Roman" w:hAnsi="Times New Roman" w:cs="Times New Roman"/>
          <w:lang w:val="ru-RU"/>
        </w:rPr>
        <w:t>,</w:t>
      </w:r>
      <w:r w:rsidRPr="003212AC">
        <w:rPr>
          <w:rFonts w:ascii="Times New Roman" w:hAnsi="Times New Roman" w:cs="Times New Roman"/>
          <w:lang w:val="ru-RU"/>
        </w:rPr>
        <w:t xml:space="preserve"> и произносит</w:t>
      </w:r>
      <w:r>
        <w:rPr>
          <w:rFonts w:ascii="Times New Roman" w:hAnsi="Times New Roman" w:cs="Times New Roman"/>
          <w:lang w:val="ru-RU"/>
        </w:rPr>
        <w:t>: «А</w:t>
      </w:r>
      <w:r w:rsidRPr="003212AC">
        <w:rPr>
          <w:rFonts w:ascii="Times New Roman" w:hAnsi="Times New Roman" w:cs="Times New Roman"/>
          <w:lang w:val="ru-RU"/>
        </w:rPr>
        <w:t>льхамдулиЛлях</w:t>
      </w:r>
      <w:r>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 xml:space="preserve">— </w:t>
      </w:r>
      <w:r w:rsidRPr="003212AC">
        <w:rPr>
          <w:rFonts w:ascii="Times New Roman" w:hAnsi="Times New Roman" w:cs="Times New Roman"/>
          <w:lang w:val="ru-RU"/>
        </w:rPr>
        <w:t>и услышавший его должен сказать</w:t>
      </w:r>
      <w:r>
        <w:rPr>
          <w:rFonts w:ascii="Times New Roman" w:hAnsi="Times New Roman" w:cs="Times New Roman"/>
          <w:lang w:val="ru-RU"/>
        </w:rPr>
        <w:t>: «</w:t>
      </w:r>
      <w:proofErr w:type="spellStart"/>
      <w:r>
        <w:rPr>
          <w:rFonts w:ascii="Times New Roman" w:hAnsi="Times New Roman" w:cs="Times New Roman"/>
          <w:lang w:val="ru-RU"/>
        </w:rPr>
        <w:t>Я</w:t>
      </w:r>
      <w:r w:rsidRPr="003212AC">
        <w:rPr>
          <w:rFonts w:ascii="Times New Roman" w:hAnsi="Times New Roman" w:cs="Times New Roman"/>
          <w:lang w:val="ru-RU"/>
        </w:rPr>
        <w:t>рхамук</w:t>
      </w:r>
      <w:r w:rsidR="00EE111A">
        <w:rPr>
          <w:rFonts w:ascii="Times New Roman" w:hAnsi="Times New Roman" w:cs="Times New Roman"/>
          <w:lang w:val="ru-RU"/>
        </w:rPr>
        <w:t>я</w:t>
      </w:r>
      <w:r w:rsidRPr="003212AC">
        <w:rPr>
          <w:rFonts w:ascii="Times New Roman" w:hAnsi="Times New Roman" w:cs="Times New Roman"/>
          <w:lang w:val="ru-RU"/>
        </w:rPr>
        <w:t>Ллах</w:t>
      </w:r>
      <w:proofErr w:type="spellEnd"/>
      <w:r>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 xml:space="preserve">— </w:t>
      </w:r>
      <w:r w:rsidRPr="003212AC">
        <w:rPr>
          <w:rFonts w:ascii="Times New Roman" w:hAnsi="Times New Roman" w:cs="Times New Roman"/>
          <w:lang w:val="ru-RU"/>
        </w:rPr>
        <w:t>на что чихнувший отвечает</w:t>
      </w:r>
      <w:r>
        <w:rPr>
          <w:rFonts w:ascii="Times New Roman" w:hAnsi="Times New Roman" w:cs="Times New Roman"/>
          <w:lang w:val="ru-RU"/>
        </w:rPr>
        <w:t>: «</w:t>
      </w:r>
      <w:proofErr w:type="spellStart"/>
      <w:r>
        <w:rPr>
          <w:rFonts w:ascii="Times New Roman" w:hAnsi="Times New Roman" w:cs="Times New Roman"/>
          <w:lang w:val="ru-RU"/>
        </w:rPr>
        <w:t>Я</w:t>
      </w:r>
      <w:r w:rsidRPr="003212AC">
        <w:rPr>
          <w:rFonts w:ascii="Times New Roman" w:hAnsi="Times New Roman" w:cs="Times New Roman"/>
          <w:lang w:val="ru-RU"/>
        </w:rPr>
        <w:t>хдикумуЛл</w:t>
      </w:r>
      <w:r>
        <w:rPr>
          <w:rFonts w:ascii="Times New Roman" w:hAnsi="Times New Roman" w:cs="Times New Roman"/>
          <w:lang w:val="ru-RU"/>
        </w:rPr>
        <w:t>а</w:t>
      </w:r>
      <w:r w:rsidRPr="003212AC">
        <w:rPr>
          <w:rFonts w:ascii="Times New Roman" w:hAnsi="Times New Roman" w:cs="Times New Roman"/>
          <w:lang w:val="ru-RU"/>
        </w:rPr>
        <w:t>ху</w:t>
      </w:r>
      <w:proofErr w:type="spellEnd"/>
      <w:r>
        <w:rPr>
          <w:rFonts w:ascii="Times New Roman" w:hAnsi="Times New Roman" w:cs="Times New Roman"/>
          <w:lang w:val="ru-RU"/>
        </w:rPr>
        <w:t xml:space="preserve"> у</w:t>
      </w:r>
      <w:r w:rsidRPr="003212AC">
        <w:rPr>
          <w:rFonts w:ascii="Times New Roman" w:hAnsi="Times New Roman" w:cs="Times New Roman"/>
          <w:lang w:val="ru-RU"/>
        </w:rPr>
        <w:t>а</w:t>
      </w:r>
      <w:r>
        <w:rPr>
          <w:rFonts w:ascii="Times New Roman" w:hAnsi="Times New Roman" w:cs="Times New Roman"/>
          <w:lang w:val="ru-RU"/>
        </w:rPr>
        <w:t>-</w:t>
      </w:r>
      <w:proofErr w:type="spellStart"/>
      <w:r w:rsidRPr="003212AC">
        <w:rPr>
          <w:rFonts w:ascii="Times New Roman" w:hAnsi="Times New Roman" w:cs="Times New Roman"/>
          <w:lang w:val="ru-RU"/>
        </w:rPr>
        <w:t>юслиху</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балякум</w:t>
      </w:r>
      <w:proofErr w:type="spellEnd"/>
      <w:r>
        <w:rPr>
          <w:rFonts w:ascii="Times New Roman" w:hAnsi="Times New Roman" w:cs="Times New Roman"/>
          <w:lang w:val="ru-RU"/>
        </w:rPr>
        <w:t xml:space="preserve"> (Д</w:t>
      </w:r>
      <w:r w:rsidRPr="003212AC">
        <w:rPr>
          <w:rFonts w:ascii="Times New Roman" w:hAnsi="Times New Roman" w:cs="Times New Roman"/>
          <w:lang w:val="ru-RU"/>
        </w:rPr>
        <w:t xml:space="preserve">а поведет вас Всевышний </w:t>
      </w:r>
      <w:r>
        <w:rPr>
          <w:rFonts w:ascii="Times New Roman" w:hAnsi="Times New Roman" w:cs="Times New Roman"/>
          <w:lang w:val="ru-RU"/>
        </w:rPr>
        <w:t xml:space="preserve">прямым путем </w:t>
      </w:r>
      <w:r w:rsidRPr="003212AC">
        <w:rPr>
          <w:rFonts w:ascii="Times New Roman" w:hAnsi="Times New Roman" w:cs="Times New Roman"/>
          <w:lang w:val="ru-RU"/>
        </w:rPr>
        <w:t xml:space="preserve">и </w:t>
      </w:r>
      <w:r>
        <w:rPr>
          <w:rFonts w:ascii="Times New Roman" w:hAnsi="Times New Roman" w:cs="Times New Roman"/>
          <w:lang w:val="ru-RU"/>
        </w:rPr>
        <w:t xml:space="preserve">да </w:t>
      </w:r>
      <w:r w:rsidRPr="003212AC">
        <w:rPr>
          <w:rFonts w:ascii="Times New Roman" w:hAnsi="Times New Roman" w:cs="Times New Roman"/>
          <w:lang w:val="ru-RU"/>
        </w:rPr>
        <w:t>улучшит ваши деяния)</w:t>
      </w:r>
      <w:r>
        <w:rPr>
          <w:rFonts w:ascii="Times New Roman" w:hAnsi="Times New Roman" w:cs="Times New Roman"/>
          <w:lang w:val="ru-RU"/>
        </w:rPr>
        <w:t>!</w:t>
      </w:r>
      <w:r w:rsidRPr="003212AC">
        <w:rPr>
          <w:rFonts w:ascii="Times New Roman" w:hAnsi="Times New Roman" w:cs="Times New Roman"/>
          <w:lang w:val="ru-RU"/>
        </w:rPr>
        <w:t>»</w:t>
      </w:r>
    </w:p>
    <w:p w14:paraId="3F4D160E" w14:textId="77777777" w:rsidR="0054707C" w:rsidRPr="003212AC" w:rsidRDefault="0054707C" w:rsidP="006E29F8">
      <w:pPr>
        <w:spacing w:line="264" w:lineRule="auto"/>
        <w:ind w:firstLine="340"/>
        <w:jc w:val="both"/>
        <w:rPr>
          <w:rFonts w:ascii="Times New Roman" w:hAnsi="Times New Roman" w:cs="Times New Roman"/>
          <w:lang w:val="ru-RU"/>
        </w:rPr>
      </w:pPr>
      <w:r w:rsidRPr="003212AC">
        <w:rPr>
          <w:rFonts w:ascii="Times New Roman" w:hAnsi="Times New Roman" w:cs="Times New Roman"/>
          <w:lang w:val="ru-RU"/>
        </w:rPr>
        <w:t>Все эти мольбы, которыми обмениваются мусульмане</w:t>
      </w:r>
      <w:r>
        <w:rPr>
          <w:rFonts w:ascii="Times New Roman" w:hAnsi="Times New Roman" w:cs="Times New Roman"/>
          <w:lang w:val="ru-RU"/>
        </w:rPr>
        <w:t>,</w:t>
      </w:r>
      <w:r w:rsidRPr="003212AC">
        <w:rPr>
          <w:rFonts w:ascii="Times New Roman" w:hAnsi="Times New Roman" w:cs="Times New Roman"/>
          <w:lang w:val="ru-RU"/>
        </w:rPr>
        <w:t xml:space="preserve"> приводят к крепким узам</w:t>
      </w:r>
      <w:r>
        <w:rPr>
          <w:rFonts w:ascii="Times New Roman" w:hAnsi="Times New Roman" w:cs="Times New Roman"/>
          <w:lang w:val="ru-RU"/>
        </w:rPr>
        <w:t xml:space="preserve"> взаимной </w:t>
      </w:r>
      <w:r w:rsidRPr="003212AC">
        <w:rPr>
          <w:rFonts w:ascii="Times New Roman" w:hAnsi="Times New Roman" w:cs="Times New Roman"/>
          <w:lang w:val="ru-RU"/>
        </w:rPr>
        <w:t>симпатии</w:t>
      </w:r>
      <w:r>
        <w:rPr>
          <w:rFonts w:ascii="Times New Roman" w:hAnsi="Times New Roman" w:cs="Times New Roman"/>
          <w:lang w:val="ru-RU"/>
        </w:rPr>
        <w:t xml:space="preserve"> и</w:t>
      </w:r>
      <w:r w:rsidRPr="003212AC">
        <w:rPr>
          <w:rFonts w:ascii="Times New Roman" w:hAnsi="Times New Roman" w:cs="Times New Roman"/>
          <w:lang w:val="ru-RU"/>
        </w:rPr>
        <w:t xml:space="preserve"> любви</w:t>
      </w:r>
      <w:r>
        <w:rPr>
          <w:rFonts w:ascii="Times New Roman" w:hAnsi="Times New Roman" w:cs="Times New Roman"/>
          <w:lang w:val="ru-RU"/>
        </w:rPr>
        <w:t>, а также</w:t>
      </w:r>
      <w:r w:rsidRPr="003212AC">
        <w:rPr>
          <w:rFonts w:ascii="Times New Roman" w:hAnsi="Times New Roman" w:cs="Times New Roman"/>
          <w:lang w:val="ru-RU"/>
        </w:rPr>
        <w:t xml:space="preserve"> </w:t>
      </w:r>
      <w:r>
        <w:rPr>
          <w:rFonts w:ascii="Times New Roman" w:hAnsi="Times New Roman" w:cs="Times New Roman"/>
          <w:lang w:val="ru-RU"/>
        </w:rPr>
        <w:t xml:space="preserve">к </w:t>
      </w:r>
      <w:r w:rsidRPr="003212AC">
        <w:rPr>
          <w:rFonts w:ascii="Times New Roman" w:hAnsi="Times New Roman" w:cs="Times New Roman"/>
          <w:lang w:val="ru-RU"/>
        </w:rPr>
        <w:t xml:space="preserve">увеличению награды. </w:t>
      </w:r>
    </w:p>
    <w:p w14:paraId="0B53FEA5" w14:textId="77777777" w:rsidR="0054707C" w:rsidRPr="00327F57" w:rsidRDefault="0054707C" w:rsidP="006E29F8">
      <w:pPr>
        <w:spacing w:line="264" w:lineRule="auto"/>
        <w:ind w:firstLine="340"/>
        <w:jc w:val="both"/>
        <w:rPr>
          <w:rFonts w:ascii="Times New Roman" w:hAnsi="Times New Roman" w:cs="Times New Roman"/>
          <w:lang w:val="ru-RU"/>
        </w:rPr>
      </w:pPr>
      <w:r w:rsidRPr="003212AC">
        <w:rPr>
          <w:rFonts w:ascii="Times New Roman" w:hAnsi="Times New Roman" w:cs="Times New Roman"/>
          <w:lang w:val="ru-RU"/>
        </w:rPr>
        <w:t>Некоторые люди говорят</w:t>
      </w:r>
      <w:r>
        <w:rPr>
          <w:rFonts w:ascii="Times New Roman" w:hAnsi="Times New Roman" w:cs="Times New Roman"/>
          <w:lang w:val="ru-RU"/>
        </w:rPr>
        <w:t>: «</w:t>
      </w:r>
      <w:proofErr w:type="spellStart"/>
      <w:r>
        <w:rPr>
          <w:rFonts w:ascii="Times New Roman" w:hAnsi="Times New Roman" w:cs="Times New Roman"/>
          <w:lang w:val="ru-RU"/>
        </w:rPr>
        <w:t>Я</w:t>
      </w:r>
      <w:r w:rsidRPr="003212AC">
        <w:rPr>
          <w:rFonts w:ascii="Times New Roman" w:hAnsi="Times New Roman" w:cs="Times New Roman"/>
          <w:lang w:val="ru-RU"/>
        </w:rPr>
        <w:t>хдина</w:t>
      </w:r>
      <w:proofErr w:type="spellEnd"/>
      <w:r>
        <w:rPr>
          <w:rFonts w:ascii="Times New Roman" w:hAnsi="Times New Roman" w:cs="Times New Roman"/>
          <w:lang w:val="ru-RU"/>
        </w:rPr>
        <w:t xml:space="preserve"> </w:t>
      </w:r>
      <w:r w:rsidRPr="003212AC">
        <w:rPr>
          <w:rFonts w:ascii="Times New Roman" w:hAnsi="Times New Roman" w:cs="Times New Roman"/>
          <w:lang w:val="ru-RU"/>
        </w:rPr>
        <w:t>уа</w:t>
      </w:r>
      <w:r>
        <w:rPr>
          <w:rFonts w:ascii="Times New Roman" w:hAnsi="Times New Roman" w:cs="Times New Roman"/>
          <w:lang w:val="ru-RU"/>
        </w:rPr>
        <w:t>-</w:t>
      </w:r>
      <w:proofErr w:type="spellStart"/>
      <w:r w:rsidRPr="003212AC">
        <w:rPr>
          <w:rFonts w:ascii="Times New Roman" w:hAnsi="Times New Roman" w:cs="Times New Roman"/>
          <w:lang w:val="ru-RU"/>
        </w:rPr>
        <w:t>яхдикумуЛлах</w:t>
      </w:r>
      <w:proofErr w:type="spellEnd"/>
      <w:r>
        <w:rPr>
          <w:rFonts w:ascii="Times New Roman" w:hAnsi="Times New Roman" w:cs="Times New Roman"/>
          <w:lang w:val="ru-RU"/>
        </w:rPr>
        <w:t xml:space="preserve"> (Д</w:t>
      </w:r>
      <w:r w:rsidRPr="003212AC">
        <w:rPr>
          <w:rFonts w:ascii="Times New Roman" w:hAnsi="Times New Roman" w:cs="Times New Roman"/>
          <w:lang w:val="ru-RU"/>
        </w:rPr>
        <w:t>а поведет Аллах нас и вас</w:t>
      </w:r>
      <w:r>
        <w:rPr>
          <w:rFonts w:ascii="Times New Roman" w:hAnsi="Times New Roman" w:cs="Times New Roman"/>
          <w:lang w:val="ru-RU"/>
        </w:rPr>
        <w:t xml:space="preserve"> прямым путем</w:t>
      </w:r>
      <w:r w:rsidRPr="003212AC">
        <w:rPr>
          <w:rFonts w:ascii="Times New Roman" w:hAnsi="Times New Roman" w:cs="Times New Roman"/>
          <w:lang w:val="ru-RU"/>
        </w:rPr>
        <w:t>)</w:t>
      </w:r>
      <w:r>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 но это не</w:t>
      </w:r>
      <w:r w:rsidRPr="003212AC">
        <w:rPr>
          <w:rFonts w:ascii="Times New Roman" w:hAnsi="Times New Roman" w:cs="Times New Roman"/>
          <w:lang w:val="ru-RU"/>
        </w:rPr>
        <w:t xml:space="preserve"> является сунной, по</w:t>
      </w:r>
      <w:r>
        <w:rPr>
          <w:rFonts w:ascii="Times New Roman" w:hAnsi="Times New Roman" w:cs="Times New Roman"/>
          <w:lang w:val="ru-RU"/>
        </w:rPr>
        <w:t>скольку</w:t>
      </w:r>
      <w:r w:rsidRPr="003212AC">
        <w:rPr>
          <w:rFonts w:ascii="Times New Roman" w:hAnsi="Times New Roman" w:cs="Times New Roman"/>
          <w:lang w:val="ru-RU"/>
        </w:rPr>
        <w:t xml:space="preserve"> в достоверном хадисе сказано</w:t>
      </w:r>
      <w:r>
        <w:rPr>
          <w:rFonts w:ascii="Times New Roman" w:hAnsi="Times New Roman" w:cs="Times New Roman"/>
          <w:lang w:val="ru-RU"/>
        </w:rPr>
        <w:t xml:space="preserve">: </w:t>
      </w:r>
      <w:r w:rsidRPr="00327F57">
        <w:rPr>
          <w:rFonts w:ascii="Times New Roman" w:hAnsi="Times New Roman" w:cs="Times New Roman"/>
          <w:b/>
          <w:bCs/>
          <w:lang w:val="ru-RU"/>
        </w:rPr>
        <w:t>«Если кто-нибудь из вас чихнул, пусть скажет:</w:t>
      </w:r>
      <w:r w:rsidRPr="00151902">
        <w:rPr>
          <w:rFonts w:ascii="Times New Roman" w:hAnsi="Times New Roman" w:cs="Times New Roman"/>
          <w:b/>
          <w:bCs/>
          <w:i/>
          <w:iCs/>
          <w:lang w:val="ru-RU"/>
        </w:rPr>
        <w:t xml:space="preserve"> </w:t>
      </w:r>
      <w:r w:rsidRPr="00327F57">
        <w:rPr>
          <w:rFonts w:ascii="Times New Roman" w:hAnsi="Times New Roman" w:cs="Times New Roman"/>
          <w:b/>
          <w:bCs/>
          <w:lang w:val="ru-RU"/>
        </w:rPr>
        <w:t xml:space="preserve">“АльхамдулиЛлях!” — и пусть его брат скажет на это: </w:t>
      </w:r>
      <w:r w:rsidRPr="00327F57">
        <w:rPr>
          <w:rFonts w:ascii="Times New Roman" w:hAnsi="Times New Roman" w:cs="Times New Roman"/>
          <w:b/>
          <w:bCs/>
          <w:lang w:val="ru-RU" w:bidi="ar-SY"/>
        </w:rPr>
        <w:t>“</w:t>
      </w:r>
      <w:proofErr w:type="spellStart"/>
      <w:r w:rsidRPr="00327F57">
        <w:rPr>
          <w:rFonts w:ascii="Times New Roman" w:hAnsi="Times New Roman" w:cs="Times New Roman"/>
          <w:b/>
          <w:bCs/>
          <w:lang w:val="ru-RU"/>
        </w:rPr>
        <w:t>Ярхамук</w:t>
      </w:r>
      <w:r w:rsidR="00CB0B45">
        <w:rPr>
          <w:rFonts w:ascii="Times New Roman" w:hAnsi="Times New Roman" w:cs="Times New Roman"/>
          <w:b/>
          <w:bCs/>
          <w:lang w:val="ru-RU"/>
        </w:rPr>
        <w:t>я</w:t>
      </w:r>
      <w:r w:rsidRPr="00327F57">
        <w:rPr>
          <w:rFonts w:ascii="Times New Roman" w:hAnsi="Times New Roman" w:cs="Times New Roman"/>
          <w:b/>
          <w:bCs/>
          <w:lang w:val="ru-RU"/>
        </w:rPr>
        <w:t>Ллах</w:t>
      </w:r>
      <w:proofErr w:type="spellEnd"/>
      <w:r w:rsidRPr="00327F57">
        <w:rPr>
          <w:rFonts w:ascii="Times New Roman" w:hAnsi="Times New Roman" w:cs="Times New Roman"/>
          <w:b/>
          <w:bCs/>
          <w:lang w:val="ru-RU"/>
        </w:rPr>
        <w:t>!” — и пусть чихнувший ответит на это: “</w:t>
      </w:r>
      <w:proofErr w:type="spellStart"/>
      <w:r w:rsidRPr="00327F57">
        <w:rPr>
          <w:rFonts w:ascii="Times New Roman" w:hAnsi="Times New Roman" w:cs="Times New Roman"/>
          <w:b/>
          <w:bCs/>
          <w:lang w:val="ru-RU"/>
        </w:rPr>
        <w:t>ЯхдикумуЛлаху</w:t>
      </w:r>
      <w:proofErr w:type="spellEnd"/>
      <w:r w:rsidRPr="00327F57">
        <w:rPr>
          <w:rFonts w:ascii="Times New Roman" w:hAnsi="Times New Roman" w:cs="Times New Roman"/>
          <w:b/>
          <w:bCs/>
          <w:lang w:val="ru-RU"/>
        </w:rPr>
        <w:t xml:space="preserve"> уа-</w:t>
      </w:r>
      <w:proofErr w:type="spellStart"/>
      <w:r w:rsidRPr="00327F57">
        <w:rPr>
          <w:rFonts w:ascii="Times New Roman" w:hAnsi="Times New Roman" w:cs="Times New Roman"/>
          <w:b/>
          <w:bCs/>
          <w:lang w:val="ru-RU"/>
        </w:rPr>
        <w:t>юслиху</w:t>
      </w:r>
      <w:proofErr w:type="spellEnd"/>
      <w:r w:rsidRPr="00327F57">
        <w:rPr>
          <w:rFonts w:ascii="Times New Roman" w:hAnsi="Times New Roman" w:cs="Times New Roman"/>
          <w:b/>
          <w:bCs/>
          <w:lang w:val="ru-RU"/>
        </w:rPr>
        <w:t xml:space="preserve"> </w:t>
      </w:r>
      <w:proofErr w:type="spellStart"/>
      <w:r w:rsidRPr="00327F57">
        <w:rPr>
          <w:rFonts w:ascii="Times New Roman" w:hAnsi="Times New Roman" w:cs="Times New Roman"/>
          <w:b/>
          <w:bCs/>
          <w:lang w:val="ru-RU"/>
        </w:rPr>
        <w:t>балякум</w:t>
      </w:r>
      <w:proofErr w:type="spellEnd"/>
      <w:r w:rsidRPr="00327F57">
        <w:rPr>
          <w:rFonts w:ascii="Times New Roman" w:hAnsi="Times New Roman" w:cs="Times New Roman"/>
          <w:b/>
          <w:bCs/>
          <w:lang w:val="ru-RU"/>
        </w:rPr>
        <w:t>”»</w:t>
      </w:r>
      <w:r w:rsidR="00464E61" w:rsidRPr="00991464">
        <w:rPr>
          <w:rStyle w:val="aa"/>
          <w:rFonts w:ascii="Times New Roman" w:hAnsi="Times New Roman" w:cs="Times New Roman"/>
          <w:lang w:val="ru-RU"/>
        </w:rPr>
        <w:footnoteReference w:id="128"/>
      </w:r>
      <w:r w:rsidRPr="00327F57">
        <w:rPr>
          <w:rFonts w:ascii="Times New Roman" w:hAnsi="Times New Roman" w:cs="Times New Roman"/>
          <w:lang w:val="ru-RU"/>
        </w:rPr>
        <w:t xml:space="preserve">. </w:t>
      </w:r>
    </w:p>
    <w:p w14:paraId="305CA51B" w14:textId="77777777" w:rsidR="0054707C" w:rsidRPr="003212AC" w:rsidRDefault="0054707C" w:rsidP="0054707C">
      <w:pPr>
        <w:pStyle w:val="a7"/>
        <w:numPr>
          <w:ilvl w:val="0"/>
          <w:numId w:val="10"/>
        </w:numPr>
        <w:spacing w:line="264" w:lineRule="auto"/>
        <w:ind w:left="0" w:firstLine="340"/>
        <w:jc w:val="both"/>
        <w:rPr>
          <w:rFonts w:ascii="Times New Roman" w:hAnsi="Times New Roman" w:cs="Times New Roman"/>
          <w:lang w:val="ru-RU"/>
        </w:rPr>
      </w:pPr>
      <w:r>
        <w:rPr>
          <w:rFonts w:ascii="Times New Roman" w:hAnsi="Times New Roman" w:cs="Times New Roman"/>
          <w:b/>
          <w:bCs/>
          <w:lang w:val="ru-RU"/>
        </w:rPr>
        <w:t xml:space="preserve"> </w:t>
      </w:r>
      <w:r w:rsidRPr="003212AC">
        <w:rPr>
          <w:rFonts w:ascii="Times New Roman" w:hAnsi="Times New Roman" w:cs="Times New Roman"/>
          <w:b/>
          <w:bCs/>
          <w:lang w:val="ru-RU"/>
        </w:rPr>
        <w:t>Посещение больных</w:t>
      </w:r>
      <w:r w:rsidRPr="008B2A95">
        <w:rPr>
          <w:rFonts w:ascii="Times New Roman" w:hAnsi="Times New Roman" w:cs="Times New Roman"/>
          <w:lang w:val="ru-RU"/>
        </w:rPr>
        <w:t>. В</w:t>
      </w:r>
      <w:r>
        <w:rPr>
          <w:rFonts w:ascii="Times New Roman" w:hAnsi="Times New Roman" w:cs="Times New Roman"/>
          <w:b/>
          <w:bCs/>
          <w:lang w:val="ru-RU"/>
        </w:rPr>
        <w:t xml:space="preserve"> </w:t>
      </w:r>
      <w:r w:rsidRPr="003212AC">
        <w:rPr>
          <w:rFonts w:ascii="Times New Roman" w:hAnsi="Times New Roman" w:cs="Times New Roman"/>
          <w:lang w:val="ru-RU"/>
        </w:rPr>
        <w:t>священных текст</w:t>
      </w:r>
      <w:r>
        <w:rPr>
          <w:rFonts w:ascii="Times New Roman" w:hAnsi="Times New Roman" w:cs="Times New Roman"/>
          <w:lang w:val="ru-RU"/>
        </w:rPr>
        <w:t>ах много сказано</w:t>
      </w:r>
      <w:r w:rsidRPr="003212AC">
        <w:rPr>
          <w:rFonts w:ascii="Times New Roman" w:hAnsi="Times New Roman" w:cs="Times New Roman"/>
          <w:lang w:val="ru-RU"/>
        </w:rPr>
        <w:t xml:space="preserve"> </w:t>
      </w:r>
      <w:r>
        <w:rPr>
          <w:rFonts w:ascii="Times New Roman" w:hAnsi="Times New Roman" w:cs="Times New Roman"/>
          <w:lang w:val="ru-RU"/>
        </w:rPr>
        <w:t>о</w:t>
      </w:r>
      <w:r w:rsidRPr="003212AC">
        <w:rPr>
          <w:rFonts w:ascii="Times New Roman" w:hAnsi="Times New Roman" w:cs="Times New Roman"/>
          <w:lang w:val="ru-RU"/>
        </w:rPr>
        <w:t xml:space="preserve"> достоинстве </w:t>
      </w:r>
      <w:r>
        <w:rPr>
          <w:rFonts w:ascii="Times New Roman" w:hAnsi="Times New Roman" w:cs="Times New Roman"/>
          <w:lang w:val="ru-RU"/>
        </w:rPr>
        <w:t xml:space="preserve">посещения больных. Например, Абу </w:t>
      </w:r>
      <w:proofErr w:type="spellStart"/>
      <w:r>
        <w:rPr>
          <w:rFonts w:ascii="Times New Roman" w:hAnsi="Times New Roman" w:cs="Times New Roman"/>
          <w:lang w:val="ru-RU"/>
        </w:rPr>
        <w:t>Хурейра</w:t>
      </w:r>
      <w:proofErr w:type="spellEnd"/>
      <w:r>
        <w:rPr>
          <w:rFonts w:ascii="Times New Roman" w:hAnsi="Times New Roman" w:cs="Times New Roman"/>
          <w:lang w:val="ru-RU"/>
        </w:rPr>
        <w:t xml:space="preserve"> в хадисе о шести обязанностях мусульман по отношению друг к другу передал, что</w:t>
      </w:r>
      <w:r w:rsidR="00941A76">
        <w:rPr>
          <w:rFonts w:ascii="Times New Roman" w:hAnsi="Times New Roman" w:cs="Times New Roman"/>
          <w:lang w:val="ru-RU"/>
        </w:rPr>
        <w:t xml:space="preserve"> </w:t>
      </w:r>
      <w:r>
        <w:rPr>
          <w:rFonts w:ascii="Times New Roman" w:hAnsi="Times New Roman" w:cs="Times New Roman"/>
          <w:lang w:val="ru-RU"/>
        </w:rPr>
        <w:t>Пророк</w:t>
      </w:r>
      <w:r w:rsidRPr="003212AC">
        <w:rPr>
          <w:rFonts w:ascii="Times New Roman" w:hAnsi="Times New Roman" w:cs="Times New Roman"/>
          <w:lang w:val="ru-RU"/>
        </w:rPr>
        <w:t xml:space="preserve"> </w:t>
      </w:r>
      <w:r w:rsidRPr="002634DB">
        <w:rPr>
          <w:rFonts w:ascii="Arial Unicode MS" w:hAnsi="Arial Unicode MS" w:cs="Arial Unicode MS" w:hint="cs"/>
          <w:rtl/>
        </w:rPr>
        <w:t>ﷺ</w:t>
      </w:r>
      <w:r w:rsidRPr="003212AC">
        <w:rPr>
          <w:rFonts w:ascii="Times New Roman" w:hAnsi="Times New Roman" w:cs="Times New Roman"/>
          <w:lang w:val="ru-RU"/>
        </w:rPr>
        <w:t xml:space="preserve"> сказал</w:t>
      </w:r>
      <w:r>
        <w:rPr>
          <w:rFonts w:ascii="Times New Roman" w:hAnsi="Times New Roman" w:cs="Times New Roman"/>
          <w:lang w:val="ru-RU"/>
        </w:rPr>
        <w:t xml:space="preserve">: </w:t>
      </w:r>
      <w:r w:rsidRPr="00327F57">
        <w:rPr>
          <w:rFonts w:ascii="Times New Roman" w:hAnsi="Times New Roman" w:cs="Times New Roman"/>
          <w:b/>
          <w:bCs/>
          <w:lang w:val="ru-RU"/>
        </w:rPr>
        <w:t>«Если мусульманин заболел, то навести его»</w:t>
      </w:r>
      <w:r w:rsidR="00464E61" w:rsidRPr="00991464">
        <w:rPr>
          <w:rStyle w:val="aa"/>
          <w:rFonts w:ascii="Times New Roman" w:hAnsi="Times New Roman" w:cs="Times New Roman"/>
          <w:lang w:val="ru-RU"/>
        </w:rPr>
        <w:footnoteReference w:id="129"/>
      </w:r>
      <w:r w:rsidRPr="00327F57">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Так</w:t>
      </w:r>
      <w:r w:rsidRPr="003212AC">
        <w:rPr>
          <w:rFonts w:ascii="Times New Roman" w:hAnsi="Times New Roman" w:cs="Times New Roman"/>
          <w:lang w:val="ru-RU"/>
        </w:rPr>
        <w:t xml:space="preserve"> какова же будет награда того, кто </w:t>
      </w:r>
      <w:r>
        <w:rPr>
          <w:rFonts w:ascii="Times New Roman" w:hAnsi="Times New Roman" w:cs="Times New Roman"/>
          <w:lang w:val="ru-RU"/>
        </w:rPr>
        <w:t>навес</w:t>
      </w:r>
      <w:r w:rsidRPr="003212AC">
        <w:rPr>
          <w:rFonts w:ascii="Times New Roman" w:hAnsi="Times New Roman" w:cs="Times New Roman"/>
          <w:lang w:val="ru-RU"/>
        </w:rPr>
        <w:t>тил больного, если даже награда</w:t>
      </w:r>
      <w:r>
        <w:rPr>
          <w:rFonts w:ascii="Times New Roman" w:hAnsi="Times New Roman" w:cs="Times New Roman"/>
          <w:lang w:val="ru-RU"/>
        </w:rPr>
        <w:t xml:space="preserve"> за</w:t>
      </w:r>
      <w:r w:rsidRPr="003212AC">
        <w:rPr>
          <w:rFonts w:ascii="Times New Roman" w:hAnsi="Times New Roman" w:cs="Times New Roman"/>
          <w:lang w:val="ru-RU"/>
        </w:rPr>
        <w:t xml:space="preserve"> посещени</w:t>
      </w:r>
      <w:r>
        <w:rPr>
          <w:rFonts w:ascii="Times New Roman" w:hAnsi="Times New Roman" w:cs="Times New Roman"/>
          <w:lang w:val="ru-RU"/>
        </w:rPr>
        <w:t>е</w:t>
      </w:r>
      <w:r w:rsidRPr="003212AC">
        <w:rPr>
          <w:rFonts w:ascii="Times New Roman" w:hAnsi="Times New Roman" w:cs="Times New Roman"/>
          <w:lang w:val="ru-RU"/>
        </w:rPr>
        <w:t xml:space="preserve"> здорового </w:t>
      </w:r>
      <w:r>
        <w:rPr>
          <w:rFonts w:ascii="Times New Roman" w:hAnsi="Times New Roman" w:cs="Times New Roman"/>
          <w:lang w:val="ru-RU"/>
        </w:rPr>
        <w:t>мусульманина велика! Ведь</w:t>
      </w:r>
      <w:r w:rsidRPr="003212AC">
        <w:rPr>
          <w:rFonts w:ascii="Times New Roman" w:hAnsi="Times New Roman" w:cs="Times New Roman"/>
          <w:lang w:val="ru-RU"/>
        </w:rPr>
        <w:t xml:space="preserve"> во время этого посещения </w:t>
      </w:r>
      <w:r>
        <w:rPr>
          <w:rFonts w:ascii="Times New Roman" w:hAnsi="Times New Roman" w:cs="Times New Roman"/>
          <w:lang w:val="ru-RU"/>
        </w:rPr>
        <w:t>человек</w:t>
      </w:r>
      <w:r w:rsidRPr="003212AC">
        <w:rPr>
          <w:rFonts w:ascii="Times New Roman" w:hAnsi="Times New Roman" w:cs="Times New Roman"/>
          <w:lang w:val="ru-RU"/>
        </w:rPr>
        <w:t xml:space="preserve"> успокаивает </w:t>
      </w:r>
      <w:r>
        <w:rPr>
          <w:rFonts w:ascii="Times New Roman" w:hAnsi="Times New Roman" w:cs="Times New Roman"/>
          <w:lang w:val="ru-RU"/>
        </w:rPr>
        <w:t>сво</w:t>
      </w:r>
      <w:r w:rsidRPr="003212AC">
        <w:rPr>
          <w:rFonts w:ascii="Times New Roman" w:hAnsi="Times New Roman" w:cs="Times New Roman"/>
          <w:lang w:val="ru-RU"/>
        </w:rPr>
        <w:t>его</w:t>
      </w:r>
      <w:r>
        <w:rPr>
          <w:rFonts w:ascii="Times New Roman" w:hAnsi="Times New Roman" w:cs="Times New Roman"/>
          <w:lang w:val="ru-RU"/>
        </w:rPr>
        <w:t xml:space="preserve"> брата</w:t>
      </w:r>
      <w:r w:rsidRPr="003212AC">
        <w:rPr>
          <w:rFonts w:ascii="Times New Roman" w:hAnsi="Times New Roman" w:cs="Times New Roman"/>
          <w:lang w:val="ru-RU"/>
        </w:rPr>
        <w:t xml:space="preserve">, поддерживает </w:t>
      </w:r>
      <w:r>
        <w:rPr>
          <w:rFonts w:ascii="Times New Roman" w:hAnsi="Times New Roman" w:cs="Times New Roman"/>
          <w:lang w:val="ru-RU"/>
        </w:rPr>
        <w:t xml:space="preserve">его </w:t>
      </w:r>
      <w:r w:rsidRPr="003212AC">
        <w:rPr>
          <w:rFonts w:ascii="Times New Roman" w:hAnsi="Times New Roman" w:cs="Times New Roman"/>
          <w:lang w:val="ru-RU"/>
        </w:rPr>
        <w:t>и проявляет</w:t>
      </w:r>
      <w:r>
        <w:rPr>
          <w:rFonts w:ascii="Times New Roman" w:hAnsi="Times New Roman" w:cs="Times New Roman"/>
          <w:lang w:val="ru-RU"/>
        </w:rPr>
        <w:t xml:space="preserve"> к нему</w:t>
      </w:r>
      <w:r w:rsidRPr="003212AC">
        <w:rPr>
          <w:rFonts w:ascii="Times New Roman" w:hAnsi="Times New Roman" w:cs="Times New Roman"/>
          <w:lang w:val="ru-RU"/>
        </w:rPr>
        <w:t xml:space="preserve"> внимание. </w:t>
      </w:r>
    </w:p>
    <w:p w14:paraId="6D36DA3E" w14:textId="77777777" w:rsidR="0054707C" w:rsidRPr="003212AC" w:rsidRDefault="0054707C" w:rsidP="006E29F8">
      <w:pPr>
        <w:spacing w:line="264" w:lineRule="auto"/>
        <w:ind w:firstLine="340"/>
        <w:jc w:val="both"/>
        <w:rPr>
          <w:rFonts w:ascii="Times New Roman" w:hAnsi="Times New Roman" w:cs="Times New Roman"/>
          <w:lang w:val="ru-RU"/>
        </w:rPr>
      </w:pPr>
      <w:r w:rsidRPr="003212AC">
        <w:rPr>
          <w:rFonts w:ascii="Times New Roman" w:hAnsi="Times New Roman" w:cs="Times New Roman"/>
          <w:lang w:val="ru-RU"/>
        </w:rPr>
        <w:t xml:space="preserve">Если этот больной </w:t>
      </w:r>
      <w:r>
        <w:rPr>
          <w:rFonts w:ascii="Times New Roman" w:hAnsi="Times New Roman" w:cs="Times New Roman"/>
          <w:lang w:val="ru-RU"/>
        </w:rPr>
        <w:t>к тому же</w:t>
      </w:r>
      <w:r w:rsidRPr="003212AC">
        <w:rPr>
          <w:rFonts w:ascii="Times New Roman" w:hAnsi="Times New Roman" w:cs="Times New Roman"/>
          <w:lang w:val="ru-RU"/>
        </w:rPr>
        <w:t xml:space="preserve"> является </w:t>
      </w:r>
      <w:r>
        <w:rPr>
          <w:rFonts w:ascii="Times New Roman" w:hAnsi="Times New Roman" w:cs="Times New Roman"/>
          <w:lang w:val="ru-RU"/>
        </w:rPr>
        <w:t xml:space="preserve">твоим </w:t>
      </w:r>
      <w:r w:rsidRPr="003212AC">
        <w:rPr>
          <w:rFonts w:ascii="Times New Roman" w:hAnsi="Times New Roman" w:cs="Times New Roman"/>
          <w:lang w:val="ru-RU"/>
        </w:rPr>
        <w:t>родственником, то его посещение тем более обязательно</w:t>
      </w:r>
      <w:r>
        <w:rPr>
          <w:rFonts w:ascii="Times New Roman" w:hAnsi="Times New Roman" w:cs="Times New Roman"/>
          <w:lang w:val="ru-RU"/>
        </w:rPr>
        <w:t xml:space="preserve">. Это </w:t>
      </w:r>
      <w:r w:rsidRPr="003212AC">
        <w:rPr>
          <w:rFonts w:ascii="Times New Roman" w:hAnsi="Times New Roman" w:cs="Times New Roman"/>
          <w:lang w:val="ru-RU"/>
        </w:rPr>
        <w:t>же касается посещения праведных и достойных людей, а также тех</w:t>
      </w:r>
      <w:r>
        <w:rPr>
          <w:rFonts w:ascii="Times New Roman" w:hAnsi="Times New Roman" w:cs="Times New Roman"/>
          <w:lang w:val="ru-RU"/>
        </w:rPr>
        <w:t>,</w:t>
      </w:r>
      <w:r w:rsidRPr="003212AC">
        <w:rPr>
          <w:rFonts w:ascii="Times New Roman" w:hAnsi="Times New Roman" w:cs="Times New Roman"/>
          <w:lang w:val="ru-RU"/>
        </w:rPr>
        <w:t xml:space="preserve"> от ко</w:t>
      </w:r>
      <w:r>
        <w:rPr>
          <w:rFonts w:ascii="Times New Roman" w:hAnsi="Times New Roman" w:cs="Times New Roman"/>
          <w:lang w:val="ru-RU"/>
        </w:rPr>
        <w:t>го</w:t>
      </w:r>
      <w:r w:rsidRPr="003212AC">
        <w:rPr>
          <w:rFonts w:ascii="Times New Roman" w:hAnsi="Times New Roman" w:cs="Times New Roman"/>
          <w:lang w:val="ru-RU"/>
        </w:rPr>
        <w:t xml:space="preserve"> ты ждешь, что в подобных обстоятельствах они примут наставление и исправят то, что еще можно исправить, ведь</w:t>
      </w:r>
      <w:r>
        <w:rPr>
          <w:rFonts w:ascii="Times New Roman" w:hAnsi="Times New Roman" w:cs="Times New Roman"/>
          <w:lang w:val="ru-RU"/>
        </w:rPr>
        <w:t>,</w:t>
      </w:r>
      <w:r w:rsidRPr="003212AC">
        <w:rPr>
          <w:rFonts w:ascii="Times New Roman" w:hAnsi="Times New Roman" w:cs="Times New Roman"/>
          <w:lang w:val="ru-RU"/>
        </w:rPr>
        <w:t xml:space="preserve"> поистине</w:t>
      </w:r>
      <w:r>
        <w:rPr>
          <w:rFonts w:ascii="Times New Roman" w:hAnsi="Times New Roman" w:cs="Times New Roman"/>
          <w:lang w:val="ru-RU"/>
        </w:rPr>
        <w:t>,</w:t>
      </w:r>
      <w:r w:rsidRPr="003212AC">
        <w:rPr>
          <w:rFonts w:ascii="Times New Roman" w:hAnsi="Times New Roman" w:cs="Times New Roman"/>
          <w:lang w:val="ru-RU"/>
        </w:rPr>
        <w:t xml:space="preserve"> наград</w:t>
      </w:r>
      <w:r>
        <w:rPr>
          <w:rFonts w:ascii="Times New Roman" w:hAnsi="Times New Roman" w:cs="Times New Roman"/>
          <w:lang w:val="ru-RU"/>
        </w:rPr>
        <w:t>а</w:t>
      </w:r>
      <w:r w:rsidRPr="003212AC">
        <w:rPr>
          <w:rFonts w:ascii="Times New Roman" w:hAnsi="Times New Roman" w:cs="Times New Roman"/>
          <w:lang w:val="ru-RU"/>
        </w:rPr>
        <w:t xml:space="preserve"> за деяние увеличива</w:t>
      </w:r>
      <w:r>
        <w:rPr>
          <w:rFonts w:ascii="Times New Roman" w:hAnsi="Times New Roman" w:cs="Times New Roman"/>
          <w:lang w:val="ru-RU"/>
        </w:rPr>
        <w:t>е</w:t>
      </w:r>
      <w:r w:rsidRPr="003212AC">
        <w:rPr>
          <w:rFonts w:ascii="Times New Roman" w:hAnsi="Times New Roman" w:cs="Times New Roman"/>
          <w:lang w:val="ru-RU"/>
        </w:rPr>
        <w:t xml:space="preserve">тся в </w:t>
      </w:r>
      <w:r>
        <w:rPr>
          <w:rFonts w:ascii="Times New Roman" w:hAnsi="Times New Roman" w:cs="Times New Roman"/>
          <w:lang w:val="ru-RU"/>
        </w:rPr>
        <w:t>зависимости</w:t>
      </w:r>
      <w:r w:rsidRPr="003212AC">
        <w:rPr>
          <w:rFonts w:ascii="Times New Roman" w:hAnsi="Times New Roman" w:cs="Times New Roman"/>
          <w:lang w:val="ru-RU"/>
        </w:rPr>
        <w:t xml:space="preserve"> </w:t>
      </w:r>
      <w:r w:rsidR="005B7279">
        <w:rPr>
          <w:rFonts w:ascii="Times New Roman" w:hAnsi="Times New Roman" w:cs="Times New Roman"/>
          <w:lang w:val="ru-RU"/>
        </w:rPr>
        <w:t>от обстоятельств</w:t>
      </w:r>
      <w:r w:rsidRPr="003212AC">
        <w:rPr>
          <w:rFonts w:ascii="Times New Roman" w:hAnsi="Times New Roman" w:cs="Times New Roman"/>
          <w:lang w:val="ru-RU"/>
        </w:rPr>
        <w:t xml:space="preserve">, </w:t>
      </w:r>
      <w:r>
        <w:rPr>
          <w:rFonts w:ascii="Times New Roman" w:hAnsi="Times New Roman" w:cs="Times New Roman"/>
          <w:lang w:val="ru-RU"/>
        </w:rPr>
        <w:t xml:space="preserve">в </w:t>
      </w:r>
      <w:r w:rsidRPr="003212AC">
        <w:rPr>
          <w:rFonts w:ascii="Times New Roman" w:hAnsi="Times New Roman" w:cs="Times New Roman"/>
          <w:lang w:val="ru-RU"/>
        </w:rPr>
        <w:t>которы</w:t>
      </w:r>
      <w:r>
        <w:rPr>
          <w:rFonts w:ascii="Times New Roman" w:hAnsi="Times New Roman" w:cs="Times New Roman"/>
          <w:lang w:val="ru-RU"/>
        </w:rPr>
        <w:t>х</w:t>
      </w:r>
      <w:r w:rsidRPr="003212AC">
        <w:rPr>
          <w:rFonts w:ascii="Times New Roman" w:hAnsi="Times New Roman" w:cs="Times New Roman"/>
          <w:lang w:val="ru-RU"/>
        </w:rPr>
        <w:t xml:space="preserve"> </w:t>
      </w:r>
      <w:r>
        <w:rPr>
          <w:rFonts w:ascii="Times New Roman" w:hAnsi="Times New Roman" w:cs="Times New Roman"/>
          <w:lang w:val="ru-RU"/>
        </w:rPr>
        <w:t>оно совершается</w:t>
      </w:r>
      <w:r w:rsidRPr="003212AC">
        <w:rPr>
          <w:rFonts w:ascii="Times New Roman" w:hAnsi="Times New Roman" w:cs="Times New Roman"/>
          <w:lang w:val="ru-RU"/>
        </w:rPr>
        <w:t xml:space="preserve">. </w:t>
      </w:r>
    </w:p>
    <w:p w14:paraId="6C5F69C4" w14:textId="77777777" w:rsidR="0054707C" w:rsidRPr="003212AC" w:rsidRDefault="0054707C" w:rsidP="0054707C">
      <w:pPr>
        <w:pStyle w:val="a7"/>
        <w:numPr>
          <w:ilvl w:val="0"/>
          <w:numId w:val="10"/>
        </w:numPr>
        <w:spacing w:line="264" w:lineRule="auto"/>
        <w:ind w:left="0" w:firstLine="340"/>
        <w:jc w:val="both"/>
        <w:rPr>
          <w:rFonts w:ascii="Times New Roman" w:hAnsi="Times New Roman" w:cs="Times New Roman"/>
          <w:lang w:val="ru-RU"/>
        </w:rPr>
      </w:pPr>
      <w:r>
        <w:rPr>
          <w:rFonts w:ascii="Times New Roman" w:hAnsi="Times New Roman" w:cs="Times New Roman"/>
          <w:b/>
          <w:bCs/>
          <w:lang w:val="ru-RU"/>
        </w:rPr>
        <w:t xml:space="preserve"> </w:t>
      </w:r>
      <w:r w:rsidRPr="003212AC">
        <w:rPr>
          <w:rFonts w:ascii="Times New Roman" w:hAnsi="Times New Roman" w:cs="Times New Roman"/>
          <w:b/>
          <w:bCs/>
          <w:lang w:val="ru-RU"/>
        </w:rPr>
        <w:t>Присутствие на заупокойной молитве и на погребении.</w:t>
      </w:r>
      <w:r w:rsidRPr="003212AC">
        <w:rPr>
          <w:rFonts w:ascii="Times New Roman" w:hAnsi="Times New Roman" w:cs="Times New Roman"/>
          <w:lang w:val="ru-RU"/>
        </w:rPr>
        <w:t xml:space="preserve"> Доводом на это является вышеупомянутый хадис о шести правах мусульман, </w:t>
      </w:r>
      <w:r>
        <w:rPr>
          <w:rFonts w:ascii="Times New Roman" w:hAnsi="Times New Roman" w:cs="Times New Roman"/>
          <w:lang w:val="ru-RU"/>
        </w:rPr>
        <w:t>в котором</w:t>
      </w:r>
      <w:r w:rsidRPr="003212AC">
        <w:rPr>
          <w:rFonts w:ascii="Times New Roman" w:hAnsi="Times New Roman" w:cs="Times New Roman"/>
          <w:lang w:val="ru-RU"/>
        </w:rPr>
        <w:t xml:space="preserve"> </w:t>
      </w:r>
      <w:r>
        <w:rPr>
          <w:rFonts w:ascii="Times New Roman" w:hAnsi="Times New Roman" w:cs="Times New Roman"/>
          <w:lang w:val="ru-RU"/>
        </w:rPr>
        <w:t>Пророк</w:t>
      </w:r>
      <w:r w:rsidRPr="003212AC">
        <w:rPr>
          <w:rFonts w:ascii="Times New Roman" w:hAnsi="Times New Roman" w:cs="Times New Roman"/>
          <w:lang w:val="ru-RU"/>
        </w:rPr>
        <w:t xml:space="preserve"> </w:t>
      </w:r>
      <w:r w:rsidRPr="002634DB">
        <w:rPr>
          <w:rFonts w:ascii="Arial Unicode MS" w:hAnsi="Arial Unicode MS" w:cs="Arial Unicode MS" w:hint="cs"/>
          <w:rtl/>
        </w:rPr>
        <w:t>ﷺ</w:t>
      </w:r>
      <w:r w:rsidRPr="003212AC">
        <w:rPr>
          <w:rFonts w:ascii="Times New Roman" w:hAnsi="Times New Roman" w:cs="Times New Roman"/>
          <w:lang w:val="ru-RU"/>
        </w:rPr>
        <w:t xml:space="preserve"> сказал</w:t>
      </w:r>
      <w:r>
        <w:rPr>
          <w:rFonts w:ascii="Times New Roman" w:hAnsi="Times New Roman" w:cs="Times New Roman"/>
          <w:lang w:val="ru-RU"/>
        </w:rPr>
        <w:t>:</w:t>
      </w:r>
      <w:r w:rsidRPr="003212AC">
        <w:rPr>
          <w:rFonts w:ascii="Times New Roman" w:hAnsi="Times New Roman" w:cs="Times New Roman"/>
          <w:lang w:val="ru-RU"/>
        </w:rPr>
        <w:t xml:space="preserve"> </w:t>
      </w:r>
      <w:r w:rsidRPr="00327F57">
        <w:rPr>
          <w:rFonts w:ascii="Times New Roman" w:hAnsi="Times New Roman" w:cs="Times New Roman"/>
          <w:b/>
          <w:bCs/>
          <w:lang w:val="ru-RU"/>
        </w:rPr>
        <w:t>«Если мусульманин умер, то похорони его»</w:t>
      </w:r>
      <w:r w:rsidRPr="00327F57">
        <w:rPr>
          <w:rFonts w:ascii="Times New Roman" w:hAnsi="Times New Roman" w:cs="Times New Roman"/>
          <w:lang w:val="ru-RU"/>
        </w:rPr>
        <w:t>,</w:t>
      </w:r>
      <w:r>
        <w:rPr>
          <w:rFonts w:ascii="Times New Roman" w:hAnsi="Times New Roman" w:cs="Times New Roman"/>
          <w:lang w:val="ru-RU"/>
        </w:rPr>
        <w:t xml:space="preserve"> — то есть последуй за </w:t>
      </w:r>
      <w:r w:rsidRPr="003212AC">
        <w:rPr>
          <w:rFonts w:ascii="Times New Roman" w:hAnsi="Times New Roman" w:cs="Times New Roman"/>
          <w:lang w:val="ru-RU"/>
        </w:rPr>
        <w:t xml:space="preserve">похоронной процессией, помолись за него, </w:t>
      </w:r>
      <w:r>
        <w:rPr>
          <w:rFonts w:ascii="Times New Roman" w:hAnsi="Times New Roman" w:cs="Times New Roman"/>
          <w:lang w:val="ru-RU"/>
        </w:rPr>
        <w:t>прими участие</w:t>
      </w:r>
      <w:r w:rsidRPr="003212AC">
        <w:rPr>
          <w:rFonts w:ascii="Times New Roman" w:hAnsi="Times New Roman" w:cs="Times New Roman"/>
          <w:lang w:val="ru-RU"/>
        </w:rPr>
        <w:t xml:space="preserve"> в погребении</w:t>
      </w:r>
      <w:r>
        <w:rPr>
          <w:rFonts w:ascii="Times New Roman" w:hAnsi="Times New Roman" w:cs="Times New Roman"/>
          <w:lang w:val="ru-RU"/>
        </w:rPr>
        <w:t>. А награда</w:t>
      </w:r>
      <w:r w:rsidRPr="003212AC">
        <w:rPr>
          <w:rFonts w:ascii="Times New Roman" w:hAnsi="Times New Roman" w:cs="Times New Roman"/>
          <w:lang w:val="ru-RU"/>
        </w:rPr>
        <w:t xml:space="preserve"> за все это будет подобн</w:t>
      </w:r>
      <w:r>
        <w:rPr>
          <w:rFonts w:ascii="Times New Roman" w:hAnsi="Times New Roman" w:cs="Times New Roman"/>
          <w:lang w:val="ru-RU"/>
        </w:rPr>
        <w:t>а</w:t>
      </w:r>
      <w:r w:rsidRPr="003212AC">
        <w:rPr>
          <w:rFonts w:ascii="Times New Roman" w:hAnsi="Times New Roman" w:cs="Times New Roman"/>
          <w:lang w:val="ru-RU"/>
        </w:rPr>
        <w:t xml:space="preserve"> двум горам. </w:t>
      </w:r>
      <w:r>
        <w:rPr>
          <w:rFonts w:ascii="Times New Roman" w:hAnsi="Times New Roman" w:cs="Times New Roman"/>
          <w:lang w:val="ru-RU"/>
        </w:rPr>
        <w:t xml:space="preserve">Лишь тот, кто упускает подобные знания, может небрежно отнестись </w:t>
      </w:r>
      <w:r w:rsidRPr="003212AC">
        <w:rPr>
          <w:rFonts w:ascii="Times New Roman" w:hAnsi="Times New Roman" w:cs="Times New Roman"/>
          <w:lang w:val="ru-RU"/>
        </w:rPr>
        <w:t>к такой великой награде</w:t>
      </w:r>
      <w:r>
        <w:rPr>
          <w:rFonts w:ascii="Times New Roman" w:hAnsi="Times New Roman" w:cs="Times New Roman"/>
          <w:lang w:val="ru-RU"/>
        </w:rPr>
        <w:t>. П</w:t>
      </w:r>
      <w:r w:rsidRPr="003212AC">
        <w:rPr>
          <w:rFonts w:ascii="Times New Roman" w:hAnsi="Times New Roman" w:cs="Times New Roman"/>
          <w:lang w:val="ru-RU"/>
        </w:rPr>
        <w:t>оистине</w:t>
      </w:r>
      <w:r>
        <w:rPr>
          <w:rFonts w:ascii="Times New Roman" w:hAnsi="Times New Roman" w:cs="Times New Roman"/>
          <w:lang w:val="ru-RU"/>
        </w:rPr>
        <w:t>,</w:t>
      </w:r>
      <w:r w:rsidRPr="003212AC">
        <w:rPr>
          <w:rFonts w:ascii="Times New Roman" w:hAnsi="Times New Roman" w:cs="Times New Roman"/>
          <w:lang w:val="ru-RU"/>
        </w:rPr>
        <w:t xml:space="preserve"> мусульманам необходимо понимать важность этих деяний и стараться не упускать воздаяние</w:t>
      </w:r>
      <w:r>
        <w:rPr>
          <w:rFonts w:ascii="Times New Roman" w:hAnsi="Times New Roman" w:cs="Times New Roman"/>
          <w:lang w:val="ru-RU"/>
        </w:rPr>
        <w:t xml:space="preserve"> за них</w:t>
      </w:r>
      <w:r w:rsidRPr="003212AC">
        <w:rPr>
          <w:rFonts w:ascii="Times New Roman" w:hAnsi="Times New Roman" w:cs="Times New Roman"/>
          <w:lang w:val="ru-RU"/>
        </w:rPr>
        <w:t xml:space="preserve">. </w:t>
      </w:r>
    </w:p>
    <w:p w14:paraId="23697E1D" w14:textId="60CF2791" w:rsidR="0054707C" w:rsidRPr="003212AC" w:rsidRDefault="0054707C" w:rsidP="0054707C">
      <w:pPr>
        <w:pStyle w:val="a7"/>
        <w:numPr>
          <w:ilvl w:val="0"/>
          <w:numId w:val="10"/>
        </w:numPr>
        <w:spacing w:line="264" w:lineRule="auto"/>
        <w:ind w:left="0" w:firstLine="340"/>
        <w:jc w:val="both"/>
        <w:rPr>
          <w:rFonts w:ascii="Times New Roman" w:hAnsi="Times New Roman" w:cs="Times New Roman"/>
          <w:lang w:val="ru-RU"/>
        </w:rPr>
      </w:pPr>
      <w:r>
        <w:rPr>
          <w:rFonts w:ascii="Times New Roman" w:hAnsi="Times New Roman" w:cs="Times New Roman"/>
          <w:b/>
          <w:bCs/>
          <w:lang w:val="ru-RU"/>
        </w:rPr>
        <w:t xml:space="preserve"> </w:t>
      </w:r>
      <w:r w:rsidRPr="00C16938">
        <w:rPr>
          <w:rFonts w:ascii="Times New Roman" w:hAnsi="Times New Roman" w:cs="Times New Roman"/>
          <w:b/>
          <w:bCs/>
          <w:lang w:val="ru-RU"/>
        </w:rPr>
        <w:t xml:space="preserve">Нормы исламского этикета во время входа в мечеть или в дом или выхода из них. </w:t>
      </w:r>
      <w:r w:rsidRPr="003212AC">
        <w:rPr>
          <w:rFonts w:ascii="Times New Roman" w:hAnsi="Times New Roman" w:cs="Times New Roman"/>
          <w:lang w:val="ru-RU"/>
        </w:rPr>
        <w:t>Является сунной заходить в мечеть с правой ноги, а выходить с левой</w:t>
      </w:r>
      <w:r>
        <w:rPr>
          <w:rFonts w:ascii="Times New Roman" w:hAnsi="Times New Roman" w:cs="Times New Roman"/>
          <w:lang w:val="ru-RU"/>
        </w:rPr>
        <w:t>. В </w:t>
      </w:r>
      <w:r w:rsidRPr="003212AC">
        <w:rPr>
          <w:rFonts w:ascii="Times New Roman" w:hAnsi="Times New Roman" w:cs="Times New Roman"/>
          <w:lang w:val="ru-RU"/>
        </w:rPr>
        <w:t>достоверном хадисе</w:t>
      </w:r>
      <w:r>
        <w:rPr>
          <w:rFonts w:ascii="Times New Roman" w:hAnsi="Times New Roman" w:cs="Times New Roman"/>
          <w:lang w:val="ru-RU"/>
        </w:rPr>
        <w:t xml:space="preserve"> от Абу Хумайда и Абу </w:t>
      </w:r>
      <w:proofErr w:type="spellStart"/>
      <w:r>
        <w:rPr>
          <w:rFonts w:ascii="Times New Roman" w:hAnsi="Times New Roman" w:cs="Times New Roman"/>
          <w:lang w:val="ru-RU"/>
        </w:rPr>
        <w:t>Усайда</w:t>
      </w:r>
      <w:proofErr w:type="spellEnd"/>
      <w:r w:rsidRPr="005C040A">
        <w:rPr>
          <w:rFonts w:ascii="Times New Roman" w:hAnsi="Times New Roman" w:cs="Times New Roman"/>
          <w:lang w:val="ru-RU"/>
        </w:rPr>
        <w:t xml:space="preserve"> </w:t>
      </w:r>
      <w:r w:rsidRPr="003212AC">
        <w:rPr>
          <w:rFonts w:ascii="Times New Roman" w:hAnsi="Times New Roman" w:cs="Times New Roman"/>
          <w:lang w:val="ru-RU"/>
        </w:rPr>
        <w:t xml:space="preserve">приводится, что </w:t>
      </w:r>
      <w:r>
        <w:rPr>
          <w:rFonts w:ascii="Times New Roman" w:hAnsi="Times New Roman" w:cs="Times New Roman"/>
          <w:lang w:val="ru-RU"/>
        </w:rPr>
        <w:t>Пророк</w:t>
      </w:r>
      <w:r w:rsidRPr="003212AC">
        <w:rPr>
          <w:rFonts w:ascii="Times New Roman" w:hAnsi="Times New Roman" w:cs="Times New Roman"/>
          <w:lang w:val="ru-RU"/>
        </w:rPr>
        <w:t xml:space="preserve"> </w:t>
      </w:r>
      <w:r w:rsidRPr="002634DB">
        <w:rPr>
          <w:rFonts w:ascii="Arial Unicode MS" w:hAnsi="Arial Unicode MS" w:cs="Arial Unicode MS" w:hint="cs"/>
          <w:rtl/>
        </w:rPr>
        <w:t>ﷺ</w:t>
      </w:r>
      <w:r w:rsidRPr="003212AC">
        <w:rPr>
          <w:rFonts w:ascii="Times New Roman" w:hAnsi="Times New Roman" w:cs="Times New Roman"/>
          <w:lang w:val="ru-RU"/>
        </w:rPr>
        <w:t xml:space="preserve"> сказал</w:t>
      </w:r>
      <w:r>
        <w:rPr>
          <w:rFonts w:ascii="Times New Roman" w:hAnsi="Times New Roman" w:cs="Times New Roman"/>
          <w:lang w:val="ru-RU"/>
        </w:rPr>
        <w:t>:</w:t>
      </w:r>
      <w:r w:rsidRPr="003212AC">
        <w:rPr>
          <w:rFonts w:ascii="Times New Roman" w:hAnsi="Times New Roman" w:cs="Times New Roman"/>
          <w:lang w:val="ru-RU"/>
        </w:rPr>
        <w:t xml:space="preserve"> </w:t>
      </w:r>
      <w:r w:rsidRPr="00327F57">
        <w:rPr>
          <w:rFonts w:ascii="Times New Roman" w:hAnsi="Times New Roman" w:cs="Times New Roman"/>
          <w:b/>
          <w:bCs/>
          <w:lang w:val="ru-RU"/>
        </w:rPr>
        <w:t xml:space="preserve">«Когда кто-либо из вас будет входить в мечеть, пусть </w:t>
      </w:r>
      <w:r w:rsidR="00137348" w:rsidRPr="00327F57">
        <w:rPr>
          <w:rFonts w:ascii="Times New Roman" w:hAnsi="Times New Roman" w:cs="Times New Roman"/>
          <w:b/>
          <w:bCs/>
          <w:lang w:val="ru-RU"/>
        </w:rPr>
        <w:t>скажет:</w:t>
      </w:r>
      <w:r w:rsidRPr="00327F57">
        <w:rPr>
          <w:rFonts w:ascii="Times New Roman" w:hAnsi="Times New Roman" w:cs="Times New Roman"/>
          <w:b/>
          <w:bCs/>
          <w:lang w:val="ru-RU"/>
        </w:rPr>
        <w:t xml:space="preserve"> </w:t>
      </w:r>
      <w:r w:rsidRPr="00327F57">
        <w:rPr>
          <w:rFonts w:ascii="Times New Roman" w:hAnsi="Times New Roman" w:cs="Times New Roman"/>
          <w:b/>
          <w:bCs/>
          <w:lang w:val="ru-RU" w:bidi="ar-SY"/>
        </w:rPr>
        <w:t>“</w:t>
      </w:r>
      <w:proofErr w:type="spellStart"/>
      <w:r w:rsidRPr="00327F57">
        <w:rPr>
          <w:rFonts w:ascii="Times New Roman" w:hAnsi="Times New Roman" w:cs="Times New Roman"/>
          <w:b/>
          <w:bCs/>
          <w:lang w:val="ru-RU"/>
        </w:rPr>
        <w:t>Аллахумма</w:t>
      </w:r>
      <w:proofErr w:type="spellEnd"/>
      <w:r w:rsidRPr="00327F57">
        <w:rPr>
          <w:rFonts w:ascii="Times New Roman" w:hAnsi="Times New Roman" w:cs="Times New Roman"/>
          <w:b/>
          <w:bCs/>
          <w:lang w:val="ru-RU"/>
        </w:rPr>
        <w:t xml:space="preserve">! </w:t>
      </w:r>
      <w:proofErr w:type="spellStart"/>
      <w:r w:rsidR="00A35212">
        <w:rPr>
          <w:rFonts w:ascii="Times New Roman" w:hAnsi="Times New Roman" w:cs="Times New Roman"/>
          <w:b/>
          <w:bCs/>
          <w:lang w:val="ru-RU"/>
        </w:rPr>
        <w:t>Иф</w:t>
      </w:r>
      <w:r w:rsidR="00A35212" w:rsidRPr="00327F57">
        <w:rPr>
          <w:rFonts w:ascii="Times New Roman" w:hAnsi="Times New Roman" w:cs="Times New Roman"/>
          <w:b/>
          <w:bCs/>
          <w:lang w:val="ru-RU"/>
        </w:rPr>
        <w:t>тахли</w:t>
      </w:r>
      <w:proofErr w:type="spellEnd"/>
      <w:r w:rsidR="00A35212" w:rsidRPr="00327F57">
        <w:rPr>
          <w:rFonts w:ascii="Times New Roman" w:hAnsi="Times New Roman" w:cs="Times New Roman"/>
          <w:b/>
          <w:bCs/>
          <w:lang w:val="ru-RU"/>
        </w:rPr>
        <w:t xml:space="preserve"> </w:t>
      </w:r>
      <w:proofErr w:type="spellStart"/>
      <w:r w:rsidRPr="00327F57">
        <w:rPr>
          <w:rFonts w:ascii="Times New Roman" w:hAnsi="Times New Roman" w:cs="Times New Roman"/>
          <w:b/>
          <w:bCs/>
          <w:lang w:val="ru-RU"/>
        </w:rPr>
        <w:t>абуаба</w:t>
      </w:r>
      <w:proofErr w:type="spellEnd"/>
      <w:r w:rsidRPr="00327F57">
        <w:rPr>
          <w:rFonts w:ascii="Times New Roman" w:hAnsi="Times New Roman" w:cs="Times New Roman"/>
          <w:b/>
          <w:bCs/>
          <w:lang w:val="ru-RU"/>
        </w:rPr>
        <w:t xml:space="preserve"> </w:t>
      </w:r>
      <w:proofErr w:type="spellStart"/>
      <w:r w:rsidRPr="00327F57">
        <w:rPr>
          <w:rFonts w:ascii="Times New Roman" w:hAnsi="Times New Roman" w:cs="Times New Roman"/>
          <w:b/>
          <w:bCs/>
          <w:lang w:val="ru-RU"/>
        </w:rPr>
        <w:t>рахмати</w:t>
      </w:r>
      <w:proofErr w:type="spellEnd"/>
      <w:r w:rsidR="005B7279">
        <w:rPr>
          <w:rFonts w:ascii="Times New Roman" w:hAnsi="Times New Roman" w:cs="Times New Roman"/>
          <w:b/>
          <w:bCs/>
          <w:lang w:val="ru-RU"/>
        </w:rPr>
        <w:t>-</w:t>
      </w:r>
      <w:r w:rsidRPr="00327F57">
        <w:rPr>
          <w:rFonts w:ascii="Times New Roman" w:hAnsi="Times New Roman" w:cs="Times New Roman"/>
          <w:b/>
          <w:bCs/>
          <w:lang w:val="ru-RU"/>
        </w:rPr>
        <w:t>к (О Аллах, открой для меня двери Своей милости)!” — а</w:t>
      </w:r>
      <w:r>
        <w:rPr>
          <w:rFonts w:ascii="Times New Roman" w:hAnsi="Times New Roman" w:cs="Times New Roman"/>
          <w:b/>
          <w:bCs/>
          <w:lang w:val="ru-RU"/>
        </w:rPr>
        <w:t> </w:t>
      </w:r>
      <w:r w:rsidRPr="00327F57">
        <w:rPr>
          <w:rFonts w:ascii="Times New Roman" w:hAnsi="Times New Roman" w:cs="Times New Roman"/>
          <w:b/>
          <w:bCs/>
          <w:lang w:val="ru-RU"/>
        </w:rPr>
        <w:t>при выходе из мечети пусть скажет</w:t>
      </w:r>
      <w:r>
        <w:rPr>
          <w:rFonts w:ascii="Times New Roman" w:hAnsi="Times New Roman" w:cs="Times New Roman"/>
          <w:b/>
          <w:bCs/>
          <w:lang w:val="ru-RU"/>
        </w:rPr>
        <w:t>:</w:t>
      </w:r>
      <w:r w:rsidRPr="00327F57">
        <w:rPr>
          <w:rFonts w:ascii="Times New Roman" w:hAnsi="Times New Roman" w:cs="Times New Roman"/>
          <w:b/>
          <w:bCs/>
          <w:lang w:val="ru-RU"/>
        </w:rPr>
        <w:t xml:space="preserve"> “</w:t>
      </w:r>
      <w:proofErr w:type="spellStart"/>
      <w:r w:rsidRPr="00327F57">
        <w:rPr>
          <w:rFonts w:ascii="Times New Roman" w:hAnsi="Times New Roman" w:cs="Times New Roman"/>
          <w:b/>
          <w:bCs/>
          <w:lang w:val="ru-RU"/>
        </w:rPr>
        <w:t>Аллахумма</w:t>
      </w:r>
      <w:proofErr w:type="spellEnd"/>
      <w:r w:rsidRPr="00327F57">
        <w:rPr>
          <w:rFonts w:ascii="Times New Roman" w:hAnsi="Times New Roman" w:cs="Times New Roman"/>
          <w:b/>
          <w:bCs/>
          <w:lang w:val="ru-RU"/>
        </w:rPr>
        <w:t xml:space="preserve">! </w:t>
      </w:r>
      <w:proofErr w:type="spellStart"/>
      <w:r w:rsidRPr="00327F57">
        <w:rPr>
          <w:rFonts w:ascii="Times New Roman" w:hAnsi="Times New Roman" w:cs="Times New Roman"/>
          <w:b/>
          <w:bCs/>
          <w:lang w:val="ru-RU"/>
        </w:rPr>
        <w:t>Инни</w:t>
      </w:r>
      <w:proofErr w:type="spellEnd"/>
      <w:r w:rsidRPr="00327F57">
        <w:rPr>
          <w:rFonts w:ascii="Times New Roman" w:hAnsi="Times New Roman" w:cs="Times New Roman"/>
          <w:b/>
          <w:bCs/>
          <w:lang w:val="ru-RU"/>
        </w:rPr>
        <w:t xml:space="preserve"> </w:t>
      </w:r>
      <w:proofErr w:type="spellStart"/>
      <w:r w:rsidRPr="00327F57">
        <w:rPr>
          <w:rFonts w:ascii="Times New Roman" w:hAnsi="Times New Roman" w:cs="Times New Roman"/>
          <w:b/>
          <w:bCs/>
          <w:lang w:val="ru-RU"/>
        </w:rPr>
        <w:t>ас</w:t>
      </w:r>
      <w:r w:rsidRPr="00327F57">
        <w:rPr>
          <w:rFonts w:ascii="Times New Roman" w:hAnsi="Times New Roman" w:cs="Times New Roman"/>
          <w:b/>
          <w:bCs/>
          <w:lang w:val="ru-RU" w:bidi="ar-SY"/>
        </w:rPr>
        <w:t>’</w:t>
      </w:r>
      <w:r w:rsidRPr="00327F57">
        <w:rPr>
          <w:rFonts w:ascii="Times New Roman" w:hAnsi="Times New Roman" w:cs="Times New Roman"/>
          <w:b/>
          <w:bCs/>
          <w:lang w:val="ru-RU"/>
        </w:rPr>
        <w:t>алю</w:t>
      </w:r>
      <w:r w:rsidR="00B5729A">
        <w:rPr>
          <w:rFonts w:ascii="Times New Roman" w:hAnsi="Times New Roman" w:cs="Times New Roman"/>
          <w:b/>
          <w:bCs/>
          <w:lang w:val="ru-RU"/>
        </w:rPr>
        <w:t>-</w:t>
      </w:r>
      <w:r w:rsidRPr="00327F57">
        <w:rPr>
          <w:rFonts w:ascii="Times New Roman" w:hAnsi="Times New Roman" w:cs="Times New Roman"/>
          <w:b/>
          <w:bCs/>
          <w:lang w:val="ru-RU"/>
        </w:rPr>
        <w:t>к</w:t>
      </w:r>
      <w:r w:rsidR="00B5729A">
        <w:rPr>
          <w:rFonts w:ascii="Times New Roman" w:hAnsi="Times New Roman" w:cs="Times New Roman"/>
          <w:b/>
          <w:bCs/>
          <w:lang w:val="ru-RU"/>
        </w:rPr>
        <w:t>я</w:t>
      </w:r>
      <w:proofErr w:type="spellEnd"/>
      <w:r w:rsidRPr="00327F57">
        <w:rPr>
          <w:rFonts w:ascii="Times New Roman" w:hAnsi="Times New Roman" w:cs="Times New Roman"/>
          <w:b/>
          <w:bCs/>
          <w:lang w:val="ru-RU"/>
        </w:rPr>
        <w:t xml:space="preserve"> мин </w:t>
      </w:r>
      <w:proofErr w:type="spellStart"/>
      <w:r w:rsidRPr="00327F57">
        <w:rPr>
          <w:rFonts w:ascii="Times New Roman" w:hAnsi="Times New Roman" w:cs="Times New Roman"/>
          <w:b/>
          <w:bCs/>
          <w:lang w:val="ru-RU"/>
        </w:rPr>
        <w:t>фадли</w:t>
      </w:r>
      <w:proofErr w:type="spellEnd"/>
      <w:r w:rsidR="00B5729A">
        <w:rPr>
          <w:rFonts w:ascii="Times New Roman" w:hAnsi="Times New Roman" w:cs="Times New Roman"/>
          <w:b/>
          <w:bCs/>
          <w:lang w:val="ru-RU"/>
        </w:rPr>
        <w:t>-</w:t>
      </w:r>
      <w:r w:rsidRPr="00327F57">
        <w:rPr>
          <w:rFonts w:ascii="Times New Roman" w:hAnsi="Times New Roman" w:cs="Times New Roman"/>
          <w:b/>
          <w:bCs/>
          <w:lang w:val="ru-RU"/>
        </w:rPr>
        <w:t xml:space="preserve">к </w:t>
      </w:r>
      <w:r w:rsidRPr="00327F57">
        <w:rPr>
          <w:rFonts w:ascii="Times New Roman" w:hAnsi="Times New Roman" w:cs="Times New Roman"/>
          <w:b/>
          <w:bCs/>
          <w:lang w:val="ru-RU"/>
        </w:rPr>
        <w:lastRenderedPageBreak/>
        <w:t>(О Аллах, прошу у Тебя Твоей благосклонности)”»</w:t>
      </w:r>
      <w:r w:rsidR="00464E61" w:rsidRPr="00991464">
        <w:rPr>
          <w:rStyle w:val="aa"/>
          <w:rFonts w:ascii="Times New Roman" w:hAnsi="Times New Roman" w:cs="Times New Roman"/>
          <w:lang w:val="ru-RU"/>
        </w:rPr>
        <w:footnoteReference w:id="130"/>
      </w:r>
      <w:r w:rsidRPr="00327F57">
        <w:rPr>
          <w:rFonts w:ascii="Times New Roman" w:hAnsi="Times New Roman" w:cs="Times New Roman"/>
          <w:lang w:val="ru-RU"/>
        </w:rPr>
        <w:t>.</w:t>
      </w:r>
      <w:r w:rsidRPr="003212AC">
        <w:rPr>
          <w:rFonts w:ascii="Times New Roman" w:hAnsi="Times New Roman" w:cs="Times New Roman"/>
          <w:lang w:val="ru-RU"/>
        </w:rPr>
        <w:t xml:space="preserve"> Также в некоторых сборниках </w:t>
      </w:r>
      <w:r>
        <w:rPr>
          <w:rFonts w:ascii="Times New Roman" w:hAnsi="Times New Roman" w:cs="Times New Roman"/>
          <w:lang w:val="ru-RU"/>
        </w:rPr>
        <w:t>С</w:t>
      </w:r>
      <w:r w:rsidRPr="003212AC">
        <w:rPr>
          <w:rFonts w:ascii="Times New Roman" w:hAnsi="Times New Roman" w:cs="Times New Roman"/>
          <w:lang w:val="ru-RU"/>
        </w:rPr>
        <w:t>унны приход</w:t>
      </w:r>
      <w:r>
        <w:rPr>
          <w:rFonts w:ascii="Times New Roman" w:hAnsi="Times New Roman" w:cs="Times New Roman"/>
          <w:lang w:val="ru-RU"/>
        </w:rPr>
        <w:t>я</w:t>
      </w:r>
      <w:r w:rsidRPr="003212AC">
        <w:rPr>
          <w:rFonts w:ascii="Times New Roman" w:hAnsi="Times New Roman" w:cs="Times New Roman"/>
          <w:lang w:val="ru-RU"/>
        </w:rPr>
        <w:t>т сообщени</w:t>
      </w:r>
      <w:r>
        <w:rPr>
          <w:rFonts w:ascii="Times New Roman" w:hAnsi="Times New Roman" w:cs="Times New Roman"/>
          <w:lang w:val="ru-RU"/>
        </w:rPr>
        <w:t>я</w:t>
      </w:r>
      <w:r w:rsidRPr="003212AC">
        <w:rPr>
          <w:rFonts w:ascii="Times New Roman" w:hAnsi="Times New Roman" w:cs="Times New Roman"/>
          <w:lang w:val="ru-RU"/>
        </w:rPr>
        <w:t>, указыва</w:t>
      </w:r>
      <w:r>
        <w:rPr>
          <w:rFonts w:ascii="Times New Roman" w:hAnsi="Times New Roman" w:cs="Times New Roman"/>
          <w:lang w:val="ru-RU"/>
        </w:rPr>
        <w:t>ющие</w:t>
      </w:r>
      <w:r w:rsidRPr="003212AC">
        <w:rPr>
          <w:rFonts w:ascii="Times New Roman" w:hAnsi="Times New Roman" w:cs="Times New Roman"/>
          <w:lang w:val="ru-RU"/>
        </w:rPr>
        <w:t xml:space="preserve"> на предпочтительность говорить при входе в мечеть </w:t>
      </w:r>
      <w:r w:rsidR="00A35212" w:rsidRPr="00327F57">
        <w:rPr>
          <w:rFonts w:ascii="Times New Roman" w:hAnsi="Times New Roman" w:cs="Times New Roman"/>
          <w:b/>
          <w:bCs/>
          <w:lang w:val="ru-RU"/>
        </w:rPr>
        <w:t>«</w:t>
      </w:r>
      <w:r w:rsidR="00A35212">
        <w:rPr>
          <w:rFonts w:ascii="Times New Roman" w:hAnsi="Times New Roman" w:cs="Times New Roman"/>
          <w:lang w:val="ru-RU"/>
        </w:rPr>
        <w:t xml:space="preserve">С именем Аллаха, </w:t>
      </w:r>
      <w:r w:rsidR="00F64261">
        <w:rPr>
          <w:rFonts w:ascii="Times New Roman" w:hAnsi="Times New Roman" w:cs="Times New Roman"/>
          <w:lang w:val="ru-RU"/>
        </w:rPr>
        <w:t>Всем</w:t>
      </w:r>
      <w:r w:rsidR="00A35212">
        <w:rPr>
          <w:rFonts w:ascii="Times New Roman" w:hAnsi="Times New Roman" w:cs="Times New Roman"/>
          <w:lang w:val="ru-RU"/>
        </w:rPr>
        <w:t>илостивого, Милосердного</w:t>
      </w:r>
      <w:r w:rsidR="00A35212" w:rsidRPr="00327F57">
        <w:rPr>
          <w:rFonts w:ascii="Times New Roman" w:hAnsi="Times New Roman" w:cs="Times New Roman"/>
          <w:b/>
          <w:bCs/>
          <w:lang w:val="ru-RU"/>
        </w:rPr>
        <w:t>»</w:t>
      </w:r>
      <w:r w:rsidR="00A35212" w:rsidRPr="003212AC">
        <w:rPr>
          <w:rFonts w:ascii="Times New Roman" w:hAnsi="Times New Roman" w:cs="Times New Roman"/>
          <w:lang w:val="ru-RU"/>
        </w:rPr>
        <w:t xml:space="preserve"> </w:t>
      </w:r>
      <w:r w:rsidRPr="003212AC">
        <w:rPr>
          <w:rFonts w:ascii="Times New Roman" w:hAnsi="Times New Roman" w:cs="Times New Roman"/>
          <w:lang w:val="ru-RU"/>
        </w:rPr>
        <w:t xml:space="preserve">и </w:t>
      </w:r>
      <w:r w:rsidR="00A35212">
        <w:rPr>
          <w:rFonts w:ascii="Times New Roman" w:hAnsi="Times New Roman" w:cs="Times New Roman"/>
          <w:lang w:val="ru-RU"/>
        </w:rPr>
        <w:t xml:space="preserve">просить Аллаха приветствовать и </w:t>
      </w:r>
      <w:r w:rsidR="001A759C">
        <w:rPr>
          <w:rFonts w:ascii="Times New Roman" w:hAnsi="Times New Roman" w:cs="Times New Roman"/>
          <w:lang w:val="ru-RU"/>
        </w:rPr>
        <w:t xml:space="preserve">благословить </w:t>
      </w:r>
      <w:r w:rsidR="001A759C" w:rsidRPr="003212AC">
        <w:rPr>
          <w:rFonts w:ascii="Times New Roman" w:hAnsi="Times New Roman" w:cs="Times New Roman"/>
          <w:lang w:val="ru-RU"/>
        </w:rPr>
        <w:t>Пророка</w:t>
      </w:r>
      <w:r w:rsidR="00A35212" w:rsidRPr="003212AC">
        <w:rPr>
          <w:rFonts w:ascii="Times New Roman" w:hAnsi="Times New Roman" w:cs="Times New Roman"/>
          <w:lang w:val="ru-RU"/>
        </w:rPr>
        <w:t xml:space="preserve"> </w:t>
      </w:r>
      <w:r w:rsidRPr="002634DB">
        <w:rPr>
          <w:rFonts w:ascii="Arial Unicode MS" w:hAnsi="Arial Unicode MS" w:cs="Arial Unicode MS" w:hint="cs"/>
          <w:rtl/>
        </w:rPr>
        <w:t>ﷺ</w:t>
      </w:r>
      <w:r w:rsidRPr="003212AC">
        <w:rPr>
          <w:rFonts w:ascii="Times New Roman" w:hAnsi="Times New Roman" w:cs="Times New Roman"/>
          <w:lang w:val="ru-RU"/>
        </w:rPr>
        <w:t xml:space="preserve">, как упоминается </w:t>
      </w:r>
      <w:r w:rsidR="00F64261">
        <w:rPr>
          <w:rFonts w:ascii="Times New Roman" w:hAnsi="Times New Roman" w:cs="Times New Roman"/>
          <w:lang w:val="ru-RU"/>
        </w:rPr>
        <w:t>в сборнике хадисов</w:t>
      </w:r>
      <w:r w:rsidR="00F64261" w:rsidRPr="003212AC">
        <w:rPr>
          <w:rFonts w:ascii="Times New Roman" w:hAnsi="Times New Roman" w:cs="Times New Roman"/>
          <w:lang w:val="ru-RU"/>
        </w:rPr>
        <w:t xml:space="preserve"> </w:t>
      </w:r>
      <w:r w:rsidRPr="003212AC">
        <w:rPr>
          <w:rFonts w:ascii="Times New Roman" w:hAnsi="Times New Roman" w:cs="Times New Roman"/>
          <w:lang w:val="ru-RU"/>
        </w:rPr>
        <w:t>Абу Дауда</w:t>
      </w:r>
      <w:r w:rsidR="001A759C">
        <w:rPr>
          <w:rStyle w:val="aa"/>
          <w:rFonts w:ascii="Times New Roman" w:hAnsi="Times New Roman" w:cs="Times New Roman"/>
          <w:lang w:val="ru-RU"/>
        </w:rPr>
        <w:footnoteReference w:id="131"/>
      </w:r>
      <w:r w:rsidRPr="003212AC">
        <w:rPr>
          <w:rFonts w:ascii="Times New Roman" w:hAnsi="Times New Roman" w:cs="Times New Roman"/>
          <w:lang w:val="ru-RU"/>
        </w:rPr>
        <w:t xml:space="preserve">. </w:t>
      </w:r>
      <w:r>
        <w:rPr>
          <w:rFonts w:ascii="Times New Roman" w:hAnsi="Times New Roman" w:cs="Times New Roman"/>
          <w:lang w:val="ru-RU"/>
        </w:rPr>
        <w:t>В</w:t>
      </w:r>
      <w:r w:rsidRPr="003212AC">
        <w:rPr>
          <w:rFonts w:ascii="Times New Roman" w:hAnsi="Times New Roman" w:cs="Times New Roman"/>
          <w:lang w:val="ru-RU"/>
        </w:rPr>
        <w:t xml:space="preserve"> других хадисах </w:t>
      </w:r>
      <w:r>
        <w:rPr>
          <w:rFonts w:ascii="Times New Roman" w:hAnsi="Times New Roman" w:cs="Times New Roman"/>
          <w:lang w:val="ru-RU"/>
        </w:rPr>
        <w:t xml:space="preserve">пришло, что </w:t>
      </w:r>
      <w:r w:rsidRPr="003212AC">
        <w:rPr>
          <w:rFonts w:ascii="Times New Roman" w:hAnsi="Times New Roman" w:cs="Times New Roman"/>
          <w:lang w:val="ru-RU"/>
        </w:rPr>
        <w:t xml:space="preserve">это произносится </w:t>
      </w:r>
      <w:r>
        <w:rPr>
          <w:rFonts w:ascii="Times New Roman" w:hAnsi="Times New Roman" w:cs="Times New Roman"/>
          <w:lang w:val="ru-RU"/>
        </w:rPr>
        <w:t>так</w:t>
      </w:r>
      <w:r w:rsidRPr="003212AC">
        <w:rPr>
          <w:rFonts w:ascii="Times New Roman" w:hAnsi="Times New Roman" w:cs="Times New Roman"/>
          <w:lang w:val="ru-RU"/>
        </w:rPr>
        <w:t>же при выходе</w:t>
      </w:r>
      <w:r w:rsidR="001A759C">
        <w:rPr>
          <w:rStyle w:val="aa"/>
          <w:rFonts w:ascii="Times New Roman" w:hAnsi="Times New Roman" w:cs="Times New Roman"/>
          <w:lang w:val="ru-RU"/>
        </w:rPr>
        <w:footnoteReference w:id="132"/>
      </w:r>
      <w:r w:rsidRPr="003212AC">
        <w:rPr>
          <w:rFonts w:ascii="Times New Roman" w:hAnsi="Times New Roman" w:cs="Times New Roman"/>
          <w:lang w:val="ru-RU"/>
        </w:rPr>
        <w:t xml:space="preserve">. </w:t>
      </w:r>
    </w:p>
    <w:p w14:paraId="2117E665" w14:textId="77777777" w:rsidR="0054707C" w:rsidRPr="003212AC" w:rsidRDefault="0054707C" w:rsidP="0054707C">
      <w:pPr>
        <w:pStyle w:val="a7"/>
        <w:numPr>
          <w:ilvl w:val="0"/>
          <w:numId w:val="10"/>
        </w:numPr>
        <w:spacing w:line="264" w:lineRule="auto"/>
        <w:ind w:left="0" w:firstLine="340"/>
        <w:jc w:val="both"/>
        <w:rPr>
          <w:rFonts w:ascii="Times New Roman" w:hAnsi="Times New Roman" w:cs="Times New Roman"/>
          <w:lang w:val="ru-RU"/>
        </w:rPr>
      </w:pPr>
      <w:r>
        <w:rPr>
          <w:rFonts w:ascii="Times New Roman" w:hAnsi="Times New Roman" w:cs="Times New Roman"/>
          <w:b/>
          <w:bCs/>
          <w:lang w:val="ru-RU"/>
        </w:rPr>
        <w:t xml:space="preserve"> Нормы э</w:t>
      </w:r>
      <w:r w:rsidRPr="003212AC">
        <w:rPr>
          <w:rFonts w:ascii="Times New Roman" w:hAnsi="Times New Roman" w:cs="Times New Roman"/>
          <w:b/>
          <w:bCs/>
          <w:lang w:val="ru-RU"/>
        </w:rPr>
        <w:t>тикет</w:t>
      </w:r>
      <w:r>
        <w:rPr>
          <w:rFonts w:ascii="Times New Roman" w:hAnsi="Times New Roman" w:cs="Times New Roman"/>
          <w:b/>
          <w:bCs/>
          <w:lang w:val="ru-RU"/>
        </w:rPr>
        <w:t>а</w:t>
      </w:r>
      <w:r w:rsidRPr="003212AC">
        <w:rPr>
          <w:rFonts w:ascii="Times New Roman" w:hAnsi="Times New Roman" w:cs="Times New Roman"/>
          <w:b/>
          <w:bCs/>
          <w:lang w:val="ru-RU"/>
        </w:rPr>
        <w:t xml:space="preserve"> во время путешествия. </w:t>
      </w:r>
      <w:r>
        <w:rPr>
          <w:rFonts w:ascii="Times New Roman" w:hAnsi="Times New Roman" w:cs="Times New Roman"/>
          <w:lang w:val="ru-RU"/>
        </w:rPr>
        <w:t>К ним относится произнесение</w:t>
      </w:r>
      <w:r w:rsidRPr="003212AC">
        <w:rPr>
          <w:rFonts w:ascii="Times New Roman" w:hAnsi="Times New Roman" w:cs="Times New Roman"/>
          <w:lang w:val="ru-RU"/>
        </w:rPr>
        <w:t xml:space="preserve"> известн</w:t>
      </w:r>
      <w:r>
        <w:rPr>
          <w:rFonts w:ascii="Times New Roman" w:hAnsi="Times New Roman" w:cs="Times New Roman"/>
          <w:lang w:val="ru-RU"/>
        </w:rPr>
        <w:t>ой</w:t>
      </w:r>
      <w:r w:rsidRPr="003212AC">
        <w:rPr>
          <w:rFonts w:ascii="Times New Roman" w:hAnsi="Times New Roman" w:cs="Times New Roman"/>
          <w:lang w:val="ru-RU"/>
        </w:rPr>
        <w:t xml:space="preserve"> мольб</w:t>
      </w:r>
      <w:r>
        <w:rPr>
          <w:rFonts w:ascii="Times New Roman" w:hAnsi="Times New Roman" w:cs="Times New Roman"/>
          <w:lang w:val="ru-RU"/>
        </w:rPr>
        <w:t>ы</w:t>
      </w:r>
      <w:r w:rsidRPr="003212AC">
        <w:rPr>
          <w:rFonts w:ascii="Times New Roman" w:hAnsi="Times New Roman" w:cs="Times New Roman"/>
          <w:lang w:val="ru-RU"/>
        </w:rPr>
        <w:t xml:space="preserve"> путника. </w:t>
      </w:r>
    </w:p>
    <w:p w14:paraId="2CEE6B96" w14:textId="77777777" w:rsidR="0054707C" w:rsidRPr="003212AC" w:rsidRDefault="0054707C" w:rsidP="00AE00DC">
      <w:pPr>
        <w:spacing w:line="264" w:lineRule="auto"/>
        <w:ind w:firstLine="340"/>
        <w:jc w:val="both"/>
        <w:rPr>
          <w:rFonts w:ascii="Times New Roman" w:hAnsi="Times New Roman" w:cs="Times New Roman"/>
          <w:lang w:val="ru-RU"/>
        </w:rPr>
      </w:pPr>
      <w:r>
        <w:rPr>
          <w:rFonts w:ascii="Times New Roman" w:hAnsi="Times New Roman" w:cs="Times New Roman"/>
          <w:lang w:val="ru-RU"/>
        </w:rPr>
        <w:t>Мусульманину не следует оставлять слова</w:t>
      </w:r>
      <w:r w:rsidRPr="003212AC">
        <w:rPr>
          <w:rFonts w:ascii="Times New Roman" w:hAnsi="Times New Roman" w:cs="Times New Roman"/>
          <w:lang w:val="ru-RU"/>
        </w:rPr>
        <w:t xml:space="preserve"> поминани</w:t>
      </w:r>
      <w:r>
        <w:rPr>
          <w:rFonts w:ascii="Times New Roman" w:hAnsi="Times New Roman" w:cs="Times New Roman"/>
          <w:lang w:val="ru-RU"/>
        </w:rPr>
        <w:t>я</w:t>
      </w:r>
      <w:r w:rsidRPr="003212AC">
        <w:rPr>
          <w:rFonts w:ascii="Times New Roman" w:hAnsi="Times New Roman" w:cs="Times New Roman"/>
          <w:lang w:val="ru-RU"/>
        </w:rPr>
        <w:t xml:space="preserve"> в </w:t>
      </w:r>
      <w:r>
        <w:rPr>
          <w:rFonts w:ascii="Times New Roman" w:hAnsi="Times New Roman" w:cs="Times New Roman"/>
          <w:lang w:val="ru-RU"/>
        </w:rPr>
        <w:t>таких</w:t>
      </w:r>
      <w:r w:rsidRPr="003212AC">
        <w:rPr>
          <w:rFonts w:ascii="Times New Roman" w:hAnsi="Times New Roman" w:cs="Times New Roman"/>
          <w:lang w:val="ru-RU"/>
        </w:rPr>
        <w:t xml:space="preserve"> ситуациях, как вход в </w:t>
      </w:r>
      <w:r>
        <w:rPr>
          <w:rFonts w:ascii="Times New Roman" w:hAnsi="Times New Roman" w:cs="Times New Roman"/>
          <w:lang w:val="ru-RU"/>
        </w:rPr>
        <w:t>отхожее место и выход из него и </w:t>
      </w:r>
      <w:r w:rsidRPr="003212AC">
        <w:rPr>
          <w:rFonts w:ascii="Times New Roman" w:hAnsi="Times New Roman" w:cs="Times New Roman"/>
          <w:lang w:val="ru-RU"/>
        </w:rPr>
        <w:t>т.п. Об эт</w:t>
      </w:r>
      <w:r>
        <w:rPr>
          <w:rFonts w:ascii="Times New Roman" w:hAnsi="Times New Roman" w:cs="Times New Roman"/>
          <w:lang w:val="ru-RU"/>
        </w:rPr>
        <w:t>их нормах исламского этикета</w:t>
      </w:r>
      <w:r w:rsidRPr="003212AC">
        <w:rPr>
          <w:rFonts w:ascii="Times New Roman" w:hAnsi="Times New Roman" w:cs="Times New Roman"/>
          <w:lang w:val="ru-RU"/>
        </w:rPr>
        <w:t xml:space="preserve"> написаны </w:t>
      </w:r>
      <w:r>
        <w:rPr>
          <w:rFonts w:ascii="Times New Roman" w:hAnsi="Times New Roman" w:cs="Times New Roman"/>
          <w:lang w:val="ru-RU"/>
        </w:rPr>
        <w:t>отдельные</w:t>
      </w:r>
      <w:r w:rsidRPr="003212AC">
        <w:rPr>
          <w:rFonts w:ascii="Times New Roman" w:hAnsi="Times New Roman" w:cs="Times New Roman"/>
          <w:lang w:val="ru-RU"/>
        </w:rPr>
        <w:t xml:space="preserve"> книги, к которым следует </w:t>
      </w:r>
      <w:r>
        <w:rPr>
          <w:rFonts w:ascii="Times New Roman" w:hAnsi="Times New Roman" w:cs="Times New Roman"/>
          <w:lang w:val="ru-RU"/>
        </w:rPr>
        <w:t xml:space="preserve">обращаться </w:t>
      </w:r>
      <w:r w:rsidRPr="003212AC">
        <w:rPr>
          <w:rFonts w:ascii="Times New Roman" w:hAnsi="Times New Roman" w:cs="Times New Roman"/>
          <w:lang w:val="ru-RU"/>
        </w:rPr>
        <w:t>каждому</w:t>
      </w:r>
      <w:r>
        <w:rPr>
          <w:rFonts w:ascii="Times New Roman" w:hAnsi="Times New Roman" w:cs="Times New Roman"/>
          <w:lang w:val="ru-RU"/>
        </w:rPr>
        <w:t xml:space="preserve"> верующему</w:t>
      </w:r>
      <w:r w:rsidRPr="003212AC">
        <w:rPr>
          <w:rFonts w:ascii="Times New Roman" w:hAnsi="Times New Roman" w:cs="Times New Roman"/>
          <w:lang w:val="ru-RU"/>
        </w:rPr>
        <w:t>, ведь</w:t>
      </w:r>
      <w:r>
        <w:rPr>
          <w:rFonts w:ascii="Times New Roman" w:hAnsi="Times New Roman" w:cs="Times New Roman"/>
          <w:lang w:val="ru-RU"/>
        </w:rPr>
        <w:t>,</w:t>
      </w:r>
      <w:r w:rsidRPr="003212AC">
        <w:rPr>
          <w:rFonts w:ascii="Times New Roman" w:hAnsi="Times New Roman" w:cs="Times New Roman"/>
          <w:lang w:val="ru-RU"/>
        </w:rPr>
        <w:t xml:space="preserve"> поистине, в этом нет никакого затруднения и это является легким для тех, кому облегчил Аллах. </w:t>
      </w:r>
    </w:p>
    <w:p w14:paraId="51A22A7D" w14:textId="65BC3DE6" w:rsidR="0054707C" w:rsidRDefault="0054707C" w:rsidP="00AE00DC">
      <w:pPr>
        <w:spacing w:line="264" w:lineRule="auto"/>
        <w:ind w:firstLine="340"/>
        <w:jc w:val="both"/>
        <w:rPr>
          <w:rFonts w:ascii="Times New Roman" w:hAnsi="Times New Roman" w:cs="Times New Roman"/>
          <w:lang w:val="ru-RU"/>
        </w:rPr>
      </w:pPr>
      <w:r w:rsidRPr="003212AC">
        <w:rPr>
          <w:rFonts w:ascii="Times New Roman" w:hAnsi="Times New Roman" w:cs="Times New Roman"/>
          <w:lang w:val="ru-RU"/>
        </w:rPr>
        <w:t>Некоторые люди могут читать мно</w:t>
      </w:r>
      <w:r>
        <w:rPr>
          <w:rFonts w:ascii="Times New Roman" w:hAnsi="Times New Roman" w:cs="Times New Roman"/>
          <w:lang w:val="ru-RU"/>
        </w:rPr>
        <w:t>жество</w:t>
      </w:r>
      <w:r w:rsidRPr="003212AC">
        <w:rPr>
          <w:rFonts w:ascii="Times New Roman" w:hAnsi="Times New Roman" w:cs="Times New Roman"/>
          <w:lang w:val="ru-RU"/>
        </w:rPr>
        <w:t xml:space="preserve"> газет и журналов, </w:t>
      </w:r>
      <w:r>
        <w:rPr>
          <w:rFonts w:ascii="Times New Roman" w:hAnsi="Times New Roman" w:cs="Times New Roman"/>
          <w:lang w:val="ru-RU"/>
        </w:rPr>
        <w:t>но им тяжело</w:t>
      </w:r>
      <w:r w:rsidRPr="003212AC">
        <w:rPr>
          <w:rFonts w:ascii="Times New Roman" w:hAnsi="Times New Roman" w:cs="Times New Roman"/>
          <w:lang w:val="ru-RU"/>
        </w:rPr>
        <w:t xml:space="preserve"> произнести </w:t>
      </w:r>
      <w:r>
        <w:rPr>
          <w:rFonts w:ascii="Times New Roman" w:hAnsi="Times New Roman" w:cs="Times New Roman"/>
          <w:lang w:val="ru-RU"/>
        </w:rPr>
        <w:t>даже несколько</w:t>
      </w:r>
      <w:r w:rsidRPr="003212AC">
        <w:rPr>
          <w:rFonts w:ascii="Times New Roman" w:hAnsi="Times New Roman" w:cs="Times New Roman"/>
          <w:lang w:val="ru-RU"/>
        </w:rPr>
        <w:t xml:space="preserve"> </w:t>
      </w:r>
      <w:r>
        <w:rPr>
          <w:rFonts w:ascii="Times New Roman" w:hAnsi="Times New Roman" w:cs="Times New Roman"/>
          <w:lang w:val="ru-RU"/>
        </w:rPr>
        <w:t xml:space="preserve">слов </w:t>
      </w:r>
      <w:r w:rsidRPr="003212AC">
        <w:rPr>
          <w:rFonts w:ascii="Times New Roman" w:hAnsi="Times New Roman" w:cs="Times New Roman"/>
          <w:lang w:val="ru-RU"/>
        </w:rPr>
        <w:t>поминания</w:t>
      </w:r>
      <w:r>
        <w:rPr>
          <w:rFonts w:ascii="Times New Roman" w:hAnsi="Times New Roman" w:cs="Times New Roman"/>
          <w:lang w:val="ru-RU"/>
        </w:rPr>
        <w:t>, например:</w:t>
      </w:r>
      <w:r w:rsidRPr="003212AC">
        <w:rPr>
          <w:rFonts w:ascii="Times New Roman" w:hAnsi="Times New Roman" w:cs="Times New Roman"/>
          <w:lang w:val="ru-RU"/>
        </w:rPr>
        <w:t xml:space="preserve"> «</w:t>
      </w:r>
      <w:proofErr w:type="spellStart"/>
      <w:r w:rsidRPr="003212AC">
        <w:rPr>
          <w:rFonts w:ascii="Times New Roman" w:hAnsi="Times New Roman" w:cs="Times New Roman"/>
          <w:lang w:val="ru-RU"/>
        </w:rPr>
        <w:t>СубханаЛлах</w:t>
      </w:r>
      <w:r>
        <w:rPr>
          <w:rFonts w:ascii="Times New Roman" w:hAnsi="Times New Roman" w:cs="Times New Roman"/>
          <w:lang w:val="ru-RU"/>
        </w:rPr>
        <w:t>и</w:t>
      </w:r>
      <w:proofErr w:type="spellEnd"/>
      <w:r>
        <w:rPr>
          <w:rFonts w:ascii="Times New Roman" w:hAnsi="Times New Roman" w:cs="Times New Roman"/>
          <w:lang w:val="ru-RU"/>
        </w:rPr>
        <w:t xml:space="preserve"> </w:t>
      </w:r>
      <w:r w:rsidRPr="003212AC">
        <w:rPr>
          <w:rFonts w:ascii="Times New Roman" w:hAnsi="Times New Roman" w:cs="Times New Roman"/>
          <w:lang w:val="ru-RU"/>
        </w:rPr>
        <w:t>уа</w:t>
      </w:r>
      <w:r>
        <w:rPr>
          <w:rFonts w:ascii="Times New Roman" w:hAnsi="Times New Roman" w:cs="Times New Roman"/>
          <w:lang w:val="ru-RU"/>
        </w:rPr>
        <w:t>-</w:t>
      </w:r>
      <w:r w:rsidRPr="003212AC">
        <w:rPr>
          <w:rFonts w:ascii="Times New Roman" w:hAnsi="Times New Roman" w:cs="Times New Roman"/>
          <w:lang w:val="ru-RU"/>
        </w:rPr>
        <w:t>би</w:t>
      </w:r>
      <w:r>
        <w:rPr>
          <w:rFonts w:ascii="Times New Roman" w:hAnsi="Times New Roman" w:cs="Times New Roman"/>
          <w:lang w:val="ru-RU"/>
        </w:rPr>
        <w:t>-</w:t>
      </w:r>
      <w:proofErr w:type="spellStart"/>
      <w:r w:rsidRPr="003212AC">
        <w:rPr>
          <w:rFonts w:ascii="Times New Roman" w:hAnsi="Times New Roman" w:cs="Times New Roman"/>
          <w:lang w:val="ru-RU"/>
        </w:rPr>
        <w:t>хамдихи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w:t>
      </w:r>
      <w:r w:rsidRPr="003212AC">
        <w:rPr>
          <w:rFonts w:ascii="Times New Roman" w:hAnsi="Times New Roman" w:cs="Times New Roman"/>
          <w:lang w:val="ru-RU"/>
        </w:rPr>
        <w:t>убханаЛлах</w:t>
      </w:r>
      <w:r>
        <w:rPr>
          <w:rFonts w:ascii="Times New Roman" w:hAnsi="Times New Roman" w:cs="Times New Roman"/>
          <w:lang w:val="ru-RU"/>
        </w:rPr>
        <w:t>и</w:t>
      </w:r>
      <w:proofErr w:type="spellEnd"/>
      <w:r>
        <w:rPr>
          <w:rFonts w:ascii="Times New Roman" w:hAnsi="Times New Roman" w:cs="Times New Roman"/>
          <w:lang w:val="ru-RU"/>
        </w:rPr>
        <w:t>-</w:t>
      </w:r>
      <w:r w:rsidRPr="003212AC">
        <w:rPr>
          <w:rFonts w:ascii="Times New Roman" w:hAnsi="Times New Roman" w:cs="Times New Roman"/>
          <w:lang w:val="ru-RU"/>
        </w:rPr>
        <w:t>ль-</w:t>
      </w:r>
      <w:r w:rsidRPr="004953AE">
        <w:rPr>
          <w:rFonts w:ascii="Times New Roman" w:hAnsi="Times New Roman" w:cs="Times New Roman"/>
          <w:lang w:val="ru-RU" w:bidi="ar-SY"/>
        </w:rPr>
        <w:t>‘</w:t>
      </w:r>
      <w:proofErr w:type="spellStart"/>
      <w:r>
        <w:rPr>
          <w:rFonts w:ascii="Times New Roman" w:hAnsi="Times New Roman" w:cs="Times New Roman"/>
          <w:lang w:val="ru-RU"/>
        </w:rPr>
        <w:t>Азы</w:t>
      </w:r>
      <w:r w:rsidRPr="003212AC">
        <w:rPr>
          <w:rFonts w:ascii="Times New Roman" w:hAnsi="Times New Roman" w:cs="Times New Roman"/>
          <w:lang w:val="ru-RU"/>
        </w:rPr>
        <w:t>м</w:t>
      </w:r>
      <w:proofErr w:type="spellEnd"/>
      <w:r w:rsidRPr="003212AC">
        <w:rPr>
          <w:rFonts w:ascii="Times New Roman" w:hAnsi="Times New Roman" w:cs="Times New Roman"/>
          <w:lang w:val="ru-RU"/>
        </w:rPr>
        <w:t>»</w:t>
      </w:r>
      <w:r>
        <w:rPr>
          <w:rFonts w:ascii="Times New Roman" w:hAnsi="Times New Roman" w:cs="Times New Roman"/>
          <w:lang w:val="ru-RU"/>
        </w:rPr>
        <w:t>! А</w:t>
      </w:r>
      <w:r w:rsidRPr="003212AC">
        <w:rPr>
          <w:rFonts w:ascii="Times New Roman" w:hAnsi="Times New Roman" w:cs="Times New Roman"/>
          <w:lang w:val="ru-RU"/>
        </w:rPr>
        <w:t xml:space="preserve"> ведь в д</w:t>
      </w:r>
      <w:r>
        <w:rPr>
          <w:rFonts w:ascii="Times New Roman" w:hAnsi="Times New Roman" w:cs="Times New Roman"/>
          <w:lang w:val="ru-RU"/>
        </w:rPr>
        <w:t xml:space="preserve">остоверном хадисе передается </w:t>
      </w:r>
      <w:r w:rsidRPr="00A242DD">
        <w:rPr>
          <w:rFonts w:ascii="Times New Roman" w:hAnsi="Times New Roman" w:cs="Times New Roman"/>
          <w:b/>
          <w:bCs/>
          <w:lang w:val="ru-RU"/>
        </w:rPr>
        <w:t>«Есть два слова, легкие для языка, но тяжелые на весах, и любит их Всемилостивый:</w:t>
      </w:r>
      <w:r w:rsidRPr="004953AE">
        <w:rPr>
          <w:rFonts w:ascii="Times New Roman" w:hAnsi="Times New Roman" w:cs="Times New Roman"/>
          <w:b/>
          <w:bCs/>
          <w:i/>
          <w:iCs/>
          <w:lang w:val="ru-RU"/>
        </w:rPr>
        <w:t xml:space="preserve"> </w:t>
      </w:r>
      <w:r w:rsidRPr="00A242DD">
        <w:rPr>
          <w:rFonts w:ascii="Times New Roman" w:hAnsi="Times New Roman" w:cs="Times New Roman"/>
          <w:b/>
          <w:bCs/>
          <w:lang w:val="ru-RU" w:bidi="ar-SY"/>
        </w:rPr>
        <w:t>“</w:t>
      </w:r>
      <w:proofErr w:type="spellStart"/>
      <w:r w:rsidRPr="00A242DD">
        <w:rPr>
          <w:rFonts w:ascii="Times New Roman" w:hAnsi="Times New Roman" w:cs="Times New Roman"/>
          <w:b/>
          <w:bCs/>
          <w:lang w:val="ru-RU"/>
        </w:rPr>
        <w:t>СубханаЛлахи</w:t>
      </w:r>
      <w:proofErr w:type="spellEnd"/>
      <w:r w:rsidRPr="00A242DD">
        <w:rPr>
          <w:rFonts w:ascii="Times New Roman" w:hAnsi="Times New Roman" w:cs="Times New Roman"/>
          <w:b/>
          <w:bCs/>
          <w:lang w:val="ru-RU"/>
        </w:rPr>
        <w:t xml:space="preserve"> уа-би-</w:t>
      </w:r>
      <w:proofErr w:type="spellStart"/>
      <w:r w:rsidRPr="00A242DD">
        <w:rPr>
          <w:rFonts w:ascii="Times New Roman" w:hAnsi="Times New Roman" w:cs="Times New Roman"/>
          <w:b/>
          <w:bCs/>
          <w:lang w:val="ru-RU"/>
        </w:rPr>
        <w:t>хамдих</w:t>
      </w:r>
      <w:proofErr w:type="spellEnd"/>
      <w:r w:rsidRPr="00A242DD">
        <w:rPr>
          <w:rFonts w:ascii="Times New Roman" w:hAnsi="Times New Roman" w:cs="Times New Roman"/>
          <w:b/>
          <w:bCs/>
          <w:lang w:val="ru-RU"/>
        </w:rPr>
        <w:t xml:space="preserve">! </w:t>
      </w:r>
      <w:proofErr w:type="spellStart"/>
      <w:r w:rsidRPr="00A242DD">
        <w:rPr>
          <w:rFonts w:ascii="Times New Roman" w:hAnsi="Times New Roman" w:cs="Times New Roman"/>
          <w:b/>
          <w:bCs/>
          <w:lang w:val="ru-RU"/>
        </w:rPr>
        <w:t>СубханаЛлахи</w:t>
      </w:r>
      <w:proofErr w:type="spellEnd"/>
      <w:r w:rsidRPr="00A242DD">
        <w:rPr>
          <w:rFonts w:ascii="Times New Roman" w:hAnsi="Times New Roman" w:cs="Times New Roman"/>
          <w:b/>
          <w:bCs/>
          <w:lang w:val="ru-RU"/>
        </w:rPr>
        <w:t>-ль-</w:t>
      </w:r>
      <w:r w:rsidRPr="00A242DD">
        <w:rPr>
          <w:rFonts w:ascii="Times New Roman" w:hAnsi="Times New Roman" w:cs="Times New Roman"/>
          <w:b/>
          <w:bCs/>
          <w:lang w:val="ru-RU" w:bidi="ar-SY"/>
        </w:rPr>
        <w:t>‘</w:t>
      </w:r>
      <w:proofErr w:type="spellStart"/>
      <w:r w:rsidRPr="00A242DD">
        <w:rPr>
          <w:rFonts w:ascii="Times New Roman" w:hAnsi="Times New Roman" w:cs="Times New Roman"/>
          <w:b/>
          <w:bCs/>
          <w:lang w:val="ru-RU"/>
        </w:rPr>
        <w:t>Азым</w:t>
      </w:r>
      <w:proofErr w:type="spellEnd"/>
      <w:r w:rsidRPr="00A242DD">
        <w:rPr>
          <w:rFonts w:ascii="Times New Roman" w:hAnsi="Times New Roman" w:cs="Times New Roman"/>
          <w:b/>
          <w:bCs/>
          <w:lang w:val="ru-RU"/>
        </w:rPr>
        <w:t>”»</w:t>
      </w:r>
      <w:r w:rsidR="00464E61" w:rsidRPr="00991464">
        <w:rPr>
          <w:rStyle w:val="aa"/>
          <w:rFonts w:ascii="Times New Roman" w:hAnsi="Times New Roman" w:cs="Times New Roman"/>
          <w:lang w:val="ru-RU"/>
        </w:rPr>
        <w:footnoteReference w:id="133"/>
      </w:r>
      <w:r w:rsidRPr="00341BB0">
        <w:rPr>
          <w:rFonts w:ascii="Times New Roman" w:hAnsi="Times New Roman" w:cs="Times New Roman"/>
          <w:lang w:val="ru-RU"/>
        </w:rPr>
        <w:t>.</w:t>
      </w:r>
      <w:r w:rsidRPr="003212AC">
        <w:rPr>
          <w:rFonts w:ascii="Times New Roman" w:hAnsi="Times New Roman" w:cs="Times New Roman"/>
          <w:lang w:val="ru-RU"/>
        </w:rPr>
        <w:t xml:space="preserve"> В другом хадисе</w:t>
      </w:r>
      <w:r>
        <w:rPr>
          <w:rFonts w:ascii="Times New Roman" w:hAnsi="Times New Roman" w:cs="Times New Roman"/>
          <w:lang w:val="ru-RU"/>
        </w:rPr>
        <w:t xml:space="preserve"> сказано:</w:t>
      </w:r>
      <w:r w:rsidRPr="003212AC">
        <w:rPr>
          <w:rFonts w:ascii="Times New Roman" w:hAnsi="Times New Roman" w:cs="Times New Roman"/>
          <w:lang w:val="ru-RU"/>
        </w:rPr>
        <w:t xml:space="preserve"> </w:t>
      </w:r>
      <w:r w:rsidRPr="00A242DD">
        <w:rPr>
          <w:rFonts w:ascii="Times New Roman" w:hAnsi="Times New Roman" w:cs="Times New Roman"/>
          <w:b/>
          <w:bCs/>
          <w:lang w:val="ru-RU"/>
        </w:rPr>
        <w:t>«Сотрутся грехи того, кто сто раз в день произнесет: “</w:t>
      </w:r>
      <w:proofErr w:type="spellStart"/>
      <w:r w:rsidRPr="00A242DD">
        <w:rPr>
          <w:rFonts w:ascii="Times New Roman" w:hAnsi="Times New Roman" w:cs="Times New Roman"/>
          <w:b/>
          <w:bCs/>
          <w:lang w:val="ru-RU"/>
        </w:rPr>
        <w:t>СубханаЛлахи</w:t>
      </w:r>
      <w:proofErr w:type="spellEnd"/>
      <w:r w:rsidRPr="00A242DD">
        <w:rPr>
          <w:rFonts w:ascii="Times New Roman" w:hAnsi="Times New Roman" w:cs="Times New Roman"/>
          <w:b/>
          <w:bCs/>
          <w:lang w:val="ru-RU"/>
        </w:rPr>
        <w:t xml:space="preserve"> уа-би-</w:t>
      </w:r>
      <w:proofErr w:type="spellStart"/>
      <w:r w:rsidRPr="00A242DD">
        <w:rPr>
          <w:rFonts w:ascii="Times New Roman" w:hAnsi="Times New Roman" w:cs="Times New Roman"/>
          <w:b/>
          <w:bCs/>
          <w:lang w:val="ru-RU"/>
        </w:rPr>
        <w:t>хамдих</w:t>
      </w:r>
      <w:proofErr w:type="spellEnd"/>
      <w:r w:rsidRPr="00A242DD">
        <w:rPr>
          <w:rFonts w:ascii="Times New Roman" w:hAnsi="Times New Roman" w:cs="Times New Roman"/>
          <w:b/>
          <w:bCs/>
          <w:lang w:val="ru-RU"/>
        </w:rPr>
        <w:t>!” — даже если они будут подобны пене морской»</w:t>
      </w:r>
      <w:r w:rsidR="00464E61" w:rsidRPr="00991464">
        <w:rPr>
          <w:rStyle w:val="aa"/>
          <w:rFonts w:ascii="Times New Roman" w:hAnsi="Times New Roman" w:cs="Times New Roman"/>
          <w:lang w:val="ru-RU"/>
        </w:rPr>
        <w:footnoteReference w:id="134"/>
      </w:r>
      <w:r w:rsidRPr="00A242DD">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Это</w:t>
      </w:r>
      <w:r w:rsidRPr="003212AC">
        <w:rPr>
          <w:rFonts w:ascii="Times New Roman" w:hAnsi="Times New Roman" w:cs="Times New Roman"/>
          <w:lang w:val="ru-RU"/>
        </w:rPr>
        <w:t xml:space="preserve"> не займет больше </w:t>
      </w:r>
      <w:r w:rsidR="00D82D73">
        <w:rPr>
          <w:rFonts w:ascii="Times New Roman" w:hAnsi="Times New Roman" w:cs="Times New Roman"/>
          <w:lang w:val="ru-RU"/>
        </w:rPr>
        <w:t xml:space="preserve">нескольких </w:t>
      </w:r>
      <w:r>
        <w:rPr>
          <w:rFonts w:ascii="Times New Roman" w:hAnsi="Times New Roman" w:cs="Times New Roman"/>
          <w:lang w:val="ru-RU"/>
        </w:rPr>
        <w:t>минут,</w:t>
      </w:r>
      <w:r w:rsidRPr="003212AC">
        <w:rPr>
          <w:rFonts w:ascii="Times New Roman" w:hAnsi="Times New Roman" w:cs="Times New Roman"/>
          <w:lang w:val="ru-RU"/>
        </w:rPr>
        <w:t xml:space="preserve"> и мусульманин</w:t>
      </w:r>
      <w:r>
        <w:rPr>
          <w:rFonts w:ascii="Times New Roman" w:hAnsi="Times New Roman" w:cs="Times New Roman"/>
          <w:lang w:val="ru-RU"/>
        </w:rPr>
        <w:t>у очень</w:t>
      </w:r>
      <w:r w:rsidRPr="003212AC">
        <w:rPr>
          <w:rFonts w:ascii="Times New Roman" w:hAnsi="Times New Roman" w:cs="Times New Roman"/>
          <w:lang w:val="ru-RU"/>
        </w:rPr>
        <w:t xml:space="preserve"> важно обратить на это внимание. </w:t>
      </w:r>
    </w:p>
    <w:p w14:paraId="5544E4CF" w14:textId="77777777" w:rsidR="0054707C" w:rsidRDefault="0054707C" w:rsidP="00AE00DC">
      <w:pPr>
        <w:spacing w:line="264" w:lineRule="auto"/>
        <w:ind w:firstLine="340"/>
        <w:jc w:val="both"/>
        <w:rPr>
          <w:rFonts w:ascii="Times New Roman" w:hAnsi="Times New Roman" w:cs="Times New Roman"/>
          <w:lang w:val="ru-RU"/>
        </w:rPr>
      </w:pPr>
      <w:r w:rsidRPr="003225FE">
        <w:rPr>
          <w:rFonts w:ascii="Times New Roman" w:hAnsi="Times New Roman" w:cs="Times New Roman"/>
          <w:b/>
          <w:bCs/>
          <w:lang w:val="ru-RU"/>
        </w:rPr>
        <w:t>…а также в отношениях с родителями</w:t>
      </w:r>
      <w:r>
        <w:rPr>
          <w:rFonts w:ascii="Times New Roman" w:hAnsi="Times New Roman" w:cs="Times New Roman"/>
          <w:lang w:val="ru-RU"/>
        </w:rPr>
        <w:t>. П</w:t>
      </w:r>
      <w:r w:rsidRPr="003212AC">
        <w:rPr>
          <w:rFonts w:ascii="Times New Roman" w:hAnsi="Times New Roman" w:cs="Times New Roman"/>
          <w:lang w:val="ru-RU"/>
        </w:rPr>
        <w:t xml:space="preserve">ослушание </w:t>
      </w:r>
      <w:r>
        <w:rPr>
          <w:rFonts w:ascii="Times New Roman" w:hAnsi="Times New Roman" w:cs="Times New Roman"/>
          <w:lang w:val="ru-RU"/>
        </w:rPr>
        <w:t xml:space="preserve">родителям </w:t>
      </w:r>
      <w:r w:rsidRPr="003212AC">
        <w:rPr>
          <w:rFonts w:ascii="Times New Roman" w:hAnsi="Times New Roman" w:cs="Times New Roman"/>
          <w:lang w:val="ru-RU"/>
        </w:rPr>
        <w:t>и хорошее отношение к ним явля</w:t>
      </w:r>
      <w:r>
        <w:rPr>
          <w:rFonts w:ascii="Times New Roman" w:hAnsi="Times New Roman" w:cs="Times New Roman"/>
          <w:lang w:val="ru-RU"/>
        </w:rPr>
        <w:t>ю</w:t>
      </w:r>
      <w:r w:rsidRPr="003212AC">
        <w:rPr>
          <w:rFonts w:ascii="Times New Roman" w:hAnsi="Times New Roman" w:cs="Times New Roman"/>
          <w:lang w:val="ru-RU"/>
        </w:rPr>
        <w:t>тся в нашей религии обязательным</w:t>
      </w:r>
      <w:r>
        <w:rPr>
          <w:rFonts w:ascii="Times New Roman" w:hAnsi="Times New Roman" w:cs="Times New Roman"/>
          <w:lang w:val="ru-RU"/>
        </w:rPr>
        <w:t>и</w:t>
      </w:r>
      <w:r w:rsidRPr="003212AC">
        <w:rPr>
          <w:rFonts w:ascii="Times New Roman" w:hAnsi="Times New Roman" w:cs="Times New Roman"/>
          <w:lang w:val="ru-RU"/>
        </w:rPr>
        <w:t xml:space="preserve"> и одним</w:t>
      </w:r>
      <w:r>
        <w:rPr>
          <w:rFonts w:ascii="Times New Roman" w:hAnsi="Times New Roman" w:cs="Times New Roman"/>
          <w:lang w:val="ru-RU"/>
        </w:rPr>
        <w:t>и</w:t>
      </w:r>
      <w:r w:rsidRPr="003212AC">
        <w:rPr>
          <w:rFonts w:ascii="Times New Roman" w:hAnsi="Times New Roman" w:cs="Times New Roman"/>
          <w:lang w:val="ru-RU"/>
        </w:rPr>
        <w:t xml:space="preserve"> из самых достойных деяний. </w:t>
      </w:r>
      <w:r>
        <w:rPr>
          <w:rFonts w:ascii="Times New Roman" w:hAnsi="Times New Roman" w:cs="Times New Roman"/>
          <w:lang w:val="ru-RU"/>
        </w:rPr>
        <w:t>К этому</w:t>
      </w:r>
      <w:r w:rsidRPr="003212AC">
        <w:rPr>
          <w:rFonts w:ascii="Times New Roman" w:hAnsi="Times New Roman" w:cs="Times New Roman"/>
          <w:lang w:val="ru-RU"/>
        </w:rPr>
        <w:t xml:space="preserve"> относ</w:t>
      </w:r>
      <w:r>
        <w:rPr>
          <w:rFonts w:ascii="Times New Roman" w:hAnsi="Times New Roman" w:cs="Times New Roman"/>
          <w:lang w:val="ru-RU"/>
        </w:rPr>
        <w:t>и</w:t>
      </w:r>
      <w:r w:rsidRPr="003212AC">
        <w:rPr>
          <w:rFonts w:ascii="Times New Roman" w:hAnsi="Times New Roman" w:cs="Times New Roman"/>
          <w:lang w:val="ru-RU"/>
        </w:rPr>
        <w:t>тся мягкость</w:t>
      </w:r>
      <w:r>
        <w:rPr>
          <w:rFonts w:ascii="Times New Roman" w:hAnsi="Times New Roman" w:cs="Times New Roman"/>
          <w:lang w:val="ru-RU"/>
        </w:rPr>
        <w:t xml:space="preserve"> в</w:t>
      </w:r>
      <w:r w:rsidRPr="003212AC">
        <w:rPr>
          <w:rFonts w:ascii="Times New Roman" w:hAnsi="Times New Roman" w:cs="Times New Roman"/>
          <w:lang w:val="ru-RU"/>
        </w:rPr>
        <w:t xml:space="preserve"> слов</w:t>
      </w:r>
      <w:r>
        <w:rPr>
          <w:rFonts w:ascii="Times New Roman" w:hAnsi="Times New Roman" w:cs="Times New Roman"/>
          <w:lang w:val="ru-RU"/>
        </w:rPr>
        <w:t>ах</w:t>
      </w:r>
      <w:r w:rsidRPr="003212AC">
        <w:rPr>
          <w:rFonts w:ascii="Times New Roman" w:hAnsi="Times New Roman" w:cs="Times New Roman"/>
          <w:lang w:val="ru-RU"/>
        </w:rPr>
        <w:t xml:space="preserve">, доброе отношение, внимание и обеспечение, особенно если </w:t>
      </w:r>
      <w:r>
        <w:rPr>
          <w:rFonts w:ascii="Times New Roman" w:hAnsi="Times New Roman" w:cs="Times New Roman"/>
          <w:lang w:val="ru-RU"/>
        </w:rPr>
        <w:t>родители состарились</w:t>
      </w:r>
      <w:r w:rsidRPr="003212AC">
        <w:rPr>
          <w:rFonts w:ascii="Times New Roman" w:hAnsi="Times New Roman" w:cs="Times New Roman"/>
          <w:lang w:val="ru-RU"/>
        </w:rPr>
        <w:t>.</w:t>
      </w:r>
    </w:p>
    <w:p w14:paraId="4F0ACC83" w14:textId="77777777" w:rsidR="0054707C" w:rsidRDefault="0054707C" w:rsidP="00AE00DC">
      <w:pPr>
        <w:spacing w:line="264" w:lineRule="auto"/>
        <w:ind w:firstLine="340"/>
        <w:jc w:val="both"/>
        <w:rPr>
          <w:rFonts w:ascii="Times New Roman" w:hAnsi="Times New Roman" w:cs="Times New Roman"/>
          <w:lang w:val="ru-RU"/>
        </w:rPr>
      </w:pPr>
      <w:r w:rsidRPr="003225FE">
        <w:rPr>
          <w:rFonts w:ascii="Times New Roman" w:hAnsi="Times New Roman" w:cs="Times New Roman"/>
          <w:b/>
          <w:bCs/>
          <w:lang w:val="ru-RU"/>
        </w:rPr>
        <w:t>…родственниками</w:t>
      </w:r>
      <w:r w:rsidRPr="003B0317">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Мусульманин обязан</w:t>
      </w:r>
      <w:r w:rsidRPr="003212AC">
        <w:rPr>
          <w:rFonts w:ascii="Times New Roman" w:hAnsi="Times New Roman" w:cs="Times New Roman"/>
          <w:lang w:val="ru-RU"/>
        </w:rPr>
        <w:t xml:space="preserve"> поддерживать родственные связи, </w:t>
      </w:r>
      <w:r>
        <w:rPr>
          <w:rFonts w:ascii="Times New Roman" w:hAnsi="Times New Roman" w:cs="Times New Roman"/>
          <w:lang w:val="ru-RU"/>
        </w:rPr>
        <w:t>их</w:t>
      </w:r>
      <w:r w:rsidRPr="003212AC">
        <w:rPr>
          <w:rFonts w:ascii="Times New Roman" w:hAnsi="Times New Roman" w:cs="Times New Roman"/>
          <w:lang w:val="ru-RU"/>
        </w:rPr>
        <w:t xml:space="preserve"> разрывание является грехом. </w:t>
      </w:r>
      <w:r>
        <w:rPr>
          <w:rFonts w:ascii="Times New Roman" w:hAnsi="Times New Roman" w:cs="Times New Roman"/>
          <w:lang w:val="ru-RU"/>
        </w:rPr>
        <w:t xml:space="preserve">Следует </w:t>
      </w:r>
      <w:r w:rsidRPr="003212AC">
        <w:rPr>
          <w:rFonts w:ascii="Times New Roman" w:hAnsi="Times New Roman" w:cs="Times New Roman"/>
          <w:lang w:val="ru-RU"/>
        </w:rPr>
        <w:t>посещ</w:t>
      </w:r>
      <w:r>
        <w:rPr>
          <w:rFonts w:ascii="Times New Roman" w:hAnsi="Times New Roman" w:cs="Times New Roman"/>
          <w:lang w:val="ru-RU"/>
        </w:rPr>
        <w:t>ать родственников</w:t>
      </w:r>
      <w:r w:rsidRPr="003212AC">
        <w:rPr>
          <w:rFonts w:ascii="Times New Roman" w:hAnsi="Times New Roman" w:cs="Times New Roman"/>
          <w:lang w:val="ru-RU"/>
        </w:rPr>
        <w:t xml:space="preserve"> </w:t>
      </w:r>
      <w:r>
        <w:rPr>
          <w:rFonts w:ascii="Times New Roman" w:hAnsi="Times New Roman" w:cs="Times New Roman"/>
          <w:lang w:val="ru-RU"/>
        </w:rPr>
        <w:t>настолько часто</w:t>
      </w:r>
      <w:r w:rsidRPr="003212AC">
        <w:rPr>
          <w:rFonts w:ascii="Times New Roman" w:hAnsi="Times New Roman" w:cs="Times New Roman"/>
          <w:lang w:val="ru-RU"/>
        </w:rPr>
        <w:t>, как это принято</w:t>
      </w:r>
      <w:r>
        <w:rPr>
          <w:rFonts w:ascii="Times New Roman" w:hAnsi="Times New Roman" w:cs="Times New Roman"/>
          <w:lang w:val="ru-RU"/>
        </w:rPr>
        <w:t xml:space="preserve"> в обществе</w:t>
      </w:r>
      <w:r w:rsidRPr="003212AC">
        <w:rPr>
          <w:rFonts w:ascii="Times New Roman" w:hAnsi="Times New Roman" w:cs="Times New Roman"/>
          <w:lang w:val="ru-RU"/>
        </w:rPr>
        <w:t xml:space="preserve"> и в зависимости от родства, </w:t>
      </w:r>
      <w:r>
        <w:rPr>
          <w:rFonts w:ascii="Times New Roman" w:hAnsi="Times New Roman" w:cs="Times New Roman"/>
          <w:lang w:val="ru-RU"/>
        </w:rPr>
        <w:t>дарить им подарки и</w:t>
      </w:r>
      <w:r w:rsidRPr="003212AC">
        <w:rPr>
          <w:rFonts w:ascii="Times New Roman" w:hAnsi="Times New Roman" w:cs="Times New Roman"/>
          <w:lang w:val="ru-RU"/>
        </w:rPr>
        <w:t xml:space="preserve"> помо</w:t>
      </w:r>
      <w:r>
        <w:rPr>
          <w:rFonts w:ascii="Times New Roman" w:hAnsi="Times New Roman" w:cs="Times New Roman"/>
          <w:lang w:val="ru-RU"/>
        </w:rPr>
        <w:t>гать</w:t>
      </w:r>
      <w:r w:rsidRPr="003212AC">
        <w:rPr>
          <w:rFonts w:ascii="Times New Roman" w:hAnsi="Times New Roman" w:cs="Times New Roman"/>
          <w:lang w:val="ru-RU"/>
        </w:rPr>
        <w:t xml:space="preserve"> нуждающимся из </w:t>
      </w:r>
      <w:r>
        <w:rPr>
          <w:rFonts w:ascii="Times New Roman" w:hAnsi="Times New Roman" w:cs="Times New Roman"/>
          <w:lang w:val="ru-RU"/>
        </w:rPr>
        <w:t>их числа</w:t>
      </w:r>
      <w:r w:rsidRPr="003212AC">
        <w:rPr>
          <w:rFonts w:ascii="Times New Roman" w:hAnsi="Times New Roman" w:cs="Times New Roman"/>
          <w:lang w:val="ru-RU"/>
        </w:rPr>
        <w:t>.</w:t>
      </w:r>
    </w:p>
    <w:p w14:paraId="6C54AC55" w14:textId="77777777" w:rsidR="0054707C" w:rsidRDefault="0054707C" w:rsidP="00AE00DC">
      <w:pPr>
        <w:spacing w:line="264" w:lineRule="auto"/>
        <w:ind w:firstLine="340"/>
        <w:jc w:val="both"/>
        <w:rPr>
          <w:rFonts w:ascii="Times New Roman" w:hAnsi="Times New Roman" w:cs="Times New Roman"/>
          <w:lang w:val="ru-RU"/>
        </w:rPr>
      </w:pPr>
      <w:r w:rsidRPr="003225FE">
        <w:rPr>
          <w:rFonts w:ascii="Times New Roman" w:hAnsi="Times New Roman" w:cs="Times New Roman"/>
          <w:b/>
          <w:bCs/>
          <w:lang w:val="ru-RU"/>
        </w:rPr>
        <w:t>…соседями</w:t>
      </w:r>
      <w:r>
        <w:rPr>
          <w:rFonts w:ascii="Times New Roman" w:hAnsi="Times New Roman" w:cs="Times New Roman"/>
          <w:lang w:val="ru-RU"/>
        </w:rPr>
        <w:t xml:space="preserve">. К нормам исламского этикета в отношениях с соседями относится </w:t>
      </w:r>
      <w:r w:rsidRPr="003212AC">
        <w:rPr>
          <w:rFonts w:ascii="Times New Roman" w:hAnsi="Times New Roman" w:cs="Times New Roman"/>
          <w:lang w:val="ru-RU"/>
        </w:rPr>
        <w:t>добропорядочное отношение к ним</w:t>
      </w:r>
      <w:r>
        <w:rPr>
          <w:rFonts w:ascii="Times New Roman" w:hAnsi="Times New Roman" w:cs="Times New Roman"/>
          <w:lang w:val="ru-RU"/>
        </w:rPr>
        <w:t>;</w:t>
      </w:r>
      <w:r w:rsidRPr="003212AC">
        <w:rPr>
          <w:rFonts w:ascii="Times New Roman" w:hAnsi="Times New Roman" w:cs="Times New Roman"/>
          <w:lang w:val="ru-RU"/>
        </w:rPr>
        <w:t xml:space="preserve"> дарение </w:t>
      </w:r>
      <w:r>
        <w:rPr>
          <w:rFonts w:ascii="Times New Roman" w:hAnsi="Times New Roman" w:cs="Times New Roman"/>
          <w:lang w:val="ru-RU"/>
        </w:rPr>
        <w:t>им подарков;</w:t>
      </w:r>
      <w:r w:rsidRPr="003212AC">
        <w:rPr>
          <w:rFonts w:ascii="Times New Roman" w:hAnsi="Times New Roman" w:cs="Times New Roman"/>
          <w:lang w:val="ru-RU"/>
        </w:rPr>
        <w:t xml:space="preserve"> посещение</w:t>
      </w:r>
      <w:r>
        <w:rPr>
          <w:rFonts w:ascii="Times New Roman" w:hAnsi="Times New Roman" w:cs="Times New Roman"/>
          <w:lang w:val="ru-RU"/>
        </w:rPr>
        <w:t xml:space="preserve"> их и </w:t>
      </w:r>
      <w:r w:rsidRPr="003212AC">
        <w:rPr>
          <w:rFonts w:ascii="Times New Roman" w:hAnsi="Times New Roman" w:cs="Times New Roman"/>
          <w:lang w:val="ru-RU"/>
        </w:rPr>
        <w:t>приглашение</w:t>
      </w:r>
      <w:r>
        <w:rPr>
          <w:rFonts w:ascii="Times New Roman" w:hAnsi="Times New Roman" w:cs="Times New Roman"/>
          <w:lang w:val="ru-RU"/>
        </w:rPr>
        <w:t xml:space="preserve"> их в гости;</w:t>
      </w:r>
      <w:r w:rsidRPr="003212AC">
        <w:rPr>
          <w:rFonts w:ascii="Times New Roman" w:hAnsi="Times New Roman" w:cs="Times New Roman"/>
          <w:lang w:val="ru-RU"/>
        </w:rPr>
        <w:t xml:space="preserve"> мягкость в любых</w:t>
      </w:r>
      <w:r>
        <w:rPr>
          <w:rFonts w:ascii="Times New Roman" w:hAnsi="Times New Roman" w:cs="Times New Roman"/>
          <w:lang w:val="ru-RU"/>
        </w:rPr>
        <w:t xml:space="preserve"> разногласиях с ними;</w:t>
      </w:r>
      <w:r w:rsidRPr="003212AC">
        <w:rPr>
          <w:rFonts w:ascii="Times New Roman" w:hAnsi="Times New Roman" w:cs="Times New Roman"/>
          <w:lang w:val="ru-RU"/>
        </w:rPr>
        <w:t xml:space="preserve"> отдаление от всего, что может навредить им</w:t>
      </w:r>
      <w:r>
        <w:rPr>
          <w:rFonts w:ascii="Times New Roman" w:hAnsi="Times New Roman" w:cs="Times New Roman"/>
          <w:lang w:val="ru-RU"/>
        </w:rPr>
        <w:t>;</w:t>
      </w:r>
      <w:r w:rsidRPr="003212AC">
        <w:rPr>
          <w:rFonts w:ascii="Times New Roman" w:hAnsi="Times New Roman" w:cs="Times New Roman"/>
          <w:lang w:val="ru-RU"/>
        </w:rPr>
        <w:t xml:space="preserve"> и терпимость ко всему, что может исходить от них. </w:t>
      </w:r>
    </w:p>
    <w:p w14:paraId="0764248E" w14:textId="77777777" w:rsidR="0054707C" w:rsidRPr="00A242DD" w:rsidRDefault="0054707C" w:rsidP="00AE00DC">
      <w:pPr>
        <w:spacing w:line="264" w:lineRule="auto"/>
        <w:ind w:firstLine="340"/>
        <w:jc w:val="both"/>
        <w:rPr>
          <w:rFonts w:ascii="Times New Roman" w:hAnsi="Times New Roman" w:cs="Times New Roman"/>
          <w:lang w:val="ru-RU"/>
        </w:rPr>
      </w:pPr>
      <w:r w:rsidRPr="003225FE">
        <w:rPr>
          <w:rFonts w:ascii="Times New Roman" w:hAnsi="Times New Roman" w:cs="Times New Roman"/>
          <w:b/>
          <w:bCs/>
          <w:lang w:val="ru-RU"/>
        </w:rPr>
        <w:t>…стариками и детьми</w:t>
      </w:r>
      <w:r w:rsidRPr="003225FE">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Мусульманину свойственно</w:t>
      </w:r>
      <w:r w:rsidRPr="003212AC">
        <w:rPr>
          <w:rFonts w:ascii="Times New Roman" w:hAnsi="Times New Roman" w:cs="Times New Roman"/>
          <w:lang w:val="ru-RU"/>
        </w:rPr>
        <w:t xml:space="preserve"> благое отношение к старикам и мягкость к детям</w:t>
      </w:r>
      <w:r>
        <w:rPr>
          <w:rFonts w:ascii="Times New Roman" w:hAnsi="Times New Roman" w:cs="Times New Roman"/>
          <w:lang w:val="ru-RU"/>
        </w:rPr>
        <w:t xml:space="preserve">, он не может </w:t>
      </w:r>
      <w:r w:rsidRPr="003212AC">
        <w:rPr>
          <w:rFonts w:ascii="Times New Roman" w:hAnsi="Times New Roman" w:cs="Times New Roman"/>
          <w:lang w:val="ru-RU"/>
        </w:rPr>
        <w:t>быть суровым и жестоким</w:t>
      </w:r>
      <w:r>
        <w:rPr>
          <w:rFonts w:ascii="Times New Roman" w:hAnsi="Times New Roman" w:cs="Times New Roman"/>
          <w:lang w:val="ru-RU"/>
        </w:rPr>
        <w:t xml:space="preserve"> к ним</w:t>
      </w:r>
      <w:r w:rsidRPr="003212AC">
        <w:rPr>
          <w:rFonts w:ascii="Times New Roman" w:hAnsi="Times New Roman" w:cs="Times New Roman"/>
          <w:lang w:val="ru-RU"/>
        </w:rPr>
        <w:t>, и они не</w:t>
      </w:r>
      <w:r>
        <w:rPr>
          <w:rFonts w:ascii="Times New Roman" w:hAnsi="Times New Roman" w:cs="Times New Roman"/>
          <w:lang w:val="ru-RU"/>
        </w:rPr>
        <w:t xml:space="preserve"> испытывают при встрече с ним страха и тревоги. Передается со слов </w:t>
      </w:r>
      <w:r w:rsidRPr="0039677F">
        <w:rPr>
          <w:rFonts w:ascii="Times New Roman" w:hAnsi="Times New Roman" w:cs="Times New Roman"/>
          <w:lang w:val="ru-RU" w:bidi="ar-SY"/>
        </w:rPr>
        <w:t>‘</w:t>
      </w:r>
      <w:proofErr w:type="spellStart"/>
      <w:r>
        <w:rPr>
          <w:rFonts w:ascii="Times New Roman" w:hAnsi="Times New Roman" w:cs="Times New Roman"/>
          <w:lang w:val="ru-RU" w:bidi="ar-SY"/>
        </w:rPr>
        <w:t>Аиши</w:t>
      </w:r>
      <w:proofErr w:type="spellEnd"/>
      <w:r>
        <w:rPr>
          <w:rFonts w:ascii="Times New Roman" w:hAnsi="Times New Roman" w:cs="Times New Roman"/>
          <w:lang w:val="ru-RU" w:bidi="ar-SY"/>
        </w:rPr>
        <w:t xml:space="preserve">, да будет доволен ей Аллах, что </w:t>
      </w:r>
      <w:r>
        <w:rPr>
          <w:rFonts w:ascii="Times New Roman" w:hAnsi="Times New Roman" w:cs="Times New Roman"/>
          <w:lang w:val="ru-RU"/>
        </w:rPr>
        <w:t>Пророк</w:t>
      </w:r>
      <w:r w:rsidRPr="003212AC">
        <w:rPr>
          <w:rFonts w:ascii="Times New Roman" w:hAnsi="Times New Roman" w:cs="Times New Roman"/>
          <w:lang w:val="ru-RU"/>
        </w:rPr>
        <w:t xml:space="preserve"> </w:t>
      </w:r>
      <w:r w:rsidRPr="002634DB">
        <w:rPr>
          <w:rFonts w:ascii="Arial Unicode MS" w:hAnsi="Arial Unicode MS" w:cs="Arial Unicode MS" w:hint="cs"/>
          <w:rtl/>
        </w:rPr>
        <w:t>ﷺ</w:t>
      </w:r>
      <w:r w:rsidRPr="003212AC">
        <w:rPr>
          <w:rFonts w:ascii="Times New Roman" w:hAnsi="Times New Roman" w:cs="Times New Roman"/>
          <w:lang w:val="ru-RU"/>
        </w:rPr>
        <w:t xml:space="preserve"> </w:t>
      </w:r>
      <w:r>
        <w:rPr>
          <w:rFonts w:ascii="Times New Roman" w:hAnsi="Times New Roman" w:cs="Times New Roman"/>
          <w:lang w:val="ru-RU"/>
        </w:rPr>
        <w:t xml:space="preserve">сказал: </w:t>
      </w:r>
      <w:r w:rsidRPr="00A242DD">
        <w:rPr>
          <w:rFonts w:ascii="Times New Roman" w:hAnsi="Times New Roman" w:cs="Times New Roman"/>
          <w:b/>
          <w:bCs/>
          <w:lang w:val="ru-RU"/>
        </w:rPr>
        <w:t>«Поистине, худшими людьми перед Аллахом в Судный день станут те, кого избегают люди, опасаясь их зла»</w:t>
      </w:r>
      <w:r w:rsidR="00464E61" w:rsidRPr="00991464">
        <w:rPr>
          <w:rStyle w:val="aa"/>
          <w:rFonts w:ascii="Times New Roman" w:hAnsi="Times New Roman" w:cs="Times New Roman"/>
          <w:lang w:val="ru-RU"/>
        </w:rPr>
        <w:footnoteReference w:id="135"/>
      </w:r>
      <w:r w:rsidRPr="00A242DD">
        <w:rPr>
          <w:rFonts w:ascii="Times New Roman" w:hAnsi="Times New Roman" w:cs="Times New Roman"/>
          <w:lang w:val="ru-RU"/>
        </w:rPr>
        <w:t xml:space="preserve">. </w:t>
      </w:r>
    </w:p>
    <w:p w14:paraId="27DB0FD0" w14:textId="77777777" w:rsidR="0054707C" w:rsidRPr="003212AC" w:rsidRDefault="0054707C" w:rsidP="0054707C">
      <w:pPr>
        <w:pStyle w:val="a7"/>
        <w:numPr>
          <w:ilvl w:val="0"/>
          <w:numId w:val="10"/>
        </w:numPr>
        <w:spacing w:line="264" w:lineRule="auto"/>
        <w:ind w:left="0" w:firstLine="340"/>
        <w:jc w:val="both"/>
        <w:rPr>
          <w:rFonts w:ascii="Times New Roman" w:hAnsi="Times New Roman" w:cs="Times New Roman"/>
          <w:b/>
          <w:bCs/>
          <w:lang w:val="ru-RU"/>
        </w:rPr>
      </w:pPr>
      <w:r>
        <w:rPr>
          <w:rFonts w:ascii="Times New Roman" w:hAnsi="Times New Roman" w:cs="Times New Roman"/>
          <w:b/>
          <w:bCs/>
          <w:lang w:val="ru-RU"/>
        </w:rPr>
        <w:t xml:space="preserve"> </w:t>
      </w:r>
      <w:r w:rsidRPr="003212AC">
        <w:rPr>
          <w:rFonts w:ascii="Times New Roman" w:hAnsi="Times New Roman" w:cs="Times New Roman"/>
          <w:b/>
          <w:bCs/>
          <w:lang w:val="ru-RU"/>
        </w:rPr>
        <w:t xml:space="preserve">Поздравление </w:t>
      </w:r>
      <w:r>
        <w:rPr>
          <w:rFonts w:ascii="Times New Roman" w:hAnsi="Times New Roman" w:cs="Times New Roman"/>
          <w:b/>
          <w:bCs/>
          <w:lang w:val="ru-RU"/>
        </w:rPr>
        <w:t>с новорожденным</w:t>
      </w:r>
      <w:r w:rsidRPr="00690431">
        <w:rPr>
          <w:rFonts w:ascii="Times New Roman" w:hAnsi="Times New Roman" w:cs="Times New Roman"/>
          <w:lang w:val="ru-RU"/>
        </w:rPr>
        <w:t>.</w:t>
      </w:r>
    </w:p>
    <w:p w14:paraId="19FA6932" w14:textId="77777777" w:rsidR="0054707C" w:rsidRPr="003212AC" w:rsidRDefault="0054707C" w:rsidP="0054707C">
      <w:pPr>
        <w:pStyle w:val="a7"/>
        <w:numPr>
          <w:ilvl w:val="0"/>
          <w:numId w:val="10"/>
        </w:numPr>
        <w:spacing w:line="264" w:lineRule="auto"/>
        <w:ind w:left="0" w:firstLine="340"/>
        <w:jc w:val="both"/>
        <w:rPr>
          <w:rFonts w:ascii="Times New Roman" w:hAnsi="Times New Roman" w:cs="Times New Roman"/>
          <w:lang w:val="ru-RU"/>
        </w:rPr>
      </w:pPr>
      <w:r>
        <w:rPr>
          <w:rFonts w:ascii="Times New Roman" w:hAnsi="Times New Roman" w:cs="Times New Roman"/>
          <w:b/>
          <w:bCs/>
          <w:lang w:val="ru-RU"/>
        </w:rPr>
        <w:t xml:space="preserve"> </w:t>
      </w:r>
      <w:r w:rsidRPr="003212AC">
        <w:rPr>
          <w:rFonts w:ascii="Times New Roman" w:hAnsi="Times New Roman" w:cs="Times New Roman"/>
          <w:b/>
          <w:bCs/>
          <w:lang w:val="ru-RU"/>
        </w:rPr>
        <w:t xml:space="preserve">Благословение </w:t>
      </w:r>
      <w:r>
        <w:rPr>
          <w:rFonts w:ascii="Times New Roman" w:hAnsi="Times New Roman" w:cs="Times New Roman"/>
          <w:b/>
          <w:bCs/>
          <w:lang w:val="ru-RU"/>
        </w:rPr>
        <w:t>н</w:t>
      </w:r>
      <w:r w:rsidRPr="003212AC">
        <w:rPr>
          <w:rFonts w:ascii="Times New Roman" w:hAnsi="Times New Roman" w:cs="Times New Roman"/>
          <w:b/>
          <w:bCs/>
          <w:lang w:val="ru-RU"/>
        </w:rPr>
        <w:t>а брак</w:t>
      </w:r>
      <w:r w:rsidRPr="00690431">
        <w:rPr>
          <w:rFonts w:ascii="Times New Roman" w:hAnsi="Times New Roman" w:cs="Times New Roman"/>
          <w:lang w:val="ru-RU"/>
        </w:rPr>
        <w:t>.</w:t>
      </w:r>
      <w:r w:rsidRPr="003212AC">
        <w:rPr>
          <w:rFonts w:ascii="Times New Roman" w:hAnsi="Times New Roman" w:cs="Times New Roman"/>
          <w:b/>
          <w:bCs/>
          <w:lang w:val="ru-RU"/>
        </w:rPr>
        <w:t xml:space="preserve"> </w:t>
      </w:r>
      <w:r w:rsidRPr="003212AC">
        <w:rPr>
          <w:rFonts w:ascii="Times New Roman" w:hAnsi="Times New Roman" w:cs="Times New Roman"/>
          <w:lang w:val="ru-RU"/>
        </w:rPr>
        <w:t>Эт</w:t>
      </w:r>
      <w:r>
        <w:rPr>
          <w:rFonts w:ascii="Times New Roman" w:hAnsi="Times New Roman" w:cs="Times New Roman"/>
          <w:lang w:val="ru-RU"/>
        </w:rPr>
        <w:t>и</w:t>
      </w:r>
      <w:r w:rsidRPr="003212AC">
        <w:rPr>
          <w:rFonts w:ascii="Times New Roman" w:hAnsi="Times New Roman" w:cs="Times New Roman"/>
          <w:lang w:val="ru-RU"/>
        </w:rPr>
        <w:t xml:space="preserve"> </w:t>
      </w:r>
      <w:r>
        <w:rPr>
          <w:rFonts w:ascii="Times New Roman" w:hAnsi="Times New Roman" w:cs="Times New Roman"/>
          <w:lang w:val="ru-RU"/>
        </w:rPr>
        <w:t>нормы исламского этикета</w:t>
      </w:r>
      <w:r w:rsidRPr="003212AC">
        <w:rPr>
          <w:rFonts w:ascii="Times New Roman" w:hAnsi="Times New Roman" w:cs="Times New Roman"/>
          <w:lang w:val="ru-RU"/>
        </w:rPr>
        <w:t xml:space="preserve"> </w:t>
      </w:r>
      <w:r>
        <w:rPr>
          <w:rFonts w:ascii="Times New Roman" w:hAnsi="Times New Roman" w:cs="Times New Roman"/>
          <w:lang w:val="ru-RU"/>
        </w:rPr>
        <w:t xml:space="preserve">относятся к событиям, </w:t>
      </w:r>
      <w:r w:rsidRPr="003212AC">
        <w:rPr>
          <w:rFonts w:ascii="Times New Roman" w:hAnsi="Times New Roman" w:cs="Times New Roman"/>
          <w:lang w:val="ru-RU"/>
        </w:rPr>
        <w:t xml:space="preserve">радующим </w:t>
      </w:r>
      <w:r>
        <w:rPr>
          <w:rFonts w:ascii="Times New Roman" w:hAnsi="Times New Roman" w:cs="Times New Roman"/>
          <w:lang w:val="ru-RU"/>
        </w:rPr>
        <w:t>люб</w:t>
      </w:r>
      <w:r w:rsidRPr="003212AC">
        <w:rPr>
          <w:rFonts w:ascii="Times New Roman" w:hAnsi="Times New Roman" w:cs="Times New Roman"/>
          <w:lang w:val="ru-RU"/>
        </w:rPr>
        <w:t>ого мусульманина. Если в семье родился ребенок, то следует поздравить</w:t>
      </w:r>
      <w:r>
        <w:rPr>
          <w:rFonts w:ascii="Times New Roman" w:hAnsi="Times New Roman" w:cs="Times New Roman"/>
          <w:lang w:val="ru-RU"/>
        </w:rPr>
        <w:t xml:space="preserve"> </w:t>
      </w:r>
      <w:r>
        <w:rPr>
          <w:rFonts w:ascii="Times New Roman" w:hAnsi="Times New Roman" w:cs="Times New Roman"/>
          <w:lang w:val="ru-RU"/>
        </w:rPr>
        <w:lastRenderedPageBreak/>
        <w:t>родителей и</w:t>
      </w:r>
      <w:r w:rsidRPr="003212AC">
        <w:rPr>
          <w:rFonts w:ascii="Times New Roman" w:hAnsi="Times New Roman" w:cs="Times New Roman"/>
          <w:lang w:val="ru-RU"/>
        </w:rPr>
        <w:t xml:space="preserve"> произнести мольбы </w:t>
      </w:r>
      <w:r>
        <w:rPr>
          <w:rFonts w:ascii="Times New Roman" w:hAnsi="Times New Roman" w:cs="Times New Roman"/>
          <w:lang w:val="ru-RU"/>
        </w:rPr>
        <w:t>за них и за ребенка. Также следует поздравить новобрачных и вознести за них мольбы</w:t>
      </w:r>
      <w:r w:rsidRPr="003212AC">
        <w:rPr>
          <w:rFonts w:ascii="Times New Roman" w:hAnsi="Times New Roman" w:cs="Times New Roman"/>
          <w:lang w:val="ru-RU"/>
        </w:rPr>
        <w:t xml:space="preserve">. </w:t>
      </w:r>
      <w:r>
        <w:rPr>
          <w:rFonts w:ascii="Times New Roman" w:hAnsi="Times New Roman" w:cs="Times New Roman"/>
          <w:lang w:val="ru-RU"/>
        </w:rPr>
        <w:t>Э</w:t>
      </w:r>
      <w:r w:rsidRPr="003212AC">
        <w:rPr>
          <w:rFonts w:ascii="Times New Roman" w:hAnsi="Times New Roman" w:cs="Times New Roman"/>
          <w:lang w:val="ru-RU"/>
        </w:rPr>
        <w:t xml:space="preserve">то взращивает среди мусульман ростки уважения, симпатии и любви и отдаляет их от обид, злости и зависти. </w:t>
      </w:r>
    </w:p>
    <w:p w14:paraId="36A25358" w14:textId="77777777" w:rsidR="0054707C" w:rsidRPr="003212AC" w:rsidRDefault="0054707C" w:rsidP="0054707C">
      <w:pPr>
        <w:pStyle w:val="a7"/>
        <w:numPr>
          <w:ilvl w:val="0"/>
          <w:numId w:val="10"/>
        </w:numPr>
        <w:spacing w:line="264" w:lineRule="auto"/>
        <w:ind w:left="0" w:firstLine="340"/>
        <w:jc w:val="both"/>
        <w:rPr>
          <w:rFonts w:ascii="Times New Roman" w:hAnsi="Times New Roman" w:cs="Times New Roman"/>
          <w:lang w:val="ru-RU"/>
        </w:rPr>
      </w:pPr>
      <w:r>
        <w:rPr>
          <w:rFonts w:ascii="Times New Roman" w:hAnsi="Times New Roman" w:cs="Times New Roman"/>
          <w:b/>
          <w:bCs/>
          <w:lang w:val="ru-RU"/>
        </w:rPr>
        <w:t xml:space="preserve"> Соболезнования</w:t>
      </w:r>
      <w:r w:rsidRPr="003212AC">
        <w:rPr>
          <w:rFonts w:ascii="Times New Roman" w:hAnsi="Times New Roman" w:cs="Times New Roman"/>
          <w:b/>
          <w:bCs/>
          <w:lang w:val="ru-RU"/>
        </w:rPr>
        <w:t xml:space="preserve"> при бедствиях. </w:t>
      </w:r>
      <w:r>
        <w:rPr>
          <w:rFonts w:ascii="Times New Roman" w:hAnsi="Times New Roman" w:cs="Times New Roman"/>
          <w:lang w:val="ru-RU"/>
        </w:rPr>
        <w:t>Е</w:t>
      </w:r>
      <w:r w:rsidRPr="003212AC">
        <w:rPr>
          <w:rFonts w:ascii="Times New Roman" w:hAnsi="Times New Roman" w:cs="Times New Roman"/>
          <w:lang w:val="ru-RU"/>
        </w:rPr>
        <w:t>сли к</w:t>
      </w:r>
      <w:r>
        <w:rPr>
          <w:rFonts w:ascii="Times New Roman" w:hAnsi="Times New Roman" w:cs="Times New Roman"/>
          <w:lang w:val="ru-RU"/>
        </w:rPr>
        <w:t>то</w:t>
      </w:r>
      <w:r w:rsidRPr="003212AC">
        <w:rPr>
          <w:rFonts w:ascii="Times New Roman" w:hAnsi="Times New Roman" w:cs="Times New Roman"/>
          <w:lang w:val="ru-RU"/>
        </w:rPr>
        <w:t xml:space="preserve">-то </w:t>
      </w:r>
      <w:r>
        <w:rPr>
          <w:rFonts w:ascii="Times New Roman" w:hAnsi="Times New Roman" w:cs="Times New Roman"/>
          <w:lang w:val="ru-RU"/>
        </w:rPr>
        <w:t xml:space="preserve">потерял </w:t>
      </w:r>
      <w:r w:rsidRPr="003212AC">
        <w:rPr>
          <w:rFonts w:ascii="Times New Roman" w:hAnsi="Times New Roman" w:cs="Times New Roman"/>
          <w:lang w:val="ru-RU"/>
        </w:rPr>
        <w:t>близк</w:t>
      </w:r>
      <w:r>
        <w:rPr>
          <w:rFonts w:ascii="Times New Roman" w:hAnsi="Times New Roman" w:cs="Times New Roman"/>
          <w:lang w:val="ru-RU"/>
        </w:rPr>
        <w:t>ого человека</w:t>
      </w:r>
      <w:r w:rsidRPr="003212AC">
        <w:rPr>
          <w:rFonts w:ascii="Times New Roman" w:hAnsi="Times New Roman" w:cs="Times New Roman"/>
          <w:lang w:val="ru-RU"/>
        </w:rPr>
        <w:t xml:space="preserve">, следует </w:t>
      </w:r>
      <w:r>
        <w:rPr>
          <w:rFonts w:ascii="Times New Roman" w:hAnsi="Times New Roman" w:cs="Times New Roman"/>
          <w:lang w:val="ru-RU"/>
        </w:rPr>
        <w:t xml:space="preserve">выразить ему </w:t>
      </w:r>
      <w:r w:rsidRPr="003212AC">
        <w:rPr>
          <w:rFonts w:ascii="Times New Roman" w:hAnsi="Times New Roman" w:cs="Times New Roman"/>
          <w:lang w:val="ru-RU"/>
        </w:rPr>
        <w:t>соболезнова</w:t>
      </w:r>
      <w:r>
        <w:rPr>
          <w:rFonts w:ascii="Times New Roman" w:hAnsi="Times New Roman" w:cs="Times New Roman"/>
          <w:lang w:val="ru-RU"/>
        </w:rPr>
        <w:t>ния по поводу этой утраты</w:t>
      </w:r>
      <w:r w:rsidRPr="003212AC">
        <w:rPr>
          <w:rFonts w:ascii="Times New Roman" w:hAnsi="Times New Roman" w:cs="Times New Roman"/>
          <w:lang w:val="ru-RU"/>
        </w:rPr>
        <w:t>, поддержать</w:t>
      </w:r>
      <w:r>
        <w:rPr>
          <w:rFonts w:ascii="Times New Roman" w:hAnsi="Times New Roman" w:cs="Times New Roman"/>
          <w:lang w:val="ru-RU"/>
        </w:rPr>
        <w:t xml:space="preserve"> </w:t>
      </w:r>
      <w:r w:rsidRPr="003212AC">
        <w:rPr>
          <w:rFonts w:ascii="Times New Roman" w:hAnsi="Times New Roman" w:cs="Times New Roman"/>
          <w:lang w:val="ru-RU"/>
        </w:rPr>
        <w:t xml:space="preserve">и успокоить его. </w:t>
      </w:r>
      <w:r>
        <w:rPr>
          <w:rFonts w:ascii="Times New Roman" w:hAnsi="Times New Roman" w:cs="Times New Roman"/>
          <w:lang w:val="ru-RU"/>
        </w:rPr>
        <w:t>В одном хадисе</w:t>
      </w:r>
      <w:r w:rsidRPr="003212AC">
        <w:rPr>
          <w:rFonts w:ascii="Times New Roman" w:hAnsi="Times New Roman" w:cs="Times New Roman"/>
          <w:lang w:val="ru-RU"/>
        </w:rPr>
        <w:t xml:space="preserve"> говорится: </w:t>
      </w:r>
      <w:r w:rsidRPr="006931F0">
        <w:rPr>
          <w:rFonts w:ascii="Times New Roman" w:hAnsi="Times New Roman" w:cs="Times New Roman"/>
          <w:b/>
          <w:bCs/>
          <w:lang w:val="ru-RU"/>
        </w:rPr>
        <w:t>«Тому, кто выразил соболезновани</w:t>
      </w:r>
      <w:r>
        <w:rPr>
          <w:rFonts w:ascii="Times New Roman" w:hAnsi="Times New Roman" w:cs="Times New Roman"/>
          <w:b/>
          <w:bCs/>
          <w:lang w:val="ru-RU"/>
        </w:rPr>
        <w:t>я</w:t>
      </w:r>
      <w:r w:rsidRPr="006931F0">
        <w:rPr>
          <w:rFonts w:ascii="Times New Roman" w:hAnsi="Times New Roman" w:cs="Times New Roman"/>
          <w:b/>
          <w:bCs/>
          <w:lang w:val="ru-RU"/>
        </w:rPr>
        <w:t xml:space="preserve"> человеку, которого постигло бедствие, причитается такая же награда, как и этому человеку»</w:t>
      </w:r>
      <w:r w:rsidR="00464E61" w:rsidRPr="00991464">
        <w:rPr>
          <w:rStyle w:val="aa"/>
          <w:rFonts w:ascii="Times New Roman" w:hAnsi="Times New Roman" w:cs="Times New Roman"/>
          <w:lang w:val="ru-RU"/>
        </w:rPr>
        <w:footnoteReference w:id="136"/>
      </w:r>
      <w:r w:rsidRPr="006931F0">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Хотя относительно</w:t>
      </w:r>
      <w:r w:rsidRPr="003212AC">
        <w:rPr>
          <w:rFonts w:ascii="Times New Roman" w:hAnsi="Times New Roman" w:cs="Times New Roman"/>
          <w:lang w:val="ru-RU"/>
        </w:rPr>
        <w:t xml:space="preserve"> это</w:t>
      </w:r>
      <w:r>
        <w:rPr>
          <w:rFonts w:ascii="Times New Roman" w:hAnsi="Times New Roman" w:cs="Times New Roman"/>
          <w:lang w:val="ru-RU"/>
        </w:rPr>
        <w:t>го</w:t>
      </w:r>
      <w:r w:rsidRPr="003212AC">
        <w:rPr>
          <w:rFonts w:ascii="Times New Roman" w:hAnsi="Times New Roman" w:cs="Times New Roman"/>
          <w:lang w:val="ru-RU"/>
        </w:rPr>
        <w:t xml:space="preserve"> хадис</w:t>
      </w:r>
      <w:r>
        <w:rPr>
          <w:rFonts w:ascii="Times New Roman" w:hAnsi="Times New Roman" w:cs="Times New Roman"/>
          <w:lang w:val="ru-RU"/>
        </w:rPr>
        <w:t>а среди ученых есть</w:t>
      </w:r>
      <w:r w:rsidRPr="003212AC">
        <w:rPr>
          <w:rFonts w:ascii="Times New Roman" w:hAnsi="Times New Roman" w:cs="Times New Roman"/>
          <w:lang w:val="ru-RU"/>
        </w:rPr>
        <w:t xml:space="preserve"> разногласия, с</w:t>
      </w:r>
      <w:r>
        <w:rPr>
          <w:rFonts w:ascii="Times New Roman" w:hAnsi="Times New Roman" w:cs="Times New Roman"/>
          <w:lang w:val="ru-RU"/>
        </w:rPr>
        <w:t>мысл</w:t>
      </w:r>
      <w:r w:rsidRPr="003212AC">
        <w:rPr>
          <w:rFonts w:ascii="Times New Roman" w:hAnsi="Times New Roman" w:cs="Times New Roman"/>
          <w:lang w:val="ru-RU"/>
        </w:rPr>
        <w:t xml:space="preserve"> его является </w:t>
      </w:r>
      <w:r>
        <w:rPr>
          <w:rFonts w:ascii="Times New Roman" w:hAnsi="Times New Roman" w:cs="Times New Roman"/>
          <w:lang w:val="ru-RU"/>
        </w:rPr>
        <w:t>благим</w:t>
      </w:r>
      <w:r w:rsidRPr="003212AC">
        <w:rPr>
          <w:rFonts w:ascii="Times New Roman" w:hAnsi="Times New Roman" w:cs="Times New Roman"/>
          <w:lang w:val="ru-RU"/>
        </w:rPr>
        <w:t xml:space="preserve">, </w:t>
      </w:r>
      <w:r>
        <w:rPr>
          <w:rFonts w:ascii="Times New Roman" w:hAnsi="Times New Roman" w:cs="Times New Roman"/>
          <w:lang w:val="ru-RU"/>
        </w:rPr>
        <w:t>поскольку он призывает к</w:t>
      </w:r>
      <w:r w:rsidRPr="003212AC">
        <w:rPr>
          <w:rFonts w:ascii="Times New Roman" w:hAnsi="Times New Roman" w:cs="Times New Roman"/>
          <w:lang w:val="ru-RU"/>
        </w:rPr>
        <w:t xml:space="preserve"> поддержк</w:t>
      </w:r>
      <w:r>
        <w:rPr>
          <w:rFonts w:ascii="Times New Roman" w:hAnsi="Times New Roman" w:cs="Times New Roman"/>
          <w:lang w:val="ru-RU"/>
        </w:rPr>
        <w:t>е</w:t>
      </w:r>
      <w:r w:rsidRPr="003212AC">
        <w:rPr>
          <w:rFonts w:ascii="Times New Roman" w:hAnsi="Times New Roman" w:cs="Times New Roman"/>
          <w:lang w:val="ru-RU"/>
        </w:rPr>
        <w:t xml:space="preserve"> верующих и уменьшени</w:t>
      </w:r>
      <w:r>
        <w:rPr>
          <w:rFonts w:ascii="Times New Roman" w:hAnsi="Times New Roman" w:cs="Times New Roman"/>
          <w:lang w:val="ru-RU"/>
        </w:rPr>
        <w:t xml:space="preserve">ю </w:t>
      </w:r>
      <w:r w:rsidRPr="003212AC">
        <w:rPr>
          <w:rFonts w:ascii="Times New Roman" w:hAnsi="Times New Roman" w:cs="Times New Roman"/>
          <w:lang w:val="ru-RU"/>
        </w:rPr>
        <w:t>их скорби.</w:t>
      </w:r>
    </w:p>
    <w:p w14:paraId="0C6428F2" w14:textId="77777777" w:rsidR="0054707C" w:rsidRPr="003212AC" w:rsidRDefault="0054707C" w:rsidP="00A938F9">
      <w:pPr>
        <w:spacing w:line="264" w:lineRule="auto"/>
        <w:ind w:firstLine="340"/>
        <w:jc w:val="both"/>
        <w:rPr>
          <w:rFonts w:ascii="Times New Roman" w:hAnsi="Times New Roman" w:cs="Times New Roman"/>
          <w:lang w:val="ru-RU"/>
        </w:rPr>
      </w:pPr>
      <w:r w:rsidRPr="003212AC">
        <w:rPr>
          <w:rFonts w:ascii="Times New Roman" w:hAnsi="Times New Roman" w:cs="Times New Roman"/>
          <w:lang w:val="ru-RU"/>
        </w:rPr>
        <w:t>Соболезновани</w:t>
      </w:r>
      <w:r>
        <w:rPr>
          <w:rFonts w:ascii="Times New Roman" w:hAnsi="Times New Roman" w:cs="Times New Roman"/>
          <w:lang w:val="ru-RU"/>
        </w:rPr>
        <w:t>я</w:t>
      </w:r>
      <w:r w:rsidRPr="003212AC">
        <w:rPr>
          <w:rFonts w:ascii="Times New Roman" w:hAnsi="Times New Roman" w:cs="Times New Roman"/>
          <w:lang w:val="ru-RU"/>
        </w:rPr>
        <w:t xml:space="preserve"> можно выражать разными способами</w:t>
      </w:r>
      <w:r>
        <w:rPr>
          <w:rFonts w:ascii="Times New Roman" w:hAnsi="Times New Roman" w:cs="Times New Roman"/>
          <w:lang w:val="ru-RU"/>
        </w:rPr>
        <w:t xml:space="preserve">, </w:t>
      </w:r>
      <w:r w:rsidRPr="003212AC">
        <w:rPr>
          <w:rFonts w:ascii="Times New Roman" w:hAnsi="Times New Roman" w:cs="Times New Roman"/>
          <w:lang w:val="ru-RU"/>
        </w:rPr>
        <w:t>принят</w:t>
      </w:r>
      <w:r>
        <w:rPr>
          <w:rFonts w:ascii="Times New Roman" w:hAnsi="Times New Roman" w:cs="Times New Roman"/>
          <w:lang w:val="ru-RU"/>
        </w:rPr>
        <w:t>ыми в народе, например</w:t>
      </w:r>
      <w:r w:rsidRPr="003212AC">
        <w:rPr>
          <w:rFonts w:ascii="Times New Roman" w:hAnsi="Times New Roman" w:cs="Times New Roman"/>
          <w:lang w:val="ru-RU"/>
        </w:rPr>
        <w:t xml:space="preserve"> </w:t>
      </w:r>
      <w:r>
        <w:rPr>
          <w:rFonts w:ascii="Times New Roman" w:hAnsi="Times New Roman" w:cs="Times New Roman"/>
          <w:lang w:val="ru-RU"/>
        </w:rPr>
        <w:t>словами: «Д</w:t>
      </w:r>
      <w:r w:rsidRPr="003212AC">
        <w:rPr>
          <w:rFonts w:ascii="Times New Roman" w:hAnsi="Times New Roman" w:cs="Times New Roman"/>
          <w:lang w:val="ru-RU"/>
        </w:rPr>
        <w:t>а облегчит Аллах ваше бедствие</w:t>
      </w:r>
      <w:r>
        <w:rPr>
          <w:rFonts w:ascii="Times New Roman" w:hAnsi="Times New Roman" w:cs="Times New Roman"/>
          <w:lang w:val="ru-RU"/>
        </w:rPr>
        <w:t>!» «П</w:t>
      </w:r>
      <w:r w:rsidRPr="003212AC">
        <w:rPr>
          <w:rFonts w:ascii="Times New Roman" w:hAnsi="Times New Roman" w:cs="Times New Roman"/>
          <w:lang w:val="ru-RU"/>
        </w:rPr>
        <w:t>оистине</w:t>
      </w:r>
      <w:r>
        <w:rPr>
          <w:rFonts w:ascii="Times New Roman" w:hAnsi="Times New Roman" w:cs="Times New Roman"/>
          <w:lang w:val="ru-RU"/>
        </w:rPr>
        <w:t>,</w:t>
      </w:r>
      <w:r w:rsidRPr="003212AC">
        <w:rPr>
          <w:rFonts w:ascii="Times New Roman" w:hAnsi="Times New Roman" w:cs="Times New Roman"/>
          <w:lang w:val="ru-RU"/>
        </w:rPr>
        <w:t xml:space="preserve"> Аллах</w:t>
      </w:r>
      <w:r>
        <w:rPr>
          <w:rFonts w:ascii="Times New Roman" w:hAnsi="Times New Roman" w:cs="Times New Roman"/>
          <w:lang w:val="ru-RU"/>
        </w:rPr>
        <w:t xml:space="preserve"> дает и </w:t>
      </w:r>
      <w:r w:rsidRPr="003212AC">
        <w:rPr>
          <w:rFonts w:ascii="Times New Roman" w:hAnsi="Times New Roman" w:cs="Times New Roman"/>
          <w:lang w:val="ru-RU"/>
        </w:rPr>
        <w:t>забирает</w:t>
      </w:r>
      <w:r>
        <w:rPr>
          <w:rFonts w:ascii="Times New Roman" w:hAnsi="Times New Roman" w:cs="Times New Roman"/>
          <w:lang w:val="ru-RU"/>
        </w:rPr>
        <w:t>,</w:t>
      </w:r>
      <w:r w:rsidRPr="003212AC">
        <w:rPr>
          <w:rFonts w:ascii="Times New Roman" w:hAnsi="Times New Roman" w:cs="Times New Roman"/>
          <w:lang w:val="ru-RU"/>
        </w:rPr>
        <w:t xml:space="preserve"> и все у </w:t>
      </w:r>
      <w:r>
        <w:rPr>
          <w:rFonts w:ascii="Times New Roman" w:hAnsi="Times New Roman" w:cs="Times New Roman"/>
          <w:lang w:val="ru-RU"/>
        </w:rPr>
        <w:t>Н</w:t>
      </w:r>
      <w:r w:rsidRPr="003212AC">
        <w:rPr>
          <w:rFonts w:ascii="Times New Roman" w:hAnsi="Times New Roman" w:cs="Times New Roman"/>
          <w:lang w:val="ru-RU"/>
        </w:rPr>
        <w:t>его на определенный срок</w:t>
      </w:r>
      <w:r>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З</w:t>
      </w:r>
      <w:r w:rsidRPr="003212AC">
        <w:rPr>
          <w:rFonts w:ascii="Times New Roman" w:hAnsi="Times New Roman" w:cs="Times New Roman"/>
          <w:lang w:val="ru-RU"/>
        </w:rPr>
        <w:t xml:space="preserve">атем </w:t>
      </w:r>
      <w:r>
        <w:rPr>
          <w:rFonts w:ascii="Times New Roman" w:hAnsi="Times New Roman" w:cs="Times New Roman"/>
          <w:lang w:val="ru-RU"/>
        </w:rPr>
        <w:t xml:space="preserve">следует </w:t>
      </w:r>
      <w:r w:rsidRPr="003212AC">
        <w:rPr>
          <w:rFonts w:ascii="Times New Roman" w:hAnsi="Times New Roman" w:cs="Times New Roman"/>
          <w:lang w:val="ru-RU"/>
        </w:rPr>
        <w:t>произн</w:t>
      </w:r>
      <w:r>
        <w:rPr>
          <w:rFonts w:ascii="Times New Roman" w:hAnsi="Times New Roman" w:cs="Times New Roman"/>
          <w:lang w:val="ru-RU"/>
        </w:rPr>
        <w:t>ести мольбу за </w:t>
      </w:r>
      <w:r w:rsidRPr="003212AC">
        <w:rPr>
          <w:rFonts w:ascii="Times New Roman" w:hAnsi="Times New Roman" w:cs="Times New Roman"/>
          <w:lang w:val="ru-RU"/>
        </w:rPr>
        <w:t>умершего, если он</w:t>
      </w:r>
      <w:r>
        <w:rPr>
          <w:rFonts w:ascii="Times New Roman" w:hAnsi="Times New Roman" w:cs="Times New Roman"/>
          <w:lang w:val="ru-RU"/>
        </w:rPr>
        <w:t xml:space="preserve"> был мусульманином</w:t>
      </w:r>
      <w:r w:rsidRPr="003212AC">
        <w:rPr>
          <w:rFonts w:ascii="Times New Roman" w:hAnsi="Times New Roman" w:cs="Times New Roman"/>
          <w:lang w:val="ru-RU"/>
        </w:rPr>
        <w:t xml:space="preserve"> и его родственники являются мусульманами. Если же родственники являются мусульманами, а умерший таковым</w:t>
      </w:r>
      <w:r>
        <w:rPr>
          <w:rFonts w:ascii="Times New Roman" w:hAnsi="Times New Roman" w:cs="Times New Roman"/>
          <w:lang w:val="ru-RU"/>
        </w:rPr>
        <w:t xml:space="preserve"> не был</w:t>
      </w:r>
      <w:r w:rsidRPr="003212AC">
        <w:rPr>
          <w:rFonts w:ascii="Times New Roman" w:hAnsi="Times New Roman" w:cs="Times New Roman"/>
          <w:lang w:val="ru-RU"/>
        </w:rPr>
        <w:t xml:space="preserve">, тогда </w:t>
      </w:r>
      <w:r>
        <w:rPr>
          <w:rFonts w:ascii="Times New Roman" w:hAnsi="Times New Roman" w:cs="Times New Roman"/>
          <w:lang w:val="ru-RU"/>
        </w:rPr>
        <w:t>следует выразить</w:t>
      </w:r>
      <w:r w:rsidRPr="003212AC">
        <w:rPr>
          <w:rFonts w:ascii="Times New Roman" w:hAnsi="Times New Roman" w:cs="Times New Roman"/>
          <w:lang w:val="ru-RU"/>
        </w:rPr>
        <w:t xml:space="preserve"> соболезн</w:t>
      </w:r>
      <w:r>
        <w:rPr>
          <w:rFonts w:ascii="Times New Roman" w:hAnsi="Times New Roman" w:cs="Times New Roman"/>
          <w:lang w:val="ru-RU"/>
        </w:rPr>
        <w:t>ования</w:t>
      </w:r>
      <w:r w:rsidRPr="003212AC">
        <w:rPr>
          <w:rFonts w:ascii="Times New Roman" w:hAnsi="Times New Roman" w:cs="Times New Roman"/>
          <w:lang w:val="ru-RU"/>
        </w:rPr>
        <w:t xml:space="preserve"> родственникам, но </w:t>
      </w:r>
      <w:r>
        <w:rPr>
          <w:rFonts w:ascii="Times New Roman" w:hAnsi="Times New Roman" w:cs="Times New Roman"/>
          <w:lang w:val="ru-RU"/>
        </w:rPr>
        <w:t xml:space="preserve">нельзя обращаться к Аллаху с мольбой </w:t>
      </w:r>
      <w:r w:rsidRPr="003212AC">
        <w:rPr>
          <w:rFonts w:ascii="Times New Roman" w:hAnsi="Times New Roman" w:cs="Times New Roman"/>
          <w:lang w:val="ru-RU"/>
        </w:rPr>
        <w:t xml:space="preserve">за умершего. Если же </w:t>
      </w:r>
      <w:r>
        <w:rPr>
          <w:rFonts w:ascii="Times New Roman" w:hAnsi="Times New Roman" w:cs="Times New Roman"/>
          <w:lang w:val="ru-RU"/>
        </w:rPr>
        <w:t xml:space="preserve">умерший не был мусульманином </w:t>
      </w:r>
      <w:r w:rsidRPr="003212AC">
        <w:rPr>
          <w:rFonts w:ascii="Times New Roman" w:hAnsi="Times New Roman" w:cs="Times New Roman"/>
          <w:lang w:val="ru-RU"/>
        </w:rPr>
        <w:t xml:space="preserve">и </w:t>
      </w:r>
      <w:r>
        <w:rPr>
          <w:rFonts w:ascii="Times New Roman" w:hAnsi="Times New Roman" w:cs="Times New Roman"/>
          <w:lang w:val="ru-RU"/>
        </w:rPr>
        <w:t xml:space="preserve">его </w:t>
      </w:r>
      <w:r w:rsidRPr="003212AC">
        <w:rPr>
          <w:rFonts w:ascii="Times New Roman" w:hAnsi="Times New Roman" w:cs="Times New Roman"/>
          <w:lang w:val="ru-RU"/>
        </w:rPr>
        <w:t xml:space="preserve">родственники </w:t>
      </w:r>
      <w:r>
        <w:rPr>
          <w:rFonts w:ascii="Times New Roman" w:hAnsi="Times New Roman" w:cs="Times New Roman"/>
          <w:lang w:val="ru-RU"/>
        </w:rPr>
        <w:t>также</w:t>
      </w:r>
      <w:r w:rsidRPr="003212AC">
        <w:rPr>
          <w:rFonts w:ascii="Times New Roman" w:hAnsi="Times New Roman" w:cs="Times New Roman"/>
          <w:lang w:val="ru-RU"/>
        </w:rPr>
        <w:t xml:space="preserve"> не являются мусульманами, то </w:t>
      </w:r>
      <w:r>
        <w:rPr>
          <w:rFonts w:ascii="Times New Roman" w:hAnsi="Times New Roman" w:cs="Times New Roman"/>
          <w:lang w:val="ru-RU"/>
        </w:rPr>
        <w:t>соболезнования им не выражают</w:t>
      </w:r>
      <w:r w:rsidRPr="003212AC">
        <w:rPr>
          <w:rFonts w:ascii="Times New Roman" w:hAnsi="Times New Roman" w:cs="Times New Roman"/>
          <w:lang w:val="ru-RU"/>
        </w:rPr>
        <w:t>. Однако некоторые ученые сказали, что соболезновани</w:t>
      </w:r>
      <w:r>
        <w:rPr>
          <w:rFonts w:ascii="Times New Roman" w:hAnsi="Times New Roman" w:cs="Times New Roman"/>
          <w:lang w:val="ru-RU"/>
        </w:rPr>
        <w:t>я</w:t>
      </w:r>
      <w:r w:rsidRPr="003212AC">
        <w:rPr>
          <w:rFonts w:ascii="Times New Roman" w:hAnsi="Times New Roman" w:cs="Times New Roman"/>
          <w:lang w:val="ru-RU"/>
        </w:rPr>
        <w:t xml:space="preserve"> подобн</w:t>
      </w:r>
      <w:r>
        <w:rPr>
          <w:rFonts w:ascii="Times New Roman" w:hAnsi="Times New Roman" w:cs="Times New Roman"/>
          <w:lang w:val="ru-RU"/>
        </w:rPr>
        <w:t>ы</w:t>
      </w:r>
      <w:r w:rsidRPr="003212AC">
        <w:rPr>
          <w:rFonts w:ascii="Times New Roman" w:hAnsi="Times New Roman" w:cs="Times New Roman"/>
          <w:lang w:val="ru-RU"/>
        </w:rPr>
        <w:t xml:space="preserve"> посещению, </w:t>
      </w:r>
      <w:r>
        <w:rPr>
          <w:rFonts w:ascii="Times New Roman" w:hAnsi="Times New Roman" w:cs="Times New Roman"/>
          <w:lang w:val="ru-RU"/>
        </w:rPr>
        <w:t>и указывают на то, что Пророк</w:t>
      </w:r>
      <w:r w:rsidRPr="003212AC">
        <w:rPr>
          <w:rFonts w:ascii="Times New Roman" w:hAnsi="Times New Roman" w:cs="Times New Roman"/>
          <w:lang w:val="ru-RU"/>
        </w:rPr>
        <w:t xml:space="preserve"> </w:t>
      </w:r>
      <w:r w:rsidRPr="002634DB">
        <w:rPr>
          <w:rFonts w:ascii="Arial Unicode MS" w:hAnsi="Arial Unicode MS" w:cs="Arial Unicode MS" w:hint="cs"/>
          <w:rtl/>
        </w:rPr>
        <w:t>ﷺ</w:t>
      </w:r>
      <w:r w:rsidRPr="003212AC">
        <w:rPr>
          <w:rFonts w:ascii="Times New Roman" w:hAnsi="Times New Roman" w:cs="Times New Roman"/>
          <w:lang w:val="ru-RU"/>
        </w:rPr>
        <w:t xml:space="preserve"> </w:t>
      </w:r>
      <w:r>
        <w:rPr>
          <w:rFonts w:ascii="Times New Roman" w:hAnsi="Times New Roman" w:cs="Times New Roman"/>
          <w:lang w:val="ru-RU"/>
        </w:rPr>
        <w:t>навещал</w:t>
      </w:r>
      <w:r w:rsidRPr="003212AC">
        <w:rPr>
          <w:rFonts w:ascii="Times New Roman" w:hAnsi="Times New Roman" w:cs="Times New Roman"/>
          <w:lang w:val="ru-RU"/>
        </w:rPr>
        <w:t xml:space="preserve"> иудейского юношу. Поэтому </w:t>
      </w:r>
      <w:r>
        <w:rPr>
          <w:rFonts w:ascii="Times New Roman" w:hAnsi="Times New Roman" w:cs="Times New Roman"/>
          <w:lang w:val="ru-RU"/>
        </w:rPr>
        <w:t>они разрешают</w:t>
      </w:r>
      <w:r w:rsidRPr="003212AC">
        <w:rPr>
          <w:rFonts w:ascii="Times New Roman" w:hAnsi="Times New Roman" w:cs="Times New Roman"/>
          <w:lang w:val="ru-RU"/>
        </w:rPr>
        <w:t xml:space="preserve"> посещать </w:t>
      </w:r>
      <w:r>
        <w:rPr>
          <w:rFonts w:ascii="Times New Roman" w:hAnsi="Times New Roman" w:cs="Times New Roman"/>
          <w:lang w:val="ru-RU"/>
        </w:rPr>
        <w:t>неверных</w:t>
      </w:r>
      <w:r w:rsidRPr="003212AC">
        <w:rPr>
          <w:rFonts w:ascii="Times New Roman" w:hAnsi="Times New Roman" w:cs="Times New Roman"/>
          <w:lang w:val="ru-RU"/>
        </w:rPr>
        <w:t xml:space="preserve"> и </w:t>
      </w:r>
      <w:r>
        <w:rPr>
          <w:rFonts w:ascii="Times New Roman" w:hAnsi="Times New Roman" w:cs="Times New Roman"/>
          <w:lang w:val="ru-RU"/>
        </w:rPr>
        <w:t>выражать им соболезнования</w:t>
      </w:r>
      <w:r w:rsidRPr="003212AC">
        <w:rPr>
          <w:rFonts w:ascii="Times New Roman" w:hAnsi="Times New Roman" w:cs="Times New Roman"/>
          <w:lang w:val="ru-RU"/>
        </w:rPr>
        <w:t xml:space="preserve">, если есть надежда склонить их к </w:t>
      </w:r>
      <w:r w:rsidR="004D3BAB">
        <w:rPr>
          <w:rFonts w:ascii="Times New Roman" w:hAnsi="Times New Roman" w:cs="Times New Roman"/>
          <w:lang w:val="ru-RU"/>
        </w:rPr>
        <w:t>И</w:t>
      </w:r>
      <w:r w:rsidRPr="003212AC">
        <w:rPr>
          <w:rFonts w:ascii="Times New Roman" w:hAnsi="Times New Roman" w:cs="Times New Roman"/>
          <w:lang w:val="ru-RU"/>
        </w:rPr>
        <w:t>сламу, однако с условием</w:t>
      </w:r>
      <w:r>
        <w:rPr>
          <w:rFonts w:ascii="Times New Roman" w:hAnsi="Times New Roman" w:cs="Times New Roman"/>
          <w:lang w:val="ru-RU"/>
        </w:rPr>
        <w:t xml:space="preserve"> не делать</w:t>
      </w:r>
      <w:r w:rsidRPr="003212AC">
        <w:rPr>
          <w:rFonts w:ascii="Times New Roman" w:hAnsi="Times New Roman" w:cs="Times New Roman"/>
          <w:lang w:val="ru-RU"/>
        </w:rPr>
        <w:t xml:space="preserve"> мольб</w:t>
      </w:r>
      <w:r>
        <w:rPr>
          <w:rFonts w:ascii="Times New Roman" w:hAnsi="Times New Roman" w:cs="Times New Roman"/>
          <w:lang w:val="ru-RU"/>
        </w:rPr>
        <w:t>у</w:t>
      </w:r>
      <w:r w:rsidRPr="003212AC">
        <w:rPr>
          <w:rFonts w:ascii="Times New Roman" w:hAnsi="Times New Roman" w:cs="Times New Roman"/>
          <w:lang w:val="ru-RU"/>
        </w:rPr>
        <w:t xml:space="preserve"> за умершего </w:t>
      </w:r>
      <w:proofErr w:type="spellStart"/>
      <w:r w:rsidRPr="003212AC">
        <w:rPr>
          <w:rFonts w:ascii="Times New Roman" w:hAnsi="Times New Roman" w:cs="Times New Roman"/>
          <w:lang w:val="ru-RU"/>
        </w:rPr>
        <w:t>немусульманина</w:t>
      </w:r>
      <w:proofErr w:type="spellEnd"/>
      <w:r w:rsidRPr="003212AC">
        <w:rPr>
          <w:rFonts w:ascii="Times New Roman" w:hAnsi="Times New Roman" w:cs="Times New Roman"/>
          <w:lang w:val="ru-RU"/>
        </w:rPr>
        <w:t xml:space="preserve">. </w:t>
      </w:r>
    </w:p>
    <w:p w14:paraId="79837472" w14:textId="77777777" w:rsidR="0054707C" w:rsidRPr="003212AC" w:rsidRDefault="0054707C" w:rsidP="00A938F9">
      <w:pPr>
        <w:spacing w:line="264" w:lineRule="auto"/>
        <w:ind w:firstLine="340"/>
        <w:jc w:val="both"/>
        <w:rPr>
          <w:rFonts w:ascii="Times New Roman" w:hAnsi="Times New Roman" w:cs="Times New Roman"/>
          <w:lang w:val="ru-RU"/>
        </w:rPr>
      </w:pPr>
      <w:r w:rsidRPr="00146984">
        <w:rPr>
          <w:rFonts w:ascii="Times New Roman" w:hAnsi="Times New Roman" w:cs="Times New Roman"/>
          <w:b/>
          <w:bCs/>
          <w:lang w:val="ru-RU"/>
        </w:rPr>
        <w:t>А также нормы исламского этик</w:t>
      </w:r>
      <w:r>
        <w:rPr>
          <w:rFonts w:ascii="Times New Roman" w:hAnsi="Times New Roman" w:cs="Times New Roman"/>
          <w:b/>
          <w:bCs/>
          <w:lang w:val="ru-RU"/>
        </w:rPr>
        <w:t>ета, касающиеся одежды, обуви и </w:t>
      </w:r>
      <w:r w:rsidRPr="00146984">
        <w:rPr>
          <w:rFonts w:ascii="Times New Roman" w:hAnsi="Times New Roman" w:cs="Times New Roman"/>
          <w:b/>
          <w:bCs/>
          <w:lang w:val="ru-RU"/>
        </w:rPr>
        <w:t>т.</w:t>
      </w:r>
      <w:r w:rsidR="00137348">
        <w:rPr>
          <w:rFonts w:ascii="Times New Roman" w:hAnsi="Times New Roman" w:cs="Times New Roman"/>
          <w:b/>
          <w:bCs/>
          <w:lang w:val="ru-RU"/>
        </w:rPr>
        <w:t xml:space="preserve"> </w:t>
      </w:r>
      <w:r w:rsidRPr="00146984">
        <w:rPr>
          <w:rFonts w:ascii="Times New Roman" w:hAnsi="Times New Roman" w:cs="Times New Roman"/>
          <w:b/>
          <w:bCs/>
          <w:lang w:val="ru-RU"/>
        </w:rPr>
        <w:t>п.</w:t>
      </w:r>
      <w:r w:rsidRPr="003212AC">
        <w:rPr>
          <w:rFonts w:ascii="Times New Roman" w:hAnsi="Times New Roman" w:cs="Times New Roman"/>
          <w:b/>
          <w:bCs/>
          <w:lang w:val="ru-RU"/>
        </w:rPr>
        <w:t xml:space="preserve"> </w:t>
      </w:r>
      <w:r>
        <w:rPr>
          <w:rFonts w:ascii="Times New Roman" w:hAnsi="Times New Roman" w:cs="Times New Roman"/>
          <w:lang w:val="ru-RU"/>
        </w:rPr>
        <w:t>Соблюдение этих норм исламского</w:t>
      </w:r>
      <w:r w:rsidRPr="003212AC">
        <w:rPr>
          <w:rFonts w:ascii="Times New Roman" w:hAnsi="Times New Roman" w:cs="Times New Roman"/>
          <w:lang w:val="ru-RU"/>
        </w:rPr>
        <w:t xml:space="preserve"> </w:t>
      </w:r>
      <w:r>
        <w:rPr>
          <w:rFonts w:ascii="Times New Roman" w:hAnsi="Times New Roman" w:cs="Times New Roman"/>
          <w:lang w:val="ru-RU"/>
        </w:rPr>
        <w:t xml:space="preserve">этикета </w:t>
      </w:r>
      <w:r w:rsidRPr="003212AC">
        <w:rPr>
          <w:rFonts w:ascii="Times New Roman" w:hAnsi="Times New Roman" w:cs="Times New Roman"/>
          <w:lang w:val="ru-RU"/>
        </w:rPr>
        <w:t xml:space="preserve">является необходимым, к этому призывают тексты Корана и </w:t>
      </w:r>
      <w:r>
        <w:rPr>
          <w:rFonts w:ascii="Times New Roman" w:hAnsi="Times New Roman" w:cs="Times New Roman"/>
          <w:lang w:val="ru-RU"/>
        </w:rPr>
        <w:t>С</w:t>
      </w:r>
      <w:r w:rsidRPr="003212AC">
        <w:rPr>
          <w:rFonts w:ascii="Times New Roman" w:hAnsi="Times New Roman" w:cs="Times New Roman"/>
          <w:lang w:val="ru-RU"/>
        </w:rPr>
        <w:t>унны</w:t>
      </w:r>
      <w:r>
        <w:rPr>
          <w:rFonts w:ascii="Times New Roman" w:hAnsi="Times New Roman" w:cs="Times New Roman"/>
          <w:lang w:val="ru-RU"/>
        </w:rPr>
        <w:t>. Н</w:t>
      </w:r>
      <w:r w:rsidRPr="003212AC">
        <w:rPr>
          <w:rFonts w:ascii="Times New Roman" w:hAnsi="Times New Roman" w:cs="Times New Roman"/>
          <w:lang w:val="ru-RU"/>
        </w:rPr>
        <w:t>апример, одева</w:t>
      </w:r>
      <w:r>
        <w:rPr>
          <w:rFonts w:ascii="Times New Roman" w:hAnsi="Times New Roman" w:cs="Times New Roman"/>
          <w:lang w:val="ru-RU"/>
        </w:rPr>
        <w:t>ться</w:t>
      </w:r>
      <w:r w:rsidRPr="003212AC">
        <w:rPr>
          <w:rFonts w:ascii="Times New Roman" w:hAnsi="Times New Roman" w:cs="Times New Roman"/>
          <w:lang w:val="ru-RU"/>
        </w:rPr>
        <w:t xml:space="preserve"> и обува</w:t>
      </w:r>
      <w:r>
        <w:rPr>
          <w:rFonts w:ascii="Times New Roman" w:hAnsi="Times New Roman" w:cs="Times New Roman"/>
          <w:lang w:val="ru-RU"/>
        </w:rPr>
        <w:t>ться</w:t>
      </w:r>
      <w:r w:rsidRPr="003212AC">
        <w:rPr>
          <w:rFonts w:ascii="Times New Roman" w:hAnsi="Times New Roman" w:cs="Times New Roman"/>
          <w:lang w:val="ru-RU"/>
        </w:rPr>
        <w:t xml:space="preserve"> </w:t>
      </w:r>
      <w:r>
        <w:rPr>
          <w:rFonts w:ascii="Times New Roman" w:hAnsi="Times New Roman" w:cs="Times New Roman"/>
          <w:lang w:val="ru-RU"/>
        </w:rPr>
        <w:t xml:space="preserve">следует </w:t>
      </w:r>
      <w:r w:rsidRPr="003212AC">
        <w:rPr>
          <w:rFonts w:ascii="Times New Roman" w:hAnsi="Times New Roman" w:cs="Times New Roman"/>
          <w:lang w:val="ru-RU"/>
        </w:rPr>
        <w:t>начинать с правой стороны</w:t>
      </w:r>
      <w:r>
        <w:rPr>
          <w:rFonts w:ascii="Times New Roman" w:hAnsi="Times New Roman" w:cs="Times New Roman"/>
          <w:lang w:val="ru-RU"/>
        </w:rPr>
        <w:t xml:space="preserve">, а снимать одежду и обувь — </w:t>
      </w:r>
      <w:r w:rsidRPr="003212AC">
        <w:rPr>
          <w:rFonts w:ascii="Times New Roman" w:hAnsi="Times New Roman" w:cs="Times New Roman"/>
          <w:lang w:val="ru-RU"/>
        </w:rPr>
        <w:t>с левой</w:t>
      </w:r>
      <w:r>
        <w:rPr>
          <w:rFonts w:ascii="Times New Roman" w:hAnsi="Times New Roman" w:cs="Times New Roman"/>
          <w:lang w:val="ru-RU"/>
        </w:rPr>
        <w:t>.</w:t>
      </w:r>
    </w:p>
    <w:p w14:paraId="431743E2" w14:textId="77777777" w:rsidR="0054707C" w:rsidRPr="003212AC" w:rsidRDefault="0054707C" w:rsidP="00A938F9">
      <w:pPr>
        <w:spacing w:line="264" w:lineRule="auto"/>
        <w:ind w:firstLine="340"/>
        <w:jc w:val="both"/>
        <w:rPr>
          <w:rFonts w:ascii="Times New Roman" w:hAnsi="Times New Roman" w:cs="Times New Roman"/>
          <w:lang w:val="ru-RU"/>
        </w:rPr>
      </w:pPr>
      <w:r>
        <w:rPr>
          <w:rFonts w:ascii="Times New Roman" w:hAnsi="Times New Roman" w:cs="Times New Roman"/>
          <w:lang w:val="ru-RU"/>
        </w:rPr>
        <w:t>Т</w:t>
      </w:r>
      <w:r w:rsidRPr="003212AC">
        <w:rPr>
          <w:rFonts w:ascii="Times New Roman" w:hAnsi="Times New Roman" w:cs="Times New Roman"/>
          <w:lang w:val="ru-RU"/>
        </w:rPr>
        <w:t xml:space="preserve">о, что упомянул </w:t>
      </w:r>
      <w:r>
        <w:rPr>
          <w:rFonts w:ascii="Times New Roman" w:hAnsi="Times New Roman" w:cs="Times New Roman"/>
          <w:lang w:val="ru-RU"/>
        </w:rPr>
        <w:t xml:space="preserve">здесь </w:t>
      </w:r>
      <w:r w:rsidRPr="003212AC">
        <w:rPr>
          <w:rFonts w:ascii="Times New Roman" w:hAnsi="Times New Roman" w:cs="Times New Roman"/>
          <w:lang w:val="ru-RU"/>
        </w:rPr>
        <w:t>автор</w:t>
      </w:r>
      <w:r>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 xml:space="preserve">— лишь небольшая часть </w:t>
      </w:r>
      <w:r w:rsidRPr="003212AC">
        <w:rPr>
          <w:rFonts w:ascii="Times New Roman" w:hAnsi="Times New Roman" w:cs="Times New Roman"/>
          <w:lang w:val="ru-RU"/>
        </w:rPr>
        <w:t xml:space="preserve">огромного количества </w:t>
      </w:r>
      <w:r>
        <w:rPr>
          <w:rFonts w:ascii="Times New Roman" w:hAnsi="Times New Roman" w:cs="Times New Roman"/>
          <w:lang w:val="ru-RU"/>
        </w:rPr>
        <w:t xml:space="preserve">норм </w:t>
      </w:r>
      <w:r w:rsidRPr="003212AC">
        <w:rPr>
          <w:rFonts w:ascii="Times New Roman" w:hAnsi="Times New Roman" w:cs="Times New Roman"/>
          <w:lang w:val="ru-RU"/>
        </w:rPr>
        <w:t>исламского этикета, которы</w:t>
      </w:r>
      <w:r>
        <w:rPr>
          <w:rFonts w:ascii="Times New Roman" w:hAnsi="Times New Roman" w:cs="Times New Roman"/>
          <w:lang w:val="ru-RU"/>
        </w:rPr>
        <w:t>е</w:t>
      </w:r>
      <w:r w:rsidRPr="003212AC">
        <w:rPr>
          <w:rFonts w:ascii="Times New Roman" w:hAnsi="Times New Roman" w:cs="Times New Roman"/>
          <w:lang w:val="ru-RU"/>
        </w:rPr>
        <w:t xml:space="preserve"> можно найти в специальных книгах. </w:t>
      </w:r>
    </w:p>
    <w:p w14:paraId="6E94025A" w14:textId="77777777" w:rsidR="0054707C" w:rsidRPr="003212AC" w:rsidRDefault="0054707C" w:rsidP="0054707C">
      <w:pPr>
        <w:rPr>
          <w:rFonts w:ascii="Times New Roman" w:hAnsi="Times New Roman" w:cs="Times New Roman"/>
          <w:lang w:val="ru-RU"/>
        </w:rPr>
      </w:pPr>
    </w:p>
    <w:p w14:paraId="3F2B1AF3" w14:textId="561C0719" w:rsidR="0054707C" w:rsidRPr="003B4035" w:rsidRDefault="00A35212" w:rsidP="0054707C">
      <w:pPr>
        <w:pStyle w:val="1"/>
        <w:spacing w:after="360"/>
        <w:jc w:val="center"/>
        <w:rPr>
          <w:sz w:val="36"/>
          <w:szCs w:val="36"/>
          <w:lang w:val="ru-RU"/>
        </w:rPr>
      </w:pPr>
      <w:r>
        <w:rPr>
          <w:sz w:val="36"/>
          <w:szCs w:val="36"/>
          <w:lang w:val="ru-RU"/>
        </w:rPr>
        <w:t>У</w:t>
      </w:r>
      <w:r w:rsidR="0054707C" w:rsidRPr="003B4035">
        <w:rPr>
          <w:sz w:val="36"/>
          <w:szCs w:val="36"/>
          <w:lang w:val="ru-RU"/>
        </w:rPr>
        <w:t xml:space="preserve">рок </w:t>
      </w:r>
      <w:r>
        <w:rPr>
          <w:sz w:val="36"/>
          <w:szCs w:val="36"/>
          <w:lang w:val="ru-RU"/>
        </w:rPr>
        <w:t>семнадцатый</w:t>
      </w:r>
      <w:r w:rsidR="0054707C" w:rsidRPr="003B4035">
        <w:rPr>
          <w:sz w:val="36"/>
          <w:szCs w:val="36"/>
          <w:lang w:val="ru-RU"/>
        </w:rPr>
        <w:br/>
        <w:t xml:space="preserve">Остережение от многобожия и </w:t>
      </w:r>
      <w:r w:rsidR="0054707C">
        <w:rPr>
          <w:sz w:val="36"/>
          <w:szCs w:val="36"/>
          <w:lang w:val="ru-RU"/>
        </w:rPr>
        <w:t>больших</w:t>
      </w:r>
      <w:r w:rsidR="0054707C" w:rsidRPr="003B4035">
        <w:rPr>
          <w:sz w:val="36"/>
          <w:szCs w:val="36"/>
          <w:lang w:val="ru-RU"/>
        </w:rPr>
        <w:t xml:space="preserve"> грехов</w:t>
      </w:r>
    </w:p>
    <w:p w14:paraId="73B5B79D" w14:textId="77777777" w:rsidR="0054707C" w:rsidRPr="003B4035" w:rsidRDefault="0054707C" w:rsidP="00C70BA7">
      <w:pPr>
        <w:pBdr>
          <w:left w:val="single" w:sz="4" w:space="27" w:color="auto"/>
        </w:pBdr>
        <w:spacing w:line="264" w:lineRule="auto"/>
        <w:ind w:left="567"/>
        <w:jc w:val="both"/>
        <w:rPr>
          <w:rFonts w:ascii="Times New Roman" w:hAnsi="Times New Roman" w:cs="Times New Roman"/>
          <w:lang w:val="ru-RU"/>
        </w:rPr>
      </w:pPr>
      <w:r w:rsidRPr="003B4035">
        <w:rPr>
          <w:rFonts w:ascii="Times New Roman" w:hAnsi="Times New Roman" w:cs="Times New Roman"/>
          <w:lang w:val="ru-RU"/>
        </w:rPr>
        <w:t xml:space="preserve">Остережение от многобожия и </w:t>
      </w:r>
      <w:r>
        <w:rPr>
          <w:rFonts w:ascii="Times New Roman" w:hAnsi="Times New Roman" w:cs="Times New Roman"/>
          <w:lang w:val="ru-RU"/>
        </w:rPr>
        <w:t>больших</w:t>
      </w:r>
      <w:r w:rsidRPr="003B4035">
        <w:rPr>
          <w:rFonts w:ascii="Times New Roman" w:hAnsi="Times New Roman" w:cs="Times New Roman"/>
          <w:lang w:val="ru-RU"/>
        </w:rPr>
        <w:t xml:space="preserve"> грехов, к которым относятся семь величайших</w:t>
      </w:r>
      <w:r>
        <w:rPr>
          <w:rFonts w:ascii="Times New Roman" w:hAnsi="Times New Roman" w:cs="Times New Roman"/>
          <w:lang w:val="ru-RU"/>
        </w:rPr>
        <w:t>:</w:t>
      </w:r>
    </w:p>
    <w:p w14:paraId="1D51EBFC" w14:textId="77777777" w:rsidR="0054707C" w:rsidRPr="003B4035" w:rsidRDefault="0054707C" w:rsidP="0054707C">
      <w:pPr>
        <w:pStyle w:val="a7"/>
        <w:numPr>
          <w:ilvl w:val="0"/>
          <w:numId w:val="11"/>
        </w:numPr>
        <w:pBdr>
          <w:left w:val="single" w:sz="4" w:space="27" w:color="auto"/>
        </w:pBdr>
        <w:spacing w:line="264" w:lineRule="auto"/>
        <w:ind w:left="567" w:firstLine="340"/>
        <w:jc w:val="both"/>
        <w:rPr>
          <w:rFonts w:ascii="Times New Roman" w:hAnsi="Times New Roman" w:cs="Times New Roman"/>
          <w:lang w:val="ru-RU"/>
        </w:rPr>
      </w:pPr>
      <w:r>
        <w:rPr>
          <w:rFonts w:ascii="Times New Roman" w:hAnsi="Times New Roman" w:cs="Times New Roman"/>
          <w:lang w:val="ru-RU"/>
        </w:rPr>
        <w:t xml:space="preserve"> м</w:t>
      </w:r>
      <w:r w:rsidRPr="003B4035">
        <w:rPr>
          <w:rFonts w:ascii="Times New Roman" w:hAnsi="Times New Roman" w:cs="Times New Roman"/>
          <w:lang w:val="ru-RU"/>
        </w:rPr>
        <w:t>ногобожие</w:t>
      </w:r>
      <w:r>
        <w:rPr>
          <w:rFonts w:ascii="Times New Roman" w:hAnsi="Times New Roman" w:cs="Times New Roman"/>
          <w:lang w:val="ru-RU"/>
        </w:rPr>
        <w:t>;</w:t>
      </w:r>
    </w:p>
    <w:p w14:paraId="6AD6F664" w14:textId="77777777" w:rsidR="0054707C" w:rsidRPr="003B4035" w:rsidRDefault="0054707C" w:rsidP="0054707C">
      <w:pPr>
        <w:pStyle w:val="a7"/>
        <w:numPr>
          <w:ilvl w:val="0"/>
          <w:numId w:val="11"/>
        </w:numPr>
        <w:pBdr>
          <w:left w:val="single" w:sz="4" w:space="27" w:color="auto"/>
        </w:pBdr>
        <w:spacing w:line="264" w:lineRule="auto"/>
        <w:ind w:left="567" w:firstLine="340"/>
        <w:jc w:val="both"/>
        <w:rPr>
          <w:rFonts w:ascii="Times New Roman" w:hAnsi="Times New Roman" w:cs="Times New Roman"/>
          <w:lang w:val="ru-RU"/>
        </w:rPr>
      </w:pPr>
      <w:r>
        <w:rPr>
          <w:rFonts w:ascii="Times New Roman" w:hAnsi="Times New Roman" w:cs="Times New Roman"/>
          <w:lang w:val="ru-RU"/>
        </w:rPr>
        <w:t xml:space="preserve"> к</w:t>
      </w:r>
      <w:r w:rsidRPr="003B4035">
        <w:rPr>
          <w:rFonts w:ascii="Times New Roman" w:hAnsi="Times New Roman" w:cs="Times New Roman"/>
          <w:lang w:val="ru-RU"/>
        </w:rPr>
        <w:t>олдовство</w:t>
      </w:r>
      <w:r>
        <w:rPr>
          <w:rFonts w:ascii="Times New Roman" w:hAnsi="Times New Roman" w:cs="Times New Roman"/>
          <w:lang w:val="ru-RU"/>
        </w:rPr>
        <w:t>;</w:t>
      </w:r>
    </w:p>
    <w:p w14:paraId="53B73DFB" w14:textId="77777777" w:rsidR="0054707C" w:rsidRPr="003B4035" w:rsidRDefault="0054707C" w:rsidP="0054707C">
      <w:pPr>
        <w:pStyle w:val="a7"/>
        <w:numPr>
          <w:ilvl w:val="0"/>
          <w:numId w:val="11"/>
        </w:numPr>
        <w:pBdr>
          <w:left w:val="single" w:sz="4" w:space="27" w:color="auto"/>
        </w:pBdr>
        <w:spacing w:line="264" w:lineRule="auto"/>
        <w:ind w:left="567" w:firstLine="340"/>
        <w:jc w:val="both"/>
        <w:rPr>
          <w:rFonts w:ascii="Times New Roman" w:hAnsi="Times New Roman" w:cs="Times New Roman"/>
          <w:lang w:val="ru-RU"/>
        </w:rPr>
      </w:pPr>
      <w:r>
        <w:rPr>
          <w:rFonts w:ascii="Times New Roman" w:hAnsi="Times New Roman" w:cs="Times New Roman"/>
          <w:lang w:val="ru-RU"/>
        </w:rPr>
        <w:t xml:space="preserve"> у</w:t>
      </w:r>
      <w:r w:rsidRPr="003B4035">
        <w:rPr>
          <w:rFonts w:ascii="Times New Roman" w:hAnsi="Times New Roman" w:cs="Times New Roman"/>
          <w:lang w:val="ru-RU"/>
        </w:rPr>
        <w:t>бийство не по праву</w:t>
      </w:r>
      <w:r>
        <w:rPr>
          <w:rFonts w:ascii="Times New Roman" w:hAnsi="Times New Roman" w:cs="Times New Roman"/>
          <w:lang w:val="ru-RU"/>
        </w:rPr>
        <w:t>;</w:t>
      </w:r>
    </w:p>
    <w:p w14:paraId="37D1B680" w14:textId="0C493D1A" w:rsidR="0054707C" w:rsidRPr="003B4035" w:rsidRDefault="0054707C" w:rsidP="0054707C">
      <w:pPr>
        <w:pStyle w:val="a7"/>
        <w:numPr>
          <w:ilvl w:val="0"/>
          <w:numId w:val="11"/>
        </w:numPr>
        <w:pBdr>
          <w:left w:val="single" w:sz="4" w:space="27" w:color="auto"/>
        </w:pBdr>
        <w:spacing w:line="264" w:lineRule="auto"/>
        <w:ind w:left="567" w:firstLine="340"/>
        <w:jc w:val="both"/>
        <w:rPr>
          <w:rFonts w:ascii="Times New Roman" w:hAnsi="Times New Roman" w:cs="Times New Roman"/>
          <w:lang w:val="ru-RU"/>
        </w:rPr>
      </w:pPr>
      <w:r>
        <w:rPr>
          <w:rFonts w:ascii="Times New Roman" w:hAnsi="Times New Roman" w:cs="Times New Roman"/>
          <w:lang w:val="ru-RU"/>
        </w:rPr>
        <w:t xml:space="preserve"> п</w:t>
      </w:r>
      <w:r w:rsidRPr="003B4035">
        <w:rPr>
          <w:rFonts w:ascii="Times New Roman" w:hAnsi="Times New Roman" w:cs="Times New Roman"/>
          <w:lang w:val="ru-RU"/>
        </w:rPr>
        <w:t xml:space="preserve">ожирание </w:t>
      </w:r>
      <w:r w:rsidR="00A35212">
        <w:rPr>
          <w:rFonts w:ascii="Times New Roman" w:hAnsi="Times New Roman" w:cs="Times New Roman"/>
          <w:lang w:val="ru-RU"/>
        </w:rPr>
        <w:t>доходов от ростовщичества</w:t>
      </w:r>
      <w:r>
        <w:rPr>
          <w:rFonts w:ascii="Times New Roman" w:hAnsi="Times New Roman" w:cs="Times New Roman"/>
          <w:lang w:val="ru-RU"/>
        </w:rPr>
        <w:t>;</w:t>
      </w:r>
    </w:p>
    <w:p w14:paraId="0353310F" w14:textId="77777777" w:rsidR="0054707C" w:rsidRPr="003B4035" w:rsidRDefault="0054707C" w:rsidP="0054707C">
      <w:pPr>
        <w:pStyle w:val="a7"/>
        <w:numPr>
          <w:ilvl w:val="0"/>
          <w:numId w:val="11"/>
        </w:numPr>
        <w:pBdr>
          <w:left w:val="single" w:sz="4" w:space="27" w:color="auto"/>
        </w:pBdr>
        <w:spacing w:line="264" w:lineRule="auto"/>
        <w:ind w:left="567" w:firstLine="340"/>
        <w:jc w:val="both"/>
        <w:rPr>
          <w:rFonts w:ascii="Times New Roman" w:hAnsi="Times New Roman" w:cs="Times New Roman"/>
          <w:lang w:val="ru-RU"/>
        </w:rPr>
      </w:pPr>
      <w:r>
        <w:rPr>
          <w:rFonts w:ascii="Times New Roman" w:hAnsi="Times New Roman" w:cs="Times New Roman"/>
          <w:lang w:val="ru-RU"/>
        </w:rPr>
        <w:t xml:space="preserve"> п</w:t>
      </w:r>
      <w:r w:rsidRPr="003B4035">
        <w:rPr>
          <w:rFonts w:ascii="Times New Roman" w:hAnsi="Times New Roman" w:cs="Times New Roman"/>
          <w:lang w:val="ru-RU"/>
        </w:rPr>
        <w:t>ожирание имущества сироты</w:t>
      </w:r>
      <w:r>
        <w:rPr>
          <w:rFonts w:ascii="Times New Roman" w:hAnsi="Times New Roman" w:cs="Times New Roman"/>
          <w:lang w:val="ru-RU"/>
        </w:rPr>
        <w:t>;</w:t>
      </w:r>
    </w:p>
    <w:p w14:paraId="298DB6C9" w14:textId="77777777" w:rsidR="0054707C" w:rsidRPr="003B4035" w:rsidRDefault="0054707C" w:rsidP="0054707C">
      <w:pPr>
        <w:pStyle w:val="a7"/>
        <w:numPr>
          <w:ilvl w:val="0"/>
          <w:numId w:val="11"/>
        </w:numPr>
        <w:pBdr>
          <w:left w:val="single" w:sz="4" w:space="27" w:color="auto"/>
        </w:pBdr>
        <w:spacing w:line="264" w:lineRule="auto"/>
        <w:ind w:left="567" w:firstLine="340"/>
        <w:jc w:val="both"/>
        <w:rPr>
          <w:rFonts w:ascii="Times New Roman" w:hAnsi="Times New Roman" w:cs="Times New Roman"/>
          <w:lang w:val="ru-RU"/>
        </w:rPr>
      </w:pPr>
      <w:r>
        <w:rPr>
          <w:rFonts w:ascii="Times New Roman" w:hAnsi="Times New Roman" w:cs="Times New Roman"/>
          <w:lang w:val="ru-RU"/>
        </w:rPr>
        <w:t xml:space="preserve"> б</w:t>
      </w:r>
      <w:r w:rsidRPr="003B4035">
        <w:rPr>
          <w:rFonts w:ascii="Times New Roman" w:hAnsi="Times New Roman" w:cs="Times New Roman"/>
          <w:lang w:val="ru-RU"/>
        </w:rPr>
        <w:t>егство с поля сражения</w:t>
      </w:r>
      <w:r>
        <w:rPr>
          <w:rFonts w:ascii="Times New Roman" w:hAnsi="Times New Roman" w:cs="Times New Roman"/>
          <w:lang w:val="ru-RU"/>
        </w:rPr>
        <w:t>;</w:t>
      </w:r>
      <w:r w:rsidRPr="003B4035">
        <w:rPr>
          <w:rFonts w:ascii="Times New Roman" w:hAnsi="Times New Roman" w:cs="Times New Roman"/>
          <w:lang w:val="ru-RU"/>
        </w:rPr>
        <w:t xml:space="preserve"> </w:t>
      </w:r>
    </w:p>
    <w:p w14:paraId="3CAA088D" w14:textId="77777777" w:rsidR="0054707C" w:rsidRPr="003B4035" w:rsidRDefault="0054707C" w:rsidP="0054707C">
      <w:pPr>
        <w:pStyle w:val="a7"/>
        <w:numPr>
          <w:ilvl w:val="0"/>
          <w:numId w:val="11"/>
        </w:numPr>
        <w:pBdr>
          <w:left w:val="single" w:sz="4" w:space="27" w:color="auto"/>
        </w:pBdr>
        <w:spacing w:line="264" w:lineRule="auto"/>
        <w:ind w:left="567" w:firstLine="340"/>
        <w:jc w:val="both"/>
        <w:rPr>
          <w:rFonts w:ascii="Times New Roman" w:hAnsi="Times New Roman" w:cs="Times New Roman"/>
          <w:lang w:val="ru-RU"/>
        </w:rPr>
      </w:pPr>
      <w:r>
        <w:rPr>
          <w:rFonts w:ascii="Times New Roman" w:hAnsi="Times New Roman" w:cs="Times New Roman"/>
          <w:lang w:val="ru-RU"/>
        </w:rPr>
        <w:t xml:space="preserve"> возведение к</w:t>
      </w:r>
      <w:r w:rsidRPr="003B4035">
        <w:rPr>
          <w:rFonts w:ascii="Times New Roman" w:hAnsi="Times New Roman" w:cs="Times New Roman"/>
          <w:lang w:val="ru-RU"/>
        </w:rPr>
        <w:t>левет</w:t>
      </w:r>
      <w:r>
        <w:rPr>
          <w:rFonts w:ascii="Times New Roman" w:hAnsi="Times New Roman" w:cs="Times New Roman"/>
          <w:lang w:val="ru-RU"/>
        </w:rPr>
        <w:t>ы</w:t>
      </w:r>
      <w:r w:rsidRPr="003B4035">
        <w:rPr>
          <w:rFonts w:ascii="Times New Roman" w:hAnsi="Times New Roman" w:cs="Times New Roman"/>
          <w:lang w:val="ru-RU"/>
        </w:rPr>
        <w:t xml:space="preserve"> </w:t>
      </w:r>
      <w:r>
        <w:rPr>
          <w:rFonts w:ascii="Times New Roman" w:hAnsi="Times New Roman" w:cs="Times New Roman"/>
          <w:lang w:val="ru-RU"/>
        </w:rPr>
        <w:t>на</w:t>
      </w:r>
      <w:r w:rsidRPr="003B4035">
        <w:rPr>
          <w:rFonts w:ascii="Times New Roman" w:hAnsi="Times New Roman" w:cs="Times New Roman"/>
          <w:lang w:val="ru-RU"/>
        </w:rPr>
        <w:t xml:space="preserve"> непорочных женщин</w:t>
      </w:r>
      <w:r>
        <w:rPr>
          <w:rFonts w:ascii="Times New Roman" w:hAnsi="Times New Roman" w:cs="Times New Roman"/>
          <w:lang w:val="ru-RU"/>
        </w:rPr>
        <w:t>.</w:t>
      </w:r>
      <w:r w:rsidRPr="003B4035">
        <w:rPr>
          <w:rFonts w:ascii="Times New Roman" w:hAnsi="Times New Roman" w:cs="Times New Roman"/>
          <w:lang w:val="ru-RU"/>
        </w:rPr>
        <w:t xml:space="preserve"> </w:t>
      </w:r>
    </w:p>
    <w:p w14:paraId="6216D74C" w14:textId="77777777" w:rsidR="0054707C" w:rsidRPr="003212AC" w:rsidRDefault="0054707C" w:rsidP="00C70BA7">
      <w:pPr>
        <w:pBdr>
          <w:left w:val="single" w:sz="4" w:space="27" w:color="auto"/>
        </w:pBdr>
        <w:spacing w:line="264" w:lineRule="auto"/>
        <w:ind w:left="567"/>
        <w:jc w:val="both"/>
        <w:rPr>
          <w:rFonts w:ascii="Times New Roman" w:hAnsi="Times New Roman" w:cs="Times New Roman"/>
          <w:lang w:val="ru-RU"/>
        </w:rPr>
      </w:pPr>
      <w:r w:rsidRPr="003212AC">
        <w:rPr>
          <w:rFonts w:ascii="Times New Roman" w:hAnsi="Times New Roman" w:cs="Times New Roman"/>
          <w:lang w:val="ru-RU"/>
        </w:rPr>
        <w:lastRenderedPageBreak/>
        <w:t>Также к большим грехам относятся: ослушание родителей, порывание родств</w:t>
      </w:r>
      <w:r>
        <w:rPr>
          <w:rFonts w:ascii="Times New Roman" w:hAnsi="Times New Roman" w:cs="Times New Roman"/>
          <w:lang w:val="ru-RU"/>
        </w:rPr>
        <w:t xml:space="preserve">енных связей, лжесвидетельство, </w:t>
      </w:r>
      <w:r w:rsidRPr="003212AC">
        <w:rPr>
          <w:rFonts w:ascii="Times New Roman" w:hAnsi="Times New Roman" w:cs="Times New Roman"/>
          <w:lang w:val="ru-RU"/>
        </w:rPr>
        <w:t xml:space="preserve">ложные клятвы, </w:t>
      </w:r>
      <w:r>
        <w:rPr>
          <w:rFonts w:ascii="Times New Roman" w:hAnsi="Times New Roman" w:cs="Times New Roman"/>
          <w:lang w:val="ru-RU"/>
        </w:rPr>
        <w:t xml:space="preserve">нанесение </w:t>
      </w:r>
      <w:r w:rsidRPr="003212AC">
        <w:rPr>
          <w:rFonts w:ascii="Times New Roman" w:hAnsi="Times New Roman" w:cs="Times New Roman"/>
          <w:lang w:val="ru-RU"/>
        </w:rPr>
        <w:t>вред</w:t>
      </w:r>
      <w:r>
        <w:rPr>
          <w:rFonts w:ascii="Times New Roman" w:hAnsi="Times New Roman" w:cs="Times New Roman"/>
          <w:lang w:val="ru-RU"/>
        </w:rPr>
        <w:t>а</w:t>
      </w:r>
      <w:r w:rsidRPr="003212AC">
        <w:rPr>
          <w:rFonts w:ascii="Times New Roman" w:hAnsi="Times New Roman" w:cs="Times New Roman"/>
          <w:lang w:val="ru-RU"/>
        </w:rPr>
        <w:t xml:space="preserve"> соседям, несправедливость </w:t>
      </w:r>
      <w:r>
        <w:rPr>
          <w:rFonts w:ascii="Times New Roman" w:hAnsi="Times New Roman" w:cs="Times New Roman"/>
          <w:lang w:val="ru-RU"/>
        </w:rPr>
        <w:t>по</w:t>
      </w:r>
      <w:r w:rsidRPr="003212AC">
        <w:rPr>
          <w:rFonts w:ascii="Times New Roman" w:hAnsi="Times New Roman" w:cs="Times New Roman"/>
          <w:lang w:val="ru-RU"/>
        </w:rPr>
        <w:t xml:space="preserve"> отношени</w:t>
      </w:r>
      <w:r>
        <w:rPr>
          <w:rFonts w:ascii="Times New Roman" w:hAnsi="Times New Roman" w:cs="Times New Roman"/>
          <w:lang w:val="ru-RU"/>
        </w:rPr>
        <w:t>ю к</w:t>
      </w:r>
      <w:r w:rsidRPr="003212AC">
        <w:rPr>
          <w:rFonts w:ascii="Times New Roman" w:hAnsi="Times New Roman" w:cs="Times New Roman"/>
          <w:lang w:val="ru-RU"/>
        </w:rPr>
        <w:t xml:space="preserve"> крови, имуществ</w:t>
      </w:r>
      <w:r>
        <w:rPr>
          <w:rFonts w:ascii="Times New Roman" w:hAnsi="Times New Roman" w:cs="Times New Roman"/>
          <w:lang w:val="ru-RU"/>
        </w:rPr>
        <w:t>у</w:t>
      </w:r>
      <w:r w:rsidRPr="003212AC">
        <w:rPr>
          <w:rFonts w:ascii="Times New Roman" w:hAnsi="Times New Roman" w:cs="Times New Roman"/>
          <w:lang w:val="ru-RU"/>
        </w:rPr>
        <w:t xml:space="preserve"> и чести людей, распитие алкоголя, азартные игры, разговоры за спиной, </w:t>
      </w:r>
      <w:r>
        <w:rPr>
          <w:rFonts w:ascii="Times New Roman" w:hAnsi="Times New Roman" w:cs="Times New Roman"/>
          <w:lang w:val="ru-RU"/>
        </w:rPr>
        <w:t>сплетни</w:t>
      </w:r>
      <w:r w:rsidRPr="003212AC">
        <w:rPr>
          <w:rFonts w:ascii="Times New Roman" w:hAnsi="Times New Roman" w:cs="Times New Roman"/>
          <w:lang w:val="ru-RU"/>
        </w:rPr>
        <w:t xml:space="preserve"> и </w:t>
      </w:r>
      <w:r>
        <w:rPr>
          <w:rFonts w:ascii="Times New Roman" w:hAnsi="Times New Roman" w:cs="Times New Roman"/>
          <w:lang w:val="ru-RU"/>
        </w:rPr>
        <w:t>другие поступки</w:t>
      </w:r>
      <w:r w:rsidRPr="003212AC">
        <w:rPr>
          <w:rFonts w:ascii="Times New Roman" w:hAnsi="Times New Roman" w:cs="Times New Roman"/>
          <w:lang w:val="ru-RU"/>
        </w:rPr>
        <w:t xml:space="preserve">, </w:t>
      </w:r>
      <w:r>
        <w:rPr>
          <w:rFonts w:ascii="Times New Roman" w:hAnsi="Times New Roman" w:cs="Times New Roman"/>
          <w:lang w:val="ru-RU"/>
        </w:rPr>
        <w:t xml:space="preserve">запрещенные </w:t>
      </w:r>
      <w:r w:rsidRPr="003212AC">
        <w:rPr>
          <w:rFonts w:ascii="Times New Roman" w:hAnsi="Times New Roman" w:cs="Times New Roman"/>
          <w:lang w:val="ru-RU"/>
        </w:rPr>
        <w:t>Аллах</w:t>
      </w:r>
      <w:r>
        <w:rPr>
          <w:rFonts w:ascii="Times New Roman" w:hAnsi="Times New Roman" w:cs="Times New Roman"/>
          <w:lang w:val="ru-RU"/>
        </w:rPr>
        <w:t>ом и Е</w:t>
      </w:r>
      <w:r w:rsidRPr="003212AC">
        <w:rPr>
          <w:rFonts w:ascii="Times New Roman" w:hAnsi="Times New Roman" w:cs="Times New Roman"/>
          <w:lang w:val="ru-RU"/>
        </w:rPr>
        <w:t>го Посланник</w:t>
      </w:r>
      <w:r>
        <w:rPr>
          <w:rFonts w:ascii="Times New Roman" w:hAnsi="Times New Roman" w:cs="Times New Roman"/>
          <w:lang w:val="ru-RU"/>
        </w:rPr>
        <w:t xml:space="preserve">ом </w:t>
      </w:r>
      <w:r w:rsidRPr="002634DB">
        <w:rPr>
          <w:rFonts w:ascii="Arial Unicode MS" w:hAnsi="Arial Unicode MS" w:cs="Arial Unicode MS" w:hint="cs"/>
          <w:rtl/>
        </w:rPr>
        <w:t>ﷺ</w:t>
      </w:r>
      <w:r w:rsidRPr="003212AC">
        <w:rPr>
          <w:rFonts w:ascii="Times New Roman" w:hAnsi="Times New Roman" w:cs="Times New Roman"/>
          <w:lang w:val="ru-RU"/>
        </w:rPr>
        <w:t xml:space="preserve">. </w:t>
      </w:r>
    </w:p>
    <w:p w14:paraId="214E62CA" w14:textId="77777777" w:rsidR="0054707C" w:rsidRPr="003212AC" w:rsidRDefault="0054707C" w:rsidP="0054707C">
      <w:pPr>
        <w:rPr>
          <w:rFonts w:ascii="Times New Roman" w:hAnsi="Times New Roman" w:cs="Times New Roman"/>
          <w:lang w:val="ru-RU"/>
        </w:rPr>
      </w:pPr>
    </w:p>
    <w:p w14:paraId="5730B39A" w14:textId="77777777" w:rsidR="0054707C" w:rsidRPr="002B42F8" w:rsidRDefault="0054707C" w:rsidP="0054707C">
      <w:pPr>
        <w:pStyle w:val="2"/>
        <w:spacing w:after="120"/>
        <w:jc w:val="center"/>
        <w:rPr>
          <w:sz w:val="28"/>
          <w:szCs w:val="28"/>
          <w:lang w:val="ru-RU"/>
        </w:rPr>
      </w:pPr>
      <w:r w:rsidRPr="002B42F8">
        <w:rPr>
          <w:sz w:val="28"/>
          <w:szCs w:val="28"/>
          <w:lang w:val="ru-RU"/>
        </w:rPr>
        <w:t>Объяснение</w:t>
      </w:r>
    </w:p>
    <w:p w14:paraId="0266FB15" w14:textId="77777777" w:rsidR="0054707C" w:rsidRPr="003212AC" w:rsidRDefault="0054707C" w:rsidP="00C70BA7">
      <w:pPr>
        <w:spacing w:line="264" w:lineRule="auto"/>
        <w:jc w:val="both"/>
        <w:rPr>
          <w:rFonts w:ascii="Times New Roman" w:hAnsi="Times New Roman" w:cs="Times New Roman"/>
          <w:lang w:val="ru-RU"/>
        </w:rPr>
      </w:pPr>
      <w:r w:rsidRPr="003212AC">
        <w:rPr>
          <w:rFonts w:ascii="Times New Roman" w:hAnsi="Times New Roman" w:cs="Times New Roman"/>
          <w:b/>
          <w:bCs/>
          <w:lang w:val="ru-RU"/>
        </w:rPr>
        <w:t xml:space="preserve">Остережение от многобожия и </w:t>
      </w:r>
      <w:r>
        <w:rPr>
          <w:rFonts w:ascii="Times New Roman" w:hAnsi="Times New Roman" w:cs="Times New Roman"/>
          <w:b/>
          <w:bCs/>
          <w:lang w:val="ru-RU"/>
        </w:rPr>
        <w:t>больших</w:t>
      </w:r>
      <w:r w:rsidRPr="003212AC">
        <w:rPr>
          <w:rFonts w:ascii="Times New Roman" w:hAnsi="Times New Roman" w:cs="Times New Roman"/>
          <w:b/>
          <w:bCs/>
          <w:lang w:val="ru-RU"/>
        </w:rPr>
        <w:t xml:space="preserve"> грехов, к которым относятся семь величайших</w:t>
      </w:r>
      <w:r w:rsidRPr="002B42F8">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Э</w:t>
      </w:r>
      <w:r w:rsidRPr="003212AC">
        <w:rPr>
          <w:rFonts w:ascii="Times New Roman" w:hAnsi="Times New Roman" w:cs="Times New Roman"/>
          <w:lang w:val="ru-RU"/>
        </w:rPr>
        <w:t>т</w:t>
      </w:r>
      <w:r>
        <w:rPr>
          <w:rFonts w:ascii="Times New Roman" w:hAnsi="Times New Roman" w:cs="Times New Roman"/>
          <w:lang w:val="ru-RU"/>
        </w:rPr>
        <w:t>и</w:t>
      </w:r>
      <w:r w:rsidRPr="003212AC">
        <w:rPr>
          <w:rFonts w:ascii="Times New Roman" w:hAnsi="Times New Roman" w:cs="Times New Roman"/>
          <w:lang w:val="ru-RU"/>
        </w:rPr>
        <w:t xml:space="preserve"> грехи упомянуты в хадисе </w:t>
      </w:r>
      <w:r>
        <w:rPr>
          <w:rFonts w:ascii="Times New Roman" w:hAnsi="Times New Roman" w:cs="Times New Roman"/>
          <w:lang w:val="ru-RU"/>
        </w:rPr>
        <w:t xml:space="preserve">от </w:t>
      </w:r>
      <w:r w:rsidRPr="003212AC">
        <w:rPr>
          <w:rFonts w:ascii="Times New Roman" w:hAnsi="Times New Roman" w:cs="Times New Roman"/>
          <w:lang w:val="ru-RU"/>
        </w:rPr>
        <w:t>Абу Хурейры,</w:t>
      </w:r>
      <w:r>
        <w:rPr>
          <w:rFonts w:ascii="Times New Roman" w:hAnsi="Times New Roman" w:cs="Times New Roman"/>
          <w:lang w:val="ru-RU"/>
        </w:rPr>
        <w:t xml:space="preserve"> да будет доволен им Аллах, где П</w:t>
      </w:r>
      <w:r w:rsidRPr="003212AC">
        <w:rPr>
          <w:rFonts w:ascii="Times New Roman" w:hAnsi="Times New Roman" w:cs="Times New Roman"/>
          <w:lang w:val="ru-RU"/>
        </w:rPr>
        <w:t>ророк</w:t>
      </w:r>
      <w:r>
        <w:rPr>
          <w:rFonts w:ascii="Times New Roman" w:hAnsi="Times New Roman" w:cs="Times New Roman"/>
          <w:lang w:val="ru-RU"/>
        </w:rPr>
        <w:t xml:space="preserve"> </w:t>
      </w:r>
      <w:r w:rsidRPr="002634DB">
        <w:rPr>
          <w:rFonts w:ascii="Arial Unicode MS" w:hAnsi="Arial Unicode MS" w:cs="Arial Unicode MS" w:hint="cs"/>
          <w:rtl/>
        </w:rPr>
        <w:t>ﷺ</w:t>
      </w:r>
      <w:r w:rsidRPr="003212AC">
        <w:rPr>
          <w:rFonts w:ascii="Times New Roman" w:hAnsi="Times New Roman" w:cs="Times New Roman"/>
          <w:lang w:val="ru-RU"/>
        </w:rPr>
        <w:t xml:space="preserve"> сказал</w:t>
      </w:r>
      <w:r>
        <w:rPr>
          <w:rFonts w:ascii="Times New Roman" w:hAnsi="Times New Roman" w:cs="Times New Roman"/>
          <w:lang w:val="ru-RU"/>
        </w:rPr>
        <w:t xml:space="preserve">: </w:t>
      </w:r>
      <w:r w:rsidRPr="00E91691">
        <w:rPr>
          <w:rFonts w:ascii="Times New Roman" w:hAnsi="Times New Roman" w:cs="Times New Roman"/>
          <w:b/>
          <w:bCs/>
          <w:lang w:val="ru-RU"/>
        </w:rPr>
        <w:t>«Сторонитесь семи смертных грехов»</w:t>
      </w:r>
      <w:r w:rsidR="00464E61" w:rsidRPr="00991464">
        <w:rPr>
          <w:rStyle w:val="aa"/>
          <w:rFonts w:ascii="Times New Roman" w:hAnsi="Times New Roman" w:cs="Times New Roman"/>
          <w:lang w:val="ru-RU"/>
        </w:rPr>
        <w:footnoteReference w:id="137"/>
      </w:r>
      <w:r w:rsidRPr="00E91691">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 xml:space="preserve">— </w:t>
      </w:r>
      <w:r w:rsidRPr="003212AC">
        <w:rPr>
          <w:rFonts w:ascii="Times New Roman" w:hAnsi="Times New Roman" w:cs="Times New Roman"/>
          <w:lang w:val="ru-RU"/>
        </w:rPr>
        <w:t>то есть тех грехов, которые губительней остальных</w:t>
      </w:r>
      <w:r>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Ч</w:t>
      </w:r>
      <w:r w:rsidRPr="003212AC">
        <w:rPr>
          <w:rFonts w:ascii="Times New Roman" w:hAnsi="Times New Roman" w:cs="Times New Roman"/>
          <w:lang w:val="ru-RU"/>
        </w:rPr>
        <w:t xml:space="preserve">то касается </w:t>
      </w:r>
      <w:r>
        <w:rPr>
          <w:rFonts w:ascii="Times New Roman" w:hAnsi="Times New Roman" w:cs="Times New Roman"/>
          <w:lang w:val="ru-RU"/>
        </w:rPr>
        <w:t xml:space="preserve">их </w:t>
      </w:r>
      <w:r w:rsidRPr="003212AC">
        <w:rPr>
          <w:rFonts w:ascii="Times New Roman" w:hAnsi="Times New Roman" w:cs="Times New Roman"/>
          <w:lang w:val="ru-RU"/>
        </w:rPr>
        <w:t xml:space="preserve">количества, то хадис </w:t>
      </w:r>
      <w:r>
        <w:rPr>
          <w:rFonts w:ascii="Times New Roman" w:hAnsi="Times New Roman" w:cs="Times New Roman"/>
          <w:lang w:val="ru-RU"/>
        </w:rPr>
        <w:t>не ограничивает его</w:t>
      </w:r>
      <w:r w:rsidRPr="003212AC">
        <w:rPr>
          <w:rFonts w:ascii="Times New Roman" w:hAnsi="Times New Roman" w:cs="Times New Roman"/>
          <w:lang w:val="ru-RU"/>
        </w:rPr>
        <w:t xml:space="preserve"> только сем</w:t>
      </w:r>
      <w:r>
        <w:rPr>
          <w:rFonts w:ascii="Times New Roman" w:hAnsi="Times New Roman" w:cs="Times New Roman"/>
          <w:lang w:val="ru-RU"/>
        </w:rPr>
        <w:t>ью грехами</w:t>
      </w:r>
      <w:r w:rsidRPr="003212AC">
        <w:rPr>
          <w:rFonts w:ascii="Times New Roman" w:hAnsi="Times New Roman" w:cs="Times New Roman"/>
          <w:lang w:val="ru-RU"/>
        </w:rPr>
        <w:t xml:space="preserve">, </w:t>
      </w:r>
      <w:r>
        <w:rPr>
          <w:rFonts w:ascii="Times New Roman" w:hAnsi="Times New Roman" w:cs="Times New Roman"/>
          <w:lang w:val="ru-RU"/>
        </w:rPr>
        <w:t>а лишь приводит их в качестве примера</w:t>
      </w:r>
      <w:r w:rsidRPr="003212AC">
        <w:rPr>
          <w:rFonts w:ascii="Times New Roman" w:hAnsi="Times New Roman" w:cs="Times New Roman"/>
          <w:lang w:val="ru-RU"/>
        </w:rPr>
        <w:t>, ведь</w:t>
      </w:r>
      <w:r>
        <w:rPr>
          <w:rFonts w:ascii="Times New Roman" w:hAnsi="Times New Roman" w:cs="Times New Roman"/>
          <w:lang w:val="ru-RU"/>
        </w:rPr>
        <w:t>,</w:t>
      </w:r>
      <w:r w:rsidRPr="003212AC">
        <w:rPr>
          <w:rFonts w:ascii="Times New Roman" w:hAnsi="Times New Roman" w:cs="Times New Roman"/>
          <w:lang w:val="ru-RU"/>
        </w:rPr>
        <w:t xml:space="preserve"> поистине</w:t>
      </w:r>
      <w:r>
        <w:rPr>
          <w:rFonts w:ascii="Times New Roman" w:hAnsi="Times New Roman" w:cs="Times New Roman"/>
          <w:lang w:val="ru-RU"/>
        </w:rPr>
        <w:t>,</w:t>
      </w:r>
      <w:r w:rsidRPr="003212AC">
        <w:rPr>
          <w:rFonts w:ascii="Times New Roman" w:hAnsi="Times New Roman" w:cs="Times New Roman"/>
          <w:lang w:val="ru-RU"/>
        </w:rPr>
        <w:t xml:space="preserve"> смертных грехов намного больше. Даже малые грехи, соб</w:t>
      </w:r>
      <w:r>
        <w:rPr>
          <w:rFonts w:ascii="Times New Roman" w:hAnsi="Times New Roman" w:cs="Times New Roman"/>
          <w:lang w:val="ru-RU"/>
        </w:rPr>
        <w:t>равшись</w:t>
      </w:r>
      <w:r w:rsidRPr="003212AC">
        <w:rPr>
          <w:rFonts w:ascii="Times New Roman" w:hAnsi="Times New Roman" w:cs="Times New Roman"/>
          <w:lang w:val="ru-RU"/>
        </w:rPr>
        <w:t xml:space="preserve"> в одном человеке, могут погубить его, не говоря уже о больших. </w:t>
      </w:r>
    </w:p>
    <w:p w14:paraId="43BB09D4" w14:textId="77777777" w:rsidR="00137348" w:rsidRDefault="0054707C" w:rsidP="0054707C">
      <w:pPr>
        <w:pStyle w:val="a7"/>
        <w:numPr>
          <w:ilvl w:val="0"/>
          <w:numId w:val="12"/>
        </w:numPr>
        <w:spacing w:line="264" w:lineRule="auto"/>
        <w:ind w:left="0" w:firstLine="340"/>
        <w:jc w:val="both"/>
        <w:rPr>
          <w:rFonts w:ascii="Times New Roman" w:hAnsi="Times New Roman" w:cs="Times New Roman"/>
          <w:lang w:val="ru-RU"/>
        </w:rPr>
      </w:pPr>
      <w:r>
        <w:rPr>
          <w:rFonts w:ascii="Times New Roman" w:hAnsi="Times New Roman" w:cs="Times New Roman"/>
          <w:b/>
          <w:bCs/>
          <w:lang w:val="ru-RU"/>
        </w:rPr>
        <w:t xml:space="preserve"> </w:t>
      </w:r>
      <w:r w:rsidRPr="003212AC">
        <w:rPr>
          <w:rFonts w:ascii="Times New Roman" w:hAnsi="Times New Roman" w:cs="Times New Roman"/>
          <w:b/>
          <w:bCs/>
          <w:lang w:val="ru-RU"/>
        </w:rPr>
        <w:t>Многобожие</w:t>
      </w:r>
      <w:r w:rsidRPr="003212AC">
        <w:rPr>
          <w:rFonts w:ascii="Times New Roman" w:hAnsi="Times New Roman" w:cs="Times New Roman"/>
          <w:lang w:val="ru-RU"/>
        </w:rPr>
        <w:t xml:space="preserve">. Это самый </w:t>
      </w:r>
      <w:r>
        <w:rPr>
          <w:rFonts w:ascii="Times New Roman" w:hAnsi="Times New Roman" w:cs="Times New Roman"/>
          <w:lang w:val="ru-RU"/>
        </w:rPr>
        <w:t>велики</w:t>
      </w:r>
      <w:r w:rsidRPr="003212AC">
        <w:rPr>
          <w:rFonts w:ascii="Times New Roman" w:hAnsi="Times New Roman" w:cs="Times New Roman"/>
          <w:lang w:val="ru-RU"/>
        </w:rPr>
        <w:t>й грех и ослушание Всевышнего</w:t>
      </w:r>
      <w:r>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Аллах в Своей священной Книге</w:t>
      </w:r>
      <w:r w:rsidRPr="003212AC">
        <w:rPr>
          <w:rFonts w:ascii="Times New Roman" w:hAnsi="Times New Roman" w:cs="Times New Roman"/>
          <w:lang w:val="ru-RU"/>
        </w:rPr>
        <w:t xml:space="preserve"> называет</w:t>
      </w:r>
      <w:r>
        <w:rPr>
          <w:rFonts w:ascii="Times New Roman" w:hAnsi="Times New Roman" w:cs="Times New Roman"/>
          <w:lang w:val="ru-RU"/>
        </w:rPr>
        <w:t xml:space="preserve"> его</w:t>
      </w:r>
      <w:r w:rsidRPr="003212AC">
        <w:rPr>
          <w:rFonts w:ascii="Times New Roman" w:hAnsi="Times New Roman" w:cs="Times New Roman"/>
          <w:lang w:val="ru-RU"/>
        </w:rPr>
        <w:t xml:space="preserve"> «великой несправедливостью»</w:t>
      </w:r>
      <w:r>
        <w:rPr>
          <w:rFonts w:ascii="Times New Roman" w:hAnsi="Times New Roman" w:cs="Times New Roman"/>
          <w:lang w:val="ru-RU"/>
        </w:rPr>
        <w:t>:</w:t>
      </w:r>
    </w:p>
    <w:p w14:paraId="29E6A633" w14:textId="02E75AD8" w:rsidR="00A40C00" w:rsidRPr="00A40C00" w:rsidRDefault="00A40C00" w:rsidP="004255EF">
      <w:pPr>
        <w:pStyle w:val="a7"/>
        <w:ind w:left="0"/>
        <w:jc w:val="center"/>
        <w:rPr>
          <w:rFonts w:ascii="Times New Roman" w:hAnsi="Times New Roman" w:cs="Traditional Arabic"/>
          <w:b/>
          <w:bCs/>
          <w:szCs w:val="28"/>
          <w:rtl/>
          <w:lang w:val="ru-RU"/>
        </w:rPr>
      </w:pPr>
      <w:r>
        <w:rPr>
          <w:rFonts w:ascii="QCF2BSML" w:hAnsi="QCF2BSML" w:cs="QCF2BSML"/>
          <w:color w:val="000000"/>
          <w:sz w:val="27"/>
          <w:szCs w:val="27"/>
          <w:rtl/>
          <w:lang w:val="ru-RU"/>
        </w:rPr>
        <w:t>ﱡﭐ</w:t>
      </w:r>
      <w:r>
        <w:rPr>
          <w:rFonts w:ascii="QCF2412" w:hAnsi="QCF2412" w:cs="QCF2412"/>
          <w:color w:val="000000"/>
          <w:sz w:val="2"/>
          <w:szCs w:val="2"/>
          <w:rtl/>
          <w:lang w:val="ru-RU"/>
        </w:rPr>
        <w:t xml:space="preserve"> </w:t>
      </w:r>
      <w:r>
        <w:rPr>
          <w:rFonts w:ascii="QCF2412" w:hAnsi="QCF2412" w:cs="QCF2412"/>
          <w:color w:val="000000"/>
          <w:sz w:val="27"/>
          <w:szCs w:val="27"/>
          <w:rtl/>
          <w:lang w:val="ru-RU"/>
        </w:rPr>
        <w:t>ﱝ</w:t>
      </w:r>
      <w:r>
        <w:rPr>
          <w:rFonts w:ascii="QCF2412" w:hAnsi="QCF2412" w:cs="QCF2412"/>
          <w:color w:val="000000"/>
          <w:sz w:val="2"/>
          <w:szCs w:val="2"/>
          <w:rtl/>
          <w:lang w:val="ru-RU"/>
        </w:rPr>
        <w:t xml:space="preserve"> </w:t>
      </w:r>
      <w:r>
        <w:rPr>
          <w:rFonts w:ascii="QCF2412" w:hAnsi="QCF2412" w:cs="QCF2412"/>
          <w:color w:val="000000"/>
          <w:sz w:val="27"/>
          <w:szCs w:val="27"/>
          <w:rtl/>
          <w:lang w:val="ru-RU"/>
        </w:rPr>
        <w:t>ﱞ</w:t>
      </w:r>
      <w:r>
        <w:rPr>
          <w:rFonts w:ascii="QCF2412" w:hAnsi="QCF2412" w:cs="QCF2412"/>
          <w:color w:val="000000"/>
          <w:sz w:val="2"/>
          <w:szCs w:val="2"/>
          <w:rtl/>
          <w:lang w:val="ru-RU"/>
        </w:rPr>
        <w:t xml:space="preserve"> </w:t>
      </w:r>
      <w:r>
        <w:rPr>
          <w:rFonts w:ascii="QCF2412" w:hAnsi="QCF2412" w:cs="QCF2412"/>
          <w:color w:val="000000"/>
          <w:sz w:val="27"/>
          <w:szCs w:val="27"/>
          <w:rtl/>
          <w:lang w:val="ru-RU"/>
        </w:rPr>
        <w:t>ﱟ</w:t>
      </w:r>
      <w:r>
        <w:rPr>
          <w:rFonts w:ascii="QCF2412" w:hAnsi="QCF2412" w:cs="QCF2412"/>
          <w:color w:val="0000A5"/>
          <w:sz w:val="27"/>
          <w:szCs w:val="27"/>
          <w:rtl/>
          <w:lang w:val="ru-RU"/>
        </w:rPr>
        <w:t>ﱠ</w:t>
      </w:r>
      <w:r>
        <w:rPr>
          <w:rFonts w:ascii="QCF2412" w:hAnsi="QCF2412" w:cs="QCF2412"/>
          <w:color w:val="000000"/>
          <w:sz w:val="2"/>
          <w:szCs w:val="2"/>
          <w:rtl/>
          <w:lang w:val="ru-RU"/>
        </w:rPr>
        <w:t xml:space="preserve"> </w:t>
      </w:r>
      <w:r>
        <w:rPr>
          <w:rFonts w:ascii="QCF2412" w:hAnsi="QCF2412" w:cs="QCF2412"/>
          <w:color w:val="000000"/>
          <w:sz w:val="27"/>
          <w:szCs w:val="27"/>
          <w:rtl/>
          <w:lang w:val="ru-RU"/>
        </w:rPr>
        <w:t>ﱡ</w:t>
      </w:r>
      <w:r>
        <w:rPr>
          <w:rFonts w:ascii="QCF2412" w:hAnsi="QCF2412" w:cs="QCF2412"/>
          <w:color w:val="000000"/>
          <w:sz w:val="2"/>
          <w:szCs w:val="2"/>
          <w:rtl/>
          <w:lang w:val="ru-RU"/>
        </w:rPr>
        <w:t xml:space="preserve"> </w:t>
      </w:r>
      <w:r>
        <w:rPr>
          <w:rFonts w:ascii="QCF2412" w:hAnsi="QCF2412" w:cs="QCF2412"/>
          <w:color w:val="000000"/>
          <w:sz w:val="27"/>
          <w:szCs w:val="27"/>
          <w:rtl/>
          <w:lang w:val="ru-RU"/>
        </w:rPr>
        <w:t>ﱢ</w:t>
      </w:r>
      <w:r>
        <w:rPr>
          <w:rFonts w:ascii="QCF2412" w:hAnsi="QCF2412" w:cs="QCF2412"/>
          <w:color w:val="000000"/>
          <w:sz w:val="2"/>
          <w:szCs w:val="2"/>
          <w:rtl/>
          <w:lang w:val="ru-RU"/>
        </w:rPr>
        <w:t xml:space="preserve">  </w:t>
      </w:r>
      <w:r>
        <w:rPr>
          <w:rFonts w:ascii="QCF2412" w:hAnsi="QCF2412" w:cs="QCF2412"/>
          <w:color w:val="000000"/>
          <w:sz w:val="27"/>
          <w:szCs w:val="27"/>
          <w:rtl/>
          <w:lang w:val="ru-RU"/>
        </w:rPr>
        <w:t>ﱣ</w:t>
      </w:r>
      <w:r>
        <w:rPr>
          <w:rFonts w:ascii="QCF2412" w:hAnsi="QCF2412" w:cs="QCF2412"/>
          <w:color w:val="000000"/>
          <w:sz w:val="2"/>
          <w:szCs w:val="2"/>
          <w:rtl/>
          <w:lang w:val="ru-RU"/>
        </w:rPr>
        <w:t xml:space="preserve"> </w:t>
      </w:r>
      <w:r>
        <w:rPr>
          <w:rFonts w:ascii="QCF2412" w:hAnsi="QCF2412" w:cs="QCF2412"/>
          <w:color w:val="000000"/>
          <w:sz w:val="27"/>
          <w:szCs w:val="27"/>
          <w:rtl/>
          <w:lang w:val="ru-RU"/>
        </w:rPr>
        <w:t>ﱤ</w:t>
      </w:r>
      <w:r>
        <w:rPr>
          <w:rFonts w:ascii="QCF2412" w:hAnsi="QCF2412" w:cs="QCF2412"/>
          <w:color w:val="000000"/>
          <w:sz w:val="2"/>
          <w:szCs w:val="2"/>
          <w:rtl/>
          <w:lang w:val="ru-RU"/>
        </w:rPr>
        <w:t xml:space="preserve"> </w:t>
      </w:r>
      <w:r>
        <w:rPr>
          <w:rFonts w:ascii="QCF2BSML" w:hAnsi="QCF2BSML" w:cs="QCF2BSML"/>
          <w:color w:val="000000"/>
          <w:sz w:val="27"/>
          <w:szCs w:val="27"/>
          <w:rtl/>
          <w:lang w:val="ru-RU"/>
        </w:rPr>
        <w:t>ﱠ</w:t>
      </w:r>
    </w:p>
    <w:p w14:paraId="14227390" w14:textId="77777777" w:rsidR="00CF6253" w:rsidRDefault="0054707C" w:rsidP="00F15003">
      <w:pPr>
        <w:pStyle w:val="a7"/>
        <w:spacing w:line="264" w:lineRule="auto"/>
        <w:ind w:left="0"/>
        <w:jc w:val="center"/>
        <w:rPr>
          <w:rFonts w:ascii="Times New Roman" w:hAnsi="Times New Roman" w:cs="Times New Roman"/>
          <w:lang w:val="ru-RU"/>
        </w:rPr>
      </w:pPr>
      <w:r w:rsidRPr="00EF060D">
        <w:rPr>
          <w:rFonts w:ascii="Times New Roman" w:hAnsi="Times New Roman" w:cs="Times New Roman"/>
          <w:lang w:val="ru-RU"/>
        </w:rPr>
        <w:t>«</w:t>
      </w:r>
      <w:r>
        <w:rPr>
          <w:rFonts w:ascii="Times New Roman" w:hAnsi="Times New Roman" w:cs="Times New Roman"/>
          <w:b/>
          <w:bCs/>
          <w:lang w:val="ru-RU"/>
        </w:rPr>
        <w:t>Не приобщай к </w:t>
      </w:r>
      <w:r w:rsidRPr="00EF060D">
        <w:rPr>
          <w:rFonts w:ascii="Times New Roman" w:hAnsi="Times New Roman" w:cs="Times New Roman"/>
          <w:b/>
          <w:bCs/>
          <w:lang w:val="ru-RU"/>
        </w:rPr>
        <w:t>Аллаху сотоварищей, ибо многобожие является великой несправедливостью»</w:t>
      </w:r>
    </w:p>
    <w:p w14:paraId="08B8292B" w14:textId="77777777" w:rsidR="00137348" w:rsidRDefault="0054707C" w:rsidP="00CF4E30">
      <w:pPr>
        <w:pStyle w:val="a7"/>
        <w:spacing w:line="264" w:lineRule="auto"/>
        <w:ind w:left="340"/>
        <w:jc w:val="right"/>
        <w:rPr>
          <w:rFonts w:ascii="Times New Roman" w:hAnsi="Times New Roman" w:cs="Times New Roman"/>
          <w:rtl/>
          <w:lang w:val="ru-RU"/>
        </w:rPr>
      </w:pPr>
      <w:r w:rsidRPr="003D45F4">
        <w:rPr>
          <w:rFonts w:ascii="Times New Roman" w:hAnsi="Times New Roman" w:cs="Times New Roman"/>
          <w:lang w:val="ru-RU" w:bidi="ar-SY"/>
        </w:rPr>
        <w:t>[</w:t>
      </w:r>
      <w:r>
        <w:rPr>
          <w:rFonts w:ascii="Times New Roman" w:hAnsi="Times New Roman" w:cs="Times New Roman"/>
          <w:lang w:val="ru-RU"/>
        </w:rPr>
        <w:t>сура «Л</w:t>
      </w:r>
      <w:r w:rsidRPr="003212AC">
        <w:rPr>
          <w:rFonts w:ascii="Times New Roman" w:hAnsi="Times New Roman" w:cs="Times New Roman"/>
          <w:lang w:val="ru-RU"/>
        </w:rPr>
        <w:t>укман</w:t>
      </w:r>
      <w:r>
        <w:rPr>
          <w:rFonts w:ascii="Times New Roman" w:hAnsi="Times New Roman" w:cs="Times New Roman"/>
          <w:lang w:val="ru-RU"/>
        </w:rPr>
        <w:t>», аят</w:t>
      </w:r>
      <w:r w:rsidRPr="003212AC">
        <w:rPr>
          <w:rFonts w:ascii="Times New Roman" w:hAnsi="Times New Roman" w:cs="Times New Roman"/>
          <w:lang w:val="ru-RU"/>
        </w:rPr>
        <w:t xml:space="preserve"> 13</w:t>
      </w:r>
      <w:r w:rsidRPr="003D45F4">
        <w:rPr>
          <w:rFonts w:ascii="Times New Roman" w:hAnsi="Times New Roman" w:cs="Times New Roman"/>
          <w:lang w:val="ru-RU"/>
        </w:rPr>
        <w:t>]</w:t>
      </w:r>
      <w:r w:rsidRPr="003212AC">
        <w:rPr>
          <w:rFonts w:ascii="Times New Roman" w:hAnsi="Times New Roman" w:cs="Times New Roman"/>
          <w:lang w:val="ru-RU"/>
        </w:rPr>
        <w:t>.</w:t>
      </w:r>
    </w:p>
    <w:p w14:paraId="1C0FFF89" w14:textId="77777777" w:rsidR="0054707C" w:rsidRPr="00CF4E30" w:rsidRDefault="0054707C" w:rsidP="00CF4E30">
      <w:pPr>
        <w:spacing w:line="264" w:lineRule="auto"/>
        <w:jc w:val="both"/>
        <w:rPr>
          <w:rFonts w:ascii="Times New Roman" w:hAnsi="Times New Roman" w:cs="Times New Roman"/>
          <w:lang w:val="ru-RU"/>
        </w:rPr>
      </w:pPr>
      <w:r w:rsidRPr="00CF4E30">
        <w:rPr>
          <w:rFonts w:ascii="Times New Roman" w:hAnsi="Times New Roman" w:cs="Times New Roman"/>
          <w:lang w:val="ru-RU"/>
        </w:rPr>
        <w:t xml:space="preserve">Это самый большой грех из всех смертных грехов. </w:t>
      </w:r>
    </w:p>
    <w:p w14:paraId="2CCAE4FE" w14:textId="77777777" w:rsidR="0054707C" w:rsidRPr="003212AC" w:rsidRDefault="0054707C" w:rsidP="0054707C">
      <w:pPr>
        <w:pStyle w:val="a7"/>
        <w:numPr>
          <w:ilvl w:val="0"/>
          <w:numId w:val="12"/>
        </w:numPr>
        <w:spacing w:line="264" w:lineRule="auto"/>
        <w:ind w:left="0" w:firstLine="340"/>
        <w:jc w:val="both"/>
        <w:rPr>
          <w:rFonts w:ascii="Times New Roman" w:hAnsi="Times New Roman" w:cs="Times New Roman"/>
          <w:lang w:val="ru-RU"/>
        </w:rPr>
      </w:pPr>
      <w:r>
        <w:rPr>
          <w:rFonts w:ascii="Times New Roman" w:hAnsi="Times New Roman" w:cs="Times New Roman"/>
          <w:b/>
          <w:bCs/>
          <w:lang w:val="ru-RU"/>
        </w:rPr>
        <w:t xml:space="preserve"> </w:t>
      </w:r>
      <w:r w:rsidRPr="003212AC">
        <w:rPr>
          <w:rFonts w:ascii="Times New Roman" w:hAnsi="Times New Roman" w:cs="Times New Roman"/>
          <w:b/>
          <w:bCs/>
          <w:lang w:val="ru-RU"/>
        </w:rPr>
        <w:t>Колдовство</w:t>
      </w:r>
      <w:r w:rsidRPr="003212AC">
        <w:rPr>
          <w:rFonts w:ascii="Times New Roman" w:hAnsi="Times New Roman" w:cs="Times New Roman"/>
          <w:lang w:val="ru-RU"/>
        </w:rPr>
        <w:t xml:space="preserve"> обычно сопутствует многобожию, однако упоминается отдельно, потому что многие люди небрежны к </w:t>
      </w:r>
      <w:r>
        <w:rPr>
          <w:rFonts w:ascii="Times New Roman" w:hAnsi="Times New Roman" w:cs="Times New Roman"/>
          <w:lang w:val="ru-RU"/>
        </w:rPr>
        <w:t>его греховности и опасности</w:t>
      </w:r>
      <w:r w:rsidRPr="003212AC">
        <w:rPr>
          <w:rFonts w:ascii="Times New Roman" w:hAnsi="Times New Roman" w:cs="Times New Roman"/>
          <w:lang w:val="ru-RU"/>
        </w:rPr>
        <w:t xml:space="preserve">. </w:t>
      </w:r>
      <w:r>
        <w:rPr>
          <w:rFonts w:ascii="Times New Roman" w:hAnsi="Times New Roman" w:cs="Times New Roman"/>
          <w:lang w:val="ru-RU"/>
        </w:rPr>
        <w:t>Н</w:t>
      </w:r>
      <w:r w:rsidRPr="003212AC">
        <w:rPr>
          <w:rFonts w:ascii="Times New Roman" w:hAnsi="Times New Roman" w:cs="Times New Roman"/>
          <w:lang w:val="ru-RU"/>
        </w:rPr>
        <w:t>апример</w:t>
      </w:r>
      <w:r>
        <w:rPr>
          <w:rFonts w:ascii="Times New Roman" w:hAnsi="Times New Roman" w:cs="Times New Roman"/>
          <w:lang w:val="ru-RU"/>
        </w:rPr>
        <w:t>,</w:t>
      </w:r>
      <w:r w:rsidRPr="003212AC">
        <w:rPr>
          <w:rFonts w:ascii="Times New Roman" w:hAnsi="Times New Roman" w:cs="Times New Roman"/>
          <w:lang w:val="ru-RU"/>
        </w:rPr>
        <w:t xml:space="preserve"> многие мусульмане считают</w:t>
      </w:r>
      <w:r>
        <w:rPr>
          <w:rFonts w:ascii="Times New Roman" w:hAnsi="Times New Roman" w:cs="Times New Roman"/>
          <w:lang w:val="ru-RU"/>
        </w:rPr>
        <w:t>,</w:t>
      </w:r>
      <w:r w:rsidRPr="003212AC">
        <w:rPr>
          <w:rFonts w:ascii="Times New Roman" w:hAnsi="Times New Roman" w:cs="Times New Roman"/>
          <w:lang w:val="ru-RU"/>
        </w:rPr>
        <w:t xml:space="preserve"> что можно лечить колдовство колдовством</w:t>
      </w:r>
      <w:r>
        <w:rPr>
          <w:rFonts w:ascii="Times New Roman" w:hAnsi="Times New Roman" w:cs="Times New Roman"/>
          <w:lang w:val="ru-RU"/>
        </w:rPr>
        <w:t>. Однако колдовство</w:t>
      </w:r>
      <w:r w:rsidRPr="003212AC">
        <w:rPr>
          <w:rFonts w:ascii="Times New Roman" w:hAnsi="Times New Roman" w:cs="Times New Roman"/>
          <w:lang w:val="ru-RU"/>
        </w:rPr>
        <w:t xml:space="preserve"> является запретным</w:t>
      </w:r>
      <w:r>
        <w:rPr>
          <w:rFonts w:ascii="Times New Roman" w:hAnsi="Times New Roman" w:cs="Times New Roman"/>
          <w:lang w:val="ru-RU"/>
        </w:rPr>
        <w:t>,</w:t>
      </w:r>
      <w:r w:rsidRPr="003212AC">
        <w:rPr>
          <w:rFonts w:ascii="Times New Roman" w:hAnsi="Times New Roman" w:cs="Times New Roman"/>
          <w:lang w:val="ru-RU"/>
        </w:rPr>
        <w:t xml:space="preserve"> неприемлемым </w:t>
      </w:r>
      <w:r>
        <w:rPr>
          <w:rFonts w:ascii="Times New Roman" w:hAnsi="Times New Roman" w:cs="Times New Roman"/>
          <w:lang w:val="ru-RU"/>
        </w:rPr>
        <w:t xml:space="preserve">и чрезмерно опасным </w:t>
      </w:r>
      <w:r w:rsidRPr="003212AC">
        <w:rPr>
          <w:rFonts w:ascii="Times New Roman" w:hAnsi="Times New Roman" w:cs="Times New Roman"/>
          <w:lang w:val="ru-RU"/>
        </w:rPr>
        <w:t xml:space="preserve">при </w:t>
      </w:r>
      <w:r>
        <w:rPr>
          <w:rFonts w:ascii="Times New Roman" w:hAnsi="Times New Roman" w:cs="Times New Roman"/>
          <w:lang w:val="ru-RU"/>
        </w:rPr>
        <w:t>любы</w:t>
      </w:r>
      <w:r w:rsidRPr="003212AC">
        <w:rPr>
          <w:rFonts w:ascii="Times New Roman" w:hAnsi="Times New Roman" w:cs="Times New Roman"/>
          <w:lang w:val="ru-RU"/>
        </w:rPr>
        <w:t>х обстоятельствах</w:t>
      </w:r>
      <w:r>
        <w:rPr>
          <w:rFonts w:ascii="Times New Roman" w:hAnsi="Times New Roman" w:cs="Times New Roman"/>
          <w:lang w:val="ru-RU"/>
        </w:rPr>
        <w:t>, более того, оно является</w:t>
      </w:r>
      <w:r w:rsidRPr="003212AC">
        <w:rPr>
          <w:rFonts w:ascii="Times New Roman" w:hAnsi="Times New Roman" w:cs="Times New Roman"/>
          <w:lang w:val="ru-RU"/>
        </w:rPr>
        <w:t xml:space="preserve"> многобожием</w:t>
      </w:r>
      <w:r>
        <w:rPr>
          <w:rFonts w:ascii="Times New Roman" w:hAnsi="Times New Roman" w:cs="Times New Roman"/>
          <w:lang w:val="ru-RU"/>
        </w:rPr>
        <w:t xml:space="preserve">. Мусульманин, который </w:t>
      </w:r>
      <w:r w:rsidRPr="003212AC">
        <w:rPr>
          <w:rFonts w:ascii="Times New Roman" w:hAnsi="Times New Roman" w:cs="Times New Roman"/>
          <w:lang w:val="ru-RU"/>
        </w:rPr>
        <w:t>подвергся колдовству</w:t>
      </w:r>
      <w:r>
        <w:rPr>
          <w:rFonts w:ascii="Times New Roman" w:hAnsi="Times New Roman" w:cs="Times New Roman"/>
          <w:lang w:val="ru-RU"/>
        </w:rPr>
        <w:t xml:space="preserve">, </w:t>
      </w:r>
      <w:r w:rsidRPr="003212AC">
        <w:rPr>
          <w:rFonts w:ascii="Times New Roman" w:hAnsi="Times New Roman" w:cs="Times New Roman"/>
          <w:lang w:val="ru-RU"/>
        </w:rPr>
        <w:t>должен прояв</w:t>
      </w:r>
      <w:r>
        <w:rPr>
          <w:rFonts w:ascii="Times New Roman" w:hAnsi="Times New Roman" w:cs="Times New Roman"/>
          <w:lang w:val="ru-RU"/>
        </w:rPr>
        <w:t>ля</w:t>
      </w:r>
      <w:r w:rsidRPr="003212AC">
        <w:rPr>
          <w:rFonts w:ascii="Times New Roman" w:hAnsi="Times New Roman" w:cs="Times New Roman"/>
          <w:lang w:val="ru-RU"/>
        </w:rPr>
        <w:t xml:space="preserve">ть терпение и лечиться дозволенными методами, самым важным </w:t>
      </w:r>
      <w:r>
        <w:rPr>
          <w:rFonts w:ascii="Times New Roman" w:hAnsi="Times New Roman" w:cs="Times New Roman"/>
          <w:lang w:val="ru-RU"/>
        </w:rPr>
        <w:t>из </w:t>
      </w:r>
      <w:r w:rsidRPr="003212AC">
        <w:rPr>
          <w:rFonts w:ascii="Times New Roman" w:hAnsi="Times New Roman" w:cs="Times New Roman"/>
          <w:lang w:val="ru-RU"/>
        </w:rPr>
        <w:t>которых является</w:t>
      </w:r>
      <w:r>
        <w:rPr>
          <w:rFonts w:ascii="Times New Roman" w:hAnsi="Times New Roman" w:cs="Times New Roman"/>
          <w:lang w:val="ru-RU"/>
        </w:rPr>
        <w:t xml:space="preserve"> чтение специальные </w:t>
      </w:r>
      <w:proofErr w:type="spellStart"/>
      <w:r>
        <w:rPr>
          <w:rFonts w:ascii="Times New Roman" w:hAnsi="Times New Roman" w:cs="Times New Roman"/>
          <w:lang w:val="ru-RU"/>
        </w:rPr>
        <w:t>мольб</w:t>
      </w:r>
      <w:proofErr w:type="spellEnd"/>
      <w:r>
        <w:rPr>
          <w:rFonts w:ascii="Times New Roman" w:hAnsi="Times New Roman" w:cs="Times New Roman"/>
          <w:lang w:val="ru-RU"/>
        </w:rPr>
        <w:t>,</w:t>
      </w:r>
      <w:r w:rsidRPr="003212AC">
        <w:rPr>
          <w:rFonts w:ascii="Times New Roman" w:hAnsi="Times New Roman" w:cs="Times New Roman"/>
          <w:lang w:val="ru-RU"/>
        </w:rPr>
        <w:t xml:space="preserve"> узаконенны</w:t>
      </w:r>
      <w:r>
        <w:rPr>
          <w:rFonts w:ascii="Times New Roman" w:hAnsi="Times New Roman" w:cs="Times New Roman"/>
          <w:lang w:val="ru-RU"/>
        </w:rPr>
        <w:t>х</w:t>
      </w:r>
      <w:r w:rsidRPr="003212AC">
        <w:rPr>
          <w:rFonts w:ascii="Times New Roman" w:hAnsi="Times New Roman" w:cs="Times New Roman"/>
          <w:lang w:val="ru-RU"/>
        </w:rPr>
        <w:t xml:space="preserve"> </w:t>
      </w:r>
      <w:r>
        <w:rPr>
          <w:rFonts w:ascii="Times New Roman" w:hAnsi="Times New Roman" w:cs="Times New Roman"/>
          <w:lang w:val="ru-RU"/>
        </w:rPr>
        <w:t>Ш</w:t>
      </w:r>
      <w:r w:rsidRPr="003212AC">
        <w:rPr>
          <w:rFonts w:ascii="Times New Roman" w:hAnsi="Times New Roman" w:cs="Times New Roman"/>
          <w:lang w:val="ru-RU"/>
        </w:rPr>
        <w:t xml:space="preserve">ариатом. </w:t>
      </w:r>
    </w:p>
    <w:p w14:paraId="7EBF9CEA" w14:textId="77777777" w:rsidR="00137348" w:rsidRDefault="0054707C" w:rsidP="0054707C">
      <w:pPr>
        <w:pStyle w:val="a7"/>
        <w:numPr>
          <w:ilvl w:val="0"/>
          <w:numId w:val="12"/>
        </w:numPr>
        <w:spacing w:line="264" w:lineRule="auto"/>
        <w:ind w:left="0" w:firstLine="340"/>
        <w:jc w:val="both"/>
        <w:rPr>
          <w:rFonts w:ascii="Times New Roman" w:hAnsi="Times New Roman" w:cs="Times New Roman"/>
          <w:lang w:val="ru-RU"/>
        </w:rPr>
      </w:pPr>
      <w:r>
        <w:rPr>
          <w:rFonts w:ascii="Times New Roman" w:hAnsi="Times New Roman" w:cs="Times New Roman"/>
          <w:b/>
          <w:bCs/>
          <w:lang w:val="ru-RU"/>
        </w:rPr>
        <w:t xml:space="preserve"> </w:t>
      </w:r>
      <w:r w:rsidRPr="003212AC">
        <w:rPr>
          <w:rFonts w:ascii="Times New Roman" w:hAnsi="Times New Roman" w:cs="Times New Roman"/>
          <w:b/>
          <w:bCs/>
          <w:lang w:val="ru-RU"/>
        </w:rPr>
        <w:t>Убийство не по праву</w:t>
      </w:r>
      <w:r>
        <w:rPr>
          <w:rFonts w:ascii="Times New Roman" w:hAnsi="Times New Roman" w:cs="Times New Roman"/>
          <w:lang w:val="ru-RU"/>
        </w:rPr>
        <w:t xml:space="preserve">. Преднамеренное </w:t>
      </w:r>
      <w:r w:rsidRPr="003212AC">
        <w:rPr>
          <w:rFonts w:ascii="Times New Roman" w:hAnsi="Times New Roman" w:cs="Times New Roman"/>
          <w:lang w:val="ru-RU"/>
        </w:rPr>
        <w:t xml:space="preserve">убийство человека </w:t>
      </w:r>
      <w:r>
        <w:rPr>
          <w:rFonts w:ascii="Times New Roman" w:hAnsi="Times New Roman" w:cs="Times New Roman"/>
          <w:lang w:val="ru-RU"/>
        </w:rPr>
        <w:t>относится к великим грехам.</w:t>
      </w:r>
      <w:r w:rsidRPr="003212AC">
        <w:rPr>
          <w:rFonts w:ascii="Times New Roman" w:hAnsi="Times New Roman" w:cs="Times New Roman"/>
          <w:lang w:val="ru-RU"/>
        </w:rPr>
        <w:t xml:space="preserve"> Всевышний</w:t>
      </w:r>
      <w:r w:rsidRPr="00CE7413">
        <w:rPr>
          <w:rFonts w:ascii="Times New Roman" w:hAnsi="Times New Roman" w:cs="Times New Roman"/>
          <w:lang w:val="ru-RU"/>
        </w:rPr>
        <w:t xml:space="preserve"> </w:t>
      </w:r>
      <w:r w:rsidRPr="003212AC">
        <w:rPr>
          <w:rFonts w:ascii="Times New Roman" w:hAnsi="Times New Roman" w:cs="Times New Roman"/>
          <w:lang w:val="ru-RU"/>
        </w:rPr>
        <w:t>сказал</w:t>
      </w:r>
      <w:r>
        <w:rPr>
          <w:rFonts w:ascii="Times New Roman" w:hAnsi="Times New Roman" w:cs="Times New Roman"/>
          <w:lang w:val="ru-RU"/>
        </w:rPr>
        <w:t xml:space="preserve">: </w:t>
      </w:r>
    </w:p>
    <w:p w14:paraId="26C3E983" w14:textId="2D62A2EB" w:rsidR="00A40C00" w:rsidRPr="00A40C00" w:rsidRDefault="00A40C00" w:rsidP="00A40C00">
      <w:pPr>
        <w:pStyle w:val="a7"/>
        <w:bidi/>
        <w:ind w:left="0"/>
        <w:jc w:val="center"/>
        <w:rPr>
          <w:rFonts w:ascii="Traditional Arabic" w:hAnsi="Traditional Arabic" w:cs="Traditional Arabic"/>
          <w:b/>
          <w:bCs/>
          <w:szCs w:val="28"/>
          <w:lang w:val="ru-RU"/>
        </w:rPr>
      </w:pPr>
      <w:r>
        <w:rPr>
          <w:rFonts w:ascii="QCF2BSML" w:hAnsi="QCF2BSML" w:cs="QCF2BSML"/>
          <w:color w:val="000000"/>
          <w:sz w:val="27"/>
          <w:szCs w:val="27"/>
          <w:rtl/>
          <w:lang w:val="ru-RU"/>
        </w:rPr>
        <w:t>ﱡﭐ</w:t>
      </w:r>
      <w:r>
        <w:rPr>
          <w:rFonts w:ascii="QCF2093" w:hAnsi="QCF2093" w:cs="QCF2093"/>
          <w:color w:val="000000"/>
          <w:sz w:val="2"/>
          <w:szCs w:val="2"/>
          <w:rtl/>
          <w:lang w:val="ru-RU"/>
        </w:rPr>
        <w:t xml:space="preserve"> </w:t>
      </w:r>
      <w:r>
        <w:rPr>
          <w:rFonts w:ascii="QCF2093" w:hAnsi="QCF2093" w:cs="QCF2093"/>
          <w:color w:val="000000"/>
          <w:sz w:val="27"/>
          <w:szCs w:val="27"/>
          <w:rtl/>
          <w:lang w:val="ru-RU"/>
        </w:rPr>
        <w:t>ﲃ</w:t>
      </w:r>
      <w:r>
        <w:rPr>
          <w:rFonts w:ascii="QCF2093" w:hAnsi="QCF2093" w:cs="QCF2093"/>
          <w:color w:val="000000"/>
          <w:sz w:val="2"/>
          <w:szCs w:val="2"/>
          <w:rtl/>
          <w:lang w:val="ru-RU"/>
        </w:rPr>
        <w:t xml:space="preserve"> </w:t>
      </w:r>
      <w:r>
        <w:rPr>
          <w:rFonts w:ascii="QCF2093" w:hAnsi="QCF2093" w:cs="QCF2093"/>
          <w:color w:val="000000"/>
          <w:sz w:val="27"/>
          <w:szCs w:val="27"/>
          <w:rtl/>
          <w:lang w:val="ru-RU"/>
        </w:rPr>
        <w:t>ﲄ</w:t>
      </w:r>
      <w:r>
        <w:rPr>
          <w:rFonts w:ascii="QCF2093" w:hAnsi="QCF2093" w:cs="QCF2093"/>
          <w:color w:val="000000"/>
          <w:sz w:val="2"/>
          <w:szCs w:val="2"/>
          <w:rtl/>
          <w:lang w:val="ru-RU"/>
        </w:rPr>
        <w:t xml:space="preserve"> </w:t>
      </w:r>
      <w:r>
        <w:rPr>
          <w:rFonts w:ascii="QCF2093" w:hAnsi="QCF2093" w:cs="QCF2093"/>
          <w:color w:val="000000"/>
          <w:sz w:val="27"/>
          <w:szCs w:val="27"/>
          <w:rtl/>
          <w:lang w:val="ru-RU"/>
        </w:rPr>
        <w:t>ﲅ</w:t>
      </w:r>
      <w:r>
        <w:rPr>
          <w:rFonts w:ascii="QCF2093" w:hAnsi="QCF2093" w:cs="QCF2093"/>
          <w:color w:val="000000"/>
          <w:sz w:val="2"/>
          <w:szCs w:val="2"/>
          <w:rtl/>
          <w:lang w:val="ru-RU"/>
        </w:rPr>
        <w:t xml:space="preserve">  </w:t>
      </w:r>
      <w:r>
        <w:rPr>
          <w:rFonts w:ascii="QCF2093" w:hAnsi="QCF2093" w:cs="QCF2093"/>
          <w:color w:val="000000"/>
          <w:sz w:val="27"/>
          <w:szCs w:val="27"/>
          <w:rtl/>
          <w:lang w:val="ru-RU"/>
        </w:rPr>
        <w:t>ﲆ</w:t>
      </w:r>
      <w:r>
        <w:rPr>
          <w:rFonts w:ascii="QCF2093" w:hAnsi="QCF2093" w:cs="QCF2093"/>
          <w:color w:val="000000"/>
          <w:sz w:val="2"/>
          <w:szCs w:val="2"/>
          <w:rtl/>
          <w:lang w:val="ru-RU"/>
        </w:rPr>
        <w:t xml:space="preserve"> </w:t>
      </w:r>
      <w:r>
        <w:rPr>
          <w:rFonts w:ascii="QCF2093" w:hAnsi="QCF2093" w:cs="QCF2093"/>
          <w:color w:val="000000"/>
          <w:sz w:val="27"/>
          <w:szCs w:val="27"/>
          <w:rtl/>
          <w:lang w:val="ru-RU"/>
        </w:rPr>
        <w:t>ﲇ</w:t>
      </w:r>
      <w:r>
        <w:rPr>
          <w:rFonts w:ascii="QCF2093" w:hAnsi="QCF2093" w:cs="QCF2093"/>
          <w:color w:val="000000"/>
          <w:sz w:val="2"/>
          <w:szCs w:val="2"/>
          <w:rtl/>
          <w:lang w:val="ru-RU"/>
        </w:rPr>
        <w:t xml:space="preserve"> </w:t>
      </w:r>
      <w:r>
        <w:rPr>
          <w:rFonts w:ascii="QCF2093" w:hAnsi="QCF2093" w:cs="QCF2093"/>
          <w:color w:val="000000"/>
          <w:sz w:val="27"/>
          <w:szCs w:val="27"/>
          <w:rtl/>
          <w:lang w:val="ru-RU"/>
        </w:rPr>
        <w:t>ﲈ</w:t>
      </w:r>
      <w:r>
        <w:rPr>
          <w:rFonts w:ascii="QCF2093" w:hAnsi="QCF2093" w:cs="QCF2093"/>
          <w:color w:val="000000"/>
          <w:sz w:val="2"/>
          <w:szCs w:val="2"/>
          <w:rtl/>
          <w:lang w:val="ru-RU"/>
        </w:rPr>
        <w:t xml:space="preserve"> </w:t>
      </w:r>
      <w:r>
        <w:rPr>
          <w:rFonts w:ascii="QCF2093" w:hAnsi="QCF2093" w:cs="QCF2093"/>
          <w:color w:val="000000"/>
          <w:sz w:val="27"/>
          <w:szCs w:val="27"/>
          <w:rtl/>
          <w:lang w:val="ru-RU"/>
        </w:rPr>
        <w:t>ﲉ</w:t>
      </w:r>
      <w:r>
        <w:rPr>
          <w:rFonts w:ascii="QCF2093" w:hAnsi="QCF2093" w:cs="QCF2093"/>
          <w:color w:val="000000"/>
          <w:sz w:val="2"/>
          <w:szCs w:val="2"/>
          <w:rtl/>
          <w:lang w:val="ru-RU"/>
        </w:rPr>
        <w:t xml:space="preserve"> </w:t>
      </w:r>
      <w:r>
        <w:rPr>
          <w:rFonts w:ascii="QCF2093" w:hAnsi="QCF2093" w:cs="QCF2093"/>
          <w:color w:val="000000"/>
          <w:sz w:val="27"/>
          <w:szCs w:val="27"/>
          <w:rtl/>
          <w:lang w:val="ru-RU"/>
        </w:rPr>
        <w:t>ﲊ</w:t>
      </w:r>
      <w:r>
        <w:rPr>
          <w:rFonts w:ascii="QCF2093" w:hAnsi="QCF2093" w:cs="QCF2093"/>
          <w:color w:val="000000"/>
          <w:sz w:val="2"/>
          <w:szCs w:val="2"/>
          <w:rtl/>
          <w:lang w:val="ru-RU"/>
        </w:rPr>
        <w:t xml:space="preserve"> </w:t>
      </w:r>
      <w:r>
        <w:rPr>
          <w:rFonts w:ascii="QCF2093" w:hAnsi="QCF2093" w:cs="QCF2093"/>
          <w:color w:val="000000"/>
          <w:sz w:val="27"/>
          <w:szCs w:val="27"/>
          <w:rtl/>
          <w:lang w:val="ru-RU"/>
        </w:rPr>
        <w:t>ﲋ</w:t>
      </w:r>
      <w:r>
        <w:rPr>
          <w:rFonts w:ascii="QCF2093" w:hAnsi="QCF2093" w:cs="QCF2093"/>
          <w:color w:val="000000"/>
          <w:sz w:val="2"/>
          <w:szCs w:val="2"/>
          <w:rtl/>
          <w:lang w:val="ru-RU"/>
        </w:rPr>
        <w:t xml:space="preserve">  </w:t>
      </w:r>
      <w:r>
        <w:rPr>
          <w:rFonts w:ascii="QCF2093" w:hAnsi="QCF2093" w:cs="QCF2093"/>
          <w:color w:val="000000"/>
          <w:sz w:val="27"/>
          <w:szCs w:val="27"/>
          <w:rtl/>
          <w:lang w:val="ru-RU"/>
        </w:rPr>
        <w:t>ﲌ</w:t>
      </w:r>
      <w:r>
        <w:rPr>
          <w:rFonts w:ascii="QCF2093" w:hAnsi="QCF2093" w:cs="QCF2093"/>
          <w:color w:val="000000"/>
          <w:sz w:val="2"/>
          <w:szCs w:val="2"/>
          <w:rtl/>
          <w:lang w:val="ru-RU"/>
        </w:rPr>
        <w:t xml:space="preserve"> </w:t>
      </w:r>
      <w:r>
        <w:rPr>
          <w:rFonts w:ascii="QCF2093" w:hAnsi="QCF2093" w:cs="QCF2093"/>
          <w:color w:val="000000"/>
          <w:sz w:val="27"/>
          <w:szCs w:val="27"/>
          <w:rtl/>
          <w:lang w:val="ru-RU"/>
        </w:rPr>
        <w:t>ﲍ</w:t>
      </w:r>
      <w:r>
        <w:rPr>
          <w:rFonts w:ascii="QCF2093" w:hAnsi="QCF2093" w:cs="QCF2093"/>
          <w:color w:val="000000"/>
          <w:sz w:val="2"/>
          <w:szCs w:val="2"/>
          <w:rtl/>
          <w:lang w:val="ru-RU"/>
        </w:rPr>
        <w:t xml:space="preserve"> </w:t>
      </w:r>
      <w:r>
        <w:rPr>
          <w:rFonts w:ascii="QCF2093" w:hAnsi="QCF2093" w:cs="QCF2093"/>
          <w:color w:val="000000"/>
          <w:sz w:val="27"/>
          <w:szCs w:val="27"/>
          <w:rtl/>
          <w:lang w:val="ru-RU"/>
        </w:rPr>
        <w:t>ﲎ</w:t>
      </w:r>
      <w:r>
        <w:rPr>
          <w:rFonts w:ascii="QCF2093" w:hAnsi="QCF2093" w:cs="QCF2093"/>
          <w:color w:val="000000"/>
          <w:sz w:val="2"/>
          <w:szCs w:val="2"/>
          <w:rtl/>
          <w:lang w:val="ru-RU"/>
        </w:rPr>
        <w:t xml:space="preserve"> </w:t>
      </w:r>
      <w:r>
        <w:rPr>
          <w:rFonts w:ascii="QCF2093" w:hAnsi="QCF2093" w:cs="QCF2093"/>
          <w:color w:val="000000"/>
          <w:sz w:val="27"/>
          <w:szCs w:val="27"/>
          <w:rtl/>
          <w:lang w:val="ru-RU"/>
        </w:rPr>
        <w:t>ﲏ</w:t>
      </w:r>
      <w:r>
        <w:rPr>
          <w:rFonts w:ascii="QCF2093" w:hAnsi="QCF2093" w:cs="QCF2093"/>
          <w:color w:val="000000"/>
          <w:sz w:val="2"/>
          <w:szCs w:val="2"/>
          <w:rtl/>
          <w:lang w:val="ru-RU"/>
        </w:rPr>
        <w:t xml:space="preserve"> </w:t>
      </w:r>
      <w:r>
        <w:rPr>
          <w:rFonts w:ascii="QCF2093" w:hAnsi="QCF2093" w:cs="QCF2093"/>
          <w:color w:val="000000"/>
          <w:sz w:val="27"/>
          <w:szCs w:val="27"/>
          <w:rtl/>
          <w:lang w:val="ru-RU"/>
        </w:rPr>
        <w:t>ﲐ</w:t>
      </w:r>
      <w:r>
        <w:rPr>
          <w:rFonts w:ascii="QCF2093" w:hAnsi="QCF2093" w:cs="QCF2093"/>
          <w:color w:val="000000"/>
          <w:sz w:val="2"/>
          <w:szCs w:val="2"/>
          <w:rtl/>
          <w:lang w:val="ru-RU"/>
        </w:rPr>
        <w:t xml:space="preserve"> </w:t>
      </w:r>
      <w:r>
        <w:rPr>
          <w:rFonts w:ascii="QCF2093" w:hAnsi="QCF2093" w:cs="QCF2093"/>
          <w:color w:val="000000"/>
          <w:sz w:val="27"/>
          <w:szCs w:val="27"/>
          <w:rtl/>
          <w:lang w:val="ru-RU"/>
        </w:rPr>
        <w:t>ﲑ</w:t>
      </w:r>
      <w:r>
        <w:rPr>
          <w:rFonts w:ascii="QCF2093" w:hAnsi="QCF2093" w:cs="QCF2093"/>
          <w:color w:val="000000"/>
          <w:sz w:val="2"/>
          <w:szCs w:val="2"/>
          <w:rtl/>
          <w:lang w:val="ru-RU"/>
        </w:rPr>
        <w:t xml:space="preserve"> </w:t>
      </w:r>
      <w:r>
        <w:rPr>
          <w:rFonts w:ascii="QCF2093" w:hAnsi="QCF2093" w:cs="QCF2093"/>
          <w:color w:val="000000"/>
          <w:sz w:val="27"/>
          <w:szCs w:val="27"/>
          <w:rtl/>
          <w:lang w:val="ru-RU"/>
        </w:rPr>
        <w:t>ﲒ</w:t>
      </w:r>
      <w:r>
        <w:rPr>
          <w:rFonts w:ascii="QCF2093" w:hAnsi="QCF2093" w:cs="QCF2093"/>
          <w:color w:val="000000"/>
          <w:sz w:val="2"/>
          <w:szCs w:val="2"/>
          <w:rtl/>
          <w:lang w:val="ru-RU"/>
        </w:rPr>
        <w:t xml:space="preserve"> </w:t>
      </w:r>
      <w:r>
        <w:rPr>
          <w:rFonts w:ascii="QCF2BSML" w:hAnsi="QCF2BSML" w:cs="QCF2BSML"/>
          <w:color w:val="000000"/>
          <w:sz w:val="27"/>
          <w:szCs w:val="27"/>
          <w:rtl/>
          <w:lang w:val="ru-RU"/>
        </w:rPr>
        <w:t>ﱠ</w:t>
      </w:r>
    </w:p>
    <w:p w14:paraId="7E85FD27" w14:textId="77777777" w:rsidR="00291969" w:rsidRDefault="0054707C" w:rsidP="00911A1B">
      <w:pPr>
        <w:pStyle w:val="a7"/>
        <w:spacing w:line="264" w:lineRule="auto"/>
        <w:ind w:left="0"/>
        <w:jc w:val="center"/>
        <w:rPr>
          <w:rFonts w:ascii="Times New Roman" w:hAnsi="Times New Roman" w:cs="Times New Roman"/>
          <w:lang w:val="ru-RU"/>
        </w:rPr>
      </w:pPr>
      <w:r w:rsidRPr="00CE7413">
        <w:rPr>
          <w:rFonts w:ascii="Times New Roman" w:hAnsi="Times New Roman" w:cs="Times New Roman"/>
          <w:lang w:val="ru-RU"/>
        </w:rPr>
        <w:t>«</w:t>
      </w:r>
      <w:r w:rsidRPr="00CE7413">
        <w:rPr>
          <w:rFonts w:ascii="Times New Roman" w:hAnsi="Times New Roman" w:cs="Times New Roman"/>
          <w:b/>
          <w:bCs/>
          <w:lang w:val="ru-RU"/>
        </w:rPr>
        <w:t>Если же кто-либо убьет верую</w:t>
      </w:r>
      <w:r>
        <w:rPr>
          <w:rFonts w:ascii="Times New Roman" w:hAnsi="Times New Roman" w:cs="Times New Roman"/>
          <w:b/>
          <w:bCs/>
          <w:lang w:val="ru-RU"/>
        </w:rPr>
        <w:t>щего преднамеренно, то </w:t>
      </w:r>
      <w:r w:rsidRPr="00CE7413">
        <w:rPr>
          <w:rFonts w:ascii="Times New Roman" w:hAnsi="Times New Roman" w:cs="Times New Roman"/>
          <w:b/>
          <w:bCs/>
          <w:lang w:val="ru-RU"/>
        </w:rPr>
        <w:t>возмездием ему будет Геенна, в которой он пребудет вечно. Аллах разгневается на него, проклянет его и приготовит ему великие мучения»</w:t>
      </w:r>
    </w:p>
    <w:p w14:paraId="754DB035" w14:textId="77777777" w:rsidR="00137348" w:rsidRDefault="0054707C" w:rsidP="00291969">
      <w:pPr>
        <w:pStyle w:val="a7"/>
        <w:spacing w:line="264" w:lineRule="auto"/>
        <w:ind w:left="340"/>
        <w:jc w:val="right"/>
        <w:rPr>
          <w:rFonts w:ascii="Times New Roman" w:hAnsi="Times New Roman" w:cs="Times New Roman"/>
          <w:rtl/>
          <w:lang w:val="ru-RU"/>
        </w:rPr>
      </w:pPr>
      <w:r w:rsidRPr="001F7ADE">
        <w:rPr>
          <w:rFonts w:ascii="Times New Roman" w:hAnsi="Times New Roman" w:cs="Times New Roman"/>
          <w:lang w:val="ru-RU" w:bidi="ar-SY"/>
        </w:rPr>
        <w:t>[</w:t>
      </w:r>
      <w:r>
        <w:rPr>
          <w:rFonts w:ascii="Times New Roman" w:hAnsi="Times New Roman" w:cs="Times New Roman"/>
          <w:lang w:val="ru-RU"/>
        </w:rPr>
        <w:t>сура «Ан-</w:t>
      </w:r>
      <w:proofErr w:type="spellStart"/>
      <w:r>
        <w:rPr>
          <w:rFonts w:ascii="Times New Roman" w:hAnsi="Times New Roman" w:cs="Times New Roman"/>
          <w:lang w:val="ru-RU"/>
        </w:rPr>
        <w:t>Ниса</w:t>
      </w:r>
      <w:proofErr w:type="spellEnd"/>
      <w:r>
        <w:rPr>
          <w:rFonts w:ascii="Times New Roman" w:hAnsi="Times New Roman" w:cs="Times New Roman"/>
          <w:lang w:val="ru-RU"/>
        </w:rPr>
        <w:t>», аят 93</w:t>
      </w:r>
      <w:r w:rsidRPr="001F7ADE">
        <w:rPr>
          <w:rFonts w:ascii="Times New Roman" w:hAnsi="Times New Roman" w:cs="Times New Roman"/>
          <w:lang w:val="ru-RU"/>
        </w:rPr>
        <w:t>]</w:t>
      </w:r>
      <w:r>
        <w:rPr>
          <w:rFonts w:ascii="Times New Roman" w:hAnsi="Times New Roman" w:cs="Times New Roman"/>
          <w:lang w:val="ru-RU"/>
        </w:rPr>
        <w:t>.</w:t>
      </w:r>
    </w:p>
    <w:p w14:paraId="406DE8F3" w14:textId="77777777" w:rsidR="0054707C" w:rsidRPr="00291969" w:rsidRDefault="0054707C" w:rsidP="00291969">
      <w:pPr>
        <w:spacing w:line="264" w:lineRule="auto"/>
        <w:jc w:val="both"/>
        <w:rPr>
          <w:rFonts w:ascii="Times New Roman" w:hAnsi="Times New Roman" w:cs="Times New Roman"/>
          <w:lang w:val="ru-RU"/>
        </w:rPr>
      </w:pPr>
      <w:r w:rsidRPr="00291969">
        <w:rPr>
          <w:rFonts w:ascii="Times New Roman" w:hAnsi="Times New Roman" w:cs="Times New Roman"/>
          <w:lang w:val="ru-RU"/>
        </w:rPr>
        <w:t xml:space="preserve">От Ибн </w:t>
      </w:r>
      <w:r w:rsidRPr="00291969">
        <w:rPr>
          <w:rFonts w:ascii="Times New Roman" w:hAnsi="Times New Roman" w:cs="Times New Roman"/>
          <w:lang w:val="ru-RU" w:bidi="ar-SY"/>
        </w:rPr>
        <w:t>‘</w:t>
      </w:r>
      <w:r w:rsidRPr="00291969">
        <w:rPr>
          <w:rFonts w:ascii="Times New Roman" w:hAnsi="Times New Roman" w:cs="Times New Roman"/>
          <w:lang w:val="ru-RU"/>
        </w:rPr>
        <w:t xml:space="preserve">Аббаса даже передается, что покаяние того, кто убил преднамеренно, не принимается, но большинство ученых считает иначе. </w:t>
      </w:r>
    </w:p>
    <w:p w14:paraId="538E8A51" w14:textId="70B9BAF3" w:rsidR="00137348" w:rsidRDefault="0054707C" w:rsidP="0054707C">
      <w:pPr>
        <w:pStyle w:val="a7"/>
        <w:numPr>
          <w:ilvl w:val="0"/>
          <w:numId w:val="12"/>
        </w:numPr>
        <w:spacing w:line="264" w:lineRule="auto"/>
        <w:ind w:left="0" w:firstLine="340"/>
        <w:jc w:val="both"/>
        <w:rPr>
          <w:rFonts w:ascii="Times New Roman" w:hAnsi="Times New Roman" w:cs="Times New Roman"/>
          <w:lang w:val="ru-RU"/>
        </w:rPr>
      </w:pPr>
      <w:r>
        <w:rPr>
          <w:rFonts w:ascii="Times New Roman" w:hAnsi="Times New Roman" w:cs="Times New Roman"/>
          <w:b/>
          <w:bCs/>
          <w:lang w:val="ru-RU"/>
        </w:rPr>
        <w:t xml:space="preserve"> </w:t>
      </w:r>
      <w:r w:rsidRPr="003212AC">
        <w:rPr>
          <w:rFonts w:ascii="Times New Roman" w:hAnsi="Times New Roman" w:cs="Times New Roman"/>
          <w:b/>
          <w:bCs/>
          <w:lang w:val="ru-RU"/>
        </w:rPr>
        <w:t xml:space="preserve">Пожирание </w:t>
      </w:r>
      <w:r w:rsidR="00A35212">
        <w:rPr>
          <w:rFonts w:ascii="Times New Roman" w:hAnsi="Times New Roman" w:cs="Times New Roman"/>
          <w:lang w:val="ru-RU"/>
        </w:rPr>
        <w:t>доходов от ростовщичества</w:t>
      </w:r>
      <w:r w:rsidRPr="00CE7413">
        <w:rPr>
          <w:rFonts w:ascii="Times New Roman" w:hAnsi="Times New Roman" w:cs="Times New Roman"/>
          <w:lang w:val="ru-RU"/>
        </w:rPr>
        <w:t>.</w:t>
      </w:r>
      <w:r w:rsidRPr="003212AC">
        <w:rPr>
          <w:rFonts w:ascii="Times New Roman" w:hAnsi="Times New Roman" w:cs="Times New Roman"/>
          <w:lang w:val="ru-RU"/>
        </w:rPr>
        <w:t xml:space="preserve"> Всевышний сказал</w:t>
      </w:r>
      <w:r>
        <w:rPr>
          <w:rFonts w:ascii="Times New Roman" w:hAnsi="Times New Roman" w:cs="Times New Roman"/>
          <w:lang w:val="ru-RU"/>
        </w:rPr>
        <w:t xml:space="preserve">: </w:t>
      </w:r>
    </w:p>
    <w:p w14:paraId="26B51577" w14:textId="3E8AE600" w:rsidR="00A40C00" w:rsidRPr="00A40C00" w:rsidRDefault="00A40C00" w:rsidP="00F15003">
      <w:pPr>
        <w:pStyle w:val="a7"/>
        <w:ind w:left="0"/>
        <w:jc w:val="center"/>
        <w:rPr>
          <w:rFonts w:ascii="Times New Roman" w:hAnsi="Times New Roman" w:cs="Traditional Arabic"/>
          <w:b/>
          <w:bCs/>
          <w:szCs w:val="28"/>
          <w:lang w:val="ru-RU"/>
        </w:rPr>
      </w:pPr>
      <w:r>
        <w:rPr>
          <w:rFonts w:ascii="QCF2BSML" w:hAnsi="QCF2BSML" w:cs="QCF2BSML"/>
          <w:color w:val="000000"/>
          <w:sz w:val="27"/>
          <w:szCs w:val="27"/>
          <w:rtl/>
          <w:lang w:val="ru-RU"/>
        </w:rPr>
        <w:lastRenderedPageBreak/>
        <w:t>ﱡﭐ</w:t>
      </w:r>
      <w:r>
        <w:rPr>
          <w:rFonts w:ascii="QCF2047" w:hAnsi="QCF2047" w:cs="QCF2047"/>
          <w:color w:val="000000"/>
          <w:sz w:val="2"/>
          <w:szCs w:val="2"/>
          <w:rtl/>
          <w:lang w:val="ru-RU"/>
        </w:rPr>
        <w:t xml:space="preserve"> </w:t>
      </w:r>
      <w:r>
        <w:rPr>
          <w:rFonts w:ascii="QCF2047" w:hAnsi="QCF2047" w:cs="QCF2047"/>
          <w:color w:val="000000"/>
          <w:sz w:val="27"/>
          <w:szCs w:val="27"/>
          <w:rtl/>
          <w:lang w:val="ru-RU"/>
        </w:rPr>
        <w:t>ﱁ</w:t>
      </w:r>
      <w:r>
        <w:rPr>
          <w:rFonts w:ascii="QCF2047" w:hAnsi="QCF2047" w:cs="QCF2047"/>
          <w:color w:val="000000"/>
          <w:sz w:val="2"/>
          <w:szCs w:val="2"/>
          <w:rtl/>
          <w:lang w:val="ru-RU"/>
        </w:rPr>
        <w:t xml:space="preserve"> </w:t>
      </w:r>
      <w:r>
        <w:rPr>
          <w:rFonts w:ascii="QCF2047" w:hAnsi="QCF2047" w:cs="QCF2047"/>
          <w:color w:val="000000"/>
          <w:sz w:val="27"/>
          <w:szCs w:val="27"/>
          <w:rtl/>
          <w:lang w:val="ru-RU"/>
        </w:rPr>
        <w:t>ﱂ</w:t>
      </w:r>
      <w:r>
        <w:rPr>
          <w:rFonts w:ascii="QCF2047" w:hAnsi="QCF2047" w:cs="QCF2047"/>
          <w:color w:val="000000"/>
          <w:sz w:val="2"/>
          <w:szCs w:val="2"/>
          <w:rtl/>
          <w:lang w:val="ru-RU"/>
        </w:rPr>
        <w:t xml:space="preserve"> </w:t>
      </w:r>
      <w:r>
        <w:rPr>
          <w:rFonts w:ascii="QCF2047" w:hAnsi="QCF2047" w:cs="QCF2047"/>
          <w:color w:val="000000"/>
          <w:sz w:val="27"/>
          <w:szCs w:val="27"/>
          <w:rtl/>
          <w:lang w:val="ru-RU"/>
        </w:rPr>
        <w:t>ﱃ</w:t>
      </w:r>
      <w:r>
        <w:rPr>
          <w:rFonts w:ascii="QCF2047" w:hAnsi="QCF2047" w:cs="QCF2047"/>
          <w:color w:val="000000"/>
          <w:sz w:val="2"/>
          <w:szCs w:val="2"/>
          <w:rtl/>
          <w:lang w:val="ru-RU"/>
        </w:rPr>
        <w:t xml:space="preserve"> </w:t>
      </w:r>
      <w:r>
        <w:rPr>
          <w:rFonts w:ascii="QCF2047" w:hAnsi="QCF2047" w:cs="QCF2047"/>
          <w:color w:val="000000"/>
          <w:sz w:val="27"/>
          <w:szCs w:val="27"/>
          <w:rtl/>
          <w:lang w:val="ru-RU"/>
        </w:rPr>
        <w:t>ﱄ</w:t>
      </w:r>
      <w:r>
        <w:rPr>
          <w:rFonts w:ascii="QCF2047" w:hAnsi="QCF2047" w:cs="QCF2047"/>
          <w:color w:val="000000"/>
          <w:sz w:val="2"/>
          <w:szCs w:val="2"/>
          <w:rtl/>
          <w:lang w:val="ru-RU"/>
        </w:rPr>
        <w:t xml:space="preserve"> </w:t>
      </w:r>
      <w:r>
        <w:rPr>
          <w:rFonts w:ascii="QCF2047" w:hAnsi="QCF2047" w:cs="QCF2047"/>
          <w:color w:val="000000"/>
          <w:sz w:val="27"/>
          <w:szCs w:val="27"/>
          <w:rtl/>
          <w:lang w:val="ru-RU"/>
        </w:rPr>
        <w:t>ﱅ</w:t>
      </w:r>
      <w:r>
        <w:rPr>
          <w:rFonts w:ascii="QCF2047" w:hAnsi="QCF2047" w:cs="QCF2047"/>
          <w:color w:val="000000"/>
          <w:sz w:val="2"/>
          <w:szCs w:val="2"/>
          <w:rtl/>
          <w:lang w:val="ru-RU"/>
        </w:rPr>
        <w:t xml:space="preserve"> </w:t>
      </w:r>
      <w:r>
        <w:rPr>
          <w:rFonts w:ascii="QCF2047" w:hAnsi="QCF2047" w:cs="QCF2047"/>
          <w:color w:val="000000"/>
          <w:sz w:val="27"/>
          <w:szCs w:val="27"/>
          <w:rtl/>
          <w:lang w:val="ru-RU"/>
        </w:rPr>
        <w:t>ﱆ</w:t>
      </w:r>
      <w:r>
        <w:rPr>
          <w:rFonts w:ascii="QCF2047" w:hAnsi="QCF2047" w:cs="QCF2047"/>
          <w:color w:val="000000"/>
          <w:sz w:val="2"/>
          <w:szCs w:val="2"/>
          <w:rtl/>
          <w:lang w:val="ru-RU"/>
        </w:rPr>
        <w:t xml:space="preserve"> </w:t>
      </w:r>
      <w:r>
        <w:rPr>
          <w:rFonts w:ascii="QCF2047" w:hAnsi="QCF2047" w:cs="QCF2047"/>
          <w:color w:val="000000"/>
          <w:sz w:val="27"/>
          <w:szCs w:val="27"/>
          <w:rtl/>
          <w:lang w:val="ru-RU"/>
        </w:rPr>
        <w:t>ﱇ</w:t>
      </w:r>
      <w:r>
        <w:rPr>
          <w:rFonts w:ascii="QCF2047" w:hAnsi="QCF2047" w:cs="QCF2047"/>
          <w:color w:val="000000"/>
          <w:sz w:val="2"/>
          <w:szCs w:val="2"/>
          <w:rtl/>
          <w:lang w:val="ru-RU"/>
        </w:rPr>
        <w:t xml:space="preserve"> </w:t>
      </w:r>
      <w:r>
        <w:rPr>
          <w:rFonts w:ascii="QCF2047" w:hAnsi="QCF2047" w:cs="QCF2047"/>
          <w:color w:val="000000"/>
          <w:sz w:val="27"/>
          <w:szCs w:val="27"/>
          <w:rtl/>
          <w:lang w:val="ru-RU"/>
        </w:rPr>
        <w:t>ﱈ</w:t>
      </w:r>
      <w:r>
        <w:rPr>
          <w:rFonts w:ascii="QCF2047" w:hAnsi="QCF2047" w:cs="QCF2047"/>
          <w:color w:val="000000"/>
          <w:sz w:val="2"/>
          <w:szCs w:val="2"/>
          <w:rtl/>
          <w:lang w:val="ru-RU"/>
        </w:rPr>
        <w:t xml:space="preserve"> </w:t>
      </w:r>
      <w:r>
        <w:rPr>
          <w:rFonts w:ascii="QCF2047" w:hAnsi="QCF2047" w:cs="QCF2047"/>
          <w:color w:val="000000"/>
          <w:sz w:val="27"/>
          <w:szCs w:val="27"/>
          <w:rtl/>
          <w:lang w:val="ru-RU"/>
        </w:rPr>
        <w:t>ﱉ</w:t>
      </w:r>
      <w:r>
        <w:rPr>
          <w:rFonts w:ascii="QCF2047" w:hAnsi="QCF2047" w:cs="QCF2047"/>
          <w:color w:val="000000"/>
          <w:sz w:val="2"/>
          <w:szCs w:val="2"/>
          <w:rtl/>
          <w:lang w:val="ru-RU"/>
        </w:rPr>
        <w:t xml:space="preserve">  </w:t>
      </w:r>
      <w:r>
        <w:rPr>
          <w:rFonts w:ascii="QCF2047" w:hAnsi="QCF2047" w:cs="QCF2047"/>
          <w:color w:val="000000"/>
          <w:sz w:val="27"/>
          <w:szCs w:val="27"/>
          <w:rtl/>
          <w:lang w:val="ru-RU"/>
        </w:rPr>
        <w:t>ﱊ</w:t>
      </w:r>
      <w:r>
        <w:rPr>
          <w:rFonts w:ascii="QCF2047" w:hAnsi="QCF2047" w:cs="QCF2047"/>
          <w:color w:val="000000"/>
          <w:sz w:val="2"/>
          <w:szCs w:val="2"/>
          <w:rtl/>
          <w:lang w:val="ru-RU"/>
        </w:rPr>
        <w:t xml:space="preserve"> </w:t>
      </w:r>
      <w:r>
        <w:rPr>
          <w:rFonts w:ascii="QCF2047" w:hAnsi="QCF2047" w:cs="QCF2047"/>
          <w:color w:val="000000"/>
          <w:sz w:val="27"/>
          <w:szCs w:val="27"/>
          <w:rtl/>
          <w:lang w:val="ru-RU"/>
        </w:rPr>
        <w:t>ﱋ</w:t>
      </w:r>
      <w:r>
        <w:rPr>
          <w:rFonts w:ascii="QCF2047" w:hAnsi="QCF2047" w:cs="QCF2047"/>
          <w:color w:val="000000"/>
          <w:sz w:val="2"/>
          <w:szCs w:val="2"/>
          <w:rtl/>
          <w:lang w:val="ru-RU"/>
        </w:rPr>
        <w:t xml:space="preserve"> </w:t>
      </w:r>
      <w:r>
        <w:rPr>
          <w:rFonts w:ascii="QCF2047" w:hAnsi="QCF2047" w:cs="QCF2047"/>
          <w:color w:val="000000"/>
          <w:sz w:val="27"/>
          <w:szCs w:val="27"/>
          <w:rtl/>
          <w:lang w:val="ru-RU"/>
        </w:rPr>
        <w:t>ﱌ</w:t>
      </w:r>
      <w:r>
        <w:rPr>
          <w:rFonts w:ascii="QCF2047" w:hAnsi="QCF2047" w:cs="QCF2047"/>
          <w:color w:val="000000"/>
          <w:sz w:val="2"/>
          <w:szCs w:val="2"/>
          <w:rtl/>
          <w:lang w:val="ru-RU"/>
        </w:rPr>
        <w:t xml:space="preserve"> </w:t>
      </w:r>
      <w:r>
        <w:rPr>
          <w:rFonts w:ascii="QCF2047" w:hAnsi="QCF2047" w:cs="QCF2047"/>
          <w:color w:val="000000"/>
          <w:sz w:val="27"/>
          <w:szCs w:val="27"/>
          <w:rtl/>
          <w:lang w:val="ru-RU"/>
        </w:rPr>
        <w:t>ﱍ</w:t>
      </w:r>
      <w:r>
        <w:rPr>
          <w:rFonts w:ascii="QCF2047" w:hAnsi="QCF2047" w:cs="QCF2047"/>
          <w:color w:val="0000A5"/>
          <w:sz w:val="27"/>
          <w:szCs w:val="27"/>
          <w:rtl/>
          <w:lang w:val="ru-RU"/>
        </w:rPr>
        <w:t>ﱎ</w:t>
      </w:r>
      <w:r>
        <w:rPr>
          <w:rFonts w:ascii="QCF2047" w:hAnsi="QCF2047" w:cs="QCF2047"/>
          <w:color w:val="000000"/>
          <w:sz w:val="2"/>
          <w:szCs w:val="2"/>
          <w:rtl/>
          <w:lang w:val="ru-RU"/>
        </w:rPr>
        <w:t xml:space="preserve"> </w:t>
      </w:r>
      <w:r>
        <w:rPr>
          <w:rFonts w:ascii="QCF2047" w:hAnsi="QCF2047" w:cs="QCF2047"/>
          <w:color w:val="000000"/>
          <w:sz w:val="27"/>
          <w:szCs w:val="27"/>
          <w:rtl/>
          <w:lang w:val="ru-RU"/>
        </w:rPr>
        <w:t>ﱏ</w:t>
      </w:r>
      <w:r>
        <w:rPr>
          <w:rFonts w:ascii="QCF2047" w:hAnsi="QCF2047" w:cs="QCF2047"/>
          <w:color w:val="000000"/>
          <w:sz w:val="2"/>
          <w:szCs w:val="2"/>
          <w:rtl/>
          <w:lang w:val="ru-RU"/>
        </w:rPr>
        <w:t xml:space="preserve"> </w:t>
      </w:r>
      <w:r>
        <w:rPr>
          <w:rFonts w:ascii="QCF2047" w:hAnsi="QCF2047" w:cs="QCF2047"/>
          <w:color w:val="000000"/>
          <w:sz w:val="27"/>
          <w:szCs w:val="27"/>
          <w:rtl/>
          <w:lang w:val="ru-RU"/>
        </w:rPr>
        <w:t>ﱐ</w:t>
      </w:r>
      <w:r>
        <w:rPr>
          <w:rFonts w:ascii="QCF2047" w:hAnsi="QCF2047" w:cs="QCF2047"/>
          <w:color w:val="000000"/>
          <w:sz w:val="2"/>
          <w:szCs w:val="2"/>
          <w:rtl/>
          <w:lang w:val="ru-RU"/>
        </w:rPr>
        <w:t xml:space="preserve"> </w:t>
      </w:r>
      <w:r>
        <w:rPr>
          <w:rFonts w:ascii="QCF2047" w:hAnsi="QCF2047" w:cs="QCF2047"/>
          <w:color w:val="000000"/>
          <w:sz w:val="27"/>
          <w:szCs w:val="27"/>
          <w:rtl/>
          <w:lang w:val="ru-RU"/>
        </w:rPr>
        <w:t>ﱑ</w:t>
      </w:r>
      <w:r>
        <w:rPr>
          <w:rFonts w:ascii="QCF2047" w:hAnsi="QCF2047" w:cs="QCF2047"/>
          <w:color w:val="000000"/>
          <w:sz w:val="2"/>
          <w:szCs w:val="2"/>
          <w:rtl/>
          <w:lang w:val="ru-RU"/>
        </w:rPr>
        <w:t xml:space="preserve"> </w:t>
      </w:r>
      <w:r>
        <w:rPr>
          <w:rFonts w:ascii="QCF2047" w:hAnsi="QCF2047" w:cs="QCF2047"/>
          <w:color w:val="000000"/>
          <w:sz w:val="27"/>
          <w:szCs w:val="27"/>
          <w:rtl/>
          <w:lang w:val="ru-RU"/>
        </w:rPr>
        <w:t>ﱒ</w:t>
      </w:r>
      <w:r>
        <w:rPr>
          <w:rFonts w:ascii="QCF2047" w:hAnsi="QCF2047" w:cs="QCF2047"/>
          <w:color w:val="000000"/>
          <w:sz w:val="2"/>
          <w:szCs w:val="2"/>
          <w:rtl/>
          <w:lang w:val="ru-RU"/>
        </w:rPr>
        <w:t xml:space="preserve"> </w:t>
      </w:r>
      <w:r>
        <w:rPr>
          <w:rFonts w:ascii="QCF2047" w:hAnsi="QCF2047" w:cs="QCF2047"/>
          <w:color w:val="000000"/>
          <w:sz w:val="27"/>
          <w:szCs w:val="27"/>
          <w:rtl/>
          <w:lang w:val="ru-RU"/>
        </w:rPr>
        <w:t>ﱓ</w:t>
      </w:r>
      <w:r>
        <w:rPr>
          <w:rFonts w:ascii="QCF2047" w:hAnsi="QCF2047" w:cs="QCF2047"/>
          <w:color w:val="000000"/>
          <w:sz w:val="2"/>
          <w:szCs w:val="2"/>
          <w:rtl/>
          <w:lang w:val="ru-RU"/>
        </w:rPr>
        <w:t xml:space="preserve">  </w:t>
      </w:r>
      <w:r>
        <w:rPr>
          <w:rFonts w:ascii="QCF2047" w:hAnsi="QCF2047" w:cs="QCF2047"/>
          <w:color w:val="000000"/>
          <w:sz w:val="27"/>
          <w:szCs w:val="27"/>
          <w:rtl/>
          <w:lang w:val="ru-RU"/>
        </w:rPr>
        <w:t>ﱔ</w:t>
      </w:r>
      <w:r>
        <w:rPr>
          <w:rFonts w:ascii="QCF2047" w:hAnsi="QCF2047" w:cs="QCF2047"/>
          <w:color w:val="000000"/>
          <w:sz w:val="2"/>
          <w:szCs w:val="2"/>
          <w:rtl/>
          <w:lang w:val="ru-RU"/>
        </w:rPr>
        <w:t xml:space="preserve"> </w:t>
      </w:r>
      <w:r>
        <w:rPr>
          <w:rFonts w:ascii="QCF2047" w:hAnsi="QCF2047" w:cs="QCF2047"/>
          <w:color w:val="000000"/>
          <w:sz w:val="27"/>
          <w:szCs w:val="27"/>
          <w:rtl/>
          <w:lang w:val="ru-RU"/>
        </w:rPr>
        <w:t>ﱕ</w:t>
      </w:r>
      <w:r>
        <w:rPr>
          <w:rFonts w:ascii="QCF2047" w:hAnsi="QCF2047" w:cs="QCF2047"/>
          <w:color w:val="0000A5"/>
          <w:sz w:val="27"/>
          <w:szCs w:val="27"/>
          <w:rtl/>
          <w:lang w:val="ru-RU"/>
        </w:rPr>
        <w:t>ﱖ</w:t>
      </w:r>
      <w:r>
        <w:rPr>
          <w:rFonts w:ascii="QCF2047" w:hAnsi="QCF2047" w:cs="QCF2047"/>
          <w:color w:val="000000"/>
          <w:sz w:val="2"/>
          <w:szCs w:val="2"/>
          <w:rtl/>
          <w:lang w:val="ru-RU"/>
        </w:rPr>
        <w:t xml:space="preserve"> </w:t>
      </w:r>
      <w:r>
        <w:rPr>
          <w:rFonts w:ascii="QCF2047" w:hAnsi="QCF2047" w:cs="QCF2047"/>
          <w:color w:val="000000"/>
          <w:sz w:val="27"/>
          <w:szCs w:val="27"/>
          <w:rtl/>
          <w:lang w:val="ru-RU"/>
        </w:rPr>
        <w:t>ﱗ</w:t>
      </w:r>
      <w:r>
        <w:rPr>
          <w:rFonts w:ascii="QCF2047" w:hAnsi="QCF2047" w:cs="QCF2047"/>
          <w:color w:val="000000"/>
          <w:sz w:val="2"/>
          <w:szCs w:val="2"/>
          <w:rtl/>
          <w:lang w:val="ru-RU"/>
        </w:rPr>
        <w:t xml:space="preserve"> </w:t>
      </w:r>
      <w:r>
        <w:rPr>
          <w:rFonts w:ascii="QCF2047" w:hAnsi="QCF2047" w:cs="QCF2047"/>
          <w:color w:val="000000"/>
          <w:sz w:val="27"/>
          <w:szCs w:val="27"/>
          <w:rtl/>
          <w:lang w:val="ru-RU"/>
        </w:rPr>
        <w:t>ﱘ</w:t>
      </w:r>
      <w:r>
        <w:rPr>
          <w:rFonts w:ascii="QCF2047" w:hAnsi="QCF2047" w:cs="QCF2047"/>
          <w:color w:val="000000"/>
          <w:sz w:val="2"/>
          <w:szCs w:val="2"/>
          <w:rtl/>
          <w:lang w:val="ru-RU"/>
        </w:rPr>
        <w:t xml:space="preserve"> </w:t>
      </w:r>
      <w:r>
        <w:rPr>
          <w:rFonts w:ascii="QCF2047" w:hAnsi="QCF2047" w:cs="QCF2047"/>
          <w:color w:val="000000"/>
          <w:sz w:val="27"/>
          <w:szCs w:val="27"/>
          <w:rtl/>
          <w:lang w:val="ru-RU"/>
        </w:rPr>
        <w:t>ﱙ</w:t>
      </w:r>
      <w:r>
        <w:rPr>
          <w:rFonts w:ascii="QCF2047" w:hAnsi="QCF2047" w:cs="QCF2047"/>
          <w:color w:val="000000"/>
          <w:sz w:val="2"/>
          <w:szCs w:val="2"/>
          <w:rtl/>
          <w:lang w:val="ru-RU"/>
        </w:rPr>
        <w:t xml:space="preserve"> </w:t>
      </w:r>
      <w:r>
        <w:rPr>
          <w:rFonts w:ascii="QCF2047" w:hAnsi="QCF2047" w:cs="QCF2047"/>
          <w:color w:val="000000"/>
          <w:sz w:val="27"/>
          <w:szCs w:val="27"/>
          <w:rtl/>
          <w:lang w:val="ru-RU"/>
        </w:rPr>
        <w:t>ﱚ</w:t>
      </w:r>
      <w:r>
        <w:rPr>
          <w:rFonts w:ascii="QCF2047" w:hAnsi="QCF2047" w:cs="QCF2047"/>
          <w:color w:val="000000"/>
          <w:sz w:val="2"/>
          <w:szCs w:val="2"/>
          <w:rtl/>
          <w:lang w:val="ru-RU"/>
        </w:rPr>
        <w:t xml:space="preserve"> </w:t>
      </w:r>
      <w:r>
        <w:rPr>
          <w:rFonts w:ascii="QCF2047" w:hAnsi="QCF2047" w:cs="QCF2047"/>
          <w:color w:val="000000"/>
          <w:sz w:val="27"/>
          <w:szCs w:val="27"/>
          <w:rtl/>
          <w:lang w:val="ru-RU"/>
        </w:rPr>
        <w:t>ﱛ</w:t>
      </w:r>
      <w:r>
        <w:rPr>
          <w:rFonts w:ascii="QCF2047" w:hAnsi="QCF2047" w:cs="QCF2047"/>
          <w:color w:val="0000A5"/>
          <w:sz w:val="27"/>
          <w:szCs w:val="27"/>
          <w:rtl/>
          <w:lang w:val="ru-RU"/>
        </w:rPr>
        <w:t>ﱜ</w:t>
      </w:r>
      <w:r>
        <w:rPr>
          <w:rFonts w:ascii="QCF2047" w:hAnsi="QCF2047" w:cs="QCF2047"/>
          <w:color w:val="000000"/>
          <w:sz w:val="2"/>
          <w:szCs w:val="2"/>
          <w:rtl/>
          <w:lang w:val="ru-RU"/>
        </w:rPr>
        <w:t xml:space="preserve"> </w:t>
      </w:r>
      <w:r>
        <w:rPr>
          <w:rFonts w:ascii="QCF2047" w:hAnsi="QCF2047" w:cs="QCF2047"/>
          <w:color w:val="000000"/>
          <w:sz w:val="27"/>
          <w:szCs w:val="27"/>
          <w:rtl/>
          <w:lang w:val="ru-RU"/>
        </w:rPr>
        <w:t>ﱝ</w:t>
      </w:r>
      <w:r>
        <w:rPr>
          <w:rFonts w:ascii="QCF2047" w:hAnsi="QCF2047" w:cs="QCF2047"/>
          <w:color w:val="000000"/>
          <w:sz w:val="2"/>
          <w:szCs w:val="2"/>
          <w:rtl/>
          <w:lang w:val="ru-RU"/>
        </w:rPr>
        <w:t xml:space="preserve"> </w:t>
      </w:r>
      <w:r>
        <w:rPr>
          <w:rFonts w:ascii="QCF2047" w:hAnsi="QCF2047" w:cs="QCF2047"/>
          <w:color w:val="000000"/>
          <w:sz w:val="27"/>
          <w:szCs w:val="27"/>
          <w:rtl/>
          <w:lang w:val="ru-RU"/>
        </w:rPr>
        <w:t>ﱞ</w:t>
      </w:r>
      <w:r>
        <w:rPr>
          <w:rFonts w:ascii="QCF2047" w:hAnsi="QCF2047" w:cs="QCF2047"/>
          <w:color w:val="000000"/>
          <w:sz w:val="2"/>
          <w:szCs w:val="2"/>
          <w:rtl/>
          <w:lang w:val="ru-RU"/>
        </w:rPr>
        <w:t xml:space="preserve"> </w:t>
      </w:r>
      <w:r>
        <w:rPr>
          <w:rFonts w:ascii="QCF2047" w:hAnsi="QCF2047" w:cs="QCF2047"/>
          <w:color w:val="000000"/>
          <w:sz w:val="27"/>
          <w:szCs w:val="27"/>
          <w:rtl/>
          <w:lang w:val="ru-RU"/>
        </w:rPr>
        <w:t>ﱟ</w:t>
      </w:r>
      <w:r>
        <w:rPr>
          <w:rFonts w:ascii="QCF2047" w:hAnsi="QCF2047" w:cs="QCF2047"/>
          <w:color w:val="000000"/>
          <w:sz w:val="2"/>
          <w:szCs w:val="2"/>
          <w:rtl/>
          <w:lang w:val="ru-RU"/>
        </w:rPr>
        <w:t xml:space="preserve">  </w:t>
      </w:r>
      <w:r>
        <w:rPr>
          <w:rFonts w:ascii="QCF2047" w:hAnsi="QCF2047" w:cs="QCF2047"/>
          <w:color w:val="000000"/>
          <w:sz w:val="27"/>
          <w:szCs w:val="27"/>
          <w:rtl/>
          <w:lang w:val="ru-RU"/>
        </w:rPr>
        <w:t>ﱠ</w:t>
      </w:r>
      <w:r>
        <w:rPr>
          <w:rFonts w:ascii="QCF2047" w:hAnsi="QCF2047" w:cs="QCF2047"/>
          <w:color w:val="000000"/>
          <w:sz w:val="2"/>
          <w:szCs w:val="2"/>
          <w:rtl/>
          <w:lang w:val="ru-RU"/>
        </w:rPr>
        <w:t xml:space="preserve"> </w:t>
      </w:r>
      <w:r>
        <w:rPr>
          <w:rFonts w:ascii="QCF2047" w:hAnsi="QCF2047" w:cs="QCF2047"/>
          <w:color w:val="000000"/>
          <w:sz w:val="27"/>
          <w:szCs w:val="27"/>
          <w:rtl/>
          <w:lang w:val="ru-RU"/>
        </w:rPr>
        <w:t>ﱡ</w:t>
      </w:r>
      <w:r>
        <w:rPr>
          <w:rFonts w:ascii="QCF2047" w:hAnsi="QCF2047" w:cs="QCF2047"/>
          <w:color w:val="000000"/>
          <w:sz w:val="2"/>
          <w:szCs w:val="2"/>
          <w:rtl/>
          <w:lang w:val="ru-RU"/>
        </w:rPr>
        <w:t xml:space="preserve"> </w:t>
      </w:r>
      <w:r>
        <w:rPr>
          <w:rFonts w:ascii="QCF2047" w:hAnsi="QCF2047" w:cs="QCF2047"/>
          <w:color w:val="000000"/>
          <w:sz w:val="27"/>
          <w:szCs w:val="27"/>
          <w:rtl/>
          <w:lang w:val="ru-RU"/>
        </w:rPr>
        <w:t>ﱢ</w:t>
      </w:r>
      <w:r>
        <w:rPr>
          <w:rFonts w:ascii="QCF2047" w:hAnsi="QCF2047" w:cs="QCF2047"/>
          <w:color w:val="000000"/>
          <w:sz w:val="2"/>
          <w:szCs w:val="2"/>
          <w:rtl/>
          <w:lang w:val="ru-RU"/>
        </w:rPr>
        <w:t xml:space="preserve"> </w:t>
      </w:r>
      <w:r>
        <w:rPr>
          <w:rFonts w:ascii="QCF2047" w:hAnsi="QCF2047" w:cs="QCF2047"/>
          <w:color w:val="000000"/>
          <w:sz w:val="27"/>
          <w:szCs w:val="27"/>
          <w:rtl/>
          <w:lang w:val="ru-RU"/>
        </w:rPr>
        <w:t>ﱣ</w:t>
      </w:r>
      <w:r>
        <w:rPr>
          <w:rFonts w:ascii="QCF2047" w:hAnsi="QCF2047" w:cs="QCF2047"/>
          <w:color w:val="000000"/>
          <w:sz w:val="2"/>
          <w:szCs w:val="2"/>
          <w:rtl/>
          <w:lang w:val="ru-RU"/>
        </w:rPr>
        <w:t xml:space="preserve"> </w:t>
      </w:r>
      <w:r>
        <w:rPr>
          <w:rFonts w:ascii="QCF2047" w:hAnsi="QCF2047" w:cs="QCF2047"/>
          <w:color w:val="000000"/>
          <w:sz w:val="27"/>
          <w:szCs w:val="27"/>
          <w:rtl/>
          <w:lang w:val="ru-RU"/>
        </w:rPr>
        <w:t>ﱤ</w:t>
      </w:r>
      <w:r>
        <w:rPr>
          <w:rFonts w:ascii="QCF2047" w:hAnsi="QCF2047" w:cs="QCF2047"/>
          <w:color w:val="000000"/>
          <w:sz w:val="2"/>
          <w:szCs w:val="2"/>
          <w:rtl/>
          <w:lang w:val="ru-RU"/>
        </w:rPr>
        <w:t xml:space="preserve"> </w:t>
      </w:r>
      <w:r>
        <w:rPr>
          <w:rFonts w:ascii="QCF2047" w:hAnsi="QCF2047" w:cs="QCF2047"/>
          <w:color w:val="000000"/>
          <w:sz w:val="27"/>
          <w:szCs w:val="27"/>
          <w:rtl/>
          <w:lang w:val="ru-RU"/>
        </w:rPr>
        <w:t>ﱥ</w:t>
      </w:r>
      <w:r>
        <w:rPr>
          <w:rFonts w:ascii="QCF2047" w:hAnsi="QCF2047" w:cs="QCF2047"/>
          <w:color w:val="000000"/>
          <w:sz w:val="2"/>
          <w:szCs w:val="2"/>
          <w:rtl/>
          <w:lang w:val="ru-RU"/>
        </w:rPr>
        <w:t xml:space="preserve"> </w:t>
      </w:r>
      <w:r>
        <w:rPr>
          <w:rFonts w:ascii="QCF2047" w:hAnsi="QCF2047" w:cs="QCF2047"/>
          <w:color w:val="000000"/>
          <w:sz w:val="27"/>
          <w:szCs w:val="27"/>
          <w:rtl/>
          <w:lang w:val="ru-RU"/>
        </w:rPr>
        <w:t>ﱦ</w:t>
      </w:r>
      <w:r>
        <w:rPr>
          <w:rFonts w:ascii="QCF2047" w:hAnsi="QCF2047" w:cs="QCF2047"/>
          <w:color w:val="000000"/>
          <w:sz w:val="2"/>
          <w:szCs w:val="2"/>
          <w:rtl/>
          <w:lang w:val="ru-RU"/>
        </w:rPr>
        <w:t xml:space="preserve"> </w:t>
      </w:r>
      <w:r>
        <w:rPr>
          <w:rFonts w:ascii="QCF2047" w:hAnsi="QCF2047" w:cs="QCF2047"/>
          <w:color w:val="000000"/>
          <w:sz w:val="27"/>
          <w:szCs w:val="27"/>
          <w:rtl/>
          <w:lang w:val="ru-RU"/>
        </w:rPr>
        <w:t>ﱧ</w:t>
      </w:r>
      <w:r>
        <w:rPr>
          <w:rFonts w:ascii="QCF2047" w:hAnsi="QCF2047" w:cs="QCF2047"/>
          <w:color w:val="000000"/>
          <w:sz w:val="2"/>
          <w:szCs w:val="2"/>
          <w:rtl/>
          <w:lang w:val="ru-RU"/>
        </w:rPr>
        <w:t xml:space="preserve"> </w:t>
      </w:r>
      <w:r>
        <w:rPr>
          <w:rFonts w:ascii="QCF2047" w:hAnsi="QCF2047" w:cs="QCF2047"/>
          <w:color w:val="000000"/>
          <w:sz w:val="27"/>
          <w:szCs w:val="27"/>
          <w:rtl/>
          <w:lang w:val="ru-RU"/>
        </w:rPr>
        <w:t>ﱨ</w:t>
      </w:r>
      <w:r>
        <w:rPr>
          <w:rFonts w:ascii="QCF2047" w:hAnsi="QCF2047" w:cs="QCF2047"/>
          <w:color w:val="0000A5"/>
          <w:sz w:val="27"/>
          <w:szCs w:val="27"/>
          <w:rtl/>
          <w:lang w:val="ru-RU"/>
        </w:rPr>
        <w:t>ﱩ</w:t>
      </w:r>
      <w:r>
        <w:rPr>
          <w:rFonts w:ascii="QCF2047" w:hAnsi="QCF2047" w:cs="QCF2047"/>
          <w:color w:val="000000"/>
          <w:sz w:val="2"/>
          <w:szCs w:val="2"/>
          <w:rtl/>
          <w:lang w:val="ru-RU"/>
        </w:rPr>
        <w:t xml:space="preserve"> </w:t>
      </w:r>
      <w:r>
        <w:rPr>
          <w:rFonts w:ascii="QCF2047" w:hAnsi="QCF2047" w:cs="QCF2047"/>
          <w:color w:val="000000"/>
          <w:sz w:val="27"/>
          <w:szCs w:val="27"/>
          <w:rtl/>
          <w:lang w:val="ru-RU"/>
        </w:rPr>
        <w:t>ﱪ</w:t>
      </w:r>
      <w:r>
        <w:rPr>
          <w:rFonts w:ascii="QCF2047" w:hAnsi="QCF2047" w:cs="QCF2047"/>
          <w:color w:val="000000"/>
          <w:sz w:val="2"/>
          <w:szCs w:val="2"/>
          <w:rtl/>
          <w:lang w:val="ru-RU"/>
        </w:rPr>
        <w:t xml:space="preserve"> </w:t>
      </w:r>
      <w:r>
        <w:rPr>
          <w:rFonts w:ascii="QCF2047" w:hAnsi="QCF2047" w:cs="QCF2047"/>
          <w:color w:val="000000"/>
          <w:sz w:val="27"/>
          <w:szCs w:val="27"/>
          <w:rtl/>
          <w:lang w:val="ru-RU"/>
        </w:rPr>
        <w:t>ﱫ</w:t>
      </w:r>
      <w:r>
        <w:rPr>
          <w:rFonts w:ascii="QCF2047" w:hAnsi="QCF2047" w:cs="QCF2047"/>
          <w:color w:val="000000"/>
          <w:sz w:val="2"/>
          <w:szCs w:val="2"/>
          <w:rtl/>
          <w:lang w:val="ru-RU"/>
        </w:rPr>
        <w:t xml:space="preserve">  </w:t>
      </w:r>
      <w:r>
        <w:rPr>
          <w:rFonts w:ascii="QCF2047" w:hAnsi="QCF2047" w:cs="QCF2047"/>
          <w:color w:val="000000"/>
          <w:sz w:val="27"/>
          <w:szCs w:val="27"/>
          <w:rtl/>
          <w:lang w:val="ru-RU"/>
        </w:rPr>
        <w:t>ﱬ</w:t>
      </w:r>
      <w:r>
        <w:rPr>
          <w:rFonts w:ascii="QCF2047" w:hAnsi="QCF2047" w:cs="QCF2047"/>
          <w:color w:val="000000"/>
          <w:sz w:val="2"/>
          <w:szCs w:val="2"/>
          <w:rtl/>
          <w:lang w:val="ru-RU"/>
        </w:rPr>
        <w:t xml:space="preserve"> </w:t>
      </w:r>
      <w:r>
        <w:rPr>
          <w:rFonts w:ascii="QCF2047" w:hAnsi="QCF2047" w:cs="QCF2047"/>
          <w:color w:val="000000"/>
          <w:sz w:val="27"/>
          <w:szCs w:val="27"/>
          <w:rtl/>
          <w:lang w:val="ru-RU"/>
        </w:rPr>
        <w:t>ﱭ</w:t>
      </w:r>
      <w:r>
        <w:rPr>
          <w:rFonts w:ascii="QCF2047" w:hAnsi="QCF2047" w:cs="QCF2047"/>
          <w:color w:val="000000"/>
          <w:sz w:val="2"/>
          <w:szCs w:val="2"/>
          <w:rtl/>
          <w:lang w:val="ru-RU"/>
        </w:rPr>
        <w:t xml:space="preserve"> </w:t>
      </w:r>
      <w:r>
        <w:rPr>
          <w:rFonts w:ascii="QCF2047" w:hAnsi="QCF2047" w:cs="QCF2047"/>
          <w:color w:val="000000"/>
          <w:sz w:val="27"/>
          <w:szCs w:val="27"/>
          <w:rtl/>
          <w:lang w:val="ru-RU"/>
        </w:rPr>
        <w:t>ﱮ</w:t>
      </w:r>
      <w:r>
        <w:rPr>
          <w:rFonts w:ascii="QCF2047" w:hAnsi="QCF2047" w:cs="QCF2047"/>
          <w:color w:val="0000A5"/>
          <w:sz w:val="27"/>
          <w:szCs w:val="27"/>
          <w:rtl/>
          <w:lang w:val="ru-RU"/>
        </w:rPr>
        <w:t>ﱯ</w:t>
      </w:r>
      <w:r>
        <w:rPr>
          <w:rFonts w:ascii="QCF2047" w:hAnsi="QCF2047" w:cs="QCF2047"/>
          <w:color w:val="000000"/>
          <w:sz w:val="2"/>
          <w:szCs w:val="2"/>
          <w:rtl/>
          <w:lang w:val="ru-RU"/>
        </w:rPr>
        <w:t xml:space="preserve"> </w:t>
      </w:r>
      <w:r>
        <w:rPr>
          <w:rFonts w:ascii="QCF2047" w:hAnsi="QCF2047" w:cs="QCF2047"/>
          <w:color w:val="000000"/>
          <w:sz w:val="27"/>
          <w:szCs w:val="27"/>
          <w:rtl/>
          <w:lang w:val="ru-RU"/>
        </w:rPr>
        <w:t>ﱰ</w:t>
      </w:r>
      <w:r>
        <w:rPr>
          <w:rFonts w:ascii="QCF2047" w:hAnsi="QCF2047" w:cs="QCF2047"/>
          <w:color w:val="000000"/>
          <w:sz w:val="2"/>
          <w:szCs w:val="2"/>
          <w:rtl/>
          <w:lang w:val="ru-RU"/>
        </w:rPr>
        <w:t xml:space="preserve"> </w:t>
      </w:r>
      <w:r>
        <w:rPr>
          <w:rFonts w:ascii="QCF2047" w:hAnsi="QCF2047" w:cs="QCF2047"/>
          <w:color w:val="000000"/>
          <w:sz w:val="27"/>
          <w:szCs w:val="27"/>
          <w:rtl/>
          <w:lang w:val="ru-RU"/>
        </w:rPr>
        <w:t>ﱱ</w:t>
      </w:r>
      <w:r>
        <w:rPr>
          <w:rFonts w:ascii="QCF2047" w:hAnsi="QCF2047" w:cs="QCF2047"/>
          <w:color w:val="000000"/>
          <w:sz w:val="2"/>
          <w:szCs w:val="2"/>
          <w:rtl/>
          <w:lang w:val="ru-RU"/>
        </w:rPr>
        <w:t xml:space="preserve"> </w:t>
      </w:r>
      <w:r>
        <w:rPr>
          <w:rFonts w:ascii="QCF2047" w:hAnsi="QCF2047" w:cs="QCF2047"/>
          <w:color w:val="000000"/>
          <w:sz w:val="27"/>
          <w:szCs w:val="27"/>
          <w:rtl/>
          <w:lang w:val="ru-RU"/>
        </w:rPr>
        <w:t>ﱲ</w:t>
      </w:r>
      <w:r>
        <w:rPr>
          <w:rFonts w:ascii="QCF2047" w:hAnsi="QCF2047" w:cs="QCF2047"/>
          <w:color w:val="000000"/>
          <w:sz w:val="2"/>
          <w:szCs w:val="2"/>
          <w:rtl/>
          <w:lang w:val="ru-RU"/>
        </w:rPr>
        <w:t xml:space="preserve"> </w:t>
      </w:r>
      <w:r>
        <w:rPr>
          <w:rFonts w:ascii="QCF2BSML" w:hAnsi="QCF2BSML" w:cs="QCF2BSML"/>
          <w:color w:val="000000"/>
          <w:sz w:val="27"/>
          <w:szCs w:val="27"/>
          <w:rtl/>
          <w:lang w:val="ru-RU"/>
        </w:rPr>
        <w:t>ﱠ</w:t>
      </w:r>
    </w:p>
    <w:p w14:paraId="77FAC90D" w14:textId="77777777" w:rsidR="00137348" w:rsidRDefault="0054707C" w:rsidP="00F15003">
      <w:pPr>
        <w:pStyle w:val="a7"/>
        <w:spacing w:line="264" w:lineRule="auto"/>
        <w:ind w:left="0"/>
        <w:jc w:val="center"/>
        <w:rPr>
          <w:rFonts w:ascii="Times New Roman" w:hAnsi="Times New Roman" w:cs="Times New Roman"/>
          <w:rtl/>
          <w:lang w:val="ru-RU"/>
        </w:rPr>
      </w:pPr>
      <w:r w:rsidRPr="007C5999">
        <w:rPr>
          <w:rFonts w:ascii="Times New Roman" w:hAnsi="Times New Roman" w:cs="Times New Roman"/>
          <w:lang w:val="ru-RU"/>
        </w:rPr>
        <w:t>«</w:t>
      </w:r>
      <w:r w:rsidRPr="007C5999">
        <w:rPr>
          <w:rFonts w:ascii="Times New Roman" w:hAnsi="Times New Roman" w:cs="Times New Roman"/>
          <w:b/>
          <w:bCs/>
          <w:lang w:val="ru-RU"/>
        </w:rPr>
        <w:t xml:space="preserve">Те, которые пожирают лихву, восстанут, как восстает тот, кого </w:t>
      </w:r>
      <w:r>
        <w:rPr>
          <w:rFonts w:ascii="Times New Roman" w:hAnsi="Times New Roman" w:cs="Times New Roman"/>
          <w:b/>
          <w:bCs/>
          <w:lang w:val="ru-RU"/>
        </w:rPr>
        <w:t>шайтан</w:t>
      </w:r>
      <w:r w:rsidRPr="007C5999">
        <w:rPr>
          <w:rFonts w:ascii="Times New Roman" w:hAnsi="Times New Roman" w:cs="Times New Roman"/>
          <w:b/>
          <w:bCs/>
          <w:lang w:val="ru-RU"/>
        </w:rPr>
        <w:t xml:space="preserve"> поверг своим прикосновением. Это </w:t>
      </w:r>
      <w:r>
        <w:rPr>
          <w:rFonts w:ascii="Times New Roman" w:hAnsi="Times New Roman" w:cs="Times New Roman"/>
          <w:b/>
          <w:bCs/>
          <w:lang w:val="ru-RU"/>
        </w:rPr>
        <w:t xml:space="preserve">— потому, что они говорили: </w:t>
      </w:r>
      <w:r w:rsidRPr="00A3230E">
        <w:rPr>
          <w:rFonts w:ascii="Times New Roman" w:hAnsi="Times New Roman" w:cs="Times New Roman"/>
          <w:b/>
          <w:bCs/>
          <w:lang w:val="ru-RU" w:bidi="ar-SY"/>
        </w:rPr>
        <w:t>“</w:t>
      </w:r>
      <w:r w:rsidRPr="007C5999">
        <w:rPr>
          <w:rFonts w:ascii="Times New Roman" w:hAnsi="Times New Roman" w:cs="Times New Roman"/>
          <w:b/>
          <w:bCs/>
          <w:lang w:val="ru-RU"/>
        </w:rPr>
        <w:t>Воисти</w:t>
      </w:r>
      <w:r>
        <w:rPr>
          <w:rFonts w:ascii="Times New Roman" w:hAnsi="Times New Roman" w:cs="Times New Roman"/>
          <w:b/>
          <w:bCs/>
          <w:lang w:val="ru-RU"/>
        </w:rPr>
        <w:t>ну, торговля подобна лихоимству</w:t>
      </w:r>
      <w:r w:rsidRPr="00A3230E">
        <w:rPr>
          <w:rFonts w:ascii="Times New Roman" w:hAnsi="Times New Roman" w:cs="Times New Roman"/>
          <w:b/>
          <w:bCs/>
          <w:lang w:val="ru-RU"/>
        </w:rPr>
        <w:t>”</w:t>
      </w:r>
      <w:r w:rsidRPr="007C5999">
        <w:rPr>
          <w:rFonts w:ascii="Times New Roman" w:hAnsi="Times New Roman" w:cs="Times New Roman"/>
          <w:b/>
          <w:bCs/>
          <w:lang w:val="ru-RU"/>
        </w:rPr>
        <w:t>. Но Аллах дозволил торговлю и запретил лихоимство. Если кто-нибудь из них после того, как к нему явится предостережение от Аллаха, прекратит, то ему будет прощено то, что было прежде, и его дело будет в распор</w:t>
      </w:r>
      <w:r>
        <w:rPr>
          <w:rFonts w:ascii="Times New Roman" w:hAnsi="Times New Roman" w:cs="Times New Roman"/>
          <w:b/>
          <w:bCs/>
          <w:lang w:val="ru-RU"/>
        </w:rPr>
        <w:t>яжении Аллаха. А кто вернется к </w:t>
      </w:r>
      <w:r w:rsidRPr="007C5999">
        <w:rPr>
          <w:rFonts w:ascii="Times New Roman" w:hAnsi="Times New Roman" w:cs="Times New Roman"/>
          <w:b/>
          <w:bCs/>
          <w:lang w:val="ru-RU"/>
        </w:rPr>
        <w:t>этому, те станут обитателями Огня, в котором они пребудут вечно»</w:t>
      </w:r>
    </w:p>
    <w:p w14:paraId="6AFFE351" w14:textId="77777777" w:rsidR="00137348" w:rsidRDefault="0054707C" w:rsidP="00137348">
      <w:pPr>
        <w:pStyle w:val="a7"/>
        <w:spacing w:line="264" w:lineRule="auto"/>
        <w:ind w:left="340"/>
        <w:jc w:val="right"/>
        <w:rPr>
          <w:rFonts w:ascii="Times New Roman" w:hAnsi="Times New Roman" w:cs="Times New Roman"/>
          <w:rtl/>
          <w:lang w:val="ru-RU"/>
        </w:rPr>
      </w:pPr>
      <w:r w:rsidRPr="00247276">
        <w:rPr>
          <w:rFonts w:ascii="Times New Roman" w:hAnsi="Times New Roman" w:cs="Times New Roman"/>
          <w:lang w:val="ru-RU" w:bidi="ar-SY"/>
        </w:rPr>
        <w:t>[</w:t>
      </w:r>
      <w:r>
        <w:rPr>
          <w:rFonts w:ascii="Times New Roman" w:hAnsi="Times New Roman" w:cs="Times New Roman"/>
        </w:rPr>
        <w:t>c</w:t>
      </w:r>
      <w:r>
        <w:rPr>
          <w:rFonts w:ascii="Times New Roman" w:hAnsi="Times New Roman" w:cs="Times New Roman"/>
          <w:lang w:val="ru-RU"/>
        </w:rPr>
        <w:t>ура «Аль-Б</w:t>
      </w:r>
      <w:r w:rsidRPr="003212AC">
        <w:rPr>
          <w:rFonts w:ascii="Times New Roman" w:hAnsi="Times New Roman" w:cs="Times New Roman"/>
          <w:lang w:val="ru-RU"/>
        </w:rPr>
        <w:t>акара</w:t>
      </w:r>
      <w:r>
        <w:rPr>
          <w:rFonts w:ascii="Times New Roman" w:hAnsi="Times New Roman" w:cs="Times New Roman"/>
          <w:lang w:val="ru-RU"/>
        </w:rPr>
        <w:t>», аят 275</w:t>
      </w:r>
      <w:r w:rsidRPr="00247276">
        <w:rPr>
          <w:rFonts w:ascii="Times New Roman" w:hAnsi="Times New Roman" w:cs="Times New Roman"/>
          <w:lang w:val="ru-RU"/>
        </w:rPr>
        <w:t>]</w:t>
      </w:r>
      <w:r>
        <w:rPr>
          <w:rFonts w:ascii="Times New Roman" w:hAnsi="Times New Roman" w:cs="Times New Roman"/>
          <w:lang w:val="ru-RU"/>
        </w:rPr>
        <w:t>.</w:t>
      </w:r>
    </w:p>
    <w:p w14:paraId="75C09455" w14:textId="2045F870" w:rsidR="00137348" w:rsidRPr="004B5927" w:rsidRDefault="0054707C" w:rsidP="004B5927">
      <w:pPr>
        <w:spacing w:line="264" w:lineRule="auto"/>
        <w:jc w:val="both"/>
        <w:rPr>
          <w:rFonts w:ascii="Times New Roman" w:hAnsi="Times New Roman" w:cs="Times New Roman"/>
          <w:rtl/>
          <w:lang w:val="ru-RU"/>
        </w:rPr>
      </w:pPr>
      <w:r w:rsidRPr="004B5927">
        <w:rPr>
          <w:rFonts w:ascii="Times New Roman" w:hAnsi="Times New Roman" w:cs="Times New Roman"/>
          <w:lang w:val="ru-RU"/>
        </w:rPr>
        <w:t xml:space="preserve">Некоторые толкователи сказали, что пожирающий </w:t>
      </w:r>
      <w:r w:rsidR="00A35212">
        <w:rPr>
          <w:rFonts w:ascii="Times New Roman" w:hAnsi="Times New Roman" w:cs="Times New Roman"/>
          <w:lang w:val="ru-RU"/>
        </w:rPr>
        <w:t>доходы от ростовщичества</w:t>
      </w:r>
      <w:r w:rsidRPr="004B5927">
        <w:rPr>
          <w:rFonts w:ascii="Times New Roman" w:hAnsi="Times New Roman" w:cs="Times New Roman"/>
          <w:lang w:val="ru-RU"/>
        </w:rPr>
        <w:t xml:space="preserve"> в Судный день будет воскрешен сумасшедшим. Известно, что ростовщикам объявили войну Аллах и его Посланник </w:t>
      </w:r>
      <w:r w:rsidRPr="004B5927">
        <w:rPr>
          <w:rFonts w:ascii="Arial" w:hAnsi="Arial" w:cs="Arial" w:hint="cs"/>
          <w:rtl/>
        </w:rPr>
        <w:t>ﷺ</w:t>
      </w:r>
      <w:r w:rsidRPr="004B5927">
        <w:rPr>
          <w:rFonts w:ascii="Times New Roman" w:hAnsi="Times New Roman" w:cs="Times New Roman"/>
          <w:lang w:val="ru-RU"/>
        </w:rPr>
        <w:t xml:space="preserve">, как сказал об этом Всевышний: </w:t>
      </w:r>
    </w:p>
    <w:p w14:paraId="01888E90" w14:textId="05CE8DB2" w:rsidR="00A40C00" w:rsidRPr="00A40C00" w:rsidRDefault="00A40C00" w:rsidP="005D20A1">
      <w:pPr>
        <w:pStyle w:val="a7"/>
        <w:ind w:left="0"/>
        <w:jc w:val="center"/>
        <w:rPr>
          <w:rFonts w:ascii="Times New Roman" w:hAnsi="Times New Roman" w:cs="Traditional Arabic"/>
          <w:b/>
          <w:bCs/>
          <w:szCs w:val="28"/>
          <w:rtl/>
          <w:lang w:val="ru-RU"/>
        </w:rPr>
      </w:pPr>
      <w:r>
        <w:rPr>
          <w:rFonts w:ascii="QCF2BSML" w:hAnsi="QCF2BSML" w:cs="QCF2BSML"/>
          <w:color w:val="000000"/>
          <w:sz w:val="27"/>
          <w:szCs w:val="27"/>
          <w:rtl/>
          <w:lang w:val="ru-RU"/>
        </w:rPr>
        <w:t>ﱡﭐ</w:t>
      </w:r>
      <w:r>
        <w:rPr>
          <w:rFonts w:ascii="QCF2047" w:hAnsi="QCF2047" w:cs="QCF2047"/>
          <w:color w:val="000000"/>
          <w:sz w:val="2"/>
          <w:szCs w:val="2"/>
          <w:rtl/>
          <w:lang w:val="ru-RU"/>
        </w:rPr>
        <w:t xml:space="preserve"> </w:t>
      </w:r>
      <w:r>
        <w:rPr>
          <w:rFonts w:ascii="QCF2047" w:hAnsi="QCF2047" w:cs="QCF2047"/>
          <w:color w:val="000000"/>
          <w:sz w:val="27"/>
          <w:szCs w:val="27"/>
          <w:rtl/>
          <w:lang w:val="ru-RU"/>
        </w:rPr>
        <w:t>ﲣ</w:t>
      </w:r>
      <w:r>
        <w:rPr>
          <w:rFonts w:ascii="QCF2047" w:hAnsi="QCF2047" w:cs="QCF2047"/>
          <w:color w:val="000000"/>
          <w:sz w:val="2"/>
          <w:szCs w:val="2"/>
          <w:rtl/>
          <w:lang w:val="ru-RU"/>
        </w:rPr>
        <w:t xml:space="preserve"> </w:t>
      </w:r>
      <w:r>
        <w:rPr>
          <w:rFonts w:ascii="QCF2047" w:hAnsi="QCF2047" w:cs="QCF2047"/>
          <w:color w:val="000000"/>
          <w:sz w:val="27"/>
          <w:szCs w:val="27"/>
          <w:rtl/>
          <w:lang w:val="ru-RU"/>
        </w:rPr>
        <w:t>ﲤ</w:t>
      </w:r>
      <w:r>
        <w:rPr>
          <w:rFonts w:ascii="QCF2047" w:hAnsi="QCF2047" w:cs="QCF2047"/>
          <w:color w:val="000000"/>
          <w:sz w:val="2"/>
          <w:szCs w:val="2"/>
          <w:rtl/>
          <w:lang w:val="ru-RU"/>
        </w:rPr>
        <w:t xml:space="preserve"> </w:t>
      </w:r>
      <w:r>
        <w:rPr>
          <w:rFonts w:ascii="QCF2047" w:hAnsi="QCF2047" w:cs="QCF2047"/>
          <w:color w:val="000000"/>
          <w:sz w:val="27"/>
          <w:szCs w:val="27"/>
          <w:rtl/>
          <w:lang w:val="ru-RU"/>
        </w:rPr>
        <w:t>ﲥ</w:t>
      </w:r>
      <w:r>
        <w:rPr>
          <w:rFonts w:ascii="QCF2047" w:hAnsi="QCF2047" w:cs="QCF2047"/>
          <w:color w:val="000000"/>
          <w:sz w:val="2"/>
          <w:szCs w:val="2"/>
          <w:rtl/>
          <w:lang w:val="ru-RU"/>
        </w:rPr>
        <w:t xml:space="preserve">  </w:t>
      </w:r>
      <w:r>
        <w:rPr>
          <w:rFonts w:ascii="QCF2047" w:hAnsi="QCF2047" w:cs="QCF2047"/>
          <w:color w:val="000000"/>
          <w:sz w:val="27"/>
          <w:szCs w:val="27"/>
          <w:rtl/>
          <w:lang w:val="ru-RU"/>
        </w:rPr>
        <w:t>ﲦ</w:t>
      </w:r>
      <w:r>
        <w:rPr>
          <w:rFonts w:ascii="QCF2047" w:hAnsi="QCF2047" w:cs="QCF2047"/>
          <w:color w:val="000000"/>
          <w:sz w:val="2"/>
          <w:szCs w:val="2"/>
          <w:rtl/>
          <w:lang w:val="ru-RU"/>
        </w:rPr>
        <w:t xml:space="preserve"> </w:t>
      </w:r>
      <w:r>
        <w:rPr>
          <w:rFonts w:ascii="QCF2047" w:hAnsi="QCF2047" w:cs="QCF2047"/>
          <w:color w:val="000000"/>
          <w:sz w:val="27"/>
          <w:szCs w:val="27"/>
          <w:rtl/>
          <w:lang w:val="ru-RU"/>
        </w:rPr>
        <w:t>ﲧ</w:t>
      </w:r>
      <w:r>
        <w:rPr>
          <w:rFonts w:ascii="QCF2047" w:hAnsi="QCF2047" w:cs="QCF2047"/>
          <w:color w:val="000000"/>
          <w:sz w:val="2"/>
          <w:szCs w:val="2"/>
          <w:rtl/>
          <w:lang w:val="ru-RU"/>
        </w:rPr>
        <w:t xml:space="preserve"> </w:t>
      </w:r>
      <w:r>
        <w:rPr>
          <w:rFonts w:ascii="QCF2047" w:hAnsi="QCF2047" w:cs="QCF2047"/>
          <w:color w:val="000000"/>
          <w:sz w:val="27"/>
          <w:szCs w:val="27"/>
          <w:rtl/>
          <w:lang w:val="ru-RU"/>
        </w:rPr>
        <w:t>ﲨ</w:t>
      </w:r>
      <w:r>
        <w:rPr>
          <w:rFonts w:ascii="QCF2047" w:hAnsi="QCF2047" w:cs="QCF2047"/>
          <w:color w:val="000000"/>
          <w:sz w:val="2"/>
          <w:szCs w:val="2"/>
          <w:rtl/>
          <w:lang w:val="ru-RU"/>
        </w:rPr>
        <w:t xml:space="preserve"> </w:t>
      </w:r>
      <w:r>
        <w:rPr>
          <w:rFonts w:ascii="QCF2047" w:hAnsi="QCF2047" w:cs="QCF2047"/>
          <w:color w:val="000000"/>
          <w:sz w:val="27"/>
          <w:szCs w:val="27"/>
          <w:rtl/>
          <w:lang w:val="ru-RU"/>
        </w:rPr>
        <w:t>ﲩ</w:t>
      </w:r>
      <w:r>
        <w:rPr>
          <w:rFonts w:ascii="QCF2047" w:hAnsi="QCF2047" w:cs="QCF2047"/>
          <w:color w:val="000000"/>
          <w:sz w:val="2"/>
          <w:szCs w:val="2"/>
          <w:rtl/>
          <w:lang w:val="ru-RU"/>
        </w:rPr>
        <w:t xml:space="preserve"> </w:t>
      </w:r>
      <w:r>
        <w:rPr>
          <w:rFonts w:ascii="QCF2047" w:hAnsi="QCF2047" w:cs="QCF2047"/>
          <w:color w:val="000000"/>
          <w:sz w:val="27"/>
          <w:szCs w:val="27"/>
          <w:rtl/>
          <w:lang w:val="ru-RU"/>
        </w:rPr>
        <w:t>ﲪ</w:t>
      </w:r>
      <w:r>
        <w:rPr>
          <w:rFonts w:ascii="QCF2047" w:hAnsi="QCF2047" w:cs="QCF2047"/>
          <w:color w:val="0000A5"/>
          <w:sz w:val="27"/>
          <w:szCs w:val="27"/>
          <w:rtl/>
          <w:lang w:val="ru-RU"/>
        </w:rPr>
        <w:t>ﲫ</w:t>
      </w:r>
      <w:r>
        <w:rPr>
          <w:rFonts w:ascii="QCF2047" w:hAnsi="QCF2047" w:cs="QCF2047"/>
          <w:color w:val="000000"/>
          <w:sz w:val="2"/>
          <w:szCs w:val="2"/>
          <w:rtl/>
          <w:lang w:val="ru-RU"/>
        </w:rPr>
        <w:t xml:space="preserve"> </w:t>
      </w:r>
      <w:r>
        <w:rPr>
          <w:rFonts w:ascii="QCF2BSML" w:hAnsi="QCF2BSML" w:cs="QCF2BSML"/>
          <w:color w:val="000000"/>
          <w:sz w:val="27"/>
          <w:szCs w:val="27"/>
          <w:rtl/>
          <w:lang w:val="ru-RU"/>
        </w:rPr>
        <w:t>ﱠ</w:t>
      </w:r>
    </w:p>
    <w:p w14:paraId="503DF36A" w14:textId="77777777" w:rsidR="004B5927" w:rsidRPr="00ED19C6" w:rsidRDefault="0054707C" w:rsidP="00ED19C6">
      <w:pPr>
        <w:spacing w:line="264" w:lineRule="auto"/>
        <w:jc w:val="center"/>
        <w:rPr>
          <w:rFonts w:ascii="Times New Roman" w:hAnsi="Times New Roman" w:cs="Times New Roman"/>
          <w:lang w:val="ru-RU"/>
        </w:rPr>
      </w:pPr>
      <w:r w:rsidRPr="00ED19C6">
        <w:rPr>
          <w:rFonts w:ascii="Times New Roman" w:hAnsi="Times New Roman" w:cs="Times New Roman"/>
          <w:lang w:val="ru-RU"/>
        </w:rPr>
        <w:t>«</w:t>
      </w:r>
      <w:r w:rsidRPr="00ED19C6">
        <w:rPr>
          <w:rFonts w:ascii="Times New Roman" w:hAnsi="Times New Roman" w:cs="Times New Roman"/>
          <w:b/>
          <w:bCs/>
          <w:lang w:val="ru-RU"/>
        </w:rPr>
        <w:t>Но если вы не сделаете этого, то знайте, что Аллах и Его Посланник объявляют вам войну»</w:t>
      </w:r>
    </w:p>
    <w:p w14:paraId="73B0018C" w14:textId="77777777" w:rsidR="00137348" w:rsidRDefault="0054707C" w:rsidP="00416260">
      <w:pPr>
        <w:pStyle w:val="a7"/>
        <w:spacing w:line="264" w:lineRule="auto"/>
        <w:ind w:left="340"/>
        <w:jc w:val="right"/>
        <w:rPr>
          <w:rFonts w:ascii="Times New Roman" w:hAnsi="Times New Roman" w:cs="Times New Roman"/>
          <w:rtl/>
          <w:lang w:val="ru-RU"/>
        </w:rPr>
      </w:pPr>
      <w:r w:rsidRPr="00247276">
        <w:rPr>
          <w:rFonts w:ascii="Times New Roman" w:hAnsi="Times New Roman" w:cs="Times New Roman"/>
          <w:lang w:val="ru-RU" w:bidi="ar-SY"/>
        </w:rPr>
        <w:t>[</w:t>
      </w:r>
      <w:r>
        <w:rPr>
          <w:rFonts w:ascii="Times New Roman" w:hAnsi="Times New Roman" w:cs="Times New Roman"/>
          <w:lang w:val="ru-RU"/>
        </w:rPr>
        <w:t>сура «Аль-Бакара», аят 279</w:t>
      </w:r>
      <w:r w:rsidRPr="00247276">
        <w:rPr>
          <w:rFonts w:ascii="Times New Roman" w:hAnsi="Times New Roman" w:cs="Times New Roman"/>
          <w:lang w:val="ru-RU"/>
        </w:rPr>
        <w:t>]</w:t>
      </w:r>
      <w:r w:rsidRPr="003212AC">
        <w:rPr>
          <w:rFonts w:ascii="Times New Roman" w:hAnsi="Times New Roman" w:cs="Times New Roman"/>
          <w:lang w:val="ru-RU"/>
        </w:rPr>
        <w:t>.</w:t>
      </w:r>
    </w:p>
    <w:p w14:paraId="4238421C" w14:textId="77777777" w:rsidR="0054707C" w:rsidRPr="004B5927" w:rsidRDefault="0054707C" w:rsidP="004B5927">
      <w:pPr>
        <w:spacing w:line="264" w:lineRule="auto"/>
        <w:jc w:val="both"/>
        <w:rPr>
          <w:rFonts w:ascii="Times New Roman" w:hAnsi="Times New Roman" w:cs="Times New Roman"/>
          <w:lang w:val="ru-RU"/>
        </w:rPr>
      </w:pPr>
      <w:r w:rsidRPr="004B5927">
        <w:rPr>
          <w:rFonts w:ascii="Times New Roman" w:hAnsi="Times New Roman" w:cs="Times New Roman"/>
          <w:lang w:val="ru-RU"/>
        </w:rPr>
        <w:t xml:space="preserve">Может ли человек воевать с Аллахом? Однако его скаредность и скупость привели к тому, что несмотря на свою слабость и немощность, он стал заниматься ростовщичеством. </w:t>
      </w:r>
    </w:p>
    <w:p w14:paraId="034CF588" w14:textId="3BC2F430" w:rsidR="0054707C" w:rsidRPr="003212AC" w:rsidRDefault="0054707C" w:rsidP="0054707C">
      <w:pPr>
        <w:pStyle w:val="a7"/>
        <w:numPr>
          <w:ilvl w:val="0"/>
          <w:numId w:val="12"/>
        </w:numPr>
        <w:spacing w:line="264" w:lineRule="auto"/>
        <w:ind w:left="0" w:firstLine="340"/>
        <w:jc w:val="both"/>
        <w:rPr>
          <w:rFonts w:ascii="Times New Roman" w:hAnsi="Times New Roman" w:cs="Times New Roman"/>
          <w:lang w:val="ru-RU"/>
        </w:rPr>
      </w:pPr>
      <w:r>
        <w:rPr>
          <w:rFonts w:ascii="Times New Roman" w:hAnsi="Times New Roman" w:cs="Times New Roman"/>
          <w:b/>
          <w:bCs/>
          <w:lang w:val="ru-RU"/>
        </w:rPr>
        <w:t xml:space="preserve"> </w:t>
      </w:r>
      <w:r w:rsidRPr="003212AC">
        <w:rPr>
          <w:rFonts w:ascii="Times New Roman" w:hAnsi="Times New Roman" w:cs="Times New Roman"/>
          <w:b/>
          <w:bCs/>
          <w:lang w:val="ru-RU"/>
        </w:rPr>
        <w:t>Пожирание имущества сироты</w:t>
      </w:r>
      <w:r>
        <w:rPr>
          <w:rFonts w:ascii="Times New Roman" w:hAnsi="Times New Roman" w:cs="Times New Roman"/>
          <w:lang w:val="ru-RU"/>
        </w:rPr>
        <w:t>. Е</w:t>
      </w:r>
      <w:r w:rsidRPr="003212AC">
        <w:rPr>
          <w:rFonts w:ascii="Times New Roman" w:hAnsi="Times New Roman" w:cs="Times New Roman"/>
          <w:lang w:val="ru-RU"/>
        </w:rPr>
        <w:t>сли пожирание имущества людей без права является запретным, то тем более запретн</w:t>
      </w:r>
      <w:r>
        <w:rPr>
          <w:rFonts w:ascii="Times New Roman" w:hAnsi="Times New Roman" w:cs="Times New Roman"/>
          <w:lang w:val="ru-RU"/>
        </w:rPr>
        <w:t>ым является пожирание имущества</w:t>
      </w:r>
      <w:r w:rsidRPr="003212AC">
        <w:rPr>
          <w:rFonts w:ascii="Times New Roman" w:hAnsi="Times New Roman" w:cs="Times New Roman"/>
          <w:lang w:val="ru-RU"/>
        </w:rPr>
        <w:t xml:space="preserve"> сирот, которых не</w:t>
      </w:r>
      <w:r>
        <w:rPr>
          <w:rFonts w:ascii="Times New Roman" w:hAnsi="Times New Roman" w:cs="Times New Roman"/>
          <w:lang w:val="ru-RU"/>
        </w:rPr>
        <w:t xml:space="preserve">кому </w:t>
      </w:r>
      <w:r w:rsidRPr="003212AC">
        <w:rPr>
          <w:rFonts w:ascii="Times New Roman" w:hAnsi="Times New Roman" w:cs="Times New Roman"/>
          <w:lang w:val="ru-RU"/>
        </w:rPr>
        <w:t>защити</w:t>
      </w:r>
      <w:r>
        <w:rPr>
          <w:rFonts w:ascii="Times New Roman" w:hAnsi="Times New Roman" w:cs="Times New Roman"/>
          <w:lang w:val="ru-RU"/>
        </w:rPr>
        <w:t>ть</w:t>
      </w:r>
      <w:r w:rsidRPr="003212AC">
        <w:rPr>
          <w:rFonts w:ascii="Times New Roman" w:hAnsi="Times New Roman" w:cs="Times New Roman"/>
          <w:lang w:val="ru-RU"/>
        </w:rPr>
        <w:t>. Именно поэтому</w:t>
      </w:r>
      <w:r>
        <w:rPr>
          <w:rFonts w:ascii="Times New Roman" w:hAnsi="Times New Roman" w:cs="Times New Roman"/>
          <w:lang w:val="ru-RU"/>
        </w:rPr>
        <w:t xml:space="preserve"> в</w:t>
      </w:r>
      <w:r w:rsidRPr="003212AC">
        <w:rPr>
          <w:rFonts w:ascii="Times New Roman" w:hAnsi="Times New Roman" w:cs="Times New Roman"/>
          <w:lang w:val="ru-RU"/>
        </w:rPr>
        <w:t xml:space="preserve"> священны</w:t>
      </w:r>
      <w:r>
        <w:rPr>
          <w:rFonts w:ascii="Times New Roman" w:hAnsi="Times New Roman" w:cs="Times New Roman"/>
          <w:lang w:val="ru-RU"/>
        </w:rPr>
        <w:t xml:space="preserve">х </w:t>
      </w:r>
      <w:r w:rsidRPr="003212AC">
        <w:rPr>
          <w:rFonts w:ascii="Times New Roman" w:hAnsi="Times New Roman" w:cs="Times New Roman"/>
          <w:lang w:val="ru-RU"/>
        </w:rPr>
        <w:t>текст</w:t>
      </w:r>
      <w:r>
        <w:rPr>
          <w:rFonts w:ascii="Times New Roman" w:hAnsi="Times New Roman" w:cs="Times New Roman"/>
          <w:lang w:val="ru-RU"/>
        </w:rPr>
        <w:t>ах</w:t>
      </w:r>
      <w:r w:rsidRPr="003212AC">
        <w:rPr>
          <w:rFonts w:ascii="Times New Roman" w:hAnsi="Times New Roman" w:cs="Times New Roman"/>
          <w:lang w:val="ru-RU"/>
        </w:rPr>
        <w:t xml:space="preserve"> этот грех выдел</w:t>
      </w:r>
      <w:r>
        <w:rPr>
          <w:rFonts w:ascii="Times New Roman" w:hAnsi="Times New Roman" w:cs="Times New Roman"/>
          <w:lang w:val="ru-RU"/>
        </w:rPr>
        <w:t>ен особо</w:t>
      </w:r>
      <w:r w:rsidR="00E1770B">
        <w:rPr>
          <w:rStyle w:val="aa"/>
          <w:rFonts w:ascii="Times New Roman" w:hAnsi="Times New Roman" w:cs="Times New Roman"/>
          <w:lang w:val="ru-RU"/>
        </w:rPr>
        <w:footnoteReference w:id="138"/>
      </w:r>
      <w:r w:rsidRPr="003212AC">
        <w:rPr>
          <w:rFonts w:ascii="Times New Roman" w:hAnsi="Times New Roman" w:cs="Times New Roman"/>
          <w:lang w:val="ru-RU"/>
        </w:rPr>
        <w:t xml:space="preserve">. </w:t>
      </w:r>
    </w:p>
    <w:p w14:paraId="3A740F37" w14:textId="77777777" w:rsidR="0054707C" w:rsidRPr="003212AC" w:rsidRDefault="0054707C" w:rsidP="0054707C">
      <w:pPr>
        <w:pStyle w:val="a7"/>
        <w:numPr>
          <w:ilvl w:val="0"/>
          <w:numId w:val="12"/>
        </w:numPr>
        <w:spacing w:line="264" w:lineRule="auto"/>
        <w:ind w:left="0" w:firstLine="340"/>
        <w:jc w:val="both"/>
        <w:rPr>
          <w:rFonts w:ascii="Times New Roman" w:hAnsi="Times New Roman" w:cs="Times New Roman"/>
          <w:lang w:val="ru-RU"/>
        </w:rPr>
      </w:pPr>
      <w:r>
        <w:rPr>
          <w:rFonts w:ascii="Times New Roman" w:hAnsi="Times New Roman" w:cs="Times New Roman"/>
          <w:b/>
          <w:bCs/>
          <w:lang w:val="ru-RU"/>
        </w:rPr>
        <w:t xml:space="preserve"> </w:t>
      </w:r>
      <w:r w:rsidRPr="003212AC">
        <w:rPr>
          <w:rFonts w:ascii="Times New Roman" w:hAnsi="Times New Roman" w:cs="Times New Roman"/>
          <w:b/>
          <w:bCs/>
          <w:lang w:val="ru-RU"/>
        </w:rPr>
        <w:t xml:space="preserve">Бегство с поля сражения. </w:t>
      </w:r>
      <w:r>
        <w:rPr>
          <w:rFonts w:ascii="Times New Roman" w:hAnsi="Times New Roman" w:cs="Times New Roman"/>
          <w:lang w:val="ru-RU"/>
        </w:rPr>
        <w:t xml:space="preserve">Недопустимо проявление </w:t>
      </w:r>
      <w:r w:rsidRPr="003212AC">
        <w:rPr>
          <w:rFonts w:ascii="Times New Roman" w:hAnsi="Times New Roman" w:cs="Times New Roman"/>
          <w:lang w:val="ru-RU"/>
        </w:rPr>
        <w:t>трусост</w:t>
      </w:r>
      <w:r>
        <w:rPr>
          <w:rFonts w:ascii="Times New Roman" w:hAnsi="Times New Roman" w:cs="Times New Roman"/>
          <w:lang w:val="ru-RU"/>
        </w:rPr>
        <w:t>и при встрече с </w:t>
      </w:r>
      <w:r w:rsidRPr="003212AC">
        <w:rPr>
          <w:rFonts w:ascii="Times New Roman" w:hAnsi="Times New Roman" w:cs="Times New Roman"/>
          <w:lang w:val="ru-RU"/>
        </w:rPr>
        <w:t>врагом во время джихада для возвы</w:t>
      </w:r>
      <w:r>
        <w:rPr>
          <w:rFonts w:ascii="Times New Roman" w:hAnsi="Times New Roman" w:cs="Times New Roman"/>
          <w:lang w:val="ru-RU"/>
        </w:rPr>
        <w:t>шения</w:t>
      </w:r>
      <w:r w:rsidRPr="003212AC">
        <w:rPr>
          <w:rFonts w:ascii="Times New Roman" w:hAnsi="Times New Roman" w:cs="Times New Roman"/>
          <w:lang w:val="ru-RU"/>
        </w:rPr>
        <w:t xml:space="preserve"> слов</w:t>
      </w:r>
      <w:r>
        <w:rPr>
          <w:rFonts w:ascii="Times New Roman" w:hAnsi="Times New Roman" w:cs="Times New Roman"/>
          <w:lang w:val="ru-RU"/>
        </w:rPr>
        <w:t>а</w:t>
      </w:r>
      <w:r w:rsidRPr="003212AC">
        <w:rPr>
          <w:rFonts w:ascii="Times New Roman" w:hAnsi="Times New Roman" w:cs="Times New Roman"/>
          <w:lang w:val="ru-RU"/>
        </w:rPr>
        <w:t xml:space="preserve"> Аллах</w:t>
      </w:r>
      <w:r>
        <w:rPr>
          <w:rFonts w:ascii="Times New Roman" w:hAnsi="Times New Roman" w:cs="Times New Roman"/>
          <w:lang w:val="ru-RU"/>
        </w:rPr>
        <w:t>а</w:t>
      </w:r>
      <w:r w:rsidRPr="003212AC">
        <w:rPr>
          <w:rFonts w:ascii="Times New Roman" w:hAnsi="Times New Roman" w:cs="Times New Roman"/>
          <w:lang w:val="ru-RU"/>
        </w:rPr>
        <w:t>. И поистине</w:t>
      </w:r>
      <w:r>
        <w:rPr>
          <w:rFonts w:ascii="Times New Roman" w:hAnsi="Times New Roman" w:cs="Times New Roman"/>
          <w:lang w:val="ru-RU"/>
        </w:rPr>
        <w:t>,</w:t>
      </w:r>
      <w:r w:rsidRPr="003212AC">
        <w:rPr>
          <w:rFonts w:ascii="Times New Roman" w:hAnsi="Times New Roman" w:cs="Times New Roman"/>
          <w:lang w:val="ru-RU"/>
        </w:rPr>
        <w:t xml:space="preserve"> этот грех является смертным, по</w:t>
      </w:r>
      <w:r>
        <w:rPr>
          <w:rFonts w:ascii="Times New Roman" w:hAnsi="Times New Roman" w:cs="Times New Roman"/>
          <w:lang w:val="ru-RU"/>
        </w:rPr>
        <w:t>скольку тот, кто</w:t>
      </w:r>
      <w:r w:rsidRPr="003212AC">
        <w:rPr>
          <w:rFonts w:ascii="Times New Roman" w:hAnsi="Times New Roman" w:cs="Times New Roman"/>
          <w:lang w:val="ru-RU"/>
        </w:rPr>
        <w:t xml:space="preserve"> </w:t>
      </w:r>
      <w:r>
        <w:rPr>
          <w:rFonts w:ascii="Times New Roman" w:hAnsi="Times New Roman" w:cs="Times New Roman"/>
          <w:lang w:val="ru-RU"/>
        </w:rPr>
        <w:t>приходит на</w:t>
      </w:r>
      <w:r w:rsidRPr="003212AC">
        <w:rPr>
          <w:rFonts w:ascii="Times New Roman" w:hAnsi="Times New Roman" w:cs="Times New Roman"/>
          <w:lang w:val="ru-RU"/>
        </w:rPr>
        <w:t xml:space="preserve"> поле битвы, а затем показ</w:t>
      </w:r>
      <w:r>
        <w:rPr>
          <w:rFonts w:ascii="Times New Roman" w:hAnsi="Times New Roman" w:cs="Times New Roman"/>
          <w:lang w:val="ru-RU"/>
        </w:rPr>
        <w:t>ывает</w:t>
      </w:r>
      <w:r w:rsidRPr="003212AC">
        <w:rPr>
          <w:rFonts w:ascii="Times New Roman" w:hAnsi="Times New Roman" w:cs="Times New Roman"/>
          <w:lang w:val="ru-RU"/>
        </w:rPr>
        <w:t xml:space="preserve"> спину врагу, откры</w:t>
      </w:r>
      <w:r>
        <w:rPr>
          <w:rFonts w:ascii="Times New Roman" w:hAnsi="Times New Roman" w:cs="Times New Roman"/>
          <w:lang w:val="ru-RU"/>
        </w:rPr>
        <w:t>вает</w:t>
      </w:r>
      <w:r w:rsidRPr="003212AC">
        <w:rPr>
          <w:rFonts w:ascii="Times New Roman" w:hAnsi="Times New Roman" w:cs="Times New Roman"/>
          <w:lang w:val="ru-RU"/>
        </w:rPr>
        <w:t xml:space="preserve"> </w:t>
      </w:r>
      <w:r>
        <w:rPr>
          <w:rFonts w:ascii="Times New Roman" w:hAnsi="Times New Roman" w:cs="Times New Roman"/>
          <w:lang w:val="ru-RU"/>
        </w:rPr>
        <w:t xml:space="preserve">перед </w:t>
      </w:r>
      <w:r w:rsidRPr="003212AC">
        <w:rPr>
          <w:rFonts w:ascii="Times New Roman" w:hAnsi="Times New Roman" w:cs="Times New Roman"/>
          <w:lang w:val="ru-RU"/>
        </w:rPr>
        <w:t>другим</w:t>
      </w:r>
      <w:r>
        <w:rPr>
          <w:rFonts w:ascii="Times New Roman" w:hAnsi="Times New Roman" w:cs="Times New Roman"/>
          <w:lang w:val="ru-RU"/>
        </w:rPr>
        <w:t>и</w:t>
      </w:r>
      <w:r w:rsidRPr="003212AC">
        <w:rPr>
          <w:rFonts w:ascii="Times New Roman" w:hAnsi="Times New Roman" w:cs="Times New Roman"/>
          <w:lang w:val="ru-RU"/>
        </w:rPr>
        <w:t xml:space="preserve"> люд</w:t>
      </w:r>
      <w:r>
        <w:rPr>
          <w:rFonts w:ascii="Times New Roman" w:hAnsi="Times New Roman" w:cs="Times New Roman"/>
          <w:lang w:val="ru-RU"/>
        </w:rPr>
        <w:t>ьми</w:t>
      </w:r>
      <w:r w:rsidRPr="003212AC">
        <w:rPr>
          <w:rFonts w:ascii="Times New Roman" w:hAnsi="Times New Roman" w:cs="Times New Roman"/>
          <w:lang w:val="ru-RU"/>
        </w:rPr>
        <w:t xml:space="preserve"> двери для этого греха. </w:t>
      </w:r>
      <w:r>
        <w:rPr>
          <w:rFonts w:ascii="Times New Roman" w:hAnsi="Times New Roman" w:cs="Times New Roman"/>
          <w:lang w:val="ru-RU"/>
        </w:rPr>
        <w:t>Грех же того</w:t>
      </w:r>
      <w:r w:rsidRPr="003212AC">
        <w:rPr>
          <w:rFonts w:ascii="Times New Roman" w:hAnsi="Times New Roman" w:cs="Times New Roman"/>
          <w:lang w:val="ru-RU"/>
        </w:rPr>
        <w:t>, кто проявил малодушие и не прибыл к месту сражения</w:t>
      </w:r>
      <w:r>
        <w:rPr>
          <w:rFonts w:ascii="Times New Roman" w:hAnsi="Times New Roman" w:cs="Times New Roman"/>
          <w:lang w:val="ru-RU"/>
        </w:rPr>
        <w:t xml:space="preserve">, </w:t>
      </w:r>
      <w:r w:rsidRPr="003212AC">
        <w:rPr>
          <w:rFonts w:ascii="Times New Roman" w:hAnsi="Times New Roman" w:cs="Times New Roman"/>
          <w:lang w:val="ru-RU"/>
        </w:rPr>
        <w:t>является меньш</w:t>
      </w:r>
      <w:r>
        <w:rPr>
          <w:rFonts w:ascii="Times New Roman" w:hAnsi="Times New Roman" w:cs="Times New Roman"/>
          <w:lang w:val="ru-RU"/>
        </w:rPr>
        <w:t>им</w:t>
      </w:r>
      <w:r w:rsidRPr="003212AC">
        <w:rPr>
          <w:rFonts w:ascii="Times New Roman" w:hAnsi="Times New Roman" w:cs="Times New Roman"/>
          <w:lang w:val="ru-RU"/>
        </w:rPr>
        <w:t xml:space="preserve">. </w:t>
      </w:r>
    </w:p>
    <w:p w14:paraId="11787C4A" w14:textId="77777777" w:rsidR="0054707C" w:rsidRPr="003212AC" w:rsidRDefault="0054707C" w:rsidP="00464E61">
      <w:pPr>
        <w:pStyle w:val="a7"/>
        <w:numPr>
          <w:ilvl w:val="0"/>
          <w:numId w:val="12"/>
        </w:numPr>
        <w:spacing w:line="264" w:lineRule="auto"/>
        <w:ind w:left="0" w:firstLine="340"/>
        <w:jc w:val="both"/>
        <w:rPr>
          <w:rFonts w:ascii="Times New Roman" w:hAnsi="Times New Roman" w:cs="Times New Roman"/>
          <w:lang w:val="ru-RU"/>
        </w:rPr>
      </w:pPr>
      <w:r>
        <w:rPr>
          <w:rFonts w:ascii="Times New Roman" w:hAnsi="Times New Roman" w:cs="Times New Roman"/>
          <w:b/>
          <w:bCs/>
          <w:lang w:val="ru-RU"/>
        </w:rPr>
        <w:t xml:space="preserve"> Возведение к</w:t>
      </w:r>
      <w:r w:rsidRPr="003212AC">
        <w:rPr>
          <w:rFonts w:ascii="Times New Roman" w:hAnsi="Times New Roman" w:cs="Times New Roman"/>
          <w:b/>
          <w:bCs/>
          <w:lang w:val="ru-RU"/>
        </w:rPr>
        <w:t>левет</w:t>
      </w:r>
      <w:r>
        <w:rPr>
          <w:rFonts w:ascii="Times New Roman" w:hAnsi="Times New Roman" w:cs="Times New Roman"/>
          <w:b/>
          <w:bCs/>
          <w:lang w:val="ru-RU"/>
        </w:rPr>
        <w:t>ы на</w:t>
      </w:r>
      <w:r w:rsidRPr="003212AC">
        <w:rPr>
          <w:rFonts w:ascii="Times New Roman" w:hAnsi="Times New Roman" w:cs="Times New Roman"/>
          <w:b/>
          <w:bCs/>
          <w:lang w:val="ru-RU"/>
        </w:rPr>
        <w:t xml:space="preserve"> непорочных женщин. </w:t>
      </w:r>
      <w:r>
        <w:rPr>
          <w:rFonts w:ascii="Times New Roman" w:hAnsi="Times New Roman" w:cs="Times New Roman"/>
          <w:lang w:val="ru-RU"/>
        </w:rPr>
        <w:t>О</w:t>
      </w:r>
      <w:r w:rsidRPr="003212AC">
        <w:rPr>
          <w:rFonts w:ascii="Times New Roman" w:hAnsi="Times New Roman" w:cs="Times New Roman"/>
          <w:lang w:val="ru-RU"/>
        </w:rPr>
        <w:t>бвинение п</w:t>
      </w:r>
      <w:r>
        <w:rPr>
          <w:rFonts w:ascii="Times New Roman" w:hAnsi="Times New Roman" w:cs="Times New Roman"/>
          <w:lang w:val="ru-RU"/>
        </w:rPr>
        <w:t xml:space="preserve">раведных </w:t>
      </w:r>
      <w:r w:rsidRPr="003212AC">
        <w:rPr>
          <w:rFonts w:ascii="Times New Roman" w:hAnsi="Times New Roman" w:cs="Times New Roman"/>
          <w:lang w:val="ru-RU"/>
        </w:rPr>
        <w:t>женщин в мерзости является одним из смертных грехов</w:t>
      </w:r>
      <w:r>
        <w:rPr>
          <w:rFonts w:ascii="Times New Roman" w:hAnsi="Times New Roman" w:cs="Times New Roman"/>
          <w:lang w:val="ru-RU"/>
        </w:rPr>
        <w:t>,</w:t>
      </w:r>
      <w:r w:rsidRPr="003212AC">
        <w:rPr>
          <w:rFonts w:ascii="Times New Roman" w:hAnsi="Times New Roman" w:cs="Times New Roman"/>
          <w:lang w:val="ru-RU"/>
        </w:rPr>
        <w:t xml:space="preserve"> и в некоторых </w:t>
      </w:r>
      <w:r>
        <w:rPr>
          <w:rFonts w:ascii="Times New Roman" w:hAnsi="Times New Roman" w:cs="Times New Roman"/>
          <w:lang w:val="ru-RU"/>
        </w:rPr>
        <w:t>сообще</w:t>
      </w:r>
      <w:r w:rsidRPr="003212AC">
        <w:rPr>
          <w:rFonts w:ascii="Times New Roman" w:hAnsi="Times New Roman" w:cs="Times New Roman"/>
          <w:lang w:val="ru-RU"/>
        </w:rPr>
        <w:t xml:space="preserve">ниях передается, что </w:t>
      </w:r>
      <w:r>
        <w:rPr>
          <w:rFonts w:ascii="Times New Roman" w:hAnsi="Times New Roman" w:cs="Times New Roman"/>
          <w:lang w:val="ru-RU"/>
        </w:rPr>
        <w:t>подобный поступок</w:t>
      </w:r>
      <w:r w:rsidRPr="003212AC">
        <w:rPr>
          <w:rFonts w:ascii="Times New Roman" w:hAnsi="Times New Roman" w:cs="Times New Roman"/>
          <w:lang w:val="ru-RU"/>
        </w:rPr>
        <w:t xml:space="preserve"> стирает поклонение шестидесяти лет. То есть </w:t>
      </w:r>
      <w:r>
        <w:rPr>
          <w:rFonts w:ascii="Times New Roman" w:hAnsi="Times New Roman" w:cs="Times New Roman"/>
          <w:lang w:val="ru-RU"/>
        </w:rPr>
        <w:t>нельзя относиться к этому как к чему-то незначительному</w:t>
      </w:r>
      <w:r w:rsidRPr="003212AC">
        <w:rPr>
          <w:rFonts w:ascii="Times New Roman" w:hAnsi="Times New Roman" w:cs="Times New Roman"/>
          <w:lang w:val="ru-RU"/>
        </w:rPr>
        <w:t xml:space="preserve">. </w:t>
      </w:r>
      <w:r>
        <w:rPr>
          <w:rFonts w:ascii="Times New Roman" w:hAnsi="Times New Roman" w:cs="Times New Roman"/>
          <w:lang w:val="ru-RU"/>
        </w:rPr>
        <w:t>Это касается и тех мужчин, которые,</w:t>
      </w:r>
      <w:r w:rsidRPr="003212AC">
        <w:rPr>
          <w:rFonts w:ascii="Times New Roman" w:hAnsi="Times New Roman" w:cs="Times New Roman"/>
          <w:lang w:val="ru-RU"/>
        </w:rPr>
        <w:t xml:space="preserve"> проявляя небрежность</w:t>
      </w:r>
      <w:r>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 xml:space="preserve">предъявляют </w:t>
      </w:r>
      <w:r w:rsidRPr="003212AC">
        <w:rPr>
          <w:rFonts w:ascii="Times New Roman" w:hAnsi="Times New Roman" w:cs="Times New Roman"/>
          <w:lang w:val="ru-RU"/>
        </w:rPr>
        <w:t xml:space="preserve">обвинения </w:t>
      </w:r>
      <w:r>
        <w:rPr>
          <w:rFonts w:ascii="Times New Roman" w:hAnsi="Times New Roman" w:cs="Times New Roman"/>
          <w:lang w:val="ru-RU"/>
        </w:rPr>
        <w:t>в неверности</w:t>
      </w:r>
      <w:r w:rsidRPr="003212AC">
        <w:rPr>
          <w:rFonts w:ascii="Times New Roman" w:hAnsi="Times New Roman" w:cs="Times New Roman"/>
          <w:lang w:val="ru-RU"/>
        </w:rPr>
        <w:t xml:space="preserve"> своим женам, не зная, что это является </w:t>
      </w:r>
      <w:r>
        <w:rPr>
          <w:rFonts w:ascii="Times New Roman" w:hAnsi="Times New Roman" w:cs="Times New Roman"/>
          <w:lang w:val="ru-RU"/>
        </w:rPr>
        <w:t>серьезным</w:t>
      </w:r>
      <w:r w:rsidRPr="003212AC">
        <w:rPr>
          <w:rFonts w:ascii="Times New Roman" w:hAnsi="Times New Roman" w:cs="Times New Roman"/>
          <w:lang w:val="ru-RU"/>
        </w:rPr>
        <w:t xml:space="preserve"> обвинением</w:t>
      </w:r>
      <w:r>
        <w:rPr>
          <w:rFonts w:ascii="Times New Roman" w:hAnsi="Times New Roman" w:cs="Times New Roman"/>
          <w:lang w:val="ru-RU"/>
        </w:rPr>
        <w:t>,</w:t>
      </w:r>
      <w:r w:rsidRPr="003212AC">
        <w:rPr>
          <w:rFonts w:ascii="Times New Roman" w:hAnsi="Times New Roman" w:cs="Times New Roman"/>
          <w:lang w:val="ru-RU"/>
        </w:rPr>
        <w:t xml:space="preserve"> после </w:t>
      </w:r>
      <w:r>
        <w:rPr>
          <w:rFonts w:ascii="Times New Roman" w:hAnsi="Times New Roman" w:cs="Times New Roman"/>
          <w:lang w:val="ru-RU"/>
        </w:rPr>
        <w:t>которого</w:t>
      </w:r>
      <w:r w:rsidRPr="003212AC">
        <w:rPr>
          <w:rFonts w:ascii="Times New Roman" w:hAnsi="Times New Roman" w:cs="Times New Roman"/>
          <w:lang w:val="ru-RU"/>
        </w:rPr>
        <w:t xml:space="preserve"> </w:t>
      </w:r>
      <w:r>
        <w:rPr>
          <w:rFonts w:ascii="Times New Roman" w:hAnsi="Times New Roman" w:cs="Times New Roman"/>
          <w:lang w:val="ru-RU"/>
        </w:rPr>
        <w:t>мужчина</w:t>
      </w:r>
      <w:r w:rsidRPr="003212AC">
        <w:rPr>
          <w:rFonts w:ascii="Times New Roman" w:hAnsi="Times New Roman" w:cs="Times New Roman"/>
          <w:lang w:val="ru-RU"/>
        </w:rPr>
        <w:t xml:space="preserve"> </w:t>
      </w:r>
      <w:r>
        <w:rPr>
          <w:rFonts w:ascii="Times New Roman" w:hAnsi="Times New Roman" w:cs="Times New Roman"/>
          <w:lang w:val="ru-RU"/>
        </w:rPr>
        <w:t xml:space="preserve">или </w:t>
      </w:r>
      <w:r w:rsidRPr="003212AC">
        <w:rPr>
          <w:rFonts w:ascii="Times New Roman" w:hAnsi="Times New Roman" w:cs="Times New Roman"/>
          <w:lang w:val="ru-RU"/>
        </w:rPr>
        <w:t>должен быть наказан вос</w:t>
      </w:r>
      <w:r>
        <w:rPr>
          <w:rFonts w:ascii="Times New Roman" w:hAnsi="Times New Roman" w:cs="Times New Roman"/>
          <w:lang w:val="ru-RU"/>
        </w:rPr>
        <w:t>ь</w:t>
      </w:r>
      <w:r w:rsidRPr="003212AC">
        <w:rPr>
          <w:rFonts w:ascii="Times New Roman" w:hAnsi="Times New Roman" w:cs="Times New Roman"/>
          <w:lang w:val="ru-RU"/>
        </w:rPr>
        <w:t>мьюдесятью плетями</w:t>
      </w:r>
      <w:r>
        <w:rPr>
          <w:rFonts w:ascii="Times New Roman" w:hAnsi="Times New Roman" w:cs="Times New Roman"/>
          <w:lang w:val="ru-RU"/>
        </w:rPr>
        <w:t>,</w:t>
      </w:r>
      <w:r w:rsidRPr="003212AC">
        <w:rPr>
          <w:rFonts w:ascii="Times New Roman" w:hAnsi="Times New Roman" w:cs="Times New Roman"/>
          <w:lang w:val="ru-RU"/>
        </w:rPr>
        <w:t xml:space="preserve"> или должен прибегнуть к взаимному проклятию, </w:t>
      </w:r>
      <w:r>
        <w:rPr>
          <w:rFonts w:ascii="Times New Roman" w:hAnsi="Times New Roman" w:cs="Times New Roman"/>
          <w:lang w:val="ru-RU"/>
        </w:rPr>
        <w:t>что</w:t>
      </w:r>
      <w:r w:rsidRPr="003212AC">
        <w:rPr>
          <w:rFonts w:ascii="Times New Roman" w:hAnsi="Times New Roman" w:cs="Times New Roman"/>
          <w:lang w:val="ru-RU"/>
        </w:rPr>
        <w:t xml:space="preserve">бы снять с себя обвинения в клевете. </w:t>
      </w:r>
    </w:p>
    <w:p w14:paraId="5644DC0D" w14:textId="77777777" w:rsidR="0054707C" w:rsidRPr="003212AC" w:rsidRDefault="0054707C" w:rsidP="005A14C7">
      <w:pPr>
        <w:spacing w:line="264" w:lineRule="auto"/>
        <w:ind w:firstLine="340"/>
        <w:jc w:val="both"/>
        <w:rPr>
          <w:rFonts w:ascii="Times New Roman" w:hAnsi="Times New Roman" w:cs="Times New Roman"/>
          <w:lang w:val="ru-RU"/>
        </w:rPr>
      </w:pPr>
      <w:r w:rsidRPr="00AA5934">
        <w:rPr>
          <w:rFonts w:ascii="Times New Roman" w:hAnsi="Times New Roman" w:cs="Times New Roman"/>
          <w:b/>
          <w:bCs/>
          <w:lang w:val="ru-RU"/>
        </w:rPr>
        <w:lastRenderedPageBreak/>
        <w:t>Также к большим грехам относятся: ослушание родителей, порывание родственных связей</w:t>
      </w:r>
      <w:r w:rsidRPr="00AA5934">
        <w:rPr>
          <w:rFonts w:ascii="Times New Roman" w:hAnsi="Times New Roman" w:cs="Times New Roman"/>
          <w:lang w:val="ru-RU"/>
        </w:rPr>
        <w:t xml:space="preserve">. </w:t>
      </w:r>
      <w:r w:rsidRPr="003212AC">
        <w:rPr>
          <w:rFonts w:ascii="Times New Roman" w:hAnsi="Times New Roman" w:cs="Times New Roman"/>
          <w:lang w:val="ru-RU"/>
        </w:rPr>
        <w:t xml:space="preserve">Больше всего прав имеют </w:t>
      </w:r>
      <w:r>
        <w:rPr>
          <w:rFonts w:ascii="Times New Roman" w:hAnsi="Times New Roman" w:cs="Times New Roman"/>
          <w:lang w:val="ru-RU"/>
        </w:rPr>
        <w:t xml:space="preserve">на </w:t>
      </w:r>
      <w:r w:rsidRPr="003212AC">
        <w:rPr>
          <w:rFonts w:ascii="Times New Roman" w:hAnsi="Times New Roman" w:cs="Times New Roman"/>
          <w:lang w:val="ru-RU"/>
        </w:rPr>
        <w:t>человека его родители</w:t>
      </w:r>
      <w:r>
        <w:rPr>
          <w:rFonts w:ascii="Times New Roman" w:hAnsi="Times New Roman" w:cs="Times New Roman"/>
          <w:lang w:val="ru-RU"/>
        </w:rPr>
        <w:t>,</w:t>
      </w:r>
      <w:r w:rsidRPr="003212AC">
        <w:rPr>
          <w:rFonts w:ascii="Times New Roman" w:hAnsi="Times New Roman" w:cs="Times New Roman"/>
          <w:lang w:val="ru-RU"/>
        </w:rPr>
        <w:t xml:space="preserve"> и во многих священных текстах их права связаны с правом Аллах</w:t>
      </w:r>
      <w:r>
        <w:rPr>
          <w:rFonts w:ascii="Times New Roman" w:hAnsi="Times New Roman" w:cs="Times New Roman"/>
          <w:lang w:val="ru-RU"/>
        </w:rPr>
        <w:t>а</w:t>
      </w:r>
      <w:r w:rsidRPr="003212AC">
        <w:rPr>
          <w:rFonts w:ascii="Times New Roman" w:hAnsi="Times New Roman" w:cs="Times New Roman"/>
          <w:lang w:val="ru-RU"/>
        </w:rPr>
        <w:t xml:space="preserve">. Если </w:t>
      </w:r>
      <w:r>
        <w:rPr>
          <w:rFonts w:ascii="Times New Roman" w:hAnsi="Times New Roman" w:cs="Times New Roman"/>
          <w:lang w:val="ru-RU"/>
        </w:rPr>
        <w:t xml:space="preserve">для </w:t>
      </w:r>
      <w:r w:rsidRPr="003212AC">
        <w:rPr>
          <w:rFonts w:ascii="Times New Roman" w:hAnsi="Times New Roman" w:cs="Times New Roman"/>
          <w:lang w:val="ru-RU"/>
        </w:rPr>
        <w:t>мусульманина является обязательным благое отношение ко всем людям</w:t>
      </w:r>
      <w:r>
        <w:rPr>
          <w:rFonts w:ascii="Times New Roman" w:hAnsi="Times New Roman" w:cs="Times New Roman"/>
          <w:lang w:val="ru-RU"/>
        </w:rPr>
        <w:t xml:space="preserve">, </w:t>
      </w:r>
      <w:r w:rsidRPr="003212AC">
        <w:rPr>
          <w:rFonts w:ascii="Times New Roman" w:hAnsi="Times New Roman" w:cs="Times New Roman"/>
          <w:lang w:val="ru-RU"/>
        </w:rPr>
        <w:t>что</w:t>
      </w:r>
      <w:r>
        <w:rPr>
          <w:rFonts w:ascii="Times New Roman" w:hAnsi="Times New Roman" w:cs="Times New Roman"/>
          <w:lang w:val="ru-RU"/>
        </w:rPr>
        <w:t xml:space="preserve"> же тогда</w:t>
      </w:r>
      <w:r w:rsidRPr="003212AC">
        <w:rPr>
          <w:rFonts w:ascii="Times New Roman" w:hAnsi="Times New Roman" w:cs="Times New Roman"/>
          <w:lang w:val="ru-RU"/>
        </w:rPr>
        <w:t xml:space="preserve"> говорить об о</w:t>
      </w:r>
      <w:r>
        <w:rPr>
          <w:rFonts w:ascii="Times New Roman" w:hAnsi="Times New Roman" w:cs="Times New Roman"/>
          <w:lang w:val="ru-RU"/>
        </w:rPr>
        <w:t xml:space="preserve">тношении </w:t>
      </w:r>
      <w:r w:rsidRPr="003212AC">
        <w:rPr>
          <w:rFonts w:ascii="Times New Roman" w:hAnsi="Times New Roman" w:cs="Times New Roman"/>
          <w:lang w:val="ru-RU"/>
        </w:rPr>
        <w:t>к тем, кто имеет больше всего прав на него</w:t>
      </w:r>
      <w:r>
        <w:rPr>
          <w:rFonts w:ascii="Times New Roman" w:hAnsi="Times New Roman" w:cs="Times New Roman"/>
          <w:lang w:val="ru-RU"/>
        </w:rPr>
        <w:t>,</w:t>
      </w:r>
      <w:r w:rsidRPr="003212AC">
        <w:rPr>
          <w:rFonts w:ascii="Times New Roman" w:hAnsi="Times New Roman" w:cs="Times New Roman"/>
          <w:lang w:val="ru-RU"/>
        </w:rPr>
        <w:t xml:space="preserve"> то есть к</w:t>
      </w:r>
      <w:r w:rsidR="00941A76">
        <w:rPr>
          <w:rFonts w:ascii="Times New Roman" w:hAnsi="Times New Roman" w:cs="Times New Roman"/>
          <w:lang w:val="ru-RU"/>
        </w:rPr>
        <w:t xml:space="preserve"> </w:t>
      </w:r>
      <w:r>
        <w:rPr>
          <w:rFonts w:ascii="Times New Roman" w:hAnsi="Times New Roman" w:cs="Times New Roman"/>
          <w:lang w:val="ru-RU"/>
        </w:rPr>
        <w:t>его родителям</w:t>
      </w:r>
      <w:r w:rsidRPr="003212AC">
        <w:rPr>
          <w:rFonts w:ascii="Times New Roman" w:hAnsi="Times New Roman" w:cs="Times New Roman"/>
          <w:lang w:val="ru-RU"/>
        </w:rPr>
        <w:t>?</w:t>
      </w:r>
    </w:p>
    <w:p w14:paraId="2ABACF44" w14:textId="77777777" w:rsidR="00137348" w:rsidRDefault="0054707C" w:rsidP="005A14C7">
      <w:pPr>
        <w:spacing w:line="264" w:lineRule="auto"/>
        <w:ind w:firstLine="340"/>
        <w:jc w:val="both"/>
        <w:rPr>
          <w:rFonts w:ascii="Times New Roman" w:hAnsi="Times New Roman" w:cs="Times New Roman"/>
          <w:rtl/>
          <w:lang w:val="ru-RU"/>
        </w:rPr>
      </w:pPr>
      <w:r>
        <w:rPr>
          <w:rFonts w:ascii="Times New Roman" w:hAnsi="Times New Roman" w:cs="Times New Roman"/>
          <w:lang w:val="ru-RU"/>
        </w:rPr>
        <w:t>Также в священных текстах уделяется большое внимание важности поддерживания</w:t>
      </w:r>
      <w:r w:rsidR="00941A76">
        <w:rPr>
          <w:rFonts w:ascii="Times New Roman" w:hAnsi="Times New Roman" w:cs="Times New Roman"/>
          <w:lang w:val="ru-RU"/>
        </w:rPr>
        <w:t xml:space="preserve"> </w:t>
      </w:r>
      <w:r>
        <w:rPr>
          <w:rFonts w:ascii="Times New Roman" w:hAnsi="Times New Roman" w:cs="Times New Roman"/>
          <w:lang w:val="ru-RU"/>
        </w:rPr>
        <w:t>родственных связей и порицанию их</w:t>
      </w:r>
      <w:r w:rsidRPr="003212AC">
        <w:rPr>
          <w:rFonts w:ascii="Times New Roman" w:hAnsi="Times New Roman" w:cs="Times New Roman"/>
          <w:lang w:val="ru-RU"/>
        </w:rPr>
        <w:t xml:space="preserve"> </w:t>
      </w:r>
      <w:r>
        <w:rPr>
          <w:rFonts w:ascii="Times New Roman" w:hAnsi="Times New Roman" w:cs="Times New Roman"/>
          <w:lang w:val="ru-RU"/>
        </w:rPr>
        <w:t xml:space="preserve">разрывания. </w:t>
      </w:r>
      <w:r w:rsidRPr="003212AC">
        <w:rPr>
          <w:rFonts w:ascii="Times New Roman" w:hAnsi="Times New Roman" w:cs="Times New Roman"/>
          <w:lang w:val="ru-RU"/>
        </w:rPr>
        <w:t>Всевышн</w:t>
      </w:r>
      <w:r>
        <w:rPr>
          <w:rFonts w:ascii="Times New Roman" w:hAnsi="Times New Roman" w:cs="Times New Roman"/>
          <w:lang w:val="ru-RU"/>
        </w:rPr>
        <w:t xml:space="preserve">ий сказал: </w:t>
      </w:r>
    </w:p>
    <w:p w14:paraId="4273FCF4" w14:textId="23CEDFA7" w:rsidR="00A40C00" w:rsidRPr="00A40C00" w:rsidRDefault="00A40C00" w:rsidP="003C3832">
      <w:pPr>
        <w:ind w:firstLine="340"/>
        <w:jc w:val="center"/>
        <w:rPr>
          <w:rFonts w:ascii="Times New Roman" w:hAnsi="Times New Roman" w:cs="Traditional Arabic"/>
          <w:b/>
          <w:bCs/>
          <w:szCs w:val="28"/>
          <w:rtl/>
          <w:lang w:val="ru-RU"/>
        </w:rPr>
      </w:pPr>
      <w:r>
        <w:rPr>
          <w:rFonts w:ascii="QCF2BSML" w:hAnsi="QCF2BSML" w:cs="QCF2BSML"/>
          <w:color w:val="000000"/>
          <w:sz w:val="27"/>
          <w:szCs w:val="27"/>
          <w:rtl/>
          <w:lang w:val="ru-RU"/>
        </w:rPr>
        <w:t>ﱡﭐ</w:t>
      </w:r>
      <w:r>
        <w:rPr>
          <w:rFonts w:ascii="QCF2509" w:hAnsi="QCF2509" w:cs="QCF2509"/>
          <w:color w:val="000000"/>
          <w:sz w:val="2"/>
          <w:szCs w:val="2"/>
          <w:rtl/>
          <w:lang w:val="ru-RU"/>
        </w:rPr>
        <w:t xml:space="preserve"> </w:t>
      </w:r>
      <w:r>
        <w:rPr>
          <w:rFonts w:ascii="QCF2509" w:hAnsi="QCF2509" w:cs="QCF2509"/>
          <w:color w:val="000000"/>
          <w:sz w:val="27"/>
          <w:szCs w:val="27"/>
          <w:rtl/>
          <w:lang w:val="ru-RU"/>
        </w:rPr>
        <w:t>ﱭ</w:t>
      </w:r>
      <w:r>
        <w:rPr>
          <w:rFonts w:ascii="QCF2509" w:hAnsi="QCF2509" w:cs="QCF2509"/>
          <w:color w:val="000000"/>
          <w:sz w:val="2"/>
          <w:szCs w:val="2"/>
          <w:rtl/>
          <w:lang w:val="ru-RU"/>
        </w:rPr>
        <w:t xml:space="preserve"> </w:t>
      </w:r>
      <w:r>
        <w:rPr>
          <w:rFonts w:ascii="QCF2509" w:hAnsi="QCF2509" w:cs="QCF2509"/>
          <w:color w:val="000000"/>
          <w:sz w:val="27"/>
          <w:szCs w:val="27"/>
          <w:rtl/>
          <w:lang w:val="ru-RU"/>
        </w:rPr>
        <w:t>ﱮ</w:t>
      </w:r>
      <w:r>
        <w:rPr>
          <w:rFonts w:ascii="QCF2509" w:hAnsi="QCF2509" w:cs="QCF2509"/>
          <w:color w:val="000000"/>
          <w:sz w:val="2"/>
          <w:szCs w:val="2"/>
          <w:rtl/>
          <w:lang w:val="ru-RU"/>
        </w:rPr>
        <w:t xml:space="preserve"> </w:t>
      </w:r>
      <w:r>
        <w:rPr>
          <w:rFonts w:ascii="QCF2509" w:hAnsi="QCF2509" w:cs="QCF2509"/>
          <w:color w:val="000000"/>
          <w:sz w:val="27"/>
          <w:szCs w:val="27"/>
          <w:rtl/>
          <w:lang w:val="ru-RU"/>
        </w:rPr>
        <w:t>ﱯ</w:t>
      </w:r>
      <w:r>
        <w:rPr>
          <w:rFonts w:ascii="QCF2509" w:hAnsi="QCF2509" w:cs="QCF2509"/>
          <w:color w:val="000000"/>
          <w:sz w:val="2"/>
          <w:szCs w:val="2"/>
          <w:rtl/>
          <w:lang w:val="ru-RU"/>
        </w:rPr>
        <w:t xml:space="preserve"> </w:t>
      </w:r>
      <w:r>
        <w:rPr>
          <w:rFonts w:ascii="QCF2509" w:hAnsi="QCF2509" w:cs="QCF2509"/>
          <w:color w:val="000000"/>
          <w:sz w:val="27"/>
          <w:szCs w:val="27"/>
          <w:rtl/>
          <w:lang w:val="ru-RU"/>
        </w:rPr>
        <w:t>ﱰ</w:t>
      </w:r>
      <w:r>
        <w:rPr>
          <w:rFonts w:ascii="QCF2509" w:hAnsi="QCF2509" w:cs="QCF2509"/>
          <w:color w:val="000000"/>
          <w:sz w:val="2"/>
          <w:szCs w:val="2"/>
          <w:rtl/>
          <w:lang w:val="ru-RU"/>
        </w:rPr>
        <w:t xml:space="preserve"> </w:t>
      </w:r>
      <w:r>
        <w:rPr>
          <w:rFonts w:ascii="QCF2509" w:hAnsi="QCF2509" w:cs="QCF2509"/>
          <w:color w:val="000000"/>
          <w:sz w:val="27"/>
          <w:szCs w:val="27"/>
          <w:rtl/>
          <w:lang w:val="ru-RU"/>
        </w:rPr>
        <w:t>ﱱ</w:t>
      </w:r>
      <w:r>
        <w:rPr>
          <w:rFonts w:ascii="QCF2509" w:hAnsi="QCF2509" w:cs="QCF2509"/>
          <w:color w:val="000000"/>
          <w:sz w:val="2"/>
          <w:szCs w:val="2"/>
          <w:rtl/>
          <w:lang w:val="ru-RU"/>
        </w:rPr>
        <w:t xml:space="preserve"> </w:t>
      </w:r>
      <w:r>
        <w:rPr>
          <w:rFonts w:ascii="QCF2509" w:hAnsi="QCF2509" w:cs="QCF2509"/>
          <w:color w:val="000000"/>
          <w:sz w:val="27"/>
          <w:szCs w:val="27"/>
          <w:rtl/>
          <w:lang w:val="ru-RU"/>
        </w:rPr>
        <w:t>ﱲ</w:t>
      </w:r>
      <w:r>
        <w:rPr>
          <w:rFonts w:ascii="QCF2509" w:hAnsi="QCF2509" w:cs="QCF2509"/>
          <w:color w:val="000000"/>
          <w:sz w:val="2"/>
          <w:szCs w:val="2"/>
          <w:rtl/>
          <w:lang w:val="ru-RU"/>
        </w:rPr>
        <w:t xml:space="preserve">  </w:t>
      </w:r>
      <w:r>
        <w:rPr>
          <w:rFonts w:ascii="QCF2509" w:hAnsi="QCF2509" w:cs="QCF2509"/>
          <w:color w:val="000000"/>
          <w:sz w:val="27"/>
          <w:szCs w:val="27"/>
          <w:rtl/>
          <w:lang w:val="ru-RU"/>
        </w:rPr>
        <w:t>ﱳ</w:t>
      </w:r>
      <w:r>
        <w:rPr>
          <w:rFonts w:ascii="QCF2509" w:hAnsi="QCF2509" w:cs="QCF2509"/>
          <w:color w:val="000000"/>
          <w:sz w:val="2"/>
          <w:szCs w:val="2"/>
          <w:rtl/>
          <w:lang w:val="ru-RU"/>
        </w:rPr>
        <w:t xml:space="preserve"> </w:t>
      </w:r>
      <w:r>
        <w:rPr>
          <w:rFonts w:ascii="QCF2509" w:hAnsi="QCF2509" w:cs="QCF2509"/>
          <w:color w:val="000000"/>
          <w:sz w:val="27"/>
          <w:szCs w:val="27"/>
          <w:rtl/>
          <w:lang w:val="ru-RU"/>
        </w:rPr>
        <w:t>ﱴ</w:t>
      </w:r>
      <w:r>
        <w:rPr>
          <w:rFonts w:ascii="QCF2509" w:hAnsi="QCF2509" w:cs="QCF2509"/>
          <w:color w:val="000000"/>
          <w:sz w:val="2"/>
          <w:szCs w:val="2"/>
          <w:rtl/>
          <w:lang w:val="ru-RU"/>
        </w:rPr>
        <w:t xml:space="preserve"> </w:t>
      </w:r>
      <w:r>
        <w:rPr>
          <w:rFonts w:ascii="QCF2509" w:hAnsi="QCF2509" w:cs="QCF2509"/>
          <w:color w:val="000000"/>
          <w:sz w:val="27"/>
          <w:szCs w:val="27"/>
          <w:rtl/>
          <w:lang w:val="ru-RU"/>
        </w:rPr>
        <w:t>ﱵ</w:t>
      </w:r>
      <w:r>
        <w:rPr>
          <w:rFonts w:ascii="QCF2509" w:hAnsi="QCF2509" w:cs="QCF2509"/>
          <w:color w:val="000000"/>
          <w:sz w:val="2"/>
          <w:szCs w:val="2"/>
          <w:rtl/>
          <w:lang w:val="ru-RU"/>
        </w:rPr>
        <w:t xml:space="preserve"> </w:t>
      </w:r>
      <w:r>
        <w:rPr>
          <w:rFonts w:ascii="QCF2509" w:hAnsi="QCF2509" w:cs="QCF2509"/>
          <w:color w:val="000000"/>
          <w:sz w:val="27"/>
          <w:szCs w:val="27"/>
          <w:rtl/>
          <w:lang w:val="ru-RU"/>
        </w:rPr>
        <w:t>ﱶ</w:t>
      </w:r>
      <w:r>
        <w:rPr>
          <w:rFonts w:ascii="QCF2509" w:hAnsi="QCF2509" w:cs="QCF2509"/>
          <w:color w:val="000000"/>
          <w:sz w:val="2"/>
          <w:szCs w:val="2"/>
          <w:rtl/>
          <w:lang w:val="ru-RU"/>
        </w:rPr>
        <w:t xml:space="preserve"> </w:t>
      </w:r>
      <w:r>
        <w:rPr>
          <w:rFonts w:ascii="QCF2BSML" w:hAnsi="QCF2BSML" w:cs="QCF2BSML"/>
          <w:color w:val="000000"/>
          <w:sz w:val="27"/>
          <w:szCs w:val="27"/>
          <w:rtl/>
          <w:lang w:val="ru-RU"/>
        </w:rPr>
        <w:t>ﱠ</w:t>
      </w:r>
    </w:p>
    <w:p w14:paraId="45791ACF" w14:textId="6265D57A" w:rsidR="003C3832" w:rsidRDefault="0054707C" w:rsidP="003C3832">
      <w:pPr>
        <w:spacing w:line="264" w:lineRule="auto"/>
        <w:jc w:val="center"/>
        <w:rPr>
          <w:rFonts w:ascii="Verdana" w:hAnsi="Verdana"/>
          <w:b/>
          <w:bCs/>
          <w:color w:val="495D1E"/>
          <w:sz w:val="20"/>
          <w:szCs w:val="20"/>
          <w:lang w:val="ru-RU"/>
        </w:rPr>
      </w:pPr>
      <w:r w:rsidRPr="0084365B">
        <w:rPr>
          <w:rFonts w:ascii="Times New Roman" w:hAnsi="Times New Roman" w:cs="Times New Roman"/>
          <w:lang w:val="ru-RU"/>
        </w:rPr>
        <w:t>«</w:t>
      </w:r>
      <w:r w:rsidRPr="0084365B">
        <w:rPr>
          <w:rFonts w:ascii="Times New Roman" w:hAnsi="Times New Roman" w:cs="Times New Roman"/>
          <w:b/>
          <w:bCs/>
          <w:lang w:val="ru-RU"/>
        </w:rPr>
        <w:t>Может быть, если вы откажетесь повиноваться, то распространите нечестие на земле и разорвете родственные связи»</w:t>
      </w:r>
      <w:r w:rsidR="00941A76">
        <w:rPr>
          <w:rFonts w:ascii="Verdana" w:hAnsi="Verdana"/>
          <w:b/>
          <w:bCs/>
          <w:color w:val="495D1E"/>
          <w:sz w:val="20"/>
          <w:szCs w:val="20"/>
          <w:lang w:val="ru-RU"/>
        </w:rPr>
        <w:t xml:space="preserve"> </w:t>
      </w:r>
    </w:p>
    <w:p w14:paraId="520643DA" w14:textId="77777777" w:rsidR="0054707C" w:rsidRDefault="0054707C" w:rsidP="003C3832">
      <w:pPr>
        <w:spacing w:line="264" w:lineRule="auto"/>
        <w:jc w:val="right"/>
        <w:rPr>
          <w:rFonts w:ascii="Times New Roman" w:hAnsi="Times New Roman" w:cs="Times New Roman"/>
          <w:lang w:val="ru-RU"/>
        </w:rPr>
      </w:pPr>
      <w:r w:rsidRPr="00247276">
        <w:rPr>
          <w:rFonts w:ascii="Times New Roman" w:hAnsi="Times New Roman" w:cs="Times New Roman"/>
          <w:lang w:val="ru-RU" w:bidi="ar-SY"/>
        </w:rPr>
        <w:t>[</w:t>
      </w:r>
      <w:r>
        <w:rPr>
          <w:rFonts w:ascii="Times New Roman" w:hAnsi="Times New Roman" w:cs="Times New Roman"/>
          <w:lang w:val="ru-RU"/>
        </w:rPr>
        <w:t>сура «М</w:t>
      </w:r>
      <w:r w:rsidRPr="003212AC">
        <w:rPr>
          <w:rFonts w:ascii="Times New Roman" w:hAnsi="Times New Roman" w:cs="Times New Roman"/>
          <w:lang w:val="ru-RU"/>
        </w:rPr>
        <w:t>ухаммад</w:t>
      </w:r>
      <w:r>
        <w:rPr>
          <w:rFonts w:ascii="Times New Roman" w:hAnsi="Times New Roman" w:cs="Times New Roman"/>
          <w:lang w:val="ru-RU"/>
        </w:rPr>
        <w:t>», аят 22</w:t>
      </w:r>
      <w:r w:rsidRPr="00247276">
        <w:rPr>
          <w:rFonts w:ascii="Times New Roman" w:hAnsi="Times New Roman" w:cs="Times New Roman"/>
          <w:lang w:val="ru-RU"/>
        </w:rPr>
        <w:t>]</w:t>
      </w:r>
      <w:r w:rsidRPr="003212AC">
        <w:rPr>
          <w:rFonts w:ascii="Times New Roman" w:hAnsi="Times New Roman" w:cs="Times New Roman"/>
          <w:lang w:val="ru-RU"/>
        </w:rPr>
        <w:t>.</w:t>
      </w:r>
    </w:p>
    <w:p w14:paraId="5565D511" w14:textId="77BB91D8" w:rsidR="0054707C" w:rsidRPr="003212AC" w:rsidRDefault="0054707C" w:rsidP="005A14C7">
      <w:pPr>
        <w:spacing w:line="264" w:lineRule="auto"/>
        <w:ind w:firstLine="340"/>
        <w:jc w:val="both"/>
        <w:rPr>
          <w:rFonts w:ascii="Times New Roman" w:hAnsi="Times New Roman" w:cs="Times New Roman"/>
          <w:lang w:val="ru-RU"/>
        </w:rPr>
      </w:pPr>
      <w:r w:rsidRPr="003212AC">
        <w:rPr>
          <w:rFonts w:ascii="Times New Roman" w:hAnsi="Times New Roman" w:cs="Times New Roman"/>
          <w:b/>
          <w:bCs/>
          <w:lang w:val="ru-RU"/>
        </w:rPr>
        <w:t>Лжесвидетельство</w:t>
      </w:r>
      <w:r w:rsidRPr="003212AC">
        <w:rPr>
          <w:rFonts w:ascii="Times New Roman" w:hAnsi="Times New Roman" w:cs="Times New Roman"/>
          <w:lang w:val="ru-RU"/>
        </w:rPr>
        <w:t xml:space="preserve"> </w:t>
      </w:r>
      <w:r>
        <w:rPr>
          <w:rFonts w:ascii="Times New Roman" w:hAnsi="Times New Roman" w:cs="Times New Roman"/>
          <w:lang w:val="ru-RU"/>
        </w:rPr>
        <w:t xml:space="preserve">— </w:t>
      </w:r>
      <w:r w:rsidRPr="003212AC">
        <w:rPr>
          <w:rFonts w:ascii="Times New Roman" w:hAnsi="Times New Roman" w:cs="Times New Roman"/>
          <w:lang w:val="ru-RU"/>
        </w:rPr>
        <w:t xml:space="preserve">это когда ты свидетельствуешь, что </w:t>
      </w:r>
      <w:r w:rsidR="00D82D73" w:rsidRPr="00D82D73">
        <w:rPr>
          <w:rFonts w:ascii="Times New Roman" w:hAnsi="Times New Roman" w:cs="Times New Roman"/>
          <w:lang w:val="ru-RU"/>
        </w:rPr>
        <w:t>какой-</w:t>
      </w:r>
      <w:proofErr w:type="spellStart"/>
      <w:r w:rsidR="00D82D73" w:rsidRPr="00D82D73">
        <w:rPr>
          <w:rFonts w:ascii="Times New Roman" w:hAnsi="Times New Roman" w:cs="Times New Roman"/>
          <w:lang w:val="ru-RU"/>
        </w:rPr>
        <w:t>то</w:t>
      </w:r>
      <w:r>
        <w:rPr>
          <w:rFonts w:ascii="Times New Roman" w:hAnsi="Times New Roman" w:cs="Times New Roman"/>
          <w:lang w:val="ru-RU"/>
        </w:rPr>
        <w:t>человек</w:t>
      </w:r>
      <w:proofErr w:type="spellEnd"/>
      <w:r w:rsidRPr="003212AC">
        <w:rPr>
          <w:rFonts w:ascii="Times New Roman" w:hAnsi="Times New Roman" w:cs="Times New Roman"/>
          <w:lang w:val="ru-RU"/>
        </w:rPr>
        <w:t xml:space="preserve"> имеет на что-то больше прав</w:t>
      </w:r>
      <w:r>
        <w:rPr>
          <w:rFonts w:ascii="Times New Roman" w:hAnsi="Times New Roman" w:cs="Times New Roman"/>
          <w:lang w:val="ru-RU"/>
        </w:rPr>
        <w:t>, чем его оппонент,</w:t>
      </w:r>
      <w:r w:rsidRPr="003212AC">
        <w:rPr>
          <w:rFonts w:ascii="Times New Roman" w:hAnsi="Times New Roman" w:cs="Times New Roman"/>
          <w:lang w:val="ru-RU"/>
        </w:rPr>
        <w:t xml:space="preserve"> </w:t>
      </w:r>
      <w:r>
        <w:rPr>
          <w:rFonts w:ascii="Times New Roman" w:hAnsi="Times New Roman" w:cs="Times New Roman"/>
          <w:lang w:val="ru-RU"/>
        </w:rPr>
        <w:t>хотя</w:t>
      </w:r>
      <w:r w:rsidRPr="003212AC">
        <w:rPr>
          <w:rFonts w:ascii="Times New Roman" w:hAnsi="Times New Roman" w:cs="Times New Roman"/>
          <w:lang w:val="ru-RU"/>
        </w:rPr>
        <w:t xml:space="preserve"> зна</w:t>
      </w:r>
      <w:r>
        <w:rPr>
          <w:rFonts w:ascii="Times New Roman" w:hAnsi="Times New Roman" w:cs="Times New Roman"/>
          <w:lang w:val="ru-RU"/>
        </w:rPr>
        <w:t>ешь,</w:t>
      </w:r>
      <w:r w:rsidRPr="003212AC">
        <w:rPr>
          <w:rFonts w:ascii="Times New Roman" w:hAnsi="Times New Roman" w:cs="Times New Roman"/>
          <w:lang w:val="ru-RU"/>
        </w:rPr>
        <w:t xml:space="preserve"> что это является ложью. Это является великим</w:t>
      </w:r>
      <w:r>
        <w:rPr>
          <w:rFonts w:ascii="Times New Roman" w:hAnsi="Times New Roman" w:cs="Times New Roman"/>
          <w:lang w:val="ru-RU"/>
        </w:rPr>
        <w:t xml:space="preserve"> грехом. Сообщается, что Абу Бакр сказал, что однажды</w:t>
      </w:r>
      <w:r w:rsidRPr="003212AC">
        <w:rPr>
          <w:rFonts w:ascii="Times New Roman" w:hAnsi="Times New Roman" w:cs="Times New Roman"/>
          <w:lang w:val="ru-RU"/>
        </w:rPr>
        <w:t xml:space="preserve"> </w:t>
      </w:r>
      <w:r>
        <w:rPr>
          <w:rFonts w:ascii="Times New Roman" w:hAnsi="Times New Roman" w:cs="Times New Roman"/>
          <w:lang w:val="ru-RU"/>
        </w:rPr>
        <w:t>П</w:t>
      </w:r>
      <w:r w:rsidRPr="003212AC">
        <w:rPr>
          <w:rFonts w:ascii="Times New Roman" w:hAnsi="Times New Roman" w:cs="Times New Roman"/>
          <w:lang w:val="ru-RU"/>
        </w:rPr>
        <w:t>ророк</w:t>
      </w:r>
      <w:r>
        <w:rPr>
          <w:rFonts w:ascii="Times New Roman" w:hAnsi="Times New Roman" w:cs="Times New Roman"/>
          <w:lang w:val="ru-RU"/>
        </w:rPr>
        <w:t xml:space="preserve"> </w:t>
      </w:r>
      <w:r w:rsidRPr="002634DB">
        <w:rPr>
          <w:rFonts w:ascii="Arial Unicode MS" w:hAnsi="Arial Unicode MS" w:cs="Arial Unicode MS" w:hint="cs"/>
          <w:rtl/>
        </w:rPr>
        <w:t>ﷺ</w:t>
      </w:r>
      <w:r w:rsidRPr="0084365B">
        <w:rPr>
          <w:rFonts w:ascii="Times New Roman" w:hAnsi="Times New Roman" w:cs="Times New Roman"/>
          <w:lang w:val="ru-RU"/>
        </w:rPr>
        <w:t xml:space="preserve"> с</w:t>
      </w:r>
      <w:r>
        <w:rPr>
          <w:rFonts w:ascii="Times New Roman" w:hAnsi="Times New Roman" w:cs="Times New Roman"/>
          <w:lang w:val="ru-RU"/>
        </w:rPr>
        <w:t>просил людей</w:t>
      </w:r>
      <w:r w:rsidRPr="00247276">
        <w:rPr>
          <w:rFonts w:ascii="Times New Roman" w:hAnsi="Times New Roman" w:cs="Times New Roman"/>
          <w:lang w:val="ru-RU"/>
        </w:rPr>
        <w:t xml:space="preserve">: </w:t>
      </w:r>
      <w:r w:rsidRPr="00247276">
        <w:rPr>
          <w:rFonts w:ascii="Times New Roman" w:hAnsi="Times New Roman" w:cs="Times New Roman"/>
          <w:b/>
          <w:bCs/>
          <w:lang w:val="ru-RU"/>
        </w:rPr>
        <w:t>«Не сообщить ли мне вам о самых великих грехах?»</w:t>
      </w:r>
      <w:r>
        <w:rPr>
          <w:rFonts w:ascii="Times New Roman" w:hAnsi="Times New Roman" w:cs="Times New Roman"/>
          <w:lang w:val="ru-RU"/>
        </w:rPr>
        <w:t xml:space="preserve"> Люди </w:t>
      </w:r>
      <w:r w:rsidR="00137348">
        <w:rPr>
          <w:rFonts w:ascii="Times New Roman" w:hAnsi="Times New Roman" w:cs="Times New Roman"/>
          <w:lang w:val="ru-RU"/>
        </w:rPr>
        <w:t>сказали:</w:t>
      </w:r>
      <w:r>
        <w:rPr>
          <w:rFonts w:ascii="Times New Roman" w:hAnsi="Times New Roman" w:cs="Times New Roman"/>
          <w:lang w:val="ru-RU"/>
        </w:rPr>
        <w:t xml:space="preserve"> «К</w:t>
      </w:r>
      <w:r w:rsidRPr="003212AC">
        <w:rPr>
          <w:rFonts w:ascii="Times New Roman" w:hAnsi="Times New Roman" w:cs="Times New Roman"/>
          <w:lang w:val="ru-RU"/>
        </w:rPr>
        <w:t>онечно</w:t>
      </w:r>
      <w:r>
        <w:rPr>
          <w:rFonts w:ascii="Times New Roman" w:hAnsi="Times New Roman" w:cs="Times New Roman"/>
          <w:lang w:val="ru-RU"/>
        </w:rPr>
        <w:t>,</w:t>
      </w:r>
      <w:r w:rsidRPr="003212AC">
        <w:rPr>
          <w:rFonts w:ascii="Times New Roman" w:hAnsi="Times New Roman" w:cs="Times New Roman"/>
          <w:lang w:val="ru-RU"/>
        </w:rPr>
        <w:t xml:space="preserve"> о Посланник</w:t>
      </w:r>
      <w:r>
        <w:rPr>
          <w:rFonts w:ascii="Times New Roman" w:hAnsi="Times New Roman" w:cs="Times New Roman"/>
          <w:lang w:val="ru-RU"/>
        </w:rPr>
        <w:t xml:space="preserve"> </w:t>
      </w:r>
      <w:r w:rsidRPr="003212AC">
        <w:rPr>
          <w:rFonts w:ascii="Times New Roman" w:hAnsi="Times New Roman" w:cs="Times New Roman"/>
          <w:lang w:val="ru-RU"/>
        </w:rPr>
        <w:t>Аллаха</w:t>
      </w:r>
      <w:r>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Тогда</w:t>
      </w:r>
      <w:r w:rsidRPr="003212AC">
        <w:rPr>
          <w:rFonts w:ascii="Times New Roman" w:hAnsi="Times New Roman" w:cs="Times New Roman"/>
          <w:lang w:val="ru-RU"/>
        </w:rPr>
        <w:t xml:space="preserve"> он </w:t>
      </w:r>
      <w:r w:rsidRPr="002634DB">
        <w:rPr>
          <w:rFonts w:ascii="Arial Unicode MS" w:hAnsi="Arial Unicode MS" w:cs="Arial Unicode MS" w:hint="cs"/>
          <w:rtl/>
        </w:rPr>
        <w:t>ﷺ</w:t>
      </w:r>
      <w:r w:rsidRPr="003212AC">
        <w:rPr>
          <w:rFonts w:ascii="Times New Roman" w:hAnsi="Times New Roman" w:cs="Times New Roman"/>
          <w:lang w:val="ru-RU"/>
        </w:rPr>
        <w:t xml:space="preserve"> сказал</w:t>
      </w:r>
      <w:r>
        <w:rPr>
          <w:rFonts w:ascii="Times New Roman" w:hAnsi="Times New Roman" w:cs="Times New Roman"/>
          <w:lang w:val="ru-RU"/>
        </w:rPr>
        <w:t>:</w:t>
      </w:r>
      <w:r w:rsidRPr="003212AC">
        <w:rPr>
          <w:rFonts w:ascii="Times New Roman" w:hAnsi="Times New Roman" w:cs="Times New Roman"/>
          <w:lang w:val="ru-RU"/>
        </w:rPr>
        <w:t xml:space="preserve"> </w:t>
      </w:r>
      <w:r w:rsidRPr="00247276">
        <w:rPr>
          <w:rFonts w:ascii="Times New Roman" w:hAnsi="Times New Roman" w:cs="Times New Roman"/>
          <w:b/>
          <w:bCs/>
          <w:lang w:val="ru-RU"/>
        </w:rPr>
        <w:t>«Поклонение другим наряду с Аллахом и непочтительность к родителям»</w:t>
      </w:r>
      <w:r>
        <w:rPr>
          <w:rFonts w:ascii="Times New Roman" w:hAnsi="Times New Roman" w:cs="Times New Roman"/>
          <w:lang w:val="ru-RU"/>
        </w:rPr>
        <w:t>. Г</w:t>
      </w:r>
      <w:r w:rsidRPr="003212AC">
        <w:rPr>
          <w:rFonts w:ascii="Times New Roman" w:hAnsi="Times New Roman" w:cs="Times New Roman"/>
          <w:lang w:val="ru-RU"/>
        </w:rPr>
        <w:t>овор</w:t>
      </w:r>
      <w:r>
        <w:rPr>
          <w:rFonts w:ascii="Times New Roman" w:hAnsi="Times New Roman" w:cs="Times New Roman"/>
          <w:lang w:val="ru-RU"/>
        </w:rPr>
        <w:t>я</w:t>
      </w:r>
      <w:r w:rsidRPr="003212AC">
        <w:rPr>
          <w:rFonts w:ascii="Times New Roman" w:hAnsi="Times New Roman" w:cs="Times New Roman"/>
          <w:lang w:val="ru-RU"/>
        </w:rPr>
        <w:t xml:space="preserve"> это</w:t>
      </w:r>
      <w:r>
        <w:rPr>
          <w:rFonts w:ascii="Times New Roman" w:hAnsi="Times New Roman" w:cs="Times New Roman"/>
          <w:lang w:val="ru-RU"/>
        </w:rPr>
        <w:t xml:space="preserve">, он </w:t>
      </w:r>
      <w:r w:rsidRPr="002634DB">
        <w:rPr>
          <w:rFonts w:ascii="Arial Unicode MS" w:hAnsi="Arial Unicode MS" w:cs="Arial Unicode MS" w:hint="cs"/>
          <w:rtl/>
        </w:rPr>
        <w:t>ﷺ</w:t>
      </w:r>
      <w:r>
        <w:rPr>
          <w:rFonts w:ascii="Times New Roman" w:hAnsi="Times New Roman" w:cs="Times New Roman"/>
          <w:lang w:val="ru-RU"/>
        </w:rPr>
        <w:t xml:space="preserve"> полулежал на боку, опираясь на руку,</w:t>
      </w:r>
      <w:r w:rsidRPr="003212AC">
        <w:rPr>
          <w:rFonts w:ascii="Times New Roman" w:hAnsi="Times New Roman" w:cs="Times New Roman"/>
          <w:lang w:val="ru-RU"/>
        </w:rPr>
        <w:t xml:space="preserve"> </w:t>
      </w:r>
      <w:r>
        <w:rPr>
          <w:rFonts w:ascii="Times New Roman" w:hAnsi="Times New Roman" w:cs="Times New Roman"/>
          <w:lang w:val="ru-RU"/>
        </w:rPr>
        <w:t>а потом</w:t>
      </w:r>
      <w:r w:rsidRPr="003212AC">
        <w:rPr>
          <w:rFonts w:ascii="Times New Roman" w:hAnsi="Times New Roman" w:cs="Times New Roman"/>
          <w:lang w:val="ru-RU"/>
        </w:rPr>
        <w:t xml:space="preserve"> внезапно сел и сказал</w:t>
      </w:r>
      <w:r>
        <w:rPr>
          <w:rFonts w:ascii="Times New Roman" w:hAnsi="Times New Roman" w:cs="Times New Roman"/>
          <w:lang w:val="ru-RU"/>
        </w:rPr>
        <w:t>:</w:t>
      </w:r>
      <w:r w:rsidRPr="003212AC">
        <w:rPr>
          <w:rFonts w:ascii="Times New Roman" w:hAnsi="Times New Roman" w:cs="Times New Roman"/>
          <w:lang w:val="ru-RU"/>
        </w:rPr>
        <w:t xml:space="preserve"> </w:t>
      </w:r>
      <w:r w:rsidRPr="00247276">
        <w:rPr>
          <w:rFonts w:ascii="Times New Roman" w:hAnsi="Times New Roman" w:cs="Times New Roman"/>
          <w:b/>
          <w:bCs/>
          <w:lang w:val="ru-RU"/>
        </w:rPr>
        <w:t xml:space="preserve">«И еще лжесвидетельство! И еще лжесвидетельство!» </w:t>
      </w:r>
      <w:r>
        <w:rPr>
          <w:rFonts w:ascii="Times New Roman" w:hAnsi="Times New Roman" w:cs="Times New Roman"/>
          <w:lang w:val="ru-RU"/>
        </w:rPr>
        <w:t xml:space="preserve">— </w:t>
      </w:r>
      <w:r w:rsidRPr="003212AC">
        <w:rPr>
          <w:rFonts w:ascii="Times New Roman" w:hAnsi="Times New Roman" w:cs="Times New Roman"/>
          <w:lang w:val="ru-RU"/>
        </w:rPr>
        <w:t xml:space="preserve">и </w:t>
      </w:r>
      <w:r>
        <w:rPr>
          <w:rFonts w:ascii="Times New Roman" w:hAnsi="Times New Roman" w:cs="Times New Roman"/>
          <w:lang w:val="ru-RU"/>
        </w:rPr>
        <w:t xml:space="preserve">он </w:t>
      </w:r>
      <w:r w:rsidRPr="002634DB">
        <w:rPr>
          <w:rFonts w:ascii="Arial Unicode MS" w:hAnsi="Arial Unicode MS" w:cs="Arial Unicode MS" w:hint="cs"/>
          <w:rtl/>
        </w:rPr>
        <w:t>ﷺ</w:t>
      </w:r>
      <w:r w:rsidRPr="003212AC">
        <w:rPr>
          <w:rFonts w:ascii="Times New Roman" w:hAnsi="Times New Roman" w:cs="Times New Roman"/>
          <w:lang w:val="ru-RU"/>
        </w:rPr>
        <w:t xml:space="preserve"> не переставал повторять эти слова</w:t>
      </w:r>
      <w:r>
        <w:rPr>
          <w:rFonts w:ascii="Times New Roman" w:hAnsi="Times New Roman" w:cs="Times New Roman"/>
          <w:lang w:val="ru-RU"/>
        </w:rPr>
        <w:t>, пока люди не </w:t>
      </w:r>
      <w:r w:rsidRPr="003212AC">
        <w:rPr>
          <w:rFonts w:ascii="Times New Roman" w:hAnsi="Times New Roman" w:cs="Times New Roman"/>
          <w:lang w:val="ru-RU"/>
        </w:rPr>
        <w:t>сказали</w:t>
      </w:r>
      <w:r>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О,</w:t>
      </w:r>
      <w:r w:rsidRPr="003212AC">
        <w:rPr>
          <w:rFonts w:ascii="Times New Roman" w:hAnsi="Times New Roman" w:cs="Times New Roman"/>
          <w:lang w:val="ru-RU"/>
        </w:rPr>
        <w:t xml:space="preserve"> если бы он </w:t>
      </w:r>
      <w:r w:rsidR="00A35212">
        <w:rPr>
          <w:rFonts w:ascii="Times New Roman" w:hAnsi="Times New Roman" w:cs="Times New Roman"/>
          <w:lang w:val="ru-RU"/>
        </w:rPr>
        <w:t>перестал (повторять</w:t>
      </w:r>
      <w:r w:rsidR="00F64261">
        <w:rPr>
          <w:rFonts w:ascii="Times New Roman" w:hAnsi="Times New Roman" w:cs="Times New Roman"/>
          <w:lang w:val="ru-RU"/>
        </w:rPr>
        <w:t xml:space="preserve"> это</w:t>
      </w:r>
      <w:r w:rsidR="00A35212">
        <w:rPr>
          <w:rFonts w:ascii="Times New Roman" w:hAnsi="Times New Roman" w:cs="Times New Roman"/>
          <w:lang w:val="ru-RU"/>
        </w:rPr>
        <w:t>)</w:t>
      </w:r>
      <w:r>
        <w:rPr>
          <w:rFonts w:ascii="Times New Roman" w:hAnsi="Times New Roman" w:cs="Times New Roman"/>
          <w:lang w:val="ru-RU"/>
        </w:rPr>
        <w:t>!</w:t>
      </w:r>
      <w:r w:rsidRPr="003212AC">
        <w:rPr>
          <w:rFonts w:ascii="Times New Roman" w:hAnsi="Times New Roman" w:cs="Times New Roman"/>
          <w:lang w:val="ru-RU"/>
        </w:rPr>
        <w:t>»</w:t>
      </w:r>
      <w:r w:rsidR="00464E61">
        <w:rPr>
          <w:rStyle w:val="aa"/>
          <w:rFonts w:ascii="Times New Roman" w:hAnsi="Times New Roman" w:cs="Times New Roman"/>
          <w:lang w:val="ru-RU"/>
        </w:rPr>
        <w:footnoteReference w:id="139"/>
      </w:r>
      <w:r w:rsidRPr="003212AC">
        <w:rPr>
          <w:rFonts w:ascii="Times New Roman" w:hAnsi="Times New Roman" w:cs="Times New Roman"/>
          <w:lang w:val="ru-RU"/>
        </w:rPr>
        <w:t xml:space="preserve"> </w:t>
      </w:r>
      <w:r>
        <w:rPr>
          <w:rFonts w:ascii="Times New Roman" w:hAnsi="Times New Roman" w:cs="Times New Roman"/>
          <w:lang w:val="ru-RU"/>
        </w:rPr>
        <w:t xml:space="preserve">— </w:t>
      </w:r>
      <w:r w:rsidRPr="003212AC">
        <w:rPr>
          <w:rFonts w:ascii="Times New Roman" w:hAnsi="Times New Roman" w:cs="Times New Roman"/>
          <w:lang w:val="ru-RU"/>
        </w:rPr>
        <w:t>из жалости к нему.</w:t>
      </w:r>
    </w:p>
    <w:p w14:paraId="3EABC2F8" w14:textId="77777777" w:rsidR="00994A00" w:rsidRDefault="0054707C" w:rsidP="005A14C7">
      <w:pPr>
        <w:spacing w:line="264" w:lineRule="auto"/>
        <w:ind w:firstLine="340"/>
        <w:jc w:val="both"/>
        <w:rPr>
          <w:rFonts w:ascii="Times New Roman" w:hAnsi="Times New Roman" w:cs="Times New Roman"/>
          <w:rtl/>
          <w:lang w:val="ru-RU"/>
        </w:rPr>
      </w:pPr>
      <w:r w:rsidRPr="003212AC">
        <w:rPr>
          <w:rFonts w:ascii="Times New Roman" w:hAnsi="Times New Roman" w:cs="Times New Roman"/>
          <w:b/>
          <w:bCs/>
          <w:lang w:val="ru-RU"/>
        </w:rPr>
        <w:t>Ложные клятвы.</w:t>
      </w:r>
      <w:r>
        <w:rPr>
          <w:rFonts w:ascii="Times New Roman" w:hAnsi="Times New Roman" w:cs="Times New Roman"/>
          <w:b/>
          <w:bCs/>
          <w:lang w:val="ru-RU"/>
        </w:rPr>
        <w:t xml:space="preserve"> </w:t>
      </w:r>
      <w:r w:rsidRPr="003212AC">
        <w:rPr>
          <w:rFonts w:ascii="Times New Roman" w:hAnsi="Times New Roman" w:cs="Times New Roman"/>
          <w:lang w:val="ru-RU"/>
        </w:rPr>
        <w:t>Всевышний сказал</w:t>
      </w:r>
      <w:r>
        <w:rPr>
          <w:rFonts w:ascii="Times New Roman" w:hAnsi="Times New Roman" w:cs="Times New Roman"/>
          <w:lang w:val="ru-RU"/>
        </w:rPr>
        <w:t xml:space="preserve">: </w:t>
      </w:r>
    </w:p>
    <w:p w14:paraId="40FCDBD0" w14:textId="1A4EB045" w:rsidR="00A40C00" w:rsidRPr="00A40C00" w:rsidRDefault="00A40C00" w:rsidP="000A67C8">
      <w:pPr>
        <w:ind w:firstLine="340"/>
        <w:jc w:val="center"/>
        <w:rPr>
          <w:rFonts w:ascii="Times New Roman" w:hAnsi="Times New Roman" w:cs="Traditional Arabic"/>
          <w:b/>
          <w:bCs/>
          <w:szCs w:val="28"/>
          <w:rtl/>
          <w:lang w:val="ru-RU"/>
        </w:rPr>
      </w:pPr>
      <w:r>
        <w:rPr>
          <w:rFonts w:ascii="QCF2BSML" w:hAnsi="QCF2BSML" w:cs="QCF2BSML"/>
          <w:color w:val="000000"/>
          <w:sz w:val="27"/>
          <w:szCs w:val="27"/>
          <w:rtl/>
          <w:lang w:val="ru-RU"/>
        </w:rPr>
        <w:t>ﱡﭐ</w:t>
      </w:r>
      <w:r>
        <w:rPr>
          <w:rFonts w:ascii="QCF2035" w:hAnsi="QCF2035" w:cs="QCF2035"/>
          <w:color w:val="000000"/>
          <w:sz w:val="2"/>
          <w:szCs w:val="2"/>
          <w:rtl/>
          <w:lang w:val="ru-RU"/>
        </w:rPr>
        <w:t xml:space="preserve"> </w:t>
      </w:r>
      <w:r>
        <w:rPr>
          <w:rFonts w:ascii="QCF2035" w:hAnsi="QCF2035" w:cs="QCF2035"/>
          <w:color w:val="000000"/>
          <w:sz w:val="27"/>
          <w:szCs w:val="27"/>
          <w:rtl/>
          <w:lang w:val="ru-RU"/>
        </w:rPr>
        <w:t>ﳃ</w:t>
      </w:r>
      <w:r>
        <w:rPr>
          <w:rFonts w:ascii="QCF2035" w:hAnsi="QCF2035" w:cs="QCF2035"/>
          <w:color w:val="000000"/>
          <w:sz w:val="2"/>
          <w:szCs w:val="2"/>
          <w:rtl/>
          <w:lang w:val="ru-RU"/>
        </w:rPr>
        <w:t xml:space="preserve"> </w:t>
      </w:r>
      <w:r>
        <w:rPr>
          <w:rFonts w:ascii="QCF2035" w:hAnsi="QCF2035" w:cs="QCF2035"/>
          <w:color w:val="000000"/>
          <w:sz w:val="27"/>
          <w:szCs w:val="27"/>
          <w:rtl/>
          <w:lang w:val="ru-RU"/>
        </w:rPr>
        <w:t>ﳄ</w:t>
      </w:r>
      <w:r>
        <w:rPr>
          <w:rFonts w:ascii="QCF2035" w:hAnsi="QCF2035" w:cs="QCF2035"/>
          <w:color w:val="000000"/>
          <w:sz w:val="2"/>
          <w:szCs w:val="2"/>
          <w:rtl/>
          <w:lang w:val="ru-RU"/>
        </w:rPr>
        <w:t xml:space="preserve"> </w:t>
      </w:r>
      <w:r>
        <w:rPr>
          <w:rFonts w:ascii="QCF2035" w:hAnsi="QCF2035" w:cs="QCF2035"/>
          <w:color w:val="000000"/>
          <w:sz w:val="27"/>
          <w:szCs w:val="27"/>
          <w:rtl/>
          <w:lang w:val="ru-RU"/>
        </w:rPr>
        <w:t>ﳅ</w:t>
      </w:r>
      <w:r>
        <w:rPr>
          <w:rFonts w:ascii="QCF2035" w:hAnsi="QCF2035" w:cs="QCF2035"/>
          <w:color w:val="000000"/>
          <w:sz w:val="2"/>
          <w:szCs w:val="2"/>
          <w:rtl/>
          <w:lang w:val="ru-RU"/>
        </w:rPr>
        <w:t xml:space="preserve"> </w:t>
      </w:r>
      <w:r>
        <w:rPr>
          <w:rFonts w:ascii="QCF2035" w:hAnsi="QCF2035" w:cs="QCF2035"/>
          <w:color w:val="000000"/>
          <w:sz w:val="27"/>
          <w:szCs w:val="27"/>
          <w:rtl/>
          <w:lang w:val="ru-RU"/>
        </w:rPr>
        <w:t>ﳆ</w:t>
      </w:r>
      <w:r>
        <w:rPr>
          <w:rFonts w:ascii="QCF2035" w:hAnsi="QCF2035" w:cs="QCF2035"/>
          <w:color w:val="000000"/>
          <w:sz w:val="2"/>
          <w:szCs w:val="2"/>
          <w:rtl/>
          <w:lang w:val="ru-RU"/>
        </w:rPr>
        <w:t xml:space="preserve"> </w:t>
      </w:r>
      <w:r>
        <w:rPr>
          <w:rFonts w:ascii="QCF2035" w:hAnsi="QCF2035" w:cs="QCF2035"/>
          <w:color w:val="000000"/>
          <w:sz w:val="27"/>
          <w:szCs w:val="27"/>
          <w:rtl/>
          <w:lang w:val="ru-RU"/>
        </w:rPr>
        <w:t>ﳇ</w:t>
      </w:r>
      <w:r>
        <w:rPr>
          <w:rFonts w:ascii="QCF2035" w:hAnsi="QCF2035" w:cs="QCF2035"/>
          <w:color w:val="000000"/>
          <w:sz w:val="2"/>
          <w:szCs w:val="2"/>
          <w:rtl/>
          <w:lang w:val="ru-RU"/>
        </w:rPr>
        <w:t xml:space="preserve"> </w:t>
      </w:r>
      <w:r>
        <w:rPr>
          <w:rFonts w:ascii="QCF2035" w:hAnsi="QCF2035" w:cs="QCF2035"/>
          <w:color w:val="000000"/>
          <w:sz w:val="27"/>
          <w:szCs w:val="27"/>
          <w:rtl/>
          <w:lang w:val="ru-RU"/>
        </w:rPr>
        <w:t>ﳈ</w:t>
      </w:r>
      <w:r>
        <w:rPr>
          <w:rFonts w:ascii="QCF2035" w:hAnsi="QCF2035" w:cs="QCF2035"/>
          <w:color w:val="000000"/>
          <w:sz w:val="2"/>
          <w:szCs w:val="2"/>
          <w:rtl/>
          <w:lang w:val="ru-RU"/>
        </w:rPr>
        <w:t xml:space="preserve"> </w:t>
      </w:r>
      <w:r>
        <w:rPr>
          <w:rFonts w:ascii="QCF2035" w:hAnsi="QCF2035" w:cs="QCF2035"/>
          <w:color w:val="000000"/>
          <w:sz w:val="27"/>
          <w:szCs w:val="27"/>
          <w:rtl/>
          <w:lang w:val="ru-RU"/>
        </w:rPr>
        <w:t>ﳉ</w:t>
      </w:r>
      <w:r>
        <w:rPr>
          <w:rFonts w:ascii="QCF2035" w:hAnsi="QCF2035" w:cs="QCF2035"/>
          <w:color w:val="000000"/>
          <w:sz w:val="2"/>
          <w:szCs w:val="2"/>
          <w:rtl/>
          <w:lang w:val="ru-RU"/>
        </w:rPr>
        <w:t xml:space="preserve">  </w:t>
      </w:r>
      <w:r>
        <w:rPr>
          <w:rFonts w:ascii="QCF2035" w:hAnsi="QCF2035" w:cs="QCF2035"/>
          <w:color w:val="000000"/>
          <w:sz w:val="27"/>
          <w:szCs w:val="27"/>
          <w:rtl/>
          <w:lang w:val="ru-RU"/>
        </w:rPr>
        <w:t>ﳊ</w:t>
      </w:r>
      <w:r>
        <w:rPr>
          <w:rFonts w:ascii="QCF2035" w:hAnsi="QCF2035" w:cs="QCF2035"/>
          <w:color w:val="000000"/>
          <w:sz w:val="2"/>
          <w:szCs w:val="2"/>
          <w:rtl/>
          <w:lang w:val="ru-RU"/>
        </w:rPr>
        <w:t xml:space="preserve"> </w:t>
      </w:r>
      <w:r>
        <w:rPr>
          <w:rFonts w:ascii="QCF2035" w:hAnsi="QCF2035" w:cs="QCF2035"/>
          <w:color w:val="000000"/>
          <w:sz w:val="27"/>
          <w:szCs w:val="27"/>
          <w:rtl/>
          <w:lang w:val="ru-RU"/>
        </w:rPr>
        <w:t>ﳋ</w:t>
      </w:r>
      <w:r>
        <w:rPr>
          <w:rFonts w:ascii="QCF2035" w:hAnsi="QCF2035" w:cs="QCF2035"/>
          <w:color w:val="000000"/>
          <w:sz w:val="2"/>
          <w:szCs w:val="2"/>
          <w:rtl/>
          <w:lang w:val="ru-RU"/>
        </w:rPr>
        <w:t xml:space="preserve"> </w:t>
      </w:r>
      <w:r>
        <w:rPr>
          <w:rFonts w:ascii="QCF2035" w:hAnsi="QCF2035" w:cs="QCF2035"/>
          <w:color w:val="000000"/>
          <w:sz w:val="27"/>
          <w:szCs w:val="27"/>
          <w:rtl/>
          <w:lang w:val="ru-RU"/>
        </w:rPr>
        <w:t>ﳌ</w:t>
      </w:r>
      <w:r>
        <w:rPr>
          <w:rFonts w:ascii="QCF2035" w:hAnsi="QCF2035" w:cs="QCF2035"/>
          <w:color w:val="000000"/>
          <w:sz w:val="2"/>
          <w:szCs w:val="2"/>
          <w:rtl/>
          <w:lang w:val="ru-RU"/>
        </w:rPr>
        <w:t xml:space="preserve"> </w:t>
      </w:r>
      <w:r>
        <w:rPr>
          <w:rFonts w:ascii="QCF2035" w:hAnsi="QCF2035" w:cs="QCF2035"/>
          <w:color w:val="000000"/>
          <w:sz w:val="27"/>
          <w:szCs w:val="27"/>
          <w:rtl/>
          <w:lang w:val="ru-RU"/>
        </w:rPr>
        <w:t>ﳍ</w:t>
      </w:r>
      <w:r>
        <w:rPr>
          <w:rFonts w:ascii="QCF2035" w:hAnsi="QCF2035" w:cs="QCF2035"/>
          <w:color w:val="0000A5"/>
          <w:sz w:val="27"/>
          <w:szCs w:val="27"/>
          <w:rtl/>
          <w:lang w:val="ru-RU"/>
        </w:rPr>
        <w:t>ﳎ</w:t>
      </w:r>
      <w:r>
        <w:rPr>
          <w:rFonts w:ascii="QCF2035" w:hAnsi="QCF2035" w:cs="QCF2035"/>
          <w:color w:val="000000"/>
          <w:sz w:val="2"/>
          <w:szCs w:val="2"/>
          <w:rtl/>
          <w:lang w:val="ru-RU"/>
        </w:rPr>
        <w:t xml:space="preserve"> </w:t>
      </w:r>
      <w:r>
        <w:rPr>
          <w:rFonts w:ascii="QCF2035" w:hAnsi="QCF2035" w:cs="QCF2035"/>
          <w:color w:val="000000"/>
          <w:sz w:val="27"/>
          <w:szCs w:val="27"/>
          <w:rtl/>
          <w:lang w:val="ru-RU"/>
        </w:rPr>
        <w:t>ﳏ</w:t>
      </w:r>
      <w:r>
        <w:rPr>
          <w:rFonts w:ascii="QCF2035" w:hAnsi="QCF2035" w:cs="QCF2035"/>
          <w:color w:val="000000"/>
          <w:sz w:val="2"/>
          <w:szCs w:val="2"/>
          <w:rtl/>
          <w:lang w:val="ru-RU"/>
        </w:rPr>
        <w:t xml:space="preserve"> </w:t>
      </w:r>
      <w:r>
        <w:rPr>
          <w:rFonts w:ascii="QCF2035" w:hAnsi="QCF2035" w:cs="QCF2035"/>
          <w:color w:val="000000"/>
          <w:sz w:val="27"/>
          <w:szCs w:val="27"/>
          <w:rtl/>
          <w:lang w:val="ru-RU"/>
        </w:rPr>
        <w:t>ﳐ</w:t>
      </w:r>
      <w:r>
        <w:rPr>
          <w:rFonts w:ascii="QCF2035" w:hAnsi="QCF2035" w:cs="QCF2035"/>
          <w:color w:val="000000"/>
          <w:sz w:val="2"/>
          <w:szCs w:val="2"/>
          <w:rtl/>
          <w:lang w:val="ru-RU"/>
        </w:rPr>
        <w:t xml:space="preserve"> </w:t>
      </w:r>
      <w:r>
        <w:rPr>
          <w:rFonts w:ascii="QCF2035" w:hAnsi="QCF2035" w:cs="QCF2035"/>
          <w:color w:val="000000"/>
          <w:sz w:val="27"/>
          <w:szCs w:val="27"/>
          <w:rtl/>
          <w:lang w:val="ru-RU"/>
        </w:rPr>
        <w:t>ﳑ</w:t>
      </w:r>
      <w:r>
        <w:rPr>
          <w:rFonts w:ascii="QCF2035" w:hAnsi="QCF2035" w:cs="QCF2035"/>
          <w:color w:val="000000"/>
          <w:sz w:val="2"/>
          <w:szCs w:val="2"/>
          <w:rtl/>
          <w:lang w:val="ru-RU"/>
        </w:rPr>
        <w:t xml:space="preserve"> </w:t>
      </w:r>
      <w:r>
        <w:rPr>
          <w:rFonts w:ascii="QCF2BSML" w:hAnsi="QCF2BSML" w:cs="QCF2BSML"/>
          <w:color w:val="000000"/>
          <w:sz w:val="27"/>
          <w:szCs w:val="27"/>
          <w:rtl/>
          <w:lang w:val="ru-RU"/>
        </w:rPr>
        <w:t>ﱠ</w:t>
      </w:r>
    </w:p>
    <w:p w14:paraId="29C36CEC" w14:textId="77777777" w:rsidR="00994A00" w:rsidRDefault="0054707C" w:rsidP="00312281">
      <w:pPr>
        <w:spacing w:line="264" w:lineRule="auto"/>
        <w:jc w:val="center"/>
        <w:rPr>
          <w:rFonts w:ascii="Times New Roman" w:hAnsi="Times New Roman" w:cs="Times New Roman"/>
          <w:b/>
          <w:bCs/>
          <w:rtl/>
          <w:lang w:val="ru-RU"/>
        </w:rPr>
      </w:pPr>
      <w:r w:rsidRPr="00047BC0">
        <w:rPr>
          <w:rFonts w:ascii="Times New Roman" w:hAnsi="Times New Roman" w:cs="Times New Roman"/>
          <w:lang w:val="ru-RU"/>
        </w:rPr>
        <w:t>«</w:t>
      </w:r>
      <w:r w:rsidRPr="00047BC0">
        <w:rPr>
          <w:rFonts w:ascii="Times New Roman" w:hAnsi="Times New Roman" w:cs="Times New Roman"/>
          <w:b/>
          <w:bCs/>
          <w:lang w:val="ru-RU"/>
        </w:rPr>
        <w:t xml:space="preserve">Пусть клятва именем Аллаха не мешает вам творить добро, быть богобоязненным и примирять людей. Аллах </w:t>
      </w:r>
      <w:r>
        <w:rPr>
          <w:rFonts w:ascii="Times New Roman" w:hAnsi="Times New Roman" w:cs="Times New Roman"/>
          <w:b/>
          <w:bCs/>
          <w:lang w:val="ru-RU"/>
        </w:rPr>
        <w:t>—</w:t>
      </w:r>
      <w:r w:rsidRPr="00047BC0">
        <w:rPr>
          <w:rFonts w:ascii="Times New Roman" w:hAnsi="Times New Roman" w:cs="Times New Roman"/>
          <w:b/>
          <w:bCs/>
          <w:lang w:val="ru-RU"/>
        </w:rPr>
        <w:t xml:space="preserve"> Слышащий, Знающий»</w:t>
      </w:r>
    </w:p>
    <w:p w14:paraId="493653BB" w14:textId="77777777" w:rsidR="00994A00" w:rsidRDefault="0054707C" w:rsidP="00994A00">
      <w:pPr>
        <w:spacing w:line="264" w:lineRule="auto"/>
        <w:ind w:firstLine="340"/>
        <w:jc w:val="right"/>
        <w:rPr>
          <w:rFonts w:ascii="Times New Roman" w:hAnsi="Times New Roman" w:cs="Times New Roman"/>
          <w:rtl/>
          <w:lang w:val="ru-RU"/>
        </w:rPr>
      </w:pPr>
      <w:r>
        <w:rPr>
          <w:rFonts w:ascii="Times New Roman" w:hAnsi="Times New Roman" w:cs="Times New Roman"/>
          <w:lang w:val="ru-RU"/>
        </w:rPr>
        <w:t xml:space="preserve"> </w:t>
      </w:r>
      <w:r w:rsidRPr="00BB101D">
        <w:rPr>
          <w:rFonts w:ascii="Times New Roman" w:hAnsi="Times New Roman" w:cs="Times New Roman"/>
          <w:lang w:val="ru-RU" w:bidi="ar-SY"/>
        </w:rPr>
        <w:t>[</w:t>
      </w:r>
      <w:r>
        <w:rPr>
          <w:rFonts w:ascii="Times New Roman" w:hAnsi="Times New Roman" w:cs="Times New Roman"/>
          <w:lang w:val="ru-RU"/>
        </w:rPr>
        <w:t>сура «Аль-Бакара», аят 224</w:t>
      </w:r>
      <w:r w:rsidRPr="00BB101D">
        <w:rPr>
          <w:rFonts w:ascii="Times New Roman" w:hAnsi="Times New Roman" w:cs="Times New Roman"/>
          <w:lang w:val="ru-RU"/>
        </w:rPr>
        <w:t>]</w:t>
      </w:r>
      <w:r>
        <w:rPr>
          <w:rFonts w:ascii="Times New Roman" w:hAnsi="Times New Roman" w:cs="Times New Roman"/>
          <w:lang w:val="ru-RU"/>
        </w:rPr>
        <w:t>.</w:t>
      </w:r>
    </w:p>
    <w:p w14:paraId="4436F70A" w14:textId="77777777" w:rsidR="0054707C" w:rsidRPr="003212AC" w:rsidRDefault="0054707C" w:rsidP="00312281">
      <w:pPr>
        <w:spacing w:line="264" w:lineRule="auto"/>
        <w:jc w:val="both"/>
        <w:rPr>
          <w:rFonts w:ascii="Times New Roman" w:hAnsi="Times New Roman" w:cs="Times New Roman"/>
          <w:lang w:val="ru-RU"/>
        </w:rPr>
      </w:pPr>
      <w:r>
        <w:rPr>
          <w:rFonts w:ascii="Times New Roman" w:hAnsi="Times New Roman" w:cs="Times New Roman"/>
          <w:lang w:val="ru-RU"/>
        </w:rPr>
        <w:t>Э</w:t>
      </w:r>
      <w:r w:rsidRPr="003212AC">
        <w:rPr>
          <w:rFonts w:ascii="Times New Roman" w:hAnsi="Times New Roman" w:cs="Times New Roman"/>
          <w:lang w:val="ru-RU"/>
        </w:rPr>
        <w:t xml:space="preserve">то относится к </w:t>
      </w:r>
      <w:r>
        <w:rPr>
          <w:rFonts w:ascii="Times New Roman" w:hAnsi="Times New Roman" w:cs="Times New Roman"/>
          <w:lang w:val="ru-RU"/>
        </w:rPr>
        <w:t xml:space="preserve">искренним </w:t>
      </w:r>
      <w:r w:rsidRPr="003212AC">
        <w:rPr>
          <w:rFonts w:ascii="Times New Roman" w:hAnsi="Times New Roman" w:cs="Times New Roman"/>
          <w:lang w:val="ru-RU"/>
        </w:rPr>
        <w:t>клятвам человека при любом действии или высказывании. Если же клятва</w:t>
      </w:r>
      <w:r>
        <w:rPr>
          <w:rFonts w:ascii="Times New Roman" w:hAnsi="Times New Roman" w:cs="Times New Roman"/>
          <w:lang w:val="ru-RU"/>
        </w:rPr>
        <w:t xml:space="preserve"> человека</w:t>
      </w:r>
      <w:r w:rsidRPr="003212AC">
        <w:rPr>
          <w:rFonts w:ascii="Times New Roman" w:hAnsi="Times New Roman" w:cs="Times New Roman"/>
          <w:lang w:val="ru-RU"/>
        </w:rPr>
        <w:t xml:space="preserve"> является ложной, то </w:t>
      </w:r>
      <w:r>
        <w:rPr>
          <w:rFonts w:ascii="Times New Roman" w:hAnsi="Times New Roman" w:cs="Times New Roman"/>
          <w:lang w:val="ru-RU"/>
        </w:rPr>
        <w:t>ее следствием неизбежно станет</w:t>
      </w:r>
      <w:r w:rsidRPr="003212AC">
        <w:rPr>
          <w:rFonts w:ascii="Times New Roman" w:hAnsi="Times New Roman" w:cs="Times New Roman"/>
          <w:lang w:val="ru-RU"/>
        </w:rPr>
        <w:t xml:space="preserve"> несправедливость к правам мусульман</w:t>
      </w:r>
      <w:r>
        <w:rPr>
          <w:rFonts w:ascii="Times New Roman" w:hAnsi="Times New Roman" w:cs="Times New Roman"/>
          <w:lang w:val="ru-RU"/>
        </w:rPr>
        <w:t xml:space="preserve">, </w:t>
      </w:r>
      <w:r w:rsidRPr="003212AC">
        <w:rPr>
          <w:rFonts w:ascii="Times New Roman" w:hAnsi="Times New Roman" w:cs="Times New Roman"/>
          <w:lang w:val="ru-RU"/>
        </w:rPr>
        <w:t>соответственно</w:t>
      </w:r>
      <w:r>
        <w:rPr>
          <w:rFonts w:ascii="Times New Roman" w:hAnsi="Times New Roman" w:cs="Times New Roman"/>
          <w:lang w:val="ru-RU"/>
        </w:rPr>
        <w:t>,</w:t>
      </w:r>
      <w:r w:rsidRPr="003212AC">
        <w:rPr>
          <w:rFonts w:ascii="Times New Roman" w:hAnsi="Times New Roman" w:cs="Times New Roman"/>
          <w:lang w:val="ru-RU"/>
        </w:rPr>
        <w:t xml:space="preserve"> греховность </w:t>
      </w:r>
      <w:r>
        <w:rPr>
          <w:rFonts w:ascii="Times New Roman" w:hAnsi="Times New Roman" w:cs="Times New Roman"/>
          <w:lang w:val="ru-RU"/>
        </w:rPr>
        <w:t xml:space="preserve">подобного действия </w:t>
      </w:r>
      <w:r w:rsidRPr="003212AC">
        <w:rPr>
          <w:rFonts w:ascii="Times New Roman" w:hAnsi="Times New Roman" w:cs="Times New Roman"/>
          <w:lang w:val="ru-RU"/>
        </w:rPr>
        <w:t xml:space="preserve">очевидна. </w:t>
      </w:r>
      <w:r>
        <w:rPr>
          <w:rFonts w:ascii="Times New Roman" w:hAnsi="Times New Roman" w:cs="Times New Roman"/>
          <w:lang w:val="ru-RU"/>
        </w:rPr>
        <w:t>Такую</w:t>
      </w:r>
      <w:r w:rsidRPr="003212AC">
        <w:rPr>
          <w:rFonts w:ascii="Times New Roman" w:hAnsi="Times New Roman" w:cs="Times New Roman"/>
          <w:lang w:val="ru-RU"/>
        </w:rPr>
        <w:t xml:space="preserve"> клятву называют «аль-</w:t>
      </w:r>
      <w:proofErr w:type="spellStart"/>
      <w:r w:rsidRPr="003212AC">
        <w:rPr>
          <w:rFonts w:ascii="Times New Roman" w:hAnsi="Times New Roman" w:cs="Times New Roman"/>
          <w:lang w:val="ru-RU"/>
        </w:rPr>
        <w:t>гамус</w:t>
      </w:r>
      <w:proofErr w:type="spellEnd"/>
      <w:r w:rsidRPr="003212AC">
        <w:rPr>
          <w:rFonts w:ascii="Times New Roman" w:hAnsi="Times New Roman" w:cs="Times New Roman"/>
          <w:lang w:val="ru-RU"/>
        </w:rPr>
        <w:t>». Также к ложным клятвам относятся клятвы торговцев</w:t>
      </w:r>
      <w:r>
        <w:rPr>
          <w:rFonts w:ascii="Times New Roman" w:hAnsi="Times New Roman" w:cs="Times New Roman"/>
          <w:lang w:val="ru-RU"/>
        </w:rPr>
        <w:t xml:space="preserve">, стремящихся любым путем </w:t>
      </w:r>
      <w:r w:rsidRPr="003212AC">
        <w:rPr>
          <w:rFonts w:ascii="Times New Roman" w:hAnsi="Times New Roman" w:cs="Times New Roman"/>
          <w:lang w:val="ru-RU"/>
        </w:rPr>
        <w:t>продать свой товар.</w:t>
      </w:r>
    </w:p>
    <w:p w14:paraId="0BB006C3" w14:textId="77777777" w:rsidR="0054707C" w:rsidRPr="003212AC" w:rsidRDefault="0054707C" w:rsidP="005A14C7">
      <w:pPr>
        <w:spacing w:line="264" w:lineRule="auto"/>
        <w:ind w:firstLine="340"/>
        <w:jc w:val="both"/>
        <w:rPr>
          <w:rFonts w:ascii="Times New Roman" w:hAnsi="Times New Roman" w:cs="Times New Roman"/>
          <w:lang w:val="ru-RU"/>
        </w:rPr>
      </w:pPr>
      <w:r>
        <w:rPr>
          <w:rFonts w:ascii="Times New Roman" w:hAnsi="Times New Roman" w:cs="Times New Roman"/>
          <w:b/>
          <w:bCs/>
          <w:lang w:val="ru-RU"/>
        </w:rPr>
        <w:t>Нанесение в</w:t>
      </w:r>
      <w:r w:rsidRPr="003212AC">
        <w:rPr>
          <w:rFonts w:ascii="Times New Roman" w:hAnsi="Times New Roman" w:cs="Times New Roman"/>
          <w:b/>
          <w:bCs/>
          <w:lang w:val="ru-RU"/>
        </w:rPr>
        <w:t>ред</w:t>
      </w:r>
      <w:r>
        <w:rPr>
          <w:rFonts w:ascii="Times New Roman" w:hAnsi="Times New Roman" w:cs="Times New Roman"/>
          <w:b/>
          <w:bCs/>
          <w:lang w:val="ru-RU"/>
        </w:rPr>
        <w:t>а</w:t>
      </w:r>
      <w:r w:rsidRPr="003212AC">
        <w:rPr>
          <w:rFonts w:ascii="Times New Roman" w:hAnsi="Times New Roman" w:cs="Times New Roman"/>
          <w:b/>
          <w:bCs/>
          <w:lang w:val="ru-RU"/>
        </w:rPr>
        <w:t xml:space="preserve"> соседям.</w:t>
      </w:r>
      <w:r w:rsidRPr="003212AC">
        <w:rPr>
          <w:rFonts w:ascii="Times New Roman" w:hAnsi="Times New Roman" w:cs="Times New Roman"/>
          <w:lang w:val="ru-RU"/>
        </w:rPr>
        <w:t xml:space="preserve"> </w:t>
      </w:r>
      <w:r>
        <w:rPr>
          <w:rFonts w:ascii="Times New Roman" w:hAnsi="Times New Roman" w:cs="Times New Roman"/>
          <w:lang w:val="ru-RU"/>
        </w:rPr>
        <w:t xml:space="preserve">Ранее </w:t>
      </w:r>
      <w:r w:rsidRPr="003212AC">
        <w:rPr>
          <w:rFonts w:ascii="Times New Roman" w:hAnsi="Times New Roman" w:cs="Times New Roman"/>
          <w:lang w:val="ru-RU"/>
        </w:rPr>
        <w:t>уже упоминал</w:t>
      </w:r>
      <w:r>
        <w:rPr>
          <w:rFonts w:ascii="Times New Roman" w:hAnsi="Times New Roman" w:cs="Times New Roman"/>
          <w:lang w:val="ru-RU"/>
        </w:rPr>
        <w:t>и</w:t>
      </w:r>
      <w:r w:rsidRPr="003212AC">
        <w:rPr>
          <w:rFonts w:ascii="Times New Roman" w:hAnsi="Times New Roman" w:cs="Times New Roman"/>
          <w:lang w:val="ru-RU"/>
        </w:rPr>
        <w:t xml:space="preserve">сь </w:t>
      </w:r>
      <w:r>
        <w:rPr>
          <w:rFonts w:ascii="Times New Roman" w:hAnsi="Times New Roman" w:cs="Times New Roman"/>
          <w:lang w:val="ru-RU"/>
        </w:rPr>
        <w:t>некоторые из</w:t>
      </w:r>
      <w:r w:rsidRPr="003212AC">
        <w:rPr>
          <w:rFonts w:ascii="Times New Roman" w:hAnsi="Times New Roman" w:cs="Times New Roman"/>
          <w:lang w:val="ru-RU"/>
        </w:rPr>
        <w:t xml:space="preserve"> прав соседей</w:t>
      </w:r>
      <w:r>
        <w:rPr>
          <w:rFonts w:ascii="Times New Roman" w:hAnsi="Times New Roman" w:cs="Times New Roman"/>
          <w:lang w:val="ru-RU"/>
        </w:rPr>
        <w:t xml:space="preserve"> и говорилось о том, какое большое значение придает им Ш</w:t>
      </w:r>
      <w:r w:rsidRPr="003212AC">
        <w:rPr>
          <w:rFonts w:ascii="Times New Roman" w:hAnsi="Times New Roman" w:cs="Times New Roman"/>
          <w:lang w:val="ru-RU"/>
        </w:rPr>
        <w:t>ариат</w:t>
      </w:r>
      <w:r>
        <w:rPr>
          <w:rFonts w:ascii="Times New Roman" w:hAnsi="Times New Roman" w:cs="Times New Roman"/>
          <w:lang w:val="ru-RU"/>
        </w:rPr>
        <w:t>.</w:t>
      </w:r>
    </w:p>
    <w:p w14:paraId="7B002F4B" w14:textId="77777777" w:rsidR="0054707C" w:rsidRDefault="0054707C" w:rsidP="005A14C7">
      <w:pPr>
        <w:spacing w:line="264" w:lineRule="auto"/>
        <w:ind w:firstLine="340"/>
        <w:jc w:val="both"/>
        <w:rPr>
          <w:rFonts w:ascii="Times New Roman" w:hAnsi="Times New Roman" w:cs="Times New Roman"/>
          <w:lang w:val="ru-RU"/>
        </w:rPr>
      </w:pPr>
      <w:r w:rsidRPr="00AA5934">
        <w:rPr>
          <w:rFonts w:ascii="Times New Roman" w:hAnsi="Times New Roman" w:cs="Times New Roman"/>
          <w:b/>
          <w:bCs/>
          <w:lang w:val="ru-RU"/>
        </w:rPr>
        <w:t>Несправедливость по отношению к крови, имуществу и чести людей</w:t>
      </w:r>
      <w:r>
        <w:rPr>
          <w:rFonts w:ascii="Times New Roman" w:hAnsi="Times New Roman" w:cs="Times New Roman"/>
          <w:lang w:val="ru-RU"/>
        </w:rPr>
        <w:t>, а также к </w:t>
      </w:r>
      <w:r w:rsidRPr="003212AC">
        <w:rPr>
          <w:rFonts w:ascii="Times New Roman" w:hAnsi="Times New Roman" w:cs="Times New Roman"/>
          <w:lang w:val="ru-RU"/>
        </w:rPr>
        <w:t>дру</w:t>
      </w:r>
      <w:r>
        <w:rPr>
          <w:rFonts w:ascii="Times New Roman" w:hAnsi="Times New Roman" w:cs="Times New Roman"/>
          <w:lang w:val="ru-RU"/>
        </w:rPr>
        <w:t xml:space="preserve">гим правам мусульман, как </w:t>
      </w:r>
      <w:r w:rsidRPr="003212AC">
        <w:rPr>
          <w:rFonts w:ascii="Times New Roman" w:hAnsi="Times New Roman" w:cs="Times New Roman"/>
          <w:lang w:val="ru-RU"/>
        </w:rPr>
        <w:t>в большом</w:t>
      </w:r>
      <w:r>
        <w:rPr>
          <w:rFonts w:ascii="Times New Roman" w:hAnsi="Times New Roman" w:cs="Times New Roman"/>
          <w:lang w:val="ru-RU"/>
        </w:rPr>
        <w:t>, так и</w:t>
      </w:r>
      <w:r w:rsidRPr="003212AC">
        <w:rPr>
          <w:rFonts w:ascii="Times New Roman" w:hAnsi="Times New Roman" w:cs="Times New Roman"/>
          <w:lang w:val="ru-RU"/>
        </w:rPr>
        <w:t xml:space="preserve"> в малом</w:t>
      </w:r>
      <w:r>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w:t>
      </w:r>
      <w:r w:rsidRPr="003212AC">
        <w:rPr>
          <w:rFonts w:ascii="Times New Roman" w:hAnsi="Times New Roman" w:cs="Times New Roman"/>
          <w:lang w:val="ru-RU"/>
        </w:rPr>
        <w:t xml:space="preserve"> все это является запретным, ведь</w:t>
      </w:r>
      <w:r>
        <w:rPr>
          <w:rFonts w:ascii="Times New Roman" w:hAnsi="Times New Roman" w:cs="Times New Roman"/>
          <w:lang w:val="ru-RU"/>
        </w:rPr>
        <w:t>,</w:t>
      </w:r>
      <w:r w:rsidRPr="003212AC">
        <w:rPr>
          <w:rFonts w:ascii="Times New Roman" w:hAnsi="Times New Roman" w:cs="Times New Roman"/>
          <w:lang w:val="ru-RU"/>
        </w:rPr>
        <w:t xml:space="preserve"> поистине</w:t>
      </w:r>
      <w:r>
        <w:rPr>
          <w:rFonts w:ascii="Times New Roman" w:hAnsi="Times New Roman" w:cs="Times New Roman"/>
          <w:lang w:val="ru-RU"/>
        </w:rPr>
        <w:t>,</w:t>
      </w:r>
      <w:r w:rsidRPr="003212AC">
        <w:rPr>
          <w:rFonts w:ascii="Times New Roman" w:hAnsi="Times New Roman" w:cs="Times New Roman"/>
          <w:lang w:val="ru-RU"/>
        </w:rPr>
        <w:t xml:space="preserve"> Аллах</w:t>
      </w:r>
      <w:r>
        <w:rPr>
          <w:rFonts w:ascii="Times New Roman" w:hAnsi="Times New Roman" w:cs="Times New Roman"/>
          <w:lang w:val="ru-RU"/>
        </w:rPr>
        <w:t xml:space="preserve"> </w:t>
      </w:r>
      <w:r w:rsidRPr="003212AC">
        <w:rPr>
          <w:rFonts w:ascii="Times New Roman" w:hAnsi="Times New Roman" w:cs="Times New Roman"/>
          <w:lang w:val="ru-RU"/>
        </w:rPr>
        <w:t xml:space="preserve">запретил несправедливость </w:t>
      </w:r>
      <w:r>
        <w:rPr>
          <w:rFonts w:ascii="Times New Roman" w:hAnsi="Times New Roman" w:cs="Times New Roman"/>
          <w:lang w:val="ru-RU"/>
        </w:rPr>
        <w:t>даже С</w:t>
      </w:r>
      <w:r w:rsidRPr="003212AC">
        <w:rPr>
          <w:rFonts w:ascii="Times New Roman" w:hAnsi="Times New Roman" w:cs="Times New Roman"/>
          <w:lang w:val="ru-RU"/>
        </w:rPr>
        <w:t xml:space="preserve">амому </w:t>
      </w:r>
      <w:r>
        <w:rPr>
          <w:rFonts w:ascii="Times New Roman" w:hAnsi="Times New Roman" w:cs="Times New Roman"/>
          <w:lang w:val="ru-RU"/>
        </w:rPr>
        <w:t>С</w:t>
      </w:r>
      <w:r w:rsidRPr="003212AC">
        <w:rPr>
          <w:rFonts w:ascii="Times New Roman" w:hAnsi="Times New Roman" w:cs="Times New Roman"/>
          <w:lang w:val="ru-RU"/>
        </w:rPr>
        <w:t xml:space="preserve">ебе, </w:t>
      </w:r>
      <w:r>
        <w:rPr>
          <w:rFonts w:ascii="Times New Roman" w:hAnsi="Times New Roman" w:cs="Times New Roman"/>
          <w:lang w:val="ru-RU"/>
        </w:rPr>
        <w:t xml:space="preserve">Сообщается со слов Абу </w:t>
      </w:r>
      <w:proofErr w:type="spellStart"/>
      <w:r>
        <w:rPr>
          <w:rFonts w:ascii="Times New Roman" w:hAnsi="Times New Roman" w:cs="Times New Roman"/>
          <w:lang w:val="ru-RU"/>
        </w:rPr>
        <w:t>Зарра</w:t>
      </w:r>
      <w:proofErr w:type="spellEnd"/>
      <w:r>
        <w:rPr>
          <w:rFonts w:ascii="Times New Roman" w:hAnsi="Times New Roman" w:cs="Times New Roman"/>
          <w:lang w:val="ru-RU"/>
        </w:rPr>
        <w:t xml:space="preserve"> аль-</w:t>
      </w:r>
      <w:proofErr w:type="spellStart"/>
      <w:r>
        <w:rPr>
          <w:rFonts w:ascii="Times New Roman" w:hAnsi="Times New Roman" w:cs="Times New Roman"/>
          <w:lang w:val="ru-RU"/>
        </w:rPr>
        <w:t>Гифари</w:t>
      </w:r>
      <w:proofErr w:type="spellEnd"/>
      <w:r>
        <w:rPr>
          <w:rFonts w:ascii="Times New Roman" w:hAnsi="Times New Roman" w:cs="Times New Roman"/>
          <w:lang w:val="ru-RU"/>
        </w:rPr>
        <w:t xml:space="preserve">, что Пророк </w:t>
      </w:r>
      <w:r w:rsidRPr="00994A00">
        <w:rPr>
          <w:rFonts w:asciiTheme="majorBidi" w:hAnsiTheme="majorBidi" w:cstheme="majorBidi"/>
          <w:rtl/>
        </w:rPr>
        <w:t>ﷺ</w:t>
      </w:r>
      <w:r w:rsidR="00994A00">
        <w:rPr>
          <w:rFonts w:ascii="Times New Roman" w:hAnsi="Times New Roman" w:cs="Times New Roman"/>
          <w:lang w:val="ru-RU"/>
        </w:rPr>
        <w:t xml:space="preserve">, </w:t>
      </w:r>
      <w:r>
        <w:rPr>
          <w:rFonts w:ascii="Times New Roman" w:hAnsi="Times New Roman" w:cs="Times New Roman"/>
          <w:lang w:val="ru-RU"/>
        </w:rPr>
        <w:t xml:space="preserve">передавая слова своего Господа, сказал: </w:t>
      </w:r>
      <w:r w:rsidRPr="00BB101D">
        <w:rPr>
          <w:rFonts w:ascii="Times New Roman" w:hAnsi="Times New Roman" w:cs="Times New Roman"/>
          <w:b/>
          <w:bCs/>
          <w:lang w:val="ru-RU"/>
        </w:rPr>
        <w:t xml:space="preserve">«О рабы Мои! Я запретил несправедливость </w:t>
      </w:r>
      <w:r w:rsidR="004A3E4C">
        <w:rPr>
          <w:rFonts w:ascii="Times New Roman" w:hAnsi="Times New Roman" w:cs="Times New Roman"/>
          <w:b/>
          <w:bCs/>
          <w:lang w:val="ru-RU"/>
        </w:rPr>
        <w:t>С</w:t>
      </w:r>
      <w:r w:rsidRPr="00BB101D">
        <w:rPr>
          <w:rFonts w:ascii="Times New Roman" w:hAnsi="Times New Roman" w:cs="Times New Roman"/>
          <w:b/>
          <w:bCs/>
          <w:lang w:val="ru-RU"/>
        </w:rPr>
        <w:t xml:space="preserve">амому </w:t>
      </w:r>
      <w:r w:rsidR="004A3E4C">
        <w:rPr>
          <w:rFonts w:ascii="Times New Roman" w:hAnsi="Times New Roman" w:cs="Times New Roman"/>
          <w:b/>
          <w:bCs/>
          <w:lang w:val="ru-RU"/>
        </w:rPr>
        <w:t>С</w:t>
      </w:r>
      <w:r w:rsidRPr="00BB101D">
        <w:rPr>
          <w:rFonts w:ascii="Times New Roman" w:hAnsi="Times New Roman" w:cs="Times New Roman"/>
          <w:b/>
          <w:bCs/>
          <w:lang w:val="ru-RU"/>
        </w:rPr>
        <w:t>ебе и сделал ее запретной для вас, так не проявляйте же несправедливости!»</w:t>
      </w:r>
      <w:r w:rsidR="00464E61" w:rsidRPr="00991464">
        <w:rPr>
          <w:rStyle w:val="aa"/>
          <w:rFonts w:ascii="Times New Roman" w:hAnsi="Times New Roman" w:cs="Times New Roman"/>
          <w:lang w:val="ru-RU"/>
        </w:rPr>
        <w:footnoteReference w:id="140"/>
      </w:r>
      <w:r w:rsidRPr="00BB101D">
        <w:rPr>
          <w:rFonts w:ascii="Times New Roman" w:hAnsi="Times New Roman" w:cs="Times New Roman"/>
          <w:lang w:val="ru-RU"/>
        </w:rPr>
        <w:t xml:space="preserve"> </w:t>
      </w:r>
      <w:r w:rsidRPr="003212AC">
        <w:rPr>
          <w:rFonts w:ascii="Times New Roman" w:hAnsi="Times New Roman" w:cs="Times New Roman"/>
          <w:lang w:val="ru-RU"/>
        </w:rPr>
        <w:t xml:space="preserve">Несправедливость </w:t>
      </w:r>
      <w:r>
        <w:rPr>
          <w:rFonts w:ascii="Times New Roman" w:hAnsi="Times New Roman" w:cs="Times New Roman"/>
          <w:lang w:val="ru-RU"/>
        </w:rPr>
        <w:t>—</w:t>
      </w:r>
      <w:r w:rsidRPr="003212AC">
        <w:rPr>
          <w:rFonts w:ascii="Times New Roman" w:hAnsi="Times New Roman" w:cs="Times New Roman"/>
          <w:lang w:val="ru-RU"/>
        </w:rPr>
        <w:t xml:space="preserve"> это </w:t>
      </w:r>
      <w:r>
        <w:rPr>
          <w:rFonts w:ascii="Times New Roman" w:hAnsi="Times New Roman" w:cs="Times New Roman"/>
          <w:lang w:val="ru-RU"/>
        </w:rPr>
        <w:t>установление</w:t>
      </w:r>
      <w:r w:rsidRPr="003212AC">
        <w:rPr>
          <w:rFonts w:ascii="Times New Roman" w:hAnsi="Times New Roman" w:cs="Times New Roman"/>
          <w:lang w:val="ru-RU"/>
        </w:rPr>
        <w:t xml:space="preserve"> чего-</w:t>
      </w:r>
      <w:r>
        <w:rPr>
          <w:rFonts w:ascii="Times New Roman" w:hAnsi="Times New Roman" w:cs="Times New Roman"/>
          <w:lang w:val="ru-RU"/>
        </w:rPr>
        <w:t>либ</w:t>
      </w:r>
      <w:r w:rsidRPr="003212AC">
        <w:rPr>
          <w:rFonts w:ascii="Times New Roman" w:hAnsi="Times New Roman" w:cs="Times New Roman"/>
          <w:lang w:val="ru-RU"/>
        </w:rPr>
        <w:t xml:space="preserve">о не </w:t>
      </w:r>
      <w:r>
        <w:rPr>
          <w:rFonts w:ascii="Times New Roman" w:hAnsi="Times New Roman" w:cs="Times New Roman"/>
          <w:lang w:val="ru-RU"/>
        </w:rPr>
        <w:t xml:space="preserve">на своем </w:t>
      </w:r>
      <w:r w:rsidRPr="003212AC">
        <w:rPr>
          <w:rFonts w:ascii="Times New Roman" w:hAnsi="Times New Roman" w:cs="Times New Roman"/>
          <w:lang w:val="ru-RU"/>
        </w:rPr>
        <w:t>мест</w:t>
      </w:r>
      <w:r>
        <w:rPr>
          <w:rFonts w:ascii="Times New Roman" w:hAnsi="Times New Roman" w:cs="Times New Roman"/>
          <w:lang w:val="ru-RU"/>
        </w:rPr>
        <w:t>е</w:t>
      </w:r>
      <w:r w:rsidRPr="003212AC">
        <w:rPr>
          <w:rFonts w:ascii="Times New Roman" w:hAnsi="Times New Roman" w:cs="Times New Roman"/>
          <w:lang w:val="ru-RU"/>
        </w:rPr>
        <w:t>.</w:t>
      </w:r>
    </w:p>
    <w:p w14:paraId="512342E3" w14:textId="77777777" w:rsidR="0054707C" w:rsidRPr="00BB101D" w:rsidRDefault="0054707C" w:rsidP="005A14C7">
      <w:pPr>
        <w:spacing w:line="264" w:lineRule="auto"/>
        <w:ind w:firstLine="340"/>
        <w:jc w:val="both"/>
        <w:rPr>
          <w:rFonts w:ascii="Times New Roman" w:hAnsi="Times New Roman" w:cs="Times New Roman"/>
          <w:lang w:val="ru-RU"/>
        </w:rPr>
      </w:pPr>
      <w:r w:rsidRPr="003212AC">
        <w:rPr>
          <w:rFonts w:ascii="Times New Roman" w:hAnsi="Times New Roman" w:cs="Times New Roman"/>
          <w:b/>
          <w:bCs/>
          <w:lang w:val="ru-RU"/>
        </w:rPr>
        <w:t>Распитие алкоголя</w:t>
      </w:r>
      <w:r w:rsidRPr="003212AC">
        <w:rPr>
          <w:rFonts w:ascii="Times New Roman" w:hAnsi="Times New Roman" w:cs="Times New Roman"/>
          <w:lang w:val="ru-RU"/>
        </w:rPr>
        <w:t xml:space="preserve"> также является одним из великих грехов</w:t>
      </w:r>
      <w:r>
        <w:rPr>
          <w:rFonts w:ascii="Times New Roman" w:hAnsi="Times New Roman" w:cs="Times New Roman"/>
          <w:lang w:val="ru-RU"/>
        </w:rPr>
        <w:t>. М</w:t>
      </w:r>
      <w:r w:rsidRPr="003212AC">
        <w:rPr>
          <w:rFonts w:ascii="Times New Roman" w:hAnsi="Times New Roman" w:cs="Times New Roman"/>
          <w:lang w:val="ru-RU"/>
        </w:rPr>
        <w:t xml:space="preserve">ногие люди впали в этот грех и стали называть алкоголь другими именами. </w:t>
      </w:r>
      <w:r>
        <w:rPr>
          <w:rFonts w:ascii="Times New Roman" w:hAnsi="Times New Roman" w:cs="Times New Roman"/>
          <w:lang w:val="ru-RU"/>
        </w:rPr>
        <w:t>Тем временем в</w:t>
      </w:r>
      <w:r w:rsidRPr="003212AC">
        <w:rPr>
          <w:rFonts w:ascii="Times New Roman" w:hAnsi="Times New Roman" w:cs="Times New Roman"/>
          <w:lang w:val="ru-RU"/>
        </w:rPr>
        <w:t xml:space="preserve"> священных </w:t>
      </w:r>
      <w:r w:rsidRPr="003212AC">
        <w:rPr>
          <w:rFonts w:ascii="Times New Roman" w:hAnsi="Times New Roman" w:cs="Times New Roman"/>
          <w:lang w:val="ru-RU"/>
        </w:rPr>
        <w:lastRenderedPageBreak/>
        <w:t xml:space="preserve">текстах приходит суровое порицание в </w:t>
      </w:r>
      <w:r>
        <w:rPr>
          <w:rFonts w:ascii="Times New Roman" w:hAnsi="Times New Roman" w:cs="Times New Roman"/>
          <w:lang w:val="ru-RU"/>
        </w:rPr>
        <w:t>адрес тех, кто</w:t>
      </w:r>
      <w:r w:rsidRPr="003212AC">
        <w:rPr>
          <w:rFonts w:ascii="Times New Roman" w:hAnsi="Times New Roman" w:cs="Times New Roman"/>
          <w:lang w:val="ru-RU"/>
        </w:rPr>
        <w:t xml:space="preserve"> </w:t>
      </w:r>
      <w:r>
        <w:rPr>
          <w:rFonts w:ascii="Times New Roman" w:hAnsi="Times New Roman" w:cs="Times New Roman"/>
          <w:lang w:val="ru-RU"/>
        </w:rPr>
        <w:t>употребля</w:t>
      </w:r>
      <w:r w:rsidRPr="003212AC">
        <w:rPr>
          <w:rFonts w:ascii="Times New Roman" w:hAnsi="Times New Roman" w:cs="Times New Roman"/>
          <w:lang w:val="ru-RU"/>
        </w:rPr>
        <w:t xml:space="preserve">ет алкоголь. </w:t>
      </w:r>
      <w:r>
        <w:rPr>
          <w:rFonts w:ascii="Times New Roman" w:hAnsi="Times New Roman" w:cs="Times New Roman"/>
          <w:lang w:val="ru-RU"/>
        </w:rPr>
        <w:t>П</w:t>
      </w:r>
      <w:r w:rsidRPr="003212AC">
        <w:rPr>
          <w:rFonts w:ascii="Times New Roman" w:hAnsi="Times New Roman" w:cs="Times New Roman"/>
          <w:lang w:val="ru-RU"/>
        </w:rPr>
        <w:t>ророк</w:t>
      </w:r>
      <w:r>
        <w:rPr>
          <w:rFonts w:ascii="Times New Roman" w:hAnsi="Times New Roman" w:cs="Times New Roman"/>
          <w:lang w:val="ru-RU"/>
        </w:rPr>
        <w:t xml:space="preserve"> </w:t>
      </w:r>
      <w:r w:rsidRPr="002634DB">
        <w:rPr>
          <w:rFonts w:ascii="Arial Unicode MS" w:hAnsi="Arial Unicode MS" w:cs="Arial Unicode MS" w:hint="cs"/>
          <w:rtl/>
        </w:rPr>
        <w:t>ﷺ</w:t>
      </w:r>
      <w:r w:rsidRPr="003212AC">
        <w:rPr>
          <w:rFonts w:ascii="Times New Roman" w:hAnsi="Times New Roman" w:cs="Times New Roman"/>
          <w:lang w:val="ru-RU"/>
        </w:rPr>
        <w:t xml:space="preserve"> </w:t>
      </w:r>
      <w:r>
        <w:rPr>
          <w:rFonts w:ascii="Times New Roman" w:hAnsi="Times New Roman" w:cs="Times New Roman"/>
          <w:lang w:val="ru-RU"/>
        </w:rPr>
        <w:t xml:space="preserve">сказал: </w:t>
      </w:r>
      <w:r w:rsidRPr="00BB101D">
        <w:rPr>
          <w:rFonts w:ascii="Times New Roman" w:hAnsi="Times New Roman" w:cs="Times New Roman"/>
          <w:b/>
          <w:bCs/>
          <w:lang w:val="ru-RU"/>
        </w:rPr>
        <w:t xml:space="preserve">«Тому, кто пил алкоголь в этом мире и умер, не покаявшись, Аллах запретит его </w:t>
      </w:r>
      <w:r w:rsidRPr="00BB101D">
        <w:rPr>
          <w:rFonts w:ascii="Times New Roman" w:hAnsi="Times New Roman" w:cs="Times New Roman"/>
          <w:lang w:val="ru-RU"/>
        </w:rPr>
        <w:t xml:space="preserve">(райское вино) </w:t>
      </w:r>
      <w:r w:rsidRPr="00BB101D">
        <w:rPr>
          <w:rFonts w:ascii="Times New Roman" w:hAnsi="Times New Roman" w:cs="Times New Roman"/>
          <w:b/>
          <w:bCs/>
          <w:lang w:val="ru-RU"/>
        </w:rPr>
        <w:t>в мире вечном»</w:t>
      </w:r>
      <w:r w:rsidR="00464E61" w:rsidRPr="00991464">
        <w:rPr>
          <w:rStyle w:val="aa"/>
          <w:rFonts w:ascii="Times New Roman" w:hAnsi="Times New Roman" w:cs="Times New Roman"/>
          <w:lang w:val="ru-RU"/>
        </w:rPr>
        <w:footnoteReference w:id="141"/>
      </w:r>
      <w:r w:rsidRPr="00BB101D">
        <w:rPr>
          <w:rFonts w:ascii="Times New Roman" w:hAnsi="Times New Roman" w:cs="Times New Roman"/>
          <w:lang w:val="ru-RU"/>
        </w:rPr>
        <w:t xml:space="preserve">. Также он </w:t>
      </w:r>
      <w:r w:rsidRPr="00BB101D">
        <w:rPr>
          <w:rFonts w:ascii="Arial Unicode MS" w:hAnsi="Arial Unicode MS" w:cs="Arial Unicode MS" w:hint="cs"/>
          <w:rtl/>
        </w:rPr>
        <w:t>ﷺ</w:t>
      </w:r>
      <w:r w:rsidRPr="00BB101D">
        <w:rPr>
          <w:rFonts w:ascii="Times New Roman" w:hAnsi="Times New Roman" w:cs="Times New Roman"/>
          <w:lang w:val="ru-RU"/>
        </w:rPr>
        <w:t xml:space="preserve"> сказал: </w:t>
      </w:r>
      <w:r w:rsidRPr="00BB101D">
        <w:rPr>
          <w:rFonts w:ascii="Times New Roman" w:hAnsi="Times New Roman" w:cs="Times New Roman"/>
          <w:b/>
          <w:bCs/>
          <w:lang w:val="ru-RU"/>
        </w:rPr>
        <w:t xml:space="preserve">«Все опьяняющее запретно, и поистине, Аллах непременно напоит того, кто употребляет его, </w:t>
      </w:r>
      <w:r w:rsidRPr="00BB101D">
        <w:rPr>
          <w:rFonts w:ascii="Times New Roman" w:hAnsi="Times New Roman" w:cs="Times New Roman"/>
          <w:b/>
          <w:bCs/>
          <w:lang w:val="ru-RU" w:bidi="ar-SY"/>
        </w:rPr>
        <w:t>“</w:t>
      </w:r>
      <w:r w:rsidRPr="00BB101D">
        <w:rPr>
          <w:rFonts w:ascii="Times New Roman" w:hAnsi="Times New Roman" w:cs="Times New Roman"/>
          <w:b/>
          <w:bCs/>
          <w:lang w:val="ru-RU"/>
        </w:rPr>
        <w:t>глиной аль-</w:t>
      </w:r>
      <w:proofErr w:type="spellStart"/>
      <w:r w:rsidRPr="00BB101D">
        <w:rPr>
          <w:rFonts w:ascii="Times New Roman" w:hAnsi="Times New Roman" w:cs="Times New Roman"/>
          <w:b/>
          <w:bCs/>
          <w:lang w:val="ru-RU"/>
        </w:rPr>
        <w:t>хабаль</w:t>
      </w:r>
      <w:proofErr w:type="spellEnd"/>
      <w:r w:rsidRPr="00BB101D">
        <w:rPr>
          <w:rFonts w:ascii="Times New Roman" w:hAnsi="Times New Roman" w:cs="Times New Roman"/>
          <w:b/>
          <w:bCs/>
          <w:lang w:val="ru-RU"/>
        </w:rPr>
        <w:t>”»</w:t>
      </w:r>
      <w:r w:rsidRPr="00BB101D">
        <w:rPr>
          <w:rFonts w:ascii="Times New Roman" w:hAnsi="Times New Roman" w:cs="Times New Roman"/>
          <w:lang w:val="ru-RU"/>
        </w:rPr>
        <w:t xml:space="preserve">. Люди спросили, что это такое, и он </w:t>
      </w:r>
      <w:r w:rsidR="00994A00" w:rsidRPr="00994A00">
        <w:rPr>
          <w:rFonts w:asciiTheme="majorBidi" w:hAnsiTheme="majorBidi" w:cstheme="majorBidi"/>
          <w:rtl/>
        </w:rPr>
        <w:t>ﷺ</w:t>
      </w:r>
      <w:r w:rsidRPr="00BB101D">
        <w:rPr>
          <w:rFonts w:ascii="Times New Roman" w:hAnsi="Times New Roman" w:cs="Times New Roman"/>
          <w:lang w:val="ru-RU"/>
        </w:rPr>
        <w:t xml:space="preserve"> ответил: </w:t>
      </w:r>
      <w:r w:rsidRPr="00BB101D">
        <w:rPr>
          <w:rFonts w:ascii="Times New Roman" w:hAnsi="Times New Roman" w:cs="Times New Roman"/>
          <w:b/>
          <w:bCs/>
          <w:lang w:val="ru-RU"/>
        </w:rPr>
        <w:t>«Это гной обитателей Ада»</w:t>
      </w:r>
      <w:r w:rsidR="00464E61" w:rsidRPr="00991464">
        <w:rPr>
          <w:rStyle w:val="aa"/>
          <w:rFonts w:ascii="Times New Roman" w:hAnsi="Times New Roman" w:cs="Times New Roman"/>
          <w:lang w:val="ru-RU"/>
        </w:rPr>
        <w:footnoteReference w:id="142"/>
      </w:r>
      <w:r w:rsidRPr="00BB101D">
        <w:rPr>
          <w:rFonts w:ascii="Times New Roman" w:hAnsi="Times New Roman" w:cs="Times New Roman"/>
          <w:lang w:val="ru-RU"/>
        </w:rPr>
        <w:t>.</w:t>
      </w:r>
    </w:p>
    <w:p w14:paraId="50C9D502" w14:textId="1EBC68DD" w:rsidR="0054707C" w:rsidRPr="003212AC" w:rsidRDefault="0054707C" w:rsidP="005A14C7">
      <w:pPr>
        <w:spacing w:line="264" w:lineRule="auto"/>
        <w:ind w:firstLine="340"/>
        <w:jc w:val="both"/>
        <w:rPr>
          <w:rFonts w:ascii="Times New Roman" w:hAnsi="Times New Roman" w:cs="Times New Roman"/>
          <w:lang w:val="ru-RU"/>
        </w:rPr>
      </w:pPr>
      <w:r w:rsidRPr="003212AC">
        <w:rPr>
          <w:rFonts w:ascii="Times New Roman" w:hAnsi="Times New Roman" w:cs="Times New Roman"/>
          <w:b/>
          <w:bCs/>
          <w:lang w:val="ru-RU"/>
        </w:rPr>
        <w:t>Азартные игры</w:t>
      </w:r>
      <w:r>
        <w:rPr>
          <w:rFonts w:ascii="Times New Roman" w:hAnsi="Times New Roman" w:cs="Times New Roman"/>
          <w:b/>
          <w:bCs/>
          <w:lang w:val="ru-RU"/>
        </w:rPr>
        <w:t xml:space="preserve"> —</w:t>
      </w:r>
      <w:r w:rsidRPr="003212AC">
        <w:rPr>
          <w:rFonts w:ascii="Times New Roman" w:hAnsi="Times New Roman" w:cs="Times New Roman"/>
          <w:lang w:val="ru-RU"/>
        </w:rPr>
        <w:t xml:space="preserve"> это соревновани</w:t>
      </w:r>
      <w:r>
        <w:rPr>
          <w:rFonts w:ascii="Times New Roman" w:hAnsi="Times New Roman" w:cs="Times New Roman"/>
          <w:lang w:val="ru-RU"/>
        </w:rPr>
        <w:t>я</w:t>
      </w:r>
      <w:r w:rsidRPr="003212AC">
        <w:rPr>
          <w:rFonts w:ascii="Times New Roman" w:hAnsi="Times New Roman" w:cs="Times New Roman"/>
          <w:lang w:val="ru-RU"/>
        </w:rPr>
        <w:t xml:space="preserve"> между двумя и</w:t>
      </w:r>
      <w:r>
        <w:rPr>
          <w:rFonts w:ascii="Times New Roman" w:hAnsi="Times New Roman" w:cs="Times New Roman"/>
          <w:lang w:val="ru-RU"/>
        </w:rPr>
        <w:t>ли</w:t>
      </w:r>
      <w:r w:rsidRPr="003212AC">
        <w:rPr>
          <w:rFonts w:ascii="Times New Roman" w:hAnsi="Times New Roman" w:cs="Times New Roman"/>
          <w:lang w:val="ru-RU"/>
        </w:rPr>
        <w:t xml:space="preserve"> более </w:t>
      </w:r>
      <w:r>
        <w:rPr>
          <w:rFonts w:ascii="Times New Roman" w:hAnsi="Times New Roman" w:cs="Times New Roman"/>
          <w:lang w:val="ru-RU"/>
        </w:rPr>
        <w:t>людьми, при которых</w:t>
      </w:r>
      <w:r w:rsidRPr="003212AC">
        <w:rPr>
          <w:rFonts w:ascii="Times New Roman" w:hAnsi="Times New Roman" w:cs="Times New Roman"/>
          <w:lang w:val="ru-RU"/>
        </w:rPr>
        <w:t xml:space="preserve"> один из них говорит другому</w:t>
      </w:r>
      <w:r>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Е</w:t>
      </w:r>
      <w:r w:rsidRPr="003212AC">
        <w:rPr>
          <w:rFonts w:ascii="Times New Roman" w:hAnsi="Times New Roman" w:cs="Times New Roman"/>
          <w:lang w:val="ru-RU"/>
        </w:rPr>
        <w:t xml:space="preserve">сли я </w:t>
      </w:r>
      <w:r>
        <w:rPr>
          <w:rFonts w:ascii="Times New Roman" w:hAnsi="Times New Roman" w:cs="Times New Roman"/>
          <w:lang w:val="ru-RU"/>
        </w:rPr>
        <w:t>одержу победу</w:t>
      </w:r>
      <w:r w:rsidRPr="003212AC">
        <w:rPr>
          <w:rFonts w:ascii="Times New Roman" w:hAnsi="Times New Roman" w:cs="Times New Roman"/>
          <w:lang w:val="ru-RU"/>
        </w:rPr>
        <w:t xml:space="preserve">, то мне полагается то-то, а если ты </w:t>
      </w:r>
      <w:r>
        <w:rPr>
          <w:rFonts w:ascii="Times New Roman" w:hAnsi="Times New Roman" w:cs="Times New Roman"/>
          <w:lang w:val="ru-RU"/>
        </w:rPr>
        <w:t>—</w:t>
      </w:r>
      <w:r w:rsidRPr="003212AC">
        <w:rPr>
          <w:rFonts w:ascii="Times New Roman" w:hAnsi="Times New Roman" w:cs="Times New Roman"/>
          <w:lang w:val="ru-RU"/>
        </w:rPr>
        <w:t xml:space="preserve"> то тебе полагается то-то»</w:t>
      </w:r>
      <w:r>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Это</w:t>
      </w:r>
      <w:r w:rsidRPr="003212AC">
        <w:rPr>
          <w:rFonts w:ascii="Times New Roman" w:hAnsi="Times New Roman" w:cs="Times New Roman"/>
          <w:lang w:val="ru-RU"/>
        </w:rPr>
        <w:t xml:space="preserve"> запре</w:t>
      </w:r>
      <w:r>
        <w:rPr>
          <w:rFonts w:ascii="Times New Roman" w:hAnsi="Times New Roman" w:cs="Times New Roman"/>
          <w:lang w:val="ru-RU"/>
        </w:rPr>
        <w:t>щено</w:t>
      </w:r>
      <w:r w:rsidRPr="003212AC">
        <w:rPr>
          <w:rFonts w:ascii="Times New Roman" w:hAnsi="Times New Roman" w:cs="Times New Roman"/>
          <w:lang w:val="ru-RU"/>
        </w:rPr>
        <w:t xml:space="preserve">. </w:t>
      </w:r>
      <w:r w:rsidRPr="004A3E4C">
        <w:rPr>
          <w:rFonts w:ascii="Times New Roman" w:hAnsi="Times New Roman" w:cs="Times New Roman"/>
          <w:lang w:val="ru-RU"/>
        </w:rPr>
        <w:t xml:space="preserve">Если же это </w:t>
      </w:r>
      <w:r w:rsidR="001D059D" w:rsidRPr="004A3E4C">
        <w:rPr>
          <w:rFonts w:ascii="Times New Roman" w:hAnsi="Times New Roman" w:cs="Times New Roman"/>
          <w:lang w:val="ru-RU"/>
        </w:rPr>
        <w:t xml:space="preserve">предложение </w:t>
      </w:r>
      <w:r w:rsidRPr="004A3E4C">
        <w:rPr>
          <w:rFonts w:ascii="Times New Roman" w:hAnsi="Times New Roman" w:cs="Times New Roman"/>
          <w:lang w:val="ru-RU"/>
        </w:rPr>
        <w:t xml:space="preserve">было только с одной стороны, </w:t>
      </w:r>
      <w:proofErr w:type="spellStart"/>
      <w:r w:rsidR="00A35212">
        <w:rPr>
          <w:rFonts w:ascii="Times New Roman" w:hAnsi="Times New Roman" w:cs="Times New Roman"/>
          <w:lang w:val="ru-RU"/>
        </w:rPr>
        <w:t>будь-то</w:t>
      </w:r>
      <w:proofErr w:type="spellEnd"/>
      <w:r w:rsidR="00A35212">
        <w:rPr>
          <w:rFonts w:ascii="Times New Roman" w:hAnsi="Times New Roman" w:cs="Times New Roman"/>
          <w:lang w:val="ru-RU"/>
        </w:rPr>
        <w:t xml:space="preserve"> от одного из участников или от постороннего человека</w:t>
      </w:r>
      <w:r w:rsidRPr="004A3E4C">
        <w:rPr>
          <w:rFonts w:ascii="Times New Roman" w:hAnsi="Times New Roman" w:cs="Times New Roman"/>
          <w:lang w:val="ru-RU"/>
        </w:rPr>
        <w:t>, не из участников соревнования, то это является дозволенным</w:t>
      </w:r>
      <w:r w:rsidR="001D059D" w:rsidRPr="004A3E4C">
        <w:rPr>
          <w:rStyle w:val="aa"/>
          <w:rFonts w:ascii="Times New Roman" w:hAnsi="Times New Roman" w:cs="Times New Roman"/>
          <w:lang w:val="ru-RU"/>
        </w:rPr>
        <w:footnoteReference w:id="143"/>
      </w:r>
      <w:r w:rsidR="006E71A3">
        <w:rPr>
          <w:rFonts w:ascii="Times New Roman" w:hAnsi="Times New Roman" w:cs="Times New Roman"/>
          <w:lang w:val="ru-RU"/>
        </w:rPr>
        <w:t>.</w:t>
      </w:r>
      <w:r>
        <w:rPr>
          <w:rFonts w:ascii="Times New Roman" w:hAnsi="Times New Roman" w:cs="Times New Roman"/>
          <w:lang w:val="ru-RU"/>
        </w:rPr>
        <w:t xml:space="preserve"> В своей основе</w:t>
      </w:r>
      <w:r w:rsidRPr="003212AC">
        <w:rPr>
          <w:rFonts w:ascii="Times New Roman" w:hAnsi="Times New Roman" w:cs="Times New Roman"/>
          <w:lang w:val="ru-RU"/>
        </w:rPr>
        <w:t xml:space="preserve"> </w:t>
      </w:r>
      <w:r w:rsidR="00A35212">
        <w:rPr>
          <w:rFonts w:ascii="Times New Roman" w:hAnsi="Times New Roman" w:cs="Times New Roman"/>
          <w:lang w:val="ru-RU"/>
        </w:rPr>
        <w:t xml:space="preserve">ставки в </w:t>
      </w:r>
      <w:r w:rsidRPr="003212AC">
        <w:rPr>
          <w:rFonts w:ascii="Times New Roman" w:hAnsi="Times New Roman" w:cs="Times New Roman"/>
          <w:lang w:val="ru-RU"/>
        </w:rPr>
        <w:t>соревнования</w:t>
      </w:r>
      <w:r w:rsidR="00A35212">
        <w:rPr>
          <w:rFonts w:ascii="Times New Roman" w:hAnsi="Times New Roman" w:cs="Times New Roman"/>
          <w:lang w:val="ru-RU"/>
        </w:rPr>
        <w:t>х</w:t>
      </w:r>
      <w:r w:rsidRPr="003212AC">
        <w:rPr>
          <w:rFonts w:ascii="Times New Roman" w:hAnsi="Times New Roman" w:cs="Times New Roman"/>
          <w:lang w:val="ru-RU"/>
        </w:rPr>
        <w:t xml:space="preserve"> запретны</w:t>
      </w:r>
      <w:r>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 xml:space="preserve">исключением являются </w:t>
      </w:r>
      <w:r w:rsidR="00A35212">
        <w:rPr>
          <w:rFonts w:ascii="Times New Roman" w:hAnsi="Times New Roman" w:cs="Times New Roman"/>
          <w:lang w:val="ru-RU"/>
        </w:rPr>
        <w:t xml:space="preserve">ставки в </w:t>
      </w:r>
      <w:r>
        <w:rPr>
          <w:rFonts w:ascii="Times New Roman" w:hAnsi="Times New Roman" w:cs="Times New Roman"/>
          <w:lang w:val="ru-RU"/>
        </w:rPr>
        <w:t>соревнования</w:t>
      </w:r>
      <w:r w:rsidR="00A35212">
        <w:rPr>
          <w:rFonts w:ascii="Times New Roman" w:hAnsi="Times New Roman" w:cs="Times New Roman"/>
          <w:lang w:val="ru-RU"/>
        </w:rPr>
        <w:t>х</w:t>
      </w:r>
      <w:r>
        <w:rPr>
          <w:rFonts w:ascii="Times New Roman" w:hAnsi="Times New Roman" w:cs="Times New Roman"/>
          <w:lang w:val="ru-RU"/>
        </w:rPr>
        <w:t xml:space="preserve"> в навыках, необходимых для ведения </w:t>
      </w:r>
      <w:r w:rsidRPr="003212AC">
        <w:rPr>
          <w:rFonts w:ascii="Times New Roman" w:hAnsi="Times New Roman" w:cs="Times New Roman"/>
          <w:lang w:val="ru-RU"/>
        </w:rPr>
        <w:t>джихад</w:t>
      </w:r>
      <w:r>
        <w:rPr>
          <w:rFonts w:ascii="Times New Roman" w:hAnsi="Times New Roman" w:cs="Times New Roman"/>
          <w:lang w:val="ru-RU"/>
        </w:rPr>
        <w:t>а</w:t>
      </w:r>
      <w:r w:rsidRPr="003212AC">
        <w:rPr>
          <w:rFonts w:ascii="Times New Roman" w:hAnsi="Times New Roman" w:cs="Times New Roman"/>
          <w:lang w:val="ru-RU"/>
        </w:rPr>
        <w:t xml:space="preserve">. </w:t>
      </w:r>
      <w:r>
        <w:rPr>
          <w:rFonts w:ascii="Times New Roman" w:hAnsi="Times New Roman" w:cs="Times New Roman"/>
          <w:lang w:val="ru-RU"/>
        </w:rPr>
        <w:t xml:space="preserve">Передают со слов Абу Хурейры, да будет доволен им Аллах, что Посланник Аллаха </w:t>
      </w:r>
      <w:r w:rsidRPr="002634DB">
        <w:rPr>
          <w:rFonts w:ascii="Arial Unicode MS" w:hAnsi="Arial Unicode MS" w:cs="Arial Unicode MS" w:hint="cs"/>
          <w:rtl/>
        </w:rPr>
        <w:t>ﷺ</w:t>
      </w:r>
      <w:r w:rsidR="00941A76">
        <w:rPr>
          <w:rFonts w:ascii="Times New Roman" w:hAnsi="Times New Roman" w:cs="Times New Roman"/>
          <w:lang w:val="ru-RU"/>
        </w:rPr>
        <w:t xml:space="preserve"> </w:t>
      </w:r>
      <w:r>
        <w:rPr>
          <w:rFonts w:ascii="Times New Roman" w:hAnsi="Times New Roman" w:cs="Times New Roman"/>
          <w:lang w:val="ru-RU"/>
        </w:rPr>
        <w:t xml:space="preserve">сказал: </w:t>
      </w:r>
      <w:r w:rsidRPr="00807E4B">
        <w:rPr>
          <w:rFonts w:ascii="Times New Roman" w:hAnsi="Times New Roman" w:cs="Times New Roman"/>
          <w:b/>
          <w:bCs/>
          <w:lang w:val="ru-RU"/>
        </w:rPr>
        <w:t>«</w:t>
      </w:r>
      <w:r w:rsidRPr="00994A00">
        <w:rPr>
          <w:rFonts w:ascii="Times New Roman" w:hAnsi="Times New Roman" w:cs="Times New Roman"/>
          <w:b/>
          <w:bCs/>
          <w:lang w:val="ru-RU"/>
        </w:rPr>
        <w:t xml:space="preserve">Нет </w:t>
      </w:r>
      <w:r w:rsidR="00A35212">
        <w:rPr>
          <w:rFonts w:ascii="Times New Roman" w:hAnsi="Times New Roman" w:cs="Times New Roman"/>
          <w:b/>
          <w:bCs/>
          <w:lang w:val="ru-RU"/>
        </w:rPr>
        <w:t>ставок</w:t>
      </w:r>
      <w:r w:rsidRPr="00994A00">
        <w:rPr>
          <w:rFonts w:ascii="Times New Roman" w:hAnsi="Times New Roman" w:cs="Times New Roman"/>
          <w:b/>
          <w:bCs/>
          <w:lang w:val="ru-RU"/>
        </w:rPr>
        <w:t>, кроме как в (скачках на) верблюдах, стрельбе и (скачках на) конях</w:t>
      </w:r>
      <w:r w:rsidRPr="00807E4B">
        <w:rPr>
          <w:rFonts w:ascii="Times New Roman" w:hAnsi="Times New Roman" w:cs="Times New Roman"/>
          <w:b/>
          <w:bCs/>
          <w:lang w:val="ru-RU"/>
        </w:rPr>
        <w:t>»</w:t>
      </w:r>
      <w:r w:rsidR="00464E61" w:rsidRPr="00991464">
        <w:rPr>
          <w:rStyle w:val="aa"/>
          <w:rFonts w:ascii="Times New Roman" w:hAnsi="Times New Roman" w:cs="Times New Roman"/>
          <w:lang w:val="ru-RU"/>
        </w:rPr>
        <w:footnoteReference w:id="144"/>
      </w:r>
      <w:r w:rsidRPr="00807E4B">
        <w:rPr>
          <w:rFonts w:ascii="Times New Roman" w:hAnsi="Times New Roman" w:cs="Times New Roman"/>
          <w:lang w:val="ru-RU"/>
        </w:rPr>
        <w:t>.</w:t>
      </w:r>
      <w:r w:rsidRPr="003212AC">
        <w:rPr>
          <w:rFonts w:ascii="Times New Roman" w:hAnsi="Times New Roman" w:cs="Times New Roman"/>
          <w:lang w:val="ru-RU"/>
        </w:rPr>
        <w:t xml:space="preserve"> </w:t>
      </w:r>
      <w:r w:rsidR="00A35212">
        <w:rPr>
          <w:rFonts w:ascii="Times New Roman" w:hAnsi="Times New Roman" w:cs="Times New Roman"/>
          <w:lang w:val="ru-RU"/>
        </w:rPr>
        <w:t xml:space="preserve">Делать ставки </w:t>
      </w:r>
      <w:r>
        <w:rPr>
          <w:rFonts w:ascii="Times New Roman" w:hAnsi="Times New Roman" w:cs="Times New Roman"/>
          <w:lang w:val="ru-RU"/>
        </w:rPr>
        <w:t>в</w:t>
      </w:r>
      <w:r w:rsidRPr="003212AC">
        <w:rPr>
          <w:rFonts w:ascii="Times New Roman" w:hAnsi="Times New Roman" w:cs="Times New Roman"/>
          <w:lang w:val="ru-RU"/>
        </w:rPr>
        <w:t xml:space="preserve"> </w:t>
      </w:r>
      <w:r>
        <w:rPr>
          <w:rFonts w:ascii="Times New Roman" w:hAnsi="Times New Roman" w:cs="Times New Roman"/>
          <w:lang w:val="ru-RU"/>
        </w:rPr>
        <w:t xml:space="preserve">любых других вещах </w:t>
      </w:r>
      <w:r w:rsidRPr="003212AC">
        <w:rPr>
          <w:rFonts w:ascii="Times New Roman" w:hAnsi="Times New Roman" w:cs="Times New Roman"/>
          <w:lang w:val="ru-RU"/>
        </w:rPr>
        <w:t xml:space="preserve">является запретным. Однако некоторые ученые, </w:t>
      </w:r>
      <w:r>
        <w:rPr>
          <w:rFonts w:ascii="Times New Roman" w:hAnsi="Times New Roman" w:cs="Times New Roman"/>
          <w:lang w:val="ru-RU"/>
        </w:rPr>
        <w:t>в том числе</w:t>
      </w:r>
      <w:r w:rsidRPr="003212AC">
        <w:rPr>
          <w:rFonts w:ascii="Times New Roman" w:hAnsi="Times New Roman" w:cs="Times New Roman"/>
          <w:lang w:val="ru-RU"/>
        </w:rPr>
        <w:t xml:space="preserve"> </w:t>
      </w:r>
      <w:r>
        <w:rPr>
          <w:rFonts w:ascii="Times New Roman" w:hAnsi="Times New Roman" w:cs="Times New Roman"/>
          <w:lang w:val="ru-RU"/>
        </w:rPr>
        <w:t xml:space="preserve">Ибн </w:t>
      </w:r>
      <w:proofErr w:type="spellStart"/>
      <w:r>
        <w:rPr>
          <w:rFonts w:ascii="Times New Roman" w:hAnsi="Times New Roman" w:cs="Times New Roman"/>
          <w:lang w:val="ru-RU"/>
        </w:rPr>
        <w:t>Таймия</w:t>
      </w:r>
      <w:proofErr w:type="spellEnd"/>
      <w:r>
        <w:rPr>
          <w:rFonts w:ascii="Times New Roman" w:hAnsi="Times New Roman" w:cs="Times New Roman"/>
          <w:lang w:val="ru-RU"/>
        </w:rPr>
        <w:t xml:space="preserve"> и И</w:t>
      </w:r>
      <w:r w:rsidRPr="003212AC">
        <w:rPr>
          <w:rFonts w:ascii="Times New Roman" w:hAnsi="Times New Roman" w:cs="Times New Roman"/>
          <w:lang w:val="ru-RU"/>
        </w:rPr>
        <w:t xml:space="preserve">бн </w:t>
      </w:r>
      <w:proofErr w:type="spellStart"/>
      <w:r w:rsidRPr="003212AC">
        <w:rPr>
          <w:rFonts w:ascii="Times New Roman" w:hAnsi="Times New Roman" w:cs="Times New Roman"/>
          <w:lang w:val="ru-RU"/>
        </w:rPr>
        <w:t>Кай</w:t>
      </w:r>
      <w:r>
        <w:rPr>
          <w:rFonts w:ascii="Times New Roman" w:hAnsi="Times New Roman" w:cs="Times New Roman"/>
          <w:lang w:val="ru-RU"/>
        </w:rPr>
        <w:t>йи</w:t>
      </w:r>
      <w:r w:rsidRPr="003212AC">
        <w:rPr>
          <w:rFonts w:ascii="Times New Roman" w:hAnsi="Times New Roman" w:cs="Times New Roman"/>
          <w:lang w:val="ru-RU"/>
        </w:rPr>
        <w:t>м</w:t>
      </w:r>
      <w:proofErr w:type="spellEnd"/>
      <w:r>
        <w:rPr>
          <w:rFonts w:ascii="Times New Roman" w:hAnsi="Times New Roman" w:cs="Times New Roman"/>
          <w:lang w:val="ru-RU"/>
        </w:rPr>
        <w:t>,</w:t>
      </w:r>
      <w:r w:rsidRPr="003212AC">
        <w:rPr>
          <w:rFonts w:ascii="Times New Roman" w:hAnsi="Times New Roman" w:cs="Times New Roman"/>
          <w:lang w:val="ru-RU"/>
        </w:rPr>
        <w:t xml:space="preserve"> дозволили </w:t>
      </w:r>
      <w:r w:rsidR="00A35212">
        <w:rPr>
          <w:rFonts w:ascii="Times New Roman" w:hAnsi="Times New Roman" w:cs="Times New Roman"/>
          <w:lang w:val="ru-RU"/>
        </w:rPr>
        <w:t>ставки в</w:t>
      </w:r>
      <w:r w:rsidRPr="003212AC">
        <w:rPr>
          <w:rFonts w:ascii="Times New Roman" w:hAnsi="Times New Roman" w:cs="Times New Roman"/>
          <w:lang w:val="ru-RU"/>
        </w:rPr>
        <w:t xml:space="preserve"> </w:t>
      </w:r>
      <w:r w:rsidR="00A35212" w:rsidRPr="003212AC">
        <w:rPr>
          <w:rFonts w:ascii="Times New Roman" w:hAnsi="Times New Roman" w:cs="Times New Roman"/>
          <w:lang w:val="ru-RU"/>
        </w:rPr>
        <w:t>конкурс</w:t>
      </w:r>
      <w:r w:rsidR="00A35212">
        <w:rPr>
          <w:rFonts w:ascii="Times New Roman" w:hAnsi="Times New Roman" w:cs="Times New Roman"/>
          <w:lang w:val="ru-RU"/>
        </w:rPr>
        <w:t>ах,</w:t>
      </w:r>
      <w:r w:rsidR="00A35212" w:rsidRPr="003212AC">
        <w:rPr>
          <w:rFonts w:ascii="Times New Roman" w:hAnsi="Times New Roman" w:cs="Times New Roman"/>
          <w:lang w:val="ru-RU"/>
        </w:rPr>
        <w:t xml:space="preserve"> </w:t>
      </w:r>
      <w:r w:rsidR="00A35212">
        <w:rPr>
          <w:rFonts w:ascii="Times New Roman" w:hAnsi="Times New Roman" w:cs="Times New Roman"/>
          <w:lang w:val="ru-RU"/>
        </w:rPr>
        <w:t>связанных со</w:t>
      </w:r>
      <w:r w:rsidRPr="003212AC">
        <w:rPr>
          <w:rFonts w:ascii="Times New Roman" w:hAnsi="Times New Roman" w:cs="Times New Roman"/>
          <w:lang w:val="ru-RU"/>
        </w:rPr>
        <w:t xml:space="preserve"> знания</w:t>
      </w:r>
      <w:r w:rsidR="00A35212">
        <w:rPr>
          <w:rFonts w:ascii="Times New Roman" w:hAnsi="Times New Roman" w:cs="Times New Roman"/>
          <w:lang w:val="ru-RU"/>
        </w:rPr>
        <w:t>ми</w:t>
      </w:r>
      <w:r w:rsidRPr="003212AC">
        <w:rPr>
          <w:rFonts w:ascii="Times New Roman" w:hAnsi="Times New Roman" w:cs="Times New Roman"/>
          <w:lang w:val="ru-RU"/>
        </w:rPr>
        <w:t xml:space="preserve">, </w:t>
      </w:r>
      <w:r>
        <w:rPr>
          <w:rFonts w:ascii="Times New Roman" w:hAnsi="Times New Roman" w:cs="Times New Roman"/>
          <w:lang w:val="ru-RU"/>
        </w:rPr>
        <w:t>поскольку</w:t>
      </w:r>
      <w:r w:rsidRPr="003212AC">
        <w:rPr>
          <w:rFonts w:ascii="Times New Roman" w:hAnsi="Times New Roman" w:cs="Times New Roman"/>
          <w:lang w:val="ru-RU"/>
        </w:rPr>
        <w:t xml:space="preserve"> знания </w:t>
      </w:r>
      <w:r>
        <w:rPr>
          <w:rFonts w:ascii="Times New Roman" w:hAnsi="Times New Roman" w:cs="Times New Roman"/>
          <w:lang w:val="ru-RU"/>
        </w:rPr>
        <w:t xml:space="preserve">— это одно из направлений </w:t>
      </w:r>
      <w:r w:rsidRPr="003212AC">
        <w:rPr>
          <w:rFonts w:ascii="Times New Roman" w:hAnsi="Times New Roman" w:cs="Times New Roman"/>
          <w:lang w:val="ru-RU"/>
        </w:rPr>
        <w:t xml:space="preserve">джихада. </w:t>
      </w:r>
    </w:p>
    <w:p w14:paraId="69FD7FB2" w14:textId="1DD9FF48" w:rsidR="0054707C" w:rsidRPr="00807E4B" w:rsidRDefault="0054707C" w:rsidP="005A14C7">
      <w:pPr>
        <w:spacing w:line="264" w:lineRule="auto"/>
        <w:ind w:firstLine="340"/>
        <w:jc w:val="both"/>
        <w:rPr>
          <w:rFonts w:ascii="Times New Roman" w:hAnsi="Times New Roman" w:cs="Times New Roman"/>
          <w:lang w:val="ru-RU"/>
        </w:rPr>
      </w:pPr>
      <w:r w:rsidRPr="003212AC">
        <w:rPr>
          <w:rFonts w:ascii="Times New Roman" w:hAnsi="Times New Roman" w:cs="Times New Roman"/>
          <w:b/>
          <w:bCs/>
          <w:lang w:val="ru-RU"/>
        </w:rPr>
        <w:t>Разговоры за спиной.</w:t>
      </w:r>
      <w:r w:rsidRPr="003212AC">
        <w:rPr>
          <w:rFonts w:ascii="Times New Roman" w:hAnsi="Times New Roman" w:cs="Times New Roman"/>
          <w:lang w:val="ru-RU"/>
        </w:rPr>
        <w:t xml:space="preserve"> </w:t>
      </w:r>
      <w:proofErr w:type="spellStart"/>
      <w:r w:rsidR="00482790">
        <w:rPr>
          <w:rFonts w:ascii="Times New Roman" w:hAnsi="Times New Roman" w:cs="Times New Roman"/>
          <w:lang w:val="ru-RU"/>
        </w:rPr>
        <w:t>Гъиба</w:t>
      </w:r>
      <w:proofErr w:type="spellEnd"/>
      <w:r>
        <w:rPr>
          <w:rFonts w:ascii="Times New Roman" w:hAnsi="Times New Roman" w:cs="Times New Roman"/>
          <w:lang w:val="ru-RU"/>
        </w:rPr>
        <w:t xml:space="preserve">, злословие — </w:t>
      </w:r>
      <w:r w:rsidRPr="003212AC">
        <w:rPr>
          <w:rFonts w:ascii="Times New Roman" w:hAnsi="Times New Roman" w:cs="Times New Roman"/>
          <w:lang w:val="ru-RU"/>
        </w:rPr>
        <w:t xml:space="preserve">это </w:t>
      </w:r>
      <w:r>
        <w:rPr>
          <w:rFonts w:ascii="Times New Roman" w:hAnsi="Times New Roman" w:cs="Times New Roman"/>
          <w:lang w:val="ru-RU"/>
        </w:rPr>
        <w:t>произнесение человеком за спиной своего брата-</w:t>
      </w:r>
      <w:r w:rsidRPr="003212AC">
        <w:rPr>
          <w:rFonts w:ascii="Times New Roman" w:hAnsi="Times New Roman" w:cs="Times New Roman"/>
          <w:lang w:val="ru-RU"/>
        </w:rPr>
        <w:t>мусульманина т</w:t>
      </w:r>
      <w:r>
        <w:rPr>
          <w:rFonts w:ascii="Times New Roman" w:hAnsi="Times New Roman" w:cs="Times New Roman"/>
          <w:lang w:val="ru-RU"/>
        </w:rPr>
        <w:t>аких слов</w:t>
      </w:r>
      <w:r w:rsidRPr="003212AC">
        <w:rPr>
          <w:rFonts w:ascii="Times New Roman" w:hAnsi="Times New Roman" w:cs="Times New Roman"/>
          <w:lang w:val="ru-RU"/>
        </w:rPr>
        <w:t xml:space="preserve">, </w:t>
      </w:r>
      <w:r>
        <w:rPr>
          <w:rFonts w:ascii="Times New Roman" w:hAnsi="Times New Roman" w:cs="Times New Roman"/>
          <w:lang w:val="ru-RU"/>
        </w:rPr>
        <w:t>которые</w:t>
      </w:r>
      <w:r w:rsidRPr="003212AC">
        <w:rPr>
          <w:rFonts w:ascii="Times New Roman" w:hAnsi="Times New Roman" w:cs="Times New Roman"/>
          <w:lang w:val="ru-RU"/>
        </w:rPr>
        <w:t xml:space="preserve"> явля</w:t>
      </w:r>
      <w:r>
        <w:rPr>
          <w:rFonts w:ascii="Times New Roman" w:hAnsi="Times New Roman" w:cs="Times New Roman"/>
          <w:lang w:val="ru-RU"/>
        </w:rPr>
        <w:t>ю</w:t>
      </w:r>
      <w:r w:rsidRPr="003212AC">
        <w:rPr>
          <w:rFonts w:ascii="Times New Roman" w:hAnsi="Times New Roman" w:cs="Times New Roman"/>
          <w:lang w:val="ru-RU"/>
        </w:rPr>
        <w:t>тся правдой, но не понравил</w:t>
      </w:r>
      <w:r>
        <w:rPr>
          <w:rFonts w:ascii="Times New Roman" w:hAnsi="Times New Roman" w:cs="Times New Roman"/>
          <w:lang w:val="ru-RU"/>
        </w:rPr>
        <w:t>и</w:t>
      </w:r>
      <w:r w:rsidRPr="003212AC">
        <w:rPr>
          <w:rFonts w:ascii="Times New Roman" w:hAnsi="Times New Roman" w:cs="Times New Roman"/>
          <w:lang w:val="ru-RU"/>
        </w:rPr>
        <w:t xml:space="preserve">сь бы </w:t>
      </w:r>
      <w:r w:rsidR="00A35212">
        <w:rPr>
          <w:rFonts w:ascii="Times New Roman" w:hAnsi="Times New Roman" w:cs="Times New Roman"/>
          <w:lang w:val="ru-RU"/>
        </w:rPr>
        <w:t>ем</w:t>
      </w:r>
      <w:r w:rsidR="00A35212" w:rsidRPr="003212AC">
        <w:rPr>
          <w:rFonts w:ascii="Times New Roman" w:hAnsi="Times New Roman" w:cs="Times New Roman"/>
          <w:lang w:val="ru-RU"/>
        </w:rPr>
        <w:t>у</w:t>
      </w:r>
      <w:r w:rsidRPr="003212AC">
        <w:rPr>
          <w:rFonts w:ascii="Times New Roman" w:hAnsi="Times New Roman" w:cs="Times New Roman"/>
          <w:lang w:val="ru-RU"/>
        </w:rPr>
        <w:t xml:space="preserve">. Если же </w:t>
      </w:r>
      <w:r>
        <w:rPr>
          <w:rFonts w:ascii="Times New Roman" w:hAnsi="Times New Roman" w:cs="Times New Roman"/>
          <w:lang w:val="ru-RU"/>
        </w:rPr>
        <w:t xml:space="preserve">сказанное </w:t>
      </w:r>
      <w:r w:rsidRPr="003212AC">
        <w:rPr>
          <w:rFonts w:ascii="Times New Roman" w:hAnsi="Times New Roman" w:cs="Times New Roman"/>
          <w:lang w:val="ru-RU"/>
        </w:rPr>
        <w:t>является неправдой, то это клевета</w:t>
      </w:r>
      <w:r>
        <w:rPr>
          <w:rFonts w:ascii="Times New Roman" w:hAnsi="Times New Roman" w:cs="Times New Roman"/>
          <w:lang w:val="ru-RU"/>
        </w:rPr>
        <w:t>. В</w:t>
      </w:r>
      <w:r w:rsidRPr="003212AC">
        <w:rPr>
          <w:rFonts w:ascii="Times New Roman" w:hAnsi="Times New Roman" w:cs="Times New Roman"/>
          <w:lang w:val="ru-RU"/>
        </w:rPr>
        <w:t xml:space="preserve"> достоверном хадисе от Абу Хурейры передается</w:t>
      </w:r>
      <w:r>
        <w:rPr>
          <w:rFonts w:ascii="Times New Roman" w:hAnsi="Times New Roman" w:cs="Times New Roman"/>
          <w:lang w:val="ru-RU"/>
        </w:rPr>
        <w:t>,</w:t>
      </w:r>
      <w:r w:rsidRPr="003212AC">
        <w:rPr>
          <w:rFonts w:ascii="Times New Roman" w:hAnsi="Times New Roman" w:cs="Times New Roman"/>
          <w:lang w:val="ru-RU"/>
        </w:rPr>
        <w:t xml:space="preserve"> что Посланник</w:t>
      </w:r>
      <w:r>
        <w:rPr>
          <w:rFonts w:ascii="Times New Roman" w:hAnsi="Times New Roman" w:cs="Times New Roman"/>
          <w:lang w:val="ru-RU"/>
        </w:rPr>
        <w:t xml:space="preserve"> </w:t>
      </w:r>
      <w:r w:rsidRPr="003212AC">
        <w:rPr>
          <w:rFonts w:ascii="Times New Roman" w:hAnsi="Times New Roman" w:cs="Times New Roman"/>
          <w:lang w:val="ru-RU"/>
        </w:rPr>
        <w:t>Аллаха</w:t>
      </w:r>
      <w:r>
        <w:rPr>
          <w:rFonts w:ascii="Times New Roman" w:hAnsi="Times New Roman" w:cs="Times New Roman"/>
          <w:lang w:val="ru-RU"/>
        </w:rPr>
        <w:t xml:space="preserve"> </w:t>
      </w:r>
      <w:r w:rsidRPr="002634DB">
        <w:rPr>
          <w:rFonts w:ascii="Arial Unicode MS" w:hAnsi="Arial Unicode MS" w:cs="Arial Unicode MS" w:hint="cs"/>
          <w:rtl/>
        </w:rPr>
        <w:t>ﷺ</w:t>
      </w:r>
      <w:r w:rsidRPr="003212AC">
        <w:rPr>
          <w:rFonts w:ascii="Times New Roman" w:hAnsi="Times New Roman" w:cs="Times New Roman"/>
          <w:lang w:val="ru-RU"/>
        </w:rPr>
        <w:t xml:space="preserve"> спросил</w:t>
      </w:r>
      <w:r>
        <w:rPr>
          <w:rFonts w:ascii="Times New Roman" w:hAnsi="Times New Roman" w:cs="Times New Roman"/>
          <w:lang w:val="ru-RU"/>
        </w:rPr>
        <w:t>:</w:t>
      </w:r>
      <w:r w:rsidRPr="003212AC">
        <w:rPr>
          <w:rFonts w:ascii="Times New Roman" w:hAnsi="Times New Roman" w:cs="Times New Roman"/>
          <w:lang w:val="ru-RU"/>
        </w:rPr>
        <w:t xml:space="preserve"> </w:t>
      </w:r>
      <w:r w:rsidRPr="00807E4B">
        <w:rPr>
          <w:rFonts w:ascii="Times New Roman" w:hAnsi="Times New Roman" w:cs="Times New Roman"/>
          <w:b/>
          <w:bCs/>
          <w:lang w:val="ru-RU"/>
        </w:rPr>
        <w:t xml:space="preserve">«Вы знаете, что такое </w:t>
      </w:r>
      <w:proofErr w:type="spellStart"/>
      <w:r w:rsidR="00482790" w:rsidRPr="00807E4B">
        <w:rPr>
          <w:rFonts w:ascii="Times New Roman" w:hAnsi="Times New Roman" w:cs="Times New Roman"/>
          <w:b/>
          <w:bCs/>
          <w:lang w:val="ru-RU"/>
        </w:rPr>
        <w:t>г</w:t>
      </w:r>
      <w:r w:rsidR="00482790">
        <w:rPr>
          <w:rFonts w:ascii="Times New Roman" w:hAnsi="Times New Roman" w:cs="Times New Roman"/>
          <w:b/>
          <w:bCs/>
          <w:lang w:val="ru-RU"/>
        </w:rPr>
        <w:t>ъи</w:t>
      </w:r>
      <w:r w:rsidR="00482790" w:rsidRPr="00807E4B">
        <w:rPr>
          <w:rFonts w:ascii="Times New Roman" w:hAnsi="Times New Roman" w:cs="Times New Roman"/>
          <w:b/>
          <w:bCs/>
          <w:lang w:val="ru-RU"/>
        </w:rPr>
        <w:t>ба</w:t>
      </w:r>
      <w:proofErr w:type="spellEnd"/>
      <w:r w:rsidRPr="00807E4B">
        <w:rPr>
          <w:rFonts w:ascii="Times New Roman" w:hAnsi="Times New Roman" w:cs="Times New Roman"/>
          <w:b/>
          <w:bCs/>
          <w:lang w:val="ru-RU"/>
        </w:rPr>
        <w:t>?»</w:t>
      </w:r>
      <w:r w:rsidRPr="00807E4B">
        <w:rPr>
          <w:rFonts w:ascii="Times New Roman" w:hAnsi="Times New Roman" w:cs="Times New Roman"/>
          <w:lang w:val="ru-RU"/>
        </w:rPr>
        <w:t xml:space="preserve"> Люди ответили: «Аллах и Его Посланник знают лучше». Пророк </w:t>
      </w:r>
      <w:r w:rsidRPr="00807E4B">
        <w:rPr>
          <w:rFonts w:ascii="Arial Unicode MS" w:hAnsi="Arial Unicode MS" w:cs="Arial Unicode MS" w:hint="cs"/>
          <w:rtl/>
        </w:rPr>
        <w:t>ﷺ</w:t>
      </w:r>
      <w:r w:rsidRPr="00807E4B">
        <w:rPr>
          <w:rFonts w:ascii="Times New Roman" w:hAnsi="Times New Roman" w:cs="Times New Roman"/>
          <w:lang w:val="ru-RU"/>
        </w:rPr>
        <w:t xml:space="preserve"> продолжил: </w:t>
      </w:r>
      <w:r w:rsidRPr="00807E4B">
        <w:rPr>
          <w:rFonts w:ascii="Times New Roman" w:hAnsi="Times New Roman" w:cs="Times New Roman"/>
          <w:b/>
          <w:bCs/>
          <w:lang w:val="ru-RU"/>
        </w:rPr>
        <w:t>«Говорить о своем брате то, что ему не понравится»</w:t>
      </w:r>
      <w:r w:rsidRPr="00807E4B">
        <w:rPr>
          <w:rFonts w:ascii="Times New Roman" w:hAnsi="Times New Roman" w:cs="Times New Roman"/>
          <w:lang w:val="ru-RU"/>
        </w:rPr>
        <w:t xml:space="preserve">. Тогда люди спросили: «А если это является правдой?» Пророк </w:t>
      </w:r>
      <w:r w:rsidRPr="00807E4B">
        <w:rPr>
          <w:rFonts w:ascii="Arial Unicode MS" w:hAnsi="Arial Unicode MS" w:cs="Arial Unicode MS" w:hint="cs"/>
          <w:rtl/>
        </w:rPr>
        <w:t>ﷺ</w:t>
      </w:r>
      <w:r w:rsidRPr="00807E4B">
        <w:rPr>
          <w:rFonts w:ascii="Times New Roman" w:hAnsi="Times New Roman" w:cs="Times New Roman"/>
          <w:lang w:val="ru-RU"/>
        </w:rPr>
        <w:t xml:space="preserve"> ответил: </w:t>
      </w:r>
      <w:r w:rsidRPr="00807E4B">
        <w:rPr>
          <w:rFonts w:ascii="Times New Roman" w:hAnsi="Times New Roman" w:cs="Times New Roman"/>
          <w:b/>
          <w:bCs/>
          <w:lang w:val="ru-RU"/>
        </w:rPr>
        <w:t xml:space="preserve">«Если сказанное тобой является правдой, то это </w:t>
      </w:r>
      <w:proofErr w:type="spellStart"/>
      <w:r w:rsidR="00482790" w:rsidRPr="00807E4B">
        <w:rPr>
          <w:rFonts w:ascii="Times New Roman" w:hAnsi="Times New Roman" w:cs="Times New Roman"/>
          <w:b/>
          <w:bCs/>
          <w:lang w:val="ru-RU"/>
        </w:rPr>
        <w:t>г</w:t>
      </w:r>
      <w:r w:rsidR="00482790">
        <w:rPr>
          <w:rFonts w:ascii="Times New Roman" w:hAnsi="Times New Roman" w:cs="Times New Roman"/>
          <w:b/>
          <w:bCs/>
          <w:lang w:val="ru-RU"/>
        </w:rPr>
        <w:t>ъи</w:t>
      </w:r>
      <w:r w:rsidR="00482790" w:rsidRPr="00807E4B">
        <w:rPr>
          <w:rFonts w:ascii="Times New Roman" w:hAnsi="Times New Roman" w:cs="Times New Roman"/>
          <w:b/>
          <w:bCs/>
          <w:lang w:val="ru-RU"/>
        </w:rPr>
        <w:t>ба</w:t>
      </w:r>
      <w:proofErr w:type="spellEnd"/>
      <w:r w:rsidRPr="00807E4B">
        <w:rPr>
          <w:rFonts w:ascii="Times New Roman" w:hAnsi="Times New Roman" w:cs="Times New Roman"/>
          <w:b/>
          <w:bCs/>
          <w:lang w:val="ru-RU"/>
        </w:rPr>
        <w:t>, если же это неправда, то ты возвел клевету на него»</w:t>
      </w:r>
      <w:r w:rsidR="00464E61" w:rsidRPr="00991464">
        <w:rPr>
          <w:rStyle w:val="aa"/>
          <w:rFonts w:ascii="Times New Roman" w:hAnsi="Times New Roman" w:cs="Times New Roman"/>
          <w:lang w:val="ru-RU"/>
        </w:rPr>
        <w:footnoteReference w:id="145"/>
      </w:r>
      <w:r w:rsidRPr="00807E4B">
        <w:rPr>
          <w:rFonts w:ascii="Times New Roman" w:hAnsi="Times New Roman" w:cs="Times New Roman"/>
          <w:lang w:val="ru-RU"/>
        </w:rPr>
        <w:t xml:space="preserve">. Клевета, несомненно, опаснее </w:t>
      </w:r>
      <w:proofErr w:type="spellStart"/>
      <w:r w:rsidR="00482790" w:rsidRPr="00807E4B">
        <w:rPr>
          <w:rFonts w:ascii="Times New Roman" w:hAnsi="Times New Roman" w:cs="Times New Roman"/>
          <w:lang w:val="ru-RU"/>
        </w:rPr>
        <w:t>г</w:t>
      </w:r>
      <w:r w:rsidR="00482790">
        <w:rPr>
          <w:rFonts w:ascii="Times New Roman" w:hAnsi="Times New Roman" w:cs="Times New Roman"/>
          <w:lang w:val="ru-RU"/>
        </w:rPr>
        <w:t>ъи</w:t>
      </w:r>
      <w:r w:rsidR="00482790" w:rsidRPr="00807E4B">
        <w:rPr>
          <w:rFonts w:ascii="Times New Roman" w:hAnsi="Times New Roman" w:cs="Times New Roman"/>
          <w:lang w:val="ru-RU"/>
        </w:rPr>
        <w:t>ба</w:t>
      </w:r>
      <w:proofErr w:type="spellEnd"/>
      <w:r w:rsidRPr="00807E4B">
        <w:rPr>
          <w:rFonts w:ascii="Times New Roman" w:hAnsi="Times New Roman" w:cs="Times New Roman"/>
          <w:lang w:val="ru-RU"/>
        </w:rPr>
        <w:t>, но и то и это является запретным.</w:t>
      </w:r>
    </w:p>
    <w:p w14:paraId="3D18C4ED" w14:textId="77777777" w:rsidR="0054707C" w:rsidRDefault="0054707C" w:rsidP="005A14C7">
      <w:pPr>
        <w:spacing w:line="264" w:lineRule="auto"/>
        <w:ind w:firstLine="340"/>
        <w:jc w:val="both"/>
        <w:rPr>
          <w:rFonts w:ascii="Times New Roman" w:hAnsi="Times New Roman" w:cs="Times New Roman"/>
          <w:lang w:val="ru-RU"/>
        </w:rPr>
      </w:pPr>
      <w:r w:rsidRPr="00807E4B">
        <w:rPr>
          <w:rFonts w:ascii="Times New Roman" w:hAnsi="Times New Roman" w:cs="Times New Roman"/>
          <w:b/>
          <w:bCs/>
          <w:lang w:val="ru-RU"/>
        </w:rPr>
        <w:t xml:space="preserve">Сплетня — </w:t>
      </w:r>
      <w:r w:rsidRPr="00807E4B">
        <w:rPr>
          <w:rFonts w:ascii="Times New Roman" w:hAnsi="Times New Roman" w:cs="Times New Roman"/>
          <w:lang w:val="ru-RU"/>
        </w:rPr>
        <w:t xml:space="preserve">это передача слов одних людей другим для нанесения вреда. В хадисе сказано: </w:t>
      </w:r>
      <w:r w:rsidRPr="00807E4B">
        <w:rPr>
          <w:rFonts w:ascii="Times New Roman" w:hAnsi="Times New Roman" w:cs="Times New Roman"/>
          <w:b/>
          <w:bCs/>
          <w:lang w:val="ru-RU"/>
        </w:rPr>
        <w:t>«Сплетник не войдет в Рай»</w:t>
      </w:r>
      <w:r w:rsidR="00464E61" w:rsidRPr="00991464">
        <w:rPr>
          <w:rStyle w:val="aa"/>
          <w:rFonts w:ascii="Times New Roman" w:hAnsi="Times New Roman" w:cs="Times New Roman"/>
          <w:lang w:val="ru-RU"/>
        </w:rPr>
        <w:footnoteReference w:id="146"/>
      </w:r>
      <w:r w:rsidRPr="00807E4B">
        <w:rPr>
          <w:rFonts w:ascii="Times New Roman" w:hAnsi="Times New Roman" w:cs="Times New Roman"/>
          <w:lang w:val="ru-RU"/>
        </w:rPr>
        <w:t>, — и это явное свидетельство того, насколько</w:t>
      </w:r>
      <w:r>
        <w:rPr>
          <w:rFonts w:ascii="Times New Roman" w:hAnsi="Times New Roman" w:cs="Times New Roman"/>
          <w:lang w:val="ru-RU"/>
        </w:rPr>
        <w:t xml:space="preserve"> опасным является </w:t>
      </w:r>
      <w:r w:rsidRPr="003212AC">
        <w:rPr>
          <w:rFonts w:ascii="Times New Roman" w:hAnsi="Times New Roman" w:cs="Times New Roman"/>
          <w:lang w:val="ru-RU"/>
        </w:rPr>
        <w:t>подобное действие</w:t>
      </w:r>
      <w:r>
        <w:rPr>
          <w:rFonts w:ascii="Times New Roman" w:hAnsi="Times New Roman" w:cs="Times New Roman"/>
          <w:lang w:val="ru-RU"/>
        </w:rPr>
        <w:t xml:space="preserve">, хотя </w:t>
      </w:r>
      <w:proofErr w:type="spellStart"/>
      <w:r w:rsidRPr="003212AC">
        <w:rPr>
          <w:rFonts w:ascii="Times New Roman" w:hAnsi="Times New Roman" w:cs="Times New Roman"/>
          <w:lang w:val="ru-RU"/>
        </w:rPr>
        <w:t>б</w:t>
      </w:r>
      <w:r>
        <w:rPr>
          <w:rFonts w:ascii="Times New Roman" w:hAnsi="Times New Roman" w:cs="Times New Roman"/>
          <w:lang w:val="ru-RU"/>
        </w:rPr>
        <w:t>όльшая</w:t>
      </w:r>
      <w:proofErr w:type="spellEnd"/>
      <w:r>
        <w:rPr>
          <w:rFonts w:ascii="Times New Roman" w:hAnsi="Times New Roman" w:cs="Times New Roman"/>
          <w:lang w:val="ru-RU"/>
        </w:rPr>
        <w:t xml:space="preserve"> часть людей</w:t>
      </w:r>
      <w:r w:rsidRPr="003212AC">
        <w:rPr>
          <w:rFonts w:ascii="Times New Roman" w:hAnsi="Times New Roman" w:cs="Times New Roman"/>
          <w:lang w:val="ru-RU"/>
        </w:rPr>
        <w:t xml:space="preserve"> не обращает на</w:t>
      </w:r>
      <w:r>
        <w:rPr>
          <w:rFonts w:ascii="Times New Roman" w:hAnsi="Times New Roman" w:cs="Times New Roman"/>
          <w:lang w:val="ru-RU"/>
        </w:rPr>
        <w:t xml:space="preserve"> это внимания</w:t>
      </w:r>
      <w:r w:rsidRPr="003212AC">
        <w:rPr>
          <w:rFonts w:ascii="Times New Roman" w:hAnsi="Times New Roman" w:cs="Times New Roman"/>
          <w:lang w:val="ru-RU"/>
        </w:rPr>
        <w:t xml:space="preserve">. </w:t>
      </w:r>
      <w:r>
        <w:rPr>
          <w:rFonts w:ascii="Times New Roman" w:hAnsi="Times New Roman" w:cs="Times New Roman"/>
          <w:lang w:val="ru-RU"/>
        </w:rPr>
        <w:t>Н</w:t>
      </w:r>
      <w:r w:rsidRPr="003212AC">
        <w:rPr>
          <w:rFonts w:ascii="Times New Roman" w:hAnsi="Times New Roman" w:cs="Times New Roman"/>
          <w:lang w:val="ru-RU"/>
        </w:rPr>
        <w:t>екоторые люди</w:t>
      </w:r>
      <w:r>
        <w:rPr>
          <w:rFonts w:ascii="Times New Roman" w:hAnsi="Times New Roman" w:cs="Times New Roman"/>
          <w:lang w:val="ru-RU"/>
        </w:rPr>
        <w:t>,</w:t>
      </w:r>
      <w:r w:rsidRPr="003212AC">
        <w:rPr>
          <w:rFonts w:ascii="Times New Roman" w:hAnsi="Times New Roman" w:cs="Times New Roman"/>
          <w:lang w:val="ru-RU"/>
        </w:rPr>
        <w:t xml:space="preserve"> услышав </w:t>
      </w:r>
      <w:r>
        <w:rPr>
          <w:rFonts w:ascii="Times New Roman" w:hAnsi="Times New Roman" w:cs="Times New Roman"/>
          <w:lang w:val="ru-RU"/>
        </w:rPr>
        <w:t>что-нибудь</w:t>
      </w:r>
      <w:r w:rsidRPr="003212AC">
        <w:rPr>
          <w:rFonts w:ascii="Times New Roman" w:hAnsi="Times New Roman" w:cs="Times New Roman"/>
          <w:lang w:val="ru-RU"/>
        </w:rPr>
        <w:t xml:space="preserve"> от знающего</w:t>
      </w:r>
      <w:r>
        <w:rPr>
          <w:rFonts w:ascii="Times New Roman" w:hAnsi="Times New Roman" w:cs="Times New Roman"/>
          <w:lang w:val="ru-RU"/>
        </w:rPr>
        <w:t>,</w:t>
      </w:r>
      <w:r w:rsidRPr="003212AC">
        <w:rPr>
          <w:rFonts w:ascii="Times New Roman" w:hAnsi="Times New Roman" w:cs="Times New Roman"/>
          <w:lang w:val="ru-RU"/>
        </w:rPr>
        <w:t xml:space="preserve"> почтенного, религиозного</w:t>
      </w:r>
      <w:r>
        <w:rPr>
          <w:rFonts w:ascii="Times New Roman" w:hAnsi="Times New Roman" w:cs="Times New Roman"/>
          <w:lang w:val="ru-RU"/>
        </w:rPr>
        <w:t xml:space="preserve"> или не</w:t>
      </w:r>
      <w:r w:rsidRPr="003212AC">
        <w:rPr>
          <w:rFonts w:ascii="Times New Roman" w:hAnsi="Times New Roman" w:cs="Times New Roman"/>
          <w:lang w:val="ru-RU"/>
        </w:rPr>
        <w:t xml:space="preserve">религиозного человека, </w:t>
      </w:r>
      <w:r>
        <w:rPr>
          <w:rFonts w:ascii="Times New Roman" w:hAnsi="Times New Roman" w:cs="Times New Roman"/>
          <w:lang w:val="ru-RU"/>
        </w:rPr>
        <w:t xml:space="preserve">могут </w:t>
      </w:r>
      <w:r w:rsidRPr="003212AC">
        <w:rPr>
          <w:rFonts w:ascii="Times New Roman" w:hAnsi="Times New Roman" w:cs="Times New Roman"/>
          <w:lang w:val="ru-RU"/>
        </w:rPr>
        <w:t xml:space="preserve">передать </w:t>
      </w:r>
      <w:r>
        <w:rPr>
          <w:rFonts w:ascii="Times New Roman" w:hAnsi="Times New Roman" w:cs="Times New Roman"/>
          <w:lang w:val="ru-RU"/>
        </w:rPr>
        <w:t>его</w:t>
      </w:r>
      <w:r w:rsidRPr="003212AC">
        <w:rPr>
          <w:rFonts w:ascii="Times New Roman" w:hAnsi="Times New Roman" w:cs="Times New Roman"/>
          <w:lang w:val="ru-RU"/>
        </w:rPr>
        <w:t xml:space="preserve"> слова другим с целью на</w:t>
      </w:r>
      <w:r>
        <w:rPr>
          <w:rFonts w:ascii="Times New Roman" w:hAnsi="Times New Roman" w:cs="Times New Roman"/>
          <w:lang w:val="ru-RU"/>
        </w:rPr>
        <w:t>несения вреда</w:t>
      </w:r>
      <w:r w:rsidRPr="003212AC">
        <w:rPr>
          <w:rFonts w:ascii="Times New Roman" w:hAnsi="Times New Roman" w:cs="Times New Roman"/>
          <w:lang w:val="ru-RU"/>
        </w:rPr>
        <w:t xml:space="preserve">. </w:t>
      </w:r>
      <w:r>
        <w:rPr>
          <w:rFonts w:ascii="Times New Roman" w:hAnsi="Times New Roman" w:cs="Times New Roman"/>
          <w:lang w:val="ru-RU"/>
        </w:rPr>
        <w:t>П</w:t>
      </w:r>
      <w:r w:rsidRPr="003212AC">
        <w:rPr>
          <w:rFonts w:ascii="Times New Roman" w:hAnsi="Times New Roman" w:cs="Times New Roman"/>
          <w:lang w:val="ru-RU"/>
        </w:rPr>
        <w:t>оистине</w:t>
      </w:r>
      <w:r>
        <w:rPr>
          <w:rFonts w:ascii="Times New Roman" w:hAnsi="Times New Roman" w:cs="Times New Roman"/>
          <w:lang w:val="ru-RU"/>
        </w:rPr>
        <w:t>,</w:t>
      </w:r>
      <w:r w:rsidRPr="003212AC">
        <w:rPr>
          <w:rFonts w:ascii="Times New Roman" w:hAnsi="Times New Roman" w:cs="Times New Roman"/>
          <w:lang w:val="ru-RU"/>
        </w:rPr>
        <w:t xml:space="preserve"> сплетни </w:t>
      </w:r>
      <w:r>
        <w:rPr>
          <w:rFonts w:ascii="Times New Roman" w:hAnsi="Times New Roman" w:cs="Times New Roman"/>
          <w:lang w:val="ru-RU"/>
        </w:rPr>
        <w:t>относятся к большим грехам,</w:t>
      </w:r>
      <w:r w:rsidRPr="003212AC">
        <w:rPr>
          <w:rFonts w:ascii="Times New Roman" w:hAnsi="Times New Roman" w:cs="Times New Roman"/>
          <w:lang w:val="ru-RU"/>
        </w:rPr>
        <w:t xml:space="preserve"> и </w:t>
      </w:r>
      <w:r>
        <w:rPr>
          <w:rFonts w:ascii="Times New Roman" w:hAnsi="Times New Roman" w:cs="Times New Roman"/>
          <w:lang w:val="ru-RU"/>
        </w:rPr>
        <w:t>пагубность</w:t>
      </w:r>
      <w:r w:rsidRPr="003212AC">
        <w:rPr>
          <w:rFonts w:ascii="Times New Roman" w:hAnsi="Times New Roman" w:cs="Times New Roman"/>
          <w:lang w:val="ru-RU"/>
        </w:rPr>
        <w:t xml:space="preserve"> этого греха увеличивается</w:t>
      </w:r>
      <w:r>
        <w:rPr>
          <w:rFonts w:ascii="Times New Roman" w:hAnsi="Times New Roman" w:cs="Times New Roman"/>
          <w:lang w:val="ru-RU"/>
        </w:rPr>
        <w:t>,</w:t>
      </w:r>
      <w:r w:rsidRPr="003212AC">
        <w:rPr>
          <w:rFonts w:ascii="Times New Roman" w:hAnsi="Times New Roman" w:cs="Times New Roman"/>
          <w:lang w:val="ru-RU"/>
        </w:rPr>
        <w:t xml:space="preserve"> если </w:t>
      </w:r>
      <w:r>
        <w:rPr>
          <w:rFonts w:ascii="Times New Roman" w:hAnsi="Times New Roman" w:cs="Times New Roman"/>
          <w:lang w:val="ru-RU"/>
        </w:rPr>
        <w:t>к сплетням</w:t>
      </w:r>
      <w:r w:rsidRPr="003212AC">
        <w:rPr>
          <w:rFonts w:ascii="Times New Roman" w:hAnsi="Times New Roman" w:cs="Times New Roman"/>
          <w:lang w:val="ru-RU"/>
        </w:rPr>
        <w:t xml:space="preserve"> прибавляется ложь</w:t>
      </w:r>
      <w:r>
        <w:rPr>
          <w:rFonts w:ascii="Times New Roman" w:hAnsi="Times New Roman" w:cs="Times New Roman"/>
          <w:lang w:val="ru-RU"/>
        </w:rPr>
        <w:t>, и</w:t>
      </w:r>
      <w:r w:rsidRPr="003212AC">
        <w:rPr>
          <w:rFonts w:ascii="Times New Roman" w:hAnsi="Times New Roman" w:cs="Times New Roman"/>
          <w:lang w:val="ru-RU"/>
        </w:rPr>
        <w:t xml:space="preserve"> увеличивается в разы</w:t>
      </w:r>
      <w:r>
        <w:rPr>
          <w:rFonts w:ascii="Times New Roman" w:hAnsi="Times New Roman" w:cs="Times New Roman"/>
          <w:lang w:val="ru-RU"/>
        </w:rPr>
        <w:t>,</w:t>
      </w:r>
      <w:r w:rsidRPr="003212AC">
        <w:rPr>
          <w:rFonts w:ascii="Times New Roman" w:hAnsi="Times New Roman" w:cs="Times New Roman"/>
          <w:lang w:val="ru-RU"/>
        </w:rPr>
        <w:t xml:space="preserve"> если </w:t>
      </w:r>
      <w:r>
        <w:rPr>
          <w:rFonts w:ascii="Times New Roman" w:hAnsi="Times New Roman" w:cs="Times New Roman"/>
          <w:lang w:val="ru-RU"/>
        </w:rPr>
        <w:t>приводит к</w:t>
      </w:r>
      <w:r w:rsidRPr="003212AC">
        <w:rPr>
          <w:rFonts w:ascii="Times New Roman" w:hAnsi="Times New Roman" w:cs="Times New Roman"/>
          <w:lang w:val="ru-RU"/>
        </w:rPr>
        <w:t xml:space="preserve"> </w:t>
      </w:r>
      <w:r>
        <w:rPr>
          <w:rFonts w:ascii="Times New Roman" w:hAnsi="Times New Roman" w:cs="Times New Roman"/>
          <w:lang w:val="ru-RU"/>
        </w:rPr>
        <w:t>негативным</w:t>
      </w:r>
      <w:r w:rsidRPr="003212AC">
        <w:rPr>
          <w:rFonts w:ascii="Times New Roman" w:hAnsi="Times New Roman" w:cs="Times New Roman"/>
          <w:lang w:val="ru-RU"/>
        </w:rPr>
        <w:t xml:space="preserve"> последстви</w:t>
      </w:r>
      <w:r>
        <w:rPr>
          <w:rFonts w:ascii="Times New Roman" w:hAnsi="Times New Roman" w:cs="Times New Roman"/>
          <w:lang w:val="ru-RU"/>
        </w:rPr>
        <w:t>ям.</w:t>
      </w:r>
      <w:r w:rsidRPr="003212AC">
        <w:rPr>
          <w:rFonts w:ascii="Times New Roman" w:hAnsi="Times New Roman" w:cs="Times New Roman"/>
          <w:lang w:val="ru-RU"/>
        </w:rPr>
        <w:t xml:space="preserve"> </w:t>
      </w:r>
      <w:r>
        <w:rPr>
          <w:rFonts w:ascii="Times New Roman" w:hAnsi="Times New Roman" w:cs="Times New Roman"/>
          <w:lang w:val="ru-RU"/>
        </w:rPr>
        <w:t>С</w:t>
      </w:r>
      <w:r w:rsidRPr="003212AC">
        <w:rPr>
          <w:rFonts w:ascii="Times New Roman" w:hAnsi="Times New Roman" w:cs="Times New Roman"/>
          <w:lang w:val="ru-RU"/>
        </w:rPr>
        <w:t xml:space="preserve">колько </w:t>
      </w:r>
      <w:r>
        <w:rPr>
          <w:rFonts w:ascii="Times New Roman" w:hAnsi="Times New Roman" w:cs="Times New Roman"/>
          <w:lang w:val="ru-RU"/>
        </w:rPr>
        <w:t xml:space="preserve">же </w:t>
      </w:r>
      <w:r w:rsidRPr="003212AC">
        <w:rPr>
          <w:rFonts w:ascii="Times New Roman" w:hAnsi="Times New Roman" w:cs="Times New Roman"/>
          <w:lang w:val="ru-RU"/>
        </w:rPr>
        <w:t>людей подверглись несправедливости</w:t>
      </w:r>
      <w:r>
        <w:rPr>
          <w:rFonts w:ascii="Times New Roman" w:hAnsi="Times New Roman" w:cs="Times New Roman"/>
          <w:lang w:val="ru-RU"/>
        </w:rPr>
        <w:t>, лишились свободы, здоровья и даже жизни</w:t>
      </w:r>
      <w:r w:rsidRPr="003212AC">
        <w:rPr>
          <w:rFonts w:ascii="Times New Roman" w:hAnsi="Times New Roman" w:cs="Times New Roman"/>
          <w:lang w:val="ru-RU"/>
        </w:rPr>
        <w:t xml:space="preserve"> из-за лживых сплетен</w:t>
      </w:r>
      <w:r>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Прибегаем к защите</w:t>
      </w:r>
      <w:r w:rsidRPr="003212AC">
        <w:rPr>
          <w:rFonts w:ascii="Times New Roman" w:hAnsi="Times New Roman" w:cs="Times New Roman"/>
          <w:lang w:val="ru-RU"/>
        </w:rPr>
        <w:t xml:space="preserve"> Аллах</w:t>
      </w:r>
      <w:r>
        <w:rPr>
          <w:rFonts w:ascii="Times New Roman" w:hAnsi="Times New Roman" w:cs="Times New Roman"/>
          <w:lang w:val="ru-RU"/>
        </w:rPr>
        <w:t>а от подобного</w:t>
      </w:r>
      <w:r w:rsidRPr="003212AC">
        <w:rPr>
          <w:rFonts w:ascii="Times New Roman" w:hAnsi="Times New Roman" w:cs="Times New Roman"/>
          <w:lang w:val="ru-RU"/>
        </w:rPr>
        <w:t xml:space="preserve">. </w:t>
      </w:r>
    </w:p>
    <w:p w14:paraId="7A479C33" w14:textId="77777777" w:rsidR="0054707C" w:rsidRPr="00151EBC" w:rsidRDefault="0054707C" w:rsidP="005A14C7">
      <w:pPr>
        <w:spacing w:line="264" w:lineRule="auto"/>
        <w:ind w:firstLine="340"/>
        <w:jc w:val="both"/>
        <w:rPr>
          <w:rFonts w:ascii="Times New Roman" w:hAnsi="Times New Roman" w:cs="Times New Roman"/>
          <w:b/>
          <w:bCs/>
          <w:lang w:val="ru-RU"/>
        </w:rPr>
      </w:pPr>
      <w:r w:rsidRPr="00151EBC">
        <w:rPr>
          <w:rFonts w:ascii="Times New Roman" w:hAnsi="Times New Roman" w:cs="Times New Roman"/>
          <w:b/>
          <w:bCs/>
          <w:lang w:val="ru-RU"/>
        </w:rPr>
        <w:t xml:space="preserve">…и другие поступки, запрещенные Аллахом и Его Посланником </w:t>
      </w:r>
      <w:r w:rsidRPr="00151EBC">
        <w:rPr>
          <w:rFonts w:ascii="Arial Unicode MS" w:hAnsi="Arial Unicode MS" w:cs="Arial Unicode MS" w:hint="cs"/>
          <w:b/>
          <w:bCs/>
          <w:rtl/>
        </w:rPr>
        <w:t>ﷺ</w:t>
      </w:r>
      <w:r w:rsidRPr="00151EBC">
        <w:rPr>
          <w:rFonts w:ascii="Times New Roman" w:hAnsi="Times New Roman" w:cs="Times New Roman"/>
          <w:b/>
          <w:bCs/>
          <w:lang w:val="ru-RU"/>
        </w:rPr>
        <w:t xml:space="preserve">. </w:t>
      </w:r>
    </w:p>
    <w:p w14:paraId="28404425" w14:textId="77777777" w:rsidR="0054707C" w:rsidRPr="003212AC" w:rsidRDefault="0054707C" w:rsidP="005A14C7">
      <w:pPr>
        <w:spacing w:line="264" w:lineRule="auto"/>
        <w:ind w:firstLine="340"/>
        <w:jc w:val="both"/>
        <w:rPr>
          <w:rFonts w:ascii="Times New Roman" w:hAnsi="Times New Roman" w:cs="Times New Roman"/>
          <w:lang w:val="ru-RU"/>
        </w:rPr>
      </w:pPr>
    </w:p>
    <w:p w14:paraId="4482FD68" w14:textId="77777777" w:rsidR="0054707C" w:rsidRPr="003212AC" w:rsidRDefault="0054707C" w:rsidP="0054707C">
      <w:pPr>
        <w:rPr>
          <w:rFonts w:ascii="Times New Roman" w:hAnsi="Times New Roman" w:cs="Times New Roman"/>
          <w:lang w:val="ru-RU"/>
        </w:rPr>
      </w:pPr>
    </w:p>
    <w:p w14:paraId="704060EF" w14:textId="77777777" w:rsidR="0054707C" w:rsidRPr="003212AC" w:rsidRDefault="0054707C" w:rsidP="0054707C">
      <w:pPr>
        <w:rPr>
          <w:rFonts w:ascii="Times New Roman" w:hAnsi="Times New Roman" w:cs="Times New Roman"/>
          <w:lang w:val="ru-RU"/>
        </w:rPr>
      </w:pPr>
    </w:p>
    <w:p w14:paraId="70D3AF13" w14:textId="29910E40" w:rsidR="0054707C" w:rsidRPr="00AC571A" w:rsidRDefault="00A35212" w:rsidP="0054707C">
      <w:pPr>
        <w:pStyle w:val="1"/>
        <w:spacing w:after="360"/>
        <w:jc w:val="center"/>
        <w:rPr>
          <w:sz w:val="36"/>
          <w:szCs w:val="36"/>
          <w:lang w:val="ru-RU"/>
        </w:rPr>
      </w:pPr>
      <w:r>
        <w:rPr>
          <w:sz w:val="36"/>
          <w:szCs w:val="36"/>
          <w:lang w:val="ru-RU"/>
        </w:rPr>
        <w:t>У</w:t>
      </w:r>
      <w:r w:rsidR="0054707C" w:rsidRPr="00AC571A">
        <w:rPr>
          <w:sz w:val="36"/>
          <w:szCs w:val="36"/>
          <w:lang w:val="ru-RU"/>
        </w:rPr>
        <w:t>рок</w:t>
      </w:r>
      <w:r>
        <w:rPr>
          <w:sz w:val="36"/>
          <w:szCs w:val="36"/>
          <w:lang w:val="ru-RU"/>
        </w:rPr>
        <w:t xml:space="preserve"> </w:t>
      </w:r>
      <w:proofErr w:type="spellStart"/>
      <w:r>
        <w:rPr>
          <w:sz w:val="36"/>
          <w:szCs w:val="36"/>
          <w:lang w:val="ru-RU"/>
        </w:rPr>
        <w:t>восемьнадцатый</w:t>
      </w:r>
      <w:proofErr w:type="spellEnd"/>
      <w:r w:rsidR="0054707C" w:rsidRPr="00AC571A">
        <w:rPr>
          <w:sz w:val="36"/>
          <w:szCs w:val="36"/>
          <w:lang w:val="ru-RU"/>
        </w:rPr>
        <w:br/>
        <w:t>Подготовка умершего к похоронам, молитва над ним и захоронение</w:t>
      </w:r>
    </w:p>
    <w:p w14:paraId="03F06EA8" w14:textId="77777777" w:rsidR="0054707C" w:rsidRPr="00B70EA7" w:rsidRDefault="0054707C" w:rsidP="0054707C">
      <w:pPr>
        <w:pStyle w:val="2"/>
        <w:spacing w:after="120"/>
        <w:jc w:val="center"/>
        <w:rPr>
          <w:sz w:val="28"/>
          <w:szCs w:val="28"/>
          <w:lang w:val="ru-RU"/>
        </w:rPr>
      </w:pPr>
      <w:r w:rsidRPr="00B70EA7">
        <w:rPr>
          <w:sz w:val="28"/>
          <w:szCs w:val="28"/>
          <w:lang w:val="ru-RU"/>
        </w:rPr>
        <w:t>1</w:t>
      </w:r>
    </w:p>
    <w:p w14:paraId="39D1D529" w14:textId="77777777" w:rsidR="0054707C" w:rsidRPr="000F1EFC" w:rsidRDefault="0054707C" w:rsidP="004B696B">
      <w:pPr>
        <w:pBdr>
          <w:left w:val="single" w:sz="4" w:space="27" w:color="auto"/>
        </w:pBdr>
        <w:spacing w:line="264" w:lineRule="auto"/>
        <w:ind w:left="567"/>
        <w:jc w:val="both"/>
        <w:rPr>
          <w:rFonts w:ascii="Times New Roman" w:hAnsi="Times New Roman" w:cs="Times New Roman"/>
          <w:lang w:val="ru-RU"/>
        </w:rPr>
      </w:pPr>
      <w:r w:rsidRPr="000F1EFC">
        <w:rPr>
          <w:rFonts w:ascii="Times New Roman" w:hAnsi="Times New Roman" w:cs="Times New Roman"/>
          <w:lang w:val="ru-RU"/>
        </w:rPr>
        <w:t xml:space="preserve">Во-первых, является узаконенным напомнить умирающему слова свидетельства «Ля </w:t>
      </w:r>
      <w:proofErr w:type="spellStart"/>
      <w:r w:rsidRPr="000F1EFC">
        <w:rPr>
          <w:rFonts w:ascii="Times New Roman" w:hAnsi="Times New Roman" w:cs="Times New Roman"/>
          <w:lang w:val="ru-RU"/>
        </w:rPr>
        <w:t>иляха</w:t>
      </w:r>
      <w:proofErr w:type="spellEnd"/>
      <w:r w:rsidRPr="000F1EFC">
        <w:rPr>
          <w:rFonts w:ascii="Times New Roman" w:hAnsi="Times New Roman" w:cs="Times New Roman"/>
          <w:lang w:val="ru-RU"/>
        </w:rPr>
        <w:t xml:space="preserve"> </w:t>
      </w:r>
      <w:proofErr w:type="spellStart"/>
      <w:r w:rsidRPr="000F1EFC">
        <w:rPr>
          <w:rFonts w:ascii="Times New Roman" w:hAnsi="Times New Roman" w:cs="Times New Roman"/>
          <w:lang w:val="ru-RU"/>
        </w:rPr>
        <w:t>илляЛлах</w:t>
      </w:r>
      <w:proofErr w:type="spellEnd"/>
      <w:r w:rsidRPr="000F1EFC">
        <w:rPr>
          <w:rFonts w:ascii="Times New Roman" w:hAnsi="Times New Roman" w:cs="Times New Roman"/>
          <w:lang w:val="ru-RU"/>
        </w:rPr>
        <w:t xml:space="preserve">». </w:t>
      </w:r>
      <w:proofErr w:type="gramStart"/>
      <w:r w:rsidRPr="000F1EFC">
        <w:rPr>
          <w:rFonts w:ascii="Times New Roman" w:hAnsi="Times New Roman" w:cs="Times New Roman"/>
          <w:lang w:val="ru-RU"/>
        </w:rPr>
        <w:t>Имам</w:t>
      </w:r>
      <w:proofErr w:type="gramEnd"/>
      <w:r w:rsidRPr="000F1EFC">
        <w:rPr>
          <w:rFonts w:ascii="Times New Roman" w:hAnsi="Times New Roman" w:cs="Times New Roman"/>
          <w:lang w:val="ru-RU"/>
        </w:rPr>
        <w:t xml:space="preserve"> Муслим привел в своем достоверном сборнике, что Пророк </w:t>
      </w:r>
      <w:r w:rsidRPr="000F1EFC">
        <w:rPr>
          <w:rFonts w:ascii="Arial Unicode MS" w:hAnsi="Arial Unicode MS" w:cs="Arial Unicode MS" w:hint="cs"/>
          <w:rtl/>
        </w:rPr>
        <w:t>ﷺ</w:t>
      </w:r>
      <w:r w:rsidRPr="000F1EFC">
        <w:rPr>
          <w:rFonts w:ascii="Times New Roman" w:hAnsi="Times New Roman" w:cs="Times New Roman"/>
          <w:lang w:val="ru-RU"/>
        </w:rPr>
        <w:t xml:space="preserve"> сказал: </w:t>
      </w:r>
      <w:r w:rsidRPr="000F1EFC">
        <w:rPr>
          <w:rFonts w:ascii="Times New Roman" w:hAnsi="Times New Roman" w:cs="Times New Roman"/>
          <w:b/>
          <w:bCs/>
          <w:lang w:val="ru-RU"/>
        </w:rPr>
        <w:t>«Напоминайте своим умирающим о произнесении “Л</w:t>
      </w:r>
      <w:r>
        <w:rPr>
          <w:rFonts w:ascii="Times New Roman" w:hAnsi="Times New Roman" w:cs="Times New Roman"/>
          <w:b/>
          <w:bCs/>
          <w:lang w:val="ru-RU"/>
        </w:rPr>
        <w:t>я </w:t>
      </w:r>
      <w:proofErr w:type="spellStart"/>
      <w:r w:rsidRPr="000F1EFC">
        <w:rPr>
          <w:rFonts w:ascii="Times New Roman" w:hAnsi="Times New Roman" w:cs="Times New Roman"/>
          <w:b/>
          <w:bCs/>
          <w:lang w:val="ru-RU"/>
        </w:rPr>
        <w:t>иляха</w:t>
      </w:r>
      <w:proofErr w:type="spellEnd"/>
      <w:r w:rsidRPr="000F1EFC">
        <w:rPr>
          <w:rFonts w:ascii="Times New Roman" w:hAnsi="Times New Roman" w:cs="Times New Roman"/>
          <w:b/>
          <w:bCs/>
          <w:lang w:val="ru-RU"/>
        </w:rPr>
        <w:t xml:space="preserve"> </w:t>
      </w:r>
      <w:proofErr w:type="spellStart"/>
      <w:r w:rsidRPr="000F1EFC">
        <w:rPr>
          <w:rFonts w:ascii="Times New Roman" w:hAnsi="Times New Roman" w:cs="Times New Roman"/>
          <w:b/>
          <w:bCs/>
          <w:lang w:val="ru-RU"/>
        </w:rPr>
        <w:t>илляЛлах</w:t>
      </w:r>
      <w:proofErr w:type="spellEnd"/>
      <w:r w:rsidRPr="000F1EFC">
        <w:rPr>
          <w:rFonts w:ascii="Times New Roman" w:hAnsi="Times New Roman" w:cs="Times New Roman"/>
          <w:b/>
          <w:bCs/>
          <w:lang w:val="ru-RU"/>
        </w:rPr>
        <w:t>”»</w:t>
      </w:r>
      <w:r w:rsidRPr="000F1EFC">
        <w:rPr>
          <w:rFonts w:ascii="Times New Roman" w:hAnsi="Times New Roman" w:cs="Times New Roman"/>
          <w:lang w:val="ru-RU"/>
        </w:rPr>
        <w:t xml:space="preserve">, — здесь под умирающими подразумеваются те, у кого появились признаки скорой смерти. </w:t>
      </w:r>
    </w:p>
    <w:p w14:paraId="41EB4D3A" w14:textId="77777777" w:rsidR="0054707C" w:rsidRPr="003212AC" w:rsidRDefault="0054707C" w:rsidP="0054707C">
      <w:pPr>
        <w:rPr>
          <w:rFonts w:ascii="Times New Roman" w:hAnsi="Times New Roman" w:cs="Times New Roman"/>
          <w:lang w:val="ru-RU"/>
        </w:rPr>
      </w:pPr>
    </w:p>
    <w:p w14:paraId="7AFE80E9" w14:textId="77777777" w:rsidR="0054707C" w:rsidRPr="003212AC" w:rsidRDefault="0054707C" w:rsidP="0054707C">
      <w:pPr>
        <w:rPr>
          <w:rFonts w:ascii="Times New Roman" w:hAnsi="Times New Roman" w:cs="Times New Roman"/>
          <w:lang w:val="ru-RU"/>
        </w:rPr>
      </w:pPr>
    </w:p>
    <w:p w14:paraId="10A4587E" w14:textId="77777777" w:rsidR="0054707C" w:rsidRPr="00B70EA7" w:rsidRDefault="0054707C" w:rsidP="0054707C">
      <w:pPr>
        <w:pStyle w:val="2"/>
        <w:spacing w:after="120"/>
        <w:jc w:val="center"/>
        <w:rPr>
          <w:sz w:val="28"/>
          <w:szCs w:val="28"/>
          <w:lang w:val="ru-RU"/>
        </w:rPr>
      </w:pPr>
      <w:r w:rsidRPr="00B70EA7">
        <w:rPr>
          <w:sz w:val="28"/>
          <w:szCs w:val="28"/>
          <w:lang w:val="ru-RU"/>
        </w:rPr>
        <w:t>Объяснение</w:t>
      </w:r>
    </w:p>
    <w:p w14:paraId="0BE39858" w14:textId="77777777" w:rsidR="0054707C" w:rsidRPr="003212AC" w:rsidRDefault="0054707C" w:rsidP="005A14C7">
      <w:pPr>
        <w:spacing w:line="264" w:lineRule="auto"/>
        <w:jc w:val="both"/>
        <w:rPr>
          <w:rFonts w:ascii="Times New Roman" w:hAnsi="Times New Roman" w:cs="Times New Roman"/>
          <w:lang w:val="ru-RU"/>
        </w:rPr>
      </w:pPr>
      <w:r w:rsidRPr="003212AC">
        <w:rPr>
          <w:rFonts w:ascii="Times New Roman" w:hAnsi="Times New Roman" w:cs="Times New Roman"/>
          <w:b/>
          <w:bCs/>
          <w:lang w:val="ru-RU"/>
        </w:rPr>
        <w:t>Подготовка умершего к похоронам, молитва над ним и захоронение.</w:t>
      </w:r>
      <w:r w:rsidRPr="003212AC">
        <w:rPr>
          <w:rFonts w:ascii="Times New Roman" w:hAnsi="Times New Roman" w:cs="Times New Roman"/>
          <w:lang w:val="ru-RU"/>
        </w:rPr>
        <w:t xml:space="preserve"> Поистине</w:t>
      </w:r>
      <w:r>
        <w:rPr>
          <w:rFonts w:ascii="Times New Roman" w:hAnsi="Times New Roman" w:cs="Times New Roman"/>
          <w:lang w:val="ru-RU"/>
        </w:rPr>
        <w:t>,</w:t>
      </w:r>
      <w:r w:rsidRPr="003212AC">
        <w:rPr>
          <w:rFonts w:ascii="Times New Roman" w:hAnsi="Times New Roman" w:cs="Times New Roman"/>
          <w:lang w:val="ru-RU"/>
        </w:rPr>
        <w:t xml:space="preserve"> смерть</w:t>
      </w:r>
      <w:r>
        <w:rPr>
          <w:rFonts w:ascii="Times New Roman" w:hAnsi="Times New Roman" w:cs="Times New Roman"/>
          <w:lang w:val="ru-RU"/>
        </w:rPr>
        <w:t xml:space="preserve"> —</w:t>
      </w:r>
      <w:r w:rsidRPr="003212AC">
        <w:rPr>
          <w:rFonts w:ascii="Times New Roman" w:hAnsi="Times New Roman" w:cs="Times New Roman"/>
          <w:lang w:val="ru-RU"/>
        </w:rPr>
        <w:t xml:space="preserve"> это конец всего живого в этом мире</w:t>
      </w:r>
      <w:r>
        <w:rPr>
          <w:rFonts w:ascii="Times New Roman" w:hAnsi="Times New Roman" w:cs="Times New Roman"/>
          <w:lang w:val="ru-RU"/>
        </w:rPr>
        <w:t>,</w:t>
      </w:r>
      <w:r w:rsidRPr="003212AC">
        <w:rPr>
          <w:rFonts w:ascii="Times New Roman" w:hAnsi="Times New Roman" w:cs="Times New Roman"/>
          <w:lang w:val="ru-RU"/>
        </w:rPr>
        <w:t xml:space="preserve"> и всякое творение</w:t>
      </w:r>
      <w:r>
        <w:rPr>
          <w:rFonts w:ascii="Times New Roman" w:hAnsi="Times New Roman" w:cs="Times New Roman"/>
          <w:lang w:val="ru-RU"/>
        </w:rPr>
        <w:t>,</w:t>
      </w:r>
      <w:r w:rsidRPr="003212AC">
        <w:rPr>
          <w:rFonts w:ascii="Times New Roman" w:hAnsi="Times New Roman" w:cs="Times New Roman"/>
          <w:lang w:val="ru-RU"/>
        </w:rPr>
        <w:t xml:space="preserve"> имеющее душу</w:t>
      </w:r>
      <w:r>
        <w:rPr>
          <w:rFonts w:ascii="Times New Roman" w:hAnsi="Times New Roman" w:cs="Times New Roman"/>
          <w:lang w:val="ru-RU"/>
        </w:rPr>
        <w:t>,</w:t>
      </w:r>
      <w:r w:rsidRPr="003212AC">
        <w:rPr>
          <w:rFonts w:ascii="Times New Roman" w:hAnsi="Times New Roman" w:cs="Times New Roman"/>
          <w:lang w:val="ru-RU"/>
        </w:rPr>
        <w:t xml:space="preserve"> обязательно должно пройти через </w:t>
      </w:r>
      <w:r>
        <w:rPr>
          <w:rFonts w:ascii="Times New Roman" w:hAnsi="Times New Roman" w:cs="Times New Roman"/>
          <w:lang w:val="ru-RU"/>
        </w:rPr>
        <w:t>смерть.</w:t>
      </w:r>
      <w:r w:rsidRPr="003212AC">
        <w:rPr>
          <w:rFonts w:ascii="Times New Roman" w:hAnsi="Times New Roman" w:cs="Times New Roman"/>
          <w:lang w:val="ru-RU"/>
        </w:rPr>
        <w:t xml:space="preserve"> </w:t>
      </w:r>
      <w:r>
        <w:rPr>
          <w:rFonts w:ascii="Times New Roman" w:hAnsi="Times New Roman" w:cs="Times New Roman"/>
          <w:lang w:val="ru-RU"/>
        </w:rPr>
        <w:t>П</w:t>
      </w:r>
      <w:r w:rsidRPr="003212AC">
        <w:rPr>
          <w:rFonts w:ascii="Times New Roman" w:hAnsi="Times New Roman" w:cs="Times New Roman"/>
          <w:lang w:val="ru-RU"/>
        </w:rPr>
        <w:t xml:space="preserve">оэтому </w:t>
      </w:r>
      <w:r>
        <w:rPr>
          <w:rFonts w:ascii="Times New Roman" w:hAnsi="Times New Roman" w:cs="Times New Roman"/>
          <w:lang w:val="ru-RU"/>
        </w:rPr>
        <w:t>знание</w:t>
      </w:r>
      <w:r w:rsidRPr="003212AC">
        <w:rPr>
          <w:rFonts w:ascii="Times New Roman" w:hAnsi="Times New Roman" w:cs="Times New Roman"/>
          <w:lang w:val="ru-RU"/>
        </w:rPr>
        <w:t xml:space="preserve"> законоположени</w:t>
      </w:r>
      <w:r>
        <w:rPr>
          <w:rFonts w:ascii="Times New Roman" w:hAnsi="Times New Roman" w:cs="Times New Roman"/>
          <w:lang w:val="ru-RU"/>
        </w:rPr>
        <w:t>й,</w:t>
      </w:r>
      <w:r w:rsidRPr="003212AC">
        <w:rPr>
          <w:rFonts w:ascii="Times New Roman" w:hAnsi="Times New Roman" w:cs="Times New Roman"/>
          <w:lang w:val="ru-RU"/>
        </w:rPr>
        <w:t xml:space="preserve"> связанны</w:t>
      </w:r>
      <w:r>
        <w:rPr>
          <w:rFonts w:ascii="Times New Roman" w:hAnsi="Times New Roman" w:cs="Times New Roman"/>
          <w:lang w:val="ru-RU"/>
        </w:rPr>
        <w:t>х</w:t>
      </w:r>
      <w:r w:rsidRPr="003212AC">
        <w:rPr>
          <w:rFonts w:ascii="Times New Roman" w:hAnsi="Times New Roman" w:cs="Times New Roman"/>
          <w:lang w:val="ru-RU"/>
        </w:rPr>
        <w:t xml:space="preserve"> с </w:t>
      </w:r>
      <w:r>
        <w:rPr>
          <w:rFonts w:ascii="Times New Roman" w:hAnsi="Times New Roman" w:cs="Times New Roman"/>
          <w:lang w:val="ru-RU"/>
        </w:rPr>
        <w:t>уходом человека из этого мира:</w:t>
      </w:r>
      <w:r w:rsidRPr="003212AC">
        <w:rPr>
          <w:rFonts w:ascii="Times New Roman" w:hAnsi="Times New Roman" w:cs="Times New Roman"/>
          <w:lang w:val="ru-RU"/>
        </w:rPr>
        <w:t xml:space="preserve"> вопрос</w:t>
      </w:r>
      <w:r>
        <w:rPr>
          <w:rFonts w:ascii="Times New Roman" w:hAnsi="Times New Roman" w:cs="Times New Roman"/>
          <w:lang w:val="ru-RU"/>
        </w:rPr>
        <w:t>ов</w:t>
      </w:r>
      <w:r w:rsidRPr="003212AC">
        <w:rPr>
          <w:rFonts w:ascii="Times New Roman" w:hAnsi="Times New Roman" w:cs="Times New Roman"/>
          <w:lang w:val="ru-RU"/>
        </w:rPr>
        <w:t xml:space="preserve"> подготовки умершего, его </w:t>
      </w:r>
      <w:proofErr w:type="spellStart"/>
      <w:r w:rsidRPr="003212AC">
        <w:rPr>
          <w:rFonts w:ascii="Times New Roman" w:hAnsi="Times New Roman" w:cs="Times New Roman"/>
          <w:lang w:val="ru-RU"/>
        </w:rPr>
        <w:t>омывания</w:t>
      </w:r>
      <w:proofErr w:type="spellEnd"/>
      <w:r w:rsidRPr="003212AC">
        <w:rPr>
          <w:rFonts w:ascii="Times New Roman" w:hAnsi="Times New Roman" w:cs="Times New Roman"/>
          <w:lang w:val="ru-RU"/>
        </w:rPr>
        <w:t xml:space="preserve">, </w:t>
      </w:r>
      <w:r>
        <w:rPr>
          <w:rFonts w:ascii="Times New Roman" w:hAnsi="Times New Roman" w:cs="Times New Roman"/>
          <w:lang w:val="ru-RU"/>
        </w:rPr>
        <w:t>заво</w:t>
      </w:r>
      <w:r w:rsidRPr="003212AC">
        <w:rPr>
          <w:rFonts w:ascii="Times New Roman" w:hAnsi="Times New Roman" w:cs="Times New Roman"/>
          <w:lang w:val="ru-RU"/>
        </w:rPr>
        <w:t>рачивания в саван, молитвы над ним, захор</w:t>
      </w:r>
      <w:r>
        <w:rPr>
          <w:rFonts w:ascii="Times New Roman" w:hAnsi="Times New Roman" w:cs="Times New Roman"/>
          <w:lang w:val="ru-RU"/>
        </w:rPr>
        <w:t>онения и тому подобных действий — является</w:t>
      </w:r>
      <w:r w:rsidRPr="003212AC">
        <w:rPr>
          <w:rFonts w:ascii="Times New Roman" w:hAnsi="Times New Roman" w:cs="Times New Roman"/>
          <w:lang w:val="ru-RU"/>
        </w:rPr>
        <w:t xml:space="preserve"> коллективной обязанност</w:t>
      </w:r>
      <w:r>
        <w:rPr>
          <w:rFonts w:ascii="Times New Roman" w:hAnsi="Times New Roman" w:cs="Times New Roman"/>
          <w:lang w:val="ru-RU"/>
        </w:rPr>
        <w:t>ью</w:t>
      </w:r>
      <w:r w:rsidRPr="003212AC">
        <w:rPr>
          <w:rFonts w:ascii="Times New Roman" w:hAnsi="Times New Roman" w:cs="Times New Roman"/>
          <w:lang w:val="ru-RU"/>
        </w:rPr>
        <w:t xml:space="preserve"> мусульман (</w:t>
      </w:r>
      <w:proofErr w:type="spellStart"/>
      <w:r w:rsidRPr="003212AC">
        <w:rPr>
          <w:rFonts w:ascii="Times New Roman" w:hAnsi="Times New Roman" w:cs="Times New Roman"/>
          <w:lang w:val="ru-RU"/>
        </w:rPr>
        <w:t>фард</w:t>
      </w:r>
      <w:proofErr w:type="spellEnd"/>
      <w:r>
        <w:rPr>
          <w:rFonts w:ascii="Times New Roman" w:hAnsi="Times New Roman" w:cs="Times New Roman"/>
          <w:lang w:val="ru-RU"/>
        </w:rPr>
        <w:t xml:space="preserve"> </w:t>
      </w:r>
      <w:proofErr w:type="spellStart"/>
      <w:r w:rsidRPr="003212AC">
        <w:rPr>
          <w:rFonts w:ascii="Times New Roman" w:hAnsi="Times New Roman" w:cs="Times New Roman"/>
          <w:lang w:val="ru-RU"/>
        </w:rPr>
        <w:t>кифая</w:t>
      </w:r>
      <w:proofErr w:type="spellEnd"/>
      <w:r w:rsidRPr="003212AC">
        <w:rPr>
          <w:rFonts w:ascii="Times New Roman" w:hAnsi="Times New Roman" w:cs="Times New Roman"/>
          <w:lang w:val="ru-RU"/>
        </w:rPr>
        <w:t>)</w:t>
      </w:r>
      <w:r>
        <w:rPr>
          <w:rFonts w:ascii="Times New Roman" w:hAnsi="Times New Roman" w:cs="Times New Roman"/>
          <w:lang w:val="ru-RU"/>
        </w:rPr>
        <w:t>.</w:t>
      </w:r>
    </w:p>
    <w:p w14:paraId="35580EC8" w14:textId="77777777" w:rsidR="0054707C" w:rsidRDefault="0054707C" w:rsidP="005A14C7">
      <w:pPr>
        <w:spacing w:line="264" w:lineRule="auto"/>
        <w:ind w:firstLine="340"/>
        <w:jc w:val="both"/>
        <w:rPr>
          <w:rFonts w:ascii="Times New Roman" w:hAnsi="Times New Roman" w:cs="Times New Roman"/>
          <w:lang w:val="ru-RU"/>
        </w:rPr>
      </w:pPr>
      <w:r w:rsidRPr="003212AC">
        <w:rPr>
          <w:rFonts w:ascii="Times New Roman" w:hAnsi="Times New Roman" w:cs="Times New Roman"/>
          <w:b/>
          <w:bCs/>
          <w:lang w:val="ru-RU"/>
        </w:rPr>
        <w:t xml:space="preserve">Во-первых, является узаконенным напомнить умирающему слова свидетельства «Ля </w:t>
      </w:r>
      <w:proofErr w:type="spellStart"/>
      <w:r w:rsidRPr="003212AC">
        <w:rPr>
          <w:rFonts w:ascii="Times New Roman" w:hAnsi="Times New Roman" w:cs="Times New Roman"/>
          <w:b/>
          <w:bCs/>
          <w:lang w:val="ru-RU"/>
        </w:rPr>
        <w:t>иляха</w:t>
      </w:r>
      <w:proofErr w:type="spellEnd"/>
      <w:r>
        <w:rPr>
          <w:rFonts w:ascii="Times New Roman" w:hAnsi="Times New Roman" w:cs="Times New Roman"/>
          <w:b/>
          <w:bCs/>
          <w:lang w:val="ru-RU"/>
        </w:rPr>
        <w:t xml:space="preserve"> </w:t>
      </w:r>
      <w:proofErr w:type="spellStart"/>
      <w:r w:rsidRPr="003212AC">
        <w:rPr>
          <w:rFonts w:ascii="Times New Roman" w:hAnsi="Times New Roman" w:cs="Times New Roman"/>
          <w:b/>
          <w:bCs/>
          <w:lang w:val="ru-RU"/>
        </w:rPr>
        <w:t>илляЛлах</w:t>
      </w:r>
      <w:proofErr w:type="spellEnd"/>
      <w:r w:rsidRPr="003212AC">
        <w:rPr>
          <w:rFonts w:ascii="Times New Roman" w:hAnsi="Times New Roman" w:cs="Times New Roman"/>
          <w:b/>
          <w:bCs/>
          <w:lang w:val="ru-RU"/>
        </w:rPr>
        <w:t xml:space="preserve">» </w:t>
      </w:r>
      <w:r>
        <w:rPr>
          <w:rFonts w:ascii="Times New Roman" w:hAnsi="Times New Roman" w:cs="Times New Roman"/>
          <w:b/>
          <w:bCs/>
          <w:lang w:val="ru-RU"/>
        </w:rPr>
        <w:t>—</w:t>
      </w:r>
      <w:r>
        <w:rPr>
          <w:rFonts w:ascii="Times New Roman" w:hAnsi="Times New Roman" w:cs="Times New Roman"/>
          <w:lang w:val="ru-RU"/>
        </w:rPr>
        <w:t xml:space="preserve"> </w:t>
      </w:r>
      <w:r w:rsidRPr="003212AC">
        <w:rPr>
          <w:rFonts w:ascii="Times New Roman" w:hAnsi="Times New Roman" w:cs="Times New Roman"/>
          <w:lang w:val="ru-RU"/>
        </w:rPr>
        <w:t>напом</w:t>
      </w:r>
      <w:r>
        <w:rPr>
          <w:rFonts w:ascii="Times New Roman" w:hAnsi="Times New Roman" w:cs="Times New Roman"/>
          <w:lang w:val="ru-RU"/>
        </w:rPr>
        <w:t>нить больному, который близок к </w:t>
      </w:r>
      <w:r w:rsidRPr="003212AC">
        <w:rPr>
          <w:rFonts w:ascii="Times New Roman" w:hAnsi="Times New Roman" w:cs="Times New Roman"/>
          <w:lang w:val="ru-RU"/>
        </w:rPr>
        <w:t>смерти</w:t>
      </w:r>
      <w:r>
        <w:rPr>
          <w:rFonts w:ascii="Times New Roman" w:hAnsi="Times New Roman" w:cs="Times New Roman"/>
          <w:lang w:val="ru-RU"/>
        </w:rPr>
        <w:t>,</w:t>
      </w:r>
      <w:r w:rsidRPr="003212AC">
        <w:rPr>
          <w:rFonts w:ascii="Times New Roman" w:hAnsi="Times New Roman" w:cs="Times New Roman"/>
          <w:lang w:val="ru-RU"/>
        </w:rPr>
        <w:t xml:space="preserve"> слова свидетельства является </w:t>
      </w:r>
      <w:r>
        <w:rPr>
          <w:rFonts w:ascii="Times New Roman" w:hAnsi="Times New Roman" w:cs="Times New Roman"/>
          <w:lang w:val="ru-RU"/>
        </w:rPr>
        <w:t xml:space="preserve">сунной Пророка </w:t>
      </w:r>
      <w:r w:rsidRPr="002634DB">
        <w:rPr>
          <w:rFonts w:ascii="Arial Unicode MS" w:hAnsi="Arial Unicode MS" w:cs="Arial Unicode MS" w:hint="cs"/>
          <w:rtl/>
        </w:rPr>
        <w:t>ﷺ</w:t>
      </w:r>
      <w:r>
        <w:rPr>
          <w:rFonts w:ascii="Times New Roman" w:hAnsi="Times New Roman" w:cs="Times New Roman"/>
          <w:lang w:val="ru-RU"/>
        </w:rPr>
        <w:t>.</w:t>
      </w:r>
    </w:p>
    <w:p w14:paraId="0E3BEBF2" w14:textId="49417CA4" w:rsidR="0054707C" w:rsidRDefault="0054707C" w:rsidP="005A14C7">
      <w:pPr>
        <w:spacing w:line="264" w:lineRule="auto"/>
        <w:ind w:firstLine="340"/>
        <w:jc w:val="both"/>
        <w:rPr>
          <w:rFonts w:ascii="Times New Roman" w:hAnsi="Times New Roman" w:cs="Times New Roman"/>
          <w:lang w:val="ru-RU"/>
        </w:rPr>
      </w:pPr>
      <w:r w:rsidRPr="003212AC">
        <w:rPr>
          <w:rFonts w:ascii="Times New Roman" w:hAnsi="Times New Roman" w:cs="Times New Roman"/>
          <w:lang w:val="ru-RU"/>
        </w:rPr>
        <w:t xml:space="preserve"> </w:t>
      </w:r>
      <w:proofErr w:type="gramStart"/>
      <w:r w:rsidRPr="00D307F7">
        <w:rPr>
          <w:rFonts w:ascii="Times New Roman" w:hAnsi="Times New Roman" w:cs="Times New Roman"/>
          <w:b/>
          <w:bCs/>
          <w:lang w:val="ru-RU"/>
        </w:rPr>
        <w:t>Имам</w:t>
      </w:r>
      <w:proofErr w:type="gramEnd"/>
      <w:r w:rsidRPr="00D307F7">
        <w:rPr>
          <w:rFonts w:ascii="Times New Roman" w:hAnsi="Times New Roman" w:cs="Times New Roman"/>
          <w:b/>
          <w:bCs/>
          <w:lang w:val="ru-RU"/>
        </w:rPr>
        <w:t xml:space="preserve"> Муслим привел в своем достоверном сборнике, что Пророк </w:t>
      </w:r>
      <w:r w:rsidRPr="00D307F7">
        <w:rPr>
          <w:rFonts w:ascii="Arial Unicode MS" w:hAnsi="Arial Unicode MS" w:cs="Arial Unicode MS" w:hint="cs"/>
          <w:b/>
          <w:bCs/>
          <w:rtl/>
        </w:rPr>
        <w:t>ﷺ</w:t>
      </w:r>
      <w:r w:rsidRPr="00D307F7">
        <w:rPr>
          <w:rFonts w:ascii="Times New Roman" w:hAnsi="Times New Roman" w:cs="Times New Roman"/>
          <w:b/>
          <w:bCs/>
          <w:lang w:val="ru-RU"/>
        </w:rPr>
        <w:t xml:space="preserve"> сказал:</w:t>
      </w:r>
      <w:r>
        <w:rPr>
          <w:rFonts w:ascii="Times New Roman" w:hAnsi="Times New Roman" w:cs="Times New Roman"/>
          <w:lang w:val="ru-RU"/>
        </w:rPr>
        <w:t xml:space="preserve"> </w:t>
      </w:r>
      <w:r w:rsidRPr="000F1EFC">
        <w:rPr>
          <w:rFonts w:ascii="Times New Roman" w:hAnsi="Times New Roman" w:cs="Times New Roman"/>
          <w:b/>
          <w:bCs/>
          <w:lang w:val="ru-RU"/>
        </w:rPr>
        <w:t xml:space="preserve">«Напоминайте своим умирающим о произнесении “Ля </w:t>
      </w:r>
      <w:proofErr w:type="spellStart"/>
      <w:r w:rsidRPr="000F1EFC">
        <w:rPr>
          <w:rFonts w:ascii="Times New Roman" w:hAnsi="Times New Roman" w:cs="Times New Roman"/>
          <w:b/>
          <w:bCs/>
          <w:lang w:val="ru-RU"/>
        </w:rPr>
        <w:t>иляха</w:t>
      </w:r>
      <w:proofErr w:type="spellEnd"/>
      <w:r w:rsidRPr="000F1EFC">
        <w:rPr>
          <w:rFonts w:ascii="Times New Roman" w:hAnsi="Times New Roman" w:cs="Times New Roman"/>
          <w:b/>
          <w:bCs/>
          <w:lang w:val="ru-RU"/>
        </w:rPr>
        <w:t xml:space="preserve"> </w:t>
      </w:r>
      <w:proofErr w:type="spellStart"/>
      <w:r w:rsidRPr="000F1EFC">
        <w:rPr>
          <w:rFonts w:ascii="Times New Roman" w:hAnsi="Times New Roman" w:cs="Times New Roman"/>
          <w:b/>
          <w:bCs/>
          <w:lang w:val="ru-RU"/>
        </w:rPr>
        <w:t>илляЛлах</w:t>
      </w:r>
      <w:proofErr w:type="spellEnd"/>
      <w:r w:rsidRPr="000F1EFC">
        <w:rPr>
          <w:rFonts w:ascii="Times New Roman" w:hAnsi="Times New Roman" w:cs="Times New Roman"/>
          <w:b/>
          <w:bCs/>
          <w:lang w:val="ru-RU"/>
        </w:rPr>
        <w:t>”»</w:t>
      </w:r>
      <w:r w:rsidR="00311110">
        <w:rPr>
          <w:rStyle w:val="aa"/>
          <w:rFonts w:ascii="Times New Roman" w:hAnsi="Times New Roman" w:cs="Times New Roman"/>
          <w:b/>
          <w:bCs/>
          <w:lang w:val="ru-RU"/>
        </w:rPr>
        <w:footnoteReference w:id="147"/>
      </w:r>
      <w:r w:rsidRPr="000F1EFC">
        <w:rPr>
          <w:rFonts w:ascii="Times New Roman" w:hAnsi="Times New Roman" w:cs="Times New Roman"/>
          <w:lang w:val="ru-RU"/>
        </w:rPr>
        <w:t>.</w:t>
      </w:r>
      <w:r w:rsidRPr="00D307F7">
        <w:rPr>
          <w:rFonts w:ascii="Times New Roman" w:hAnsi="Times New Roman" w:cs="Times New Roman"/>
          <w:lang w:val="ru-RU"/>
        </w:rPr>
        <w:t xml:space="preserve"> </w:t>
      </w:r>
      <w:r>
        <w:rPr>
          <w:rFonts w:ascii="Times New Roman" w:hAnsi="Times New Roman" w:cs="Times New Roman"/>
          <w:lang w:val="ru-RU"/>
        </w:rPr>
        <w:t>В этом напоминании заключается большая польза для умирающего, поскольку для мусульманина будет великим благом, если его</w:t>
      </w:r>
      <w:r w:rsidRPr="003212AC">
        <w:rPr>
          <w:rFonts w:ascii="Times New Roman" w:hAnsi="Times New Roman" w:cs="Times New Roman"/>
          <w:lang w:val="ru-RU"/>
        </w:rPr>
        <w:t xml:space="preserve"> последни</w:t>
      </w:r>
      <w:r>
        <w:rPr>
          <w:rFonts w:ascii="Times New Roman" w:hAnsi="Times New Roman" w:cs="Times New Roman"/>
          <w:lang w:val="ru-RU"/>
        </w:rPr>
        <w:t>ми</w:t>
      </w:r>
      <w:r w:rsidRPr="003212AC">
        <w:rPr>
          <w:rFonts w:ascii="Times New Roman" w:hAnsi="Times New Roman" w:cs="Times New Roman"/>
          <w:lang w:val="ru-RU"/>
        </w:rPr>
        <w:t xml:space="preserve"> слова</w:t>
      </w:r>
      <w:r>
        <w:rPr>
          <w:rFonts w:ascii="Times New Roman" w:hAnsi="Times New Roman" w:cs="Times New Roman"/>
          <w:lang w:val="ru-RU"/>
        </w:rPr>
        <w:t>ми</w:t>
      </w:r>
      <w:r w:rsidRPr="003212AC">
        <w:rPr>
          <w:rFonts w:ascii="Times New Roman" w:hAnsi="Times New Roman" w:cs="Times New Roman"/>
          <w:lang w:val="ru-RU"/>
        </w:rPr>
        <w:t xml:space="preserve"> в этом мире </w:t>
      </w:r>
      <w:r>
        <w:rPr>
          <w:rFonts w:ascii="Times New Roman" w:hAnsi="Times New Roman" w:cs="Times New Roman"/>
          <w:lang w:val="ru-RU"/>
        </w:rPr>
        <w:t>станут</w:t>
      </w:r>
      <w:r w:rsidRPr="003212AC">
        <w:rPr>
          <w:rFonts w:ascii="Times New Roman" w:hAnsi="Times New Roman" w:cs="Times New Roman"/>
          <w:lang w:val="ru-RU"/>
        </w:rPr>
        <w:t xml:space="preserve"> слова свидетельства</w:t>
      </w:r>
      <w:r>
        <w:rPr>
          <w:rFonts w:ascii="Times New Roman" w:hAnsi="Times New Roman" w:cs="Times New Roman"/>
          <w:lang w:val="ru-RU"/>
        </w:rPr>
        <w:t>. К</w:t>
      </w:r>
      <w:r w:rsidRPr="003212AC">
        <w:rPr>
          <w:rFonts w:ascii="Times New Roman" w:hAnsi="Times New Roman" w:cs="Times New Roman"/>
          <w:lang w:val="ru-RU"/>
        </w:rPr>
        <w:t>ак приводится в достоверном хадисе</w:t>
      </w:r>
      <w:r>
        <w:rPr>
          <w:rFonts w:ascii="Times New Roman" w:hAnsi="Times New Roman" w:cs="Times New Roman"/>
          <w:lang w:val="ru-RU"/>
        </w:rPr>
        <w:t xml:space="preserve">, Пророк </w:t>
      </w:r>
      <w:r w:rsidRPr="002634DB">
        <w:rPr>
          <w:rFonts w:ascii="Arial Unicode MS" w:hAnsi="Arial Unicode MS" w:cs="Arial Unicode MS" w:hint="cs"/>
          <w:rtl/>
        </w:rPr>
        <w:t>ﷺ</w:t>
      </w:r>
      <w:r w:rsidRPr="003212AC">
        <w:rPr>
          <w:rFonts w:ascii="Times New Roman" w:hAnsi="Times New Roman" w:cs="Times New Roman"/>
          <w:lang w:val="ru-RU"/>
        </w:rPr>
        <w:t xml:space="preserve"> </w:t>
      </w:r>
      <w:r>
        <w:rPr>
          <w:rFonts w:ascii="Times New Roman" w:hAnsi="Times New Roman" w:cs="Times New Roman"/>
          <w:lang w:val="ru-RU"/>
        </w:rPr>
        <w:t xml:space="preserve">сказал: </w:t>
      </w:r>
      <w:r w:rsidRPr="000F1EFC">
        <w:rPr>
          <w:rFonts w:ascii="Times New Roman" w:hAnsi="Times New Roman" w:cs="Times New Roman"/>
          <w:b/>
          <w:bCs/>
          <w:lang w:val="ru-RU"/>
        </w:rPr>
        <w:t xml:space="preserve">«Тот, чьими последними словами станут слова </w:t>
      </w:r>
      <w:r w:rsidRPr="000F1EFC">
        <w:rPr>
          <w:rFonts w:ascii="Times New Roman" w:hAnsi="Times New Roman" w:cs="Times New Roman"/>
          <w:b/>
          <w:bCs/>
          <w:lang w:val="ru-RU" w:bidi="ar-SY"/>
        </w:rPr>
        <w:t>“</w:t>
      </w:r>
      <w:r w:rsidRPr="000F1EFC">
        <w:rPr>
          <w:rFonts w:ascii="Times New Roman" w:hAnsi="Times New Roman" w:cs="Times New Roman"/>
          <w:b/>
          <w:bCs/>
          <w:lang w:val="ru-RU"/>
        </w:rPr>
        <w:t xml:space="preserve">Ля </w:t>
      </w:r>
      <w:proofErr w:type="spellStart"/>
      <w:r w:rsidRPr="000F1EFC">
        <w:rPr>
          <w:rFonts w:ascii="Times New Roman" w:hAnsi="Times New Roman" w:cs="Times New Roman"/>
          <w:b/>
          <w:bCs/>
          <w:lang w:val="ru-RU"/>
        </w:rPr>
        <w:t>иляха</w:t>
      </w:r>
      <w:proofErr w:type="spellEnd"/>
      <w:r w:rsidRPr="000F1EFC">
        <w:rPr>
          <w:rFonts w:ascii="Times New Roman" w:hAnsi="Times New Roman" w:cs="Times New Roman"/>
          <w:b/>
          <w:bCs/>
          <w:lang w:val="ru-RU"/>
        </w:rPr>
        <w:t xml:space="preserve"> </w:t>
      </w:r>
      <w:proofErr w:type="spellStart"/>
      <w:r w:rsidRPr="000F1EFC">
        <w:rPr>
          <w:rFonts w:ascii="Times New Roman" w:hAnsi="Times New Roman" w:cs="Times New Roman"/>
          <w:b/>
          <w:bCs/>
          <w:lang w:val="ru-RU"/>
        </w:rPr>
        <w:t>илляЛлах</w:t>
      </w:r>
      <w:proofErr w:type="spellEnd"/>
      <w:r w:rsidRPr="000F1EFC">
        <w:rPr>
          <w:rFonts w:ascii="Times New Roman" w:hAnsi="Times New Roman" w:cs="Times New Roman"/>
          <w:b/>
          <w:bCs/>
          <w:lang w:val="ru-RU"/>
        </w:rPr>
        <w:t>”, войдет в Рай»</w:t>
      </w:r>
      <w:r w:rsidR="00464E61" w:rsidRPr="00991464">
        <w:rPr>
          <w:rStyle w:val="aa"/>
          <w:rFonts w:ascii="Times New Roman" w:hAnsi="Times New Roman" w:cs="Times New Roman"/>
          <w:lang w:val="ru-RU"/>
        </w:rPr>
        <w:footnoteReference w:id="148"/>
      </w:r>
      <w:r w:rsidRPr="000F1EFC">
        <w:rPr>
          <w:rFonts w:ascii="Times New Roman" w:hAnsi="Times New Roman" w:cs="Times New Roman"/>
          <w:lang w:val="ru-RU"/>
        </w:rPr>
        <w:t xml:space="preserve">. </w:t>
      </w:r>
      <w:r w:rsidRPr="003212AC">
        <w:rPr>
          <w:rFonts w:ascii="Times New Roman" w:hAnsi="Times New Roman" w:cs="Times New Roman"/>
          <w:lang w:val="ru-RU"/>
        </w:rPr>
        <w:t xml:space="preserve">Слова единобожия </w:t>
      </w:r>
      <w:r>
        <w:rPr>
          <w:rFonts w:ascii="Times New Roman" w:hAnsi="Times New Roman" w:cs="Times New Roman"/>
          <w:lang w:val="ru-RU"/>
        </w:rPr>
        <w:t xml:space="preserve">следует </w:t>
      </w:r>
      <w:r w:rsidRPr="003212AC">
        <w:rPr>
          <w:rFonts w:ascii="Times New Roman" w:hAnsi="Times New Roman" w:cs="Times New Roman"/>
          <w:lang w:val="ru-RU"/>
        </w:rPr>
        <w:t>напомина</w:t>
      </w:r>
      <w:r>
        <w:rPr>
          <w:rFonts w:ascii="Times New Roman" w:hAnsi="Times New Roman" w:cs="Times New Roman"/>
          <w:lang w:val="ru-RU"/>
        </w:rPr>
        <w:t xml:space="preserve">ть умирающему </w:t>
      </w:r>
      <w:r w:rsidRPr="003212AC">
        <w:rPr>
          <w:rFonts w:ascii="Times New Roman" w:hAnsi="Times New Roman" w:cs="Times New Roman"/>
          <w:lang w:val="ru-RU"/>
        </w:rPr>
        <w:t>мягк</w:t>
      </w:r>
      <w:r>
        <w:rPr>
          <w:rFonts w:ascii="Times New Roman" w:hAnsi="Times New Roman" w:cs="Times New Roman"/>
          <w:lang w:val="ru-RU"/>
        </w:rPr>
        <w:t>о и спокойно</w:t>
      </w:r>
      <w:r w:rsidRPr="003212AC">
        <w:rPr>
          <w:rFonts w:ascii="Times New Roman" w:hAnsi="Times New Roman" w:cs="Times New Roman"/>
          <w:lang w:val="ru-RU"/>
        </w:rPr>
        <w:t xml:space="preserve">, </w:t>
      </w:r>
      <w:r>
        <w:rPr>
          <w:rFonts w:ascii="Times New Roman" w:hAnsi="Times New Roman" w:cs="Times New Roman"/>
          <w:lang w:val="ru-RU"/>
        </w:rPr>
        <w:t xml:space="preserve">учитывая его тяжелое положение. Не </w:t>
      </w:r>
      <w:r w:rsidRPr="003212AC">
        <w:rPr>
          <w:rFonts w:ascii="Times New Roman" w:hAnsi="Times New Roman" w:cs="Times New Roman"/>
          <w:lang w:val="ru-RU"/>
        </w:rPr>
        <w:t xml:space="preserve">подобает говорить с </w:t>
      </w:r>
      <w:r>
        <w:rPr>
          <w:rFonts w:ascii="Times New Roman" w:hAnsi="Times New Roman" w:cs="Times New Roman"/>
          <w:lang w:val="ru-RU"/>
        </w:rPr>
        <w:t>тем, кто готовится покинуть этот мир,</w:t>
      </w:r>
      <w:r w:rsidRPr="003212AC">
        <w:rPr>
          <w:rFonts w:ascii="Times New Roman" w:hAnsi="Times New Roman" w:cs="Times New Roman"/>
          <w:lang w:val="ru-RU"/>
        </w:rPr>
        <w:t xml:space="preserve"> сурово, так как если его что-то разозлит, он может </w:t>
      </w:r>
      <w:r>
        <w:rPr>
          <w:rFonts w:ascii="Times New Roman" w:hAnsi="Times New Roman" w:cs="Times New Roman"/>
          <w:lang w:val="ru-RU"/>
        </w:rPr>
        <w:t xml:space="preserve">под воздействием гнева </w:t>
      </w:r>
      <w:r w:rsidRPr="003212AC">
        <w:rPr>
          <w:rFonts w:ascii="Times New Roman" w:hAnsi="Times New Roman" w:cs="Times New Roman"/>
          <w:lang w:val="ru-RU"/>
        </w:rPr>
        <w:t xml:space="preserve">сказать такие слова, которые </w:t>
      </w:r>
      <w:r>
        <w:rPr>
          <w:rFonts w:ascii="Times New Roman" w:hAnsi="Times New Roman" w:cs="Times New Roman"/>
          <w:lang w:val="ru-RU"/>
        </w:rPr>
        <w:t>выведут</w:t>
      </w:r>
      <w:r w:rsidRPr="003212AC">
        <w:rPr>
          <w:rFonts w:ascii="Times New Roman" w:hAnsi="Times New Roman" w:cs="Times New Roman"/>
          <w:lang w:val="ru-RU"/>
        </w:rPr>
        <w:t xml:space="preserve"> его из религии. </w:t>
      </w:r>
    </w:p>
    <w:p w14:paraId="2BD75BDC" w14:textId="77777777" w:rsidR="0054707C" w:rsidRPr="003212AC" w:rsidRDefault="0054707C" w:rsidP="005A14C7">
      <w:pPr>
        <w:spacing w:line="264" w:lineRule="auto"/>
        <w:ind w:firstLine="340"/>
        <w:jc w:val="both"/>
        <w:rPr>
          <w:rFonts w:ascii="Times New Roman" w:hAnsi="Times New Roman" w:cs="Times New Roman"/>
          <w:lang w:val="ru-RU"/>
        </w:rPr>
      </w:pPr>
      <w:r>
        <w:rPr>
          <w:rFonts w:ascii="Times New Roman" w:hAnsi="Times New Roman" w:cs="Times New Roman"/>
          <w:b/>
          <w:bCs/>
          <w:lang w:val="ru-RU"/>
        </w:rPr>
        <w:t>…</w:t>
      </w:r>
      <w:r w:rsidRPr="00764710">
        <w:rPr>
          <w:rFonts w:ascii="Times New Roman" w:hAnsi="Times New Roman" w:cs="Times New Roman"/>
          <w:b/>
          <w:bCs/>
          <w:lang w:val="ru-RU"/>
        </w:rPr>
        <w:t>здесь под умирающими подразумеваются те, у кого появились признаки скорой смерти</w:t>
      </w:r>
      <w:r>
        <w:rPr>
          <w:rFonts w:ascii="Times New Roman" w:hAnsi="Times New Roman" w:cs="Times New Roman"/>
          <w:b/>
          <w:bCs/>
          <w:lang w:val="ru-RU"/>
        </w:rPr>
        <w:t xml:space="preserve"> — </w:t>
      </w:r>
      <w:r w:rsidRPr="003212AC">
        <w:rPr>
          <w:rFonts w:ascii="Times New Roman" w:hAnsi="Times New Roman" w:cs="Times New Roman"/>
          <w:lang w:val="ru-RU"/>
        </w:rPr>
        <w:t>то есть не имеется в виду тот, кто уже умер.</w:t>
      </w:r>
    </w:p>
    <w:p w14:paraId="7FEBE28E" w14:textId="77777777" w:rsidR="0054707C" w:rsidRPr="003212AC" w:rsidRDefault="0054707C" w:rsidP="0054707C">
      <w:pPr>
        <w:rPr>
          <w:rFonts w:ascii="Times New Roman" w:hAnsi="Times New Roman" w:cs="Times New Roman"/>
          <w:lang w:val="ru-RU"/>
        </w:rPr>
      </w:pPr>
    </w:p>
    <w:p w14:paraId="175F6769" w14:textId="77777777" w:rsidR="0054707C" w:rsidRPr="006967AA" w:rsidRDefault="0054707C" w:rsidP="0054707C">
      <w:pPr>
        <w:pStyle w:val="2"/>
        <w:spacing w:after="120"/>
        <w:jc w:val="center"/>
        <w:rPr>
          <w:sz w:val="28"/>
          <w:szCs w:val="28"/>
          <w:lang w:val="ru-RU"/>
        </w:rPr>
      </w:pPr>
      <w:r w:rsidRPr="006967AA">
        <w:rPr>
          <w:sz w:val="28"/>
          <w:szCs w:val="28"/>
          <w:lang w:val="ru-RU"/>
        </w:rPr>
        <w:lastRenderedPageBreak/>
        <w:t>2</w:t>
      </w:r>
      <w:r w:rsidRPr="006967AA">
        <w:rPr>
          <w:sz w:val="28"/>
          <w:szCs w:val="28"/>
          <w:lang w:val="ru-RU"/>
        </w:rPr>
        <w:br/>
        <w:t>Действия, необходимые после фиксации смерти</w:t>
      </w:r>
    </w:p>
    <w:p w14:paraId="420EEA81" w14:textId="77777777" w:rsidR="0054707C" w:rsidRPr="006967AA" w:rsidRDefault="0054707C" w:rsidP="006E646F">
      <w:pPr>
        <w:pBdr>
          <w:left w:val="single" w:sz="4" w:space="27" w:color="auto"/>
        </w:pBdr>
        <w:spacing w:line="264" w:lineRule="auto"/>
        <w:ind w:left="567"/>
        <w:jc w:val="both"/>
        <w:rPr>
          <w:rFonts w:ascii="Times New Roman" w:hAnsi="Times New Roman" w:cs="Times New Roman"/>
          <w:lang w:val="ru-RU"/>
        </w:rPr>
      </w:pPr>
      <w:r w:rsidRPr="006967AA">
        <w:rPr>
          <w:rFonts w:ascii="Times New Roman" w:hAnsi="Times New Roman" w:cs="Times New Roman"/>
          <w:lang w:val="ru-RU"/>
        </w:rPr>
        <w:t xml:space="preserve">Если смерть была зафиксирована, </w:t>
      </w:r>
      <w:r>
        <w:rPr>
          <w:rFonts w:ascii="Times New Roman" w:hAnsi="Times New Roman" w:cs="Times New Roman"/>
          <w:lang w:val="ru-RU"/>
        </w:rPr>
        <w:t xml:space="preserve">необходимо </w:t>
      </w:r>
      <w:r w:rsidRPr="006967AA">
        <w:rPr>
          <w:rFonts w:ascii="Times New Roman" w:hAnsi="Times New Roman" w:cs="Times New Roman"/>
          <w:lang w:val="ru-RU"/>
        </w:rPr>
        <w:t>закры</w:t>
      </w:r>
      <w:r>
        <w:rPr>
          <w:rFonts w:ascii="Times New Roman" w:hAnsi="Times New Roman" w:cs="Times New Roman"/>
          <w:lang w:val="ru-RU"/>
        </w:rPr>
        <w:t>ть</w:t>
      </w:r>
      <w:r w:rsidRPr="006967AA">
        <w:rPr>
          <w:rFonts w:ascii="Times New Roman" w:hAnsi="Times New Roman" w:cs="Times New Roman"/>
          <w:lang w:val="ru-RU"/>
        </w:rPr>
        <w:t xml:space="preserve"> глаза покойного и подвяз</w:t>
      </w:r>
      <w:r>
        <w:rPr>
          <w:rFonts w:ascii="Times New Roman" w:hAnsi="Times New Roman" w:cs="Times New Roman"/>
          <w:lang w:val="ru-RU"/>
        </w:rPr>
        <w:t>ать его</w:t>
      </w:r>
      <w:r w:rsidRPr="006967AA">
        <w:rPr>
          <w:rFonts w:ascii="Times New Roman" w:hAnsi="Times New Roman" w:cs="Times New Roman"/>
          <w:lang w:val="ru-RU"/>
        </w:rPr>
        <w:t xml:space="preserve"> подбородок, как пришло в </w:t>
      </w:r>
      <w:r>
        <w:rPr>
          <w:rFonts w:ascii="Times New Roman" w:hAnsi="Times New Roman" w:cs="Times New Roman"/>
          <w:lang w:val="ru-RU"/>
        </w:rPr>
        <w:t>С</w:t>
      </w:r>
      <w:r w:rsidRPr="006967AA">
        <w:rPr>
          <w:rFonts w:ascii="Times New Roman" w:hAnsi="Times New Roman" w:cs="Times New Roman"/>
          <w:lang w:val="ru-RU"/>
        </w:rPr>
        <w:t>унне</w:t>
      </w:r>
      <w:r>
        <w:rPr>
          <w:rFonts w:ascii="Times New Roman" w:hAnsi="Times New Roman" w:cs="Times New Roman"/>
          <w:lang w:val="ru-RU"/>
        </w:rPr>
        <w:t xml:space="preserve"> Пророка </w:t>
      </w:r>
      <w:r w:rsidRPr="002634DB">
        <w:rPr>
          <w:rFonts w:ascii="Arial Unicode MS" w:hAnsi="Arial Unicode MS" w:cs="Arial Unicode MS" w:hint="cs"/>
          <w:rtl/>
        </w:rPr>
        <w:t>ﷺ</w:t>
      </w:r>
      <w:r w:rsidRPr="006967AA">
        <w:rPr>
          <w:rFonts w:ascii="Times New Roman" w:hAnsi="Times New Roman" w:cs="Times New Roman"/>
          <w:lang w:val="ru-RU"/>
        </w:rPr>
        <w:t xml:space="preserve">. </w:t>
      </w:r>
    </w:p>
    <w:p w14:paraId="51473C04" w14:textId="77777777" w:rsidR="0054707C" w:rsidRPr="003212AC" w:rsidRDefault="0054707C" w:rsidP="0054707C">
      <w:pPr>
        <w:rPr>
          <w:rFonts w:ascii="Times New Roman" w:hAnsi="Times New Roman" w:cs="Times New Roman"/>
          <w:lang w:val="ru-RU"/>
        </w:rPr>
      </w:pPr>
    </w:p>
    <w:p w14:paraId="34D64789" w14:textId="77777777" w:rsidR="0054707C" w:rsidRPr="00EC1F5B" w:rsidRDefault="0054707C" w:rsidP="0054707C">
      <w:pPr>
        <w:pStyle w:val="2"/>
        <w:spacing w:after="120"/>
        <w:jc w:val="center"/>
        <w:rPr>
          <w:sz w:val="28"/>
          <w:szCs w:val="28"/>
          <w:lang w:val="ru-RU"/>
        </w:rPr>
      </w:pPr>
      <w:r w:rsidRPr="00EC1F5B">
        <w:rPr>
          <w:sz w:val="28"/>
          <w:szCs w:val="28"/>
          <w:lang w:val="ru-RU"/>
        </w:rPr>
        <w:t>Объяснение</w:t>
      </w:r>
    </w:p>
    <w:p w14:paraId="1B8323B2" w14:textId="1A8205D5" w:rsidR="0054707C" w:rsidRDefault="0054707C" w:rsidP="006E646F">
      <w:pPr>
        <w:spacing w:line="264" w:lineRule="auto"/>
        <w:jc w:val="both"/>
        <w:rPr>
          <w:rFonts w:ascii="Times New Roman" w:hAnsi="Times New Roman" w:cs="Times New Roman"/>
          <w:b/>
          <w:bCs/>
          <w:lang w:val="ru-RU"/>
        </w:rPr>
      </w:pPr>
      <w:r w:rsidRPr="003212AC">
        <w:rPr>
          <w:rFonts w:ascii="Times New Roman" w:hAnsi="Times New Roman" w:cs="Times New Roman"/>
          <w:b/>
          <w:bCs/>
          <w:lang w:val="ru-RU"/>
        </w:rPr>
        <w:t xml:space="preserve">Если смерть была зафиксирована </w:t>
      </w:r>
      <w:r>
        <w:rPr>
          <w:rFonts w:ascii="Times New Roman" w:hAnsi="Times New Roman" w:cs="Times New Roman"/>
          <w:lang w:val="ru-RU"/>
        </w:rPr>
        <w:t xml:space="preserve">— </w:t>
      </w:r>
      <w:r w:rsidR="00F64261">
        <w:rPr>
          <w:rFonts w:ascii="Times New Roman" w:hAnsi="Times New Roman" w:cs="Times New Roman"/>
          <w:lang w:val="ru-RU"/>
        </w:rPr>
        <w:t xml:space="preserve">т. е. </w:t>
      </w:r>
      <w:r>
        <w:rPr>
          <w:rFonts w:ascii="Times New Roman" w:hAnsi="Times New Roman" w:cs="Times New Roman"/>
          <w:lang w:val="ru-RU"/>
        </w:rPr>
        <w:t>если</w:t>
      </w:r>
      <w:r w:rsidRPr="003212AC">
        <w:rPr>
          <w:rFonts w:ascii="Times New Roman" w:hAnsi="Times New Roman" w:cs="Times New Roman"/>
          <w:lang w:val="ru-RU"/>
        </w:rPr>
        <w:t xml:space="preserve"> душа вышла</w:t>
      </w:r>
      <w:r>
        <w:rPr>
          <w:rFonts w:ascii="Times New Roman" w:hAnsi="Times New Roman" w:cs="Times New Roman"/>
          <w:lang w:val="ru-RU"/>
        </w:rPr>
        <w:t xml:space="preserve"> из тела</w:t>
      </w:r>
      <w:r w:rsidRPr="003212AC">
        <w:rPr>
          <w:rFonts w:ascii="Times New Roman" w:hAnsi="Times New Roman" w:cs="Times New Roman"/>
          <w:lang w:val="ru-RU"/>
        </w:rPr>
        <w:t xml:space="preserve"> и появились признаки смерти, известны</w:t>
      </w:r>
      <w:r>
        <w:rPr>
          <w:rFonts w:ascii="Times New Roman" w:hAnsi="Times New Roman" w:cs="Times New Roman"/>
          <w:lang w:val="ru-RU"/>
        </w:rPr>
        <w:t>е</w:t>
      </w:r>
      <w:r w:rsidRPr="003212AC">
        <w:rPr>
          <w:rFonts w:ascii="Times New Roman" w:hAnsi="Times New Roman" w:cs="Times New Roman"/>
          <w:lang w:val="ru-RU"/>
        </w:rPr>
        <w:t xml:space="preserve"> тем, кто </w:t>
      </w:r>
      <w:r>
        <w:rPr>
          <w:rFonts w:ascii="Times New Roman" w:hAnsi="Times New Roman" w:cs="Times New Roman"/>
          <w:lang w:val="ru-RU"/>
        </w:rPr>
        <w:t>с ней сталкивается</w:t>
      </w:r>
      <w:r w:rsidRPr="003212AC">
        <w:rPr>
          <w:rFonts w:ascii="Times New Roman" w:hAnsi="Times New Roman" w:cs="Times New Roman"/>
          <w:lang w:val="ru-RU"/>
        </w:rPr>
        <w:t xml:space="preserve">. </w:t>
      </w:r>
      <w:r w:rsidR="00A35212">
        <w:rPr>
          <w:rFonts w:ascii="Times New Roman" w:hAnsi="Times New Roman" w:cs="Times New Roman"/>
          <w:lang w:val="ru-RU"/>
        </w:rPr>
        <w:t>Является о</w:t>
      </w:r>
      <w:r w:rsidR="00A35212" w:rsidRPr="003212AC">
        <w:rPr>
          <w:rFonts w:ascii="Times New Roman" w:hAnsi="Times New Roman" w:cs="Times New Roman"/>
          <w:lang w:val="ru-RU"/>
        </w:rPr>
        <w:t>бязательн</w:t>
      </w:r>
      <w:r w:rsidR="00A35212">
        <w:rPr>
          <w:rFonts w:ascii="Times New Roman" w:hAnsi="Times New Roman" w:cs="Times New Roman"/>
          <w:lang w:val="ru-RU"/>
        </w:rPr>
        <w:t>ым</w:t>
      </w:r>
      <w:r w:rsidR="00A35212" w:rsidRPr="003212AC">
        <w:rPr>
          <w:rFonts w:ascii="Times New Roman" w:hAnsi="Times New Roman" w:cs="Times New Roman"/>
          <w:lang w:val="ru-RU"/>
        </w:rPr>
        <w:t xml:space="preserve"> </w:t>
      </w:r>
      <w:r w:rsidRPr="003212AC">
        <w:rPr>
          <w:rFonts w:ascii="Times New Roman" w:hAnsi="Times New Roman" w:cs="Times New Roman"/>
          <w:lang w:val="ru-RU"/>
        </w:rPr>
        <w:t>удостовериться в том, что душа покинула тело</w:t>
      </w:r>
      <w:r>
        <w:rPr>
          <w:rFonts w:ascii="Times New Roman" w:hAnsi="Times New Roman" w:cs="Times New Roman"/>
          <w:lang w:val="ru-RU"/>
        </w:rPr>
        <w:t>,</w:t>
      </w:r>
      <w:r w:rsidRPr="003212AC">
        <w:rPr>
          <w:rFonts w:ascii="Times New Roman" w:hAnsi="Times New Roman" w:cs="Times New Roman"/>
          <w:lang w:val="ru-RU"/>
        </w:rPr>
        <w:t xml:space="preserve"> фиксаци</w:t>
      </w:r>
      <w:r>
        <w:rPr>
          <w:rFonts w:ascii="Times New Roman" w:hAnsi="Times New Roman" w:cs="Times New Roman"/>
          <w:lang w:val="ru-RU"/>
        </w:rPr>
        <w:t>и</w:t>
      </w:r>
      <w:r w:rsidRPr="003212AC">
        <w:rPr>
          <w:rFonts w:ascii="Times New Roman" w:hAnsi="Times New Roman" w:cs="Times New Roman"/>
          <w:lang w:val="ru-RU"/>
        </w:rPr>
        <w:t xml:space="preserve"> клинической смерти</w:t>
      </w:r>
      <w:r>
        <w:rPr>
          <w:rFonts w:ascii="Times New Roman" w:hAnsi="Times New Roman" w:cs="Times New Roman"/>
          <w:lang w:val="ru-RU"/>
        </w:rPr>
        <w:t xml:space="preserve"> </w:t>
      </w:r>
      <w:r w:rsidRPr="003212AC">
        <w:rPr>
          <w:rFonts w:ascii="Times New Roman" w:hAnsi="Times New Roman" w:cs="Times New Roman"/>
          <w:lang w:val="ru-RU"/>
        </w:rPr>
        <w:t>недостаточн</w:t>
      </w:r>
      <w:r>
        <w:rPr>
          <w:rFonts w:ascii="Times New Roman" w:hAnsi="Times New Roman" w:cs="Times New Roman"/>
          <w:lang w:val="ru-RU"/>
        </w:rPr>
        <w:t>о,</w:t>
      </w:r>
      <w:r w:rsidRPr="003212AC">
        <w:rPr>
          <w:rFonts w:ascii="Times New Roman" w:hAnsi="Times New Roman" w:cs="Times New Roman"/>
          <w:lang w:val="ru-RU"/>
        </w:rPr>
        <w:t xml:space="preserve"> потому </w:t>
      </w:r>
      <w:r>
        <w:rPr>
          <w:rFonts w:ascii="Times New Roman" w:hAnsi="Times New Roman" w:cs="Times New Roman"/>
          <w:lang w:val="ru-RU"/>
        </w:rPr>
        <w:t>что</w:t>
      </w:r>
      <w:r w:rsidRPr="003212AC">
        <w:rPr>
          <w:rFonts w:ascii="Times New Roman" w:hAnsi="Times New Roman" w:cs="Times New Roman"/>
          <w:lang w:val="ru-RU"/>
        </w:rPr>
        <w:t xml:space="preserve"> </w:t>
      </w:r>
      <w:r>
        <w:rPr>
          <w:rFonts w:ascii="Times New Roman" w:hAnsi="Times New Roman" w:cs="Times New Roman"/>
          <w:lang w:val="ru-RU"/>
        </w:rPr>
        <w:t>при ней</w:t>
      </w:r>
      <w:r w:rsidRPr="003212AC">
        <w:rPr>
          <w:rFonts w:ascii="Times New Roman" w:hAnsi="Times New Roman" w:cs="Times New Roman"/>
          <w:lang w:val="ru-RU"/>
        </w:rPr>
        <w:t xml:space="preserve"> человек не является умершим, </w:t>
      </w:r>
      <w:r>
        <w:rPr>
          <w:rFonts w:ascii="Times New Roman" w:hAnsi="Times New Roman" w:cs="Times New Roman"/>
          <w:lang w:val="ru-RU"/>
        </w:rPr>
        <w:t>хотя</w:t>
      </w:r>
      <w:r w:rsidRPr="003212AC">
        <w:rPr>
          <w:rFonts w:ascii="Times New Roman" w:hAnsi="Times New Roman" w:cs="Times New Roman"/>
          <w:lang w:val="ru-RU"/>
        </w:rPr>
        <w:t xml:space="preserve"> врачи </w:t>
      </w:r>
      <w:r>
        <w:rPr>
          <w:rFonts w:ascii="Times New Roman" w:hAnsi="Times New Roman" w:cs="Times New Roman"/>
          <w:lang w:val="ru-RU"/>
        </w:rPr>
        <w:t xml:space="preserve">и </w:t>
      </w:r>
      <w:r w:rsidRPr="003212AC">
        <w:rPr>
          <w:rFonts w:ascii="Times New Roman" w:hAnsi="Times New Roman" w:cs="Times New Roman"/>
          <w:lang w:val="ru-RU"/>
        </w:rPr>
        <w:t xml:space="preserve">говорят, что он подобен умершему. </w:t>
      </w:r>
      <w:r>
        <w:rPr>
          <w:rFonts w:ascii="Times New Roman" w:hAnsi="Times New Roman" w:cs="Times New Roman"/>
          <w:lang w:val="ru-RU"/>
        </w:rPr>
        <w:t>З</w:t>
      </w:r>
      <w:r w:rsidRPr="003212AC">
        <w:rPr>
          <w:rFonts w:ascii="Times New Roman" w:hAnsi="Times New Roman" w:cs="Times New Roman"/>
          <w:lang w:val="ru-RU"/>
        </w:rPr>
        <w:t xml:space="preserve">апрещается совершать по отношению к больному </w:t>
      </w:r>
      <w:r>
        <w:rPr>
          <w:rFonts w:ascii="Times New Roman" w:hAnsi="Times New Roman" w:cs="Times New Roman"/>
          <w:lang w:val="ru-RU"/>
        </w:rPr>
        <w:t>любое из</w:t>
      </w:r>
      <w:r w:rsidRPr="003212AC">
        <w:rPr>
          <w:rFonts w:ascii="Times New Roman" w:hAnsi="Times New Roman" w:cs="Times New Roman"/>
          <w:lang w:val="ru-RU"/>
        </w:rPr>
        <w:t xml:space="preserve"> действи</w:t>
      </w:r>
      <w:r>
        <w:rPr>
          <w:rFonts w:ascii="Times New Roman" w:hAnsi="Times New Roman" w:cs="Times New Roman"/>
          <w:lang w:val="ru-RU"/>
        </w:rPr>
        <w:t>й</w:t>
      </w:r>
      <w:r w:rsidRPr="003212AC">
        <w:rPr>
          <w:rFonts w:ascii="Times New Roman" w:hAnsi="Times New Roman" w:cs="Times New Roman"/>
          <w:lang w:val="ru-RU"/>
        </w:rPr>
        <w:t xml:space="preserve">, </w:t>
      </w:r>
      <w:r w:rsidR="00F64261">
        <w:rPr>
          <w:rFonts w:ascii="Times New Roman" w:hAnsi="Times New Roman" w:cs="Times New Roman"/>
          <w:lang w:val="ru-RU"/>
        </w:rPr>
        <w:t>которые совершаются по отношения к</w:t>
      </w:r>
      <w:r w:rsidR="00F64261" w:rsidRPr="003212AC">
        <w:rPr>
          <w:rFonts w:ascii="Times New Roman" w:hAnsi="Times New Roman" w:cs="Times New Roman"/>
          <w:lang w:val="ru-RU"/>
        </w:rPr>
        <w:t xml:space="preserve"> умерши</w:t>
      </w:r>
      <w:r w:rsidR="00F64261">
        <w:rPr>
          <w:rFonts w:ascii="Times New Roman" w:hAnsi="Times New Roman" w:cs="Times New Roman"/>
          <w:lang w:val="ru-RU"/>
        </w:rPr>
        <w:t>м</w:t>
      </w:r>
      <w:r w:rsidR="00F64261" w:rsidRPr="003212AC">
        <w:rPr>
          <w:rFonts w:ascii="Times New Roman" w:hAnsi="Times New Roman" w:cs="Times New Roman"/>
          <w:lang w:val="ru-RU"/>
        </w:rPr>
        <w:t xml:space="preserve"> </w:t>
      </w:r>
      <w:r w:rsidRPr="003212AC">
        <w:rPr>
          <w:rFonts w:ascii="Times New Roman" w:hAnsi="Times New Roman" w:cs="Times New Roman"/>
          <w:lang w:val="ru-RU"/>
        </w:rPr>
        <w:t xml:space="preserve">или </w:t>
      </w:r>
      <w:r w:rsidR="00A35212">
        <w:rPr>
          <w:rFonts w:ascii="Times New Roman" w:hAnsi="Times New Roman" w:cs="Times New Roman"/>
          <w:lang w:val="ru-RU"/>
        </w:rPr>
        <w:t xml:space="preserve">которые могут </w:t>
      </w:r>
      <w:r>
        <w:rPr>
          <w:rFonts w:ascii="Times New Roman" w:hAnsi="Times New Roman" w:cs="Times New Roman"/>
          <w:lang w:val="ru-RU"/>
        </w:rPr>
        <w:t>стать</w:t>
      </w:r>
      <w:r w:rsidRPr="003212AC">
        <w:rPr>
          <w:rFonts w:ascii="Times New Roman" w:hAnsi="Times New Roman" w:cs="Times New Roman"/>
          <w:lang w:val="ru-RU"/>
        </w:rPr>
        <w:t xml:space="preserve"> причиной его смерти. </w:t>
      </w:r>
    </w:p>
    <w:p w14:paraId="10FD1DBD" w14:textId="2D3CD87A" w:rsidR="0054707C" w:rsidRDefault="0054707C" w:rsidP="006E646F">
      <w:pPr>
        <w:spacing w:line="264" w:lineRule="auto"/>
        <w:ind w:firstLine="340"/>
        <w:jc w:val="both"/>
        <w:rPr>
          <w:rFonts w:ascii="Times New Roman" w:hAnsi="Times New Roman" w:cs="Times New Roman"/>
          <w:lang w:val="ru-RU"/>
        </w:rPr>
      </w:pPr>
      <w:r w:rsidRPr="002E195E">
        <w:rPr>
          <w:rFonts w:ascii="Times New Roman" w:hAnsi="Times New Roman" w:cs="Times New Roman"/>
          <w:b/>
          <w:bCs/>
          <w:lang w:val="ru-RU"/>
        </w:rPr>
        <w:t>…необходимо закрыть глаза покойного</w:t>
      </w:r>
      <w:r>
        <w:rPr>
          <w:rFonts w:ascii="Times New Roman" w:hAnsi="Times New Roman" w:cs="Times New Roman"/>
          <w:lang w:val="ru-RU"/>
        </w:rPr>
        <w:t>.</w:t>
      </w:r>
      <w:r w:rsidRPr="006967AA">
        <w:rPr>
          <w:rFonts w:ascii="Times New Roman" w:hAnsi="Times New Roman" w:cs="Times New Roman"/>
          <w:lang w:val="ru-RU"/>
        </w:rPr>
        <w:t xml:space="preserve"> </w:t>
      </w:r>
      <w:r>
        <w:rPr>
          <w:rFonts w:ascii="Times New Roman" w:hAnsi="Times New Roman" w:cs="Times New Roman"/>
          <w:lang w:val="ru-RU"/>
        </w:rPr>
        <w:t>Когда</w:t>
      </w:r>
      <w:r w:rsidRPr="003212AC">
        <w:rPr>
          <w:rFonts w:ascii="Times New Roman" w:hAnsi="Times New Roman" w:cs="Times New Roman"/>
          <w:lang w:val="ru-RU"/>
        </w:rPr>
        <w:t xml:space="preserve"> душа выходит из тела, </w:t>
      </w:r>
      <w:r>
        <w:rPr>
          <w:rFonts w:ascii="Times New Roman" w:hAnsi="Times New Roman" w:cs="Times New Roman"/>
          <w:lang w:val="ru-RU"/>
        </w:rPr>
        <w:t xml:space="preserve">взор </w:t>
      </w:r>
      <w:r w:rsidRPr="003212AC">
        <w:rPr>
          <w:rFonts w:ascii="Times New Roman" w:hAnsi="Times New Roman" w:cs="Times New Roman"/>
          <w:lang w:val="ru-RU"/>
        </w:rPr>
        <w:t xml:space="preserve">следует </w:t>
      </w:r>
      <w:r>
        <w:rPr>
          <w:rFonts w:ascii="Times New Roman" w:hAnsi="Times New Roman" w:cs="Times New Roman"/>
          <w:lang w:val="ru-RU"/>
        </w:rPr>
        <w:t>за ней</w:t>
      </w:r>
      <w:r w:rsidRPr="003212AC">
        <w:rPr>
          <w:rFonts w:ascii="Times New Roman" w:hAnsi="Times New Roman" w:cs="Times New Roman"/>
          <w:lang w:val="ru-RU"/>
        </w:rPr>
        <w:t>, поэтому необходимо закрыть глаза умершего</w:t>
      </w:r>
      <w:r>
        <w:rPr>
          <w:rFonts w:ascii="Times New Roman" w:hAnsi="Times New Roman" w:cs="Times New Roman"/>
          <w:lang w:val="ru-RU"/>
        </w:rPr>
        <w:t xml:space="preserve">, чтобы его </w:t>
      </w:r>
      <w:r w:rsidRPr="003212AC">
        <w:rPr>
          <w:rFonts w:ascii="Times New Roman" w:hAnsi="Times New Roman" w:cs="Times New Roman"/>
          <w:lang w:val="ru-RU"/>
        </w:rPr>
        <w:t xml:space="preserve">вид был </w:t>
      </w:r>
      <w:proofErr w:type="gramStart"/>
      <w:r>
        <w:rPr>
          <w:rFonts w:ascii="Times New Roman" w:hAnsi="Times New Roman" w:cs="Times New Roman"/>
          <w:lang w:val="ru-RU"/>
        </w:rPr>
        <w:t>благопристойным</w:t>
      </w:r>
      <w:proofErr w:type="gramEnd"/>
      <w:r w:rsidRPr="003212AC">
        <w:rPr>
          <w:rFonts w:ascii="Times New Roman" w:hAnsi="Times New Roman" w:cs="Times New Roman"/>
          <w:lang w:val="ru-RU"/>
        </w:rPr>
        <w:t xml:space="preserve"> </w:t>
      </w:r>
      <w:r>
        <w:rPr>
          <w:rFonts w:ascii="Times New Roman" w:hAnsi="Times New Roman" w:cs="Times New Roman"/>
          <w:lang w:val="ru-RU"/>
        </w:rPr>
        <w:t>и</w:t>
      </w:r>
      <w:r w:rsidRPr="003212AC">
        <w:rPr>
          <w:rFonts w:ascii="Times New Roman" w:hAnsi="Times New Roman" w:cs="Times New Roman"/>
          <w:lang w:val="ru-RU"/>
        </w:rPr>
        <w:t xml:space="preserve"> чтобы открытым глазам не был нанесен какой-либо вред извне, например насекомыми и т.</w:t>
      </w:r>
      <w:r w:rsidR="00A40C00">
        <w:rPr>
          <w:rFonts w:ascii="Times New Roman" w:hAnsi="Times New Roman" w:cs="Times New Roman" w:hint="cs"/>
          <w:rtl/>
          <w:lang w:val="ru-RU"/>
        </w:rPr>
        <w:t xml:space="preserve"> </w:t>
      </w:r>
      <w:r w:rsidRPr="003212AC">
        <w:rPr>
          <w:rFonts w:ascii="Times New Roman" w:hAnsi="Times New Roman" w:cs="Times New Roman"/>
          <w:lang w:val="ru-RU"/>
        </w:rPr>
        <w:t>п.</w:t>
      </w:r>
      <w:r w:rsidR="00941A76">
        <w:rPr>
          <w:rFonts w:ascii="Times New Roman" w:hAnsi="Times New Roman" w:cs="Times New Roman"/>
          <w:lang w:val="ru-RU"/>
        </w:rPr>
        <w:t xml:space="preserve"> </w:t>
      </w:r>
    </w:p>
    <w:p w14:paraId="596A865E" w14:textId="77777777" w:rsidR="0054707C" w:rsidRPr="003212AC" w:rsidRDefault="0054707C" w:rsidP="006E646F">
      <w:pPr>
        <w:spacing w:line="264" w:lineRule="auto"/>
        <w:ind w:firstLine="340"/>
        <w:jc w:val="both"/>
        <w:rPr>
          <w:rFonts w:ascii="Times New Roman" w:hAnsi="Times New Roman" w:cs="Times New Roman"/>
          <w:lang w:val="ru-RU"/>
        </w:rPr>
      </w:pPr>
      <w:r w:rsidRPr="002E195E">
        <w:rPr>
          <w:rFonts w:ascii="Times New Roman" w:hAnsi="Times New Roman" w:cs="Times New Roman"/>
          <w:b/>
          <w:bCs/>
          <w:lang w:val="ru-RU"/>
        </w:rPr>
        <w:t xml:space="preserve">…и подвязать его подбородок, как пришло в Сунне Пророка </w:t>
      </w:r>
      <w:r w:rsidRPr="002E195E">
        <w:rPr>
          <w:rFonts w:ascii="Arial Unicode MS" w:hAnsi="Arial Unicode MS" w:cs="Arial Unicode MS" w:hint="cs"/>
          <w:b/>
          <w:bCs/>
          <w:rtl/>
        </w:rPr>
        <w:t>ﷺ</w:t>
      </w:r>
      <w:r w:rsidRPr="005625DC">
        <w:rPr>
          <w:rFonts w:ascii="Times New Roman" w:hAnsi="Times New Roman" w:cs="Times New Roman"/>
          <w:lang w:val="ru-RU"/>
        </w:rPr>
        <w:t>.</w:t>
      </w:r>
      <w:r w:rsidRPr="006967AA">
        <w:rPr>
          <w:rFonts w:ascii="Times New Roman" w:hAnsi="Times New Roman" w:cs="Times New Roman"/>
          <w:lang w:val="ru-RU"/>
        </w:rPr>
        <w:t xml:space="preserve"> </w:t>
      </w:r>
      <w:r w:rsidRPr="003212AC">
        <w:rPr>
          <w:rFonts w:ascii="Times New Roman" w:hAnsi="Times New Roman" w:cs="Times New Roman"/>
          <w:lang w:val="ru-RU"/>
        </w:rPr>
        <w:t>Это</w:t>
      </w:r>
      <w:r>
        <w:rPr>
          <w:rFonts w:ascii="Times New Roman" w:hAnsi="Times New Roman" w:cs="Times New Roman"/>
          <w:lang w:val="ru-RU"/>
        </w:rPr>
        <w:t xml:space="preserve"> делается из уважения к телу мусульманина, чтобы рот покойника </w:t>
      </w:r>
      <w:proofErr w:type="gramStart"/>
      <w:r>
        <w:rPr>
          <w:rFonts w:ascii="Times New Roman" w:hAnsi="Times New Roman" w:cs="Times New Roman"/>
          <w:lang w:val="ru-RU"/>
        </w:rPr>
        <w:t>не открылся</w:t>
      </w:r>
      <w:proofErr w:type="gramEnd"/>
      <w:r>
        <w:rPr>
          <w:rFonts w:ascii="Times New Roman" w:hAnsi="Times New Roman" w:cs="Times New Roman"/>
          <w:lang w:val="ru-RU"/>
        </w:rPr>
        <w:t xml:space="preserve"> и умерший выглядел пристойно после смерти, </w:t>
      </w:r>
      <w:r w:rsidRPr="003212AC">
        <w:rPr>
          <w:rFonts w:ascii="Times New Roman" w:hAnsi="Times New Roman" w:cs="Times New Roman"/>
          <w:lang w:val="ru-RU"/>
        </w:rPr>
        <w:t xml:space="preserve">как </w:t>
      </w:r>
      <w:r>
        <w:rPr>
          <w:rFonts w:ascii="Times New Roman" w:hAnsi="Times New Roman" w:cs="Times New Roman"/>
          <w:lang w:val="ru-RU"/>
        </w:rPr>
        <w:t>и</w:t>
      </w:r>
      <w:r w:rsidRPr="003212AC">
        <w:rPr>
          <w:rFonts w:ascii="Times New Roman" w:hAnsi="Times New Roman" w:cs="Times New Roman"/>
          <w:lang w:val="ru-RU"/>
        </w:rPr>
        <w:t xml:space="preserve"> при </w:t>
      </w:r>
      <w:r>
        <w:rPr>
          <w:rFonts w:ascii="Times New Roman" w:hAnsi="Times New Roman" w:cs="Times New Roman"/>
          <w:lang w:val="ru-RU"/>
        </w:rPr>
        <w:t>своей</w:t>
      </w:r>
      <w:r w:rsidRPr="003212AC">
        <w:rPr>
          <w:rFonts w:ascii="Times New Roman" w:hAnsi="Times New Roman" w:cs="Times New Roman"/>
          <w:lang w:val="ru-RU"/>
        </w:rPr>
        <w:t xml:space="preserve"> жизни. </w:t>
      </w:r>
    </w:p>
    <w:p w14:paraId="66B1B284" w14:textId="77777777" w:rsidR="0054707C" w:rsidRPr="003212AC" w:rsidRDefault="0054707C" w:rsidP="0054707C">
      <w:pPr>
        <w:rPr>
          <w:rFonts w:ascii="Times New Roman" w:hAnsi="Times New Roman" w:cs="Times New Roman"/>
          <w:lang w:val="ru-RU"/>
        </w:rPr>
      </w:pPr>
    </w:p>
    <w:p w14:paraId="4A1A6125" w14:textId="77777777" w:rsidR="0054707C" w:rsidRPr="00EC1F5B" w:rsidRDefault="0054707C" w:rsidP="0054707C">
      <w:pPr>
        <w:pStyle w:val="2"/>
        <w:spacing w:after="120"/>
        <w:jc w:val="center"/>
        <w:rPr>
          <w:sz w:val="28"/>
          <w:szCs w:val="28"/>
          <w:lang w:val="ru-RU"/>
        </w:rPr>
      </w:pPr>
      <w:r w:rsidRPr="00EC1F5B">
        <w:rPr>
          <w:sz w:val="28"/>
          <w:szCs w:val="28"/>
          <w:lang w:val="ru-RU"/>
        </w:rPr>
        <w:t>3</w:t>
      </w:r>
      <w:r w:rsidRPr="00EC1F5B">
        <w:rPr>
          <w:sz w:val="28"/>
          <w:szCs w:val="28"/>
          <w:lang w:val="ru-RU"/>
        </w:rPr>
        <w:br/>
        <w:t xml:space="preserve">Обязательность </w:t>
      </w:r>
      <w:proofErr w:type="spellStart"/>
      <w:r w:rsidRPr="00EC1F5B">
        <w:rPr>
          <w:sz w:val="28"/>
          <w:szCs w:val="28"/>
          <w:lang w:val="ru-RU"/>
        </w:rPr>
        <w:t>омывания</w:t>
      </w:r>
      <w:proofErr w:type="spellEnd"/>
      <w:r w:rsidRPr="00EC1F5B">
        <w:rPr>
          <w:sz w:val="28"/>
          <w:szCs w:val="28"/>
          <w:lang w:val="ru-RU"/>
        </w:rPr>
        <w:t xml:space="preserve"> умершего</w:t>
      </w:r>
    </w:p>
    <w:p w14:paraId="710DB78F" w14:textId="77777777" w:rsidR="0054707C" w:rsidRPr="00EC1F5B" w:rsidRDefault="0054707C" w:rsidP="006E646F">
      <w:pPr>
        <w:pBdr>
          <w:left w:val="single" w:sz="4" w:space="27" w:color="auto"/>
        </w:pBdr>
        <w:spacing w:line="264" w:lineRule="auto"/>
        <w:ind w:left="567"/>
        <w:jc w:val="both"/>
        <w:rPr>
          <w:rFonts w:ascii="Times New Roman" w:hAnsi="Times New Roman" w:cs="Times New Roman"/>
          <w:lang w:val="ru-RU"/>
        </w:rPr>
      </w:pPr>
      <w:proofErr w:type="spellStart"/>
      <w:r>
        <w:rPr>
          <w:rFonts w:ascii="Times New Roman" w:hAnsi="Times New Roman" w:cs="Times New Roman"/>
          <w:lang w:val="ru-RU"/>
        </w:rPr>
        <w:t>Омывание</w:t>
      </w:r>
      <w:proofErr w:type="spellEnd"/>
      <w:r>
        <w:rPr>
          <w:rFonts w:ascii="Times New Roman" w:hAnsi="Times New Roman" w:cs="Times New Roman"/>
          <w:lang w:val="ru-RU"/>
        </w:rPr>
        <w:t xml:space="preserve"> тела</w:t>
      </w:r>
      <w:r w:rsidRPr="00EC1F5B">
        <w:rPr>
          <w:rFonts w:ascii="Times New Roman" w:hAnsi="Times New Roman" w:cs="Times New Roman"/>
          <w:lang w:val="ru-RU"/>
        </w:rPr>
        <w:t xml:space="preserve"> умершего мусульманина </w:t>
      </w:r>
      <w:r>
        <w:rPr>
          <w:rFonts w:ascii="Times New Roman" w:hAnsi="Times New Roman" w:cs="Times New Roman"/>
          <w:lang w:val="ru-RU"/>
        </w:rPr>
        <w:t>я</w:t>
      </w:r>
      <w:r w:rsidRPr="00EC1F5B">
        <w:rPr>
          <w:rFonts w:ascii="Times New Roman" w:hAnsi="Times New Roman" w:cs="Times New Roman"/>
          <w:lang w:val="ru-RU"/>
        </w:rPr>
        <w:t>вляется обязательным</w:t>
      </w:r>
      <w:r>
        <w:rPr>
          <w:rFonts w:ascii="Times New Roman" w:hAnsi="Times New Roman" w:cs="Times New Roman"/>
          <w:lang w:val="ru-RU"/>
        </w:rPr>
        <w:t>. Исключением является</w:t>
      </w:r>
      <w:r w:rsidRPr="00EC1F5B">
        <w:rPr>
          <w:rFonts w:ascii="Times New Roman" w:hAnsi="Times New Roman" w:cs="Times New Roman"/>
          <w:lang w:val="ru-RU"/>
        </w:rPr>
        <w:t xml:space="preserve"> </w:t>
      </w:r>
      <w:r>
        <w:rPr>
          <w:rFonts w:ascii="Times New Roman" w:hAnsi="Times New Roman" w:cs="Times New Roman"/>
          <w:lang w:val="ru-RU"/>
        </w:rPr>
        <w:t>только тот, кто</w:t>
      </w:r>
      <w:r w:rsidRPr="00EC1F5B">
        <w:rPr>
          <w:rFonts w:ascii="Times New Roman" w:hAnsi="Times New Roman" w:cs="Times New Roman"/>
          <w:lang w:val="ru-RU"/>
        </w:rPr>
        <w:t xml:space="preserve"> погиб в сражении</w:t>
      </w:r>
      <w:r>
        <w:rPr>
          <w:rFonts w:ascii="Times New Roman" w:hAnsi="Times New Roman" w:cs="Times New Roman"/>
          <w:lang w:val="ru-RU"/>
        </w:rPr>
        <w:t xml:space="preserve">, — его </w:t>
      </w:r>
      <w:r w:rsidRPr="00EC1F5B">
        <w:rPr>
          <w:rFonts w:ascii="Times New Roman" w:hAnsi="Times New Roman" w:cs="Times New Roman"/>
          <w:lang w:val="ru-RU"/>
        </w:rPr>
        <w:t>не омывают</w:t>
      </w:r>
      <w:r>
        <w:rPr>
          <w:rFonts w:ascii="Times New Roman" w:hAnsi="Times New Roman" w:cs="Times New Roman"/>
          <w:lang w:val="ru-RU"/>
        </w:rPr>
        <w:t>,</w:t>
      </w:r>
      <w:r w:rsidRPr="00EC1F5B">
        <w:rPr>
          <w:rFonts w:ascii="Times New Roman" w:hAnsi="Times New Roman" w:cs="Times New Roman"/>
          <w:lang w:val="ru-RU"/>
        </w:rPr>
        <w:t xml:space="preserve"> не совершают над ним молитву</w:t>
      </w:r>
      <w:r>
        <w:rPr>
          <w:rFonts w:ascii="Times New Roman" w:hAnsi="Times New Roman" w:cs="Times New Roman"/>
          <w:lang w:val="ru-RU"/>
        </w:rPr>
        <w:t xml:space="preserve"> и</w:t>
      </w:r>
      <w:r w:rsidRPr="00EC1F5B">
        <w:rPr>
          <w:rFonts w:ascii="Times New Roman" w:hAnsi="Times New Roman" w:cs="Times New Roman"/>
          <w:lang w:val="ru-RU"/>
        </w:rPr>
        <w:t xml:space="preserve"> хоронят его </w:t>
      </w:r>
      <w:r>
        <w:rPr>
          <w:rFonts w:ascii="Times New Roman" w:hAnsi="Times New Roman" w:cs="Times New Roman"/>
          <w:lang w:val="ru-RU"/>
        </w:rPr>
        <w:t>в той</w:t>
      </w:r>
      <w:r w:rsidRPr="00EC1F5B">
        <w:rPr>
          <w:rFonts w:ascii="Times New Roman" w:hAnsi="Times New Roman" w:cs="Times New Roman"/>
          <w:lang w:val="ru-RU"/>
        </w:rPr>
        <w:t xml:space="preserve"> одежде,</w:t>
      </w:r>
      <w:r>
        <w:rPr>
          <w:rFonts w:ascii="Times New Roman" w:hAnsi="Times New Roman" w:cs="Times New Roman"/>
          <w:lang w:val="ru-RU"/>
        </w:rPr>
        <w:t xml:space="preserve"> в которой он стал шахидом, потому что</w:t>
      </w:r>
      <w:r w:rsidRPr="00EC1F5B">
        <w:rPr>
          <w:rFonts w:ascii="Times New Roman" w:hAnsi="Times New Roman" w:cs="Times New Roman"/>
          <w:lang w:val="ru-RU"/>
        </w:rPr>
        <w:t xml:space="preserve"> </w:t>
      </w:r>
      <w:r>
        <w:rPr>
          <w:rFonts w:ascii="Times New Roman" w:hAnsi="Times New Roman" w:cs="Times New Roman"/>
          <w:lang w:val="ru-RU"/>
        </w:rPr>
        <w:t>П</w:t>
      </w:r>
      <w:r w:rsidRPr="00EC1F5B">
        <w:rPr>
          <w:rFonts w:ascii="Times New Roman" w:hAnsi="Times New Roman" w:cs="Times New Roman"/>
          <w:lang w:val="ru-RU"/>
        </w:rPr>
        <w:t>ророк</w:t>
      </w:r>
      <w:r>
        <w:rPr>
          <w:rFonts w:ascii="Times New Roman" w:hAnsi="Times New Roman" w:cs="Times New Roman"/>
          <w:lang w:val="ru-RU"/>
        </w:rPr>
        <w:t xml:space="preserve"> </w:t>
      </w:r>
      <w:r w:rsidRPr="002634DB">
        <w:rPr>
          <w:rFonts w:ascii="Arial Unicode MS" w:hAnsi="Arial Unicode MS" w:cs="Arial Unicode MS" w:hint="cs"/>
          <w:rtl/>
        </w:rPr>
        <w:t>ﷺ</w:t>
      </w:r>
      <w:r w:rsidRPr="00EC1F5B">
        <w:rPr>
          <w:rFonts w:ascii="Times New Roman" w:hAnsi="Times New Roman" w:cs="Times New Roman"/>
          <w:lang w:val="ru-RU"/>
        </w:rPr>
        <w:t xml:space="preserve"> не омывал шахид</w:t>
      </w:r>
      <w:r>
        <w:rPr>
          <w:rFonts w:ascii="Times New Roman" w:hAnsi="Times New Roman" w:cs="Times New Roman"/>
          <w:lang w:val="ru-RU"/>
        </w:rPr>
        <w:t>ов</w:t>
      </w:r>
      <w:r w:rsidRPr="00EC1F5B">
        <w:rPr>
          <w:rFonts w:ascii="Times New Roman" w:hAnsi="Times New Roman" w:cs="Times New Roman"/>
          <w:lang w:val="ru-RU"/>
        </w:rPr>
        <w:t xml:space="preserve"> битвы </w:t>
      </w:r>
      <w:r>
        <w:rPr>
          <w:rFonts w:ascii="Times New Roman" w:hAnsi="Times New Roman" w:cs="Times New Roman"/>
          <w:lang w:val="ru-RU"/>
        </w:rPr>
        <w:t xml:space="preserve">при </w:t>
      </w:r>
      <w:proofErr w:type="spellStart"/>
      <w:r w:rsidRPr="00EC1F5B">
        <w:rPr>
          <w:rFonts w:ascii="Times New Roman" w:hAnsi="Times New Roman" w:cs="Times New Roman"/>
          <w:lang w:val="ru-RU"/>
        </w:rPr>
        <w:t>Ухуд</w:t>
      </w:r>
      <w:r>
        <w:rPr>
          <w:rFonts w:ascii="Times New Roman" w:hAnsi="Times New Roman" w:cs="Times New Roman"/>
          <w:lang w:val="ru-RU"/>
        </w:rPr>
        <w:t>е</w:t>
      </w:r>
      <w:proofErr w:type="spellEnd"/>
      <w:r w:rsidRPr="00EC1F5B">
        <w:rPr>
          <w:rFonts w:ascii="Times New Roman" w:hAnsi="Times New Roman" w:cs="Times New Roman"/>
          <w:lang w:val="ru-RU"/>
        </w:rPr>
        <w:t xml:space="preserve"> и не </w:t>
      </w:r>
      <w:r>
        <w:rPr>
          <w:rFonts w:ascii="Times New Roman" w:hAnsi="Times New Roman" w:cs="Times New Roman"/>
          <w:lang w:val="ru-RU"/>
        </w:rPr>
        <w:t>читал над ними погребальную молитву.</w:t>
      </w:r>
      <w:r w:rsidRPr="00EC1F5B">
        <w:rPr>
          <w:rFonts w:ascii="Times New Roman" w:hAnsi="Times New Roman" w:cs="Times New Roman"/>
          <w:lang w:val="ru-RU"/>
        </w:rPr>
        <w:t xml:space="preserve"> </w:t>
      </w:r>
    </w:p>
    <w:p w14:paraId="3647D11A" w14:textId="77777777" w:rsidR="0054707C" w:rsidRDefault="0054707C" w:rsidP="0054707C">
      <w:pPr>
        <w:rPr>
          <w:rFonts w:ascii="Times New Roman" w:hAnsi="Times New Roman" w:cs="Times New Roman"/>
          <w:lang w:val="ru-RU"/>
        </w:rPr>
      </w:pPr>
    </w:p>
    <w:p w14:paraId="7C2D9880" w14:textId="77777777" w:rsidR="0054707C" w:rsidRPr="006021EF" w:rsidRDefault="0054707C" w:rsidP="0054707C">
      <w:pPr>
        <w:pStyle w:val="2"/>
        <w:spacing w:after="120"/>
        <w:jc w:val="center"/>
        <w:rPr>
          <w:sz w:val="28"/>
          <w:szCs w:val="28"/>
          <w:lang w:val="ru-RU"/>
        </w:rPr>
      </w:pPr>
      <w:r w:rsidRPr="006021EF">
        <w:rPr>
          <w:sz w:val="28"/>
          <w:szCs w:val="28"/>
          <w:lang w:val="ru-RU"/>
        </w:rPr>
        <w:t>Объяснение</w:t>
      </w:r>
    </w:p>
    <w:p w14:paraId="7C406054" w14:textId="77777777" w:rsidR="0054707C" w:rsidRDefault="0054707C" w:rsidP="006E646F">
      <w:pPr>
        <w:spacing w:line="264" w:lineRule="auto"/>
        <w:jc w:val="both"/>
        <w:rPr>
          <w:rFonts w:ascii="Times New Roman" w:hAnsi="Times New Roman" w:cs="Times New Roman"/>
          <w:lang w:val="ru-RU"/>
        </w:rPr>
      </w:pPr>
      <w:proofErr w:type="spellStart"/>
      <w:r w:rsidRPr="006021EF">
        <w:rPr>
          <w:rFonts w:ascii="Times New Roman" w:hAnsi="Times New Roman" w:cs="Times New Roman"/>
          <w:b/>
          <w:bCs/>
          <w:lang w:val="ru-RU"/>
        </w:rPr>
        <w:t>Омывание</w:t>
      </w:r>
      <w:proofErr w:type="spellEnd"/>
      <w:r w:rsidRPr="006021EF">
        <w:rPr>
          <w:rFonts w:ascii="Times New Roman" w:hAnsi="Times New Roman" w:cs="Times New Roman"/>
          <w:b/>
          <w:bCs/>
          <w:lang w:val="ru-RU"/>
        </w:rPr>
        <w:t xml:space="preserve"> тела умершего мусульманина является обязательным.</w:t>
      </w:r>
      <w:r w:rsidRPr="003212AC">
        <w:rPr>
          <w:rFonts w:ascii="Times New Roman" w:hAnsi="Times New Roman" w:cs="Times New Roman"/>
          <w:lang w:val="ru-RU"/>
        </w:rPr>
        <w:t xml:space="preserve"> </w:t>
      </w:r>
      <w:proofErr w:type="spellStart"/>
      <w:r w:rsidRPr="003212AC">
        <w:rPr>
          <w:rFonts w:ascii="Times New Roman" w:hAnsi="Times New Roman" w:cs="Times New Roman"/>
          <w:lang w:val="ru-RU"/>
        </w:rPr>
        <w:t>Б</w:t>
      </w:r>
      <w:r>
        <w:rPr>
          <w:rFonts w:ascii="Times New Roman" w:hAnsi="Times New Roman" w:cs="Times New Roman"/>
          <w:lang w:val="ru-RU"/>
        </w:rPr>
        <w:t>ό</w:t>
      </w:r>
      <w:r w:rsidRPr="003212AC">
        <w:rPr>
          <w:rFonts w:ascii="Times New Roman" w:hAnsi="Times New Roman" w:cs="Times New Roman"/>
          <w:lang w:val="ru-RU"/>
        </w:rPr>
        <w:t>льшая</w:t>
      </w:r>
      <w:proofErr w:type="spellEnd"/>
      <w:r w:rsidRPr="003212AC">
        <w:rPr>
          <w:rFonts w:ascii="Times New Roman" w:hAnsi="Times New Roman" w:cs="Times New Roman"/>
          <w:lang w:val="ru-RU"/>
        </w:rPr>
        <w:t xml:space="preserve"> часть ученых считает</w:t>
      </w:r>
      <w:r>
        <w:rPr>
          <w:rFonts w:ascii="Times New Roman" w:hAnsi="Times New Roman" w:cs="Times New Roman"/>
          <w:lang w:val="ru-RU"/>
        </w:rPr>
        <w:t xml:space="preserve"> это</w:t>
      </w:r>
      <w:r w:rsidRPr="003212AC">
        <w:rPr>
          <w:rFonts w:ascii="Times New Roman" w:hAnsi="Times New Roman" w:cs="Times New Roman"/>
          <w:lang w:val="ru-RU"/>
        </w:rPr>
        <w:t xml:space="preserve"> коллективной обязанностью (</w:t>
      </w:r>
      <w:proofErr w:type="spellStart"/>
      <w:r w:rsidRPr="003212AC">
        <w:rPr>
          <w:rFonts w:ascii="Times New Roman" w:hAnsi="Times New Roman" w:cs="Times New Roman"/>
          <w:lang w:val="ru-RU"/>
        </w:rPr>
        <w:t>фард</w:t>
      </w:r>
      <w:proofErr w:type="spellEnd"/>
      <w:r>
        <w:rPr>
          <w:rFonts w:ascii="Times New Roman" w:hAnsi="Times New Roman" w:cs="Times New Roman"/>
          <w:lang w:val="ru-RU"/>
        </w:rPr>
        <w:t xml:space="preserve"> </w:t>
      </w:r>
      <w:proofErr w:type="spellStart"/>
      <w:r w:rsidRPr="003212AC">
        <w:rPr>
          <w:rFonts w:ascii="Times New Roman" w:hAnsi="Times New Roman" w:cs="Times New Roman"/>
          <w:lang w:val="ru-RU"/>
        </w:rPr>
        <w:t>кифая</w:t>
      </w:r>
      <w:proofErr w:type="spellEnd"/>
      <w:r w:rsidRPr="003212AC">
        <w:rPr>
          <w:rFonts w:ascii="Times New Roman" w:hAnsi="Times New Roman" w:cs="Times New Roman"/>
          <w:lang w:val="ru-RU"/>
        </w:rPr>
        <w:t>). Если умершего похоронили</w:t>
      </w:r>
      <w:r>
        <w:rPr>
          <w:rFonts w:ascii="Times New Roman" w:hAnsi="Times New Roman" w:cs="Times New Roman"/>
          <w:lang w:val="ru-RU"/>
        </w:rPr>
        <w:t>, не омыв его</w:t>
      </w:r>
      <w:r w:rsidRPr="003212AC">
        <w:rPr>
          <w:rFonts w:ascii="Times New Roman" w:hAnsi="Times New Roman" w:cs="Times New Roman"/>
          <w:lang w:val="ru-RU"/>
        </w:rPr>
        <w:t xml:space="preserve">, то все, кто знал об этом и </w:t>
      </w:r>
      <w:r>
        <w:rPr>
          <w:rFonts w:ascii="Times New Roman" w:hAnsi="Times New Roman" w:cs="Times New Roman"/>
          <w:lang w:val="ru-RU"/>
        </w:rPr>
        <w:t>так и не омыл его</w:t>
      </w:r>
      <w:r w:rsidRPr="003212AC">
        <w:rPr>
          <w:rFonts w:ascii="Times New Roman" w:hAnsi="Times New Roman" w:cs="Times New Roman"/>
          <w:lang w:val="ru-RU"/>
        </w:rPr>
        <w:t xml:space="preserve">, являются грешниками. На это указывают многие хадисы, </w:t>
      </w:r>
      <w:r>
        <w:rPr>
          <w:rFonts w:ascii="Times New Roman" w:hAnsi="Times New Roman" w:cs="Times New Roman"/>
          <w:lang w:val="ru-RU"/>
        </w:rPr>
        <w:t xml:space="preserve">например, хадис, в котором Пророк </w:t>
      </w:r>
      <w:r w:rsidRPr="002634DB">
        <w:rPr>
          <w:rFonts w:ascii="Arial Unicode MS" w:hAnsi="Arial Unicode MS" w:cs="Arial Unicode MS" w:hint="cs"/>
          <w:rtl/>
        </w:rPr>
        <w:t>ﷺ</w:t>
      </w:r>
      <w:r w:rsidRPr="003212AC">
        <w:rPr>
          <w:rFonts w:ascii="Times New Roman" w:hAnsi="Times New Roman" w:cs="Times New Roman"/>
          <w:lang w:val="ru-RU"/>
        </w:rPr>
        <w:t xml:space="preserve"> </w:t>
      </w:r>
      <w:r>
        <w:rPr>
          <w:rFonts w:ascii="Times New Roman" w:hAnsi="Times New Roman" w:cs="Times New Roman"/>
          <w:lang w:val="ru-RU"/>
        </w:rPr>
        <w:t xml:space="preserve">сказал о человеке, </w:t>
      </w:r>
      <w:r w:rsidRPr="003212AC">
        <w:rPr>
          <w:rFonts w:ascii="Times New Roman" w:hAnsi="Times New Roman" w:cs="Times New Roman"/>
          <w:lang w:val="ru-RU"/>
        </w:rPr>
        <w:t>умер</w:t>
      </w:r>
      <w:r>
        <w:rPr>
          <w:rFonts w:ascii="Times New Roman" w:hAnsi="Times New Roman" w:cs="Times New Roman"/>
          <w:lang w:val="ru-RU"/>
        </w:rPr>
        <w:t>шем,</w:t>
      </w:r>
      <w:r w:rsidRPr="003212AC">
        <w:rPr>
          <w:rFonts w:ascii="Times New Roman" w:hAnsi="Times New Roman" w:cs="Times New Roman"/>
          <w:lang w:val="ru-RU"/>
        </w:rPr>
        <w:t xml:space="preserve"> упав с верхового животного</w:t>
      </w:r>
      <w:r>
        <w:rPr>
          <w:rFonts w:ascii="Times New Roman" w:hAnsi="Times New Roman" w:cs="Times New Roman"/>
          <w:lang w:val="ru-RU"/>
        </w:rPr>
        <w:t>:</w:t>
      </w:r>
      <w:r w:rsidRPr="003212AC">
        <w:rPr>
          <w:rFonts w:ascii="Times New Roman" w:hAnsi="Times New Roman" w:cs="Times New Roman"/>
          <w:lang w:val="ru-RU"/>
        </w:rPr>
        <w:t xml:space="preserve"> </w:t>
      </w:r>
      <w:r w:rsidRPr="000F1EFC">
        <w:rPr>
          <w:rFonts w:ascii="Times New Roman" w:hAnsi="Times New Roman" w:cs="Times New Roman"/>
          <w:b/>
          <w:bCs/>
          <w:lang w:val="ru-RU"/>
        </w:rPr>
        <w:t>«Омойте его водой и лотосом и заверните в два куска ткани»</w:t>
      </w:r>
      <w:r w:rsidR="00464E61" w:rsidRPr="00991464">
        <w:rPr>
          <w:rStyle w:val="aa"/>
          <w:rFonts w:ascii="Times New Roman" w:hAnsi="Times New Roman" w:cs="Times New Roman"/>
          <w:lang w:val="ru-RU"/>
        </w:rPr>
        <w:footnoteReference w:id="149"/>
      </w:r>
      <w:r w:rsidRPr="000F1EFC">
        <w:rPr>
          <w:rFonts w:ascii="Times New Roman" w:hAnsi="Times New Roman" w:cs="Times New Roman"/>
          <w:lang w:val="ru-RU"/>
        </w:rPr>
        <w:t>.</w:t>
      </w:r>
      <w:r w:rsidRPr="003212AC">
        <w:rPr>
          <w:rFonts w:ascii="Times New Roman" w:hAnsi="Times New Roman" w:cs="Times New Roman"/>
          <w:lang w:val="ru-RU"/>
        </w:rPr>
        <w:t xml:space="preserve"> </w:t>
      </w:r>
    </w:p>
    <w:p w14:paraId="4CBC8434" w14:textId="77777777" w:rsidR="0054707C" w:rsidRPr="003212AC" w:rsidRDefault="0054707C" w:rsidP="006E646F">
      <w:pPr>
        <w:spacing w:line="264" w:lineRule="auto"/>
        <w:ind w:firstLine="340"/>
        <w:jc w:val="both"/>
        <w:rPr>
          <w:rFonts w:ascii="Times New Roman" w:hAnsi="Times New Roman" w:cs="Times New Roman"/>
          <w:lang w:val="ru-RU"/>
        </w:rPr>
      </w:pPr>
      <w:r w:rsidRPr="00172A85">
        <w:rPr>
          <w:rFonts w:ascii="Times New Roman" w:hAnsi="Times New Roman" w:cs="Times New Roman"/>
          <w:b/>
          <w:bCs/>
          <w:lang w:val="ru-RU"/>
        </w:rPr>
        <w:t>Исключением является только тот, кто погиб в сражении, — его не омывают, не совершают над ним молитву и хоронят его в той одежде, в которой он стал шахидом</w:t>
      </w:r>
      <w:r>
        <w:rPr>
          <w:rFonts w:ascii="Times New Roman" w:hAnsi="Times New Roman" w:cs="Times New Roman"/>
          <w:lang w:val="ru-RU"/>
        </w:rPr>
        <w:t>,</w:t>
      </w:r>
      <w:r w:rsidRPr="003212AC">
        <w:rPr>
          <w:rFonts w:ascii="Times New Roman" w:hAnsi="Times New Roman" w:cs="Times New Roman"/>
          <w:lang w:val="ru-RU"/>
        </w:rPr>
        <w:t xml:space="preserve"> потому </w:t>
      </w:r>
      <w:r>
        <w:rPr>
          <w:rFonts w:ascii="Times New Roman" w:hAnsi="Times New Roman" w:cs="Times New Roman"/>
          <w:lang w:val="ru-RU"/>
        </w:rPr>
        <w:t>что</w:t>
      </w:r>
      <w:r w:rsidRPr="003212AC">
        <w:rPr>
          <w:rFonts w:ascii="Times New Roman" w:hAnsi="Times New Roman" w:cs="Times New Roman"/>
          <w:lang w:val="ru-RU"/>
        </w:rPr>
        <w:t xml:space="preserve"> молитва над умершим </w:t>
      </w:r>
      <w:r>
        <w:rPr>
          <w:rFonts w:ascii="Times New Roman" w:hAnsi="Times New Roman" w:cs="Times New Roman"/>
          <w:lang w:val="ru-RU"/>
        </w:rPr>
        <w:t xml:space="preserve">— </w:t>
      </w:r>
      <w:r w:rsidRPr="003212AC">
        <w:rPr>
          <w:rFonts w:ascii="Times New Roman" w:hAnsi="Times New Roman" w:cs="Times New Roman"/>
          <w:lang w:val="ru-RU"/>
        </w:rPr>
        <w:t xml:space="preserve">это своего рода заступничество за него и просьба о прощении </w:t>
      </w:r>
      <w:r>
        <w:rPr>
          <w:rFonts w:ascii="Times New Roman" w:hAnsi="Times New Roman" w:cs="Times New Roman"/>
          <w:lang w:val="ru-RU"/>
        </w:rPr>
        <w:t>для него;</w:t>
      </w:r>
      <w:r w:rsidRPr="003212AC">
        <w:rPr>
          <w:rFonts w:ascii="Times New Roman" w:hAnsi="Times New Roman" w:cs="Times New Roman"/>
          <w:lang w:val="ru-RU"/>
        </w:rPr>
        <w:t xml:space="preserve"> </w:t>
      </w:r>
      <w:r>
        <w:rPr>
          <w:rFonts w:ascii="Times New Roman" w:hAnsi="Times New Roman" w:cs="Times New Roman"/>
          <w:lang w:val="ru-RU"/>
        </w:rPr>
        <w:t>но</w:t>
      </w:r>
      <w:r w:rsidRPr="003212AC">
        <w:rPr>
          <w:rFonts w:ascii="Times New Roman" w:hAnsi="Times New Roman" w:cs="Times New Roman"/>
          <w:lang w:val="ru-RU"/>
        </w:rPr>
        <w:t xml:space="preserve"> шахиду прощаются все его грехи</w:t>
      </w:r>
      <w:r>
        <w:rPr>
          <w:rFonts w:ascii="Times New Roman" w:hAnsi="Times New Roman" w:cs="Times New Roman"/>
          <w:lang w:val="ru-RU"/>
        </w:rPr>
        <w:t xml:space="preserve">, поэтому </w:t>
      </w:r>
      <w:r w:rsidRPr="003212AC">
        <w:rPr>
          <w:rFonts w:ascii="Times New Roman" w:hAnsi="Times New Roman" w:cs="Times New Roman"/>
          <w:lang w:val="ru-RU"/>
        </w:rPr>
        <w:t xml:space="preserve">он </w:t>
      </w:r>
      <w:r w:rsidRPr="003212AC">
        <w:rPr>
          <w:rFonts w:ascii="Times New Roman" w:hAnsi="Times New Roman" w:cs="Times New Roman"/>
          <w:lang w:val="ru-RU"/>
        </w:rPr>
        <w:lastRenderedPageBreak/>
        <w:t>не</w:t>
      </w:r>
      <w:r>
        <w:rPr>
          <w:rFonts w:ascii="Times New Roman" w:hAnsi="Times New Roman" w:cs="Times New Roman"/>
          <w:lang w:val="ru-RU"/>
        </w:rPr>
        <w:t> </w:t>
      </w:r>
      <w:r w:rsidRPr="003212AC">
        <w:rPr>
          <w:rFonts w:ascii="Times New Roman" w:hAnsi="Times New Roman" w:cs="Times New Roman"/>
          <w:lang w:val="ru-RU"/>
        </w:rPr>
        <w:t>нуждается в заступничестве и просьб</w:t>
      </w:r>
      <w:r>
        <w:rPr>
          <w:rFonts w:ascii="Times New Roman" w:hAnsi="Times New Roman" w:cs="Times New Roman"/>
          <w:lang w:val="ru-RU"/>
        </w:rPr>
        <w:t>ах за него</w:t>
      </w:r>
      <w:r w:rsidRPr="003212AC">
        <w:rPr>
          <w:rFonts w:ascii="Times New Roman" w:hAnsi="Times New Roman" w:cs="Times New Roman"/>
          <w:lang w:val="ru-RU"/>
        </w:rPr>
        <w:t xml:space="preserve">. Если же на шахиде было какое-то оружие, то его снимают с </w:t>
      </w:r>
      <w:r>
        <w:rPr>
          <w:rFonts w:ascii="Times New Roman" w:hAnsi="Times New Roman" w:cs="Times New Roman"/>
          <w:lang w:val="ru-RU"/>
        </w:rPr>
        <w:t>тела</w:t>
      </w:r>
      <w:r w:rsidRPr="003212AC">
        <w:rPr>
          <w:rFonts w:ascii="Times New Roman" w:hAnsi="Times New Roman" w:cs="Times New Roman"/>
          <w:lang w:val="ru-RU"/>
        </w:rPr>
        <w:t xml:space="preserve"> перед захоронением. </w:t>
      </w:r>
    </w:p>
    <w:p w14:paraId="7728AB4F" w14:textId="77777777" w:rsidR="0054707C" w:rsidRPr="003212AC" w:rsidRDefault="0054707C" w:rsidP="0054707C">
      <w:pPr>
        <w:rPr>
          <w:rFonts w:ascii="Times New Roman" w:hAnsi="Times New Roman" w:cs="Times New Roman"/>
          <w:lang w:val="ru-RU"/>
        </w:rPr>
      </w:pPr>
    </w:p>
    <w:p w14:paraId="6E40EF88" w14:textId="77777777" w:rsidR="0054707C" w:rsidRPr="00F272F5" w:rsidRDefault="0054707C" w:rsidP="0054707C">
      <w:pPr>
        <w:pStyle w:val="2"/>
        <w:spacing w:after="120"/>
        <w:jc w:val="center"/>
        <w:rPr>
          <w:sz w:val="28"/>
          <w:szCs w:val="28"/>
          <w:lang w:val="ru-RU"/>
        </w:rPr>
      </w:pPr>
      <w:r w:rsidRPr="00F272F5">
        <w:rPr>
          <w:sz w:val="28"/>
          <w:szCs w:val="28"/>
          <w:lang w:val="ru-RU"/>
        </w:rPr>
        <w:t xml:space="preserve">4 </w:t>
      </w:r>
      <w:r w:rsidRPr="00F272F5">
        <w:rPr>
          <w:sz w:val="28"/>
          <w:szCs w:val="28"/>
          <w:lang w:val="ru-RU"/>
        </w:rPr>
        <w:br/>
        <w:t xml:space="preserve">Описание </w:t>
      </w:r>
      <w:proofErr w:type="spellStart"/>
      <w:r w:rsidRPr="00F272F5">
        <w:rPr>
          <w:sz w:val="28"/>
          <w:szCs w:val="28"/>
          <w:lang w:val="ru-RU"/>
        </w:rPr>
        <w:t>омывания</w:t>
      </w:r>
      <w:proofErr w:type="spellEnd"/>
      <w:r w:rsidRPr="00F272F5">
        <w:rPr>
          <w:sz w:val="28"/>
          <w:szCs w:val="28"/>
          <w:lang w:val="ru-RU"/>
        </w:rPr>
        <w:t xml:space="preserve"> умершего</w:t>
      </w:r>
    </w:p>
    <w:p w14:paraId="4C321BBB" w14:textId="0926800B" w:rsidR="0054707C" w:rsidRPr="00F272F5" w:rsidRDefault="0054707C" w:rsidP="00B23756">
      <w:pPr>
        <w:pBdr>
          <w:left w:val="single" w:sz="4" w:space="27" w:color="auto"/>
        </w:pBdr>
        <w:spacing w:line="264" w:lineRule="auto"/>
        <w:ind w:left="567"/>
        <w:jc w:val="both"/>
        <w:rPr>
          <w:rFonts w:ascii="Times New Roman" w:hAnsi="Times New Roman" w:cs="Times New Roman"/>
          <w:lang w:val="ru-RU"/>
        </w:rPr>
      </w:pPr>
      <w:r w:rsidRPr="00F272F5">
        <w:rPr>
          <w:rFonts w:ascii="Times New Roman" w:hAnsi="Times New Roman" w:cs="Times New Roman"/>
          <w:lang w:val="ru-RU"/>
        </w:rPr>
        <w:t xml:space="preserve">Сначала </w:t>
      </w:r>
      <w:r>
        <w:rPr>
          <w:rFonts w:ascii="Times New Roman" w:hAnsi="Times New Roman" w:cs="Times New Roman"/>
          <w:lang w:val="ru-RU"/>
        </w:rPr>
        <w:t>следует покрыть</w:t>
      </w:r>
      <w:r w:rsidRPr="00F272F5">
        <w:rPr>
          <w:rFonts w:ascii="Times New Roman" w:hAnsi="Times New Roman" w:cs="Times New Roman"/>
          <w:lang w:val="ru-RU"/>
        </w:rPr>
        <w:t xml:space="preserve"> </w:t>
      </w:r>
      <w:proofErr w:type="spellStart"/>
      <w:r w:rsidRPr="00F272F5">
        <w:rPr>
          <w:rFonts w:ascii="Times New Roman" w:hAnsi="Times New Roman" w:cs="Times New Roman"/>
          <w:lang w:val="ru-RU"/>
        </w:rPr>
        <w:t>аурат</w:t>
      </w:r>
      <w:proofErr w:type="spellEnd"/>
      <w:r w:rsidRPr="00F272F5">
        <w:rPr>
          <w:rFonts w:ascii="Times New Roman" w:hAnsi="Times New Roman" w:cs="Times New Roman"/>
          <w:lang w:val="ru-RU"/>
        </w:rPr>
        <w:t xml:space="preserve"> умершего, затем немного приподн</w:t>
      </w:r>
      <w:r>
        <w:rPr>
          <w:rFonts w:ascii="Times New Roman" w:hAnsi="Times New Roman" w:cs="Times New Roman"/>
          <w:lang w:val="ru-RU"/>
        </w:rPr>
        <w:t>ять</w:t>
      </w:r>
      <w:r w:rsidRPr="00F272F5">
        <w:rPr>
          <w:rFonts w:ascii="Times New Roman" w:hAnsi="Times New Roman" w:cs="Times New Roman"/>
          <w:lang w:val="ru-RU"/>
        </w:rPr>
        <w:t xml:space="preserve"> его и мягк</w:t>
      </w:r>
      <w:r>
        <w:rPr>
          <w:rFonts w:ascii="Times New Roman" w:hAnsi="Times New Roman" w:cs="Times New Roman"/>
          <w:lang w:val="ru-RU"/>
        </w:rPr>
        <w:t>о</w:t>
      </w:r>
      <w:r w:rsidRPr="00F272F5">
        <w:rPr>
          <w:rFonts w:ascii="Times New Roman" w:hAnsi="Times New Roman" w:cs="Times New Roman"/>
          <w:lang w:val="ru-RU"/>
        </w:rPr>
        <w:t xml:space="preserve"> надав</w:t>
      </w:r>
      <w:r>
        <w:rPr>
          <w:rFonts w:ascii="Times New Roman" w:hAnsi="Times New Roman" w:cs="Times New Roman"/>
          <w:lang w:val="ru-RU"/>
        </w:rPr>
        <w:t>ить</w:t>
      </w:r>
      <w:r w:rsidRPr="00F272F5">
        <w:rPr>
          <w:rFonts w:ascii="Times New Roman" w:hAnsi="Times New Roman" w:cs="Times New Roman"/>
          <w:lang w:val="ru-RU"/>
        </w:rPr>
        <w:t xml:space="preserve"> на живот, после </w:t>
      </w:r>
      <w:r>
        <w:rPr>
          <w:rFonts w:ascii="Times New Roman" w:hAnsi="Times New Roman" w:cs="Times New Roman"/>
          <w:lang w:val="ru-RU"/>
        </w:rPr>
        <w:t>че</w:t>
      </w:r>
      <w:r w:rsidRPr="00F272F5">
        <w:rPr>
          <w:rFonts w:ascii="Times New Roman" w:hAnsi="Times New Roman" w:cs="Times New Roman"/>
          <w:lang w:val="ru-RU"/>
        </w:rPr>
        <w:t xml:space="preserve">го омывающий надевает перчатки и совершает </w:t>
      </w:r>
      <w:r>
        <w:rPr>
          <w:rFonts w:ascii="Times New Roman" w:hAnsi="Times New Roman" w:cs="Times New Roman"/>
          <w:lang w:val="ru-RU"/>
        </w:rPr>
        <w:t>омовение</w:t>
      </w:r>
      <w:r w:rsidRPr="00F272F5">
        <w:rPr>
          <w:rFonts w:ascii="Times New Roman" w:hAnsi="Times New Roman" w:cs="Times New Roman"/>
          <w:lang w:val="ru-RU"/>
        </w:rPr>
        <w:t xml:space="preserve"> </w:t>
      </w:r>
      <w:proofErr w:type="spellStart"/>
      <w:r w:rsidRPr="00F272F5">
        <w:rPr>
          <w:rFonts w:ascii="Times New Roman" w:hAnsi="Times New Roman" w:cs="Times New Roman"/>
          <w:lang w:val="ru-RU"/>
        </w:rPr>
        <w:t>аурата</w:t>
      </w:r>
      <w:proofErr w:type="spellEnd"/>
      <w:r w:rsidRPr="00F272F5">
        <w:rPr>
          <w:rFonts w:ascii="Times New Roman" w:hAnsi="Times New Roman" w:cs="Times New Roman"/>
          <w:lang w:val="ru-RU"/>
        </w:rPr>
        <w:t xml:space="preserve">. </w:t>
      </w:r>
      <w:r>
        <w:rPr>
          <w:rFonts w:ascii="Times New Roman" w:hAnsi="Times New Roman" w:cs="Times New Roman"/>
          <w:lang w:val="ru-RU"/>
        </w:rPr>
        <w:t>Далее</w:t>
      </w:r>
      <w:r w:rsidRPr="00F272F5">
        <w:rPr>
          <w:rFonts w:ascii="Times New Roman" w:hAnsi="Times New Roman" w:cs="Times New Roman"/>
          <w:lang w:val="ru-RU"/>
        </w:rPr>
        <w:t xml:space="preserve"> он </w:t>
      </w:r>
      <w:r>
        <w:rPr>
          <w:rFonts w:ascii="Times New Roman" w:hAnsi="Times New Roman" w:cs="Times New Roman"/>
          <w:lang w:val="ru-RU"/>
        </w:rPr>
        <w:t>делает покойному малое омовение,</w:t>
      </w:r>
      <w:r w:rsidRPr="00F272F5">
        <w:rPr>
          <w:rFonts w:ascii="Times New Roman" w:hAnsi="Times New Roman" w:cs="Times New Roman"/>
          <w:lang w:val="ru-RU"/>
        </w:rPr>
        <w:t xml:space="preserve"> подобное омовению для молитвы, затем омывает его голову и бороду водой и лотосом, </w:t>
      </w:r>
      <w:r>
        <w:rPr>
          <w:rFonts w:ascii="Times New Roman" w:hAnsi="Times New Roman" w:cs="Times New Roman"/>
          <w:lang w:val="ru-RU"/>
        </w:rPr>
        <w:t>затем омывает</w:t>
      </w:r>
      <w:r w:rsidRPr="00F272F5">
        <w:rPr>
          <w:rFonts w:ascii="Times New Roman" w:hAnsi="Times New Roman" w:cs="Times New Roman"/>
          <w:lang w:val="ru-RU"/>
        </w:rPr>
        <w:t xml:space="preserve"> правую сторону тела, затем левую. </w:t>
      </w:r>
      <w:r>
        <w:rPr>
          <w:rFonts w:ascii="Times New Roman" w:hAnsi="Times New Roman" w:cs="Times New Roman"/>
          <w:lang w:val="ru-RU"/>
        </w:rPr>
        <w:t>Все это следует</w:t>
      </w:r>
      <w:r w:rsidRPr="00F272F5">
        <w:rPr>
          <w:rFonts w:ascii="Times New Roman" w:hAnsi="Times New Roman" w:cs="Times New Roman"/>
          <w:lang w:val="ru-RU"/>
        </w:rPr>
        <w:t xml:space="preserve"> повтор</w:t>
      </w:r>
      <w:r>
        <w:rPr>
          <w:rFonts w:ascii="Times New Roman" w:hAnsi="Times New Roman" w:cs="Times New Roman"/>
          <w:lang w:val="ru-RU"/>
        </w:rPr>
        <w:t>ить</w:t>
      </w:r>
      <w:r w:rsidRPr="00F272F5">
        <w:rPr>
          <w:rFonts w:ascii="Times New Roman" w:hAnsi="Times New Roman" w:cs="Times New Roman"/>
          <w:lang w:val="ru-RU"/>
        </w:rPr>
        <w:t xml:space="preserve"> два или три раза</w:t>
      </w:r>
      <w:r>
        <w:rPr>
          <w:rFonts w:ascii="Times New Roman" w:hAnsi="Times New Roman" w:cs="Times New Roman"/>
          <w:lang w:val="ru-RU"/>
        </w:rPr>
        <w:t>;</w:t>
      </w:r>
      <w:r w:rsidRPr="00F272F5">
        <w:rPr>
          <w:rFonts w:ascii="Times New Roman" w:hAnsi="Times New Roman" w:cs="Times New Roman"/>
          <w:lang w:val="ru-RU"/>
        </w:rPr>
        <w:t xml:space="preserve"> если после нажатия на живот из тела </w:t>
      </w:r>
      <w:r>
        <w:rPr>
          <w:rFonts w:ascii="Times New Roman" w:hAnsi="Times New Roman" w:cs="Times New Roman"/>
          <w:lang w:val="ru-RU"/>
        </w:rPr>
        <w:t>что-либо</w:t>
      </w:r>
      <w:r w:rsidRPr="00F272F5">
        <w:rPr>
          <w:rFonts w:ascii="Times New Roman" w:hAnsi="Times New Roman" w:cs="Times New Roman"/>
          <w:lang w:val="ru-RU"/>
        </w:rPr>
        <w:t xml:space="preserve"> выходит</w:t>
      </w:r>
      <w:r>
        <w:rPr>
          <w:rFonts w:ascii="Times New Roman" w:hAnsi="Times New Roman" w:cs="Times New Roman"/>
          <w:lang w:val="ru-RU"/>
        </w:rPr>
        <w:t>,</w:t>
      </w:r>
      <w:r w:rsidRPr="00F272F5">
        <w:rPr>
          <w:rFonts w:ascii="Times New Roman" w:hAnsi="Times New Roman" w:cs="Times New Roman"/>
          <w:lang w:val="ru-RU"/>
        </w:rPr>
        <w:t xml:space="preserve"> каждый раз это </w:t>
      </w:r>
      <w:r>
        <w:rPr>
          <w:rFonts w:ascii="Times New Roman" w:hAnsi="Times New Roman" w:cs="Times New Roman"/>
          <w:lang w:val="ru-RU"/>
        </w:rPr>
        <w:t>с</w:t>
      </w:r>
      <w:r w:rsidRPr="00F272F5">
        <w:rPr>
          <w:rFonts w:ascii="Times New Roman" w:hAnsi="Times New Roman" w:cs="Times New Roman"/>
          <w:lang w:val="ru-RU"/>
        </w:rPr>
        <w:t>мывается</w:t>
      </w:r>
      <w:r>
        <w:rPr>
          <w:rFonts w:ascii="Times New Roman" w:hAnsi="Times New Roman" w:cs="Times New Roman"/>
          <w:lang w:val="ru-RU"/>
        </w:rPr>
        <w:t>;</w:t>
      </w:r>
      <w:r w:rsidRPr="00F272F5">
        <w:rPr>
          <w:rFonts w:ascii="Times New Roman" w:hAnsi="Times New Roman" w:cs="Times New Roman"/>
          <w:lang w:val="ru-RU"/>
        </w:rPr>
        <w:t xml:space="preserve"> затем места выхода </w:t>
      </w:r>
      <w:proofErr w:type="spellStart"/>
      <w:r w:rsidRPr="00F272F5">
        <w:rPr>
          <w:rFonts w:ascii="Times New Roman" w:hAnsi="Times New Roman" w:cs="Times New Roman"/>
          <w:lang w:val="ru-RU"/>
        </w:rPr>
        <w:t>наджаса</w:t>
      </w:r>
      <w:proofErr w:type="spellEnd"/>
      <w:r w:rsidRPr="00F272F5">
        <w:rPr>
          <w:rFonts w:ascii="Times New Roman" w:hAnsi="Times New Roman" w:cs="Times New Roman"/>
          <w:lang w:val="ru-RU"/>
        </w:rPr>
        <w:t xml:space="preserve"> </w:t>
      </w:r>
      <w:r>
        <w:rPr>
          <w:rFonts w:ascii="Times New Roman" w:hAnsi="Times New Roman" w:cs="Times New Roman"/>
          <w:lang w:val="ru-RU"/>
        </w:rPr>
        <w:t>за</w:t>
      </w:r>
      <w:r w:rsidRPr="00F272F5">
        <w:rPr>
          <w:rFonts w:ascii="Times New Roman" w:hAnsi="Times New Roman" w:cs="Times New Roman"/>
          <w:lang w:val="ru-RU"/>
        </w:rPr>
        <w:t>крываются хлопком или чем-</w:t>
      </w:r>
      <w:r>
        <w:rPr>
          <w:rFonts w:ascii="Times New Roman" w:hAnsi="Times New Roman" w:cs="Times New Roman"/>
          <w:lang w:val="ru-RU"/>
        </w:rPr>
        <w:t>т</w:t>
      </w:r>
      <w:r w:rsidRPr="00F272F5">
        <w:rPr>
          <w:rFonts w:ascii="Times New Roman" w:hAnsi="Times New Roman" w:cs="Times New Roman"/>
          <w:lang w:val="ru-RU"/>
        </w:rPr>
        <w:t xml:space="preserve">о подобным. Если этого недостаточно, то накладывается горячая глина, или специальные медицинские салфетки, или пластыри. При необходимости малое омовение повторяют </w:t>
      </w:r>
      <w:r>
        <w:rPr>
          <w:rFonts w:ascii="Times New Roman" w:hAnsi="Times New Roman" w:cs="Times New Roman"/>
          <w:lang w:val="ru-RU"/>
        </w:rPr>
        <w:t>три</w:t>
      </w:r>
      <w:r w:rsidRPr="00F272F5">
        <w:rPr>
          <w:rFonts w:ascii="Times New Roman" w:hAnsi="Times New Roman" w:cs="Times New Roman"/>
          <w:lang w:val="ru-RU"/>
        </w:rPr>
        <w:t>, пять или семь</w:t>
      </w:r>
      <w:r w:rsidRPr="00652E49">
        <w:rPr>
          <w:rFonts w:ascii="Times New Roman" w:hAnsi="Times New Roman" w:cs="Times New Roman"/>
          <w:lang w:val="ru-RU"/>
        </w:rPr>
        <w:t xml:space="preserve"> </w:t>
      </w:r>
      <w:r w:rsidRPr="00F272F5">
        <w:rPr>
          <w:rFonts w:ascii="Times New Roman" w:hAnsi="Times New Roman" w:cs="Times New Roman"/>
          <w:lang w:val="ru-RU"/>
        </w:rPr>
        <w:t xml:space="preserve">раз. После этого тело умершего </w:t>
      </w:r>
      <w:r>
        <w:rPr>
          <w:rFonts w:ascii="Times New Roman" w:hAnsi="Times New Roman" w:cs="Times New Roman"/>
          <w:lang w:val="ru-RU"/>
        </w:rPr>
        <w:t>вы</w:t>
      </w:r>
      <w:r w:rsidRPr="00F272F5">
        <w:rPr>
          <w:rFonts w:ascii="Times New Roman" w:hAnsi="Times New Roman" w:cs="Times New Roman"/>
          <w:lang w:val="ru-RU"/>
        </w:rPr>
        <w:t xml:space="preserve">тирают насухо и </w:t>
      </w:r>
      <w:r>
        <w:rPr>
          <w:rFonts w:ascii="Times New Roman" w:hAnsi="Times New Roman" w:cs="Times New Roman"/>
          <w:lang w:val="ru-RU"/>
        </w:rPr>
        <w:t>наносят</w:t>
      </w:r>
      <w:r w:rsidRPr="00F272F5">
        <w:rPr>
          <w:rFonts w:ascii="Times New Roman" w:hAnsi="Times New Roman" w:cs="Times New Roman"/>
          <w:lang w:val="ru-RU"/>
        </w:rPr>
        <w:t xml:space="preserve"> благовония </w:t>
      </w:r>
      <w:r>
        <w:rPr>
          <w:rFonts w:ascii="Times New Roman" w:hAnsi="Times New Roman" w:cs="Times New Roman"/>
          <w:lang w:val="ru-RU"/>
        </w:rPr>
        <w:t xml:space="preserve">на </w:t>
      </w:r>
      <w:r w:rsidRPr="00F272F5">
        <w:rPr>
          <w:rFonts w:ascii="Times New Roman" w:hAnsi="Times New Roman" w:cs="Times New Roman"/>
          <w:lang w:val="ru-RU"/>
        </w:rPr>
        <w:t>сустав</w:t>
      </w:r>
      <w:r>
        <w:rPr>
          <w:rFonts w:ascii="Times New Roman" w:hAnsi="Times New Roman" w:cs="Times New Roman"/>
          <w:lang w:val="ru-RU"/>
        </w:rPr>
        <w:t>ы</w:t>
      </w:r>
      <w:r w:rsidRPr="00F272F5">
        <w:rPr>
          <w:rFonts w:ascii="Times New Roman" w:hAnsi="Times New Roman" w:cs="Times New Roman"/>
          <w:lang w:val="ru-RU"/>
        </w:rPr>
        <w:t xml:space="preserve"> и склад</w:t>
      </w:r>
      <w:r>
        <w:rPr>
          <w:rFonts w:ascii="Times New Roman" w:hAnsi="Times New Roman" w:cs="Times New Roman"/>
          <w:lang w:val="ru-RU"/>
        </w:rPr>
        <w:t>ки</w:t>
      </w:r>
      <w:r w:rsidRPr="00F272F5">
        <w:rPr>
          <w:rFonts w:ascii="Times New Roman" w:hAnsi="Times New Roman" w:cs="Times New Roman"/>
          <w:lang w:val="ru-RU"/>
        </w:rPr>
        <w:t xml:space="preserve">, а также </w:t>
      </w:r>
      <w:r>
        <w:rPr>
          <w:rFonts w:ascii="Times New Roman" w:hAnsi="Times New Roman" w:cs="Times New Roman"/>
          <w:lang w:val="ru-RU"/>
        </w:rPr>
        <w:t>на те</w:t>
      </w:r>
      <w:r w:rsidRPr="00F272F5">
        <w:rPr>
          <w:rFonts w:ascii="Times New Roman" w:hAnsi="Times New Roman" w:cs="Times New Roman"/>
          <w:lang w:val="ru-RU"/>
        </w:rPr>
        <w:t xml:space="preserve"> част</w:t>
      </w:r>
      <w:r>
        <w:rPr>
          <w:rFonts w:ascii="Times New Roman" w:hAnsi="Times New Roman" w:cs="Times New Roman"/>
          <w:lang w:val="ru-RU"/>
        </w:rPr>
        <w:t>и</w:t>
      </w:r>
      <w:r w:rsidRPr="00F272F5">
        <w:rPr>
          <w:rFonts w:ascii="Times New Roman" w:hAnsi="Times New Roman" w:cs="Times New Roman"/>
          <w:lang w:val="ru-RU"/>
        </w:rPr>
        <w:t xml:space="preserve"> тела, которы</w:t>
      </w:r>
      <w:r>
        <w:rPr>
          <w:rFonts w:ascii="Times New Roman" w:hAnsi="Times New Roman" w:cs="Times New Roman"/>
          <w:lang w:val="ru-RU"/>
        </w:rPr>
        <w:t>е касались земли при</w:t>
      </w:r>
      <w:r w:rsidRPr="00F272F5">
        <w:rPr>
          <w:rFonts w:ascii="Times New Roman" w:hAnsi="Times New Roman" w:cs="Times New Roman"/>
          <w:lang w:val="ru-RU"/>
        </w:rPr>
        <w:t xml:space="preserve"> </w:t>
      </w:r>
      <w:r>
        <w:rPr>
          <w:rFonts w:ascii="Times New Roman" w:hAnsi="Times New Roman" w:cs="Times New Roman"/>
          <w:lang w:val="ru-RU"/>
        </w:rPr>
        <w:t>совершении</w:t>
      </w:r>
      <w:r w:rsidRPr="00F272F5">
        <w:rPr>
          <w:rFonts w:ascii="Times New Roman" w:hAnsi="Times New Roman" w:cs="Times New Roman"/>
          <w:lang w:val="ru-RU"/>
        </w:rPr>
        <w:t xml:space="preserve"> земн</w:t>
      </w:r>
      <w:r>
        <w:rPr>
          <w:rFonts w:ascii="Times New Roman" w:hAnsi="Times New Roman" w:cs="Times New Roman"/>
          <w:lang w:val="ru-RU"/>
        </w:rPr>
        <w:t>ых</w:t>
      </w:r>
      <w:r w:rsidRPr="00F272F5">
        <w:rPr>
          <w:rFonts w:ascii="Times New Roman" w:hAnsi="Times New Roman" w:cs="Times New Roman"/>
          <w:lang w:val="ru-RU"/>
        </w:rPr>
        <w:t xml:space="preserve"> поклон</w:t>
      </w:r>
      <w:r>
        <w:rPr>
          <w:rFonts w:ascii="Times New Roman" w:hAnsi="Times New Roman" w:cs="Times New Roman"/>
          <w:lang w:val="ru-RU"/>
        </w:rPr>
        <w:t>ов</w:t>
      </w:r>
      <w:r w:rsidRPr="00F272F5">
        <w:rPr>
          <w:rFonts w:ascii="Times New Roman" w:hAnsi="Times New Roman" w:cs="Times New Roman"/>
          <w:lang w:val="ru-RU"/>
        </w:rPr>
        <w:t xml:space="preserve">. </w:t>
      </w:r>
      <w:r>
        <w:rPr>
          <w:rFonts w:ascii="Times New Roman" w:hAnsi="Times New Roman" w:cs="Times New Roman"/>
          <w:lang w:val="ru-RU"/>
        </w:rPr>
        <w:t>Можно</w:t>
      </w:r>
      <w:r w:rsidRPr="00F272F5">
        <w:rPr>
          <w:rFonts w:ascii="Times New Roman" w:hAnsi="Times New Roman" w:cs="Times New Roman"/>
          <w:lang w:val="ru-RU"/>
        </w:rPr>
        <w:t xml:space="preserve"> </w:t>
      </w:r>
      <w:r>
        <w:rPr>
          <w:rFonts w:ascii="Times New Roman" w:hAnsi="Times New Roman" w:cs="Times New Roman"/>
          <w:lang w:val="ru-RU"/>
        </w:rPr>
        <w:t>нанести</w:t>
      </w:r>
      <w:r w:rsidRPr="00F272F5">
        <w:rPr>
          <w:rFonts w:ascii="Times New Roman" w:hAnsi="Times New Roman" w:cs="Times New Roman"/>
          <w:lang w:val="ru-RU"/>
        </w:rPr>
        <w:t xml:space="preserve"> благовония </w:t>
      </w:r>
      <w:r>
        <w:rPr>
          <w:rFonts w:ascii="Times New Roman" w:hAnsi="Times New Roman" w:cs="Times New Roman"/>
          <w:lang w:val="ru-RU"/>
        </w:rPr>
        <w:t>на</w:t>
      </w:r>
      <w:r w:rsidRPr="00F272F5">
        <w:rPr>
          <w:rFonts w:ascii="Times New Roman" w:hAnsi="Times New Roman" w:cs="Times New Roman"/>
          <w:lang w:val="ru-RU"/>
        </w:rPr>
        <w:t xml:space="preserve"> вс</w:t>
      </w:r>
      <w:r>
        <w:rPr>
          <w:rFonts w:ascii="Times New Roman" w:hAnsi="Times New Roman" w:cs="Times New Roman"/>
          <w:lang w:val="ru-RU"/>
        </w:rPr>
        <w:t>е</w:t>
      </w:r>
      <w:r w:rsidRPr="00F272F5">
        <w:rPr>
          <w:rFonts w:ascii="Times New Roman" w:hAnsi="Times New Roman" w:cs="Times New Roman"/>
          <w:lang w:val="ru-RU"/>
        </w:rPr>
        <w:t xml:space="preserve"> тел</w:t>
      </w:r>
      <w:r>
        <w:rPr>
          <w:rFonts w:ascii="Times New Roman" w:hAnsi="Times New Roman" w:cs="Times New Roman"/>
          <w:lang w:val="ru-RU"/>
        </w:rPr>
        <w:t xml:space="preserve">о, и это является </w:t>
      </w:r>
      <w:r w:rsidR="00F64261">
        <w:rPr>
          <w:rFonts w:ascii="Times New Roman" w:hAnsi="Times New Roman" w:cs="Times New Roman"/>
          <w:lang w:val="ru-RU"/>
        </w:rPr>
        <w:t>желательным</w:t>
      </w:r>
      <w:r w:rsidRPr="00F272F5">
        <w:rPr>
          <w:rFonts w:ascii="Times New Roman" w:hAnsi="Times New Roman" w:cs="Times New Roman"/>
          <w:lang w:val="ru-RU"/>
        </w:rPr>
        <w:t xml:space="preserve">. </w:t>
      </w:r>
      <w:r>
        <w:rPr>
          <w:rFonts w:ascii="Times New Roman" w:hAnsi="Times New Roman" w:cs="Times New Roman"/>
          <w:lang w:val="ru-RU"/>
        </w:rPr>
        <w:t>С</w:t>
      </w:r>
      <w:r w:rsidRPr="00F272F5">
        <w:rPr>
          <w:rFonts w:ascii="Times New Roman" w:hAnsi="Times New Roman" w:cs="Times New Roman"/>
          <w:lang w:val="ru-RU"/>
        </w:rPr>
        <w:t>аван окуривают ладаном</w:t>
      </w:r>
      <w:r>
        <w:rPr>
          <w:rFonts w:ascii="Times New Roman" w:hAnsi="Times New Roman" w:cs="Times New Roman"/>
          <w:lang w:val="ru-RU"/>
        </w:rPr>
        <w:t xml:space="preserve">, а </w:t>
      </w:r>
      <w:r w:rsidRPr="00F272F5">
        <w:rPr>
          <w:rFonts w:ascii="Times New Roman" w:hAnsi="Times New Roman" w:cs="Times New Roman"/>
          <w:lang w:val="ru-RU"/>
        </w:rPr>
        <w:t>если усы или ногти</w:t>
      </w:r>
      <w:r>
        <w:rPr>
          <w:rFonts w:ascii="Times New Roman" w:hAnsi="Times New Roman" w:cs="Times New Roman"/>
          <w:lang w:val="ru-RU"/>
        </w:rPr>
        <w:t xml:space="preserve"> покойного</w:t>
      </w:r>
      <w:r w:rsidRPr="00F272F5">
        <w:rPr>
          <w:rFonts w:ascii="Times New Roman" w:hAnsi="Times New Roman" w:cs="Times New Roman"/>
          <w:lang w:val="ru-RU"/>
        </w:rPr>
        <w:t xml:space="preserve"> нуждаются в очищении, их очищают. Волосы </w:t>
      </w:r>
      <w:r>
        <w:rPr>
          <w:rFonts w:ascii="Times New Roman" w:hAnsi="Times New Roman" w:cs="Times New Roman"/>
          <w:lang w:val="ru-RU"/>
        </w:rPr>
        <w:t>умершего</w:t>
      </w:r>
      <w:r w:rsidRPr="00F272F5">
        <w:rPr>
          <w:rFonts w:ascii="Times New Roman" w:hAnsi="Times New Roman" w:cs="Times New Roman"/>
          <w:lang w:val="ru-RU"/>
        </w:rPr>
        <w:t xml:space="preserve"> не расчесывают, ничего не </w:t>
      </w:r>
      <w:r>
        <w:rPr>
          <w:rFonts w:ascii="Times New Roman" w:hAnsi="Times New Roman" w:cs="Times New Roman"/>
          <w:lang w:val="ru-RU"/>
        </w:rPr>
        <w:t>с</w:t>
      </w:r>
      <w:r w:rsidRPr="00F272F5">
        <w:rPr>
          <w:rFonts w:ascii="Times New Roman" w:hAnsi="Times New Roman" w:cs="Times New Roman"/>
          <w:lang w:val="ru-RU"/>
        </w:rPr>
        <w:t xml:space="preserve">бривают и не </w:t>
      </w:r>
      <w:r w:rsidR="00B23756">
        <w:rPr>
          <w:rFonts w:ascii="Times New Roman" w:hAnsi="Times New Roman" w:cs="Times New Roman"/>
          <w:lang w:val="ru-RU"/>
        </w:rPr>
        <w:t>подстригают</w:t>
      </w:r>
      <w:r>
        <w:rPr>
          <w:rFonts w:ascii="Times New Roman" w:hAnsi="Times New Roman" w:cs="Times New Roman"/>
          <w:lang w:val="ru-RU"/>
        </w:rPr>
        <w:t>, поскольку</w:t>
      </w:r>
      <w:r w:rsidRPr="00F272F5">
        <w:rPr>
          <w:rFonts w:ascii="Times New Roman" w:hAnsi="Times New Roman" w:cs="Times New Roman"/>
          <w:lang w:val="ru-RU"/>
        </w:rPr>
        <w:t xml:space="preserve"> </w:t>
      </w:r>
      <w:r>
        <w:rPr>
          <w:rFonts w:ascii="Times New Roman" w:hAnsi="Times New Roman" w:cs="Times New Roman"/>
          <w:lang w:val="ru-RU"/>
        </w:rPr>
        <w:t>нет никаких</w:t>
      </w:r>
      <w:r w:rsidRPr="00F272F5">
        <w:rPr>
          <w:rFonts w:ascii="Times New Roman" w:hAnsi="Times New Roman" w:cs="Times New Roman"/>
          <w:lang w:val="ru-RU"/>
        </w:rPr>
        <w:t xml:space="preserve"> доводов на </w:t>
      </w:r>
      <w:r>
        <w:rPr>
          <w:rFonts w:ascii="Times New Roman" w:hAnsi="Times New Roman" w:cs="Times New Roman"/>
          <w:lang w:val="ru-RU"/>
        </w:rPr>
        <w:t>совершение этих действий</w:t>
      </w:r>
      <w:r w:rsidRPr="00F272F5">
        <w:rPr>
          <w:rFonts w:ascii="Times New Roman" w:hAnsi="Times New Roman" w:cs="Times New Roman"/>
          <w:lang w:val="ru-RU"/>
        </w:rPr>
        <w:t xml:space="preserve">. Женщине </w:t>
      </w:r>
      <w:r>
        <w:rPr>
          <w:rFonts w:ascii="Times New Roman" w:hAnsi="Times New Roman" w:cs="Times New Roman"/>
          <w:lang w:val="ru-RU"/>
        </w:rPr>
        <w:t>за</w:t>
      </w:r>
      <w:r w:rsidRPr="00F272F5">
        <w:rPr>
          <w:rFonts w:ascii="Times New Roman" w:hAnsi="Times New Roman" w:cs="Times New Roman"/>
          <w:lang w:val="ru-RU"/>
        </w:rPr>
        <w:t>плет</w:t>
      </w:r>
      <w:r>
        <w:rPr>
          <w:rFonts w:ascii="Times New Roman" w:hAnsi="Times New Roman" w:cs="Times New Roman"/>
          <w:lang w:val="ru-RU"/>
        </w:rPr>
        <w:t>аю</w:t>
      </w:r>
      <w:r w:rsidRPr="00F272F5">
        <w:rPr>
          <w:rFonts w:ascii="Times New Roman" w:hAnsi="Times New Roman" w:cs="Times New Roman"/>
          <w:lang w:val="ru-RU"/>
        </w:rPr>
        <w:t>т три косы</w:t>
      </w:r>
      <w:r>
        <w:rPr>
          <w:rFonts w:ascii="Times New Roman" w:hAnsi="Times New Roman" w:cs="Times New Roman"/>
          <w:lang w:val="ru-RU"/>
        </w:rPr>
        <w:t xml:space="preserve"> и убирают их назад</w:t>
      </w:r>
      <w:r w:rsidRPr="00F272F5">
        <w:rPr>
          <w:rFonts w:ascii="Times New Roman" w:hAnsi="Times New Roman" w:cs="Times New Roman"/>
          <w:lang w:val="ru-RU"/>
        </w:rPr>
        <w:t xml:space="preserve">. </w:t>
      </w:r>
    </w:p>
    <w:p w14:paraId="395EC15B" w14:textId="77777777" w:rsidR="0054707C" w:rsidRPr="003212AC" w:rsidRDefault="0054707C" w:rsidP="0054707C">
      <w:pPr>
        <w:rPr>
          <w:rFonts w:ascii="Times New Roman" w:hAnsi="Times New Roman" w:cs="Times New Roman"/>
          <w:lang w:val="ru-RU"/>
        </w:rPr>
      </w:pPr>
    </w:p>
    <w:p w14:paraId="032C9388" w14:textId="77777777" w:rsidR="0054707C" w:rsidRPr="00AB49CE" w:rsidRDefault="0054707C" w:rsidP="0054707C">
      <w:pPr>
        <w:pStyle w:val="2"/>
        <w:spacing w:after="120"/>
        <w:jc w:val="center"/>
        <w:rPr>
          <w:sz w:val="28"/>
          <w:szCs w:val="28"/>
          <w:lang w:val="ru-RU"/>
        </w:rPr>
      </w:pPr>
      <w:r w:rsidRPr="00AB49CE">
        <w:rPr>
          <w:sz w:val="28"/>
          <w:szCs w:val="28"/>
          <w:lang w:val="ru-RU"/>
        </w:rPr>
        <w:t>Объяснение</w:t>
      </w:r>
    </w:p>
    <w:p w14:paraId="60248938" w14:textId="77777777" w:rsidR="0054707C" w:rsidRDefault="0054707C" w:rsidP="006E646F">
      <w:pPr>
        <w:spacing w:line="264" w:lineRule="auto"/>
        <w:jc w:val="both"/>
        <w:rPr>
          <w:rFonts w:ascii="Times New Roman" w:hAnsi="Times New Roman" w:cs="Times New Roman"/>
          <w:lang w:val="ru-RU"/>
        </w:rPr>
      </w:pPr>
      <w:r w:rsidRPr="00AB49CE">
        <w:rPr>
          <w:rFonts w:ascii="Times New Roman" w:hAnsi="Times New Roman" w:cs="Times New Roman"/>
          <w:b/>
          <w:bCs/>
          <w:lang w:val="ru-RU"/>
        </w:rPr>
        <w:t xml:space="preserve">Сначала следует покрыть </w:t>
      </w:r>
      <w:proofErr w:type="spellStart"/>
      <w:r w:rsidRPr="00AB49CE">
        <w:rPr>
          <w:rFonts w:ascii="Times New Roman" w:hAnsi="Times New Roman" w:cs="Times New Roman"/>
          <w:b/>
          <w:bCs/>
          <w:lang w:val="ru-RU"/>
        </w:rPr>
        <w:t>аурат</w:t>
      </w:r>
      <w:proofErr w:type="spellEnd"/>
      <w:r w:rsidRPr="00AB49CE">
        <w:rPr>
          <w:rFonts w:ascii="Times New Roman" w:hAnsi="Times New Roman" w:cs="Times New Roman"/>
          <w:b/>
          <w:bCs/>
          <w:lang w:val="ru-RU"/>
        </w:rPr>
        <w:t xml:space="preserve"> умершего</w:t>
      </w:r>
      <w:r>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Э</w:t>
      </w:r>
      <w:r w:rsidRPr="003212AC">
        <w:rPr>
          <w:rFonts w:ascii="Times New Roman" w:hAnsi="Times New Roman" w:cs="Times New Roman"/>
          <w:lang w:val="ru-RU"/>
        </w:rPr>
        <w:t>то является обязательным</w:t>
      </w:r>
      <w:r>
        <w:rPr>
          <w:rFonts w:ascii="Times New Roman" w:hAnsi="Times New Roman" w:cs="Times New Roman"/>
          <w:lang w:val="ru-RU"/>
        </w:rPr>
        <w:t xml:space="preserve">; </w:t>
      </w:r>
      <w:r w:rsidRPr="003212AC">
        <w:rPr>
          <w:rFonts w:ascii="Times New Roman" w:hAnsi="Times New Roman" w:cs="Times New Roman"/>
          <w:lang w:val="ru-RU"/>
        </w:rPr>
        <w:t xml:space="preserve">открывать </w:t>
      </w:r>
      <w:proofErr w:type="spellStart"/>
      <w:r w:rsidRPr="003212AC">
        <w:rPr>
          <w:rFonts w:ascii="Times New Roman" w:hAnsi="Times New Roman" w:cs="Times New Roman"/>
          <w:lang w:val="ru-RU"/>
        </w:rPr>
        <w:t>аурат</w:t>
      </w:r>
      <w:proofErr w:type="spellEnd"/>
      <w:r w:rsidRPr="003212AC">
        <w:rPr>
          <w:rFonts w:ascii="Times New Roman" w:hAnsi="Times New Roman" w:cs="Times New Roman"/>
          <w:lang w:val="ru-RU"/>
        </w:rPr>
        <w:t xml:space="preserve"> пок</w:t>
      </w:r>
      <w:r>
        <w:rPr>
          <w:rFonts w:ascii="Times New Roman" w:hAnsi="Times New Roman" w:cs="Times New Roman"/>
          <w:lang w:val="ru-RU"/>
        </w:rPr>
        <w:t xml:space="preserve">ойника и дотрагиваться до него без преграды </w:t>
      </w:r>
      <w:r w:rsidRPr="003212AC">
        <w:rPr>
          <w:rFonts w:ascii="Times New Roman" w:hAnsi="Times New Roman" w:cs="Times New Roman"/>
          <w:lang w:val="ru-RU"/>
        </w:rPr>
        <w:t xml:space="preserve">запрещено, так как </w:t>
      </w:r>
      <w:r>
        <w:rPr>
          <w:rFonts w:ascii="Times New Roman" w:hAnsi="Times New Roman" w:cs="Times New Roman"/>
          <w:lang w:val="ru-RU"/>
        </w:rPr>
        <w:t>необходимо проявлять такое же уважение к</w:t>
      </w:r>
      <w:r w:rsidRPr="003212AC">
        <w:rPr>
          <w:rFonts w:ascii="Times New Roman" w:hAnsi="Times New Roman" w:cs="Times New Roman"/>
          <w:lang w:val="ru-RU"/>
        </w:rPr>
        <w:t xml:space="preserve"> тел</w:t>
      </w:r>
      <w:r>
        <w:rPr>
          <w:rFonts w:ascii="Times New Roman" w:hAnsi="Times New Roman" w:cs="Times New Roman"/>
          <w:lang w:val="ru-RU"/>
        </w:rPr>
        <w:t>у мусульманина</w:t>
      </w:r>
      <w:r w:rsidRPr="003212AC">
        <w:rPr>
          <w:rFonts w:ascii="Times New Roman" w:hAnsi="Times New Roman" w:cs="Times New Roman"/>
          <w:lang w:val="ru-RU"/>
        </w:rPr>
        <w:t xml:space="preserve"> после</w:t>
      </w:r>
      <w:r>
        <w:rPr>
          <w:rFonts w:ascii="Times New Roman" w:hAnsi="Times New Roman" w:cs="Times New Roman"/>
          <w:lang w:val="ru-RU"/>
        </w:rPr>
        <w:t xml:space="preserve"> его</w:t>
      </w:r>
      <w:r w:rsidRPr="003212AC">
        <w:rPr>
          <w:rFonts w:ascii="Times New Roman" w:hAnsi="Times New Roman" w:cs="Times New Roman"/>
          <w:lang w:val="ru-RU"/>
        </w:rPr>
        <w:t xml:space="preserve"> смерти</w:t>
      </w:r>
      <w:r>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как</w:t>
      </w:r>
      <w:r w:rsidRPr="003212AC">
        <w:rPr>
          <w:rFonts w:ascii="Times New Roman" w:hAnsi="Times New Roman" w:cs="Times New Roman"/>
          <w:lang w:val="ru-RU"/>
        </w:rPr>
        <w:t xml:space="preserve"> и до нее</w:t>
      </w:r>
      <w:r>
        <w:rPr>
          <w:rFonts w:ascii="Times New Roman" w:hAnsi="Times New Roman" w:cs="Times New Roman"/>
          <w:lang w:val="ru-RU"/>
        </w:rPr>
        <w:t>.</w:t>
      </w:r>
      <w:r w:rsidRPr="003212AC">
        <w:rPr>
          <w:rFonts w:ascii="Times New Roman" w:hAnsi="Times New Roman" w:cs="Times New Roman"/>
          <w:lang w:val="ru-RU"/>
        </w:rPr>
        <w:t xml:space="preserve"> </w:t>
      </w:r>
    </w:p>
    <w:p w14:paraId="74B107C1" w14:textId="77777777" w:rsidR="0054707C" w:rsidRDefault="006E646F" w:rsidP="006E646F">
      <w:pPr>
        <w:spacing w:line="264" w:lineRule="auto"/>
        <w:ind w:firstLine="340"/>
        <w:jc w:val="both"/>
        <w:rPr>
          <w:rFonts w:ascii="Times New Roman" w:hAnsi="Times New Roman" w:cs="Times New Roman"/>
          <w:lang w:val="ru-RU"/>
        </w:rPr>
      </w:pPr>
      <w:r>
        <w:rPr>
          <w:rFonts w:ascii="Times New Roman" w:hAnsi="Times New Roman" w:cs="Times New Roman"/>
          <w:b/>
          <w:bCs/>
          <w:lang w:val="ru-RU"/>
        </w:rPr>
        <w:t>…</w:t>
      </w:r>
      <w:r w:rsidR="0054707C" w:rsidRPr="007424B0">
        <w:rPr>
          <w:rFonts w:ascii="Times New Roman" w:hAnsi="Times New Roman" w:cs="Times New Roman"/>
          <w:b/>
          <w:bCs/>
          <w:lang w:val="ru-RU"/>
        </w:rPr>
        <w:t>затем немного приподнять его и мягко надавить на живот</w:t>
      </w:r>
      <w:r w:rsidR="0054707C">
        <w:rPr>
          <w:rFonts w:ascii="Times New Roman" w:hAnsi="Times New Roman" w:cs="Times New Roman"/>
          <w:lang w:val="ru-RU"/>
        </w:rPr>
        <w:t>,</w:t>
      </w:r>
      <w:r w:rsidR="0054707C" w:rsidRPr="003212AC">
        <w:rPr>
          <w:rFonts w:ascii="Times New Roman" w:hAnsi="Times New Roman" w:cs="Times New Roman"/>
          <w:lang w:val="ru-RU"/>
        </w:rPr>
        <w:t xml:space="preserve"> </w:t>
      </w:r>
      <w:r w:rsidR="0054707C">
        <w:rPr>
          <w:rFonts w:ascii="Times New Roman" w:hAnsi="Times New Roman" w:cs="Times New Roman"/>
          <w:lang w:val="ru-RU"/>
        </w:rPr>
        <w:t xml:space="preserve">чтобы оттуда </w:t>
      </w:r>
      <w:r w:rsidR="0054707C" w:rsidRPr="003212AC">
        <w:rPr>
          <w:rFonts w:ascii="Times New Roman" w:hAnsi="Times New Roman" w:cs="Times New Roman"/>
          <w:lang w:val="ru-RU"/>
        </w:rPr>
        <w:t>вышл</w:t>
      </w:r>
      <w:r w:rsidR="0054707C">
        <w:rPr>
          <w:rFonts w:ascii="Times New Roman" w:hAnsi="Times New Roman" w:cs="Times New Roman"/>
          <w:lang w:val="ru-RU"/>
        </w:rPr>
        <w:t xml:space="preserve">о </w:t>
      </w:r>
      <w:r w:rsidR="0054707C" w:rsidRPr="003212AC">
        <w:rPr>
          <w:rFonts w:ascii="Times New Roman" w:hAnsi="Times New Roman" w:cs="Times New Roman"/>
          <w:lang w:val="ru-RU"/>
        </w:rPr>
        <w:t xml:space="preserve">то, что может выйти. </w:t>
      </w:r>
    </w:p>
    <w:p w14:paraId="468362DC" w14:textId="77777777" w:rsidR="0054707C" w:rsidRDefault="0054707C" w:rsidP="006E646F">
      <w:pPr>
        <w:spacing w:line="264" w:lineRule="auto"/>
        <w:ind w:firstLine="340"/>
        <w:jc w:val="both"/>
        <w:rPr>
          <w:rFonts w:ascii="Times New Roman" w:hAnsi="Times New Roman" w:cs="Times New Roman"/>
          <w:lang w:val="ru-RU"/>
        </w:rPr>
      </w:pPr>
      <w:r w:rsidRPr="007424B0">
        <w:rPr>
          <w:rFonts w:ascii="Times New Roman" w:hAnsi="Times New Roman" w:cs="Times New Roman"/>
          <w:b/>
          <w:bCs/>
          <w:lang w:val="ru-RU"/>
        </w:rPr>
        <w:t xml:space="preserve">…после чего омывающий надевает перчатки и совершает омовение </w:t>
      </w:r>
      <w:proofErr w:type="spellStart"/>
      <w:r w:rsidRPr="007424B0">
        <w:rPr>
          <w:rFonts w:ascii="Times New Roman" w:hAnsi="Times New Roman" w:cs="Times New Roman"/>
          <w:b/>
          <w:bCs/>
          <w:lang w:val="ru-RU"/>
        </w:rPr>
        <w:t>аурата</w:t>
      </w:r>
      <w:proofErr w:type="spellEnd"/>
      <w:r>
        <w:rPr>
          <w:rFonts w:ascii="Times New Roman" w:hAnsi="Times New Roman" w:cs="Times New Roman"/>
          <w:lang w:val="ru-RU"/>
        </w:rPr>
        <w:t xml:space="preserve"> — </w:t>
      </w:r>
      <w:r w:rsidRPr="003212AC">
        <w:rPr>
          <w:rFonts w:ascii="Times New Roman" w:hAnsi="Times New Roman" w:cs="Times New Roman"/>
          <w:lang w:val="ru-RU"/>
        </w:rPr>
        <w:t xml:space="preserve">то есть </w:t>
      </w:r>
      <w:r>
        <w:rPr>
          <w:rFonts w:ascii="Times New Roman" w:hAnsi="Times New Roman" w:cs="Times New Roman"/>
          <w:lang w:val="ru-RU"/>
        </w:rPr>
        <w:t xml:space="preserve">смывает </w:t>
      </w:r>
      <w:proofErr w:type="spellStart"/>
      <w:r>
        <w:rPr>
          <w:rFonts w:ascii="Times New Roman" w:hAnsi="Times New Roman" w:cs="Times New Roman"/>
          <w:lang w:val="ru-RU"/>
        </w:rPr>
        <w:t>наджас</w:t>
      </w:r>
      <w:proofErr w:type="spellEnd"/>
      <w:r>
        <w:rPr>
          <w:rFonts w:ascii="Times New Roman" w:hAnsi="Times New Roman" w:cs="Times New Roman"/>
          <w:lang w:val="ru-RU"/>
        </w:rPr>
        <w:t>, который вышел из тела</w:t>
      </w:r>
      <w:r w:rsidRPr="003212AC">
        <w:rPr>
          <w:rFonts w:ascii="Times New Roman" w:hAnsi="Times New Roman" w:cs="Times New Roman"/>
          <w:lang w:val="ru-RU"/>
        </w:rPr>
        <w:t xml:space="preserve">. </w:t>
      </w:r>
    </w:p>
    <w:p w14:paraId="3974738E" w14:textId="77777777" w:rsidR="0054707C" w:rsidRDefault="0054707C" w:rsidP="006E646F">
      <w:pPr>
        <w:spacing w:line="264" w:lineRule="auto"/>
        <w:ind w:firstLine="340"/>
        <w:jc w:val="both"/>
        <w:rPr>
          <w:rFonts w:ascii="Times New Roman" w:hAnsi="Times New Roman" w:cs="Times New Roman"/>
          <w:lang w:val="ru-RU"/>
        </w:rPr>
      </w:pPr>
      <w:r w:rsidRPr="00DB74E9">
        <w:rPr>
          <w:rFonts w:ascii="Times New Roman" w:hAnsi="Times New Roman" w:cs="Times New Roman"/>
          <w:b/>
          <w:bCs/>
          <w:lang w:val="ru-RU"/>
        </w:rPr>
        <w:t>Далее он делает покойному малое омовение</w:t>
      </w:r>
      <w:r>
        <w:rPr>
          <w:rFonts w:ascii="Times New Roman" w:hAnsi="Times New Roman" w:cs="Times New Roman"/>
          <w:b/>
          <w:bCs/>
          <w:lang w:val="ru-RU"/>
        </w:rPr>
        <w:t>,</w:t>
      </w:r>
      <w:r w:rsidRPr="00DB74E9">
        <w:rPr>
          <w:rFonts w:ascii="Times New Roman" w:hAnsi="Times New Roman" w:cs="Times New Roman"/>
          <w:b/>
          <w:bCs/>
          <w:lang w:val="ru-RU"/>
        </w:rPr>
        <w:t xml:space="preserve"> подобное омовению для молитвы</w:t>
      </w:r>
      <w:r>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Довод на это пришел</w:t>
      </w:r>
      <w:r w:rsidRPr="003212AC">
        <w:rPr>
          <w:rFonts w:ascii="Times New Roman" w:hAnsi="Times New Roman" w:cs="Times New Roman"/>
          <w:lang w:val="ru-RU"/>
        </w:rPr>
        <w:t xml:space="preserve"> в хадисе </w:t>
      </w:r>
      <w:r>
        <w:rPr>
          <w:rFonts w:ascii="Times New Roman" w:hAnsi="Times New Roman" w:cs="Times New Roman"/>
          <w:lang w:val="ru-RU"/>
        </w:rPr>
        <w:t xml:space="preserve">от </w:t>
      </w:r>
      <w:proofErr w:type="spellStart"/>
      <w:r w:rsidRPr="003212AC">
        <w:rPr>
          <w:rFonts w:ascii="Times New Roman" w:hAnsi="Times New Roman" w:cs="Times New Roman"/>
          <w:lang w:val="ru-RU"/>
        </w:rPr>
        <w:t>Умм</w:t>
      </w:r>
      <w:proofErr w:type="spellEnd"/>
      <w:r>
        <w:rPr>
          <w:rFonts w:ascii="Times New Roman" w:hAnsi="Times New Roman" w:cs="Times New Roman"/>
          <w:lang w:val="ru-RU"/>
        </w:rPr>
        <w:t xml:space="preserve"> </w:t>
      </w:r>
      <w:proofErr w:type="spellStart"/>
      <w:r w:rsidRPr="003212AC">
        <w:rPr>
          <w:rFonts w:ascii="Times New Roman" w:hAnsi="Times New Roman" w:cs="Times New Roman"/>
          <w:lang w:val="ru-RU"/>
        </w:rPr>
        <w:t>Аты</w:t>
      </w:r>
      <w:r>
        <w:rPr>
          <w:rFonts w:ascii="Times New Roman" w:hAnsi="Times New Roman" w:cs="Times New Roman"/>
          <w:lang w:val="ru-RU"/>
        </w:rPr>
        <w:t>и</w:t>
      </w:r>
      <w:proofErr w:type="spellEnd"/>
      <w:r w:rsidRPr="003212AC">
        <w:rPr>
          <w:rFonts w:ascii="Times New Roman" w:hAnsi="Times New Roman" w:cs="Times New Roman"/>
          <w:lang w:val="ru-RU"/>
        </w:rPr>
        <w:t xml:space="preserve">, </w:t>
      </w:r>
      <w:r>
        <w:rPr>
          <w:rFonts w:ascii="Times New Roman" w:hAnsi="Times New Roman" w:cs="Times New Roman"/>
          <w:lang w:val="ru-RU"/>
        </w:rPr>
        <w:t>повествующем о том, что</w:t>
      </w:r>
      <w:r w:rsidRPr="003212AC">
        <w:rPr>
          <w:rFonts w:ascii="Times New Roman" w:hAnsi="Times New Roman" w:cs="Times New Roman"/>
          <w:lang w:val="ru-RU"/>
        </w:rPr>
        <w:t xml:space="preserve"> </w:t>
      </w:r>
      <w:r>
        <w:rPr>
          <w:rFonts w:ascii="Times New Roman" w:hAnsi="Times New Roman" w:cs="Times New Roman"/>
          <w:lang w:val="ru-RU"/>
        </w:rPr>
        <w:t>П</w:t>
      </w:r>
      <w:r w:rsidRPr="003212AC">
        <w:rPr>
          <w:rFonts w:ascii="Times New Roman" w:hAnsi="Times New Roman" w:cs="Times New Roman"/>
          <w:lang w:val="ru-RU"/>
        </w:rPr>
        <w:t xml:space="preserve">ророк </w:t>
      </w:r>
      <w:r w:rsidRPr="002634DB">
        <w:rPr>
          <w:rFonts w:ascii="Arial Unicode MS" w:hAnsi="Arial Unicode MS" w:cs="Arial Unicode MS" w:hint="cs"/>
          <w:rtl/>
        </w:rPr>
        <w:t>ﷺ</w:t>
      </w:r>
      <w:r w:rsidR="00941A76">
        <w:rPr>
          <w:rFonts w:ascii="Arial Unicode MS" w:hAnsi="Arial Unicode MS" w:cs="Arial Unicode MS"/>
          <w:lang w:val="ru-RU"/>
        </w:rPr>
        <w:t xml:space="preserve"> </w:t>
      </w:r>
      <w:r w:rsidRPr="003212AC">
        <w:rPr>
          <w:rFonts w:ascii="Times New Roman" w:hAnsi="Times New Roman" w:cs="Times New Roman"/>
          <w:lang w:val="ru-RU"/>
        </w:rPr>
        <w:t xml:space="preserve">сказал женщинам, которые омывали его дочь Зайнаб: </w:t>
      </w:r>
      <w:r w:rsidRPr="00202ACD">
        <w:rPr>
          <w:rFonts w:ascii="Times New Roman" w:hAnsi="Times New Roman" w:cs="Times New Roman"/>
          <w:b/>
          <w:bCs/>
          <w:lang w:val="ru-RU"/>
        </w:rPr>
        <w:t>«Начните с правой стороны ее тела и с мест малого омовения»</w:t>
      </w:r>
      <w:r w:rsidR="00464E61" w:rsidRPr="00991464">
        <w:rPr>
          <w:rStyle w:val="aa"/>
          <w:rFonts w:ascii="Times New Roman" w:hAnsi="Times New Roman" w:cs="Times New Roman"/>
          <w:lang w:val="ru-RU"/>
        </w:rPr>
        <w:footnoteReference w:id="150"/>
      </w:r>
      <w:r w:rsidRPr="00202ACD">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Таким образом,</w:t>
      </w:r>
      <w:r w:rsidRPr="003212AC">
        <w:rPr>
          <w:rFonts w:ascii="Times New Roman" w:hAnsi="Times New Roman" w:cs="Times New Roman"/>
          <w:lang w:val="ru-RU"/>
        </w:rPr>
        <w:t xml:space="preserve"> умершему делают малое омовение как для молитвы, </w:t>
      </w:r>
      <w:r>
        <w:rPr>
          <w:rFonts w:ascii="Times New Roman" w:hAnsi="Times New Roman" w:cs="Times New Roman"/>
          <w:lang w:val="ru-RU"/>
        </w:rPr>
        <w:t xml:space="preserve">а </w:t>
      </w:r>
      <w:r w:rsidRPr="003212AC">
        <w:rPr>
          <w:rFonts w:ascii="Times New Roman" w:hAnsi="Times New Roman" w:cs="Times New Roman"/>
          <w:lang w:val="ru-RU"/>
        </w:rPr>
        <w:t>затем больш</w:t>
      </w:r>
      <w:r>
        <w:rPr>
          <w:rFonts w:ascii="Times New Roman" w:hAnsi="Times New Roman" w:cs="Times New Roman"/>
          <w:lang w:val="ru-RU"/>
        </w:rPr>
        <w:t xml:space="preserve">ое омовение; и это подобно тому, что </w:t>
      </w:r>
      <w:r w:rsidRPr="003212AC">
        <w:rPr>
          <w:rFonts w:ascii="Times New Roman" w:hAnsi="Times New Roman" w:cs="Times New Roman"/>
          <w:lang w:val="ru-RU"/>
        </w:rPr>
        <w:t>делает живой</w:t>
      </w:r>
      <w:r>
        <w:rPr>
          <w:rFonts w:ascii="Times New Roman" w:hAnsi="Times New Roman" w:cs="Times New Roman"/>
          <w:lang w:val="ru-RU"/>
        </w:rPr>
        <w:t xml:space="preserve"> человек</w:t>
      </w:r>
      <w:r w:rsidRPr="003212AC">
        <w:rPr>
          <w:rFonts w:ascii="Times New Roman" w:hAnsi="Times New Roman" w:cs="Times New Roman"/>
          <w:lang w:val="ru-RU"/>
        </w:rPr>
        <w:t xml:space="preserve">, </w:t>
      </w:r>
      <w:r>
        <w:rPr>
          <w:rFonts w:ascii="Times New Roman" w:hAnsi="Times New Roman" w:cs="Times New Roman"/>
          <w:lang w:val="ru-RU"/>
        </w:rPr>
        <w:t>совершая</w:t>
      </w:r>
      <w:r w:rsidRPr="003212AC">
        <w:rPr>
          <w:rFonts w:ascii="Times New Roman" w:hAnsi="Times New Roman" w:cs="Times New Roman"/>
          <w:lang w:val="ru-RU"/>
        </w:rPr>
        <w:t xml:space="preserve"> большое омовение. </w:t>
      </w:r>
    </w:p>
    <w:p w14:paraId="4381DC10" w14:textId="12497D64" w:rsidR="0054707C" w:rsidRDefault="0054707C" w:rsidP="006E646F">
      <w:pPr>
        <w:spacing w:line="264" w:lineRule="auto"/>
        <w:ind w:firstLine="340"/>
        <w:jc w:val="both"/>
        <w:rPr>
          <w:rFonts w:ascii="Times New Roman" w:hAnsi="Times New Roman" w:cs="Times New Roman"/>
          <w:lang w:val="ru-RU"/>
        </w:rPr>
      </w:pPr>
      <w:r w:rsidRPr="00082F6E">
        <w:rPr>
          <w:rFonts w:ascii="Times New Roman" w:hAnsi="Times New Roman" w:cs="Times New Roman"/>
          <w:b/>
          <w:bCs/>
          <w:lang w:val="ru-RU"/>
        </w:rPr>
        <w:t>…затем омывает его голову и бороду водой и лотосом.</w:t>
      </w:r>
      <w:r w:rsidRPr="003212AC">
        <w:rPr>
          <w:rFonts w:ascii="Times New Roman" w:hAnsi="Times New Roman" w:cs="Times New Roman"/>
          <w:lang w:val="ru-RU"/>
        </w:rPr>
        <w:t xml:space="preserve"> Лотос </w:t>
      </w:r>
      <w:r>
        <w:rPr>
          <w:rFonts w:ascii="Times New Roman" w:hAnsi="Times New Roman" w:cs="Times New Roman"/>
          <w:lang w:val="ru-RU"/>
        </w:rPr>
        <w:t xml:space="preserve">используют для </w:t>
      </w:r>
      <w:r w:rsidRPr="003212AC">
        <w:rPr>
          <w:rFonts w:ascii="Times New Roman" w:hAnsi="Times New Roman" w:cs="Times New Roman"/>
          <w:lang w:val="ru-RU"/>
        </w:rPr>
        <w:t>очищ</w:t>
      </w:r>
      <w:r>
        <w:rPr>
          <w:rFonts w:ascii="Times New Roman" w:hAnsi="Times New Roman" w:cs="Times New Roman"/>
          <w:lang w:val="ru-RU"/>
        </w:rPr>
        <w:t>ения</w:t>
      </w:r>
      <w:r w:rsidRPr="003212AC">
        <w:rPr>
          <w:rFonts w:ascii="Times New Roman" w:hAnsi="Times New Roman" w:cs="Times New Roman"/>
          <w:lang w:val="ru-RU"/>
        </w:rPr>
        <w:t xml:space="preserve"> тел</w:t>
      </w:r>
      <w:r>
        <w:rPr>
          <w:rFonts w:ascii="Times New Roman" w:hAnsi="Times New Roman" w:cs="Times New Roman"/>
          <w:lang w:val="ru-RU"/>
        </w:rPr>
        <w:t>а</w:t>
      </w:r>
      <w:r w:rsidRPr="003212AC">
        <w:rPr>
          <w:rFonts w:ascii="Times New Roman" w:hAnsi="Times New Roman" w:cs="Times New Roman"/>
          <w:lang w:val="ru-RU"/>
        </w:rPr>
        <w:t xml:space="preserve">, но можно </w:t>
      </w:r>
      <w:r>
        <w:rPr>
          <w:rFonts w:ascii="Times New Roman" w:hAnsi="Times New Roman" w:cs="Times New Roman"/>
          <w:lang w:val="ru-RU"/>
        </w:rPr>
        <w:t>применять</w:t>
      </w:r>
      <w:r w:rsidRPr="003212AC">
        <w:rPr>
          <w:rFonts w:ascii="Times New Roman" w:hAnsi="Times New Roman" w:cs="Times New Roman"/>
          <w:lang w:val="ru-RU"/>
        </w:rPr>
        <w:t xml:space="preserve"> и другие средства</w:t>
      </w:r>
      <w:r>
        <w:rPr>
          <w:rFonts w:ascii="Times New Roman" w:hAnsi="Times New Roman" w:cs="Times New Roman"/>
          <w:lang w:val="ru-RU"/>
        </w:rPr>
        <w:t>:</w:t>
      </w:r>
      <w:r w:rsidRPr="003212AC">
        <w:rPr>
          <w:rFonts w:ascii="Times New Roman" w:hAnsi="Times New Roman" w:cs="Times New Roman"/>
          <w:lang w:val="ru-RU"/>
        </w:rPr>
        <w:t xml:space="preserve"> мыл</w:t>
      </w:r>
      <w:r>
        <w:rPr>
          <w:rFonts w:ascii="Times New Roman" w:hAnsi="Times New Roman" w:cs="Times New Roman"/>
          <w:lang w:val="ru-RU"/>
        </w:rPr>
        <w:t>о</w:t>
      </w:r>
      <w:r w:rsidRPr="003212AC">
        <w:rPr>
          <w:rFonts w:ascii="Times New Roman" w:hAnsi="Times New Roman" w:cs="Times New Roman"/>
          <w:lang w:val="ru-RU"/>
        </w:rPr>
        <w:t>, шампун</w:t>
      </w:r>
      <w:r>
        <w:rPr>
          <w:rFonts w:ascii="Times New Roman" w:hAnsi="Times New Roman" w:cs="Times New Roman"/>
          <w:lang w:val="ru-RU"/>
        </w:rPr>
        <w:t>ь</w:t>
      </w:r>
      <w:r w:rsidRPr="003212AC">
        <w:rPr>
          <w:rFonts w:ascii="Times New Roman" w:hAnsi="Times New Roman" w:cs="Times New Roman"/>
          <w:lang w:val="ru-RU"/>
        </w:rPr>
        <w:t xml:space="preserve"> и т.</w:t>
      </w:r>
      <w:r w:rsidR="00A40C00">
        <w:rPr>
          <w:rFonts w:ascii="Times New Roman" w:hAnsi="Times New Roman" w:cs="Times New Roman" w:hint="cs"/>
          <w:rtl/>
          <w:lang w:val="ru-RU"/>
        </w:rPr>
        <w:t xml:space="preserve"> </w:t>
      </w:r>
      <w:r w:rsidRPr="003212AC">
        <w:rPr>
          <w:rFonts w:ascii="Times New Roman" w:hAnsi="Times New Roman" w:cs="Times New Roman"/>
          <w:lang w:val="ru-RU"/>
        </w:rPr>
        <w:t xml:space="preserve">д. </w:t>
      </w:r>
      <w:r>
        <w:rPr>
          <w:rFonts w:ascii="Times New Roman" w:hAnsi="Times New Roman" w:cs="Times New Roman"/>
          <w:lang w:val="ru-RU"/>
        </w:rPr>
        <w:t xml:space="preserve">— </w:t>
      </w:r>
      <w:r w:rsidRPr="003212AC">
        <w:rPr>
          <w:rFonts w:ascii="Times New Roman" w:hAnsi="Times New Roman" w:cs="Times New Roman"/>
          <w:lang w:val="ru-RU"/>
        </w:rPr>
        <w:t xml:space="preserve">так как сутью является </w:t>
      </w:r>
      <w:r>
        <w:rPr>
          <w:rFonts w:ascii="Times New Roman" w:hAnsi="Times New Roman" w:cs="Times New Roman"/>
          <w:lang w:val="ru-RU"/>
        </w:rPr>
        <w:t xml:space="preserve">достижение </w:t>
      </w:r>
      <w:r w:rsidRPr="003212AC">
        <w:rPr>
          <w:rFonts w:ascii="Times New Roman" w:hAnsi="Times New Roman" w:cs="Times New Roman"/>
          <w:lang w:val="ru-RU"/>
        </w:rPr>
        <w:t>чистот</w:t>
      </w:r>
      <w:r>
        <w:rPr>
          <w:rFonts w:ascii="Times New Roman" w:hAnsi="Times New Roman" w:cs="Times New Roman"/>
          <w:lang w:val="ru-RU"/>
        </w:rPr>
        <w:t>ы</w:t>
      </w:r>
      <w:r w:rsidRPr="003212AC">
        <w:rPr>
          <w:rFonts w:ascii="Times New Roman" w:hAnsi="Times New Roman" w:cs="Times New Roman"/>
          <w:lang w:val="ru-RU"/>
        </w:rPr>
        <w:t xml:space="preserve">. </w:t>
      </w:r>
    </w:p>
    <w:p w14:paraId="67E4249B" w14:textId="77777777" w:rsidR="0054707C" w:rsidRPr="00202ACD" w:rsidRDefault="0054707C" w:rsidP="006E646F">
      <w:pPr>
        <w:spacing w:line="264" w:lineRule="auto"/>
        <w:ind w:firstLine="340"/>
        <w:jc w:val="both"/>
        <w:rPr>
          <w:rFonts w:ascii="Times New Roman" w:hAnsi="Times New Roman" w:cs="Times New Roman"/>
          <w:lang w:val="ru-RU"/>
        </w:rPr>
      </w:pPr>
      <w:r w:rsidRPr="00631F02">
        <w:rPr>
          <w:rFonts w:ascii="Times New Roman" w:hAnsi="Times New Roman" w:cs="Times New Roman"/>
          <w:b/>
          <w:bCs/>
          <w:lang w:val="ru-RU"/>
        </w:rPr>
        <w:lastRenderedPageBreak/>
        <w:t>…затем омывает правую сторону тела</w:t>
      </w:r>
      <w:r w:rsidRPr="00631F02">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Доводом на это также является хадис от</w:t>
      </w:r>
      <w:r w:rsidRPr="003212AC">
        <w:rPr>
          <w:rFonts w:ascii="Times New Roman" w:hAnsi="Times New Roman" w:cs="Times New Roman"/>
          <w:lang w:val="ru-RU"/>
        </w:rPr>
        <w:t xml:space="preserve"> </w:t>
      </w:r>
      <w:proofErr w:type="spellStart"/>
      <w:r w:rsidRPr="003212AC">
        <w:rPr>
          <w:rFonts w:ascii="Times New Roman" w:hAnsi="Times New Roman" w:cs="Times New Roman"/>
          <w:lang w:val="ru-RU"/>
        </w:rPr>
        <w:t>Умм</w:t>
      </w:r>
      <w:proofErr w:type="spellEnd"/>
      <w:r>
        <w:rPr>
          <w:rFonts w:ascii="Times New Roman" w:hAnsi="Times New Roman" w:cs="Times New Roman"/>
          <w:lang w:val="ru-RU"/>
        </w:rPr>
        <w:t xml:space="preserve"> </w:t>
      </w:r>
      <w:proofErr w:type="spellStart"/>
      <w:r w:rsidRPr="003212AC">
        <w:rPr>
          <w:rFonts w:ascii="Times New Roman" w:hAnsi="Times New Roman" w:cs="Times New Roman"/>
          <w:lang w:val="ru-RU"/>
        </w:rPr>
        <w:t>Аты</w:t>
      </w:r>
      <w:r>
        <w:rPr>
          <w:rFonts w:ascii="Times New Roman" w:hAnsi="Times New Roman" w:cs="Times New Roman"/>
          <w:lang w:val="ru-RU"/>
        </w:rPr>
        <w:t>и</w:t>
      </w:r>
      <w:proofErr w:type="spellEnd"/>
      <w:r w:rsidRPr="003212AC">
        <w:rPr>
          <w:rFonts w:ascii="Times New Roman" w:hAnsi="Times New Roman" w:cs="Times New Roman"/>
          <w:lang w:val="ru-RU"/>
        </w:rPr>
        <w:t>, который был приведен выше</w:t>
      </w:r>
      <w:r w:rsidRPr="00202ACD">
        <w:rPr>
          <w:rFonts w:ascii="Times New Roman" w:hAnsi="Times New Roman" w:cs="Times New Roman"/>
          <w:lang w:val="ru-RU"/>
        </w:rPr>
        <w:t xml:space="preserve">: </w:t>
      </w:r>
      <w:r w:rsidRPr="00202ACD">
        <w:rPr>
          <w:rFonts w:ascii="Times New Roman" w:hAnsi="Times New Roman" w:cs="Times New Roman"/>
          <w:b/>
          <w:bCs/>
          <w:lang w:val="ru-RU"/>
        </w:rPr>
        <w:t xml:space="preserve">«Начните с правой стороны ее тела…» </w:t>
      </w:r>
    </w:p>
    <w:p w14:paraId="365D437F" w14:textId="77777777" w:rsidR="0054707C" w:rsidRDefault="0054707C" w:rsidP="006E646F">
      <w:pPr>
        <w:spacing w:line="264" w:lineRule="auto"/>
        <w:ind w:firstLine="340"/>
        <w:jc w:val="both"/>
        <w:rPr>
          <w:rFonts w:ascii="Times New Roman" w:hAnsi="Times New Roman" w:cs="Times New Roman"/>
          <w:lang w:val="ru-RU"/>
        </w:rPr>
      </w:pPr>
      <w:r>
        <w:rPr>
          <w:rFonts w:ascii="Times New Roman" w:hAnsi="Times New Roman" w:cs="Times New Roman"/>
          <w:b/>
          <w:bCs/>
          <w:lang w:val="ru-RU"/>
        </w:rPr>
        <w:t>…</w:t>
      </w:r>
      <w:r w:rsidRPr="00EB08FD">
        <w:rPr>
          <w:rFonts w:ascii="Times New Roman" w:hAnsi="Times New Roman" w:cs="Times New Roman"/>
          <w:b/>
          <w:bCs/>
          <w:lang w:val="ru-RU"/>
        </w:rPr>
        <w:t>затем левую. Все это следует повторить два или три раза</w:t>
      </w:r>
      <w:r w:rsidRPr="00EB08FD">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Е</w:t>
      </w:r>
      <w:r w:rsidRPr="003212AC">
        <w:rPr>
          <w:rFonts w:ascii="Times New Roman" w:hAnsi="Times New Roman" w:cs="Times New Roman"/>
          <w:lang w:val="ru-RU"/>
        </w:rPr>
        <w:t xml:space="preserve">сли </w:t>
      </w:r>
      <w:r>
        <w:rPr>
          <w:rFonts w:ascii="Times New Roman" w:hAnsi="Times New Roman" w:cs="Times New Roman"/>
          <w:lang w:val="ru-RU"/>
        </w:rPr>
        <w:t xml:space="preserve">есть необходимость, то </w:t>
      </w:r>
      <w:r w:rsidRPr="003212AC">
        <w:rPr>
          <w:rFonts w:ascii="Times New Roman" w:hAnsi="Times New Roman" w:cs="Times New Roman"/>
          <w:lang w:val="ru-RU"/>
        </w:rPr>
        <w:t xml:space="preserve">омывающий может повторить </w:t>
      </w:r>
      <w:r>
        <w:rPr>
          <w:rFonts w:ascii="Times New Roman" w:hAnsi="Times New Roman" w:cs="Times New Roman"/>
          <w:lang w:val="ru-RU"/>
        </w:rPr>
        <w:t>омовение</w:t>
      </w:r>
      <w:r w:rsidRPr="003212AC">
        <w:rPr>
          <w:rFonts w:ascii="Times New Roman" w:hAnsi="Times New Roman" w:cs="Times New Roman"/>
          <w:lang w:val="ru-RU"/>
        </w:rPr>
        <w:t xml:space="preserve"> до семи раз, </w:t>
      </w:r>
      <w:r>
        <w:rPr>
          <w:rFonts w:ascii="Times New Roman" w:hAnsi="Times New Roman" w:cs="Times New Roman"/>
          <w:lang w:val="ru-RU"/>
        </w:rPr>
        <w:t xml:space="preserve">как сказал Пророк </w:t>
      </w:r>
      <w:r w:rsidRPr="002634DB">
        <w:rPr>
          <w:rFonts w:ascii="Arial Unicode MS" w:hAnsi="Arial Unicode MS" w:cs="Arial Unicode MS" w:hint="cs"/>
          <w:rtl/>
        </w:rPr>
        <w:t>ﷺ</w:t>
      </w:r>
      <w:r w:rsidRPr="003212AC">
        <w:rPr>
          <w:rFonts w:ascii="Times New Roman" w:hAnsi="Times New Roman" w:cs="Times New Roman"/>
          <w:lang w:val="ru-RU"/>
        </w:rPr>
        <w:t xml:space="preserve"> </w:t>
      </w:r>
      <w:r>
        <w:rPr>
          <w:rFonts w:ascii="Times New Roman" w:hAnsi="Times New Roman" w:cs="Times New Roman"/>
          <w:lang w:val="ru-RU"/>
        </w:rPr>
        <w:t xml:space="preserve">в </w:t>
      </w:r>
      <w:r w:rsidRPr="003212AC">
        <w:rPr>
          <w:rFonts w:ascii="Times New Roman" w:hAnsi="Times New Roman" w:cs="Times New Roman"/>
          <w:lang w:val="ru-RU"/>
        </w:rPr>
        <w:t>то</w:t>
      </w:r>
      <w:r>
        <w:rPr>
          <w:rFonts w:ascii="Times New Roman" w:hAnsi="Times New Roman" w:cs="Times New Roman"/>
          <w:lang w:val="ru-RU"/>
        </w:rPr>
        <w:t>м</w:t>
      </w:r>
      <w:r w:rsidRPr="003212AC">
        <w:rPr>
          <w:rFonts w:ascii="Times New Roman" w:hAnsi="Times New Roman" w:cs="Times New Roman"/>
          <w:lang w:val="ru-RU"/>
        </w:rPr>
        <w:t xml:space="preserve"> же хадис</w:t>
      </w:r>
      <w:r>
        <w:rPr>
          <w:rFonts w:ascii="Times New Roman" w:hAnsi="Times New Roman" w:cs="Times New Roman"/>
          <w:lang w:val="ru-RU"/>
        </w:rPr>
        <w:t>е от</w:t>
      </w:r>
      <w:r w:rsidRPr="003212AC">
        <w:rPr>
          <w:rFonts w:ascii="Times New Roman" w:hAnsi="Times New Roman" w:cs="Times New Roman"/>
          <w:lang w:val="ru-RU"/>
        </w:rPr>
        <w:t xml:space="preserve"> </w:t>
      </w:r>
      <w:proofErr w:type="spellStart"/>
      <w:r w:rsidRPr="003212AC">
        <w:rPr>
          <w:rFonts w:ascii="Times New Roman" w:hAnsi="Times New Roman" w:cs="Times New Roman"/>
          <w:lang w:val="ru-RU"/>
        </w:rPr>
        <w:t>Умм</w:t>
      </w:r>
      <w:proofErr w:type="spellEnd"/>
      <w:r>
        <w:rPr>
          <w:rFonts w:ascii="Times New Roman" w:hAnsi="Times New Roman" w:cs="Times New Roman"/>
          <w:lang w:val="ru-RU"/>
        </w:rPr>
        <w:t xml:space="preserve"> </w:t>
      </w:r>
      <w:proofErr w:type="spellStart"/>
      <w:r w:rsidRPr="003212AC">
        <w:rPr>
          <w:rFonts w:ascii="Times New Roman" w:hAnsi="Times New Roman" w:cs="Times New Roman"/>
          <w:lang w:val="ru-RU"/>
        </w:rPr>
        <w:t>Атыи</w:t>
      </w:r>
      <w:proofErr w:type="spellEnd"/>
      <w:r w:rsidRPr="002101EE">
        <w:rPr>
          <w:rFonts w:ascii="Times New Roman" w:hAnsi="Times New Roman" w:cs="Times New Roman"/>
          <w:lang w:val="ru-RU"/>
        </w:rPr>
        <w:t xml:space="preserve">: </w:t>
      </w:r>
      <w:r w:rsidRPr="002101EE">
        <w:rPr>
          <w:rFonts w:ascii="Times New Roman" w:hAnsi="Times New Roman" w:cs="Times New Roman"/>
          <w:b/>
          <w:bCs/>
          <w:lang w:val="ru-RU"/>
        </w:rPr>
        <w:t>«Омойте ее три, пять или семь раз, если посчитаете необходимым»</w:t>
      </w:r>
      <w:r w:rsidR="00464E61" w:rsidRPr="00991464">
        <w:rPr>
          <w:rStyle w:val="aa"/>
          <w:rFonts w:ascii="Times New Roman" w:hAnsi="Times New Roman" w:cs="Times New Roman"/>
          <w:lang w:val="ru-RU"/>
        </w:rPr>
        <w:footnoteReference w:id="151"/>
      </w:r>
      <w:r w:rsidRPr="00EB08FD">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 xml:space="preserve">Омывать покойного нужно </w:t>
      </w:r>
      <w:r w:rsidRPr="003212AC">
        <w:rPr>
          <w:rFonts w:ascii="Times New Roman" w:hAnsi="Times New Roman" w:cs="Times New Roman"/>
          <w:lang w:val="ru-RU"/>
        </w:rPr>
        <w:t>нечетное количество раз</w:t>
      </w:r>
      <w:r>
        <w:rPr>
          <w:rFonts w:ascii="Times New Roman" w:hAnsi="Times New Roman" w:cs="Times New Roman"/>
          <w:lang w:val="ru-RU"/>
        </w:rPr>
        <w:t xml:space="preserve"> до полного очищения</w:t>
      </w:r>
      <w:r w:rsidRPr="003212AC">
        <w:rPr>
          <w:rFonts w:ascii="Times New Roman" w:hAnsi="Times New Roman" w:cs="Times New Roman"/>
          <w:lang w:val="ru-RU"/>
        </w:rPr>
        <w:t xml:space="preserve">. </w:t>
      </w:r>
    </w:p>
    <w:p w14:paraId="32F33C46" w14:textId="77777777" w:rsidR="0054707C" w:rsidRDefault="0054707C" w:rsidP="006E646F">
      <w:pPr>
        <w:spacing w:line="264" w:lineRule="auto"/>
        <w:ind w:firstLine="340"/>
        <w:jc w:val="both"/>
        <w:rPr>
          <w:rFonts w:ascii="Times New Roman" w:hAnsi="Times New Roman" w:cs="Times New Roman"/>
          <w:lang w:val="ru-RU"/>
        </w:rPr>
      </w:pPr>
      <w:r w:rsidRPr="00B3398B">
        <w:rPr>
          <w:rFonts w:ascii="Times New Roman" w:hAnsi="Times New Roman" w:cs="Times New Roman"/>
          <w:b/>
          <w:bCs/>
          <w:lang w:val="ru-RU"/>
        </w:rPr>
        <w:t>…если после нажатия на живот из тела что-либо выходит, каждый раз это смывается</w:t>
      </w:r>
      <w:r>
        <w:rPr>
          <w:rFonts w:ascii="Times New Roman" w:hAnsi="Times New Roman" w:cs="Times New Roman"/>
          <w:lang w:val="ru-RU"/>
        </w:rPr>
        <w:t xml:space="preserve"> — если </w:t>
      </w:r>
      <w:proofErr w:type="spellStart"/>
      <w:r>
        <w:rPr>
          <w:rFonts w:ascii="Times New Roman" w:hAnsi="Times New Roman" w:cs="Times New Roman"/>
          <w:lang w:val="ru-RU"/>
        </w:rPr>
        <w:t>наджас</w:t>
      </w:r>
      <w:proofErr w:type="spellEnd"/>
      <w:r>
        <w:rPr>
          <w:rFonts w:ascii="Times New Roman" w:hAnsi="Times New Roman" w:cs="Times New Roman"/>
          <w:lang w:val="ru-RU"/>
        </w:rPr>
        <w:t xml:space="preserve"> выходит после завершения предыдущих омовений.</w:t>
      </w:r>
    </w:p>
    <w:p w14:paraId="385C1ACD" w14:textId="77777777" w:rsidR="0054707C" w:rsidRDefault="0054707C" w:rsidP="006E646F">
      <w:pPr>
        <w:spacing w:line="264" w:lineRule="auto"/>
        <w:ind w:firstLine="340"/>
        <w:jc w:val="both"/>
        <w:rPr>
          <w:rFonts w:ascii="Times New Roman" w:hAnsi="Times New Roman" w:cs="Times New Roman"/>
          <w:lang w:val="ru-RU"/>
        </w:rPr>
      </w:pPr>
      <w:r w:rsidRPr="00B3398B">
        <w:rPr>
          <w:rFonts w:ascii="Times New Roman" w:hAnsi="Times New Roman" w:cs="Times New Roman"/>
          <w:b/>
          <w:bCs/>
          <w:lang w:val="ru-RU"/>
        </w:rPr>
        <w:t xml:space="preserve">…затем места выхода </w:t>
      </w:r>
      <w:proofErr w:type="spellStart"/>
      <w:r w:rsidRPr="00B3398B">
        <w:rPr>
          <w:rFonts w:ascii="Times New Roman" w:hAnsi="Times New Roman" w:cs="Times New Roman"/>
          <w:b/>
          <w:bCs/>
          <w:lang w:val="ru-RU"/>
        </w:rPr>
        <w:t>наджаса</w:t>
      </w:r>
      <w:proofErr w:type="spellEnd"/>
      <w:r w:rsidRPr="00B3398B">
        <w:rPr>
          <w:rFonts w:ascii="Times New Roman" w:hAnsi="Times New Roman" w:cs="Times New Roman"/>
          <w:b/>
          <w:bCs/>
          <w:lang w:val="ru-RU"/>
        </w:rPr>
        <w:t xml:space="preserve"> закрываются хлопком или чем-то подобным. Если этого недостаточно</w:t>
      </w:r>
      <w:r w:rsidRPr="003212AC">
        <w:rPr>
          <w:rFonts w:ascii="Times New Roman" w:hAnsi="Times New Roman" w:cs="Times New Roman"/>
          <w:lang w:val="ru-RU"/>
        </w:rPr>
        <w:t xml:space="preserve"> </w:t>
      </w:r>
      <w:r>
        <w:rPr>
          <w:rFonts w:ascii="Times New Roman" w:hAnsi="Times New Roman" w:cs="Times New Roman"/>
          <w:lang w:val="ru-RU"/>
        </w:rPr>
        <w:t xml:space="preserve">— </w:t>
      </w:r>
      <w:r w:rsidRPr="003212AC">
        <w:rPr>
          <w:rFonts w:ascii="Times New Roman" w:hAnsi="Times New Roman" w:cs="Times New Roman"/>
          <w:lang w:val="ru-RU"/>
        </w:rPr>
        <w:t>то есть</w:t>
      </w:r>
      <w:r>
        <w:rPr>
          <w:rFonts w:ascii="Times New Roman" w:hAnsi="Times New Roman" w:cs="Times New Roman"/>
          <w:lang w:val="ru-RU"/>
        </w:rPr>
        <w:t xml:space="preserve"> если </w:t>
      </w:r>
      <w:proofErr w:type="spellStart"/>
      <w:r>
        <w:rPr>
          <w:rFonts w:ascii="Times New Roman" w:hAnsi="Times New Roman" w:cs="Times New Roman"/>
          <w:lang w:val="ru-RU"/>
        </w:rPr>
        <w:t>наджас</w:t>
      </w:r>
      <w:proofErr w:type="spellEnd"/>
      <w:r>
        <w:rPr>
          <w:rFonts w:ascii="Times New Roman" w:hAnsi="Times New Roman" w:cs="Times New Roman"/>
          <w:lang w:val="ru-RU"/>
        </w:rPr>
        <w:t xml:space="preserve"> выходит, несмотря на наложение хлопка.</w:t>
      </w:r>
    </w:p>
    <w:p w14:paraId="407D0E5A" w14:textId="77777777" w:rsidR="0054707C" w:rsidRDefault="0054707C" w:rsidP="006E646F">
      <w:pPr>
        <w:spacing w:line="264" w:lineRule="auto"/>
        <w:ind w:firstLine="340"/>
        <w:jc w:val="both"/>
        <w:rPr>
          <w:rFonts w:ascii="Times New Roman" w:hAnsi="Times New Roman" w:cs="Times New Roman"/>
          <w:lang w:val="ru-RU"/>
        </w:rPr>
      </w:pPr>
      <w:r w:rsidRPr="002101EE">
        <w:rPr>
          <w:rFonts w:ascii="Times New Roman" w:hAnsi="Times New Roman" w:cs="Times New Roman"/>
          <w:b/>
          <w:bCs/>
          <w:lang w:val="ru-RU"/>
        </w:rPr>
        <w:t>…</w:t>
      </w:r>
      <w:r w:rsidRPr="003212AC">
        <w:rPr>
          <w:rFonts w:ascii="Times New Roman" w:hAnsi="Times New Roman" w:cs="Times New Roman"/>
          <w:b/>
          <w:bCs/>
          <w:lang w:val="ru-RU"/>
        </w:rPr>
        <w:t>то накладывается горячая глина</w:t>
      </w:r>
      <w:r w:rsidRPr="005411C5">
        <w:rPr>
          <w:rFonts w:ascii="Times New Roman" w:hAnsi="Times New Roman" w:cs="Times New Roman"/>
          <w:lang w:val="ru-RU"/>
        </w:rPr>
        <w:t>,</w:t>
      </w:r>
      <w:r w:rsidRPr="003212AC">
        <w:rPr>
          <w:rFonts w:ascii="Times New Roman" w:hAnsi="Times New Roman" w:cs="Times New Roman"/>
          <w:lang w:val="ru-RU"/>
        </w:rPr>
        <w:t xml:space="preserve"> которая своей прочност</w:t>
      </w:r>
      <w:r>
        <w:rPr>
          <w:rFonts w:ascii="Times New Roman" w:hAnsi="Times New Roman" w:cs="Times New Roman"/>
          <w:lang w:val="ru-RU"/>
        </w:rPr>
        <w:t>ью</w:t>
      </w:r>
      <w:r w:rsidRPr="003212AC">
        <w:rPr>
          <w:rFonts w:ascii="Times New Roman" w:hAnsi="Times New Roman" w:cs="Times New Roman"/>
          <w:lang w:val="ru-RU"/>
        </w:rPr>
        <w:t xml:space="preserve"> и </w:t>
      </w:r>
      <w:r>
        <w:rPr>
          <w:rFonts w:ascii="Times New Roman" w:hAnsi="Times New Roman" w:cs="Times New Roman"/>
          <w:lang w:val="ru-RU"/>
        </w:rPr>
        <w:t xml:space="preserve">способностью </w:t>
      </w:r>
      <w:r w:rsidRPr="003212AC">
        <w:rPr>
          <w:rFonts w:ascii="Times New Roman" w:hAnsi="Times New Roman" w:cs="Times New Roman"/>
          <w:lang w:val="ru-RU"/>
        </w:rPr>
        <w:t>удерж</w:t>
      </w:r>
      <w:r>
        <w:rPr>
          <w:rFonts w:ascii="Times New Roman" w:hAnsi="Times New Roman" w:cs="Times New Roman"/>
          <w:lang w:val="ru-RU"/>
        </w:rPr>
        <w:t>ивать различные вещества подобна</w:t>
      </w:r>
      <w:r w:rsidRPr="003212AC">
        <w:rPr>
          <w:rFonts w:ascii="Times New Roman" w:hAnsi="Times New Roman" w:cs="Times New Roman"/>
          <w:lang w:val="ru-RU"/>
        </w:rPr>
        <w:t xml:space="preserve"> цемент</w:t>
      </w:r>
      <w:r>
        <w:rPr>
          <w:rFonts w:ascii="Times New Roman" w:hAnsi="Times New Roman" w:cs="Times New Roman"/>
          <w:lang w:val="ru-RU"/>
        </w:rPr>
        <w:t>у. Первым мусульманам были известны эти свойства горячей глины, и они использовали ее, поскольку ничего подобного современным пластырям и подгузникам в то время не существовало.</w:t>
      </w:r>
      <w:r w:rsidRPr="003212AC">
        <w:rPr>
          <w:rFonts w:ascii="Times New Roman" w:hAnsi="Times New Roman" w:cs="Times New Roman"/>
          <w:lang w:val="ru-RU"/>
        </w:rPr>
        <w:t xml:space="preserve"> </w:t>
      </w:r>
      <w:r>
        <w:rPr>
          <w:rFonts w:ascii="Times New Roman" w:hAnsi="Times New Roman" w:cs="Times New Roman"/>
          <w:lang w:val="ru-RU"/>
        </w:rPr>
        <w:t xml:space="preserve">Однако сегодня их можно купить в каждой аптеке, поэтому автор говорит: </w:t>
      </w:r>
      <w:r w:rsidRPr="001452C3">
        <w:rPr>
          <w:rFonts w:ascii="Times New Roman" w:hAnsi="Times New Roman" w:cs="Times New Roman"/>
          <w:b/>
          <w:bCs/>
          <w:lang w:val="ru-RU"/>
        </w:rPr>
        <w:t>«</w:t>
      </w:r>
      <w:r>
        <w:rPr>
          <w:rFonts w:ascii="Times New Roman" w:hAnsi="Times New Roman" w:cs="Times New Roman"/>
          <w:b/>
          <w:bCs/>
          <w:lang w:val="ru-RU"/>
        </w:rPr>
        <w:t>…</w:t>
      </w:r>
      <w:r w:rsidRPr="001452C3">
        <w:rPr>
          <w:rFonts w:ascii="Times New Roman" w:hAnsi="Times New Roman" w:cs="Times New Roman"/>
          <w:b/>
          <w:bCs/>
          <w:lang w:val="ru-RU"/>
        </w:rPr>
        <w:t>или специальные медицинские салфетки, или пластыри»</w:t>
      </w:r>
      <w:r>
        <w:rPr>
          <w:rFonts w:ascii="Times New Roman" w:hAnsi="Times New Roman" w:cs="Times New Roman"/>
          <w:lang w:val="ru-RU"/>
        </w:rPr>
        <w:t>.</w:t>
      </w:r>
      <w:r w:rsidRPr="003212AC">
        <w:rPr>
          <w:rFonts w:ascii="Times New Roman" w:hAnsi="Times New Roman" w:cs="Times New Roman"/>
          <w:lang w:val="ru-RU"/>
        </w:rPr>
        <w:t xml:space="preserve"> </w:t>
      </w:r>
    </w:p>
    <w:p w14:paraId="189C7168" w14:textId="77777777" w:rsidR="0054707C" w:rsidRDefault="0054707C" w:rsidP="006E646F">
      <w:pPr>
        <w:spacing w:line="264" w:lineRule="auto"/>
        <w:ind w:firstLine="340"/>
        <w:jc w:val="both"/>
        <w:rPr>
          <w:rFonts w:ascii="Times New Roman" w:hAnsi="Times New Roman" w:cs="Times New Roman"/>
          <w:lang w:val="ru-RU"/>
        </w:rPr>
      </w:pPr>
      <w:r w:rsidRPr="00B84512">
        <w:rPr>
          <w:rFonts w:ascii="Times New Roman" w:hAnsi="Times New Roman" w:cs="Times New Roman"/>
          <w:b/>
          <w:bCs/>
          <w:lang w:val="ru-RU"/>
        </w:rPr>
        <w:t>При необходимости малое омовение повторяют</w:t>
      </w:r>
      <w:r w:rsidRPr="003212AC">
        <w:rPr>
          <w:rFonts w:ascii="Times New Roman" w:hAnsi="Times New Roman" w:cs="Times New Roman"/>
          <w:lang w:val="ru-RU"/>
        </w:rPr>
        <w:t xml:space="preserve"> </w:t>
      </w:r>
      <w:r>
        <w:rPr>
          <w:rFonts w:ascii="Times New Roman" w:hAnsi="Times New Roman" w:cs="Times New Roman"/>
          <w:lang w:val="ru-RU"/>
        </w:rPr>
        <w:t>—</w:t>
      </w:r>
      <w:r w:rsidRPr="003212AC">
        <w:rPr>
          <w:rFonts w:ascii="Times New Roman" w:hAnsi="Times New Roman" w:cs="Times New Roman"/>
          <w:lang w:val="ru-RU"/>
        </w:rPr>
        <w:t xml:space="preserve"> если вышел </w:t>
      </w:r>
      <w:proofErr w:type="spellStart"/>
      <w:r w:rsidRPr="003212AC">
        <w:rPr>
          <w:rFonts w:ascii="Times New Roman" w:hAnsi="Times New Roman" w:cs="Times New Roman"/>
          <w:lang w:val="ru-RU"/>
        </w:rPr>
        <w:t>наджас</w:t>
      </w:r>
      <w:proofErr w:type="spellEnd"/>
      <w:r w:rsidRPr="003212AC">
        <w:rPr>
          <w:rFonts w:ascii="Times New Roman" w:hAnsi="Times New Roman" w:cs="Times New Roman"/>
          <w:lang w:val="ru-RU"/>
        </w:rPr>
        <w:t xml:space="preserve">, потому </w:t>
      </w:r>
      <w:r>
        <w:rPr>
          <w:rFonts w:ascii="Times New Roman" w:hAnsi="Times New Roman" w:cs="Times New Roman"/>
          <w:lang w:val="ru-RU"/>
        </w:rPr>
        <w:t>что</w:t>
      </w:r>
      <w:r w:rsidRPr="003212AC">
        <w:rPr>
          <w:rFonts w:ascii="Times New Roman" w:hAnsi="Times New Roman" w:cs="Times New Roman"/>
          <w:lang w:val="ru-RU"/>
        </w:rPr>
        <w:t xml:space="preserve"> это подобно нарушению омовения</w:t>
      </w:r>
      <w:r>
        <w:rPr>
          <w:rFonts w:ascii="Times New Roman" w:hAnsi="Times New Roman" w:cs="Times New Roman"/>
          <w:lang w:val="ru-RU"/>
        </w:rPr>
        <w:t xml:space="preserve"> у живого человека</w:t>
      </w:r>
      <w:r w:rsidRPr="003212AC">
        <w:rPr>
          <w:rFonts w:ascii="Times New Roman" w:hAnsi="Times New Roman" w:cs="Times New Roman"/>
          <w:lang w:val="ru-RU"/>
        </w:rPr>
        <w:t>.</w:t>
      </w:r>
    </w:p>
    <w:p w14:paraId="44B76D09" w14:textId="77777777" w:rsidR="0054707C" w:rsidRDefault="0054707C" w:rsidP="006E646F">
      <w:pPr>
        <w:spacing w:line="264" w:lineRule="auto"/>
        <w:ind w:firstLine="340"/>
        <w:jc w:val="both"/>
        <w:rPr>
          <w:rFonts w:ascii="Times New Roman" w:hAnsi="Times New Roman" w:cs="Times New Roman"/>
          <w:lang w:val="ru-RU"/>
        </w:rPr>
      </w:pPr>
      <w:r w:rsidRPr="002825B6">
        <w:rPr>
          <w:rFonts w:ascii="Times New Roman" w:hAnsi="Times New Roman" w:cs="Times New Roman"/>
          <w:b/>
          <w:bCs/>
          <w:lang w:val="ru-RU"/>
        </w:rPr>
        <w:t>…три, пять или семь раз</w:t>
      </w:r>
      <w:r>
        <w:rPr>
          <w:rFonts w:ascii="Times New Roman" w:hAnsi="Times New Roman" w:cs="Times New Roman"/>
          <w:b/>
          <w:bCs/>
          <w:lang w:val="ru-RU"/>
        </w:rPr>
        <w:t xml:space="preserve"> — </w:t>
      </w:r>
      <w:r w:rsidRPr="00F411ED">
        <w:rPr>
          <w:rFonts w:ascii="Times New Roman" w:hAnsi="Times New Roman" w:cs="Times New Roman"/>
          <w:lang w:val="ru-RU"/>
        </w:rPr>
        <w:t>как это пришло в</w:t>
      </w:r>
      <w:r>
        <w:rPr>
          <w:rFonts w:ascii="Times New Roman" w:hAnsi="Times New Roman" w:cs="Times New Roman"/>
          <w:b/>
          <w:bCs/>
          <w:lang w:val="ru-RU"/>
        </w:rPr>
        <w:t xml:space="preserve"> </w:t>
      </w:r>
      <w:r w:rsidRPr="003212AC">
        <w:rPr>
          <w:rFonts w:ascii="Times New Roman" w:hAnsi="Times New Roman" w:cs="Times New Roman"/>
          <w:lang w:val="ru-RU"/>
        </w:rPr>
        <w:t>хадис</w:t>
      </w:r>
      <w:r>
        <w:rPr>
          <w:rFonts w:ascii="Times New Roman" w:hAnsi="Times New Roman" w:cs="Times New Roman"/>
          <w:lang w:val="ru-RU"/>
        </w:rPr>
        <w:t>е от</w:t>
      </w:r>
      <w:r w:rsidRPr="003212AC">
        <w:rPr>
          <w:rFonts w:ascii="Times New Roman" w:hAnsi="Times New Roman" w:cs="Times New Roman"/>
          <w:lang w:val="ru-RU"/>
        </w:rPr>
        <w:t xml:space="preserve"> </w:t>
      </w:r>
      <w:proofErr w:type="spellStart"/>
      <w:r w:rsidRPr="003212AC">
        <w:rPr>
          <w:rFonts w:ascii="Times New Roman" w:hAnsi="Times New Roman" w:cs="Times New Roman"/>
          <w:lang w:val="ru-RU"/>
        </w:rPr>
        <w:t>Умм</w:t>
      </w:r>
      <w:proofErr w:type="spellEnd"/>
      <w:r>
        <w:rPr>
          <w:rFonts w:ascii="Times New Roman" w:hAnsi="Times New Roman" w:cs="Times New Roman"/>
          <w:lang w:val="ru-RU"/>
        </w:rPr>
        <w:t xml:space="preserve"> </w:t>
      </w:r>
      <w:proofErr w:type="spellStart"/>
      <w:r w:rsidRPr="003212AC">
        <w:rPr>
          <w:rFonts w:ascii="Times New Roman" w:hAnsi="Times New Roman" w:cs="Times New Roman"/>
          <w:lang w:val="ru-RU"/>
        </w:rPr>
        <w:t>Атыи</w:t>
      </w:r>
      <w:proofErr w:type="spellEnd"/>
      <w:r w:rsidRPr="002101EE">
        <w:rPr>
          <w:rFonts w:ascii="Times New Roman" w:hAnsi="Times New Roman" w:cs="Times New Roman"/>
          <w:lang w:val="ru-RU"/>
        </w:rPr>
        <w:t xml:space="preserve">: </w:t>
      </w:r>
      <w:r w:rsidRPr="002101EE">
        <w:rPr>
          <w:rFonts w:ascii="Times New Roman" w:hAnsi="Times New Roman" w:cs="Times New Roman"/>
          <w:b/>
          <w:bCs/>
          <w:lang w:val="ru-RU"/>
        </w:rPr>
        <w:t>«Омойте ее три, пять или семь раз, если посчитаете необходимым»</w:t>
      </w:r>
      <w:r w:rsidRPr="00EB08FD">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Е</w:t>
      </w:r>
      <w:r w:rsidRPr="003212AC">
        <w:rPr>
          <w:rFonts w:ascii="Times New Roman" w:hAnsi="Times New Roman" w:cs="Times New Roman"/>
          <w:lang w:val="ru-RU"/>
        </w:rPr>
        <w:t xml:space="preserve">сли омывающий </w:t>
      </w:r>
      <w:r>
        <w:rPr>
          <w:rFonts w:ascii="Times New Roman" w:hAnsi="Times New Roman" w:cs="Times New Roman"/>
          <w:lang w:val="ru-RU"/>
        </w:rPr>
        <w:t xml:space="preserve">видит, что </w:t>
      </w:r>
      <w:r w:rsidRPr="003212AC">
        <w:rPr>
          <w:rFonts w:ascii="Times New Roman" w:hAnsi="Times New Roman" w:cs="Times New Roman"/>
          <w:lang w:val="ru-RU"/>
        </w:rPr>
        <w:t xml:space="preserve">в этом </w:t>
      </w:r>
      <w:r>
        <w:rPr>
          <w:rFonts w:ascii="Times New Roman" w:hAnsi="Times New Roman" w:cs="Times New Roman"/>
          <w:lang w:val="ru-RU"/>
        </w:rPr>
        <w:t>есть</w:t>
      </w:r>
      <w:r w:rsidRPr="003212AC">
        <w:rPr>
          <w:rFonts w:ascii="Times New Roman" w:hAnsi="Times New Roman" w:cs="Times New Roman"/>
          <w:lang w:val="ru-RU"/>
        </w:rPr>
        <w:t xml:space="preserve"> необходимость, то </w:t>
      </w:r>
      <w:r>
        <w:rPr>
          <w:rFonts w:ascii="Times New Roman" w:hAnsi="Times New Roman" w:cs="Times New Roman"/>
          <w:lang w:val="ru-RU"/>
        </w:rPr>
        <w:t xml:space="preserve">он </w:t>
      </w:r>
      <w:r w:rsidRPr="003212AC">
        <w:rPr>
          <w:rFonts w:ascii="Times New Roman" w:hAnsi="Times New Roman" w:cs="Times New Roman"/>
          <w:lang w:val="ru-RU"/>
        </w:rPr>
        <w:t xml:space="preserve">омывает </w:t>
      </w:r>
      <w:r>
        <w:rPr>
          <w:rFonts w:ascii="Times New Roman" w:hAnsi="Times New Roman" w:cs="Times New Roman"/>
          <w:lang w:val="ru-RU"/>
        </w:rPr>
        <w:t xml:space="preserve">тело </w:t>
      </w:r>
      <w:r w:rsidRPr="003212AC">
        <w:rPr>
          <w:rFonts w:ascii="Times New Roman" w:hAnsi="Times New Roman" w:cs="Times New Roman"/>
          <w:lang w:val="ru-RU"/>
        </w:rPr>
        <w:t xml:space="preserve">до семи раз. </w:t>
      </w:r>
    </w:p>
    <w:p w14:paraId="4BDECC55" w14:textId="77777777" w:rsidR="0054707C" w:rsidRDefault="0054707C" w:rsidP="006E646F">
      <w:pPr>
        <w:spacing w:line="264" w:lineRule="auto"/>
        <w:ind w:firstLine="340"/>
        <w:jc w:val="both"/>
        <w:rPr>
          <w:rFonts w:ascii="Times New Roman" w:hAnsi="Times New Roman" w:cs="Times New Roman"/>
          <w:lang w:val="ru-RU"/>
        </w:rPr>
      </w:pPr>
      <w:r w:rsidRPr="00F411ED">
        <w:rPr>
          <w:rFonts w:ascii="Times New Roman" w:hAnsi="Times New Roman" w:cs="Times New Roman"/>
          <w:b/>
          <w:bCs/>
          <w:lang w:val="ru-RU"/>
        </w:rPr>
        <w:t>После этого тело умершего вытирают насухо и наносят благовония на суставы и складки.</w:t>
      </w:r>
      <w:r w:rsidRPr="003212AC">
        <w:rPr>
          <w:rFonts w:ascii="Times New Roman" w:hAnsi="Times New Roman" w:cs="Times New Roman"/>
          <w:b/>
          <w:bCs/>
          <w:lang w:val="ru-RU"/>
        </w:rPr>
        <w:t xml:space="preserve"> </w:t>
      </w:r>
      <w:r w:rsidRPr="003212AC">
        <w:rPr>
          <w:rFonts w:ascii="Times New Roman" w:hAnsi="Times New Roman" w:cs="Times New Roman"/>
          <w:lang w:val="ru-RU"/>
        </w:rPr>
        <w:t>Это также упоминается в вышеприведенном хадисе</w:t>
      </w:r>
      <w:r>
        <w:rPr>
          <w:rFonts w:ascii="Times New Roman" w:hAnsi="Times New Roman" w:cs="Times New Roman"/>
          <w:lang w:val="ru-RU"/>
        </w:rPr>
        <w:t>:</w:t>
      </w:r>
      <w:r w:rsidRPr="003212AC">
        <w:rPr>
          <w:rFonts w:ascii="Times New Roman" w:hAnsi="Times New Roman" w:cs="Times New Roman"/>
          <w:lang w:val="ru-RU"/>
        </w:rPr>
        <w:t xml:space="preserve"> </w:t>
      </w:r>
      <w:r w:rsidRPr="002101EE">
        <w:rPr>
          <w:rFonts w:ascii="Times New Roman" w:hAnsi="Times New Roman" w:cs="Times New Roman"/>
          <w:b/>
          <w:bCs/>
          <w:lang w:val="ru-RU"/>
        </w:rPr>
        <w:t>«…и в конце примените камфару»</w:t>
      </w:r>
      <w:r w:rsidR="00464E61" w:rsidRPr="00991464">
        <w:rPr>
          <w:rStyle w:val="aa"/>
          <w:rFonts w:ascii="Times New Roman" w:hAnsi="Times New Roman" w:cs="Times New Roman"/>
          <w:lang w:val="ru-RU"/>
        </w:rPr>
        <w:footnoteReference w:id="152"/>
      </w:r>
      <w:r w:rsidRPr="002101EE">
        <w:rPr>
          <w:rFonts w:ascii="Times New Roman" w:hAnsi="Times New Roman" w:cs="Times New Roman"/>
          <w:lang w:val="ru-RU"/>
        </w:rPr>
        <w:t xml:space="preserve">. </w:t>
      </w:r>
      <w:r w:rsidRPr="003212AC">
        <w:rPr>
          <w:rFonts w:ascii="Times New Roman" w:hAnsi="Times New Roman" w:cs="Times New Roman"/>
          <w:lang w:val="ru-RU"/>
        </w:rPr>
        <w:t xml:space="preserve">Камфара </w:t>
      </w:r>
      <w:r>
        <w:rPr>
          <w:rFonts w:ascii="Times New Roman" w:hAnsi="Times New Roman" w:cs="Times New Roman"/>
          <w:lang w:val="ru-RU"/>
        </w:rPr>
        <w:t>—</w:t>
      </w:r>
      <w:r w:rsidRPr="003212AC">
        <w:rPr>
          <w:rFonts w:ascii="Times New Roman" w:hAnsi="Times New Roman" w:cs="Times New Roman"/>
          <w:lang w:val="ru-RU"/>
        </w:rPr>
        <w:t xml:space="preserve"> это одна из разновидностей благовоний</w:t>
      </w:r>
      <w:r>
        <w:rPr>
          <w:rFonts w:ascii="Times New Roman" w:hAnsi="Times New Roman" w:cs="Times New Roman"/>
          <w:lang w:val="ru-RU"/>
        </w:rPr>
        <w:t xml:space="preserve">, </w:t>
      </w:r>
      <w:proofErr w:type="gramStart"/>
      <w:r>
        <w:rPr>
          <w:rFonts w:ascii="Times New Roman" w:hAnsi="Times New Roman" w:cs="Times New Roman"/>
          <w:lang w:val="ru-RU"/>
        </w:rPr>
        <w:t>кроме того</w:t>
      </w:r>
      <w:proofErr w:type="gramEnd"/>
      <w:r>
        <w:rPr>
          <w:rFonts w:ascii="Times New Roman" w:hAnsi="Times New Roman" w:cs="Times New Roman"/>
          <w:lang w:val="ru-RU"/>
        </w:rPr>
        <w:t xml:space="preserve"> она отпугивает </w:t>
      </w:r>
      <w:r w:rsidRPr="003212AC">
        <w:rPr>
          <w:rFonts w:ascii="Times New Roman" w:hAnsi="Times New Roman" w:cs="Times New Roman"/>
          <w:lang w:val="ru-RU"/>
        </w:rPr>
        <w:t xml:space="preserve">насекомых и </w:t>
      </w:r>
      <w:r>
        <w:rPr>
          <w:rFonts w:ascii="Times New Roman" w:hAnsi="Times New Roman" w:cs="Times New Roman"/>
          <w:lang w:val="ru-RU"/>
        </w:rPr>
        <w:t>помогает в сохранности</w:t>
      </w:r>
      <w:r w:rsidRPr="003212AC">
        <w:rPr>
          <w:rFonts w:ascii="Times New Roman" w:hAnsi="Times New Roman" w:cs="Times New Roman"/>
          <w:lang w:val="ru-RU"/>
        </w:rPr>
        <w:t xml:space="preserve"> тел</w:t>
      </w:r>
      <w:r>
        <w:rPr>
          <w:rFonts w:ascii="Times New Roman" w:hAnsi="Times New Roman" w:cs="Times New Roman"/>
          <w:lang w:val="ru-RU"/>
        </w:rPr>
        <w:t>а. Вместо нее</w:t>
      </w:r>
      <w:r w:rsidRPr="003212AC">
        <w:rPr>
          <w:rFonts w:ascii="Times New Roman" w:hAnsi="Times New Roman" w:cs="Times New Roman"/>
          <w:lang w:val="ru-RU"/>
        </w:rPr>
        <w:t xml:space="preserve"> можно использовать </w:t>
      </w:r>
      <w:r>
        <w:rPr>
          <w:rFonts w:ascii="Times New Roman" w:hAnsi="Times New Roman" w:cs="Times New Roman"/>
          <w:lang w:val="ru-RU"/>
        </w:rPr>
        <w:t>и</w:t>
      </w:r>
      <w:r w:rsidRPr="003212AC">
        <w:rPr>
          <w:rFonts w:ascii="Times New Roman" w:hAnsi="Times New Roman" w:cs="Times New Roman"/>
          <w:lang w:val="ru-RU"/>
        </w:rPr>
        <w:t xml:space="preserve"> другие благовония, </w:t>
      </w:r>
      <w:r>
        <w:rPr>
          <w:rFonts w:ascii="Times New Roman" w:hAnsi="Times New Roman" w:cs="Times New Roman"/>
          <w:lang w:val="ru-RU"/>
        </w:rPr>
        <w:t>как</w:t>
      </w:r>
      <w:r w:rsidRPr="003212AC">
        <w:rPr>
          <w:rFonts w:ascii="Times New Roman" w:hAnsi="Times New Roman" w:cs="Times New Roman"/>
          <w:lang w:val="ru-RU"/>
        </w:rPr>
        <w:t xml:space="preserve"> жидки</w:t>
      </w:r>
      <w:r>
        <w:rPr>
          <w:rFonts w:ascii="Times New Roman" w:hAnsi="Times New Roman" w:cs="Times New Roman"/>
          <w:lang w:val="ru-RU"/>
        </w:rPr>
        <w:t>е,</w:t>
      </w:r>
      <w:r w:rsidRPr="003212AC">
        <w:rPr>
          <w:rFonts w:ascii="Times New Roman" w:hAnsi="Times New Roman" w:cs="Times New Roman"/>
          <w:lang w:val="ru-RU"/>
        </w:rPr>
        <w:t xml:space="preserve"> </w:t>
      </w:r>
      <w:r>
        <w:rPr>
          <w:rFonts w:ascii="Times New Roman" w:hAnsi="Times New Roman" w:cs="Times New Roman"/>
          <w:lang w:val="ru-RU"/>
        </w:rPr>
        <w:t xml:space="preserve">так и </w:t>
      </w:r>
      <w:r w:rsidRPr="003212AC">
        <w:rPr>
          <w:rFonts w:ascii="Times New Roman" w:hAnsi="Times New Roman" w:cs="Times New Roman"/>
          <w:lang w:val="ru-RU"/>
        </w:rPr>
        <w:t>в виде паров и</w:t>
      </w:r>
      <w:r>
        <w:rPr>
          <w:rFonts w:ascii="Times New Roman" w:hAnsi="Times New Roman" w:cs="Times New Roman"/>
          <w:lang w:val="ru-RU"/>
        </w:rPr>
        <w:t>ли</w:t>
      </w:r>
      <w:r w:rsidRPr="003212AC">
        <w:rPr>
          <w:rFonts w:ascii="Times New Roman" w:hAnsi="Times New Roman" w:cs="Times New Roman"/>
          <w:lang w:val="ru-RU"/>
        </w:rPr>
        <w:t xml:space="preserve"> дыма. Под складками автор подразумевает те </w:t>
      </w:r>
      <w:r>
        <w:rPr>
          <w:rFonts w:ascii="Times New Roman" w:hAnsi="Times New Roman" w:cs="Times New Roman"/>
          <w:lang w:val="ru-RU"/>
        </w:rPr>
        <w:t>участки</w:t>
      </w:r>
      <w:r w:rsidRPr="003212AC">
        <w:rPr>
          <w:rFonts w:ascii="Times New Roman" w:hAnsi="Times New Roman" w:cs="Times New Roman"/>
          <w:lang w:val="ru-RU"/>
        </w:rPr>
        <w:t xml:space="preserve"> тел</w:t>
      </w:r>
      <w:r>
        <w:rPr>
          <w:rFonts w:ascii="Times New Roman" w:hAnsi="Times New Roman" w:cs="Times New Roman"/>
          <w:lang w:val="ru-RU"/>
        </w:rPr>
        <w:t>а</w:t>
      </w:r>
      <w:r w:rsidRPr="003212AC">
        <w:rPr>
          <w:rFonts w:ascii="Times New Roman" w:hAnsi="Times New Roman" w:cs="Times New Roman"/>
          <w:lang w:val="ru-RU"/>
        </w:rPr>
        <w:t xml:space="preserve">, в которых может собираться грязь. </w:t>
      </w:r>
    </w:p>
    <w:p w14:paraId="3D51BF75" w14:textId="77777777" w:rsidR="0054707C" w:rsidRDefault="0054707C" w:rsidP="006E646F">
      <w:pPr>
        <w:spacing w:line="264" w:lineRule="auto"/>
        <w:ind w:firstLine="340"/>
        <w:jc w:val="both"/>
        <w:rPr>
          <w:rFonts w:ascii="Times New Roman" w:hAnsi="Times New Roman" w:cs="Times New Roman"/>
          <w:lang w:val="ru-RU"/>
        </w:rPr>
      </w:pPr>
      <w:r w:rsidRPr="008B4632">
        <w:rPr>
          <w:rFonts w:ascii="Times New Roman" w:hAnsi="Times New Roman" w:cs="Times New Roman"/>
          <w:b/>
          <w:bCs/>
          <w:lang w:val="ru-RU"/>
        </w:rPr>
        <w:t>…а также на те части тела, которые касались земли при совершении земных поклонов</w:t>
      </w:r>
      <w:r w:rsidRPr="003212AC">
        <w:rPr>
          <w:rFonts w:ascii="Times New Roman" w:hAnsi="Times New Roman" w:cs="Times New Roman"/>
          <w:b/>
          <w:bCs/>
          <w:lang w:val="ru-RU"/>
        </w:rPr>
        <w:t xml:space="preserve"> </w:t>
      </w:r>
      <w:r>
        <w:rPr>
          <w:rFonts w:ascii="Times New Roman" w:hAnsi="Times New Roman" w:cs="Times New Roman"/>
          <w:b/>
          <w:bCs/>
          <w:lang w:val="ru-RU"/>
        </w:rPr>
        <w:t xml:space="preserve">— </w:t>
      </w:r>
      <w:r w:rsidRPr="003212AC">
        <w:rPr>
          <w:rFonts w:ascii="Times New Roman" w:hAnsi="Times New Roman" w:cs="Times New Roman"/>
          <w:lang w:val="ru-RU"/>
        </w:rPr>
        <w:t xml:space="preserve">благовония на эти части тела накладывают из почтения к ним. </w:t>
      </w:r>
    </w:p>
    <w:p w14:paraId="042AB889" w14:textId="4C55D6C3" w:rsidR="0054707C" w:rsidRDefault="0054707C" w:rsidP="006E646F">
      <w:pPr>
        <w:spacing w:line="264" w:lineRule="auto"/>
        <w:ind w:firstLine="340"/>
        <w:jc w:val="both"/>
        <w:rPr>
          <w:rFonts w:ascii="Times New Roman" w:hAnsi="Times New Roman" w:cs="Times New Roman"/>
          <w:lang w:val="ru-RU"/>
        </w:rPr>
      </w:pPr>
      <w:r w:rsidRPr="00AF7350">
        <w:rPr>
          <w:rFonts w:ascii="Times New Roman" w:hAnsi="Times New Roman" w:cs="Times New Roman"/>
          <w:b/>
          <w:bCs/>
          <w:lang w:val="ru-RU"/>
        </w:rPr>
        <w:t xml:space="preserve">Можно нанести благовония на все тело, и это является </w:t>
      </w:r>
      <w:r w:rsidR="00F64261">
        <w:rPr>
          <w:rFonts w:ascii="Times New Roman" w:hAnsi="Times New Roman" w:cs="Times New Roman"/>
          <w:b/>
          <w:bCs/>
          <w:lang w:val="ru-RU"/>
        </w:rPr>
        <w:t xml:space="preserve">желательным </w:t>
      </w:r>
      <w:r>
        <w:rPr>
          <w:rFonts w:ascii="Times New Roman" w:hAnsi="Times New Roman" w:cs="Times New Roman"/>
          <w:b/>
          <w:bCs/>
          <w:lang w:val="ru-RU"/>
        </w:rPr>
        <w:t>—</w:t>
      </w:r>
      <w:r w:rsidRPr="003212AC">
        <w:rPr>
          <w:rFonts w:ascii="Times New Roman" w:hAnsi="Times New Roman" w:cs="Times New Roman"/>
          <w:lang w:val="ru-RU"/>
        </w:rPr>
        <w:t xml:space="preserve"> если благовони</w:t>
      </w:r>
      <w:r>
        <w:rPr>
          <w:rFonts w:ascii="Times New Roman" w:hAnsi="Times New Roman" w:cs="Times New Roman"/>
          <w:lang w:val="ru-RU"/>
        </w:rPr>
        <w:t>й</w:t>
      </w:r>
      <w:r w:rsidRPr="003212AC">
        <w:rPr>
          <w:rFonts w:ascii="Times New Roman" w:hAnsi="Times New Roman" w:cs="Times New Roman"/>
          <w:lang w:val="ru-RU"/>
        </w:rPr>
        <w:t xml:space="preserve"> хвати</w:t>
      </w:r>
      <w:r>
        <w:rPr>
          <w:rFonts w:ascii="Times New Roman" w:hAnsi="Times New Roman" w:cs="Times New Roman"/>
          <w:lang w:val="ru-RU"/>
        </w:rPr>
        <w:t>т</w:t>
      </w:r>
      <w:r w:rsidRPr="003212AC">
        <w:rPr>
          <w:rFonts w:ascii="Times New Roman" w:hAnsi="Times New Roman" w:cs="Times New Roman"/>
          <w:lang w:val="ru-RU"/>
        </w:rPr>
        <w:t xml:space="preserve"> на все тело, то это</w:t>
      </w:r>
      <w:r>
        <w:rPr>
          <w:rFonts w:ascii="Times New Roman" w:hAnsi="Times New Roman" w:cs="Times New Roman"/>
          <w:lang w:val="ru-RU"/>
        </w:rPr>
        <w:t xml:space="preserve"> </w:t>
      </w:r>
      <w:r w:rsidR="00A35212">
        <w:rPr>
          <w:rFonts w:ascii="Times New Roman" w:hAnsi="Times New Roman" w:cs="Times New Roman"/>
          <w:lang w:val="ru-RU"/>
        </w:rPr>
        <w:t>будет</w:t>
      </w:r>
      <w:r w:rsidR="00A35212" w:rsidRPr="003212AC">
        <w:rPr>
          <w:rFonts w:ascii="Times New Roman" w:hAnsi="Times New Roman" w:cs="Times New Roman"/>
          <w:lang w:val="ru-RU"/>
        </w:rPr>
        <w:t xml:space="preserve"> </w:t>
      </w:r>
      <w:r w:rsidRPr="003212AC">
        <w:rPr>
          <w:rFonts w:ascii="Times New Roman" w:hAnsi="Times New Roman" w:cs="Times New Roman"/>
          <w:lang w:val="ru-RU"/>
        </w:rPr>
        <w:t xml:space="preserve">лучше. </w:t>
      </w:r>
    </w:p>
    <w:p w14:paraId="75F608C1" w14:textId="77777777" w:rsidR="0054707C" w:rsidRDefault="0054707C" w:rsidP="006E646F">
      <w:pPr>
        <w:spacing w:line="264" w:lineRule="auto"/>
        <w:ind w:firstLine="340"/>
        <w:jc w:val="both"/>
        <w:rPr>
          <w:rFonts w:ascii="Times New Roman" w:hAnsi="Times New Roman" w:cs="Times New Roman"/>
          <w:lang w:val="ru-RU"/>
        </w:rPr>
      </w:pPr>
      <w:r w:rsidRPr="00AF7350">
        <w:rPr>
          <w:rFonts w:ascii="Times New Roman" w:hAnsi="Times New Roman" w:cs="Times New Roman"/>
          <w:b/>
          <w:bCs/>
          <w:lang w:val="ru-RU"/>
        </w:rPr>
        <w:t>Саван окуривают ладаном, а если усы или ногти покойного нуждаются в очищении, их очищают. Волосы умершего не расчесывают</w:t>
      </w:r>
      <w:r>
        <w:rPr>
          <w:rFonts w:ascii="Times New Roman" w:hAnsi="Times New Roman" w:cs="Times New Roman"/>
          <w:lang w:val="ru-RU"/>
        </w:rPr>
        <w:t>, чтобы они</w:t>
      </w:r>
      <w:r w:rsidRPr="003212AC">
        <w:rPr>
          <w:rFonts w:ascii="Times New Roman" w:hAnsi="Times New Roman" w:cs="Times New Roman"/>
          <w:lang w:val="ru-RU"/>
        </w:rPr>
        <w:t xml:space="preserve"> не выпали.</w:t>
      </w:r>
    </w:p>
    <w:p w14:paraId="7ABABBA9" w14:textId="77777777" w:rsidR="0054707C" w:rsidRPr="003212AC" w:rsidRDefault="0054707C" w:rsidP="006E646F">
      <w:pPr>
        <w:spacing w:line="264" w:lineRule="auto"/>
        <w:ind w:firstLine="340"/>
        <w:jc w:val="both"/>
        <w:rPr>
          <w:rFonts w:ascii="Times New Roman" w:hAnsi="Times New Roman" w:cs="Times New Roman"/>
          <w:lang w:val="ru-RU"/>
        </w:rPr>
      </w:pPr>
      <w:r w:rsidRPr="00AF7350">
        <w:rPr>
          <w:rFonts w:ascii="Times New Roman" w:hAnsi="Times New Roman" w:cs="Times New Roman"/>
          <w:b/>
          <w:bCs/>
          <w:lang w:val="ru-RU"/>
        </w:rPr>
        <w:t xml:space="preserve">…ничего не сбривают и не </w:t>
      </w:r>
      <w:r w:rsidR="00F40610">
        <w:rPr>
          <w:rFonts w:ascii="Times New Roman" w:hAnsi="Times New Roman" w:cs="Times New Roman"/>
          <w:b/>
          <w:bCs/>
          <w:lang w:val="ru-RU"/>
        </w:rPr>
        <w:t>подстригают</w:t>
      </w:r>
      <w:r w:rsidRPr="00AF7350">
        <w:rPr>
          <w:rFonts w:ascii="Times New Roman" w:hAnsi="Times New Roman" w:cs="Times New Roman"/>
          <w:b/>
          <w:bCs/>
          <w:lang w:val="ru-RU"/>
        </w:rPr>
        <w:t>, поскольку нет никаких доводов на совершение этих действий. Женщине заплетают три косы и убирают их назад</w:t>
      </w:r>
      <w:r>
        <w:rPr>
          <w:rFonts w:ascii="Times New Roman" w:hAnsi="Times New Roman" w:cs="Times New Roman"/>
          <w:lang w:val="ru-RU"/>
        </w:rPr>
        <w:t xml:space="preserve"> </w:t>
      </w:r>
      <w:r>
        <w:rPr>
          <w:rFonts w:ascii="Times New Roman" w:hAnsi="Times New Roman" w:cs="Times New Roman"/>
          <w:b/>
          <w:bCs/>
          <w:lang w:val="ru-RU"/>
        </w:rPr>
        <w:t xml:space="preserve">— </w:t>
      </w:r>
      <w:r w:rsidRPr="00AF7350">
        <w:rPr>
          <w:rFonts w:ascii="Times New Roman" w:hAnsi="Times New Roman" w:cs="Times New Roman"/>
          <w:lang w:val="ru-RU"/>
        </w:rPr>
        <w:t>на</w:t>
      </w:r>
      <w:r w:rsidRPr="003212AC">
        <w:rPr>
          <w:rFonts w:ascii="Times New Roman" w:hAnsi="Times New Roman" w:cs="Times New Roman"/>
          <w:lang w:val="ru-RU"/>
        </w:rPr>
        <w:t xml:space="preserve"> все это указывает хадис </w:t>
      </w:r>
      <w:r>
        <w:rPr>
          <w:rFonts w:ascii="Times New Roman" w:hAnsi="Times New Roman" w:cs="Times New Roman"/>
          <w:lang w:val="ru-RU"/>
        </w:rPr>
        <w:t xml:space="preserve">от </w:t>
      </w:r>
      <w:proofErr w:type="spellStart"/>
      <w:r w:rsidRPr="003212AC">
        <w:rPr>
          <w:rFonts w:ascii="Times New Roman" w:hAnsi="Times New Roman" w:cs="Times New Roman"/>
          <w:lang w:val="ru-RU"/>
        </w:rPr>
        <w:t>Умм</w:t>
      </w:r>
      <w:proofErr w:type="spellEnd"/>
      <w:r>
        <w:rPr>
          <w:rFonts w:ascii="Times New Roman" w:hAnsi="Times New Roman" w:cs="Times New Roman"/>
          <w:lang w:val="ru-RU"/>
        </w:rPr>
        <w:t xml:space="preserve"> </w:t>
      </w:r>
      <w:proofErr w:type="spellStart"/>
      <w:r w:rsidRPr="003212AC">
        <w:rPr>
          <w:rFonts w:ascii="Times New Roman" w:hAnsi="Times New Roman" w:cs="Times New Roman"/>
          <w:lang w:val="ru-RU"/>
        </w:rPr>
        <w:t>Атыи</w:t>
      </w:r>
      <w:proofErr w:type="spellEnd"/>
      <w:r w:rsidRPr="003212AC">
        <w:rPr>
          <w:rFonts w:ascii="Times New Roman" w:hAnsi="Times New Roman" w:cs="Times New Roman"/>
          <w:lang w:val="ru-RU"/>
        </w:rPr>
        <w:t xml:space="preserve">, да будет доволен ею Аллах. </w:t>
      </w:r>
    </w:p>
    <w:p w14:paraId="68BE43CB" w14:textId="77777777" w:rsidR="0054707C" w:rsidRPr="003212AC" w:rsidRDefault="0054707C" w:rsidP="0054707C">
      <w:pPr>
        <w:rPr>
          <w:rFonts w:ascii="Times New Roman" w:hAnsi="Times New Roman" w:cs="Times New Roman"/>
          <w:lang w:val="ru-RU"/>
        </w:rPr>
      </w:pPr>
    </w:p>
    <w:p w14:paraId="663BB742" w14:textId="77777777" w:rsidR="0054707C" w:rsidRPr="002E2ACE" w:rsidRDefault="0054707C" w:rsidP="0054707C">
      <w:pPr>
        <w:pStyle w:val="2"/>
        <w:spacing w:after="120"/>
        <w:jc w:val="center"/>
        <w:rPr>
          <w:sz w:val="28"/>
          <w:szCs w:val="28"/>
          <w:lang w:val="ru-RU"/>
        </w:rPr>
      </w:pPr>
      <w:r w:rsidRPr="002E2ACE">
        <w:rPr>
          <w:sz w:val="28"/>
          <w:szCs w:val="28"/>
          <w:lang w:val="ru-RU"/>
        </w:rPr>
        <w:lastRenderedPageBreak/>
        <w:t>5</w:t>
      </w:r>
      <w:r w:rsidRPr="002E2ACE">
        <w:rPr>
          <w:sz w:val="28"/>
          <w:szCs w:val="28"/>
          <w:lang w:val="ru-RU"/>
        </w:rPr>
        <w:br/>
        <w:t>Саван умершего</w:t>
      </w:r>
    </w:p>
    <w:p w14:paraId="1BF24A20" w14:textId="77777777" w:rsidR="0054707C" w:rsidRPr="00F64261" w:rsidRDefault="0054707C" w:rsidP="00076F83">
      <w:pPr>
        <w:pBdr>
          <w:left w:val="single" w:sz="4" w:space="27" w:color="auto"/>
        </w:pBdr>
        <w:spacing w:line="264" w:lineRule="auto"/>
        <w:ind w:left="567"/>
        <w:jc w:val="both"/>
        <w:rPr>
          <w:rFonts w:ascii="Times New Roman" w:hAnsi="Times New Roman" w:cs="Times New Roman"/>
          <w:lang w:val="ru-RU"/>
        </w:rPr>
      </w:pPr>
      <w:r w:rsidRPr="00F64261">
        <w:rPr>
          <w:rFonts w:ascii="Times New Roman" w:hAnsi="Times New Roman" w:cs="Times New Roman"/>
          <w:lang w:val="ru-RU"/>
        </w:rPr>
        <w:t xml:space="preserve">В качестве савана для мужчины предпочтительнее взять три куска белой ткани и обернуть ими его тело, не используя при этом ни чалму, ни рубаху, как это было сделано с Пророком </w:t>
      </w:r>
      <w:r w:rsidRPr="00F64261">
        <w:rPr>
          <w:rFonts w:ascii="Arial Unicode MS" w:hAnsi="Arial Unicode MS" w:cs="Arial Unicode MS" w:hint="cs"/>
          <w:rtl/>
        </w:rPr>
        <w:t>ﷺ</w:t>
      </w:r>
      <w:r w:rsidRPr="00F64261">
        <w:rPr>
          <w:rFonts w:ascii="Times New Roman" w:hAnsi="Times New Roman" w:cs="Times New Roman"/>
          <w:lang w:val="ru-RU"/>
        </w:rPr>
        <w:t xml:space="preserve">. Если саван состоит из рубахи, </w:t>
      </w:r>
      <w:proofErr w:type="spellStart"/>
      <w:r w:rsidRPr="00F64261">
        <w:rPr>
          <w:rFonts w:ascii="Times New Roman" w:hAnsi="Times New Roman" w:cs="Times New Roman"/>
          <w:lang w:val="ru-RU"/>
        </w:rPr>
        <w:t>изара</w:t>
      </w:r>
      <w:proofErr w:type="spellEnd"/>
      <w:r w:rsidRPr="00F64261">
        <w:rPr>
          <w:rFonts w:ascii="Times New Roman" w:hAnsi="Times New Roman" w:cs="Times New Roman"/>
          <w:lang w:val="ru-RU"/>
        </w:rPr>
        <w:t xml:space="preserve"> и полотна, то в этом также нет проблем. На саван для женщины идет пять кусков ткани: на грудь, на лицо, на нижнюю часть тела и два больших полотна. Мальчика заворачивают в один кусок ткани, можно в два или три. Девочку заворачивают в рубаху и два полотна. Обязательным для всех является хотя бы одно полотно, которое полностью покрывает все тело умершего; однако если умерший является паломником в </w:t>
      </w:r>
      <w:proofErr w:type="spellStart"/>
      <w:r w:rsidRPr="00F64261">
        <w:rPr>
          <w:rFonts w:ascii="Times New Roman" w:hAnsi="Times New Roman" w:cs="Times New Roman"/>
          <w:lang w:val="ru-RU"/>
        </w:rPr>
        <w:t>ихраме</w:t>
      </w:r>
      <w:proofErr w:type="spellEnd"/>
      <w:r w:rsidRPr="00F64261">
        <w:rPr>
          <w:rFonts w:ascii="Times New Roman" w:hAnsi="Times New Roman" w:cs="Times New Roman"/>
          <w:lang w:val="ru-RU"/>
        </w:rPr>
        <w:t xml:space="preserve">, то после </w:t>
      </w:r>
      <w:proofErr w:type="spellStart"/>
      <w:r w:rsidRPr="00F64261">
        <w:rPr>
          <w:rFonts w:ascii="Times New Roman" w:hAnsi="Times New Roman" w:cs="Times New Roman"/>
          <w:lang w:val="ru-RU"/>
        </w:rPr>
        <w:t>омывания</w:t>
      </w:r>
      <w:proofErr w:type="spellEnd"/>
      <w:r w:rsidRPr="00F64261">
        <w:rPr>
          <w:rFonts w:ascii="Times New Roman" w:hAnsi="Times New Roman" w:cs="Times New Roman"/>
          <w:lang w:val="ru-RU"/>
        </w:rPr>
        <w:t xml:space="preserve"> водой и лотосом, его заворачивают в одежды паломника или другие одежды, при этом запрещается накрывать его голову и лицо. Также запрещено умащать его благовониями, потому что Аллах воскресит его в Судный день произносящим </w:t>
      </w:r>
      <w:proofErr w:type="spellStart"/>
      <w:r w:rsidRPr="00F64261">
        <w:rPr>
          <w:rFonts w:ascii="Times New Roman" w:hAnsi="Times New Roman" w:cs="Times New Roman"/>
          <w:lang w:val="ru-RU"/>
        </w:rPr>
        <w:t>тальбию</w:t>
      </w:r>
      <w:proofErr w:type="spellEnd"/>
      <w:r w:rsidRPr="00F64261">
        <w:rPr>
          <w:rFonts w:ascii="Times New Roman" w:hAnsi="Times New Roman" w:cs="Times New Roman"/>
          <w:lang w:val="ru-RU"/>
        </w:rPr>
        <w:t xml:space="preserve">, как сообщил Посланник Аллаха </w:t>
      </w:r>
      <w:r w:rsidRPr="00F64261">
        <w:rPr>
          <w:rFonts w:ascii="Arial Unicode MS" w:hAnsi="Arial Unicode MS" w:cs="Arial Unicode MS" w:hint="cs"/>
          <w:rtl/>
        </w:rPr>
        <w:t>ﷺ</w:t>
      </w:r>
      <w:r w:rsidRPr="00F64261">
        <w:rPr>
          <w:rFonts w:ascii="Times New Roman" w:hAnsi="Times New Roman" w:cs="Times New Roman"/>
          <w:lang w:val="ru-RU"/>
        </w:rPr>
        <w:t xml:space="preserve"> в достоверном хадисе от Ибн ‘Аббаса. Если же в </w:t>
      </w:r>
      <w:proofErr w:type="spellStart"/>
      <w:r w:rsidRPr="00F64261">
        <w:rPr>
          <w:rFonts w:ascii="Times New Roman" w:hAnsi="Times New Roman" w:cs="Times New Roman"/>
          <w:lang w:val="ru-RU"/>
        </w:rPr>
        <w:t>ихраме</w:t>
      </w:r>
      <w:proofErr w:type="spellEnd"/>
      <w:r w:rsidRPr="00F64261">
        <w:rPr>
          <w:rFonts w:ascii="Times New Roman" w:hAnsi="Times New Roman" w:cs="Times New Roman"/>
          <w:lang w:val="ru-RU"/>
        </w:rPr>
        <w:t xml:space="preserve"> умерла женщина, то ее заворачивают в саван, как обычно заворачивают женщин, однако не умащают благовониями, не закрывают ее лицо </w:t>
      </w:r>
      <w:proofErr w:type="spellStart"/>
      <w:r w:rsidRPr="00F64261">
        <w:rPr>
          <w:rFonts w:ascii="Times New Roman" w:hAnsi="Times New Roman" w:cs="Times New Roman"/>
          <w:lang w:val="ru-RU"/>
        </w:rPr>
        <w:t>никабом</w:t>
      </w:r>
      <w:proofErr w:type="spellEnd"/>
      <w:r w:rsidRPr="00F64261">
        <w:rPr>
          <w:rFonts w:ascii="Times New Roman" w:hAnsi="Times New Roman" w:cs="Times New Roman"/>
          <w:lang w:val="ru-RU"/>
        </w:rPr>
        <w:t xml:space="preserve"> и не надевают ей на руки перчатки, однако покрывают ее лицо и руки общим полотном, которым оборачивают все ее тело, как это было указано выше.</w:t>
      </w:r>
    </w:p>
    <w:p w14:paraId="39127DB9" w14:textId="77777777" w:rsidR="0054707C" w:rsidRPr="003212AC" w:rsidRDefault="0054707C" w:rsidP="00076F83">
      <w:pPr>
        <w:spacing w:line="264" w:lineRule="auto"/>
        <w:ind w:left="567"/>
        <w:jc w:val="both"/>
        <w:rPr>
          <w:rFonts w:ascii="Times New Roman" w:hAnsi="Times New Roman" w:cs="Times New Roman"/>
          <w:lang w:val="ru-RU"/>
        </w:rPr>
      </w:pPr>
    </w:p>
    <w:p w14:paraId="156E02B8" w14:textId="77777777" w:rsidR="0054707C" w:rsidRPr="000F52FA" w:rsidRDefault="0054707C" w:rsidP="0054707C">
      <w:pPr>
        <w:pStyle w:val="2"/>
        <w:spacing w:after="120"/>
        <w:jc w:val="center"/>
        <w:rPr>
          <w:sz w:val="28"/>
          <w:szCs w:val="28"/>
          <w:lang w:val="ru-RU"/>
        </w:rPr>
      </w:pPr>
      <w:r w:rsidRPr="000F52FA">
        <w:rPr>
          <w:sz w:val="28"/>
          <w:szCs w:val="28"/>
          <w:lang w:val="ru-RU"/>
        </w:rPr>
        <w:t>Объяснение</w:t>
      </w:r>
    </w:p>
    <w:p w14:paraId="386AFE86" w14:textId="77777777" w:rsidR="0054707C" w:rsidRDefault="0054707C" w:rsidP="00076F83">
      <w:pPr>
        <w:spacing w:line="264" w:lineRule="auto"/>
        <w:jc w:val="both"/>
        <w:rPr>
          <w:rFonts w:ascii="Times New Roman" w:hAnsi="Times New Roman" w:cs="Times New Roman"/>
          <w:lang w:val="ru-RU"/>
        </w:rPr>
      </w:pPr>
      <w:r w:rsidRPr="000F52FA">
        <w:rPr>
          <w:rFonts w:ascii="Times New Roman" w:hAnsi="Times New Roman" w:cs="Times New Roman"/>
          <w:b/>
          <w:bCs/>
          <w:lang w:val="ru-RU"/>
        </w:rPr>
        <w:t xml:space="preserve">В качестве савана для мужчины предпочтительнее взять три куска белой ткани и обернуть ими его тело, не используя при этом ни чалму, ни рубаху, как это было сделано с Пророком </w:t>
      </w:r>
      <w:r w:rsidRPr="000F52FA">
        <w:rPr>
          <w:rFonts w:ascii="Arial Unicode MS" w:hAnsi="Arial Unicode MS" w:cs="Arial Unicode MS" w:hint="cs"/>
          <w:b/>
          <w:bCs/>
          <w:rtl/>
        </w:rPr>
        <w:t>ﷺ</w:t>
      </w:r>
      <w:r>
        <w:rPr>
          <w:rFonts w:ascii="Times New Roman" w:hAnsi="Times New Roman" w:cs="Times New Roman"/>
          <w:lang w:val="ru-RU"/>
        </w:rPr>
        <w:t>. В достоверном</w:t>
      </w:r>
      <w:r w:rsidRPr="003212AC">
        <w:rPr>
          <w:rFonts w:ascii="Times New Roman" w:hAnsi="Times New Roman" w:cs="Times New Roman"/>
          <w:lang w:val="ru-RU"/>
        </w:rPr>
        <w:t xml:space="preserve"> хадисе </w:t>
      </w:r>
      <w:r>
        <w:rPr>
          <w:rFonts w:ascii="Times New Roman" w:hAnsi="Times New Roman" w:cs="Times New Roman"/>
          <w:lang w:val="ru-RU"/>
        </w:rPr>
        <w:t xml:space="preserve">от </w:t>
      </w:r>
      <w:r w:rsidRPr="000F52FA">
        <w:rPr>
          <w:rFonts w:ascii="Times New Roman" w:hAnsi="Times New Roman" w:cs="Times New Roman"/>
          <w:lang w:val="ru-RU" w:bidi="ar-SY"/>
        </w:rPr>
        <w:t>‘</w:t>
      </w:r>
      <w:proofErr w:type="spellStart"/>
      <w:r w:rsidRPr="003212AC">
        <w:rPr>
          <w:rFonts w:ascii="Times New Roman" w:hAnsi="Times New Roman" w:cs="Times New Roman"/>
          <w:lang w:val="ru-RU"/>
        </w:rPr>
        <w:t>Аиши</w:t>
      </w:r>
      <w:proofErr w:type="spellEnd"/>
      <w:r w:rsidRPr="003212AC">
        <w:rPr>
          <w:rFonts w:ascii="Times New Roman" w:hAnsi="Times New Roman" w:cs="Times New Roman"/>
          <w:lang w:val="ru-RU"/>
        </w:rPr>
        <w:t xml:space="preserve">, </w:t>
      </w:r>
      <w:r>
        <w:rPr>
          <w:rFonts w:ascii="Times New Roman" w:hAnsi="Times New Roman" w:cs="Times New Roman"/>
          <w:lang w:val="ru-RU"/>
        </w:rPr>
        <w:t xml:space="preserve">да будет доволен ею Аллах, сообщается, </w:t>
      </w:r>
      <w:r w:rsidRPr="003212AC">
        <w:rPr>
          <w:rFonts w:ascii="Times New Roman" w:hAnsi="Times New Roman" w:cs="Times New Roman"/>
          <w:lang w:val="ru-RU"/>
        </w:rPr>
        <w:t xml:space="preserve">что сподвижники </w:t>
      </w:r>
      <w:r>
        <w:rPr>
          <w:rFonts w:ascii="Times New Roman" w:hAnsi="Times New Roman" w:cs="Times New Roman"/>
          <w:lang w:val="ru-RU"/>
        </w:rPr>
        <w:t>похоронили П</w:t>
      </w:r>
      <w:r w:rsidRPr="003212AC">
        <w:rPr>
          <w:rFonts w:ascii="Times New Roman" w:hAnsi="Times New Roman" w:cs="Times New Roman"/>
          <w:lang w:val="ru-RU"/>
        </w:rPr>
        <w:t>ророк</w:t>
      </w:r>
      <w:r>
        <w:rPr>
          <w:rFonts w:ascii="Times New Roman" w:hAnsi="Times New Roman" w:cs="Times New Roman"/>
          <w:lang w:val="ru-RU"/>
        </w:rPr>
        <w:t xml:space="preserve">а </w:t>
      </w:r>
      <w:r w:rsidRPr="002634DB">
        <w:rPr>
          <w:rFonts w:ascii="Arial Unicode MS" w:hAnsi="Arial Unicode MS" w:cs="Arial Unicode MS" w:hint="cs"/>
          <w:rtl/>
        </w:rPr>
        <w:t>ﷺ</w:t>
      </w:r>
      <w:r w:rsidRPr="003212AC">
        <w:rPr>
          <w:rFonts w:ascii="Times New Roman" w:hAnsi="Times New Roman" w:cs="Times New Roman"/>
          <w:lang w:val="ru-RU"/>
        </w:rPr>
        <w:t xml:space="preserve"> в трех белых йеменских саванах, без рубахи и без чалмы</w:t>
      </w:r>
      <w:r w:rsidR="00464E61">
        <w:rPr>
          <w:rStyle w:val="aa"/>
          <w:rFonts w:ascii="Times New Roman" w:hAnsi="Times New Roman" w:cs="Times New Roman"/>
          <w:lang w:val="ru-RU"/>
        </w:rPr>
        <w:footnoteReference w:id="153"/>
      </w:r>
      <w:r w:rsidRPr="003212AC">
        <w:rPr>
          <w:rFonts w:ascii="Times New Roman" w:hAnsi="Times New Roman" w:cs="Times New Roman"/>
          <w:lang w:val="ru-RU"/>
        </w:rPr>
        <w:t xml:space="preserve">. И </w:t>
      </w:r>
      <w:r>
        <w:rPr>
          <w:rFonts w:ascii="Times New Roman" w:hAnsi="Times New Roman" w:cs="Times New Roman"/>
          <w:lang w:val="ru-RU"/>
        </w:rPr>
        <w:t>не вызывает сомнений, что Аллах</w:t>
      </w:r>
      <w:r w:rsidRPr="003212AC">
        <w:rPr>
          <w:rFonts w:ascii="Times New Roman" w:hAnsi="Times New Roman" w:cs="Times New Roman"/>
          <w:lang w:val="ru-RU"/>
        </w:rPr>
        <w:t xml:space="preserve"> избрал для </w:t>
      </w:r>
      <w:r>
        <w:rPr>
          <w:rFonts w:ascii="Times New Roman" w:hAnsi="Times New Roman" w:cs="Times New Roman"/>
          <w:lang w:val="ru-RU"/>
        </w:rPr>
        <w:t>С</w:t>
      </w:r>
      <w:r w:rsidRPr="003212AC">
        <w:rPr>
          <w:rFonts w:ascii="Times New Roman" w:hAnsi="Times New Roman" w:cs="Times New Roman"/>
          <w:lang w:val="ru-RU"/>
        </w:rPr>
        <w:t xml:space="preserve">воего </w:t>
      </w:r>
      <w:r>
        <w:rPr>
          <w:rFonts w:ascii="Times New Roman" w:hAnsi="Times New Roman" w:cs="Times New Roman"/>
          <w:lang w:val="ru-RU"/>
        </w:rPr>
        <w:t>П</w:t>
      </w:r>
      <w:r w:rsidRPr="003212AC">
        <w:rPr>
          <w:rFonts w:ascii="Times New Roman" w:hAnsi="Times New Roman" w:cs="Times New Roman"/>
          <w:lang w:val="ru-RU"/>
        </w:rPr>
        <w:t xml:space="preserve">ророка </w:t>
      </w:r>
      <w:r w:rsidRPr="002634DB">
        <w:rPr>
          <w:rFonts w:ascii="Arial Unicode MS" w:hAnsi="Arial Unicode MS" w:cs="Arial Unicode MS" w:hint="cs"/>
          <w:rtl/>
        </w:rPr>
        <w:t>ﷺ</w:t>
      </w:r>
      <w:r w:rsidRPr="003212AC">
        <w:rPr>
          <w:rFonts w:ascii="Times New Roman" w:hAnsi="Times New Roman" w:cs="Times New Roman"/>
          <w:lang w:val="ru-RU"/>
        </w:rPr>
        <w:t xml:space="preserve"> само</w:t>
      </w:r>
      <w:r>
        <w:rPr>
          <w:rFonts w:ascii="Times New Roman" w:hAnsi="Times New Roman" w:cs="Times New Roman"/>
          <w:lang w:val="ru-RU"/>
        </w:rPr>
        <w:t>е</w:t>
      </w:r>
      <w:r w:rsidRPr="003212AC">
        <w:rPr>
          <w:rFonts w:ascii="Times New Roman" w:hAnsi="Times New Roman" w:cs="Times New Roman"/>
          <w:lang w:val="ru-RU"/>
        </w:rPr>
        <w:t xml:space="preserve"> </w:t>
      </w:r>
      <w:r>
        <w:rPr>
          <w:rFonts w:ascii="Times New Roman" w:hAnsi="Times New Roman" w:cs="Times New Roman"/>
          <w:lang w:val="ru-RU"/>
        </w:rPr>
        <w:t>наи</w:t>
      </w:r>
      <w:r w:rsidRPr="003212AC">
        <w:rPr>
          <w:rFonts w:ascii="Times New Roman" w:hAnsi="Times New Roman" w:cs="Times New Roman"/>
          <w:lang w:val="ru-RU"/>
        </w:rPr>
        <w:t>лучше</w:t>
      </w:r>
      <w:r>
        <w:rPr>
          <w:rFonts w:ascii="Times New Roman" w:hAnsi="Times New Roman" w:cs="Times New Roman"/>
          <w:lang w:val="ru-RU"/>
        </w:rPr>
        <w:t>е</w:t>
      </w:r>
      <w:r w:rsidRPr="003212AC">
        <w:rPr>
          <w:rFonts w:ascii="Times New Roman" w:hAnsi="Times New Roman" w:cs="Times New Roman"/>
          <w:lang w:val="ru-RU"/>
        </w:rPr>
        <w:t>. Некоторые считают, что дозвол</w:t>
      </w:r>
      <w:r>
        <w:rPr>
          <w:rFonts w:ascii="Times New Roman" w:hAnsi="Times New Roman" w:cs="Times New Roman"/>
          <w:lang w:val="ru-RU"/>
        </w:rPr>
        <w:t>ено</w:t>
      </w:r>
      <w:r w:rsidRPr="003212AC">
        <w:rPr>
          <w:rFonts w:ascii="Times New Roman" w:hAnsi="Times New Roman" w:cs="Times New Roman"/>
          <w:lang w:val="ru-RU"/>
        </w:rPr>
        <w:t xml:space="preserve"> использовать рубаху, и </w:t>
      </w:r>
      <w:r>
        <w:rPr>
          <w:rFonts w:ascii="Times New Roman" w:hAnsi="Times New Roman" w:cs="Times New Roman"/>
          <w:lang w:val="ru-RU"/>
        </w:rPr>
        <w:t>утверждают, что это даже</w:t>
      </w:r>
      <w:r w:rsidRPr="003212AC">
        <w:rPr>
          <w:rFonts w:ascii="Times New Roman" w:hAnsi="Times New Roman" w:cs="Times New Roman"/>
          <w:lang w:val="ru-RU"/>
        </w:rPr>
        <w:t xml:space="preserve"> лучше, по</w:t>
      </w:r>
      <w:r>
        <w:rPr>
          <w:rFonts w:ascii="Times New Roman" w:hAnsi="Times New Roman" w:cs="Times New Roman"/>
          <w:lang w:val="ru-RU"/>
        </w:rPr>
        <w:t>скольку</w:t>
      </w:r>
      <w:r w:rsidRPr="003212AC">
        <w:rPr>
          <w:rFonts w:ascii="Times New Roman" w:hAnsi="Times New Roman" w:cs="Times New Roman"/>
          <w:lang w:val="ru-RU"/>
        </w:rPr>
        <w:t xml:space="preserve"> </w:t>
      </w:r>
      <w:r>
        <w:rPr>
          <w:rFonts w:ascii="Times New Roman" w:hAnsi="Times New Roman" w:cs="Times New Roman"/>
          <w:lang w:val="ru-RU"/>
        </w:rPr>
        <w:t>П</w:t>
      </w:r>
      <w:r w:rsidRPr="003212AC">
        <w:rPr>
          <w:rFonts w:ascii="Times New Roman" w:hAnsi="Times New Roman" w:cs="Times New Roman"/>
          <w:lang w:val="ru-RU"/>
        </w:rPr>
        <w:t>ророк</w:t>
      </w:r>
      <w:r>
        <w:rPr>
          <w:rFonts w:ascii="Times New Roman" w:hAnsi="Times New Roman" w:cs="Times New Roman"/>
          <w:lang w:val="ru-RU"/>
        </w:rPr>
        <w:t xml:space="preserve"> </w:t>
      </w:r>
      <w:r w:rsidRPr="002634DB">
        <w:rPr>
          <w:rFonts w:ascii="Arial Unicode MS" w:hAnsi="Arial Unicode MS" w:cs="Arial Unicode MS" w:hint="cs"/>
          <w:rtl/>
        </w:rPr>
        <w:t>ﷺ</w:t>
      </w:r>
      <w:r w:rsidRPr="003212AC">
        <w:rPr>
          <w:rFonts w:ascii="Times New Roman" w:hAnsi="Times New Roman" w:cs="Times New Roman"/>
          <w:lang w:val="ru-RU"/>
        </w:rPr>
        <w:t xml:space="preserve"> </w:t>
      </w:r>
      <w:r>
        <w:rPr>
          <w:rFonts w:ascii="Times New Roman" w:hAnsi="Times New Roman" w:cs="Times New Roman"/>
          <w:lang w:val="ru-RU"/>
        </w:rPr>
        <w:t>похоронил</w:t>
      </w:r>
      <w:r w:rsidRPr="003212AC">
        <w:rPr>
          <w:rFonts w:ascii="Times New Roman" w:hAnsi="Times New Roman" w:cs="Times New Roman"/>
          <w:lang w:val="ru-RU"/>
        </w:rPr>
        <w:t xml:space="preserve"> </w:t>
      </w:r>
      <w:r>
        <w:rPr>
          <w:rFonts w:ascii="Times New Roman" w:hAnsi="Times New Roman" w:cs="Times New Roman"/>
          <w:lang w:val="ru-RU"/>
        </w:rPr>
        <w:t>И</w:t>
      </w:r>
      <w:r w:rsidRPr="003212AC">
        <w:rPr>
          <w:rFonts w:ascii="Times New Roman" w:hAnsi="Times New Roman" w:cs="Times New Roman"/>
          <w:lang w:val="ru-RU"/>
        </w:rPr>
        <w:t xml:space="preserve">бн </w:t>
      </w:r>
      <w:proofErr w:type="spellStart"/>
      <w:r w:rsidRPr="003212AC">
        <w:rPr>
          <w:rFonts w:ascii="Times New Roman" w:hAnsi="Times New Roman" w:cs="Times New Roman"/>
          <w:lang w:val="ru-RU"/>
        </w:rPr>
        <w:t>Убайя</w:t>
      </w:r>
      <w:proofErr w:type="spellEnd"/>
      <w:r>
        <w:rPr>
          <w:rFonts w:ascii="Times New Roman" w:hAnsi="Times New Roman" w:cs="Times New Roman"/>
          <w:lang w:val="ru-RU"/>
        </w:rPr>
        <w:t xml:space="preserve"> в своей рубахе</w:t>
      </w:r>
      <w:r w:rsidR="00464E61">
        <w:rPr>
          <w:rStyle w:val="aa"/>
          <w:rFonts w:ascii="Times New Roman" w:hAnsi="Times New Roman" w:cs="Times New Roman"/>
          <w:lang w:val="ru-RU"/>
        </w:rPr>
        <w:footnoteReference w:id="154"/>
      </w:r>
      <w:r w:rsidRPr="003212AC">
        <w:rPr>
          <w:rFonts w:ascii="Times New Roman" w:hAnsi="Times New Roman" w:cs="Times New Roman"/>
          <w:lang w:val="ru-RU"/>
        </w:rPr>
        <w:t xml:space="preserve">, </w:t>
      </w:r>
      <w:r>
        <w:rPr>
          <w:rFonts w:ascii="Times New Roman" w:hAnsi="Times New Roman" w:cs="Times New Roman"/>
          <w:lang w:val="ru-RU"/>
        </w:rPr>
        <w:t>а П</w:t>
      </w:r>
      <w:r w:rsidRPr="003212AC">
        <w:rPr>
          <w:rFonts w:ascii="Times New Roman" w:hAnsi="Times New Roman" w:cs="Times New Roman"/>
          <w:lang w:val="ru-RU"/>
        </w:rPr>
        <w:t xml:space="preserve">ророк </w:t>
      </w:r>
      <w:r w:rsidRPr="002634DB">
        <w:rPr>
          <w:rFonts w:ascii="Arial Unicode MS" w:hAnsi="Arial Unicode MS" w:cs="Arial Unicode MS" w:hint="cs"/>
          <w:rtl/>
        </w:rPr>
        <w:t>ﷺ</w:t>
      </w:r>
      <w:r w:rsidRPr="003212AC">
        <w:rPr>
          <w:rFonts w:ascii="Times New Roman" w:hAnsi="Times New Roman" w:cs="Times New Roman"/>
          <w:lang w:val="ru-RU"/>
        </w:rPr>
        <w:t xml:space="preserve"> не совершает ничего, кроме наилучшего. Однако известно, что </w:t>
      </w:r>
      <w:r>
        <w:rPr>
          <w:rFonts w:ascii="Times New Roman" w:hAnsi="Times New Roman" w:cs="Times New Roman"/>
          <w:lang w:val="ru-RU"/>
        </w:rPr>
        <w:t xml:space="preserve">Пророк </w:t>
      </w:r>
      <w:r w:rsidRPr="002634DB">
        <w:rPr>
          <w:rFonts w:ascii="Arial Unicode MS" w:hAnsi="Arial Unicode MS" w:cs="Arial Unicode MS" w:hint="cs"/>
          <w:rtl/>
        </w:rPr>
        <w:t>ﷺ</w:t>
      </w:r>
      <w:r w:rsidRPr="003212AC">
        <w:rPr>
          <w:rFonts w:ascii="Times New Roman" w:hAnsi="Times New Roman" w:cs="Times New Roman"/>
          <w:lang w:val="ru-RU"/>
        </w:rPr>
        <w:t xml:space="preserve"> </w:t>
      </w:r>
      <w:r>
        <w:rPr>
          <w:rFonts w:ascii="Times New Roman" w:hAnsi="Times New Roman" w:cs="Times New Roman"/>
          <w:lang w:val="ru-RU"/>
        </w:rPr>
        <w:t>дал свою рубаху, чтобы</w:t>
      </w:r>
      <w:r w:rsidRPr="003212AC">
        <w:rPr>
          <w:rFonts w:ascii="Times New Roman" w:hAnsi="Times New Roman" w:cs="Times New Roman"/>
          <w:lang w:val="ru-RU"/>
        </w:rPr>
        <w:t xml:space="preserve"> утешить его сына, а также </w:t>
      </w:r>
      <w:r>
        <w:rPr>
          <w:rFonts w:ascii="Times New Roman" w:hAnsi="Times New Roman" w:cs="Times New Roman"/>
          <w:lang w:val="ru-RU"/>
        </w:rPr>
        <w:t>взамен той рубахи</w:t>
      </w:r>
      <w:r w:rsidRPr="003212AC">
        <w:rPr>
          <w:rFonts w:ascii="Times New Roman" w:hAnsi="Times New Roman" w:cs="Times New Roman"/>
          <w:lang w:val="ru-RU"/>
        </w:rPr>
        <w:t xml:space="preserve">, которую </w:t>
      </w:r>
      <w:r>
        <w:rPr>
          <w:rFonts w:ascii="Times New Roman" w:hAnsi="Times New Roman" w:cs="Times New Roman"/>
          <w:lang w:val="ru-RU"/>
        </w:rPr>
        <w:t xml:space="preserve">Ибн </w:t>
      </w:r>
      <w:proofErr w:type="spellStart"/>
      <w:r>
        <w:rPr>
          <w:rFonts w:ascii="Times New Roman" w:hAnsi="Times New Roman" w:cs="Times New Roman"/>
          <w:lang w:val="ru-RU"/>
        </w:rPr>
        <w:t>Убай</w:t>
      </w:r>
      <w:proofErr w:type="spellEnd"/>
      <w:r>
        <w:rPr>
          <w:rFonts w:ascii="Times New Roman" w:hAnsi="Times New Roman" w:cs="Times New Roman"/>
          <w:lang w:val="ru-RU"/>
        </w:rPr>
        <w:t xml:space="preserve"> дал дяде Пророка </w:t>
      </w:r>
      <w:r w:rsidRPr="002634DB">
        <w:rPr>
          <w:rFonts w:ascii="Arial Unicode MS" w:hAnsi="Arial Unicode MS" w:cs="Arial Unicode MS" w:hint="cs"/>
          <w:rtl/>
        </w:rPr>
        <w:t>ﷺ</w:t>
      </w:r>
      <w:r w:rsidR="00941A76">
        <w:rPr>
          <w:rFonts w:ascii="Times New Roman" w:hAnsi="Times New Roman" w:cs="Times New Roman"/>
          <w:lang w:val="ru-RU"/>
        </w:rPr>
        <w:t xml:space="preserve"> </w:t>
      </w:r>
      <w:r w:rsidRPr="00C57235">
        <w:rPr>
          <w:rFonts w:ascii="Times New Roman" w:hAnsi="Times New Roman" w:cs="Times New Roman"/>
          <w:lang w:val="ru-RU" w:bidi="ar-SY"/>
        </w:rPr>
        <w:t>‘</w:t>
      </w:r>
      <w:r w:rsidRPr="003212AC">
        <w:rPr>
          <w:rFonts w:ascii="Times New Roman" w:hAnsi="Times New Roman" w:cs="Times New Roman"/>
          <w:lang w:val="ru-RU"/>
        </w:rPr>
        <w:t>Аббасу</w:t>
      </w:r>
      <w:r>
        <w:rPr>
          <w:rFonts w:ascii="Times New Roman" w:hAnsi="Times New Roman" w:cs="Times New Roman"/>
          <w:lang w:val="ru-RU"/>
        </w:rPr>
        <w:t xml:space="preserve">, тогда еще </w:t>
      </w:r>
      <w:proofErr w:type="spellStart"/>
      <w:r>
        <w:rPr>
          <w:rFonts w:ascii="Times New Roman" w:hAnsi="Times New Roman" w:cs="Times New Roman"/>
          <w:lang w:val="ru-RU"/>
        </w:rPr>
        <w:t>немусульманину</w:t>
      </w:r>
      <w:proofErr w:type="spellEnd"/>
      <w:r>
        <w:rPr>
          <w:rFonts w:ascii="Times New Roman" w:hAnsi="Times New Roman" w:cs="Times New Roman"/>
          <w:lang w:val="ru-RU"/>
        </w:rPr>
        <w:t>, попавшему в плен при Бадре</w:t>
      </w:r>
      <w:r w:rsidRPr="003212AC">
        <w:rPr>
          <w:rFonts w:ascii="Times New Roman" w:hAnsi="Times New Roman" w:cs="Times New Roman"/>
          <w:lang w:val="ru-RU"/>
        </w:rPr>
        <w:t xml:space="preserve">. </w:t>
      </w:r>
    </w:p>
    <w:p w14:paraId="7BB31E90" w14:textId="77777777" w:rsidR="0054707C" w:rsidRDefault="0054707C" w:rsidP="00076F83">
      <w:pPr>
        <w:spacing w:line="264" w:lineRule="auto"/>
        <w:ind w:firstLine="340"/>
        <w:jc w:val="both"/>
        <w:rPr>
          <w:rFonts w:ascii="Times New Roman" w:hAnsi="Times New Roman" w:cs="Times New Roman"/>
          <w:lang w:val="ru-RU"/>
        </w:rPr>
      </w:pPr>
      <w:r w:rsidRPr="005104A7">
        <w:rPr>
          <w:rFonts w:ascii="Times New Roman" w:hAnsi="Times New Roman" w:cs="Times New Roman"/>
          <w:b/>
          <w:bCs/>
          <w:lang w:val="ru-RU"/>
        </w:rPr>
        <w:t xml:space="preserve">Если саван состоит из рубахи, </w:t>
      </w:r>
      <w:proofErr w:type="spellStart"/>
      <w:r w:rsidRPr="005104A7">
        <w:rPr>
          <w:rFonts w:ascii="Times New Roman" w:hAnsi="Times New Roman" w:cs="Times New Roman"/>
          <w:b/>
          <w:bCs/>
          <w:lang w:val="ru-RU"/>
        </w:rPr>
        <w:t>изара</w:t>
      </w:r>
      <w:proofErr w:type="spellEnd"/>
      <w:r w:rsidRPr="005104A7">
        <w:rPr>
          <w:rFonts w:ascii="Times New Roman" w:hAnsi="Times New Roman" w:cs="Times New Roman"/>
          <w:b/>
          <w:bCs/>
          <w:lang w:val="ru-RU"/>
        </w:rPr>
        <w:t xml:space="preserve"> и полотна, то в этом также нет проблем</w:t>
      </w:r>
      <w:r>
        <w:rPr>
          <w:rFonts w:ascii="Times New Roman" w:hAnsi="Times New Roman" w:cs="Times New Roman"/>
          <w:lang w:val="ru-RU"/>
        </w:rPr>
        <w:t>,</w:t>
      </w:r>
      <w:r w:rsidRPr="002E2ACE">
        <w:rPr>
          <w:rFonts w:ascii="Times New Roman" w:hAnsi="Times New Roman" w:cs="Times New Roman"/>
          <w:lang w:val="ru-RU"/>
        </w:rPr>
        <w:t xml:space="preserve"> </w:t>
      </w:r>
      <w:r>
        <w:rPr>
          <w:rFonts w:ascii="Times New Roman" w:hAnsi="Times New Roman" w:cs="Times New Roman"/>
          <w:lang w:val="ru-RU"/>
        </w:rPr>
        <w:t>поскольку главное предназначение савана —</w:t>
      </w:r>
      <w:r w:rsidRPr="003212AC">
        <w:rPr>
          <w:rFonts w:ascii="Times New Roman" w:hAnsi="Times New Roman" w:cs="Times New Roman"/>
          <w:lang w:val="ru-RU"/>
        </w:rPr>
        <w:t xml:space="preserve"> это покрытие тела. Но лучше использовать три полотна. </w:t>
      </w:r>
    </w:p>
    <w:p w14:paraId="21A869E2" w14:textId="77777777" w:rsidR="0054707C" w:rsidRDefault="0054707C" w:rsidP="00076F83">
      <w:pPr>
        <w:spacing w:line="264" w:lineRule="auto"/>
        <w:ind w:firstLine="340"/>
        <w:jc w:val="both"/>
        <w:rPr>
          <w:rFonts w:ascii="Times New Roman" w:hAnsi="Times New Roman" w:cs="Times New Roman"/>
          <w:lang w:val="ru-RU"/>
        </w:rPr>
      </w:pPr>
      <w:r w:rsidRPr="005104A7">
        <w:rPr>
          <w:rFonts w:ascii="Times New Roman" w:hAnsi="Times New Roman" w:cs="Times New Roman"/>
          <w:b/>
          <w:bCs/>
          <w:lang w:val="ru-RU"/>
        </w:rPr>
        <w:t>На саван для женщины идет пять кусков ткани: на грудь, на лицо, на нижнюю часть тела и два больших полотна</w:t>
      </w:r>
      <w:r w:rsidRPr="002E2ACE">
        <w:rPr>
          <w:rFonts w:ascii="Times New Roman" w:hAnsi="Times New Roman" w:cs="Times New Roman"/>
          <w:lang w:val="ru-RU"/>
        </w:rPr>
        <w:t xml:space="preserve">. </w:t>
      </w:r>
      <w:r>
        <w:rPr>
          <w:rFonts w:ascii="Times New Roman" w:hAnsi="Times New Roman" w:cs="Times New Roman"/>
          <w:lang w:val="ru-RU"/>
        </w:rPr>
        <w:t>Ж</w:t>
      </w:r>
      <w:r w:rsidRPr="003212AC">
        <w:rPr>
          <w:rFonts w:ascii="Times New Roman" w:hAnsi="Times New Roman" w:cs="Times New Roman"/>
          <w:lang w:val="ru-RU"/>
        </w:rPr>
        <w:t>енщина нуждается в покрытии больше</w:t>
      </w:r>
      <w:r>
        <w:rPr>
          <w:rFonts w:ascii="Times New Roman" w:hAnsi="Times New Roman" w:cs="Times New Roman"/>
          <w:lang w:val="ru-RU"/>
        </w:rPr>
        <w:t>,</w:t>
      </w:r>
      <w:r w:rsidRPr="003212AC">
        <w:rPr>
          <w:rFonts w:ascii="Times New Roman" w:hAnsi="Times New Roman" w:cs="Times New Roman"/>
          <w:lang w:val="ru-RU"/>
        </w:rPr>
        <w:t xml:space="preserve"> чем мужчина, поэтому </w:t>
      </w:r>
      <w:r>
        <w:rPr>
          <w:rFonts w:ascii="Times New Roman" w:hAnsi="Times New Roman" w:cs="Times New Roman"/>
          <w:lang w:val="ru-RU"/>
        </w:rPr>
        <w:t>ее</w:t>
      </w:r>
      <w:r w:rsidRPr="003212AC">
        <w:rPr>
          <w:rFonts w:ascii="Times New Roman" w:hAnsi="Times New Roman" w:cs="Times New Roman"/>
          <w:lang w:val="ru-RU"/>
        </w:rPr>
        <w:t xml:space="preserve"> саван больше. </w:t>
      </w:r>
    </w:p>
    <w:p w14:paraId="54F2C869" w14:textId="77777777" w:rsidR="0054707C" w:rsidRDefault="0054707C" w:rsidP="00076F83">
      <w:pPr>
        <w:spacing w:line="264" w:lineRule="auto"/>
        <w:ind w:firstLine="340"/>
        <w:jc w:val="both"/>
        <w:rPr>
          <w:rFonts w:ascii="Times New Roman" w:hAnsi="Times New Roman" w:cs="Times New Roman"/>
          <w:lang w:val="ru-RU"/>
        </w:rPr>
      </w:pPr>
      <w:r w:rsidRPr="005104A7">
        <w:rPr>
          <w:rFonts w:ascii="Times New Roman" w:hAnsi="Times New Roman" w:cs="Times New Roman"/>
          <w:b/>
          <w:bCs/>
          <w:lang w:val="ru-RU"/>
        </w:rPr>
        <w:t>Мальчика заворачивают в один кусок ткани, можно в два или три.</w:t>
      </w:r>
      <w:r w:rsidRPr="003212AC">
        <w:rPr>
          <w:rFonts w:ascii="Times New Roman" w:hAnsi="Times New Roman" w:cs="Times New Roman"/>
          <w:b/>
          <w:bCs/>
          <w:lang w:val="ru-RU"/>
        </w:rPr>
        <w:t xml:space="preserve"> </w:t>
      </w:r>
      <w:r>
        <w:rPr>
          <w:rFonts w:ascii="Times New Roman" w:hAnsi="Times New Roman" w:cs="Times New Roman"/>
          <w:lang w:val="ru-RU"/>
        </w:rPr>
        <w:t>Здесь</w:t>
      </w:r>
      <w:r w:rsidRPr="003212AC">
        <w:rPr>
          <w:rFonts w:ascii="Times New Roman" w:hAnsi="Times New Roman" w:cs="Times New Roman"/>
          <w:lang w:val="ru-RU"/>
        </w:rPr>
        <w:t xml:space="preserve"> под мальчиком </w:t>
      </w:r>
      <w:r>
        <w:rPr>
          <w:rFonts w:ascii="Times New Roman" w:hAnsi="Times New Roman" w:cs="Times New Roman"/>
          <w:lang w:val="ru-RU"/>
        </w:rPr>
        <w:t>подразумевается ребенок</w:t>
      </w:r>
      <w:r w:rsidRPr="003212AC">
        <w:rPr>
          <w:rFonts w:ascii="Times New Roman" w:hAnsi="Times New Roman" w:cs="Times New Roman"/>
          <w:lang w:val="ru-RU"/>
        </w:rPr>
        <w:t>, не достиг</w:t>
      </w:r>
      <w:r>
        <w:rPr>
          <w:rFonts w:ascii="Times New Roman" w:hAnsi="Times New Roman" w:cs="Times New Roman"/>
          <w:lang w:val="ru-RU"/>
        </w:rPr>
        <w:t>ший</w:t>
      </w:r>
      <w:r w:rsidRPr="003212AC">
        <w:rPr>
          <w:rFonts w:ascii="Times New Roman" w:hAnsi="Times New Roman" w:cs="Times New Roman"/>
          <w:lang w:val="ru-RU"/>
        </w:rPr>
        <w:t xml:space="preserve"> совершеннолетия, </w:t>
      </w:r>
      <w:r>
        <w:rPr>
          <w:rFonts w:ascii="Times New Roman" w:hAnsi="Times New Roman" w:cs="Times New Roman"/>
          <w:lang w:val="ru-RU"/>
        </w:rPr>
        <w:t xml:space="preserve">которому, как </w:t>
      </w:r>
      <w:r>
        <w:rPr>
          <w:rFonts w:ascii="Times New Roman" w:hAnsi="Times New Roman" w:cs="Times New Roman"/>
          <w:lang w:val="ru-RU"/>
        </w:rPr>
        <w:lastRenderedPageBreak/>
        <w:t xml:space="preserve">правило, </w:t>
      </w:r>
      <w:r w:rsidRPr="003212AC">
        <w:rPr>
          <w:rFonts w:ascii="Times New Roman" w:hAnsi="Times New Roman" w:cs="Times New Roman"/>
          <w:lang w:val="ru-RU"/>
        </w:rPr>
        <w:t>достаточно одного</w:t>
      </w:r>
      <w:r>
        <w:rPr>
          <w:rFonts w:ascii="Times New Roman" w:hAnsi="Times New Roman" w:cs="Times New Roman"/>
          <w:lang w:val="ru-RU"/>
        </w:rPr>
        <w:t xml:space="preserve"> куска ткани</w:t>
      </w:r>
      <w:r w:rsidRPr="003212AC">
        <w:rPr>
          <w:rFonts w:ascii="Times New Roman" w:hAnsi="Times New Roman" w:cs="Times New Roman"/>
          <w:lang w:val="ru-RU"/>
        </w:rPr>
        <w:t xml:space="preserve">. Если же он нуждается в двух или трех, то это дозволено. Однако </w:t>
      </w:r>
      <w:r>
        <w:rPr>
          <w:rFonts w:ascii="Times New Roman" w:hAnsi="Times New Roman" w:cs="Times New Roman"/>
          <w:lang w:val="ru-RU"/>
        </w:rPr>
        <w:t>обычно</w:t>
      </w:r>
      <w:r w:rsidRPr="003212AC">
        <w:rPr>
          <w:rFonts w:ascii="Times New Roman" w:hAnsi="Times New Roman" w:cs="Times New Roman"/>
          <w:lang w:val="ru-RU"/>
        </w:rPr>
        <w:t xml:space="preserve"> используется лишь од</w:t>
      </w:r>
      <w:r>
        <w:rPr>
          <w:rFonts w:ascii="Times New Roman" w:hAnsi="Times New Roman" w:cs="Times New Roman"/>
          <w:lang w:val="ru-RU"/>
        </w:rPr>
        <w:t>ин</w:t>
      </w:r>
      <w:r w:rsidRPr="003212AC">
        <w:rPr>
          <w:rFonts w:ascii="Times New Roman" w:hAnsi="Times New Roman" w:cs="Times New Roman"/>
          <w:lang w:val="ru-RU"/>
        </w:rPr>
        <w:t>.</w:t>
      </w:r>
    </w:p>
    <w:p w14:paraId="00FF3EA9" w14:textId="77777777" w:rsidR="0054707C" w:rsidRDefault="0054707C" w:rsidP="00076F83">
      <w:pPr>
        <w:spacing w:line="264" w:lineRule="auto"/>
        <w:ind w:firstLine="340"/>
        <w:jc w:val="both"/>
        <w:rPr>
          <w:rFonts w:ascii="Times New Roman" w:hAnsi="Times New Roman" w:cs="Times New Roman"/>
          <w:lang w:val="ru-RU"/>
        </w:rPr>
      </w:pPr>
      <w:r w:rsidRPr="005104A7">
        <w:rPr>
          <w:rFonts w:ascii="Times New Roman" w:hAnsi="Times New Roman" w:cs="Times New Roman"/>
          <w:b/>
          <w:bCs/>
          <w:lang w:val="ru-RU"/>
        </w:rPr>
        <w:t>Девочку заворачивают в рубаху и два полотна</w:t>
      </w:r>
      <w:r>
        <w:rPr>
          <w:rFonts w:ascii="Times New Roman" w:hAnsi="Times New Roman" w:cs="Times New Roman"/>
          <w:b/>
          <w:bCs/>
          <w:lang w:val="ru-RU"/>
        </w:rPr>
        <w:t xml:space="preserve"> —</w:t>
      </w:r>
      <w:r w:rsidRPr="003212AC">
        <w:rPr>
          <w:rFonts w:ascii="Times New Roman" w:hAnsi="Times New Roman" w:cs="Times New Roman"/>
          <w:lang w:val="ru-RU"/>
        </w:rPr>
        <w:t xml:space="preserve"> вместо того чтобы</w:t>
      </w:r>
      <w:r>
        <w:rPr>
          <w:rFonts w:ascii="Times New Roman" w:hAnsi="Times New Roman" w:cs="Times New Roman"/>
          <w:lang w:val="ru-RU"/>
        </w:rPr>
        <w:t xml:space="preserve"> зав</w:t>
      </w:r>
      <w:r w:rsidRPr="003212AC">
        <w:rPr>
          <w:rFonts w:ascii="Times New Roman" w:hAnsi="Times New Roman" w:cs="Times New Roman"/>
          <w:lang w:val="ru-RU"/>
        </w:rPr>
        <w:t xml:space="preserve">ернуть ее как взрослую женщину в пять </w:t>
      </w:r>
      <w:r>
        <w:rPr>
          <w:rFonts w:ascii="Times New Roman" w:hAnsi="Times New Roman" w:cs="Times New Roman"/>
          <w:lang w:val="ru-RU"/>
        </w:rPr>
        <w:t xml:space="preserve">кусков </w:t>
      </w:r>
      <w:r w:rsidRPr="003212AC">
        <w:rPr>
          <w:rFonts w:ascii="Times New Roman" w:hAnsi="Times New Roman" w:cs="Times New Roman"/>
          <w:lang w:val="ru-RU"/>
        </w:rPr>
        <w:t>ткан</w:t>
      </w:r>
      <w:r>
        <w:rPr>
          <w:rFonts w:ascii="Times New Roman" w:hAnsi="Times New Roman" w:cs="Times New Roman"/>
          <w:lang w:val="ru-RU"/>
        </w:rPr>
        <w:t>и</w:t>
      </w:r>
      <w:r w:rsidRPr="003212AC">
        <w:rPr>
          <w:rFonts w:ascii="Times New Roman" w:hAnsi="Times New Roman" w:cs="Times New Roman"/>
          <w:lang w:val="ru-RU"/>
        </w:rPr>
        <w:t>.</w:t>
      </w:r>
    </w:p>
    <w:p w14:paraId="5B139D0E" w14:textId="77777777" w:rsidR="0054707C" w:rsidRDefault="0054707C" w:rsidP="00076F83">
      <w:pPr>
        <w:spacing w:line="264" w:lineRule="auto"/>
        <w:ind w:firstLine="340"/>
        <w:jc w:val="both"/>
        <w:rPr>
          <w:rFonts w:ascii="Times New Roman" w:hAnsi="Times New Roman" w:cs="Times New Roman"/>
          <w:lang w:val="ru-RU"/>
        </w:rPr>
      </w:pPr>
      <w:r w:rsidRPr="005104A7">
        <w:rPr>
          <w:rFonts w:ascii="Times New Roman" w:hAnsi="Times New Roman" w:cs="Times New Roman"/>
          <w:b/>
          <w:bCs/>
          <w:lang w:val="ru-RU"/>
        </w:rPr>
        <w:t>Обязательным для всех является хотя бы одно полотно, которое полностью покрывает все тело умершего</w:t>
      </w:r>
      <w:r>
        <w:rPr>
          <w:rFonts w:ascii="Times New Roman" w:hAnsi="Times New Roman" w:cs="Times New Roman"/>
          <w:lang w:val="ru-RU"/>
        </w:rPr>
        <w:t>.</w:t>
      </w:r>
      <w:r w:rsidRPr="003212AC">
        <w:rPr>
          <w:rFonts w:ascii="Times New Roman" w:hAnsi="Times New Roman" w:cs="Times New Roman"/>
          <w:b/>
          <w:bCs/>
          <w:lang w:val="ru-RU"/>
        </w:rPr>
        <w:t xml:space="preserve"> </w:t>
      </w:r>
      <w:r w:rsidRPr="003212AC">
        <w:rPr>
          <w:rFonts w:ascii="Times New Roman" w:hAnsi="Times New Roman" w:cs="Times New Roman"/>
          <w:lang w:val="ru-RU"/>
        </w:rPr>
        <w:t>В этом единогласны все ученые</w:t>
      </w:r>
      <w:r>
        <w:rPr>
          <w:rFonts w:ascii="Times New Roman" w:hAnsi="Times New Roman" w:cs="Times New Roman"/>
          <w:lang w:val="ru-RU"/>
        </w:rPr>
        <w:t>.</w:t>
      </w:r>
    </w:p>
    <w:p w14:paraId="1A7CFCC1" w14:textId="77777777" w:rsidR="0054707C" w:rsidRDefault="0054707C" w:rsidP="00076F83">
      <w:pPr>
        <w:spacing w:line="264" w:lineRule="auto"/>
        <w:ind w:firstLine="340"/>
        <w:jc w:val="both"/>
        <w:rPr>
          <w:rFonts w:ascii="Times New Roman" w:hAnsi="Times New Roman" w:cs="Times New Roman"/>
          <w:lang w:val="ru-RU"/>
        </w:rPr>
      </w:pPr>
      <w:r>
        <w:rPr>
          <w:rFonts w:ascii="Times New Roman" w:hAnsi="Times New Roman" w:cs="Times New Roman"/>
          <w:b/>
          <w:bCs/>
          <w:lang w:val="ru-RU"/>
        </w:rPr>
        <w:t>…</w:t>
      </w:r>
      <w:r w:rsidRPr="00ED7028">
        <w:rPr>
          <w:rFonts w:ascii="Times New Roman" w:hAnsi="Times New Roman" w:cs="Times New Roman"/>
          <w:b/>
          <w:bCs/>
          <w:lang w:val="ru-RU"/>
        </w:rPr>
        <w:t xml:space="preserve">однако если умерший является паломником в </w:t>
      </w:r>
      <w:proofErr w:type="spellStart"/>
      <w:r w:rsidRPr="00ED7028">
        <w:rPr>
          <w:rFonts w:ascii="Times New Roman" w:hAnsi="Times New Roman" w:cs="Times New Roman"/>
          <w:b/>
          <w:bCs/>
          <w:lang w:val="ru-RU"/>
        </w:rPr>
        <w:t>ихраме</w:t>
      </w:r>
      <w:proofErr w:type="spellEnd"/>
      <w:r w:rsidRPr="00ED7028">
        <w:rPr>
          <w:rFonts w:ascii="Times New Roman" w:hAnsi="Times New Roman" w:cs="Times New Roman"/>
          <w:b/>
          <w:bCs/>
          <w:lang w:val="ru-RU"/>
        </w:rPr>
        <w:t xml:space="preserve">, то после </w:t>
      </w:r>
      <w:proofErr w:type="spellStart"/>
      <w:r w:rsidRPr="00ED7028">
        <w:rPr>
          <w:rFonts w:ascii="Times New Roman" w:hAnsi="Times New Roman" w:cs="Times New Roman"/>
          <w:b/>
          <w:bCs/>
          <w:lang w:val="ru-RU"/>
        </w:rPr>
        <w:t>омывания</w:t>
      </w:r>
      <w:proofErr w:type="spellEnd"/>
      <w:r w:rsidRPr="00ED7028">
        <w:rPr>
          <w:rFonts w:ascii="Times New Roman" w:hAnsi="Times New Roman" w:cs="Times New Roman"/>
          <w:b/>
          <w:bCs/>
          <w:lang w:val="ru-RU"/>
        </w:rPr>
        <w:t xml:space="preserve"> водой и лотосом</w:t>
      </w:r>
      <w:r w:rsidRPr="003212AC">
        <w:rPr>
          <w:rFonts w:ascii="Times New Roman" w:hAnsi="Times New Roman" w:cs="Times New Roman"/>
          <w:lang w:val="ru-RU"/>
        </w:rPr>
        <w:t xml:space="preserve"> </w:t>
      </w:r>
      <w:r>
        <w:rPr>
          <w:rFonts w:ascii="Times New Roman" w:hAnsi="Times New Roman" w:cs="Times New Roman"/>
          <w:lang w:val="ru-RU"/>
        </w:rPr>
        <w:t xml:space="preserve">— </w:t>
      </w:r>
      <w:r w:rsidRPr="003212AC">
        <w:rPr>
          <w:rFonts w:ascii="Times New Roman" w:hAnsi="Times New Roman" w:cs="Times New Roman"/>
          <w:lang w:val="ru-RU"/>
        </w:rPr>
        <w:t>вода и лотос очищают</w:t>
      </w:r>
      <w:r>
        <w:rPr>
          <w:rFonts w:ascii="Times New Roman" w:hAnsi="Times New Roman" w:cs="Times New Roman"/>
          <w:lang w:val="ru-RU"/>
        </w:rPr>
        <w:t>.</w:t>
      </w:r>
      <w:r w:rsidRPr="003212AC">
        <w:rPr>
          <w:rFonts w:ascii="Times New Roman" w:hAnsi="Times New Roman" w:cs="Times New Roman"/>
          <w:lang w:val="ru-RU"/>
        </w:rPr>
        <w:t xml:space="preserve"> </w:t>
      </w:r>
    </w:p>
    <w:p w14:paraId="47F92ED0" w14:textId="77777777" w:rsidR="0054707C" w:rsidRDefault="0054707C" w:rsidP="00076F83">
      <w:pPr>
        <w:spacing w:line="264" w:lineRule="auto"/>
        <w:ind w:firstLine="340"/>
        <w:jc w:val="both"/>
        <w:rPr>
          <w:rFonts w:ascii="Times New Roman" w:hAnsi="Times New Roman" w:cs="Times New Roman"/>
          <w:lang w:val="ru-RU"/>
        </w:rPr>
      </w:pPr>
      <w:r w:rsidRPr="007209D1">
        <w:rPr>
          <w:rFonts w:ascii="Times New Roman" w:hAnsi="Times New Roman" w:cs="Times New Roman"/>
          <w:b/>
          <w:bCs/>
          <w:lang w:val="ru-RU"/>
        </w:rPr>
        <w:t>…его заворачивают в одежды паломника или другие одежды, при этом запрещается накрывать его голову и лицо. Также запрещено умащать его благовониями</w:t>
      </w:r>
      <w:r>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поскольку</w:t>
      </w:r>
      <w:r w:rsidRPr="003212AC">
        <w:rPr>
          <w:rFonts w:ascii="Times New Roman" w:hAnsi="Times New Roman" w:cs="Times New Roman"/>
          <w:lang w:val="ru-RU"/>
        </w:rPr>
        <w:t xml:space="preserve"> законоположени</w:t>
      </w:r>
      <w:r>
        <w:rPr>
          <w:rFonts w:ascii="Times New Roman" w:hAnsi="Times New Roman" w:cs="Times New Roman"/>
          <w:lang w:val="ru-RU"/>
        </w:rPr>
        <w:t>я</w:t>
      </w:r>
      <w:r w:rsidRPr="003212AC">
        <w:rPr>
          <w:rFonts w:ascii="Times New Roman" w:hAnsi="Times New Roman" w:cs="Times New Roman"/>
          <w:lang w:val="ru-RU"/>
        </w:rPr>
        <w:t xml:space="preserve"> ихрам</w:t>
      </w:r>
      <w:r>
        <w:rPr>
          <w:rFonts w:ascii="Times New Roman" w:hAnsi="Times New Roman" w:cs="Times New Roman"/>
          <w:lang w:val="ru-RU"/>
        </w:rPr>
        <w:t>а в отношении этого человека не </w:t>
      </w:r>
      <w:r w:rsidRPr="003212AC">
        <w:rPr>
          <w:rFonts w:ascii="Times New Roman" w:hAnsi="Times New Roman" w:cs="Times New Roman"/>
          <w:lang w:val="ru-RU"/>
        </w:rPr>
        <w:t>прер</w:t>
      </w:r>
      <w:r>
        <w:rPr>
          <w:rFonts w:ascii="Times New Roman" w:hAnsi="Times New Roman" w:cs="Times New Roman"/>
          <w:lang w:val="ru-RU"/>
        </w:rPr>
        <w:t>ываются</w:t>
      </w:r>
      <w:r w:rsidRPr="003212AC">
        <w:rPr>
          <w:rFonts w:ascii="Times New Roman" w:hAnsi="Times New Roman" w:cs="Times New Roman"/>
          <w:lang w:val="ru-RU"/>
        </w:rPr>
        <w:t xml:space="preserve">. </w:t>
      </w:r>
    </w:p>
    <w:p w14:paraId="3D85ABF7" w14:textId="77777777" w:rsidR="0054707C" w:rsidRDefault="0054707C" w:rsidP="00076F83">
      <w:pPr>
        <w:spacing w:line="264" w:lineRule="auto"/>
        <w:ind w:firstLine="340"/>
        <w:jc w:val="both"/>
        <w:rPr>
          <w:rFonts w:ascii="Times New Roman" w:hAnsi="Times New Roman" w:cs="Times New Roman"/>
          <w:lang w:val="ru-RU"/>
        </w:rPr>
      </w:pPr>
      <w:r w:rsidRPr="00A41816">
        <w:rPr>
          <w:rFonts w:ascii="Times New Roman" w:hAnsi="Times New Roman" w:cs="Times New Roman"/>
          <w:b/>
          <w:bCs/>
          <w:lang w:val="ru-RU"/>
        </w:rPr>
        <w:t>…потому что Ал</w:t>
      </w:r>
      <w:r>
        <w:rPr>
          <w:rFonts w:ascii="Times New Roman" w:hAnsi="Times New Roman" w:cs="Times New Roman"/>
          <w:b/>
          <w:bCs/>
          <w:lang w:val="ru-RU"/>
        </w:rPr>
        <w:t>лах воскресит его в Судный день</w:t>
      </w:r>
      <w:r w:rsidRPr="00A41816">
        <w:rPr>
          <w:rFonts w:ascii="Times New Roman" w:hAnsi="Times New Roman" w:cs="Times New Roman"/>
          <w:b/>
          <w:bCs/>
          <w:lang w:val="ru-RU"/>
        </w:rPr>
        <w:t xml:space="preserve"> произносящим </w:t>
      </w:r>
      <w:proofErr w:type="spellStart"/>
      <w:r w:rsidRPr="00A41816">
        <w:rPr>
          <w:rFonts w:ascii="Times New Roman" w:hAnsi="Times New Roman" w:cs="Times New Roman"/>
          <w:b/>
          <w:bCs/>
          <w:lang w:val="ru-RU"/>
        </w:rPr>
        <w:t>тальбию</w:t>
      </w:r>
      <w:proofErr w:type="spellEnd"/>
      <w:r w:rsidRPr="00A41816">
        <w:rPr>
          <w:rFonts w:ascii="Times New Roman" w:hAnsi="Times New Roman" w:cs="Times New Roman"/>
          <w:b/>
          <w:bCs/>
          <w:lang w:val="ru-RU"/>
        </w:rPr>
        <w:t xml:space="preserve">, как сообщил Посланник Аллаха </w:t>
      </w:r>
      <w:r w:rsidRPr="00A41816">
        <w:rPr>
          <w:rFonts w:ascii="Arial Unicode MS" w:hAnsi="Arial Unicode MS" w:cs="Arial Unicode MS" w:hint="cs"/>
          <w:b/>
          <w:bCs/>
          <w:rtl/>
        </w:rPr>
        <w:t>ﷺ</w:t>
      </w:r>
      <w:r w:rsidRPr="00A41816">
        <w:rPr>
          <w:rFonts w:ascii="Times New Roman" w:hAnsi="Times New Roman" w:cs="Times New Roman"/>
          <w:b/>
          <w:bCs/>
          <w:lang w:val="ru-RU"/>
        </w:rPr>
        <w:t xml:space="preserve"> в достоверном хадисе от Ибн ‘Аббаса.</w:t>
      </w:r>
      <w:r>
        <w:rPr>
          <w:rFonts w:ascii="Times New Roman" w:hAnsi="Times New Roman" w:cs="Times New Roman"/>
          <w:lang w:val="ru-RU"/>
        </w:rPr>
        <w:t xml:space="preserve"> Этими словами автор объясняет, почему для умершего в </w:t>
      </w:r>
      <w:proofErr w:type="spellStart"/>
      <w:r>
        <w:rPr>
          <w:rFonts w:ascii="Times New Roman" w:hAnsi="Times New Roman" w:cs="Times New Roman"/>
          <w:lang w:val="ru-RU"/>
        </w:rPr>
        <w:t>ихраме</w:t>
      </w:r>
      <w:proofErr w:type="spellEnd"/>
      <w:r>
        <w:rPr>
          <w:rFonts w:ascii="Times New Roman" w:hAnsi="Times New Roman" w:cs="Times New Roman"/>
          <w:lang w:val="ru-RU"/>
        </w:rPr>
        <w:t xml:space="preserve"> сохраняются его законоположения. </w:t>
      </w:r>
      <w:r w:rsidRPr="003212AC">
        <w:rPr>
          <w:rFonts w:ascii="Times New Roman" w:hAnsi="Times New Roman" w:cs="Times New Roman"/>
          <w:lang w:val="ru-RU"/>
        </w:rPr>
        <w:t xml:space="preserve">В </w:t>
      </w:r>
      <w:r>
        <w:rPr>
          <w:rFonts w:ascii="Times New Roman" w:hAnsi="Times New Roman" w:cs="Times New Roman"/>
          <w:lang w:val="ru-RU"/>
        </w:rPr>
        <w:t xml:space="preserve">хадисе о </w:t>
      </w:r>
      <w:r w:rsidRPr="003212AC">
        <w:rPr>
          <w:rFonts w:ascii="Times New Roman" w:hAnsi="Times New Roman" w:cs="Times New Roman"/>
          <w:lang w:val="ru-RU"/>
        </w:rPr>
        <w:t>человек</w:t>
      </w:r>
      <w:r>
        <w:rPr>
          <w:rFonts w:ascii="Times New Roman" w:hAnsi="Times New Roman" w:cs="Times New Roman"/>
          <w:lang w:val="ru-RU"/>
        </w:rPr>
        <w:t>е</w:t>
      </w:r>
      <w:r w:rsidRPr="003212AC">
        <w:rPr>
          <w:rFonts w:ascii="Times New Roman" w:hAnsi="Times New Roman" w:cs="Times New Roman"/>
          <w:lang w:val="ru-RU"/>
        </w:rPr>
        <w:t>, котор</w:t>
      </w:r>
      <w:r>
        <w:rPr>
          <w:rFonts w:ascii="Times New Roman" w:hAnsi="Times New Roman" w:cs="Times New Roman"/>
          <w:lang w:val="ru-RU"/>
        </w:rPr>
        <w:t xml:space="preserve">ого сбросило верховое животное, и он умер, находясь в </w:t>
      </w:r>
      <w:proofErr w:type="spellStart"/>
      <w:r>
        <w:rPr>
          <w:rFonts w:ascii="Times New Roman" w:hAnsi="Times New Roman" w:cs="Times New Roman"/>
          <w:lang w:val="ru-RU"/>
        </w:rPr>
        <w:t>ихраме</w:t>
      </w:r>
      <w:proofErr w:type="spellEnd"/>
      <w:r>
        <w:rPr>
          <w:rFonts w:ascii="Times New Roman" w:hAnsi="Times New Roman" w:cs="Times New Roman"/>
          <w:lang w:val="ru-RU"/>
        </w:rPr>
        <w:t>, П</w:t>
      </w:r>
      <w:r w:rsidRPr="003212AC">
        <w:rPr>
          <w:rFonts w:ascii="Times New Roman" w:hAnsi="Times New Roman" w:cs="Times New Roman"/>
          <w:lang w:val="ru-RU"/>
        </w:rPr>
        <w:t xml:space="preserve">ророк </w:t>
      </w:r>
      <w:r w:rsidRPr="002634DB">
        <w:rPr>
          <w:rFonts w:ascii="Arial Unicode MS" w:hAnsi="Arial Unicode MS" w:cs="Arial Unicode MS" w:hint="cs"/>
          <w:rtl/>
        </w:rPr>
        <w:t>ﷺ</w:t>
      </w:r>
      <w:r w:rsidRPr="003212AC">
        <w:rPr>
          <w:rFonts w:ascii="Times New Roman" w:hAnsi="Times New Roman" w:cs="Times New Roman"/>
          <w:lang w:val="ru-RU"/>
        </w:rPr>
        <w:t xml:space="preserve"> сказал его друзьям</w:t>
      </w:r>
      <w:r>
        <w:rPr>
          <w:rFonts w:ascii="Times New Roman" w:hAnsi="Times New Roman" w:cs="Times New Roman"/>
          <w:lang w:val="ru-RU"/>
        </w:rPr>
        <w:t>:</w:t>
      </w:r>
      <w:r w:rsidRPr="003212AC">
        <w:rPr>
          <w:rFonts w:ascii="Times New Roman" w:hAnsi="Times New Roman" w:cs="Times New Roman"/>
          <w:lang w:val="ru-RU"/>
        </w:rPr>
        <w:t xml:space="preserve"> </w:t>
      </w:r>
      <w:r w:rsidRPr="00782135">
        <w:rPr>
          <w:rFonts w:ascii="Times New Roman" w:hAnsi="Times New Roman" w:cs="Times New Roman"/>
          <w:b/>
          <w:bCs/>
          <w:lang w:val="ru-RU"/>
        </w:rPr>
        <w:t>«…заверните его в два куска ткани. Но не умащайте его благовониями и не покрывайте его головы</w:t>
      </w:r>
      <w:r w:rsidRPr="00782135">
        <w:rPr>
          <w:rFonts w:ascii="Times New Roman" w:hAnsi="Times New Roman" w:cs="Times New Roman"/>
          <w:lang w:val="ru-RU"/>
        </w:rPr>
        <w:t>»</w:t>
      </w:r>
      <w:r w:rsidR="00464E61">
        <w:rPr>
          <w:rStyle w:val="aa"/>
          <w:rFonts w:ascii="Times New Roman" w:hAnsi="Times New Roman" w:cs="Times New Roman"/>
          <w:lang w:val="ru-RU"/>
        </w:rPr>
        <w:footnoteReference w:id="155"/>
      </w:r>
      <w:r w:rsidRPr="00782135">
        <w:rPr>
          <w:rFonts w:ascii="Times New Roman" w:hAnsi="Times New Roman" w:cs="Times New Roman"/>
          <w:lang w:val="ru-RU"/>
        </w:rPr>
        <w:t xml:space="preserve">, </w:t>
      </w:r>
      <w:r>
        <w:rPr>
          <w:rFonts w:ascii="Times New Roman" w:hAnsi="Times New Roman" w:cs="Times New Roman"/>
          <w:lang w:val="ru-RU"/>
        </w:rPr>
        <w:t>—</w:t>
      </w:r>
      <w:r w:rsidRPr="003212AC">
        <w:rPr>
          <w:rFonts w:ascii="Times New Roman" w:hAnsi="Times New Roman" w:cs="Times New Roman"/>
          <w:lang w:val="ru-RU"/>
        </w:rPr>
        <w:t xml:space="preserve"> в другой версии</w:t>
      </w:r>
      <w:r>
        <w:rPr>
          <w:rFonts w:ascii="Times New Roman" w:hAnsi="Times New Roman" w:cs="Times New Roman"/>
          <w:lang w:val="ru-RU"/>
        </w:rPr>
        <w:t>:</w:t>
      </w:r>
      <w:r w:rsidRPr="003212AC">
        <w:rPr>
          <w:rFonts w:ascii="Times New Roman" w:hAnsi="Times New Roman" w:cs="Times New Roman"/>
          <w:lang w:val="ru-RU"/>
        </w:rPr>
        <w:t xml:space="preserve"> </w:t>
      </w:r>
      <w:r w:rsidRPr="00782135">
        <w:rPr>
          <w:rFonts w:ascii="Times New Roman" w:hAnsi="Times New Roman" w:cs="Times New Roman"/>
          <w:b/>
          <w:bCs/>
          <w:lang w:val="ru-RU"/>
        </w:rPr>
        <w:t>«…его лица»</w:t>
      </w:r>
      <w:r w:rsidR="00464E61" w:rsidRPr="00991464">
        <w:rPr>
          <w:rStyle w:val="aa"/>
          <w:rFonts w:ascii="Times New Roman" w:hAnsi="Times New Roman" w:cs="Times New Roman"/>
          <w:lang w:val="ru-RU"/>
        </w:rPr>
        <w:footnoteReference w:id="156"/>
      </w:r>
      <w:r w:rsidRPr="003212AC">
        <w:rPr>
          <w:rFonts w:ascii="Times New Roman" w:hAnsi="Times New Roman" w:cs="Times New Roman"/>
          <w:lang w:val="ru-RU"/>
        </w:rPr>
        <w:t xml:space="preserve">. Хадис является доводом на то, что умерший в </w:t>
      </w:r>
      <w:proofErr w:type="spellStart"/>
      <w:r w:rsidRPr="003212AC">
        <w:rPr>
          <w:rFonts w:ascii="Times New Roman" w:hAnsi="Times New Roman" w:cs="Times New Roman"/>
          <w:lang w:val="ru-RU"/>
        </w:rPr>
        <w:t>ихраме</w:t>
      </w:r>
      <w:proofErr w:type="spellEnd"/>
      <w:r w:rsidRPr="003212AC">
        <w:rPr>
          <w:rFonts w:ascii="Times New Roman" w:hAnsi="Times New Roman" w:cs="Times New Roman"/>
          <w:lang w:val="ru-RU"/>
        </w:rPr>
        <w:t xml:space="preserve"> остается в состоянии паломника. </w:t>
      </w:r>
    </w:p>
    <w:p w14:paraId="4C230ABB" w14:textId="23EF25FD" w:rsidR="0054707C" w:rsidRDefault="0054707C" w:rsidP="00076F83">
      <w:pPr>
        <w:spacing w:line="264" w:lineRule="auto"/>
        <w:ind w:firstLine="340"/>
        <w:jc w:val="both"/>
        <w:rPr>
          <w:rFonts w:ascii="Times New Roman" w:hAnsi="Times New Roman" w:cs="Times New Roman"/>
          <w:lang w:val="ru-RU"/>
        </w:rPr>
      </w:pPr>
      <w:r w:rsidRPr="00F06023">
        <w:rPr>
          <w:rFonts w:ascii="Times New Roman" w:hAnsi="Times New Roman" w:cs="Times New Roman"/>
          <w:b/>
          <w:bCs/>
          <w:lang w:val="ru-RU"/>
        </w:rPr>
        <w:t xml:space="preserve">Если же в </w:t>
      </w:r>
      <w:proofErr w:type="spellStart"/>
      <w:r w:rsidRPr="00F06023">
        <w:rPr>
          <w:rFonts w:ascii="Times New Roman" w:hAnsi="Times New Roman" w:cs="Times New Roman"/>
          <w:b/>
          <w:bCs/>
          <w:lang w:val="ru-RU"/>
        </w:rPr>
        <w:t>ихраме</w:t>
      </w:r>
      <w:proofErr w:type="spellEnd"/>
      <w:r w:rsidRPr="00F06023">
        <w:rPr>
          <w:rFonts w:ascii="Times New Roman" w:hAnsi="Times New Roman" w:cs="Times New Roman"/>
          <w:b/>
          <w:bCs/>
          <w:lang w:val="ru-RU"/>
        </w:rPr>
        <w:t xml:space="preserve"> умерла женщина, то ее заворачивают в саван, как обычно заворачивают женщин, однако не умащают благовониями, не закрывают ее лицо </w:t>
      </w:r>
      <w:proofErr w:type="spellStart"/>
      <w:r w:rsidRPr="00F06023">
        <w:rPr>
          <w:rFonts w:ascii="Times New Roman" w:hAnsi="Times New Roman" w:cs="Times New Roman"/>
          <w:b/>
          <w:bCs/>
          <w:lang w:val="ru-RU"/>
        </w:rPr>
        <w:t>никабом</w:t>
      </w:r>
      <w:proofErr w:type="spellEnd"/>
      <w:r w:rsidRPr="00F06023">
        <w:rPr>
          <w:rFonts w:ascii="Times New Roman" w:hAnsi="Times New Roman" w:cs="Times New Roman"/>
          <w:lang w:val="ru-RU"/>
        </w:rPr>
        <w:t>.</w:t>
      </w:r>
      <w:r>
        <w:rPr>
          <w:rFonts w:ascii="Times New Roman" w:hAnsi="Times New Roman" w:cs="Times New Roman"/>
          <w:b/>
          <w:bCs/>
          <w:lang w:val="ru-RU"/>
        </w:rPr>
        <w:t xml:space="preserve"> </w:t>
      </w:r>
      <w:proofErr w:type="spellStart"/>
      <w:r>
        <w:rPr>
          <w:rFonts w:ascii="Times New Roman" w:hAnsi="Times New Roman" w:cs="Times New Roman"/>
          <w:lang w:val="ru-RU"/>
        </w:rPr>
        <w:t>Н</w:t>
      </w:r>
      <w:r w:rsidRPr="003212AC">
        <w:rPr>
          <w:rFonts w:ascii="Times New Roman" w:hAnsi="Times New Roman" w:cs="Times New Roman"/>
          <w:lang w:val="ru-RU"/>
        </w:rPr>
        <w:t>икаб</w:t>
      </w:r>
      <w:proofErr w:type="spellEnd"/>
      <w:r w:rsidRPr="003212AC">
        <w:rPr>
          <w:rFonts w:ascii="Times New Roman" w:hAnsi="Times New Roman" w:cs="Times New Roman"/>
          <w:lang w:val="ru-RU"/>
        </w:rPr>
        <w:t xml:space="preserve"> </w:t>
      </w:r>
      <w:r>
        <w:rPr>
          <w:rFonts w:ascii="Times New Roman" w:hAnsi="Times New Roman" w:cs="Times New Roman"/>
          <w:lang w:val="ru-RU"/>
        </w:rPr>
        <w:t>—</w:t>
      </w:r>
      <w:r w:rsidRPr="003212AC">
        <w:rPr>
          <w:rFonts w:ascii="Times New Roman" w:hAnsi="Times New Roman" w:cs="Times New Roman"/>
          <w:lang w:val="ru-RU"/>
        </w:rPr>
        <w:t xml:space="preserve"> это покрыва</w:t>
      </w:r>
      <w:r>
        <w:rPr>
          <w:rFonts w:ascii="Times New Roman" w:hAnsi="Times New Roman" w:cs="Times New Roman"/>
          <w:lang w:val="ru-RU"/>
        </w:rPr>
        <w:t>ло для</w:t>
      </w:r>
      <w:r w:rsidRPr="003212AC">
        <w:rPr>
          <w:rFonts w:ascii="Times New Roman" w:hAnsi="Times New Roman" w:cs="Times New Roman"/>
          <w:lang w:val="ru-RU"/>
        </w:rPr>
        <w:t xml:space="preserve"> лиц</w:t>
      </w:r>
      <w:r>
        <w:rPr>
          <w:rFonts w:ascii="Times New Roman" w:hAnsi="Times New Roman" w:cs="Times New Roman"/>
          <w:lang w:val="ru-RU"/>
        </w:rPr>
        <w:t xml:space="preserve">а с </w:t>
      </w:r>
      <w:r w:rsidR="00A35212">
        <w:rPr>
          <w:rFonts w:ascii="Times New Roman" w:hAnsi="Times New Roman" w:cs="Times New Roman"/>
          <w:lang w:val="ru-RU"/>
        </w:rPr>
        <w:t xml:space="preserve">продолговатым </w:t>
      </w:r>
      <w:r w:rsidR="00F64261">
        <w:rPr>
          <w:rFonts w:ascii="Times New Roman" w:hAnsi="Times New Roman" w:cs="Times New Roman"/>
          <w:lang w:val="ru-RU"/>
        </w:rPr>
        <w:t>разрезом</w:t>
      </w:r>
      <w:r w:rsidR="00A35212" w:rsidRPr="003212AC">
        <w:rPr>
          <w:rFonts w:ascii="Times New Roman" w:hAnsi="Times New Roman" w:cs="Times New Roman"/>
          <w:lang w:val="ru-RU"/>
        </w:rPr>
        <w:t xml:space="preserve"> </w:t>
      </w:r>
      <w:r w:rsidRPr="003212AC">
        <w:rPr>
          <w:rFonts w:ascii="Times New Roman" w:hAnsi="Times New Roman" w:cs="Times New Roman"/>
          <w:lang w:val="ru-RU"/>
        </w:rPr>
        <w:t>для глаз.</w:t>
      </w:r>
    </w:p>
    <w:p w14:paraId="775F8644" w14:textId="77777777" w:rsidR="0054707C" w:rsidRPr="00F06023" w:rsidRDefault="0054707C" w:rsidP="00076F83">
      <w:pPr>
        <w:spacing w:line="264" w:lineRule="auto"/>
        <w:ind w:firstLine="340"/>
        <w:jc w:val="both"/>
        <w:rPr>
          <w:rFonts w:ascii="Times New Roman" w:hAnsi="Times New Roman" w:cs="Times New Roman"/>
          <w:b/>
          <w:bCs/>
          <w:lang w:val="ru-RU"/>
        </w:rPr>
      </w:pPr>
      <w:r w:rsidRPr="00F06023">
        <w:rPr>
          <w:rFonts w:ascii="Times New Roman" w:hAnsi="Times New Roman" w:cs="Times New Roman"/>
          <w:b/>
          <w:bCs/>
          <w:lang w:val="ru-RU"/>
        </w:rPr>
        <w:t>…и не надевают ей на руки перчатки, однако покрывают ее лицо и руки общим полотном, которым оборачивают все ее тело, как это было указано выше.</w:t>
      </w:r>
    </w:p>
    <w:p w14:paraId="26AED2D8" w14:textId="77777777" w:rsidR="0054707C" w:rsidRPr="003212AC" w:rsidRDefault="0054707C" w:rsidP="0054707C">
      <w:pPr>
        <w:rPr>
          <w:rFonts w:ascii="Times New Roman" w:hAnsi="Times New Roman" w:cs="Times New Roman"/>
          <w:lang w:val="ru-RU"/>
        </w:rPr>
      </w:pPr>
    </w:p>
    <w:p w14:paraId="1BDB70ED" w14:textId="77777777" w:rsidR="0054707C" w:rsidRPr="00513D43" w:rsidRDefault="0054707C" w:rsidP="0054707C">
      <w:pPr>
        <w:pStyle w:val="2"/>
        <w:spacing w:after="120"/>
        <w:jc w:val="center"/>
        <w:rPr>
          <w:sz w:val="28"/>
          <w:szCs w:val="28"/>
          <w:lang w:val="ru-RU"/>
        </w:rPr>
      </w:pPr>
      <w:r w:rsidRPr="00513D43">
        <w:rPr>
          <w:sz w:val="28"/>
          <w:szCs w:val="28"/>
          <w:lang w:val="ru-RU"/>
        </w:rPr>
        <w:t>6</w:t>
      </w:r>
      <w:r w:rsidRPr="00513D43">
        <w:rPr>
          <w:sz w:val="28"/>
          <w:szCs w:val="28"/>
          <w:lang w:val="ru-RU"/>
        </w:rPr>
        <w:br/>
        <w:t xml:space="preserve">О том, кто имеет больше прав на </w:t>
      </w:r>
      <w:proofErr w:type="spellStart"/>
      <w:r w:rsidRPr="00513D43">
        <w:rPr>
          <w:sz w:val="28"/>
          <w:szCs w:val="28"/>
          <w:lang w:val="ru-RU"/>
        </w:rPr>
        <w:t>омывание</w:t>
      </w:r>
      <w:proofErr w:type="spellEnd"/>
      <w:r w:rsidRPr="00513D43">
        <w:rPr>
          <w:sz w:val="28"/>
          <w:szCs w:val="28"/>
          <w:lang w:val="ru-RU"/>
        </w:rPr>
        <w:t xml:space="preserve"> умершего, мо</w:t>
      </w:r>
      <w:r>
        <w:rPr>
          <w:sz w:val="28"/>
          <w:szCs w:val="28"/>
          <w:lang w:val="ru-RU"/>
        </w:rPr>
        <w:t>литву над ним и </w:t>
      </w:r>
      <w:r w:rsidRPr="00513D43">
        <w:rPr>
          <w:sz w:val="28"/>
          <w:szCs w:val="28"/>
          <w:lang w:val="ru-RU"/>
        </w:rPr>
        <w:t>его захоронение</w:t>
      </w:r>
    </w:p>
    <w:p w14:paraId="4C880060" w14:textId="77777777" w:rsidR="0054707C" w:rsidRPr="00513D43" w:rsidRDefault="0054707C" w:rsidP="00B754D6">
      <w:pPr>
        <w:pBdr>
          <w:left w:val="single" w:sz="4" w:space="27" w:color="auto"/>
        </w:pBdr>
        <w:spacing w:line="264" w:lineRule="auto"/>
        <w:ind w:left="567"/>
        <w:jc w:val="both"/>
        <w:rPr>
          <w:rFonts w:ascii="Times New Roman" w:hAnsi="Times New Roman" w:cs="Times New Roman"/>
          <w:lang w:val="ru-RU"/>
        </w:rPr>
      </w:pPr>
      <w:r w:rsidRPr="00513D43">
        <w:rPr>
          <w:rFonts w:ascii="Times New Roman" w:hAnsi="Times New Roman" w:cs="Times New Roman"/>
          <w:lang w:val="ru-RU"/>
        </w:rPr>
        <w:t xml:space="preserve">Больше всего </w:t>
      </w:r>
      <w:r>
        <w:rPr>
          <w:rFonts w:ascii="Times New Roman" w:hAnsi="Times New Roman" w:cs="Times New Roman"/>
          <w:lang w:val="ru-RU"/>
        </w:rPr>
        <w:t>прав</w:t>
      </w:r>
      <w:r w:rsidRPr="00513D43">
        <w:rPr>
          <w:rFonts w:ascii="Times New Roman" w:hAnsi="Times New Roman" w:cs="Times New Roman"/>
          <w:lang w:val="ru-RU"/>
        </w:rPr>
        <w:t xml:space="preserve"> на </w:t>
      </w:r>
      <w:proofErr w:type="spellStart"/>
      <w:r w:rsidRPr="00513D43">
        <w:rPr>
          <w:rFonts w:ascii="Times New Roman" w:hAnsi="Times New Roman" w:cs="Times New Roman"/>
          <w:lang w:val="ru-RU"/>
        </w:rPr>
        <w:t>омывание</w:t>
      </w:r>
      <w:proofErr w:type="spellEnd"/>
      <w:r w:rsidRPr="00513D43">
        <w:rPr>
          <w:rFonts w:ascii="Times New Roman" w:hAnsi="Times New Roman" w:cs="Times New Roman"/>
          <w:lang w:val="ru-RU"/>
        </w:rPr>
        <w:t xml:space="preserve"> умершего, молитву над ним и его захоронение имеет тот, кому он завещал это, затем его отец, затем его дед, затем </w:t>
      </w:r>
      <w:r>
        <w:rPr>
          <w:rFonts w:ascii="Times New Roman" w:hAnsi="Times New Roman" w:cs="Times New Roman"/>
          <w:lang w:val="ru-RU"/>
        </w:rPr>
        <w:t>следующие</w:t>
      </w:r>
      <w:r w:rsidRPr="00513D43">
        <w:rPr>
          <w:rFonts w:ascii="Times New Roman" w:hAnsi="Times New Roman" w:cs="Times New Roman"/>
          <w:lang w:val="ru-RU"/>
        </w:rPr>
        <w:t xml:space="preserve"> </w:t>
      </w:r>
      <w:r>
        <w:rPr>
          <w:rFonts w:ascii="Times New Roman" w:hAnsi="Times New Roman" w:cs="Times New Roman"/>
          <w:lang w:val="ru-RU"/>
        </w:rPr>
        <w:t>по близости родственники-</w:t>
      </w:r>
      <w:r w:rsidRPr="00513D43">
        <w:rPr>
          <w:rFonts w:ascii="Times New Roman" w:hAnsi="Times New Roman" w:cs="Times New Roman"/>
          <w:lang w:val="ru-RU"/>
        </w:rPr>
        <w:t>мужчин</w:t>
      </w:r>
      <w:r>
        <w:rPr>
          <w:rFonts w:ascii="Times New Roman" w:hAnsi="Times New Roman" w:cs="Times New Roman"/>
          <w:lang w:val="ru-RU"/>
        </w:rPr>
        <w:t>ы</w:t>
      </w:r>
      <w:r w:rsidRPr="00513D43">
        <w:rPr>
          <w:rFonts w:ascii="Times New Roman" w:hAnsi="Times New Roman" w:cs="Times New Roman"/>
          <w:lang w:val="ru-RU"/>
        </w:rPr>
        <w:t xml:space="preserve">. Что касается </w:t>
      </w:r>
      <w:proofErr w:type="spellStart"/>
      <w:r w:rsidRPr="00513D43">
        <w:rPr>
          <w:rFonts w:ascii="Times New Roman" w:hAnsi="Times New Roman" w:cs="Times New Roman"/>
          <w:lang w:val="ru-RU"/>
        </w:rPr>
        <w:t>омывания</w:t>
      </w:r>
      <w:proofErr w:type="spellEnd"/>
      <w:r w:rsidRPr="00513D43">
        <w:rPr>
          <w:rFonts w:ascii="Times New Roman" w:hAnsi="Times New Roman" w:cs="Times New Roman"/>
          <w:lang w:val="ru-RU"/>
        </w:rPr>
        <w:t xml:space="preserve"> женщины, то больше всего </w:t>
      </w:r>
      <w:r>
        <w:rPr>
          <w:rFonts w:ascii="Times New Roman" w:hAnsi="Times New Roman" w:cs="Times New Roman"/>
          <w:lang w:val="ru-RU"/>
        </w:rPr>
        <w:t>прав</w:t>
      </w:r>
      <w:r w:rsidRPr="00513D43">
        <w:rPr>
          <w:rFonts w:ascii="Times New Roman" w:hAnsi="Times New Roman" w:cs="Times New Roman"/>
          <w:lang w:val="ru-RU"/>
        </w:rPr>
        <w:t xml:space="preserve"> на это имеет та, кому она это завещала, затем мать, затем бабушка, затем </w:t>
      </w:r>
      <w:r>
        <w:rPr>
          <w:rFonts w:ascii="Times New Roman" w:hAnsi="Times New Roman" w:cs="Times New Roman"/>
          <w:lang w:val="ru-RU"/>
        </w:rPr>
        <w:t>следующие по близости</w:t>
      </w:r>
      <w:r w:rsidRPr="00513D43">
        <w:rPr>
          <w:rFonts w:ascii="Times New Roman" w:hAnsi="Times New Roman" w:cs="Times New Roman"/>
          <w:lang w:val="ru-RU"/>
        </w:rPr>
        <w:t xml:space="preserve"> родственницы.</w:t>
      </w:r>
    </w:p>
    <w:p w14:paraId="18833945" w14:textId="77777777" w:rsidR="0054707C" w:rsidRPr="00513D43" w:rsidRDefault="0054707C" w:rsidP="00B754D6">
      <w:pPr>
        <w:pBdr>
          <w:left w:val="single" w:sz="4" w:space="27" w:color="auto"/>
        </w:pBdr>
        <w:spacing w:line="264" w:lineRule="auto"/>
        <w:ind w:left="567" w:firstLine="340"/>
        <w:jc w:val="both"/>
        <w:rPr>
          <w:rFonts w:ascii="Times New Roman" w:hAnsi="Times New Roman" w:cs="Times New Roman"/>
          <w:lang w:val="ru-RU"/>
        </w:rPr>
      </w:pPr>
      <w:r w:rsidRPr="00513D43">
        <w:rPr>
          <w:rFonts w:ascii="Times New Roman" w:hAnsi="Times New Roman" w:cs="Times New Roman"/>
          <w:lang w:val="ru-RU"/>
        </w:rPr>
        <w:t xml:space="preserve">Супругам дозволяется </w:t>
      </w:r>
      <w:r>
        <w:rPr>
          <w:rFonts w:ascii="Times New Roman" w:hAnsi="Times New Roman" w:cs="Times New Roman"/>
          <w:lang w:val="ru-RU"/>
        </w:rPr>
        <w:t xml:space="preserve">омывать </w:t>
      </w:r>
      <w:r w:rsidRPr="00513D43">
        <w:rPr>
          <w:rFonts w:ascii="Times New Roman" w:hAnsi="Times New Roman" w:cs="Times New Roman"/>
          <w:lang w:val="ru-RU"/>
        </w:rPr>
        <w:t>одному другого, по</w:t>
      </w:r>
      <w:r>
        <w:rPr>
          <w:rFonts w:ascii="Times New Roman" w:hAnsi="Times New Roman" w:cs="Times New Roman"/>
          <w:lang w:val="ru-RU"/>
        </w:rPr>
        <w:t xml:space="preserve">скольку </w:t>
      </w:r>
      <w:r w:rsidRPr="00513D43">
        <w:rPr>
          <w:rFonts w:ascii="Times New Roman" w:hAnsi="Times New Roman" w:cs="Times New Roman"/>
          <w:lang w:val="ru-RU"/>
        </w:rPr>
        <w:t>Абу Бакра ас-</w:t>
      </w:r>
      <w:proofErr w:type="spellStart"/>
      <w:r w:rsidRPr="00513D43">
        <w:rPr>
          <w:rFonts w:ascii="Times New Roman" w:hAnsi="Times New Roman" w:cs="Times New Roman"/>
          <w:lang w:val="ru-RU"/>
        </w:rPr>
        <w:t>С</w:t>
      </w:r>
      <w:r>
        <w:rPr>
          <w:rFonts w:ascii="Times New Roman" w:hAnsi="Times New Roman" w:cs="Times New Roman"/>
          <w:lang w:val="ru-RU"/>
        </w:rPr>
        <w:t>ы</w:t>
      </w:r>
      <w:r w:rsidRPr="00513D43">
        <w:rPr>
          <w:rFonts w:ascii="Times New Roman" w:hAnsi="Times New Roman" w:cs="Times New Roman"/>
          <w:lang w:val="ru-RU"/>
        </w:rPr>
        <w:t>дд</w:t>
      </w:r>
      <w:r>
        <w:rPr>
          <w:rFonts w:ascii="Times New Roman" w:hAnsi="Times New Roman" w:cs="Times New Roman"/>
          <w:lang w:val="ru-RU"/>
        </w:rPr>
        <w:t>и</w:t>
      </w:r>
      <w:r w:rsidRPr="00513D43">
        <w:rPr>
          <w:rFonts w:ascii="Times New Roman" w:hAnsi="Times New Roman" w:cs="Times New Roman"/>
          <w:lang w:val="ru-RU"/>
        </w:rPr>
        <w:t>ка</w:t>
      </w:r>
      <w:proofErr w:type="spellEnd"/>
      <w:r w:rsidRPr="00513D43">
        <w:rPr>
          <w:rFonts w:ascii="Times New Roman" w:hAnsi="Times New Roman" w:cs="Times New Roman"/>
          <w:lang w:val="ru-RU"/>
        </w:rPr>
        <w:t xml:space="preserve"> омыла его жена, а </w:t>
      </w:r>
      <w:r w:rsidRPr="00513D43">
        <w:rPr>
          <w:rFonts w:ascii="Times New Roman" w:hAnsi="Times New Roman" w:cs="Times New Roman"/>
          <w:lang w:val="ru-RU" w:bidi="ar-SY"/>
        </w:rPr>
        <w:t>‘</w:t>
      </w:r>
      <w:r w:rsidRPr="00513D43">
        <w:rPr>
          <w:rFonts w:ascii="Times New Roman" w:hAnsi="Times New Roman" w:cs="Times New Roman"/>
          <w:lang w:val="ru-RU"/>
        </w:rPr>
        <w:t>Али ибн Абу Талиб омыл свою жену Фатиму.</w:t>
      </w:r>
    </w:p>
    <w:p w14:paraId="7D38D019" w14:textId="77777777" w:rsidR="0054707C" w:rsidRPr="003212AC" w:rsidRDefault="0054707C" w:rsidP="0054707C">
      <w:pPr>
        <w:rPr>
          <w:rFonts w:ascii="Times New Roman" w:hAnsi="Times New Roman" w:cs="Times New Roman"/>
          <w:lang w:val="ru-RU"/>
        </w:rPr>
      </w:pPr>
    </w:p>
    <w:p w14:paraId="07944C97" w14:textId="77777777" w:rsidR="0054707C" w:rsidRPr="00CA35C5" w:rsidRDefault="0054707C" w:rsidP="0054707C">
      <w:pPr>
        <w:pStyle w:val="2"/>
        <w:spacing w:after="120"/>
        <w:jc w:val="center"/>
        <w:rPr>
          <w:sz w:val="28"/>
          <w:szCs w:val="28"/>
          <w:lang w:val="ru-RU"/>
        </w:rPr>
      </w:pPr>
      <w:r w:rsidRPr="00CA35C5">
        <w:rPr>
          <w:sz w:val="28"/>
          <w:szCs w:val="28"/>
          <w:lang w:val="ru-RU"/>
        </w:rPr>
        <w:lastRenderedPageBreak/>
        <w:t>Объяснение</w:t>
      </w:r>
    </w:p>
    <w:p w14:paraId="5F4AF9EC" w14:textId="77777777" w:rsidR="0054707C" w:rsidRDefault="0054707C" w:rsidP="00B754D6">
      <w:pPr>
        <w:spacing w:line="264" w:lineRule="auto"/>
        <w:jc w:val="both"/>
        <w:rPr>
          <w:rFonts w:ascii="Times New Roman" w:hAnsi="Times New Roman" w:cs="Times New Roman"/>
          <w:lang w:val="ru-RU"/>
        </w:rPr>
      </w:pPr>
      <w:r w:rsidRPr="00CA35C5">
        <w:rPr>
          <w:rFonts w:ascii="Times New Roman" w:hAnsi="Times New Roman" w:cs="Times New Roman"/>
          <w:b/>
          <w:bCs/>
          <w:lang w:val="ru-RU"/>
        </w:rPr>
        <w:t xml:space="preserve">Больше всего прав на </w:t>
      </w:r>
      <w:proofErr w:type="spellStart"/>
      <w:r w:rsidRPr="00CA35C5">
        <w:rPr>
          <w:rFonts w:ascii="Times New Roman" w:hAnsi="Times New Roman" w:cs="Times New Roman"/>
          <w:b/>
          <w:bCs/>
          <w:lang w:val="ru-RU"/>
        </w:rPr>
        <w:t>омывание</w:t>
      </w:r>
      <w:proofErr w:type="spellEnd"/>
      <w:r w:rsidRPr="00CA35C5">
        <w:rPr>
          <w:rFonts w:ascii="Times New Roman" w:hAnsi="Times New Roman" w:cs="Times New Roman"/>
          <w:b/>
          <w:bCs/>
          <w:lang w:val="ru-RU"/>
        </w:rPr>
        <w:t xml:space="preserve"> умершего, молитву над ним и его захоронение имеет тот</w:t>
      </w:r>
      <w:r>
        <w:rPr>
          <w:rFonts w:ascii="Times New Roman" w:hAnsi="Times New Roman" w:cs="Times New Roman"/>
          <w:b/>
          <w:bCs/>
          <w:lang w:val="ru-RU"/>
        </w:rPr>
        <w:t xml:space="preserve"> </w:t>
      </w:r>
      <w:r w:rsidRPr="0037546A">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здесь идет речь о случаях</w:t>
      </w:r>
      <w:r w:rsidRPr="003212AC">
        <w:rPr>
          <w:rFonts w:ascii="Times New Roman" w:hAnsi="Times New Roman" w:cs="Times New Roman"/>
          <w:lang w:val="ru-RU"/>
        </w:rPr>
        <w:t xml:space="preserve">, когда </w:t>
      </w:r>
      <w:r>
        <w:rPr>
          <w:rFonts w:ascii="Times New Roman" w:hAnsi="Times New Roman" w:cs="Times New Roman"/>
          <w:lang w:val="ru-RU"/>
        </w:rPr>
        <w:t>возникают споры о том, кому надлежит совершать эти действия</w:t>
      </w:r>
      <w:r w:rsidRPr="003212AC">
        <w:rPr>
          <w:rFonts w:ascii="Times New Roman" w:hAnsi="Times New Roman" w:cs="Times New Roman"/>
          <w:lang w:val="ru-RU"/>
        </w:rPr>
        <w:t xml:space="preserve">. </w:t>
      </w:r>
    </w:p>
    <w:p w14:paraId="5A62ADFF" w14:textId="77777777" w:rsidR="0054707C" w:rsidRDefault="0054707C" w:rsidP="00B754D6">
      <w:pPr>
        <w:spacing w:line="264" w:lineRule="auto"/>
        <w:ind w:firstLine="340"/>
        <w:jc w:val="both"/>
        <w:rPr>
          <w:rFonts w:ascii="Times New Roman" w:hAnsi="Times New Roman" w:cs="Times New Roman"/>
          <w:lang w:val="ru-RU"/>
        </w:rPr>
      </w:pPr>
      <w:r>
        <w:rPr>
          <w:rFonts w:ascii="Times New Roman" w:hAnsi="Times New Roman" w:cs="Times New Roman"/>
          <w:b/>
          <w:bCs/>
          <w:lang w:val="ru-RU"/>
        </w:rPr>
        <w:t>…</w:t>
      </w:r>
      <w:r w:rsidRPr="003212AC">
        <w:rPr>
          <w:rFonts w:ascii="Times New Roman" w:hAnsi="Times New Roman" w:cs="Times New Roman"/>
          <w:b/>
          <w:bCs/>
          <w:lang w:val="ru-RU"/>
        </w:rPr>
        <w:t>кому он завещал это</w:t>
      </w:r>
      <w:r w:rsidRPr="003573D6">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Е</w:t>
      </w:r>
      <w:r w:rsidRPr="003212AC">
        <w:rPr>
          <w:rFonts w:ascii="Times New Roman" w:hAnsi="Times New Roman" w:cs="Times New Roman"/>
          <w:lang w:val="ru-RU"/>
        </w:rPr>
        <w:t xml:space="preserve">сли умерший </w:t>
      </w:r>
      <w:r>
        <w:rPr>
          <w:rFonts w:ascii="Times New Roman" w:hAnsi="Times New Roman" w:cs="Times New Roman"/>
          <w:lang w:val="ru-RU"/>
        </w:rPr>
        <w:t>перед смертью</w:t>
      </w:r>
      <w:r w:rsidRPr="003212AC">
        <w:rPr>
          <w:rFonts w:ascii="Times New Roman" w:hAnsi="Times New Roman" w:cs="Times New Roman"/>
          <w:lang w:val="ru-RU"/>
        </w:rPr>
        <w:t xml:space="preserve"> сказал: «</w:t>
      </w:r>
      <w:r>
        <w:rPr>
          <w:rFonts w:ascii="Times New Roman" w:hAnsi="Times New Roman" w:cs="Times New Roman"/>
          <w:lang w:val="ru-RU"/>
        </w:rPr>
        <w:t>П</w:t>
      </w:r>
      <w:r w:rsidRPr="003212AC">
        <w:rPr>
          <w:rFonts w:ascii="Times New Roman" w:hAnsi="Times New Roman" w:cs="Times New Roman"/>
          <w:lang w:val="ru-RU"/>
        </w:rPr>
        <w:t>усть меня омоет, помолится надо мной и похоронит такой-то»</w:t>
      </w:r>
      <w:r>
        <w:rPr>
          <w:rFonts w:ascii="Times New Roman" w:hAnsi="Times New Roman" w:cs="Times New Roman"/>
          <w:lang w:val="ru-RU"/>
        </w:rPr>
        <w:t xml:space="preserve">, — то </w:t>
      </w:r>
      <w:r w:rsidRPr="003212AC">
        <w:rPr>
          <w:rFonts w:ascii="Times New Roman" w:hAnsi="Times New Roman" w:cs="Times New Roman"/>
          <w:lang w:val="ru-RU"/>
        </w:rPr>
        <w:t>человек</w:t>
      </w:r>
      <w:r>
        <w:rPr>
          <w:rFonts w:ascii="Times New Roman" w:hAnsi="Times New Roman" w:cs="Times New Roman"/>
          <w:lang w:val="ru-RU"/>
        </w:rPr>
        <w:t>, которого он назвал,</w:t>
      </w:r>
      <w:r w:rsidRPr="003212AC">
        <w:rPr>
          <w:rFonts w:ascii="Times New Roman" w:hAnsi="Times New Roman" w:cs="Times New Roman"/>
          <w:lang w:val="ru-RU"/>
        </w:rPr>
        <w:t xml:space="preserve"> имеет больше все</w:t>
      </w:r>
      <w:r>
        <w:rPr>
          <w:rFonts w:ascii="Times New Roman" w:hAnsi="Times New Roman" w:cs="Times New Roman"/>
          <w:lang w:val="ru-RU"/>
        </w:rPr>
        <w:t>го</w:t>
      </w:r>
      <w:r w:rsidRPr="003212AC">
        <w:rPr>
          <w:rFonts w:ascii="Times New Roman" w:hAnsi="Times New Roman" w:cs="Times New Roman"/>
          <w:lang w:val="ru-RU"/>
        </w:rPr>
        <w:t xml:space="preserve"> прав на </w:t>
      </w:r>
      <w:r>
        <w:rPr>
          <w:rFonts w:ascii="Times New Roman" w:hAnsi="Times New Roman" w:cs="Times New Roman"/>
          <w:lang w:val="ru-RU"/>
        </w:rPr>
        <w:t>совершение этих действий</w:t>
      </w:r>
      <w:r w:rsidRPr="003212AC">
        <w:rPr>
          <w:rFonts w:ascii="Times New Roman" w:hAnsi="Times New Roman" w:cs="Times New Roman"/>
          <w:lang w:val="ru-RU"/>
        </w:rPr>
        <w:t xml:space="preserve">. </w:t>
      </w:r>
    </w:p>
    <w:p w14:paraId="16B9F29F" w14:textId="77777777" w:rsidR="0054707C" w:rsidRDefault="0054707C" w:rsidP="00B754D6">
      <w:pPr>
        <w:spacing w:line="264" w:lineRule="auto"/>
        <w:ind w:firstLine="340"/>
        <w:jc w:val="both"/>
        <w:rPr>
          <w:rFonts w:ascii="Times New Roman" w:hAnsi="Times New Roman" w:cs="Times New Roman"/>
          <w:lang w:val="ru-RU"/>
        </w:rPr>
      </w:pPr>
      <w:r>
        <w:rPr>
          <w:rFonts w:ascii="Times New Roman" w:hAnsi="Times New Roman" w:cs="Times New Roman"/>
          <w:b/>
          <w:bCs/>
          <w:lang w:val="ru-RU"/>
        </w:rPr>
        <w:t>…з</w:t>
      </w:r>
      <w:r w:rsidRPr="003212AC">
        <w:rPr>
          <w:rFonts w:ascii="Times New Roman" w:hAnsi="Times New Roman" w:cs="Times New Roman"/>
          <w:b/>
          <w:bCs/>
          <w:lang w:val="ru-RU"/>
        </w:rPr>
        <w:t>атем его отец, затем его дед</w:t>
      </w:r>
      <w:r>
        <w:rPr>
          <w:rFonts w:ascii="Times New Roman" w:hAnsi="Times New Roman" w:cs="Times New Roman"/>
          <w:lang w:val="ru-RU"/>
        </w:rPr>
        <w:t>. Е</w:t>
      </w:r>
      <w:r w:rsidRPr="003212AC">
        <w:rPr>
          <w:rFonts w:ascii="Times New Roman" w:hAnsi="Times New Roman" w:cs="Times New Roman"/>
          <w:lang w:val="ru-RU"/>
        </w:rPr>
        <w:t xml:space="preserve">сли </w:t>
      </w:r>
      <w:r>
        <w:rPr>
          <w:rFonts w:ascii="Times New Roman" w:hAnsi="Times New Roman" w:cs="Times New Roman"/>
          <w:lang w:val="ru-RU"/>
        </w:rPr>
        <w:t>человек, которому умерший</w:t>
      </w:r>
      <w:r w:rsidRPr="003212AC">
        <w:rPr>
          <w:rFonts w:ascii="Times New Roman" w:hAnsi="Times New Roman" w:cs="Times New Roman"/>
          <w:lang w:val="ru-RU"/>
        </w:rPr>
        <w:t xml:space="preserve"> завещ</w:t>
      </w:r>
      <w:r>
        <w:rPr>
          <w:rFonts w:ascii="Times New Roman" w:hAnsi="Times New Roman" w:cs="Times New Roman"/>
          <w:lang w:val="ru-RU"/>
        </w:rPr>
        <w:t>ал совершение над собой похоронных обрядов,</w:t>
      </w:r>
      <w:r w:rsidRPr="003212AC">
        <w:rPr>
          <w:rFonts w:ascii="Times New Roman" w:hAnsi="Times New Roman" w:cs="Times New Roman"/>
          <w:lang w:val="ru-RU"/>
        </w:rPr>
        <w:t xml:space="preserve"> отсутств</w:t>
      </w:r>
      <w:r>
        <w:rPr>
          <w:rFonts w:ascii="Times New Roman" w:hAnsi="Times New Roman" w:cs="Times New Roman"/>
          <w:lang w:val="ru-RU"/>
        </w:rPr>
        <w:t>ует в то время, когда их необходимо совершить,</w:t>
      </w:r>
      <w:r w:rsidRPr="003212AC">
        <w:rPr>
          <w:rFonts w:ascii="Times New Roman" w:hAnsi="Times New Roman" w:cs="Times New Roman"/>
          <w:lang w:val="ru-RU"/>
        </w:rPr>
        <w:t xml:space="preserve"> то его </w:t>
      </w:r>
      <w:r>
        <w:rPr>
          <w:rFonts w:ascii="Times New Roman" w:hAnsi="Times New Roman" w:cs="Times New Roman"/>
          <w:lang w:val="ru-RU"/>
        </w:rPr>
        <w:t>не дожидаются, а его</w:t>
      </w:r>
      <w:r w:rsidRPr="003212AC">
        <w:rPr>
          <w:rFonts w:ascii="Times New Roman" w:hAnsi="Times New Roman" w:cs="Times New Roman"/>
          <w:lang w:val="ru-RU"/>
        </w:rPr>
        <w:t xml:space="preserve"> право переходит к следующему</w:t>
      </w:r>
      <w:r>
        <w:rPr>
          <w:rFonts w:ascii="Times New Roman" w:hAnsi="Times New Roman" w:cs="Times New Roman"/>
          <w:lang w:val="ru-RU"/>
        </w:rPr>
        <w:t xml:space="preserve"> по очередности на это право</w:t>
      </w:r>
      <w:r w:rsidRPr="003212AC">
        <w:rPr>
          <w:rFonts w:ascii="Times New Roman" w:hAnsi="Times New Roman" w:cs="Times New Roman"/>
          <w:lang w:val="ru-RU"/>
        </w:rPr>
        <w:t>, то есть к отцу или деду, затем к сыну или внуку.</w:t>
      </w:r>
    </w:p>
    <w:p w14:paraId="769D6F36" w14:textId="77777777" w:rsidR="0054707C" w:rsidRDefault="0054707C" w:rsidP="00B754D6">
      <w:pPr>
        <w:spacing w:line="264" w:lineRule="auto"/>
        <w:ind w:firstLine="340"/>
        <w:jc w:val="both"/>
        <w:rPr>
          <w:rFonts w:ascii="Times New Roman" w:hAnsi="Times New Roman" w:cs="Times New Roman"/>
          <w:lang w:val="ru-RU"/>
        </w:rPr>
      </w:pPr>
      <w:r w:rsidRPr="009E48CD">
        <w:rPr>
          <w:rFonts w:ascii="Times New Roman" w:hAnsi="Times New Roman" w:cs="Times New Roman"/>
          <w:b/>
          <w:bCs/>
          <w:lang w:val="ru-RU"/>
        </w:rPr>
        <w:t>…</w:t>
      </w:r>
      <w:r>
        <w:rPr>
          <w:rFonts w:ascii="Times New Roman" w:hAnsi="Times New Roman" w:cs="Times New Roman"/>
          <w:lang w:val="ru-RU"/>
        </w:rPr>
        <w:t>з</w:t>
      </w:r>
      <w:r w:rsidRPr="003212AC">
        <w:rPr>
          <w:rFonts w:ascii="Times New Roman" w:hAnsi="Times New Roman" w:cs="Times New Roman"/>
          <w:b/>
          <w:bCs/>
          <w:lang w:val="ru-RU"/>
        </w:rPr>
        <w:t xml:space="preserve">атем </w:t>
      </w:r>
      <w:r>
        <w:rPr>
          <w:rFonts w:ascii="Times New Roman" w:hAnsi="Times New Roman" w:cs="Times New Roman"/>
          <w:b/>
          <w:bCs/>
          <w:lang w:val="ru-RU"/>
        </w:rPr>
        <w:t>следующие по близости родственники-</w:t>
      </w:r>
      <w:r w:rsidRPr="003212AC">
        <w:rPr>
          <w:rFonts w:ascii="Times New Roman" w:hAnsi="Times New Roman" w:cs="Times New Roman"/>
          <w:b/>
          <w:bCs/>
          <w:lang w:val="ru-RU"/>
        </w:rPr>
        <w:t>мужчин</w:t>
      </w:r>
      <w:r>
        <w:rPr>
          <w:rFonts w:ascii="Times New Roman" w:hAnsi="Times New Roman" w:cs="Times New Roman"/>
          <w:b/>
          <w:bCs/>
          <w:lang w:val="ru-RU"/>
        </w:rPr>
        <w:t>ы</w:t>
      </w:r>
      <w:r>
        <w:rPr>
          <w:rFonts w:ascii="Times New Roman" w:hAnsi="Times New Roman" w:cs="Times New Roman"/>
          <w:lang w:val="ru-RU"/>
        </w:rPr>
        <w:t xml:space="preserve"> —</w:t>
      </w:r>
      <w:r w:rsidRPr="003212AC">
        <w:rPr>
          <w:rFonts w:ascii="Times New Roman" w:hAnsi="Times New Roman" w:cs="Times New Roman"/>
          <w:lang w:val="ru-RU"/>
        </w:rPr>
        <w:t xml:space="preserve"> брат, племянник</w:t>
      </w:r>
      <w:r>
        <w:rPr>
          <w:rFonts w:ascii="Times New Roman" w:hAnsi="Times New Roman" w:cs="Times New Roman"/>
          <w:lang w:val="ru-RU"/>
        </w:rPr>
        <w:t>, дядя и т.п</w:t>
      </w:r>
      <w:r w:rsidRPr="003212AC">
        <w:rPr>
          <w:rFonts w:ascii="Times New Roman" w:hAnsi="Times New Roman" w:cs="Times New Roman"/>
          <w:lang w:val="ru-RU"/>
        </w:rPr>
        <w:t xml:space="preserve">. </w:t>
      </w:r>
    </w:p>
    <w:p w14:paraId="10C06654" w14:textId="77777777" w:rsidR="0054707C" w:rsidRDefault="0054707C" w:rsidP="00B754D6">
      <w:pPr>
        <w:spacing w:line="264" w:lineRule="auto"/>
        <w:ind w:firstLine="340"/>
        <w:jc w:val="both"/>
        <w:rPr>
          <w:rFonts w:ascii="Times New Roman" w:hAnsi="Times New Roman" w:cs="Times New Roman"/>
          <w:lang w:val="ru-RU"/>
        </w:rPr>
      </w:pPr>
      <w:r w:rsidRPr="009E48CD">
        <w:rPr>
          <w:rFonts w:ascii="Times New Roman" w:hAnsi="Times New Roman" w:cs="Times New Roman"/>
          <w:b/>
          <w:bCs/>
          <w:lang w:val="ru-RU"/>
        </w:rPr>
        <w:t xml:space="preserve">Что касается </w:t>
      </w:r>
      <w:proofErr w:type="spellStart"/>
      <w:r w:rsidRPr="009E48CD">
        <w:rPr>
          <w:rFonts w:ascii="Times New Roman" w:hAnsi="Times New Roman" w:cs="Times New Roman"/>
          <w:b/>
          <w:bCs/>
          <w:lang w:val="ru-RU"/>
        </w:rPr>
        <w:t>омывания</w:t>
      </w:r>
      <w:proofErr w:type="spellEnd"/>
      <w:r w:rsidRPr="009E48CD">
        <w:rPr>
          <w:rFonts w:ascii="Times New Roman" w:hAnsi="Times New Roman" w:cs="Times New Roman"/>
          <w:b/>
          <w:bCs/>
          <w:lang w:val="ru-RU"/>
        </w:rPr>
        <w:t xml:space="preserve"> женщины, то больше всего прав на это имеет та, кому она это завещала</w:t>
      </w:r>
      <w:r w:rsidRPr="003212AC">
        <w:rPr>
          <w:rFonts w:ascii="Times New Roman" w:hAnsi="Times New Roman" w:cs="Times New Roman"/>
          <w:lang w:val="ru-RU"/>
        </w:rPr>
        <w:t xml:space="preserve"> </w:t>
      </w:r>
      <w:r>
        <w:rPr>
          <w:rFonts w:ascii="Times New Roman" w:hAnsi="Times New Roman" w:cs="Times New Roman"/>
          <w:lang w:val="ru-RU"/>
        </w:rPr>
        <w:t>— это обязательно должна быть</w:t>
      </w:r>
      <w:r w:rsidRPr="003212AC">
        <w:rPr>
          <w:rFonts w:ascii="Times New Roman" w:hAnsi="Times New Roman" w:cs="Times New Roman"/>
          <w:lang w:val="ru-RU"/>
        </w:rPr>
        <w:t xml:space="preserve"> женщин</w:t>
      </w:r>
      <w:r>
        <w:rPr>
          <w:rFonts w:ascii="Times New Roman" w:hAnsi="Times New Roman" w:cs="Times New Roman"/>
          <w:lang w:val="ru-RU"/>
        </w:rPr>
        <w:t>а</w:t>
      </w:r>
      <w:r w:rsidRPr="003212AC">
        <w:rPr>
          <w:rFonts w:ascii="Times New Roman" w:hAnsi="Times New Roman" w:cs="Times New Roman"/>
          <w:lang w:val="ru-RU"/>
        </w:rPr>
        <w:t xml:space="preserve">. Если </w:t>
      </w:r>
      <w:r>
        <w:rPr>
          <w:rFonts w:ascii="Times New Roman" w:hAnsi="Times New Roman" w:cs="Times New Roman"/>
          <w:lang w:val="ru-RU"/>
        </w:rPr>
        <w:t>умирающая</w:t>
      </w:r>
      <w:r w:rsidRPr="003212AC">
        <w:rPr>
          <w:rFonts w:ascii="Times New Roman" w:hAnsi="Times New Roman" w:cs="Times New Roman"/>
          <w:lang w:val="ru-RU"/>
        </w:rPr>
        <w:t xml:space="preserve"> завещала</w:t>
      </w:r>
      <w:r>
        <w:rPr>
          <w:rFonts w:ascii="Times New Roman" w:hAnsi="Times New Roman" w:cs="Times New Roman"/>
          <w:lang w:val="ru-RU"/>
        </w:rPr>
        <w:t>,</w:t>
      </w:r>
      <w:r w:rsidRPr="003212AC">
        <w:rPr>
          <w:rFonts w:ascii="Times New Roman" w:hAnsi="Times New Roman" w:cs="Times New Roman"/>
          <w:lang w:val="ru-RU"/>
        </w:rPr>
        <w:t xml:space="preserve"> чтобы ее омыл сын или отец, </w:t>
      </w:r>
      <w:r>
        <w:rPr>
          <w:rFonts w:ascii="Times New Roman" w:hAnsi="Times New Roman" w:cs="Times New Roman"/>
          <w:lang w:val="ru-RU"/>
        </w:rPr>
        <w:t>такое</w:t>
      </w:r>
      <w:r w:rsidRPr="003212AC">
        <w:rPr>
          <w:rFonts w:ascii="Times New Roman" w:hAnsi="Times New Roman" w:cs="Times New Roman"/>
          <w:lang w:val="ru-RU"/>
        </w:rPr>
        <w:t xml:space="preserve"> завещание не исполняется, </w:t>
      </w:r>
      <w:r>
        <w:rPr>
          <w:rFonts w:ascii="Times New Roman" w:hAnsi="Times New Roman" w:cs="Times New Roman"/>
          <w:lang w:val="ru-RU"/>
        </w:rPr>
        <w:t>поскольку</w:t>
      </w:r>
      <w:r w:rsidRPr="003212AC">
        <w:rPr>
          <w:rFonts w:ascii="Times New Roman" w:hAnsi="Times New Roman" w:cs="Times New Roman"/>
          <w:lang w:val="ru-RU"/>
        </w:rPr>
        <w:t xml:space="preserve"> мужчины не омывают женщин и женщины не омывают мужчин</w:t>
      </w:r>
      <w:r>
        <w:rPr>
          <w:rFonts w:ascii="Times New Roman" w:hAnsi="Times New Roman" w:cs="Times New Roman"/>
          <w:lang w:val="ru-RU"/>
        </w:rPr>
        <w:t>,</w:t>
      </w:r>
      <w:r w:rsidRPr="009E48CD">
        <w:rPr>
          <w:rFonts w:ascii="Times New Roman" w:hAnsi="Times New Roman" w:cs="Times New Roman"/>
          <w:lang w:val="ru-RU"/>
        </w:rPr>
        <w:t xml:space="preserve"> </w:t>
      </w:r>
      <w:r>
        <w:rPr>
          <w:rFonts w:ascii="Times New Roman" w:hAnsi="Times New Roman" w:cs="Times New Roman"/>
          <w:lang w:val="ru-RU"/>
        </w:rPr>
        <w:t>кроме тех</w:t>
      </w:r>
      <w:r w:rsidRPr="003212AC">
        <w:rPr>
          <w:rFonts w:ascii="Times New Roman" w:hAnsi="Times New Roman" w:cs="Times New Roman"/>
          <w:lang w:val="ru-RU"/>
        </w:rPr>
        <w:t xml:space="preserve"> случае</w:t>
      </w:r>
      <w:r>
        <w:rPr>
          <w:rFonts w:ascii="Times New Roman" w:hAnsi="Times New Roman" w:cs="Times New Roman"/>
          <w:lang w:val="ru-RU"/>
        </w:rPr>
        <w:t>в,</w:t>
      </w:r>
      <w:r w:rsidRPr="003212AC">
        <w:rPr>
          <w:rFonts w:ascii="Times New Roman" w:hAnsi="Times New Roman" w:cs="Times New Roman"/>
          <w:lang w:val="ru-RU"/>
        </w:rPr>
        <w:t xml:space="preserve"> </w:t>
      </w:r>
      <w:r>
        <w:rPr>
          <w:rFonts w:ascii="Times New Roman" w:hAnsi="Times New Roman" w:cs="Times New Roman"/>
          <w:lang w:val="ru-RU"/>
        </w:rPr>
        <w:t>когда</w:t>
      </w:r>
      <w:r w:rsidRPr="003212AC">
        <w:rPr>
          <w:rFonts w:ascii="Times New Roman" w:hAnsi="Times New Roman" w:cs="Times New Roman"/>
          <w:lang w:val="ru-RU"/>
        </w:rPr>
        <w:t xml:space="preserve"> умерший </w:t>
      </w:r>
      <w:r>
        <w:rPr>
          <w:rFonts w:ascii="Times New Roman" w:hAnsi="Times New Roman" w:cs="Times New Roman"/>
          <w:lang w:val="ru-RU"/>
        </w:rPr>
        <w:t xml:space="preserve">является ребенком, не </w:t>
      </w:r>
      <w:r w:rsidRPr="003212AC">
        <w:rPr>
          <w:rFonts w:ascii="Times New Roman" w:hAnsi="Times New Roman" w:cs="Times New Roman"/>
          <w:lang w:val="ru-RU"/>
        </w:rPr>
        <w:t>достиг</w:t>
      </w:r>
      <w:r>
        <w:rPr>
          <w:rFonts w:ascii="Times New Roman" w:hAnsi="Times New Roman" w:cs="Times New Roman"/>
          <w:lang w:val="ru-RU"/>
        </w:rPr>
        <w:t>шим семи</w:t>
      </w:r>
      <w:r w:rsidRPr="003212AC">
        <w:rPr>
          <w:rFonts w:ascii="Times New Roman" w:hAnsi="Times New Roman" w:cs="Times New Roman"/>
          <w:lang w:val="ru-RU"/>
        </w:rPr>
        <w:t>лет</w:t>
      </w:r>
      <w:r>
        <w:rPr>
          <w:rFonts w:ascii="Times New Roman" w:hAnsi="Times New Roman" w:cs="Times New Roman"/>
          <w:lang w:val="ru-RU"/>
        </w:rPr>
        <w:t>него возраста</w:t>
      </w:r>
      <w:r w:rsidRPr="003212AC">
        <w:rPr>
          <w:rFonts w:ascii="Times New Roman" w:hAnsi="Times New Roman" w:cs="Times New Roman"/>
          <w:lang w:val="ru-RU"/>
        </w:rPr>
        <w:t xml:space="preserve">, </w:t>
      </w:r>
      <w:r>
        <w:rPr>
          <w:rFonts w:ascii="Times New Roman" w:hAnsi="Times New Roman" w:cs="Times New Roman"/>
          <w:lang w:val="ru-RU"/>
        </w:rPr>
        <w:t>не важно,</w:t>
      </w:r>
      <w:r w:rsidRPr="003212AC">
        <w:rPr>
          <w:rFonts w:ascii="Times New Roman" w:hAnsi="Times New Roman" w:cs="Times New Roman"/>
          <w:lang w:val="ru-RU"/>
        </w:rPr>
        <w:t xml:space="preserve"> мужского или женского пола</w:t>
      </w:r>
      <w:r>
        <w:rPr>
          <w:rFonts w:ascii="Times New Roman" w:hAnsi="Times New Roman" w:cs="Times New Roman"/>
          <w:lang w:val="ru-RU"/>
        </w:rPr>
        <w:t>. Исключением являются лишь</w:t>
      </w:r>
      <w:r w:rsidRPr="003212AC">
        <w:rPr>
          <w:rFonts w:ascii="Times New Roman" w:hAnsi="Times New Roman" w:cs="Times New Roman"/>
          <w:lang w:val="ru-RU"/>
        </w:rPr>
        <w:t xml:space="preserve"> супруг</w:t>
      </w:r>
      <w:r>
        <w:rPr>
          <w:rFonts w:ascii="Times New Roman" w:hAnsi="Times New Roman" w:cs="Times New Roman"/>
          <w:lang w:val="ru-RU"/>
        </w:rPr>
        <w:t>и</w:t>
      </w:r>
      <w:r w:rsidRPr="003212AC">
        <w:rPr>
          <w:rFonts w:ascii="Times New Roman" w:hAnsi="Times New Roman" w:cs="Times New Roman"/>
          <w:lang w:val="ru-RU"/>
        </w:rPr>
        <w:t xml:space="preserve">, о чем мы скажем ниже. </w:t>
      </w:r>
    </w:p>
    <w:p w14:paraId="402253CC" w14:textId="77777777" w:rsidR="0054707C" w:rsidRDefault="0054707C" w:rsidP="00B754D6">
      <w:pPr>
        <w:spacing w:line="264" w:lineRule="auto"/>
        <w:ind w:firstLine="340"/>
        <w:jc w:val="both"/>
        <w:rPr>
          <w:rFonts w:ascii="Times New Roman" w:hAnsi="Times New Roman" w:cs="Times New Roman"/>
          <w:lang w:val="ru-RU"/>
        </w:rPr>
      </w:pPr>
      <w:r w:rsidRPr="009E48CD">
        <w:rPr>
          <w:rFonts w:ascii="Times New Roman" w:hAnsi="Times New Roman" w:cs="Times New Roman"/>
          <w:b/>
          <w:bCs/>
          <w:lang w:val="ru-RU"/>
        </w:rPr>
        <w:t>…з</w:t>
      </w:r>
      <w:r w:rsidRPr="003212AC">
        <w:rPr>
          <w:rFonts w:ascii="Times New Roman" w:hAnsi="Times New Roman" w:cs="Times New Roman"/>
          <w:b/>
          <w:bCs/>
          <w:lang w:val="ru-RU"/>
        </w:rPr>
        <w:t>атем мать</w:t>
      </w:r>
      <w:r w:rsidRPr="003212AC">
        <w:rPr>
          <w:rFonts w:ascii="Times New Roman" w:hAnsi="Times New Roman" w:cs="Times New Roman"/>
          <w:lang w:val="ru-RU"/>
        </w:rPr>
        <w:t xml:space="preserve"> </w:t>
      </w:r>
      <w:r>
        <w:rPr>
          <w:rFonts w:ascii="Times New Roman" w:hAnsi="Times New Roman" w:cs="Times New Roman"/>
          <w:lang w:val="ru-RU"/>
        </w:rPr>
        <w:t>— при отсутствии завещания или при отсутствии в нужное время женщины, которой умершая завещала совершение над ней похоронных обрядов.</w:t>
      </w:r>
      <w:r w:rsidRPr="003212AC">
        <w:rPr>
          <w:rFonts w:ascii="Times New Roman" w:hAnsi="Times New Roman" w:cs="Times New Roman"/>
          <w:lang w:val="ru-RU"/>
        </w:rPr>
        <w:t xml:space="preserve"> </w:t>
      </w:r>
    </w:p>
    <w:p w14:paraId="7FF5842F" w14:textId="77777777" w:rsidR="0054707C" w:rsidRDefault="0054707C" w:rsidP="00B754D6">
      <w:pPr>
        <w:spacing w:line="264" w:lineRule="auto"/>
        <w:ind w:firstLine="340"/>
        <w:jc w:val="both"/>
        <w:rPr>
          <w:rFonts w:ascii="Times New Roman" w:hAnsi="Times New Roman" w:cs="Times New Roman"/>
          <w:lang w:val="ru-RU"/>
        </w:rPr>
      </w:pPr>
      <w:r w:rsidRPr="004C503D">
        <w:rPr>
          <w:rFonts w:ascii="Times New Roman" w:hAnsi="Times New Roman" w:cs="Times New Roman"/>
          <w:b/>
          <w:bCs/>
          <w:lang w:val="ru-RU"/>
        </w:rPr>
        <w:t>…</w:t>
      </w:r>
      <w:r w:rsidRPr="003212AC">
        <w:rPr>
          <w:rFonts w:ascii="Times New Roman" w:hAnsi="Times New Roman" w:cs="Times New Roman"/>
          <w:b/>
          <w:bCs/>
          <w:lang w:val="ru-RU"/>
        </w:rPr>
        <w:t>затем бабушка</w:t>
      </w:r>
      <w:r w:rsidRPr="003212AC">
        <w:rPr>
          <w:rFonts w:ascii="Times New Roman" w:hAnsi="Times New Roman" w:cs="Times New Roman"/>
          <w:lang w:val="ru-RU"/>
        </w:rPr>
        <w:t>, затем дочь</w:t>
      </w:r>
      <w:r>
        <w:rPr>
          <w:rFonts w:ascii="Times New Roman" w:hAnsi="Times New Roman" w:cs="Times New Roman"/>
          <w:lang w:val="ru-RU"/>
        </w:rPr>
        <w:t>.</w:t>
      </w:r>
    </w:p>
    <w:p w14:paraId="08DCFF6E" w14:textId="77777777" w:rsidR="0054707C" w:rsidRPr="003212AC" w:rsidRDefault="0054707C" w:rsidP="00B754D6">
      <w:pPr>
        <w:spacing w:line="264" w:lineRule="auto"/>
        <w:ind w:firstLine="340"/>
        <w:jc w:val="both"/>
        <w:rPr>
          <w:rFonts w:ascii="Times New Roman" w:hAnsi="Times New Roman" w:cs="Times New Roman"/>
          <w:lang w:val="ru-RU"/>
        </w:rPr>
      </w:pPr>
      <w:r>
        <w:rPr>
          <w:rFonts w:ascii="Times New Roman" w:hAnsi="Times New Roman" w:cs="Times New Roman"/>
          <w:lang w:val="ru-RU"/>
        </w:rPr>
        <w:t>…</w:t>
      </w:r>
      <w:r w:rsidRPr="003212AC">
        <w:rPr>
          <w:rFonts w:ascii="Times New Roman" w:hAnsi="Times New Roman" w:cs="Times New Roman"/>
          <w:b/>
          <w:bCs/>
          <w:lang w:val="ru-RU"/>
        </w:rPr>
        <w:t xml:space="preserve">затем </w:t>
      </w:r>
      <w:r>
        <w:rPr>
          <w:rFonts w:ascii="Times New Roman" w:hAnsi="Times New Roman" w:cs="Times New Roman"/>
          <w:b/>
          <w:bCs/>
          <w:lang w:val="ru-RU"/>
        </w:rPr>
        <w:t>следующие по близости</w:t>
      </w:r>
      <w:r w:rsidRPr="003212AC">
        <w:rPr>
          <w:rFonts w:ascii="Times New Roman" w:hAnsi="Times New Roman" w:cs="Times New Roman"/>
          <w:b/>
          <w:bCs/>
          <w:lang w:val="ru-RU"/>
        </w:rPr>
        <w:t xml:space="preserve"> родственницы </w:t>
      </w:r>
      <w:r>
        <w:rPr>
          <w:rFonts w:ascii="Times New Roman" w:hAnsi="Times New Roman" w:cs="Times New Roman"/>
          <w:b/>
          <w:bCs/>
          <w:lang w:val="ru-RU"/>
        </w:rPr>
        <w:t xml:space="preserve">— </w:t>
      </w:r>
      <w:r w:rsidRPr="003212AC">
        <w:rPr>
          <w:rFonts w:ascii="Times New Roman" w:hAnsi="Times New Roman" w:cs="Times New Roman"/>
          <w:lang w:val="ru-RU"/>
        </w:rPr>
        <w:t>то есть последовательност</w:t>
      </w:r>
      <w:r>
        <w:rPr>
          <w:rFonts w:ascii="Times New Roman" w:hAnsi="Times New Roman" w:cs="Times New Roman"/>
          <w:lang w:val="ru-RU"/>
        </w:rPr>
        <w:t>ь такая же,</w:t>
      </w:r>
      <w:r w:rsidRPr="003212AC">
        <w:rPr>
          <w:rFonts w:ascii="Times New Roman" w:hAnsi="Times New Roman" w:cs="Times New Roman"/>
          <w:lang w:val="ru-RU"/>
        </w:rPr>
        <w:t xml:space="preserve"> как и у мужчин.</w:t>
      </w:r>
    </w:p>
    <w:p w14:paraId="213FD849" w14:textId="77777777" w:rsidR="0054707C" w:rsidRDefault="0054707C" w:rsidP="00B754D6">
      <w:pPr>
        <w:spacing w:line="264" w:lineRule="auto"/>
        <w:ind w:firstLine="340"/>
        <w:jc w:val="both"/>
        <w:rPr>
          <w:rFonts w:ascii="Times New Roman" w:hAnsi="Times New Roman" w:cs="Times New Roman"/>
          <w:lang w:val="ru-RU"/>
        </w:rPr>
      </w:pPr>
      <w:r w:rsidRPr="004C503D">
        <w:rPr>
          <w:rFonts w:ascii="Times New Roman" w:hAnsi="Times New Roman" w:cs="Times New Roman"/>
          <w:b/>
          <w:bCs/>
          <w:lang w:val="ru-RU"/>
        </w:rPr>
        <w:t>Супругам дозволяется омывать одному другого, поскольку Абу Бакра ас-</w:t>
      </w:r>
      <w:proofErr w:type="spellStart"/>
      <w:r w:rsidRPr="004C503D">
        <w:rPr>
          <w:rFonts w:ascii="Times New Roman" w:hAnsi="Times New Roman" w:cs="Times New Roman"/>
          <w:b/>
          <w:bCs/>
          <w:lang w:val="ru-RU"/>
        </w:rPr>
        <w:t>Сыддика</w:t>
      </w:r>
      <w:proofErr w:type="spellEnd"/>
      <w:r w:rsidRPr="004C503D">
        <w:rPr>
          <w:rFonts w:ascii="Times New Roman" w:hAnsi="Times New Roman" w:cs="Times New Roman"/>
          <w:b/>
          <w:bCs/>
          <w:lang w:val="ru-RU"/>
        </w:rPr>
        <w:t xml:space="preserve"> омыла его жена</w:t>
      </w:r>
      <w:r w:rsidRPr="004C503D">
        <w:rPr>
          <w:rFonts w:ascii="Times New Roman" w:hAnsi="Times New Roman" w:cs="Times New Roman"/>
          <w:lang w:val="ru-RU"/>
        </w:rPr>
        <w:t>,</w:t>
      </w:r>
      <w:r>
        <w:rPr>
          <w:rFonts w:ascii="Times New Roman" w:hAnsi="Times New Roman" w:cs="Times New Roman"/>
          <w:b/>
          <w:bCs/>
          <w:lang w:val="ru-RU"/>
        </w:rPr>
        <w:t xml:space="preserve"> </w:t>
      </w:r>
      <w:r w:rsidRPr="003212AC">
        <w:rPr>
          <w:rFonts w:ascii="Times New Roman" w:hAnsi="Times New Roman" w:cs="Times New Roman"/>
          <w:lang w:val="ru-RU"/>
        </w:rPr>
        <w:t>которую звали Асма</w:t>
      </w:r>
      <w:r w:rsidRPr="005913AB">
        <w:rPr>
          <w:rFonts w:ascii="Times New Roman" w:hAnsi="Times New Roman" w:cs="Times New Roman"/>
          <w:lang w:val="ru-RU" w:bidi="ar-SY"/>
        </w:rPr>
        <w:t>’</w:t>
      </w:r>
      <w:r>
        <w:rPr>
          <w:rFonts w:ascii="Times New Roman" w:hAnsi="Times New Roman" w:cs="Times New Roman"/>
          <w:lang w:val="ru-RU"/>
        </w:rPr>
        <w:t xml:space="preserve"> бинт</w:t>
      </w:r>
      <w:r w:rsidRPr="005913AB">
        <w:rPr>
          <w:rFonts w:ascii="Times New Roman" w:hAnsi="Times New Roman" w:cs="Times New Roman"/>
          <w:lang w:val="ru-RU"/>
        </w:rPr>
        <w:t xml:space="preserve"> ‘</w:t>
      </w:r>
      <w:proofErr w:type="spellStart"/>
      <w:r w:rsidRPr="003212AC">
        <w:rPr>
          <w:rFonts w:ascii="Times New Roman" w:hAnsi="Times New Roman" w:cs="Times New Roman"/>
          <w:lang w:val="ru-RU"/>
        </w:rPr>
        <w:t>Умайс</w:t>
      </w:r>
      <w:proofErr w:type="spellEnd"/>
      <w:r>
        <w:rPr>
          <w:rFonts w:ascii="Times New Roman" w:hAnsi="Times New Roman" w:cs="Times New Roman"/>
          <w:lang w:val="ru-RU"/>
        </w:rPr>
        <w:t>.</w:t>
      </w:r>
      <w:r w:rsidRPr="003212AC">
        <w:rPr>
          <w:rFonts w:ascii="Times New Roman" w:hAnsi="Times New Roman" w:cs="Times New Roman"/>
          <w:lang w:val="ru-RU"/>
        </w:rPr>
        <w:t xml:space="preserve"> </w:t>
      </w:r>
    </w:p>
    <w:p w14:paraId="29591A46" w14:textId="77777777" w:rsidR="0054707C" w:rsidRPr="003212AC" w:rsidRDefault="0054707C" w:rsidP="00B754D6">
      <w:pPr>
        <w:spacing w:line="264" w:lineRule="auto"/>
        <w:ind w:firstLine="340"/>
        <w:jc w:val="both"/>
        <w:rPr>
          <w:rFonts w:ascii="Times New Roman" w:hAnsi="Times New Roman" w:cs="Times New Roman"/>
          <w:lang w:val="ru-RU"/>
        </w:rPr>
      </w:pPr>
      <w:r w:rsidRPr="005913AB">
        <w:rPr>
          <w:rFonts w:ascii="Times New Roman" w:hAnsi="Times New Roman" w:cs="Times New Roman"/>
          <w:b/>
          <w:bCs/>
          <w:lang w:val="ru-RU"/>
        </w:rPr>
        <w:t xml:space="preserve">…а </w:t>
      </w:r>
      <w:r w:rsidRPr="005913AB">
        <w:rPr>
          <w:rFonts w:ascii="Times New Roman" w:hAnsi="Times New Roman" w:cs="Times New Roman"/>
          <w:b/>
          <w:bCs/>
          <w:lang w:val="ru-RU" w:bidi="ar-SY"/>
        </w:rPr>
        <w:t>‘</w:t>
      </w:r>
      <w:r w:rsidRPr="005913AB">
        <w:rPr>
          <w:rFonts w:ascii="Times New Roman" w:hAnsi="Times New Roman" w:cs="Times New Roman"/>
          <w:b/>
          <w:bCs/>
          <w:lang w:val="ru-RU"/>
        </w:rPr>
        <w:t>Али ибн Абу Талиб омыл свою жену Фатиму</w:t>
      </w:r>
      <w:r w:rsidRPr="005913AB">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 xml:space="preserve">Таким образом, </w:t>
      </w:r>
      <w:r w:rsidRPr="003212AC">
        <w:rPr>
          <w:rFonts w:ascii="Times New Roman" w:hAnsi="Times New Roman" w:cs="Times New Roman"/>
          <w:lang w:val="ru-RU"/>
        </w:rPr>
        <w:t xml:space="preserve">дозволяется мужу омывать свою жену и жене </w:t>
      </w:r>
      <w:r>
        <w:rPr>
          <w:rFonts w:ascii="Times New Roman" w:hAnsi="Times New Roman" w:cs="Times New Roman"/>
          <w:lang w:val="ru-RU"/>
        </w:rPr>
        <w:t xml:space="preserve">— </w:t>
      </w:r>
      <w:r w:rsidRPr="003212AC">
        <w:rPr>
          <w:rFonts w:ascii="Times New Roman" w:hAnsi="Times New Roman" w:cs="Times New Roman"/>
          <w:lang w:val="ru-RU"/>
        </w:rPr>
        <w:t xml:space="preserve">своего мужа. </w:t>
      </w:r>
    </w:p>
    <w:p w14:paraId="5A51BA48" w14:textId="77777777" w:rsidR="0054707C" w:rsidRPr="003212AC" w:rsidRDefault="0054707C" w:rsidP="0054707C">
      <w:pPr>
        <w:rPr>
          <w:rFonts w:ascii="Times New Roman" w:hAnsi="Times New Roman" w:cs="Times New Roman"/>
          <w:lang w:val="ru-RU"/>
        </w:rPr>
      </w:pPr>
    </w:p>
    <w:p w14:paraId="0C64479B" w14:textId="77777777" w:rsidR="0054707C" w:rsidRPr="005913AB" w:rsidRDefault="0054707C" w:rsidP="0054707C">
      <w:pPr>
        <w:pStyle w:val="2"/>
        <w:spacing w:after="120"/>
        <w:jc w:val="center"/>
        <w:rPr>
          <w:sz w:val="28"/>
          <w:szCs w:val="28"/>
          <w:lang w:val="ru-RU"/>
        </w:rPr>
      </w:pPr>
      <w:r w:rsidRPr="005913AB">
        <w:rPr>
          <w:sz w:val="28"/>
          <w:szCs w:val="28"/>
          <w:lang w:val="ru-RU"/>
        </w:rPr>
        <w:t>7</w:t>
      </w:r>
      <w:r w:rsidRPr="005913AB">
        <w:rPr>
          <w:sz w:val="28"/>
          <w:szCs w:val="28"/>
          <w:lang w:val="ru-RU"/>
        </w:rPr>
        <w:br/>
        <w:t>Описание заупокойной молитвы</w:t>
      </w:r>
    </w:p>
    <w:p w14:paraId="7E1BCAEA" w14:textId="651A343D" w:rsidR="0054707C" w:rsidRPr="005913AB" w:rsidRDefault="0054707C" w:rsidP="00116781">
      <w:pPr>
        <w:pBdr>
          <w:left w:val="single" w:sz="4" w:space="27" w:color="auto"/>
        </w:pBdr>
        <w:spacing w:line="264" w:lineRule="auto"/>
        <w:ind w:left="567"/>
        <w:jc w:val="both"/>
        <w:rPr>
          <w:rFonts w:ascii="Times New Roman" w:hAnsi="Times New Roman" w:cs="Times New Roman"/>
          <w:lang w:val="ru-RU"/>
        </w:rPr>
      </w:pPr>
      <w:r w:rsidRPr="005913AB">
        <w:rPr>
          <w:rFonts w:ascii="Times New Roman" w:hAnsi="Times New Roman" w:cs="Times New Roman"/>
          <w:lang w:val="ru-RU"/>
        </w:rPr>
        <w:t xml:space="preserve">Произносится четыре </w:t>
      </w:r>
      <w:proofErr w:type="spellStart"/>
      <w:r w:rsidRPr="005913AB">
        <w:rPr>
          <w:rFonts w:ascii="Times New Roman" w:hAnsi="Times New Roman" w:cs="Times New Roman"/>
          <w:lang w:val="ru-RU"/>
        </w:rPr>
        <w:t>такбира</w:t>
      </w:r>
      <w:proofErr w:type="spellEnd"/>
      <w:r w:rsidRPr="005913AB">
        <w:rPr>
          <w:rFonts w:ascii="Times New Roman" w:hAnsi="Times New Roman" w:cs="Times New Roman"/>
          <w:lang w:val="ru-RU"/>
        </w:rPr>
        <w:t>. После первого читается «</w:t>
      </w:r>
      <w:r>
        <w:rPr>
          <w:rFonts w:ascii="Times New Roman" w:hAnsi="Times New Roman" w:cs="Times New Roman"/>
          <w:lang w:val="ru-RU"/>
        </w:rPr>
        <w:t>А</w:t>
      </w:r>
      <w:r w:rsidRPr="005913AB">
        <w:rPr>
          <w:rFonts w:ascii="Times New Roman" w:hAnsi="Times New Roman" w:cs="Times New Roman"/>
          <w:lang w:val="ru-RU"/>
        </w:rPr>
        <w:t>ль-</w:t>
      </w:r>
      <w:r>
        <w:rPr>
          <w:rFonts w:ascii="Times New Roman" w:hAnsi="Times New Roman" w:cs="Times New Roman"/>
          <w:lang w:val="ru-RU"/>
        </w:rPr>
        <w:t>Фатиха»,</w:t>
      </w:r>
      <w:r w:rsidRPr="005913AB">
        <w:rPr>
          <w:rFonts w:ascii="Times New Roman" w:hAnsi="Times New Roman" w:cs="Times New Roman"/>
          <w:lang w:val="ru-RU"/>
        </w:rPr>
        <w:t xml:space="preserve"> </w:t>
      </w:r>
      <w:r>
        <w:rPr>
          <w:rFonts w:ascii="Times New Roman" w:hAnsi="Times New Roman" w:cs="Times New Roman"/>
          <w:lang w:val="ru-RU"/>
        </w:rPr>
        <w:t>вместе с </w:t>
      </w:r>
      <w:r w:rsidRPr="005913AB">
        <w:rPr>
          <w:rFonts w:ascii="Times New Roman" w:hAnsi="Times New Roman" w:cs="Times New Roman"/>
          <w:lang w:val="ru-RU"/>
        </w:rPr>
        <w:t>ней дозволено прочита</w:t>
      </w:r>
      <w:r>
        <w:rPr>
          <w:rFonts w:ascii="Times New Roman" w:hAnsi="Times New Roman" w:cs="Times New Roman"/>
          <w:lang w:val="ru-RU"/>
        </w:rPr>
        <w:t>ть</w:t>
      </w:r>
      <w:r w:rsidRPr="005913AB">
        <w:rPr>
          <w:rFonts w:ascii="Times New Roman" w:hAnsi="Times New Roman" w:cs="Times New Roman"/>
          <w:lang w:val="ru-RU"/>
        </w:rPr>
        <w:t xml:space="preserve"> коротк</w:t>
      </w:r>
      <w:r>
        <w:rPr>
          <w:rFonts w:ascii="Times New Roman" w:hAnsi="Times New Roman" w:cs="Times New Roman"/>
          <w:lang w:val="ru-RU"/>
        </w:rPr>
        <w:t xml:space="preserve">ую </w:t>
      </w:r>
      <w:r w:rsidRPr="005913AB">
        <w:rPr>
          <w:rFonts w:ascii="Times New Roman" w:hAnsi="Times New Roman" w:cs="Times New Roman"/>
          <w:lang w:val="ru-RU"/>
        </w:rPr>
        <w:t>сур</w:t>
      </w:r>
      <w:r>
        <w:rPr>
          <w:rFonts w:ascii="Times New Roman" w:hAnsi="Times New Roman" w:cs="Times New Roman"/>
          <w:lang w:val="ru-RU"/>
        </w:rPr>
        <w:t>у</w:t>
      </w:r>
      <w:r w:rsidRPr="005913AB">
        <w:rPr>
          <w:rFonts w:ascii="Times New Roman" w:hAnsi="Times New Roman" w:cs="Times New Roman"/>
          <w:lang w:val="ru-RU"/>
        </w:rPr>
        <w:t xml:space="preserve">, </w:t>
      </w:r>
      <w:r>
        <w:rPr>
          <w:rFonts w:ascii="Times New Roman" w:hAnsi="Times New Roman" w:cs="Times New Roman"/>
          <w:lang w:val="ru-RU"/>
        </w:rPr>
        <w:t>аят</w:t>
      </w:r>
      <w:r w:rsidRPr="005913AB">
        <w:rPr>
          <w:rFonts w:ascii="Times New Roman" w:hAnsi="Times New Roman" w:cs="Times New Roman"/>
          <w:lang w:val="ru-RU"/>
        </w:rPr>
        <w:t xml:space="preserve"> или два аята, </w:t>
      </w:r>
      <w:r>
        <w:rPr>
          <w:rFonts w:ascii="Times New Roman" w:hAnsi="Times New Roman" w:cs="Times New Roman"/>
          <w:lang w:val="ru-RU"/>
        </w:rPr>
        <w:t>опираясь на </w:t>
      </w:r>
      <w:r w:rsidRPr="005913AB">
        <w:rPr>
          <w:rFonts w:ascii="Times New Roman" w:hAnsi="Times New Roman" w:cs="Times New Roman"/>
          <w:lang w:val="ru-RU"/>
        </w:rPr>
        <w:t>достоверн</w:t>
      </w:r>
      <w:r>
        <w:rPr>
          <w:rFonts w:ascii="Times New Roman" w:hAnsi="Times New Roman" w:cs="Times New Roman"/>
          <w:lang w:val="ru-RU"/>
        </w:rPr>
        <w:t>ое</w:t>
      </w:r>
      <w:r w:rsidRPr="005913AB">
        <w:rPr>
          <w:rFonts w:ascii="Times New Roman" w:hAnsi="Times New Roman" w:cs="Times New Roman"/>
          <w:lang w:val="ru-RU"/>
        </w:rPr>
        <w:t xml:space="preserve"> </w:t>
      </w:r>
      <w:r>
        <w:rPr>
          <w:rFonts w:ascii="Times New Roman" w:hAnsi="Times New Roman" w:cs="Times New Roman"/>
          <w:lang w:val="ru-RU"/>
        </w:rPr>
        <w:t>сообщение</w:t>
      </w:r>
      <w:r w:rsidRPr="005913AB">
        <w:rPr>
          <w:rFonts w:ascii="Times New Roman" w:hAnsi="Times New Roman" w:cs="Times New Roman"/>
          <w:lang w:val="ru-RU"/>
        </w:rPr>
        <w:t xml:space="preserve"> </w:t>
      </w:r>
      <w:r>
        <w:rPr>
          <w:rFonts w:ascii="Times New Roman" w:hAnsi="Times New Roman" w:cs="Times New Roman"/>
          <w:lang w:val="ru-RU"/>
        </w:rPr>
        <w:t>об</w:t>
      </w:r>
      <w:r w:rsidRPr="005913AB">
        <w:rPr>
          <w:rFonts w:ascii="Times New Roman" w:hAnsi="Times New Roman" w:cs="Times New Roman"/>
          <w:lang w:val="ru-RU"/>
        </w:rPr>
        <w:t xml:space="preserve"> </w:t>
      </w:r>
      <w:r>
        <w:rPr>
          <w:rFonts w:ascii="Times New Roman" w:hAnsi="Times New Roman" w:cs="Times New Roman"/>
          <w:lang w:val="ru-RU"/>
        </w:rPr>
        <w:t>И</w:t>
      </w:r>
      <w:r w:rsidRPr="005913AB">
        <w:rPr>
          <w:rFonts w:ascii="Times New Roman" w:hAnsi="Times New Roman" w:cs="Times New Roman"/>
          <w:lang w:val="ru-RU"/>
        </w:rPr>
        <w:t xml:space="preserve">бн </w:t>
      </w:r>
      <w:r w:rsidRPr="00813FE6">
        <w:rPr>
          <w:rFonts w:ascii="Times New Roman" w:hAnsi="Times New Roman" w:cs="Times New Roman"/>
          <w:lang w:val="ru-RU" w:bidi="ar-SY"/>
        </w:rPr>
        <w:t>‘</w:t>
      </w:r>
      <w:r w:rsidRPr="005913AB">
        <w:rPr>
          <w:rFonts w:ascii="Times New Roman" w:hAnsi="Times New Roman" w:cs="Times New Roman"/>
          <w:lang w:val="ru-RU"/>
        </w:rPr>
        <w:t>Аббас</w:t>
      </w:r>
      <w:r>
        <w:rPr>
          <w:rFonts w:ascii="Times New Roman" w:hAnsi="Times New Roman" w:cs="Times New Roman"/>
          <w:lang w:val="ru-RU"/>
        </w:rPr>
        <w:t>е</w:t>
      </w:r>
      <w:r w:rsidRPr="005913AB">
        <w:rPr>
          <w:rFonts w:ascii="Times New Roman" w:hAnsi="Times New Roman" w:cs="Times New Roman"/>
          <w:lang w:val="ru-RU"/>
        </w:rPr>
        <w:t xml:space="preserve">. Затем произносится второй </w:t>
      </w:r>
      <w:proofErr w:type="spellStart"/>
      <w:r w:rsidRPr="005913AB">
        <w:rPr>
          <w:rFonts w:ascii="Times New Roman" w:hAnsi="Times New Roman" w:cs="Times New Roman"/>
          <w:lang w:val="ru-RU"/>
        </w:rPr>
        <w:t>такбир</w:t>
      </w:r>
      <w:proofErr w:type="spellEnd"/>
      <w:r>
        <w:rPr>
          <w:rFonts w:ascii="Times New Roman" w:hAnsi="Times New Roman" w:cs="Times New Roman"/>
          <w:lang w:val="ru-RU"/>
        </w:rPr>
        <w:t xml:space="preserve"> и </w:t>
      </w:r>
      <w:r w:rsidRPr="005913AB">
        <w:rPr>
          <w:rFonts w:ascii="Times New Roman" w:hAnsi="Times New Roman" w:cs="Times New Roman"/>
          <w:lang w:val="ru-RU"/>
        </w:rPr>
        <w:t xml:space="preserve">читается </w:t>
      </w:r>
      <w:proofErr w:type="spellStart"/>
      <w:r w:rsidRPr="005913AB">
        <w:rPr>
          <w:rFonts w:ascii="Times New Roman" w:hAnsi="Times New Roman" w:cs="Times New Roman"/>
          <w:lang w:val="ru-RU"/>
        </w:rPr>
        <w:t>саляуат</w:t>
      </w:r>
      <w:proofErr w:type="spellEnd"/>
      <w:r w:rsidRPr="005913AB">
        <w:rPr>
          <w:rFonts w:ascii="Times New Roman" w:hAnsi="Times New Roman" w:cs="Times New Roman"/>
          <w:lang w:val="ru-RU"/>
        </w:rPr>
        <w:t xml:space="preserve"> </w:t>
      </w:r>
      <w:r>
        <w:rPr>
          <w:rFonts w:ascii="Times New Roman" w:hAnsi="Times New Roman" w:cs="Times New Roman"/>
          <w:lang w:val="ru-RU"/>
        </w:rPr>
        <w:t>П</w:t>
      </w:r>
      <w:r w:rsidRPr="005913AB">
        <w:rPr>
          <w:rFonts w:ascii="Times New Roman" w:hAnsi="Times New Roman" w:cs="Times New Roman"/>
          <w:lang w:val="ru-RU"/>
        </w:rPr>
        <w:t>ророку</w:t>
      </w:r>
      <w:r>
        <w:rPr>
          <w:rFonts w:ascii="Times New Roman" w:hAnsi="Times New Roman" w:cs="Times New Roman"/>
          <w:lang w:val="ru-RU"/>
        </w:rPr>
        <w:t xml:space="preserve"> </w:t>
      </w:r>
      <w:r w:rsidRPr="002634DB">
        <w:rPr>
          <w:rFonts w:ascii="Arial Unicode MS" w:hAnsi="Arial Unicode MS" w:cs="Arial Unicode MS" w:hint="cs"/>
          <w:rtl/>
        </w:rPr>
        <w:t>ﷺ</w:t>
      </w:r>
      <w:r w:rsidRPr="005913AB">
        <w:rPr>
          <w:rFonts w:ascii="Times New Roman" w:hAnsi="Times New Roman" w:cs="Times New Roman"/>
          <w:lang w:val="ru-RU"/>
        </w:rPr>
        <w:t xml:space="preserve">, такой же как в </w:t>
      </w:r>
      <w:proofErr w:type="spellStart"/>
      <w:r w:rsidRPr="005913AB">
        <w:rPr>
          <w:rFonts w:ascii="Times New Roman" w:hAnsi="Times New Roman" w:cs="Times New Roman"/>
          <w:lang w:val="ru-RU"/>
        </w:rPr>
        <w:t>ташаххуде</w:t>
      </w:r>
      <w:proofErr w:type="spellEnd"/>
      <w:r w:rsidRPr="005913AB">
        <w:rPr>
          <w:rFonts w:ascii="Times New Roman" w:hAnsi="Times New Roman" w:cs="Times New Roman"/>
          <w:lang w:val="ru-RU"/>
        </w:rPr>
        <w:t xml:space="preserve">. Затем произносится третий </w:t>
      </w:r>
      <w:proofErr w:type="spellStart"/>
      <w:r w:rsidRPr="005913AB">
        <w:rPr>
          <w:rFonts w:ascii="Times New Roman" w:hAnsi="Times New Roman" w:cs="Times New Roman"/>
          <w:lang w:val="ru-RU"/>
        </w:rPr>
        <w:t>такбир</w:t>
      </w:r>
      <w:proofErr w:type="spellEnd"/>
      <w:r w:rsidRPr="005913AB">
        <w:rPr>
          <w:rFonts w:ascii="Times New Roman" w:hAnsi="Times New Roman" w:cs="Times New Roman"/>
          <w:lang w:val="ru-RU"/>
        </w:rPr>
        <w:t>, после чего читается эта мольба</w:t>
      </w:r>
      <w:r w:rsidRPr="00782135">
        <w:rPr>
          <w:rFonts w:ascii="Times New Roman" w:hAnsi="Times New Roman" w:cs="Times New Roman"/>
          <w:lang w:val="ru-RU"/>
        </w:rPr>
        <w:t xml:space="preserve">: </w:t>
      </w:r>
      <w:r w:rsidRPr="00782135">
        <w:rPr>
          <w:rFonts w:ascii="Times New Roman" w:hAnsi="Times New Roman" w:cs="Times New Roman"/>
          <w:b/>
          <w:bCs/>
          <w:lang w:val="ru-RU"/>
        </w:rPr>
        <w:t>«</w:t>
      </w:r>
      <w:r w:rsidR="00A35212" w:rsidRPr="00994A00">
        <w:rPr>
          <w:rFonts w:ascii="Times New Roman" w:hAnsi="Times New Roman" w:cs="Times New Roman"/>
          <w:b/>
          <w:bCs/>
          <w:lang w:val="ru-RU"/>
        </w:rPr>
        <w:t>«</w:t>
      </w:r>
      <w:r w:rsidR="00A35212" w:rsidRPr="00994A00">
        <w:rPr>
          <w:rFonts w:ascii="Times New Roman" w:hAnsi="Times New Roman" w:cs="Times New Roman"/>
          <w:b/>
          <w:bCs/>
        </w:rPr>
        <w:t>O</w:t>
      </w:r>
      <w:r w:rsidR="00A35212" w:rsidRPr="00994A00">
        <w:rPr>
          <w:rFonts w:ascii="Times New Roman" w:hAnsi="Times New Roman" w:cs="Times New Roman"/>
          <w:b/>
          <w:bCs/>
          <w:lang w:val="ru-RU"/>
        </w:rPr>
        <w:t xml:space="preserve"> Аллах, прости нашим живым и м</w:t>
      </w:r>
      <w:r w:rsidR="00A35212">
        <w:rPr>
          <w:rFonts w:ascii="Times New Roman" w:hAnsi="Times New Roman" w:cs="Times New Roman"/>
          <w:b/>
          <w:bCs/>
          <w:lang w:val="ru-RU"/>
        </w:rPr>
        <w:t>е</w:t>
      </w:r>
      <w:r w:rsidR="00A35212" w:rsidRPr="00994A00">
        <w:rPr>
          <w:rFonts w:ascii="Times New Roman" w:hAnsi="Times New Roman" w:cs="Times New Roman"/>
          <w:b/>
          <w:bCs/>
          <w:lang w:val="ru-RU"/>
        </w:rPr>
        <w:t xml:space="preserve">ртвым, присутствующим и отсутствующим, малым и старым, мужчинам и женщинам! О Аллах, сделай так, чтобы те из нас, кому Ты даруешь жизнь, жили по установлениям Ислама, а тех из нас, кого Ты упокоишь, упокой в вере! </w:t>
      </w:r>
      <w:r w:rsidRPr="00782135">
        <w:rPr>
          <w:rFonts w:ascii="Times New Roman" w:hAnsi="Times New Roman" w:cs="Times New Roman"/>
          <w:b/>
          <w:bCs/>
          <w:lang w:val="ru-RU"/>
        </w:rPr>
        <w:t>О Аллах, прости и помилуй его, и избавь его, и окажи ему милост</w:t>
      </w:r>
      <w:r>
        <w:rPr>
          <w:rFonts w:ascii="Times New Roman" w:hAnsi="Times New Roman" w:cs="Times New Roman"/>
          <w:b/>
          <w:bCs/>
          <w:lang w:val="ru-RU"/>
        </w:rPr>
        <w:t>ь, и окажи ему хороший прием, и </w:t>
      </w:r>
      <w:r w:rsidRPr="00782135">
        <w:rPr>
          <w:rFonts w:ascii="Times New Roman" w:hAnsi="Times New Roman" w:cs="Times New Roman"/>
          <w:b/>
          <w:bCs/>
          <w:lang w:val="ru-RU"/>
        </w:rPr>
        <w:t>сделай место его входа просторным, и омо</w:t>
      </w:r>
      <w:r>
        <w:rPr>
          <w:rFonts w:ascii="Times New Roman" w:hAnsi="Times New Roman" w:cs="Times New Roman"/>
          <w:b/>
          <w:bCs/>
          <w:lang w:val="ru-RU"/>
        </w:rPr>
        <w:t>й его водой, снегом и градом, и </w:t>
      </w:r>
      <w:r w:rsidRPr="00782135">
        <w:rPr>
          <w:rFonts w:ascii="Times New Roman" w:hAnsi="Times New Roman" w:cs="Times New Roman"/>
          <w:b/>
          <w:bCs/>
          <w:lang w:val="ru-RU"/>
        </w:rPr>
        <w:t>очисть его от прегрешений подобно тому, как очистил Ты от грязи белую одежду, и дай ему взамен дом лучше его д</w:t>
      </w:r>
      <w:r>
        <w:rPr>
          <w:rFonts w:ascii="Times New Roman" w:hAnsi="Times New Roman" w:cs="Times New Roman"/>
          <w:b/>
          <w:bCs/>
          <w:lang w:val="ru-RU"/>
        </w:rPr>
        <w:t xml:space="preserve">ома, и </w:t>
      </w:r>
      <w:r>
        <w:rPr>
          <w:rFonts w:ascii="Times New Roman" w:hAnsi="Times New Roman" w:cs="Times New Roman"/>
          <w:b/>
          <w:bCs/>
          <w:lang w:val="ru-RU"/>
        </w:rPr>
        <w:lastRenderedPageBreak/>
        <w:t xml:space="preserve">семью лучше его семьи, </w:t>
      </w:r>
      <w:r w:rsidRPr="00782135">
        <w:rPr>
          <w:rFonts w:ascii="Times New Roman" w:hAnsi="Times New Roman" w:cs="Times New Roman"/>
          <w:b/>
          <w:bCs/>
          <w:lang w:val="ru-RU"/>
        </w:rPr>
        <w:t>и введи его в Рай, и защити его от мук могилы и от мук огня!</w:t>
      </w:r>
      <w:r w:rsidR="00A35212">
        <w:rPr>
          <w:rFonts w:ascii="Times New Roman" w:hAnsi="Times New Roman" w:cs="Times New Roman"/>
          <w:b/>
          <w:bCs/>
          <w:lang w:val="ru-RU"/>
        </w:rPr>
        <w:t xml:space="preserve"> </w:t>
      </w:r>
      <w:r w:rsidR="00A35212" w:rsidRPr="00994A00">
        <w:rPr>
          <w:rFonts w:ascii="Times New Roman" w:hAnsi="Times New Roman" w:cs="Times New Roman"/>
          <w:b/>
          <w:bCs/>
          <w:lang w:val="ru-RU"/>
        </w:rPr>
        <w:t>Сделай для него могилу просторной и освети ее. О Аллах, не лишай нас награды за него (имеется в виду награда за проявление терпения после кончины этого человека) и не сбивай нас с пути после него</w:t>
      </w:r>
      <w:r w:rsidRPr="00782135">
        <w:rPr>
          <w:rFonts w:ascii="Times New Roman" w:hAnsi="Times New Roman" w:cs="Times New Roman"/>
          <w:b/>
          <w:bCs/>
          <w:lang w:val="ru-RU"/>
        </w:rPr>
        <w:t>»</w:t>
      </w:r>
      <w:r w:rsidRPr="00A1663D">
        <w:rPr>
          <w:rFonts w:ascii="Times New Roman" w:hAnsi="Times New Roman" w:cs="Times New Roman"/>
          <w:b/>
          <w:bCs/>
          <w:i/>
          <w:iCs/>
          <w:lang w:val="ru-RU"/>
        </w:rPr>
        <w:t xml:space="preserve"> </w:t>
      </w:r>
      <w:r w:rsidRPr="005913AB">
        <w:rPr>
          <w:rFonts w:ascii="Times New Roman" w:hAnsi="Times New Roman" w:cs="Times New Roman"/>
          <w:lang w:val="ru-RU"/>
        </w:rPr>
        <w:t>«</w:t>
      </w:r>
      <w:r w:rsidR="00A35212" w:rsidRPr="00A35212">
        <w:rPr>
          <w:rFonts w:ascii="Times New Roman" w:hAnsi="Times New Roman" w:cs="Times New Roman"/>
          <w:lang w:val="ru-RU"/>
        </w:rPr>
        <w:t>«</w:t>
      </w:r>
      <w:proofErr w:type="spellStart"/>
      <w:r w:rsidR="00A35212" w:rsidRPr="00A35212">
        <w:rPr>
          <w:rFonts w:ascii="Times New Roman" w:hAnsi="Times New Roman" w:cs="Times New Roman"/>
          <w:lang w:val="ru-RU"/>
        </w:rPr>
        <w:t>Аллахумма-гфир</w:t>
      </w:r>
      <w:proofErr w:type="spellEnd"/>
      <w:r w:rsidR="00A35212" w:rsidRPr="00A35212">
        <w:rPr>
          <w:rFonts w:ascii="Times New Roman" w:hAnsi="Times New Roman" w:cs="Times New Roman"/>
          <w:lang w:val="ru-RU"/>
        </w:rPr>
        <w:t xml:space="preserve"> ли-</w:t>
      </w:r>
      <w:proofErr w:type="spellStart"/>
      <w:r w:rsidR="00A35212" w:rsidRPr="00A35212">
        <w:rPr>
          <w:rFonts w:ascii="Times New Roman" w:hAnsi="Times New Roman" w:cs="Times New Roman"/>
          <w:lang w:val="ru-RU"/>
        </w:rPr>
        <w:t>хайи</w:t>
      </w:r>
      <w:proofErr w:type="spellEnd"/>
      <w:r w:rsidR="00A35212" w:rsidRPr="00A35212">
        <w:rPr>
          <w:rFonts w:ascii="Times New Roman" w:hAnsi="Times New Roman" w:cs="Times New Roman"/>
          <w:lang w:val="ru-RU"/>
        </w:rPr>
        <w:t>-на, уа-</w:t>
      </w:r>
      <w:proofErr w:type="spellStart"/>
      <w:r w:rsidR="00A35212" w:rsidRPr="00A35212">
        <w:rPr>
          <w:rFonts w:ascii="Times New Roman" w:hAnsi="Times New Roman" w:cs="Times New Roman"/>
          <w:lang w:val="ru-RU"/>
        </w:rPr>
        <w:t>майити</w:t>
      </w:r>
      <w:proofErr w:type="spellEnd"/>
      <w:r w:rsidR="00A35212" w:rsidRPr="00A35212">
        <w:rPr>
          <w:rFonts w:ascii="Times New Roman" w:hAnsi="Times New Roman" w:cs="Times New Roman"/>
          <w:lang w:val="ru-RU"/>
        </w:rPr>
        <w:t>-на, уа-</w:t>
      </w:r>
      <w:proofErr w:type="spellStart"/>
      <w:r w:rsidR="00A35212" w:rsidRPr="00A35212">
        <w:rPr>
          <w:rFonts w:ascii="Times New Roman" w:hAnsi="Times New Roman" w:cs="Times New Roman"/>
          <w:lang w:val="ru-RU"/>
        </w:rPr>
        <w:t>шахиди</w:t>
      </w:r>
      <w:proofErr w:type="spellEnd"/>
      <w:r w:rsidR="00A35212" w:rsidRPr="00A35212">
        <w:rPr>
          <w:rFonts w:ascii="Times New Roman" w:hAnsi="Times New Roman" w:cs="Times New Roman"/>
          <w:lang w:val="ru-RU"/>
        </w:rPr>
        <w:t>-на, уа-</w:t>
      </w:r>
      <w:proofErr w:type="spellStart"/>
      <w:r w:rsidR="00A35212" w:rsidRPr="00A35212">
        <w:rPr>
          <w:rFonts w:ascii="Times New Roman" w:hAnsi="Times New Roman" w:cs="Times New Roman"/>
          <w:lang w:val="ru-RU"/>
        </w:rPr>
        <w:t>га’иби</w:t>
      </w:r>
      <w:proofErr w:type="spellEnd"/>
      <w:r w:rsidR="00A35212" w:rsidRPr="00A35212">
        <w:rPr>
          <w:rFonts w:ascii="Times New Roman" w:hAnsi="Times New Roman" w:cs="Times New Roman"/>
          <w:lang w:val="ru-RU"/>
        </w:rPr>
        <w:t>-на, уа-</w:t>
      </w:r>
      <w:proofErr w:type="spellStart"/>
      <w:r w:rsidR="00A35212" w:rsidRPr="00A35212">
        <w:rPr>
          <w:rFonts w:ascii="Times New Roman" w:hAnsi="Times New Roman" w:cs="Times New Roman"/>
          <w:lang w:val="ru-RU"/>
        </w:rPr>
        <w:t>сагыри</w:t>
      </w:r>
      <w:proofErr w:type="spellEnd"/>
      <w:r w:rsidR="00A35212" w:rsidRPr="00A35212">
        <w:rPr>
          <w:rFonts w:ascii="Times New Roman" w:hAnsi="Times New Roman" w:cs="Times New Roman"/>
          <w:lang w:val="ru-RU"/>
        </w:rPr>
        <w:t>-на, уа-</w:t>
      </w:r>
      <w:proofErr w:type="spellStart"/>
      <w:r w:rsidR="00A35212" w:rsidRPr="00A35212">
        <w:rPr>
          <w:rFonts w:ascii="Times New Roman" w:hAnsi="Times New Roman" w:cs="Times New Roman"/>
          <w:lang w:val="ru-RU"/>
        </w:rPr>
        <w:t>кябири</w:t>
      </w:r>
      <w:proofErr w:type="spellEnd"/>
      <w:r w:rsidR="00A35212" w:rsidRPr="00A35212">
        <w:rPr>
          <w:rFonts w:ascii="Times New Roman" w:hAnsi="Times New Roman" w:cs="Times New Roman"/>
          <w:lang w:val="ru-RU"/>
        </w:rPr>
        <w:t xml:space="preserve">-на, уа </w:t>
      </w:r>
      <w:proofErr w:type="spellStart"/>
      <w:r w:rsidR="00A35212" w:rsidRPr="00A35212">
        <w:rPr>
          <w:rFonts w:ascii="Times New Roman" w:hAnsi="Times New Roman" w:cs="Times New Roman"/>
          <w:lang w:val="ru-RU"/>
        </w:rPr>
        <w:t>закяри</w:t>
      </w:r>
      <w:proofErr w:type="spellEnd"/>
      <w:r w:rsidR="00A35212" w:rsidRPr="00A35212">
        <w:rPr>
          <w:rFonts w:ascii="Times New Roman" w:hAnsi="Times New Roman" w:cs="Times New Roman"/>
          <w:lang w:val="ru-RU"/>
        </w:rPr>
        <w:t xml:space="preserve">-на уа </w:t>
      </w:r>
      <w:proofErr w:type="spellStart"/>
      <w:r w:rsidR="00A35212" w:rsidRPr="00A35212">
        <w:rPr>
          <w:rFonts w:ascii="Times New Roman" w:hAnsi="Times New Roman" w:cs="Times New Roman"/>
          <w:lang w:val="ru-RU"/>
        </w:rPr>
        <w:t>унса</w:t>
      </w:r>
      <w:proofErr w:type="spellEnd"/>
      <w:r w:rsidR="00A35212" w:rsidRPr="00A35212">
        <w:rPr>
          <w:rFonts w:ascii="Times New Roman" w:hAnsi="Times New Roman" w:cs="Times New Roman"/>
          <w:lang w:val="ru-RU"/>
        </w:rPr>
        <w:t>-на! Инна-</w:t>
      </w:r>
      <w:proofErr w:type="spellStart"/>
      <w:r w:rsidR="00A35212" w:rsidRPr="00A35212">
        <w:rPr>
          <w:rFonts w:ascii="Times New Roman" w:hAnsi="Times New Roman" w:cs="Times New Roman"/>
          <w:lang w:val="ru-RU"/>
        </w:rPr>
        <w:t>кя</w:t>
      </w:r>
      <w:proofErr w:type="spellEnd"/>
      <w:r w:rsidR="00A35212" w:rsidRPr="00A35212">
        <w:rPr>
          <w:rFonts w:ascii="Times New Roman" w:hAnsi="Times New Roman" w:cs="Times New Roman"/>
          <w:lang w:val="ru-RU"/>
        </w:rPr>
        <w:t xml:space="preserve"> </w:t>
      </w:r>
      <w:proofErr w:type="spellStart"/>
      <w:r w:rsidR="00A35212" w:rsidRPr="00A35212">
        <w:rPr>
          <w:rFonts w:ascii="Times New Roman" w:hAnsi="Times New Roman" w:cs="Times New Roman"/>
          <w:lang w:val="ru-RU"/>
        </w:rPr>
        <w:t>тааляму</w:t>
      </w:r>
      <w:proofErr w:type="spellEnd"/>
      <w:r w:rsidR="00A35212" w:rsidRPr="00A35212">
        <w:rPr>
          <w:rFonts w:ascii="Times New Roman" w:hAnsi="Times New Roman" w:cs="Times New Roman"/>
          <w:lang w:val="ru-RU"/>
        </w:rPr>
        <w:t xml:space="preserve"> </w:t>
      </w:r>
      <w:proofErr w:type="spellStart"/>
      <w:r w:rsidR="00A35212" w:rsidRPr="00A35212">
        <w:rPr>
          <w:rFonts w:ascii="Times New Roman" w:hAnsi="Times New Roman" w:cs="Times New Roman"/>
          <w:lang w:val="ru-RU"/>
        </w:rPr>
        <w:t>мункалябана</w:t>
      </w:r>
      <w:proofErr w:type="spellEnd"/>
      <w:r w:rsidR="00A35212" w:rsidRPr="00A35212">
        <w:rPr>
          <w:rFonts w:ascii="Times New Roman" w:hAnsi="Times New Roman" w:cs="Times New Roman"/>
          <w:lang w:val="ru-RU"/>
        </w:rPr>
        <w:t xml:space="preserve"> уа-</w:t>
      </w:r>
      <w:proofErr w:type="spellStart"/>
      <w:r w:rsidR="00A35212" w:rsidRPr="00A35212">
        <w:rPr>
          <w:rFonts w:ascii="Times New Roman" w:hAnsi="Times New Roman" w:cs="Times New Roman"/>
          <w:lang w:val="ru-RU"/>
        </w:rPr>
        <w:t>масуана</w:t>
      </w:r>
      <w:proofErr w:type="spellEnd"/>
      <w:r w:rsidR="00A35212" w:rsidRPr="00A35212">
        <w:rPr>
          <w:rFonts w:ascii="Times New Roman" w:hAnsi="Times New Roman" w:cs="Times New Roman"/>
          <w:lang w:val="ru-RU"/>
        </w:rPr>
        <w:t xml:space="preserve">. </w:t>
      </w:r>
      <w:proofErr w:type="spellStart"/>
      <w:r w:rsidR="00A35212" w:rsidRPr="00A35212">
        <w:rPr>
          <w:rFonts w:ascii="Times New Roman" w:hAnsi="Times New Roman" w:cs="Times New Roman"/>
          <w:lang w:val="ru-RU"/>
        </w:rPr>
        <w:t>Аллахумма</w:t>
      </w:r>
      <w:proofErr w:type="spellEnd"/>
      <w:r w:rsidR="00A35212" w:rsidRPr="00A35212">
        <w:rPr>
          <w:rFonts w:ascii="Times New Roman" w:hAnsi="Times New Roman" w:cs="Times New Roman"/>
          <w:lang w:val="ru-RU"/>
        </w:rPr>
        <w:t xml:space="preserve">, ман </w:t>
      </w:r>
      <w:proofErr w:type="spellStart"/>
      <w:r w:rsidR="00A35212" w:rsidRPr="00A35212">
        <w:rPr>
          <w:rFonts w:ascii="Times New Roman" w:hAnsi="Times New Roman" w:cs="Times New Roman"/>
          <w:lang w:val="ru-RU"/>
        </w:rPr>
        <w:t>ахйайта-ху</w:t>
      </w:r>
      <w:proofErr w:type="spellEnd"/>
      <w:r w:rsidR="00A35212" w:rsidRPr="00A35212">
        <w:rPr>
          <w:rFonts w:ascii="Times New Roman" w:hAnsi="Times New Roman" w:cs="Times New Roman"/>
          <w:lang w:val="ru-RU"/>
        </w:rPr>
        <w:t xml:space="preserve"> мин-на, фа-</w:t>
      </w:r>
      <w:proofErr w:type="spellStart"/>
      <w:r w:rsidR="00A35212" w:rsidRPr="00A35212">
        <w:rPr>
          <w:rFonts w:ascii="Times New Roman" w:hAnsi="Times New Roman" w:cs="Times New Roman"/>
          <w:lang w:val="ru-RU"/>
        </w:rPr>
        <w:t>ахйи</w:t>
      </w:r>
      <w:proofErr w:type="spellEnd"/>
      <w:r w:rsidR="00A35212" w:rsidRPr="00A35212">
        <w:rPr>
          <w:rFonts w:ascii="Times New Roman" w:hAnsi="Times New Roman" w:cs="Times New Roman"/>
          <w:lang w:val="ru-RU"/>
        </w:rPr>
        <w:t>-хи '</w:t>
      </w:r>
      <w:proofErr w:type="spellStart"/>
      <w:r w:rsidR="00A35212" w:rsidRPr="00A35212">
        <w:rPr>
          <w:rFonts w:ascii="Times New Roman" w:hAnsi="Times New Roman" w:cs="Times New Roman"/>
          <w:lang w:val="ru-RU"/>
        </w:rPr>
        <w:t>аля</w:t>
      </w:r>
      <w:proofErr w:type="spellEnd"/>
      <w:r w:rsidR="00A35212" w:rsidRPr="00A35212">
        <w:rPr>
          <w:rFonts w:ascii="Times New Roman" w:hAnsi="Times New Roman" w:cs="Times New Roman"/>
          <w:lang w:val="ru-RU"/>
        </w:rPr>
        <w:t>-ль-</w:t>
      </w:r>
      <w:proofErr w:type="spellStart"/>
      <w:r w:rsidR="00A35212" w:rsidRPr="00A35212">
        <w:rPr>
          <w:rFonts w:ascii="Times New Roman" w:hAnsi="Times New Roman" w:cs="Times New Roman"/>
          <w:lang w:val="ru-RU"/>
        </w:rPr>
        <w:t>ислями</w:t>
      </w:r>
      <w:proofErr w:type="spellEnd"/>
      <w:r w:rsidR="00A35212" w:rsidRPr="00A35212">
        <w:rPr>
          <w:rFonts w:ascii="Times New Roman" w:hAnsi="Times New Roman" w:cs="Times New Roman"/>
          <w:lang w:val="ru-RU"/>
        </w:rPr>
        <w:t xml:space="preserve">, уа-ман </w:t>
      </w:r>
      <w:proofErr w:type="spellStart"/>
      <w:r w:rsidR="00A35212" w:rsidRPr="00A35212">
        <w:rPr>
          <w:rFonts w:ascii="Times New Roman" w:hAnsi="Times New Roman" w:cs="Times New Roman"/>
          <w:lang w:val="ru-RU"/>
        </w:rPr>
        <w:t>таваффайта-ху</w:t>
      </w:r>
      <w:proofErr w:type="spellEnd"/>
      <w:r w:rsidR="00A35212" w:rsidRPr="00A35212">
        <w:rPr>
          <w:rFonts w:ascii="Times New Roman" w:hAnsi="Times New Roman" w:cs="Times New Roman"/>
          <w:lang w:val="ru-RU"/>
        </w:rPr>
        <w:t xml:space="preserve"> мин-на, фа </w:t>
      </w:r>
      <w:proofErr w:type="spellStart"/>
      <w:r w:rsidR="00A35212" w:rsidRPr="00A35212">
        <w:rPr>
          <w:rFonts w:ascii="Times New Roman" w:hAnsi="Times New Roman" w:cs="Times New Roman"/>
          <w:lang w:val="ru-RU"/>
        </w:rPr>
        <w:t>таваффа-ху</w:t>
      </w:r>
      <w:proofErr w:type="spellEnd"/>
      <w:r w:rsidR="00A35212" w:rsidRPr="00A35212">
        <w:rPr>
          <w:rFonts w:ascii="Times New Roman" w:hAnsi="Times New Roman" w:cs="Times New Roman"/>
          <w:lang w:val="ru-RU"/>
        </w:rPr>
        <w:t xml:space="preserve"> '</w:t>
      </w:r>
      <w:proofErr w:type="spellStart"/>
      <w:r w:rsidR="00A35212" w:rsidRPr="00A35212">
        <w:rPr>
          <w:rFonts w:ascii="Times New Roman" w:hAnsi="Times New Roman" w:cs="Times New Roman"/>
          <w:lang w:val="ru-RU"/>
        </w:rPr>
        <w:t>аля-ль-иман!</w:t>
      </w:r>
      <w:r>
        <w:rPr>
          <w:rFonts w:ascii="Times New Roman" w:hAnsi="Times New Roman" w:cs="Times New Roman"/>
          <w:lang w:val="ru-RU"/>
        </w:rPr>
        <w:t>А</w:t>
      </w:r>
      <w:r w:rsidRPr="005913AB">
        <w:rPr>
          <w:rFonts w:ascii="Times New Roman" w:hAnsi="Times New Roman" w:cs="Times New Roman"/>
          <w:lang w:val="ru-RU"/>
        </w:rPr>
        <w:t>ллахумма</w:t>
      </w:r>
      <w:proofErr w:type="spellEnd"/>
      <w:r>
        <w:rPr>
          <w:rFonts w:ascii="Times New Roman" w:hAnsi="Times New Roman" w:cs="Times New Roman"/>
          <w:lang w:val="ru-RU"/>
        </w:rPr>
        <w:t xml:space="preserve"> </w:t>
      </w:r>
      <w:proofErr w:type="spellStart"/>
      <w:r w:rsidRPr="005913AB">
        <w:rPr>
          <w:rFonts w:ascii="Times New Roman" w:hAnsi="Times New Roman" w:cs="Times New Roman"/>
          <w:lang w:val="ru-RU"/>
        </w:rPr>
        <w:t>гфир</w:t>
      </w:r>
      <w:proofErr w:type="spellEnd"/>
      <w:r>
        <w:rPr>
          <w:rFonts w:ascii="Times New Roman" w:hAnsi="Times New Roman" w:cs="Times New Roman"/>
          <w:lang w:val="ru-RU"/>
        </w:rPr>
        <w:t xml:space="preserve"> ля-</w:t>
      </w:r>
      <w:proofErr w:type="spellStart"/>
      <w:r>
        <w:rPr>
          <w:rFonts w:ascii="Times New Roman" w:hAnsi="Times New Roman" w:cs="Times New Roman"/>
          <w:lang w:val="ru-RU"/>
        </w:rPr>
        <w:t>ху</w:t>
      </w:r>
      <w:proofErr w:type="spellEnd"/>
      <w:r>
        <w:rPr>
          <w:rFonts w:ascii="Times New Roman" w:hAnsi="Times New Roman" w:cs="Times New Roman"/>
          <w:lang w:val="ru-RU"/>
        </w:rPr>
        <w:t>, уа-</w:t>
      </w:r>
      <w:proofErr w:type="spellStart"/>
      <w:r>
        <w:rPr>
          <w:rFonts w:ascii="Times New Roman" w:hAnsi="Times New Roman" w:cs="Times New Roman"/>
          <w:lang w:val="ru-RU"/>
        </w:rPr>
        <w:t>рхам</w:t>
      </w:r>
      <w:proofErr w:type="spellEnd"/>
      <w:r>
        <w:rPr>
          <w:rFonts w:ascii="Times New Roman" w:hAnsi="Times New Roman" w:cs="Times New Roman"/>
          <w:lang w:val="ru-RU"/>
        </w:rPr>
        <w:t>-</w:t>
      </w:r>
      <w:proofErr w:type="spellStart"/>
      <w:r>
        <w:rPr>
          <w:rFonts w:ascii="Times New Roman" w:hAnsi="Times New Roman" w:cs="Times New Roman"/>
          <w:lang w:val="ru-RU"/>
        </w:rPr>
        <w:t>ху</w:t>
      </w:r>
      <w:proofErr w:type="spellEnd"/>
      <w:r>
        <w:rPr>
          <w:rFonts w:ascii="Times New Roman" w:hAnsi="Times New Roman" w:cs="Times New Roman"/>
          <w:lang w:val="ru-RU"/>
        </w:rPr>
        <w:t>, уа</w:t>
      </w:r>
      <w:r w:rsidRPr="0076406E">
        <w:rPr>
          <w:rFonts w:ascii="Times New Roman" w:hAnsi="Times New Roman" w:cs="Times New Roman"/>
          <w:lang w:val="ru-RU"/>
        </w:rPr>
        <w:t>-</w:t>
      </w:r>
      <w:r w:rsidRPr="0076406E">
        <w:rPr>
          <w:rFonts w:ascii="Times New Roman" w:hAnsi="Times New Roman" w:cs="Times New Roman"/>
          <w:lang w:val="ru-RU" w:bidi="ar-SY"/>
        </w:rPr>
        <w:t>‘</w:t>
      </w:r>
      <w:proofErr w:type="spellStart"/>
      <w:r>
        <w:rPr>
          <w:rFonts w:ascii="Times New Roman" w:hAnsi="Times New Roman" w:cs="Times New Roman"/>
          <w:lang w:val="ru-RU" w:bidi="ar-SY"/>
        </w:rPr>
        <w:t>афи</w:t>
      </w:r>
      <w:proofErr w:type="spellEnd"/>
      <w:r>
        <w:rPr>
          <w:rFonts w:ascii="Times New Roman" w:hAnsi="Times New Roman" w:cs="Times New Roman"/>
          <w:lang w:val="ru-RU" w:bidi="ar-SY"/>
        </w:rPr>
        <w:t>-хи</w:t>
      </w:r>
      <w:r>
        <w:rPr>
          <w:rFonts w:ascii="Times New Roman" w:hAnsi="Times New Roman" w:cs="Times New Roman"/>
          <w:lang w:val="ru-RU"/>
        </w:rPr>
        <w:t xml:space="preserve"> уа-</w:t>
      </w:r>
      <w:r w:rsidRPr="00EE68AD">
        <w:rPr>
          <w:rFonts w:ascii="Times New Roman" w:hAnsi="Times New Roman" w:cs="Times New Roman"/>
          <w:lang w:val="ru-RU" w:bidi="ar-SY"/>
        </w:rPr>
        <w:t>‘</w:t>
      </w:r>
      <w:r>
        <w:rPr>
          <w:rFonts w:ascii="Times New Roman" w:hAnsi="Times New Roman" w:cs="Times New Roman"/>
          <w:lang w:val="ru-RU" w:bidi="ar-SY"/>
        </w:rPr>
        <w:t xml:space="preserve">фу </w:t>
      </w:r>
      <w:r w:rsidRPr="00EE68AD">
        <w:rPr>
          <w:rFonts w:ascii="Times New Roman" w:hAnsi="Times New Roman" w:cs="Times New Roman"/>
          <w:lang w:val="ru-RU" w:bidi="ar-SY"/>
        </w:rPr>
        <w:t>‘</w:t>
      </w:r>
      <w:r>
        <w:rPr>
          <w:rFonts w:ascii="Times New Roman" w:hAnsi="Times New Roman" w:cs="Times New Roman"/>
          <w:lang w:val="ru-RU" w:bidi="ar-SY"/>
        </w:rPr>
        <w:t>ан-</w:t>
      </w:r>
      <w:proofErr w:type="spellStart"/>
      <w:r>
        <w:rPr>
          <w:rFonts w:ascii="Times New Roman" w:hAnsi="Times New Roman" w:cs="Times New Roman"/>
          <w:lang w:val="ru-RU" w:bidi="ar-SY"/>
        </w:rPr>
        <w:t>ху</w:t>
      </w:r>
      <w:proofErr w:type="spellEnd"/>
      <w:r>
        <w:rPr>
          <w:rFonts w:ascii="Times New Roman" w:hAnsi="Times New Roman" w:cs="Times New Roman"/>
          <w:lang w:val="ru-RU" w:bidi="ar-SY"/>
        </w:rPr>
        <w:t xml:space="preserve"> уа-</w:t>
      </w:r>
      <w:proofErr w:type="spellStart"/>
      <w:r>
        <w:rPr>
          <w:rFonts w:ascii="Times New Roman" w:hAnsi="Times New Roman" w:cs="Times New Roman"/>
          <w:lang w:val="ru-RU" w:bidi="ar-SY"/>
        </w:rPr>
        <w:t>акрим</w:t>
      </w:r>
      <w:proofErr w:type="spellEnd"/>
      <w:r>
        <w:rPr>
          <w:rFonts w:ascii="Times New Roman" w:hAnsi="Times New Roman" w:cs="Times New Roman"/>
          <w:lang w:val="ru-RU" w:bidi="ar-SY"/>
        </w:rPr>
        <w:t xml:space="preserve"> </w:t>
      </w:r>
      <w:proofErr w:type="spellStart"/>
      <w:r>
        <w:rPr>
          <w:rFonts w:ascii="Times New Roman" w:hAnsi="Times New Roman" w:cs="Times New Roman"/>
          <w:lang w:val="ru-RU" w:bidi="ar-SY"/>
        </w:rPr>
        <w:t>нузуля-ху</w:t>
      </w:r>
      <w:proofErr w:type="spellEnd"/>
      <w:r>
        <w:rPr>
          <w:rFonts w:ascii="Times New Roman" w:hAnsi="Times New Roman" w:cs="Times New Roman"/>
          <w:lang w:val="ru-RU" w:bidi="ar-SY"/>
        </w:rPr>
        <w:t xml:space="preserve"> уа-</w:t>
      </w:r>
      <w:proofErr w:type="spellStart"/>
      <w:r>
        <w:rPr>
          <w:rFonts w:ascii="Times New Roman" w:hAnsi="Times New Roman" w:cs="Times New Roman"/>
          <w:lang w:val="ru-RU" w:bidi="ar-SY"/>
        </w:rPr>
        <w:t>уасси</w:t>
      </w:r>
      <w:proofErr w:type="spellEnd"/>
      <w:r w:rsidRPr="00EE68AD">
        <w:rPr>
          <w:rFonts w:ascii="Times New Roman" w:hAnsi="Times New Roman" w:cs="Times New Roman"/>
          <w:lang w:val="ru-RU" w:bidi="ar-SY"/>
        </w:rPr>
        <w:t>‘</w:t>
      </w:r>
      <w:r>
        <w:rPr>
          <w:rFonts w:ascii="Times New Roman" w:hAnsi="Times New Roman" w:cs="Times New Roman"/>
          <w:lang w:val="ru-RU" w:bidi="ar-SY"/>
        </w:rPr>
        <w:t xml:space="preserve"> </w:t>
      </w:r>
      <w:proofErr w:type="spellStart"/>
      <w:r>
        <w:rPr>
          <w:rFonts w:ascii="Times New Roman" w:hAnsi="Times New Roman" w:cs="Times New Roman"/>
          <w:lang w:val="ru-RU" w:bidi="ar-SY"/>
        </w:rPr>
        <w:t>мудхаля-ху</w:t>
      </w:r>
      <w:proofErr w:type="spellEnd"/>
      <w:r>
        <w:rPr>
          <w:rFonts w:ascii="Times New Roman" w:hAnsi="Times New Roman" w:cs="Times New Roman"/>
          <w:lang w:val="ru-RU" w:bidi="ar-SY"/>
        </w:rPr>
        <w:t>, уа-</w:t>
      </w:r>
      <w:proofErr w:type="spellStart"/>
      <w:r>
        <w:rPr>
          <w:rFonts w:ascii="Times New Roman" w:hAnsi="Times New Roman" w:cs="Times New Roman"/>
          <w:lang w:val="ru-RU" w:bidi="ar-SY"/>
        </w:rPr>
        <w:t>гсиль</w:t>
      </w:r>
      <w:proofErr w:type="spellEnd"/>
      <w:r>
        <w:rPr>
          <w:rFonts w:ascii="Times New Roman" w:hAnsi="Times New Roman" w:cs="Times New Roman"/>
          <w:lang w:val="ru-RU" w:bidi="ar-SY"/>
        </w:rPr>
        <w:t>-</w:t>
      </w:r>
      <w:proofErr w:type="spellStart"/>
      <w:r>
        <w:rPr>
          <w:rFonts w:ascii="Times New Roman" w:hAnsi="Times New Roman" w:cs="Times New Roman"/>
          <w:lang w:val="ru-RU" w:bidi="ar-SY"/>
        </w:rPr>
        <w:t>ху</w:t>
      </w:r>
      <w:proofErr w:type="spellEnd"/>
      <w:r>
        <w:rPr>
          <w:rFonts w:ascii="Times New Roman" w:hAnsi="Times New Roman" w:cs="Times New Roman"/>
          <w:lang w:val="ru-RU" w:bidi="ar-SY"/>
        </w:rPr>
        <w:t xml:space="preserve"> би-ль-</w:t>
      </w:r>
      <w:proofErr w:type="spellStart"/>
      <w:r>
        <w:rPr>
          <w:rFonts w:ascii="Times New Roman" w:hAnsi="Times New Roman" w:cs="Times New Roman"/>
          <w:lang w:val="ru-RU" w:bidi="ar-SY"/>
        </w:rPr>
        <w:t>ма</w:t>
      </w:r>
      <w:r w:rsidRPr="00EE68AD">
        <w:rPr>
          <w:rFonts w:ascii="Times New Roman" w:hAnsi="Times New Roman" w:cs="Times New Roman"/>
          <w:lang w:val="ru-RU" w:bidi="ar-SY"/>
        </w:rPr>
        <w:t>’</w:t>
      </w:r>
      <w:r>
        <w:rPr>
          <w:rFonts w:ascii="Times New Roman" w:hAnsi="Times New Roman" w:cs="Times New Roman"/>
          <w:lang w:val="ru-RU" w:bidi="ar-SY"/>
        </w:rPr>
        <w:t>и</w:t>
      </w:r>
      <w:proofErr w:type="spellEnd"/>
      <w:r>
        <w:rPr>
          <w:rFonts w:ascii="Times New Roman" w:hAnsi="Times New Roman" w:cs="Times New Roman"/>
          <w:lang w:val="ru-RU" w:bidi="ar-SY"/>
        </w:rPr>
        <w:t xml:space="preserve"> уа-с-</w:t>
      </w:r>
      <w:proofErr w:type="spellStart"/>
      <w:r>
        <w:rPr>
          <w:rFonts w:ascii="Times New Roman" w:hAnsi="Times New Roman" w:cs="Times New Roman"/>
          <w:lang w:val="ru-RU" w:bidi="ar-SY"/>
        </w:rPr>
        <w:t>сальджи</w:t>
      </w:r>
      <w:proofErr w:type="spellEnd"/>
      <w:r>
        <w:rPr>
          <w:rFonts w:ascii="Times New Roman" w:hAnsi="Times New Roman" w:cs="Times New Roman"/>
          <w:lang w:val="ru-RU" w:bidi="ar-SY"/>
        </w:rPr>
        <w:t xml:space="preserve"> уа-ль-</w:t>
      </w:r>
      <w:proofErr w:type="spellStart"/>
      <w:r>
        <w:rPr>
          <w:rFonts w:ascii="Times New Roman" w:hAnsi="Times New Roman" w:cs="Times New Roman"/>
          <w:lang w:val="ru-RU" w:bidi="ar-SY"/>
        </w:rPr>
        <w:t>баради</w:t>
      </w:r>
      <w:proofErr w:type="spellEnd"/>
      <w:r>
        <w:rPr>
          <w:rFonts w:ascii="Times New Roman" w:hAnsi="Times New Roman" w:cs="Times New Roman"/>
          <w:lang w:val="ru-RU" w:bidi="ar-SY"/>
        </w:rPr>
        <w:t>, уа-</w:t>
      </w:r>
      <w:proofErr w:type="spellStart"/>
      <w:r>
        <w:rPr>
          <w:rFonts w:ascii="Times New Roman" w:hAnsi="Times New Roman" w:cs="Times New Roman"/>
          <w:lang w:val="ru-RU" w:bidi="ar-SY"/>
        </w:rPr>
        <w:t>наккы</w:t>
      </w:r>
      <w:proofErr w:type="spellEnd"/>
      <w:r>
        <w:rPr>
          <w:rFonts w:ascii="Times New Roman" w:hAnsi="Times New Roman" w:cs="Times New Roman"/>
          <w:lang w:val="ru-RU" w:bidi="ar-SY"/>
        </w:rPr>
        <w:t>-хи мин аль-</w:t>
      </w:r>
      <w:proofErr w:type="spellStart"/>
      <w:r w:rsidR="00A35212">
        <w:rPr>
          <w:rFonts w:ascii="Times New Roman" w:hAnsi="Times New Roman" w:cs="Times New Roman"/>
          <w:lang w:val="ru-RU" w:bidi="ar-SY"/>
        </w:rPr>
        <w:t>хатая</w:t>
      </w:r>
      <w:proofErr w:type="spellEnd"/>
      <w:r w:rsidR="00A35212">
        <w:rPr>
          <w:rFonts w:ascii="Times New Roman" w:hAnsi="Times New Roman" w:cs="Times New Roman"/>
          <w:lang w:val="ru-RU" w:bidi="ar-SY"/>
        </w:rPr>
        <w:t xml:space="preserve"> </w:t>
      </w:r>
      <w:proofErr w:type="spellStart"/>
      <w:r>
        <w:rPr>
          <w:rFonts w:ascii="Times New Roman" w:hAnsi="Times New Roman" w:cs="Times New Roman"/>
          <w:lang w:val="ru-RU" w:bidi="ar-SY"/>
        </w:rPr>
        <w:t>кя-ма</w:t>
      </w:r>
      <w:proofErr w:type="spellEnd"/>
      <w:r>
        <w:rPr>
          <w:rFonts w:ascii="Times New Roman" w:hAnsi="Times New Roman" w:cs="Times New Roman"/>
          <w:lang w:val="ru-RU" w:bidi="ar-SY"/>
        </w:rPr>
        <w:t xml:space="preserve"> </w:t>
      </w:r>
      <w:proofErr w:type="spellStart"/>
      <w:r>
        <w:rPr>
          <w:rFonts w:ascii="Times New Roman" w:hAnsi="Times New Roman" w:cs="Times New Roman"/>
          <w:lang w:val="ru-RU" w:bidi="ar-SY"/>
        </w:rPr>
        <w:t>наккайта</w:t>
      </w:r>
      <w:proofErr w:type="spellEnd"/>
      <w:r>
        <w:rPr>
          <w:rFonts w:ascii="Times New Roman" w:hAnsi="Times New Roman" w:cs="Times New Roman"/>
          <w:lang w:val="ru-RU" w:bidi="ar-SY"/>
        </w:rPr>
        <w:t>-с-</w:t>
      </w:r>
      <w:proofErr w:type="spellStart"/>
      <w:r>
        <w:rPr>
          <w:rFonts w:ascii="Times New Roman" w:hAnsi="Times New Roman" w:cs="Times New Roman"/>
          <w:lang w:val="ru-RU" w:bidi="ar-SY"/>
        </w:rPr>
        <w:t>сауба</w:t>
      </w:r>
      <w:proofErr w:type="spellEnd"/>
      <w:r>
        <w:rPr>
          <w:rFonts w:ascii="Times New Roman" w:hAnsi="Times New Roman" w:cs="Times New Roman"/>
          <w:lang w:val="ru-RU" w:bidi="ar-SY"/>
        </w:rPr>
        <w:t>-ль-</w:t>
      </w:r>
      <w:proofErr w:type="spellStart"/>
      <w:r w:rsidR="00A35212">
        <w:rPr>
          <w:rFonts w:ascii="Times New Roman" w:hAnsi="Times New Roman" w:cs="Times New Roman"/>
          <w:lang w:val="ru-RU" w:bidi="ar-SY"/>
        </w:rPr>
        <w:t>абъяда</w:t>
      </w:r>
      <w:proofErr w:type="spellEnd"/>
      <w:r w:rsidR="00A35212">
        <w:rPr>
          <w:rFonts w:ascii="Times New Roman" w:hAnsi="Times New Roman" w:cs="Times New Roman"/>
          <w:lang w:val="ru-RU" w:bidi="ar-SY"/>
        </w:rPr>
        <w:t xml:space="preserve"> </w:t>
      </w:r>
      <w:r>
        <w:rPr>
          <w:rFonts w:ascii="Times New Roman" w:hAnsi="Times New Roman" w:cs="Times New Roman"/>
          <w:lang w:val="ru-RU" w:bidi="ar-SY"/>
        </w:rPr>
        <w:t>мин ад-</w:t>
      </w:r>
      <w:proofErr w:type="spellStart"/>
      <w:r>
        <w:rPr>
          <w:rFonts w:ascii="Times New Roman" w:hAnsi="Times New Roman" w:cs="Times New Roman"/>
          <w:lang w:val="ru-RU" w:bidi="ar-SY"/>
        </w:rPr>
        <w:t>данаси</w:t>
      </w:r>
      <w:proofErr w:type="spellEnd"/>
      <w:r>
        <w:rPr>
          <w:rFonts w:ascii="Times New Roman" w:hAnsi="Times New Roman" w:cs="Times New Roman"/>
          <w:lang w:val="ru-RU" w:bidi="ar-SY"/>
        </w:rPr>
        <w:t xml:space="preserve"> уа-</w:t>
      </w:r>
      <w:proofErr w:type="spellStart"/>
      <w:r>
        <w:rPr>
          <w:rFonts w:ascii="Times New Roman" w:hAnsi="Times New Roman" w:cs="Times New Roman"/>
          <w:lang w:val="ru-RU" w:bidi="ar-SY"/>
        </w:rPr>
        <w:t>абдиль</w:t>
      </w:r>
      <w:proofErr w:type="spellEnd"/>
      <w:r>
        <w:rPr>
          <w:rFonts w:ascii="Times New Roman" w:hAnsi="Times New Roman" w:cs="Times New Roman"/>
          <w:lang w:val="ru-RU" w:bidi="ar-SY"/>
        </w:rPr>
        <w:t>-</w:t>
      </w:r>
      <w:proofErr w:type="spellStart"/>
      <w:r>
        <w:rPr>
          <w:rFonts w:ascii="Times New Roman" w:hAnsi="Times New Roman" w:cs="Times New Roman"/>
          <w:lang w:val="ru-RU" w:bidi="ar-SY"/>
        </w:rPr>
        <w:t>ху</w:t>
      </w:r>
      <w:proofErr w:type="spellEnd"/>
      <w:r>
        <w:rPr>
          <w:rFonts w:ascii="Times New Roman" w:hAnsi="Times New Roman" w:cs="Times New Roman"/>
          <w:lang w:val="ru-RU" w:bidi="ar-SY"/>
        </w:rPr>
        <w:t xml:space="preserve"> </w:t>
      </w:r>
      <w:proofErr w:type="spellStart"/>
      <w:r>
        <w:rPr>
          <w:rFonts w:ascii="Times New Roman" w:hAnsi="Times New Roman" w:cs="Times New Roman"/>
          <w:lang w:val="ru-RU" w:bidi="ar-SY"/>
        </w:rPr>
        <w:t>даран</w:t>
      </w:r>
      <w:proofErr w:type="spellEnd"/>
      <w:r>
        <w:rPr>
          <w:rFonts w:ascii="Times New Roman" w:hAnsi="Times New Roman" w:cs="Times New Roman"/>
          <w:lang w:val="ru-RU" w:bidi="ar-SY"/>
        </w:rPr>
        <w:t xml:space="preserve"> </w:t>
      </w:r>
      <w:proofErr w:type="spellStart"/>
      <w:r>
        <w:rPr>
          <w:rFonts w:ascii="Times New Roman" w:hAnsi="Times New Roman" w:cs="Times New Roman"/>
          <w:lang w:val="ru-RU" w:bidi="ar-SY"/>
        </w:rPr>
        <w:t>хайран</w:t>
      </w:r>
      <w:proofErr w:type="spellEnd"/>
      <w:r>
        <w:rPr>
          <w:rFonts w:ascii="Times New Roman" w:hAnsi="Times New Roman" w:cs="Times New Roman"/>
          <w:lang w:val="ru-RU" w:bidi="ar-SY"/>
        </w:rPr>
        <w:t xml:space="preserve"> мин дари-хи, уа-</w:t>
      </w:r>
      <w:proofErr w:type="spellStart"/>
      <w:r>
        <w:rPr>
          <w:rFonts w:ascii="Times New Roman" w:hAnsi="Times New Roman" w:cs="Times New Roman"/>
          <w:lang w:val="ru-RU" w:bidi="ar-SY"/>
        </w:rPr>
        <w:t>ахлян</w:t>
      </w:r>
      <w:proofErr w:type="spellEnd"/>
      <w:r>
        <w:rPr>
          <w:rFonts w:ascii="Times New Roman" w:hAnsi="Times New Roman" w:cs="Times New Roman"/>
          <w:lang w:val="ru-RU" w:bidi="ar-SY"/>
        </w:rPr>
        <w:t xml:space="preserve"> </w:t>
      </w:r>
      <w:proofErr w:type="spellStart"/>
      <w:r>
        <w:rPr>
          <w:rFonts w:ascii="Times New Roman" w:hAnsi="Times New Roman" w:cs="Times New Roman"/>
          <w:lang w:val="ru-RU" w:bidi="ar-SY"/>
        </w:rPr>
        <w:t>хайран</w:t>
      </w:r>
      <w:proofErr w:type="spellEnd"/>
      <w:r>
        <w:rPr>
          <w:rFonts w:ascii="Times New Roman" w:hAnsi="Times New Roman" w:cs="Times New Roman"/>
          <w:lang w:val="ru-RU" w:bidi="ar-SY"/>
        </w:rPr>
        <w:t xml:space="preserve"> мин </w:t>
      </w:r>
      <w:proofErr w:type="spellStart"/>
      <w:r>
        <w:rPr>
          <w:rFonts w:ascii="Times New Roman" w:hAnsi="Times New Roman" w:cs="Times New Roman"/>
          <w:lang w:val="ru-RU" w:bidi="ar-SY"/>
        </w:rPr>
        <w:t>ахли</w:t>
      </w:r>
      <w:proofErr w:type="spellEnd"/>
      <w:r>
        <w:rPr>
          <w:rFonts w:ascii="Times New Roman" w:hAnsi="Times New Roman" w:cs="Times New Roman"/>
          <w:lang w:val="ru-RU" w:bidi="ar-SY"/>
        </w:rPr>
        <w:t>-хи, уа-</w:t>
      </w:r>
      <w:proofErr w:type="spellStart"/>
      <w:r>
        <w:rPr>
          <w:rFonts w:ascii="Times New Roman" w:hAnsi="Times New Roman" w:cs="Times New Roman"/>
          <w:lang w:val="ru-RU" w:bidi="ar-SY"/>
        </w:rPr>
        <w:t>зауджан</w:t>
      </w:r>
      <w:proofErr w:type="spellEnd"/>
      <w:r>
        <w:rPr>
          <w:rFonts w:ascii="Times New Roman" w:hAnsi="Times New Roman" w:cs="Times New Roman"/>
          <w:lang w:val="ru-RU" w:bidi="ar-SY"/>
        </w:rPr>
        <w:t xml:space="preserve"> </w:t>
      </w:r>
      <w:proofErr w:type="spellStart"/>
      <w:r>
        <w:rPr>
          <w:rFonts w:ascii="Times New Roman" w:hAnsi="Times New Roman" w:cs="Times New Roman"/>
          <w:lang w:val="ru-RU" w:bidi="ar-SY"/>
        </w:rPr>
        <w:t>хайран</w:t>
      </w:r>
      <w:proofErr w:type="spellEnd"/>
      <w:r>
        <w:rPr>
          <w:rFonts w:ascii="Times New Roman" w:hAnsi="Times New Roman" w:cs="Times New Roman"/>
          <w:lang w:val="ru-RU" w:bidi="ar-SY"/>
        </w:rPr>
        <w:t xml:space="preserve"> мин </w:t>
      </w:r>
      <w:proofErr w:type="spellStart"/>
      <w:r>
        <w:rPr>
          <w:rFonts w:ascii="Times New Roman" w:hAnsi="Times New Roman" w:cs="Times New Roman"/>
          <w:lang w:val="ru-RU" w:bidi="ar-SY"/>
        </w:rPr>
        <w:t>зауджи</w:t>
      </w:r>
      <w:proofErr w:type="spellEnd"/>
      <w:r>
        <w:rPr>
          <w:rFonts w:ascii="Times New Roman" w:hAnsi="Times New Roman" w:cs="Times New Roman"/>
          <w:lang w:val="ru-RU" w:bidi="ar-SY"/>
        </w:rPr>
        <w:t>-хи, уа-</w:t>
      </w:r>
      <w:proofErr w:type="spellStart"/>
      <w:r>
        <w:rPr>
          <w:rFonts w:ascii="Times New Roman" w:hAnsi="Times New Roman" w:cs="Times New Roman"/>
          <w:lang w:val="ru-RU" w:bidi="ar-SY"/>
        </w:rPr>
        <w:t>адхыль</w:t>
      </w:r>
      <w:proofErr w:type="spellEnd"/>
      <w:r>
        <w:rPr>
          <w:rFonts w:ascii="Times New Roman" w:hAnsi="Times New Roman" w:cs="Times New Roman"/>
          <w:lang w:val="ru-RU" w:bidi="ar-SY"/>
        </w:rPr>
        <w:t>-</w:t>
      </w:r>
      <w:proofErr w:type="spellStart"/>
      <w:r>
        <w:rPr>
          <w:rFonts w:ascii="Times New Roman" w:hAnsi="Times New Roman" w:cs="Times New Roman"/>
          <w:lang w:val="ru-RU" w:bidi="ar-SY"/>
        </w:rPr>
        <w:t>ху</w:t>
      </w:r>
      <w:proofErr w:type="spellEnd"/>
      <w:r>
        <w:rPr>
          <w:rFonts w:ascii="Times New Roman" w:hAnsi="Times New Roman" w:cs="Times New Roman"/>
          <w:lang w:val="ru-RU" w:bidi="ar-SY"/>
        </w:rPr>
        <w:t>-ль-</w:t>
      </w:r>
      <w:proofErr w:type="spellStart"/>
      <w:r>
        <w:rPr>
          <w:rFonts w:ascii="Times New Roman" w:hAnsi="Times New Roman" w:cs="Times New Roman"/>
          <w:lang w:val="ru-RU" w:bidi="ar-SY"/>
        </w:rPr>
        <w:t>джанната</w:t>
      </w:r>
      <w:proofErr w:type="spellEnd"/>
      <w:r>
        <w:rPr>
          <w:rFonts w:ascii="Times New Roman" w:hAnsi="Times New Roman" w:cs="Times New Roman"/>
          <w:lang w:val="ru-RU" w:bidi="ar-SY"/>
        </w:rPr>
        <w:t xml:space="preserve"> уа-</w:t>
      </w:r>
      <w:proofErr w:type="spellStart"/>
      <w:r>
        <w:rPr>
          <w:rFonts w:ascii="Times New Roman" w:hAnsi="Times New Roman" w:cs="Times New Roman"/>
          <w:lang w:val="ru-RU" w:bidi="ar-SY"/>
        </w:rPr>
        <w:t>а</w:t>
      </w:r>
      <w:r w:rsidRPr="00532ADC">
        <w:rPr>
          <w:rFonts w:ascii="Times New Roman" w:hAnsi="Times New Roman" w:cs="Times New Roman"/>
          <w:lang w:val="ru-RU" w:bidi="ar-SY"/>
        </w:rPr>
        <w:t>‘</w:t>
      </w:r>
      <w:r>
        <w:rPr>
          <w:rFonts w:ascii="Times New Roman" w:hAnsi="Times New Roman" w:cs="Times New Roman"/>
          <w:lang w:val="ru-RU" w:bidi="ar-SY"/>
        </w:rPr>
        <w:t>ыз</w:t>
      </w:r>
      <w:proofErr w:type="spellEnd"/>
      <w:r>
        <w:rPr>
          <w:rFonts w:ascii="Times New Roman" w:hAnsi="Times New Roman" w:cs="Times New Roman"/>
          <w:lang w:val="ru-RU" w:bidi="ar-SY"/>
        </w:rPr>
        <w:t>-</w:t>
      </w:r>
      <w:proofErr w:type="spellStart"/>
      <w:r>
        <w:rPr>
          <w:rFonts w:ascii="Times New Roman" w:hAnsi="Times New Roman" w:cs="Times New Roman"/>
          <w:lang w:val="ru-RU" w:bidi="ar-SY"/>
        </w:rPr>
        <w:t>ху</w:t>
      </w:r>
      <w:proofErr w:type="spellEnd"/>
      <w:r>
        <w:rPr>
          <w:rFonts w:ascii="Times New Roman" w:hAnsi="Times New Roman" w:cs="Times New Roman"/>
          <w:lang w:val="ru-RU" w:bidi="ar-SY"/>
        </w:rPr>
        <w:t xml:space="preserve"> мин </w:t>
      </w:r>
      <w:r w:rsidRPr="00532ADC">
        <w:rPr>
          <w:rFonts w:ascii="Times New Roman" w:hAnsi="Times New Roman" w:cs="Times New Roman"/>
          <w:lang w:val="ru-RU" w:bidi="ar-SY"/>
        </w:rPr>
        <w:t>‘</w:t>
      </w:r>
      <w:proofErr w:type="spellStart"/>
      <w:r>
        <w:rPr>
          <w:rFonts w:ascii="Times New Roman" w:hAnsi="Times New Roman" w:cs="Times New Roman"/>
          <w:lang w:val="ru-RU" w:bidi="ar-SY"/>
        </w:rPr>
        <w:t>азаби</w:t>
      </w:r>
      <w:proofErr w:type="spellEnd"/>
      <w:r>
        <w:rPr>
          <w:rFonts w:ascii="Times New Roman" w:hAnsi="Times New Roman" w:cs="Times New Roman"/>
          <w:lang w:val="ru-RU" w:bidi="ar-SY"/>
        </w:rPr>
        <w:t>-ль-</w:t>
      </w:r>
      <w:proofErr w:type="spellStart"/>
      <w:r>
        <w:rPr>
          <w:rFonts w:ascii="Times New Roman" w:hAnsi="Times New Roman" w:cs="Times New Roman"/>
          <w:lang w:val="ru-RU" w:bidi="ar-SY"/>
        </w:rPr>
        <w:t>кабри</w:t>
      </w:r>
      <w:proofErr w:type="spellEnd"/>
      <w:r>
        <w:rPr>
          <w:rFonts w:ascii="Times New Roman" w:hAnsi="Times New Roman" w:cs="Times New Roman"/>
          <w:lang w:val="ru-RU" w:bidi="ar-SY"/>
        </w:rPr>
        <w:t xml:space="preserve"> уа-</w:t>
      </w:r>
      <w:r w:rsidRPr="00532ADC">
        <w:rPr>
          <w:rFonts w:ascii="Times New Roman" w:hAnsi="Times New Roman" w:cs="Times New Roman"/>
          <w:lang w:val="ru-RU" w:bidi="ar-SY"/>
        </w:rPr>
        <w:t>‘</w:t>
      </w:r>
      <w:proofErr w:type="spellStart"/>
      <w:r>
        <w:rPr>
          <w:rFonts w:ascii="Times New Roman" w:hAnsi="Times New Roman" w:cs="Times New Roman"/>
          <w:lang w:val="ru-RU" w:bidi="ar-SY"/>
        </w:rPr>
        <w:t>азаби</w:t>
      </w:r>
      <w:proofErr w:type="spellEnd"/>
      <w:r>
        <w:rPr>
          <w:rFonts w:ascii="Times New Roman" w:hAnsi="Times New Roman" w:cs="Times New Roman"/>
          <w:lang w:val="ru-RU" w:bidi="ar-SY"/>
        </w:rPr>
        <w:t>-н-нар</w:t>
      </w:r>
      <w:r w:rsidR="00A35212">
        <w:rPr>
          <w:rFonts w:ascii="Times New Roman" w:hAnsi="Times New Roman" w:cs="Times New Roman"/>
          <w:lang w:val="ru-RU" w:bidi="ar-SY"/>
        </w:rPr>
        <w:t xml:space="preserve">! </w:t>
      </w:r>
      <w:r w:rsidR="00A35212" w:rsidRPr="00994A00">
        <w:rPr>
          <w:rFonts w:ascii="Times New Roman" w:hAnsi="Times New Roman" w:cs="Times New Roman"/>
          <w:lang w:val="ru-RU"/>
        </w:rPr>
        <w:t>Уа-</w:t>
      </w:r>
      <w:proofErr w:type="spellStart"/>
      <w:r w:rsidR="00A35212" w:rsidRPr="00994A00">
        <w:rPr>
          <w:rFonts w:ascii="Times New Roman" w:hAnsi="Times New Roman" w:cs="Times New Roman"/>
          <w:lang w:val="ru-RU"/>
        </w:rPr>
        <w:t>фсах</w:t>
      </w:r>
      <w:proofErr w:type="spellEnd"/>
      <w:r w:rsidR="00A35212" w:rsidRPr="00994A00">
        <w:rPr>
          <w:rFonts w:ascii="Times New Roman" w:hAnsi="Times New Roman" w:cs="Times New Roman"/>
          <w:lang w:val="ru-RU"/>
        </w:rPr>
        <w:t xml:space="preserve"> ляху фи </w:t>
      </w:r>
      <w:proofErr w:type="spellStart"/>
      <w:r w:rsidR="00A35212" w:rsidRPr="00994A00">
        <w:rPr>
          <w:rFonts w:ascii="Times New Roman" w:hAnsi="Times New Roman" w:cs="Times New Roman"/>
          <w:lang w:val="ru-RU"/>
        </w:rPr>
        <w:t>кабрихи</w:t>
      </w:r>
      <w:proofErr w:type="spellEnd"/>
      <w:r w:rsidR="00A35212" w:rsidRPr="00994A00">
        <w:rPr>
          <w:rFonts w:ascii="Times New Roman" w:hAnsi="Times New Roman" w:cs="Times New Roman"/>
          <w:lang w:val="ru-RU"/>
        </w:rPr>
        <w:t xml:space="preserve"> </w:t>
      </w:r>
      <w:r w:rsidR="00A35212">
        <w:rPr>
          <w:rFonts w:ascii="Times New Roman" w:hAnsi="Times New Roman" w:cs="Times New Roman"/>
          <w:lang w:val="ru-RU"/>
        </w:rPr>
        <w:t>у</w:t>
      </w:r>
      <w:r w:rsidR="00A35212" w:rsidRPr="00994A00">
        <w:rPr>
          <w:rFonts w:ascii="Times New Roman" w:hAnsi="Times New Roman" w:cs="Times New Roman"/>
          <w:lang w:val="ru-RU"/>
        </w:rPr>
        <w:t>а-</w:t>
      </w:r>
      <w:proofErr w:type="spellStart"/>
      <w:r w:rsidR="00A35212" w:rsidRPr="00994A00">
        <w:rPr>
          <w:rFonts w:ascii="Times New Roman" w:hAnsi="Times New Roman" w:cs="Times New Roman"/>
          <w:lang w:val="ru-RU"/>
        </w:rPr>
        <w:t>наууир</w:t>
      </w:r>
      <w:proofErr w:type="spellEnd"/>
      <w:r w:rsidR="00A35212" w:rsidRPr="00994A00">
        <w:rPr>
          <w:rFonts w:ascii="Times New Roman" w:hAnsi="Times New Roman" w:cs="Times New Roman"/>
          <w:lang w:val="ru-RU"/>
        </w:rPr>
        <w:t xml:space="preserve"> ляху </w:t>
      </w:r>
      <w:proofErr w:type="spellStart"/>
      <w:r w:rsidR="00A35212" w:rsidRPr="00994A00">
        <w:rPr>
          <w:rFonts w:ascii="Times New Roman" w:hAnsi="Times New Roman" w:cs="Times New Roman"/>
          <w:lang w:val="ru-RU"/>
        </w:rPr>
        <w:t>фихи</w:t>
      </w:r>
      <w:proofErr w:type="spellEnd"/>
      <w:r w:rsidR="00A35212">
        <w:rPr>
          <w:rFonts w:ascii="Times New Roman" w:hAnsi="Times New Roman" w:cs="Times New Roman"/>
          <w:lang w:val="ru-RU"/>
        </w:rPr>
        <w:t xml:space="preserve">. </w:t>
      </w:r>
      <w:proofErr w:type="spellStart"/>
      <w:r w:rsidR="00A35212" w:rsidRPr="00994A00">
        <w:rPr>
          <w:rFonts w:ascii="Times New Roman" w:hAnsi="Times New Roman" w:cs="Times New Roman"/>
          <w:lang w:val="ru-RU"/>
        </w:rPr>
        <w:t>Аллахумма</w:t>
      </w:r>
      <w:proofErr w:type="spellEnd"/>
      <w:r w:rsidR="00A35212" w:rsidRPr="00994A00">
        <w:rPr>
          <w:rFonts w:ascii="Times New Roman" w:hAnsi="Times New Roman" w:cs="Times New Roman"/>
          <w:lang w:val="ru-RU"/>
        </w:rPr>
        <w:t xml:space="preserve">, ля </w:t>
      </w:r>
      <w:proofErr w:type="spellStart"/>
      <w:r w:rsidR="00A35212" w:rsidRPr="00994A00">
        <w:rPr>
          <w:rFonts w:ascii="Times New Roman" w:hAnsi="Times New Roman" w:cs="Times New Roman"/>
          <w:lang w:val="ru-RU"/>
        </w:rPr>
        <w:t>тахрим</w:t>
      </w:r>
      <w:proofErr w:type="spellEnd"/>
      <w:r w:rsidR="00A35212" w:rsidRPr="00994A00">
        <w:rPr>
          <w:rFonts w:ascii="Times New Roman" w:hAnsi="Times New Roman" w:cs="Times New Roman"/>
          <w:lang w:val="ru-RU"/>
        </w:rPr>
        <w:t xml:space="preserve">-на </w:t>
      </w:r>
      <w:proofErr w:type="spellStart"/>
      <w:r w:rsidR="00A35212" w:rsidRPr="00994A00">
        <w:rPr>
          <w:rFonts w:ascii="Times New Roman" w:hAnsi="Times New Roman" w:cs="Times New Roman"/>
          <w:lang w:val="ru-RU"/>
        </w:rPr>
        <w:t>аджра-ху</w:t>
      </w:r>
      <w:proofErr w:type="spellEnd"/>
      <w:r w:rsidR="00A35212" w:rsidRPr="00994A00">
        <w:rPr>
          <w:rFonts w:ascii="Times New Roman" w:hAnsi="Times New Roman" w:cs="Times New Roman"/>
          <w:lang w:val="ru-RU"/>
        </w:rPr>
        <w:t xml:space="preserve"> </w:t>
      </w:r>
      <w:r w:rsidR="00A35212">
        <w:rPr>
          <w:rFonts w:ascii="Times New Roman" w:hAnsi="Times New Roman" w:cs="Times New Roman"/>
          <w:lang w:val="ru-RU"/>
        </w:rPr>
        <w:t>у</w:t>
      </w:r>
      <w:r w:rsidR="00A35212" w:rsidRPr="00994A00">
        <w:rPr>
          <w:rFonts w:ascii="Times New Roman" w:hAnsi="Times New Roman" w:cs="Times New Roman"/>
          <w:lang w:val="ru-RU"/>
        </w:rPr>
        <w:t>а</w:t>
      </w:r>
      <w:r w:rsidR="00A35212">
        <w:rPr>
          <w:rFonts w:ascii="Times New Roman" w:hAnsi="Times New Roman" w:cs="Times New Roman"/>
          <w:lang w:val="ru-RU"/>
        </w:rPr>
        <w:t>-</w:t>
      </w:r>
      <w:r w:rsidR="00A35212" w:rsidRPr="00994A00">
        <w:rPr>
          <w:rFonts w:ascii="Times New Roman" w:hAnsi="Times New Roman" w:cs="Times New Roman"/>
          <w:lang w:val="ru-RU"/>
        </w:rPr>
        <w:t xml:space="preserve">ля </w:t>
      </w:r>
      <w:proofErr w:type="spellStart"/>
      <w:r w:rsidR="00A35212" w:rsidRPr="00994A00">
        <w:rPr>
          <w:rFonts w:ascii="Times New Roman" w:hAnsi="Times New Roman" w:cs="Times New Roman"/>
          <w:lang w:val="ru-RU"/>
        </w:rPr>
        <w:t>тудылля</w:t>
      </w:r>
      <w:proofErr w:type="spellEnd"/>
      <w:r w:rsidR="00A35212" w:rsidRPr="00994A00">
        <w:rPr>
          <w:rFonts w:ascii="Times New Roman" w:hAnsi="Times New Roman" w:cs="Times New Roman"/>
          <w:lang w:val="ru-RU"/>
        </w:rPr>
        <w:t xml:space="preserve">-на </w:t>
      </w:r>
      <w:proofErr w:type="spellStart"/>
      <w:r w:rsidR="00A35212" w:rsidRPr="00994A00">
        <w:rPr>
          <w:rFonts w:ascii="Times New Roman" w:hAnsi="Times New Roman" w:cs="Times New Roman"/>
          <w:lang w:val="ru-RU"/>
        </w:rPr>
        <w:t>ба</w:t>
      </w:r>
      <w:r w:rsidR="00A35212">
        <w:rPr>
          <w:rFonts w:ascii="Times New Roman" w:hAnsi="Times New Roman" w:cs="Times New Roman"/>
          <w:lang w:val="ru-RU"/>
        </w:rPr>
        <w:t>‘</w:t>
      </w:r>
      <w:r w:rsidR="00A35212" w:rsidRPr="00994A00">
        <w:rPr>
          <w:rFonts w:ascii="Times New Roman" w:hAnsi="Times New Roman" w:cs="Times New Roman"/>
          <w:lang w:val="ru-RU"/>
        </w:rPr>
        <w:t>да-ху</w:t>
      </w:r>
      <w:proofErr w:type="spellEnd"/>
      <w:r w:rsidR="00A35212" w:rsidRPr="00994A00">
        <w:rPr>
          <w:rFonts w:ascii="Times New Roman" w:hAnsi="Times New Roman" w:cs="Times New Roman"/>
          <w:lang w:val="ru-RU"/>
        </w:rPr>
        <w:t>!</w:t>
      </w:r>
      <w:r>
        <w:rPr>
          <w:rFonts w:ascii="Times New Roman" w:hAnsi="Times New Roman" w:cs="Times New Roman"/>
          <w:lang w:val="ru-RU" w:bidi="ar-SY"/>
        </w:rPr>
        <w:t>».</w:t>
      </w:r>
      <w:r w:rsidRPr="005913AB">
        <w:rPr>
          <w:rFonts w:ascii="Times New Roman" w:hAnsi="Times New Roman" w:cs="Times New Roman"/>
          <w:lang w:val="ru-RU"/>
        </w:rPr>
        <w:t xml:space="preserve"> Затем произносится четвертый </w:t>
      </w:r>
      <w:proofErr w:type="spellStart"/>
      <w:r w:rsidRPr="005913AB">
        <w:rPr>
          <w:rFonts w:ascii="Times New Roman" w:hAnsi="Times New Roman" w:cs="Times New Roman"/>
          <w:lang w:val="ru-RU"/>
        </w:rPr>
        <w:t>такбир</w:t>
      </w:r>
      <w:proofErr w:type="spellEnd"/>
      <w:r w:rsidRPr="005913AB">
        <w:rPr>
          <w:rFonts w:ascii="Times New Roman" w:hAnsi="Times New Roman" w:cs="Times New Roman"/>
          <w:lang w:val="ru-RU"/>
        </w:rPr>
        <w:t xml:space="preserve"> и </w:t>
      </w:r>
      <w:r w:rsidR="00A35212">
        <w:rPr>
          <w:rFonts w:ascii="Times New Roman" w:hAnsi="Times New Roman" w:cs="Times New Roman"/>
          <w:lang w:val="ru-RU"/>
        </w:rPr>
        <w:t>совершается</w:t>
      </w:r>
      <w:r w:rsidR="00A35212" w:rsidRPr="005913AB">
        <w:rPr>
          <w:rFonts w:ascii="Times New Roman" w:hAnsi="Times New Roman" w:cs="Times New Roman"/>
          <w:lang w:val="ru-RU"/>
        </w:rPr>
        <w:t xml:space="preserve"> </w:t>
      </w:r>
      <w:r w:rsidRPr="005913AB">
        <w:rPr>
          <w:rFonts w:ascii="Times New Roman" w:hAnsi="Times New Roman" w:cs="Times New Roman"/>
          <w:lang w:val="ru-RU"/>
        </w:rPr>
        <w:t>одн</w:t>
      </w:r>
      <w:r w:rsidR="00A35212">
        <w:rPr>
          <w:rFonts w:ascii="Times New Roman" w:hAnsi="Times New Roman" w:cs="Times New Roman"/>
          <w:lang w:val="ru-RU"/>
        </w:rPr>
        <w:t>о</w:t>
      </w:r>
      <w:r w:rsidRPr="005913AB">
        <w:rPr>
          <w:rFonts w:ascii="Times New Roman" w:hAnsi="Times New Roman" w:cs="Times New Roman"/>
          <w:lang w:val="ru-RU"/>
        </w:rPr>
        <w:t xml:space="preserve"> </w:t>
      </w:r>
      <w:r w:rsidR="00A35212">
        <w:rPr>
          <w:rFonts w:ascii="Times New Roman" w:hAnsi="Times New Roman" w:cs="Times New Roman"/>
          <w:lang w:val="ru-RU"/>
        </w:rPr>
        <w:t>приветствие</w:t>
      </w:r>
      <w:r w:rsidR="00A35212" w:rsidRPr="005913AB">
        <w:rPr>
          <w:rFonts w:ascii="Times New Roman" w:hAnsi="Times New Roman" w:cs="Times New Roman"/>
          <w:lang w:val="ru-RU"/>
        </w:rPr>
        <w:t xml:space="preserve"> </w:t>
      </w:r>
      <w:r w:rsidRPr="005913AB">
        <w:rPr>
          <w:rFonts w:ascii="Times New Roman" w:hAnsi="Times New Roman" w:cs="Times New Roman"/>
          <w:lang w:val="ru-RU"/>
        </w:rPr>
        <w:t>в правую сторону.</w:t>
      </w:r>
    </w:p>
    <w:p w14:paraId="0B446966" w14:textId="77777777" w:rsidR="0054707C" w:rsidRPr="005913AB" w:rsidRDefault="0054707C" w:rsidP="00116781">
      <w:pPr>
        <w:pBdr>
          <w:left w:val="single" w:sz="4" w:space="27" w:color="auto"/>
        </w:pBdr>
        <w:spacing w:line="264" w:lineRule="auto"/>
        <w:ind w:left="567" w:firstLine="340"/>
        <w:jc w:val="both"/>
        <w:rPr>
          <w:rFonts w:ascii="Times New Roman" w:hAnsi="Times New Roman" w:cs="Times New Roman"/>
          <w:lang w:val="ru-RU"/>
        </w:rPr>
      </w:pPr>
      <w:r w:rsidRPr="005913AB">
        <w:rPr>
          <w:rFonts w:ascii="Times New Roman" w:hAnsi="Times New Roman" w:cs="Times New Roman"/>
          <w:lang w:val="ru-RU"/>
        </w:rPr>
        <w:t xml:space="preserve">Является предпочтительным поднимать руки с каждым </w:t>
      </w:r>
      <w:proofErr w:type="spellStart"/>
      <w:r w:rsidRPr="005913AB">
        <w:rPr>
          <w:rFonts w:ascii="Times New Roman" w:hAnsi="Times New Roman" w:cs="Times New Roman"/>
          <w:lang w:val="ru-RU"/>
        </w:rPr>
        <w:t>такбиром</w:t>
      </w:r>
      <w:proofErr w:type="spellEnd"/>
      <w:r w:rsidRPr="005913AB">
        <w:rPr>
          <w:rFonts w:ascii="Times New Roman" w:hAnsi="Times New Roman" w:cs="Times New Roman"/>
          <w:lang w:val="ru-RU"/>
        </w:rPr>
        <w:t>.</w:t>
      </w:r>
    </w:p>
    <w:p w14:paraId="5A8C213B" w14:textId="5E327852" w:rsidR="0054707C" w:rsidRPr="005913AB" w:rsidRDefault="0054707C" w:rsidP="00116781">
      <w:pPr>
        <w:pBdr>
          <w:left w:val="single" w:sz="4" w:space="27" w:color="auto"/>
        </w:pBdr>
        <w:spacing w:line="264" w:lineRule="auto"/>
        <w:ind w:left="567" w:firstLine="340"/>
        <w:jc w:val="both"/>
        <w:rPr>
          <w:rFonts w:ascii="Times New Roman" w:hAnsi="Times New Roman" w:cs="Times New Roman"/>
          <w:lang w:val="ru-RU"/>
        </w:rPr>
      </w:pPr>
      <w:r>
        <w:rPr>
          <w:rFonts w:ascii="Times New Roman" w:hAnsi="Times New Roman" w:cs="Times New Roman"/>
          <w:lang w:val="ru-RU"/>
        </w:rPr>
        <w:t>Над</w:t>
      </w:r>
      <w:r w:rsidRPr="005913AB">
        <w:rPr>
          <w:rFonts w:ascii="Times New Roman" w:hAnsi="Times New Roman" w:cs="Times New Roman"/>
          <w:lang w:val="ru-RU"/>
        </w:rPr>
        <w:t xml:space="preserve"> женщин</w:t>
      </w:r>
      <w:r>
        <w:rPr>
          <w:rFonts w:ascii="Times New Roman" w:hAnsi="Times New Roman" w:cs="Times New Roman"/>
          <w:lang w:val="ru-RU"/>
        </w:rPr>
        <w:t xml:space="preserve">ой </w:t>
      </w:r>
      <w:r w:rsidRPr="005913AB">
        <w:rPr>
          <w:rFonts w:ascii="Times New Roman" w:hAnsi="Times New Roman" w:cs="Times New Roman"/>
          <w:lang w:val="ru-RU"/>
        </w:rPr>
        <w:t>говорят</w:t>
      </w:r>
      <w:r>
        <w:rPr>
          <w:rFonts w:ascii="Times New Roman" w:hAnsi="Times New Roman" w:cs="Times New Roman"/>
          <w:lang w:val="ru-RU"/>
        </w:rPr>
        <w:t>:</w:t>
      </w:r>
      <w:r w:rsidRPr="005913AB">
        <w:rPr>
          <w:rFonts w:ascii="Times New Roman" w:hAnsi="Times New Roman" w:cs="Times New Roman"/>
          <w:lang w:val="ru-RU"/>
        </w:rPr>
        <w:t xml:space="preserve"> «</w:t>
      </w:r>
      <w:proofErr w:type="spellStart"/>
      <w:r>
        <w:rPr>
          <w:rFonts w:ascii="Times New Roman" w:hAnsi="Times New Roman" w:cs="Times New Roman"/>
          <w:lang w:val="ru-RU"/>
        </w:rPr>
        <w:t>А</w:t>
      </w:r>
      <w:r w:rsidRPr="005913AB">
        <w:rPr>
          <w:rFonts w:ascii="Times New Roman" w:hAnsi="Times New Roman" w:cs="Times New Roman"/>
          <w:lang w:val="ru-RU"/>
        </w:rPr>
        <w:t>ллахумма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г</w:t>
      </w:r>
      <w:r w:rsidRPr="005913AB">
        <w:rPr>
          <w:rFonts w:ascii="Times New Roman" w:hAnsi="Times New Roman" w:cs="Times New Roman"/>
          <w:lang w:val="ru-RU"/>
        </w:rPr>
        <w:t>фир</w:t>
      </w:r>
      <w:proofErr w:type="spellEnd"/>
      <w:r w:rsidRPr="005913AB">
        <w:rPr>
          <w:rFonts w:ascii="Times New Roman" w:hAnsi="Times New Roman" w:cs="Times New Roman"/>
          <w:lang w:val="ru-RU"/>
        </w:rPr>
        <w:t xml:space="preserve"> ля</w:t>
      </w:r>
      <w:r>
        <w:rPr>
          <w:rFonts w:ascii="Times New Roman" w:hAnsi="Times New Roman" w:cs="Times New Roman"/>
          <w:lang w:val="ru-RU"/>
        </w:rPr>
        <w:t>-</w:t>
      </w:r>
      <w:r w:rsidRPr="005913AB">
        <w:rPr>
          <w:rFonts w:ascii="Times New Roman" w:hAnsi="Times New Roman" w:cs="Times New Roman"/>
          <w:lang w:val="ru-RU"/>
        </w:rPr>
        <w:t>ха», если умерших двое</w:t>
      </w:r>
      <w:r>
        <w:rPr>
          <w:rFonts w:ascii="Times New Roman" w:hAnsi="Times New Roman" w:cs="Times New Roman"/>
          <w:lang w:val="ru-RU"/>
        </w:rPr>
        <w:t xml:space="preserve"> — «</w:t>
      </w:r>
      <w:proofErr w:type="spellStart"/>
      <w:r>
        <w:rPr>
          <w:rFonts w:ascii="Times New Roman" w:hAnsi="Times New Roman" w:cs="Times New Roman"/>
          <w:lang w:val="ru-RU"/>
        </w:rPr>
        <w:t>А</w:t>
      </w:r>
      <w:r w:rsidRPr="005913AB">
        <w:rPr>
          <w:rFonts w:ascii="Times New Roman" w:hAnsi="Times New Roman" w:cs="Times New Roman"/>
          <w:lang w:val="ru-RU"/>
        </w:rPr>
        <w:t>ллахумма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г</w:t>
      </w:r>
      <w:r w:rsidRPr="005913AB">
        <w:rPr>
          <w:rFonts w:ascii="Times New Roman" w:hAnsi="Times New Roman" w:cs="Times New Roman"/>
          <w:lang w:val="ru-RU"/>
        </w:rPr>
        <w:t>фир</w:t>
      </w:r>
      <w:proofErr w:type="spellEnd"/>
      <w:r>
        <w:rPr>
          <w:rFonts w:ascii="Times New Roman" w:hAnsi="Times New Roman" w:cs="Times New Roman"/>
          <w:lang w:val="ru-RU"/>
        </w:rPr>
        <w:t xml:space="preserve"> </w:t>
      </w:r>
      <w:r w:rsidRPr="005913AB">
        <w:rPr>
          <w:rFonts w:ascii="Times New Roman" w:hAnsi="Times New Roman" w:cs="Times New Roman"/>
          <w:lang w:val="ru-RU"/>
        </w:rPr>
        <w:t>ля</w:t>
      </w:r>
      <w:r>
        <w:rPr>
          <w:rFonts w:ascii="Times New Roman" w:hAnsi="Times New Roman" w:cs="Times New Roman"/>
          <w:lang w:val="ru-RU"/>
        </w:rPr>
        <w:t>-</w:t>
      </w:r>
      <w:proofErr w:type="spellStart"/>
      <w:r w:rsidRPr="005913AB">
        <w:rPr>
          <w:rFonts w:ascii="Times New Roman" w:hAnsi="Times New Roman" w:cs="Times New Roman"/>
          <w:lang w:val="ru-RU"/>
        </w:rPr>
        <w:t>хума</w:t>
      </w:r>
      <w:proofErr w:type="spellEnd"/>
      <w:r w:rsidRPr="005913AB">
        <w:rPr>
          <w:rFonts w:ascii="Times New Roman" w:hAnsi="Times New Roman" w:cs="Times New Roman"/>
          <w:lang w:val="ru-RU"/>
        </w:rPr>
        <w:t>», если больше двух</w:t>
      </w:r>
      <w:r>
        <w:rPr>
          <w:rFonts w:ascii="Times New Roman" w:hAnsi="Times New Roman" w:cs="Times New Roman"/>
          <w:lang w:val="ru-RU"/>
        </w:rPr>
        <w:t xml:space="preserve"> — «</w:t>
      </w:r>
      <w:proofErr w:type="spellStart"/>
      <w:r>
        <w:rPr>
          <w:rFonts w:ascii="Times New Roman" w:hAnsi="Times New Roman" w:cs="Times New Roman"/>
          <w:lang w:val="ru-RU"/>
        </w:rPr>
        <w:t>А</w:t>
      </w:r>
      <w:r w:rsidRPr="005913AB">
        <w:rPr>
          <w:rFonts w:ascii="Times New Roman" w:hAnsi="Times New Roman" w:cs="Times New Roman"/>
          <w:lang w:val="ru-RU"/>
        </w:rPr>
        <w:t>ллахумма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г</w:t>
      </w:r>
      <w:r w:rsidRPr="005913AB">
        <w:rPr>
          <w:rFonts w:ascii="Times New Roman" w:hAnsi="Times New Roman" w:cs="Times New Roman"/>
          <w:lang w:val="ru-RU"/>
        </w:rPr>
        <w:t>фир</w:t>
      </w:r>
      <w:proofErr w:type="spellEnd"/>
      <w:r>
        <w:rPr>
          <w:rFonts w:ascii="Times New Roman" w:hAnsi="Times New Roman" w:cs="Times New Roman"/>
          <w:lang w:val="ru-RU"/>
        </w:rPr>
        <w:t xml:space="preserve"> </w:t>
      </w:r>
      <w:r w:rsidRPr="005913AB">
        <w:rPr>
          <w:rFonts w:ascii="Times New Roman" w:hAnsi="Times New Roman" w:cs="Times New Roman"/>
          <w:lang w:val="ru-RU"/>
        </w:rPr>
        <w:t>ля</w:t>
      </w:r>
      <w:r>
        <w:rPr>
          <w:rFonts w:ascii="Times New Roman" w:hAnsi="Times New Roman" w:cs="Times New Roman"/>
          <w:lang w:val="ru-RU"/>
        </w:rPr>
        <w:t>-</w:t>
      </w:r>
      <w:proofErr w:type="spellStart"/>
      <w:r w:rsidRPr="005913AB">
        <w:rPr>
          <w:rFonts w:ascii="Times New Roman" w:hAnsi="Times New Roman" w:cs="Times New Roman"/>
          <w:lang w:val="ru-RU"/>
        </w:rPr>
        <w:t>хум</w:t>
      </w:r>
      <w:proofErr w:type="spellEnd"/>
      <w:r w:rsidRPr="005913AB">
        <w:rPr>
          <w:rFonts w:ascii="Times New Roman" w:hAnsi="Times New Roman" w:cs="Times New Roman"/>
          <w:lang w:val="ru-RU"/>
        </w:rPr>
        <w:t xml:space="preserve">». </w:t>
      </w:r>
      <w:r>
        <w:rPr>
          <w:rFonts w:ascii="Times New Roman" w:hAnsi="Times New Roman" w:cs="Times New Roman"/>
          <w:lang w:val="ru-RU"/>
        </w:rPr>
        <w:t>Над</w:t>
      </w:r>
      <w:r w:rsidRPr="005913AB">
        <w:rPr>
          <w:rFonts w:ascii="Times New Roman" w:hAnsi="Times New Roman" w:cs="Times New Roman"/>
          <w:lang w:val="ru-RU"/>
        </w:rPr>
        <w:t xml:space="preserve"> умерши</w:t>
      </w:r>
      <w:r>
        <w:rPr>
          <w:rFonts w:ascii="Times New Roman" w:hAnsi="Times New Roman" w:cs="Times New Roman"/>
          <w:lang w:val="ru-RU"/>
        </w:rPr>
        <w:t>м</w:t>
      </w:r>
      <w:r w:rsidRPr="005913AB">
        <w:rPr>
          <w:rFonts w:ascii="Times New Roman" w:hAnsi="Times New Roman" w:cs="Times New Roman"/>
          <w:lang w:val="ru-RU"/>
        </w:rPr>
        <w:t xml:space="preserve"> ребен</w:t>
      </w:r>
      <w:r>
        <w:rPr>
          <w:rFonts w:ascii="Times New Roman" w:hAnsi="Times New Roman" w:cs="Times New Roman"/>
          <w:lang w:val="ru-RU"/>
        </w:rPr>
        <w:t>ком в</w:t>
      </w:r>
      <w:r w:rsidRPr="005913AB">
        <w:rPr>
          <w:rFonts w:ascii="Times New Roman" w:hAnsi="Times New Roman" w:cs="Times New Roman"/>
          <w:lang w:val="ru-RU"/>
        </w:rPr>
        <w:t>место мольбы о прощении говорят</w:t>
      </w:r>
      <w:r>
        <w:rPr>
          <w:rFonts w:ascii="Times New Roman" w:hAnsi="Times New Roman" w:cs="Times New Roman"/>
          <w:lang w:val="ru-RU"/>
        </w:rPr>
        <w:t>:</w:t>
      </w:r>
      <w:r w:rsidRPr="005913AB">
        <w:rPr>
          <w:rFonts w:ascii="Times New Roman" w:hAnsi="Times New Roman" w:cs="Times New Roman"/>
          <w:lang w:val="ru-RU"/>
        </w:rPr>
        <w:t xml:space="preserve"> </w:t>
      </w:r>
      <w:r w:rsidRPr="00782135">
        <w:rPr>
          <w:rFonts w:ascii="Times New Roman" w:hAnsi="Times New Roman" w:cs="Times New Roman"/>
          <w:lang w:val="ru-RU"/>
        </w:rPr>
        <w:t>«</w:t>
      </w:r>
      <w:r w:rsidRPr="00782135">
        <w:rPr>
          <w:rFonts w:ascii="Times New Roman" w:hAnsi="Times New Roman" w:cs="Times New Roman"/>
          <w:b/>
          <w:bCs/>
          <w:lang w:val="ru-RU"/>
        </w:rPr>
        <w:t>О Аллах, сделай так, чтобы он опередил нас в Раю,</w:t>
      </w:r>
      <w:r w:rsidR="00F64261">
        <w:rPr>
          <w:rFonts w:ascii="Times New Roman" w:hAnsi="Times New Roman" w:cs="Times New Roman"/>
          <w:b/>
          <w:bCs/>
          <w:lang w:val="ru-RU"/>
        </w:rPr>
        <w:t xml:space="preserve"> и сбереги его для своих родителей, и сделай его приемлемым заступником! О Аллах, сделай по средством него весы родителей тяжелыми, увеличь их награду, </w:t>
      </w:r>
      <w:proofErr w:type="spellStart"/>
      <w:r w:rsidR="00F64261">
        <w:rPr>
          <w:rFonts w:ascii="Times New Roman" w:hAnsi="Times New Roman" w:cs="Times New Roman"/>
          <w:b/>
          <w:bCs/>
          <w:lang w:val="ru-RU"/>
        </w:rPr>
        <w:t>присоедени</w:t>
      </w:r>
      <w:proofErr w:type="spellEnd"/>
      <w:r w:rsidR="00F64261">
        <w:rPr>
          <w:rFonts w:ascii="Times New Roman" w:hAnsi="Times New Roman" w:cs="Times New Roman"/>
          <w:b/>
          <w:bCs/>
          <w:lang w:val="ru-RU"/>
        </w:rPr>
        <w:t xml:space="preserve"> его к праведным </w:t>
      </w:r>
      <w:proofErr w:type="spellStart"/>
      <w:r w:rsidR="00F64261">
        <w:rPr>
          <w:rFonts w:ascii="Times New Roman" w:hAnsi="Times New Roman" w:cs="Times New Roman"/>
          <w:b/>
          <w:bCs/>
          <w:lang w:val="ru-RU"/>
        </w:rPr>
        <w:t>предшевственникам</w:t>
      </w:r>
      <w:proofErr w:type="spellEnd"/>
      <w:r w:rsidR="00F64261">
        <w:rPr>
          <w:rFonts w:ascii="Times New Roman" w:hAnsi="Times New Roman" w:cs="Times New Roman"/>
          <w:b/>
          <w:bCs/>
          <w:lang w:val="ru-RU"/>
        </w:rPr>
        <w:t xml:space="preserve"> из верующих, и помести его под опекой Ибрахима, да прибудут над ним благословения и мир, и убереги его по Своей милости от наказания огня</w:t>
      </w:r>
      <w:r w:rsidRPr="00782135">
        <w:rPr>
          <w:rFonts w:ascii="Times New Roman" w:hAnsi="Times New Roman" w:cs="Times New Roman"/>
          <w:b/>
          <w:bCs/>
          <w:lang w:val="ru-RU"/>
        </w:rPr>
        <w:t>»</w:t>
      </w:r>
      <w:r w:rsidRPr="00782135">
        <w:rPr>
          <w:rFonts w:ascii="Times New Roman" w:hAnsi="Times New Roman" w:cs="Times New Roman"/>
          <w:lang w:val="ru-RU"/>
        </w:rPr>
        <w:t xml:space="preserve"> </w:t>
      </w:r>
      <w:r>
        <w:rPr>
          <w:rFonts w:ascii="Times New Roman" w:hAnsi="Times New Roman" w:cs="Times New Roman"/>
          <w:lang w:val="ru-RU"/>
        </w:rPr>
        <w:t>«</w:t>
      </w:r>
      <w:proofErr w:type="spellStart"/>
      <w:r>
        <w:rPr>
          <w:rFonts w:ascii="Times New Roman" w:hAnsi="Times New Roman" w:cs="Times New Roman"/>
          <w:lang w:val="ru-RU"/>
        </w:rPr>
        <w:t>Аллахумма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дж</w:t>
      </w:r>
      <w:r w:rsidRPr="007F515B">
        <w:rPr>
          <w:rFonts w:ascii="Times New Roman" w:hAnsi="Times New Roman" w:cs="Times New Roman"/>
          <w:lang w:val="ru-RU" w:bidi="ar-SY"/>
        </w:rPr>
        <w:t>‘</w:t>
      </w:r>
      <w:r>
        <w:rPr>
          <w:rFonts w:ascii="Times New Roman" w:hAnsi="Times New Roman" w:cs="Times New Roman"/>
          <w:lang w:val="ru-RU" w:bidi="ar-SY"/>
        </w:rPr>
        <w:t>аль-ху</w:t>
      </w:r>
      <w:proofErr w:type="spellEnd"/>
      <w:r>
        <w:rPr>
          <w:rFonts w:ascii="Times New Roman" w:hAnsi="Times New Roman" w:cs="Times New Roman"/>
          <w:lang w:val="ru-RU" w:bidi="ar-SY"/>
        </w:rPr>
        <w:t xml:space="preserve"> ля-на </w:t>
      </w:r>
      <w:proofErr w:type="spellStart"/>
      <w:r>
        <w:rPr>
          <w:rFonts w:ascii="Times New Roman" w:hAnsi="Times New Roman" w:cs="Times New Roman"/>
          <w:lang w:val="ru-RU" w:bidi="ar-SY"/>
        </w:rPr>
        <w:t>фаратан</w:t>
      </w:r>
      <w:proofErr w:type="spellEnd"/>
      <w:r>
        <w:rPr>
          <w:rFonts w:ascii="Times New Roman" w:hAnsi="Times New Roman" w:cs="Times New Roman"/>
          <w:lang w:val="ru-RU" w:bidi="ar-SY"/>
        </w:rPr>
        <w:t xml:space="preserve"> уа-</w:t>
      </w:r>
      <w:proofErr w:type="spellStart"/>
      <w:r w:rsidR="00F64261">
        <w:rPr>
          <w:rFonts w:ascii="Times New Roman" w:hAnsi="Times New Roman" w:cs="Times New Roman"/>
          <w:lang w:val="ru-RU" w:bidi="ar-SY"/>
        </w:rPr>
        <w:t>зухран</w:t>
      </w:r>
      <w:proofErr w:type="spellEnd"/>
      <w:r w:rsidR="00F64261">
        <w:rPr>
          <w:rFonts w:ascii="Times New Roman" w:hAnsi="Times New Roman" w:cs="Times New Roman"/>
          <w:lang w:val="ru-RU" w:bidi="ar-SY"/>
        </w:rPr>
        <w:t xml:space="preserve"> ли-</w:t>
      </w:r>
      <w:proofErr w:type="spellStart"/>
      <w:r w:rsidR="00F64261">
        <w:rPr>
          <w:rFonts w:ascii="Times New Roman" w:hAnsi="Times New Roman" w:cs="Times New Roman"/>
          <w:lang w:val="ru-RU" w:bidi="ar-SY"/>
        </w:rPr>
        <w:t>уалидейхи</w:t>
      </w:r>
      <w:proofErr w:type="spellEnd"/>
      <w:r w:rsidR="00F64261">
        <w:rPr>
          <w:rFonts w:ascii="Times New Roman" w:hAnsi="Times New Roman" w:cs="Times New Roman"/>
          <w:lang w:val="ru-RU" w:bidi="ar-SY"/>
        </w:rPr>
        <w:t xml:space="preserve">, уа </w:t>
      </w:r>
      <w:proofErr w:type="spellStart"/>
      <w:r w:rsidR="00F64261">
        <w:rPr>
          <w:rFonts w:ascii="Times New Roman" w:hAnsi="Times New Roman" w:cs="Times New Roman"/>
          <w:lang w:val="ru-RU" w:bidi="ar-SY"/>
        </w:rPr>
        <w:t>шафиан</w:t>
      </w:r>
      <w:proofErr w:type="spellEnd"/>
      <w:r w:rsidR="00F64261">
        <w:rPr>
          <w:rFonts w:ascii="Times New Roman" w:hAnsi="Times New Roman" w:cs="Times New Roman"/>
          <w:lang w:val="ru-RU" w:bidi="ar-SY"/>
        </w:rPr>
        <w:t xml:space="preserve"> </w:t>
      </w:r>
      <w:proofErr w:type="spellStart"/>
      <w:r w:rsidR="00F64261">
        <w:rPr>
          <w:rFonts w:ascii="Times New Roman" w:hAnsi="Times New Roman" w:cs="Times New Roman"/>
          <w:lang w:val="ru-RU" w:bidi="ar-SY"/>
        </w:rPr>
        <w:t>муджабан</w:t>
      </w:r>
      <w:proofErr w:type="spellEnd"/>
      <w:r w:rsidR="00F64261">
        <w:rPr>
          <w:rFonts w:ascii="Times New Roman" w:hAnsi="Times New Roman" w:cs="Times New Roman"/>
          <w:lang w:val="ru-RU" w:bidi="ar-SY"/>
        </w:rPr>
        <w:t xml:space="preserve">, </w:t>
      </w:r>
      <w:proofErr w:type="spellStart"/>
      <w:r w:rsidR="00F64261">
        <w:rPr>
          <w:rFonts w:ascii="Times New Roman" w:hAnsi="Times New Roman" w:cs="Times New Roman"/>
          <w:lang w:val="ru-RU" w:bidi="ar-SY"/>
        </w:rPr>
        <w:t>Аллахумма</w:t>
      </w:r>
      <w:proofErr w:type="spellEnd"/>
      <w:r w:rsidR="00F64261">
        <w:rPr>
          <w:rFonts w:ascii="Times New Roman" w:hAnsi="Times New Roman" w:cs="Times New Roman"/>
          <w:lang w:val="ru-RU" w:bidi="ar-SY"/>
        </w:rPr>
        <w:t xml:space="preserve"> </w:t>
      </w:r>
      <w:proofErr w:type="spellStart"/>
      <w:r w:rsidR="00F64261">
        <w:rPr>
          <w:rFonts w:ascii="Times New Roman" w:hAnsi="Times New Roman" w:cs="Times New Roman"/>
          <w:lang w:val="ru-RU" w:bidi="ar-SY"/>
        </w:rPr>
        <w:t>саккыль</w:t>
      </w:r>
      <w:proofErr w:type="spellEnd"/>
      <w:r w:rsidR="00F64261">
        <w:rPr>
          <w:rFonts w:ascii="Times New Roman" w:hAnsi="Times New Roman" w:cs="Times New Roman"/>
          <w:lang w:val="ru-RU" w:bidi="ar-SY"/>
        </w:rPr>
        <w:t xml:space="preserve"> </w:t>
      </w:r>
      <w:proofErr w:type="spellStart"/>
      <w:r w:rsidR="00F64261">
        <w:rPr>
          <w:rFonts w:ascii="Times New Roman" w:hAnsi="Times New Roman" w:cs="Times New Roman"/>
          <w:lang w:val="ru-RU" w:bidi="ar-SY"/>
        </w:rPr>
        <w:t>бихи</w:t>
      </w:r>
      <w:proofErr w:type="spellEnd"/>
      <w:r w:rsidR="00F64261">
        <w:rPr>
          <w:rFonts w:ascii="Times New Roman" w:hAnsi="Times New Roman" w:cs="Times New Roman"/>
          <w:lang w:val="ru-RU" w:bidi="ar-SY"/>
        </w:rPr>
        <w:t xml:space="preserve"> </w:t>
      </w:r>
      <w:proofErr w:type="spellStart"/>
      <w:r w:rsidR="00F64261">
        <w:rPr>
          <w:rFonts w:ascii="Times New Roman" w:hAnsi="Times New Roman" w:cs="Times New Roman"/>
          <w:lang w:val="ru-RU" w:bidi="ar-SY"/>
        </w:rPr>
        <w:t>мауазинахума</w:t>
      </w:r>
      <w:proofErr w:type="spellEnd"/>
      <w:r w:rsidR="00F64261">
        <w:rPr>
          <w:rFonts w:ascii="Times New Roman" w:hAnsi="Times New Roman" w:cs="Times New Roman"/>
          <w:lang w:val="ru-RU" w:bidi="ar-SY"/>
        </w:rPr>
        <w:t xml:space="preserve">, уа </w:t>
      </w:r>
      <w:proofErr w:type="spellStart"/>
      <w:r w:rsidR="00F64261">
        <w:rPr>
          <w:rFonts w:ascii="Times New Roman" w:hAnsi="Times New Roman" w:cs="Times New Roman"/>
          <w:lang w:val="ru-RU" w:bidi="ar-SY"/>
        </w:rPr>
        <w:t>а</w:t>
      </w:r>
      <w:r w:rsidR="00F64261" w:rsidRPr="007F515B">
        <w:rPr>
          <w:rFonts w:ascii="Times New Roman" w:hAnsi="Times New Roman" w:cs="Times New Roman"/>
          <w:lang w:val="ru-RU" w:bidi="ar-SY"/>
        </w:rPr>
        <w:t>‘</w:t>
      </w:r>
      <w:r w:rsidR="00F64261">
        <w:rPr>
          <w:rFonts w:ascii="Times New Roman" w:hAnsi="Times New Roman" w:cs="Times New Roman"/>
          <w:lang w:val="ru-RU" w:bidi="ar-SY"/>
        </w:rPr>
        <w:t>азым</w:t>
      </w:r>
      <w:proofErr w:type="spellEnd"/>
      <w:r w:rsidR="00F64261">
        <w:rPr>
          <w:rFonts w:ascii="Times New Roman" w:hAnsi="Times New Roman" w:cs="Times New Roman"/>
          <w:lang w:val="ru-RU" w:bidi="ar-SY"/>
        </w:rPr>
        <w:t xml:space="preserve"> </w:t>
      </w:r>
      <w:proofErr w:type="spellStart"/>
      <w:r w:rsidR="00F64261">
        <w:rPr>
          <w:rFonts w:ascii="Times New Roman" w:hAnsi="Times New Roman" w:cs="Times New Roman"/>
          <w:lang w:val="ru-RU" w:bidi="ar-SY"/>
        </w:rPr>
        <w:t>бихи</w:t>
      </w:r>
      <w:proofErr w:type="spellEnd"/>
      <w:r w:rsidR="00F64261">
        <w:rPr>
          <w:rFonts w:ascii="Times New Roman" w:hAnsi="Times New Roman" w:cs="Times New Roman"/>
          <w:lang w:val="ru-RU" w:bidi="ar-SY"/>
        </w:rPr>
        <w:t xml:space="preserve"> </w:t>
      </w:r>
      <w:proofErr w:type="spellStart"/>
      <w:r w:rsidR="00F64261">
        <w:rPr>
          <w:rFonts w:ascii="Times New Roman" w:hAnsi="Times New Roman" w:cs="Times New Roman"/>
          <w:lang w:val="ru-RU" w:bidi="ar-SY"/>
        </w:rPr>
        <w:t>уджурахума</w:t>
      </w:r>
      <w:proofErr w:type="spellEnd"/>
      <w:r w:rsidR="00F64261">
        <w:rPr>
          <w:rFonts w:ascii="Times New Roman" w:hAnsi="Times New Roman" w:cs="Times New Roman"/>
          <w:lang w:val="ru-RU" w:bidi="ar-SY"/>
        </w:rPr>
        <w:t xml:space="preserve">, уа </w:t>
      </w:r>
      <w:proofErr w:type="spellStart"/>
      <w:r w:rsidR="00F64261">
        <w:rPr>
          <w:rFonts w:ascii="Times New Roman" w:hAnsi="Times New Roman" w:cs="Times New Roman"/>
          <w:lang w:val="ru-RU" w:bidi="ar-SY"/>
        </w:rPr>
        <w:t>альхыкху</w:t>
      </w:r>
      <w:proofErr w:type="spellEnd"/>
      <w:r w:rsidR="00F64261">
        <w:rPr>
          <w:rFonts w:ascii="Times New Roman" w:hAnsi="Times New Roman" w:cs="Times New Roman"/>
          <w:lang w:val="ru-RU" w:bidi="ar-SY"/>
        </w:rPr>
        <w:t xml:space="preserve"> </w:t>
      </w:r>
      <w:proofErr w:type="spellStart"/>
      <w:r w:rsidR="00F64261">
        <w:rPr>
          <w:rFonts w:ascii="Times New Roman" w:hAnsi="Times New Roman" w:cs="Times New Roman"/>
          <w:lang w:val="ru-RU" w:bidi="ar-SY"/>
        </w:rPr>
        <w:t>бисалихис-саляфи</w:t>
      </w:r>
      <w:proofErr w:type="spellEnd"/>
      <w:r w:rsidR="00F64261">
        <w:rPr>
          <w:rFonts w:ascii="Times New Roman" w:hAnsi="Times New Roman" w:cs="Times New Roman"/>
          <w:lang w:val="ru-RU" w:bidi="ar-SY"/>
        </w:rPr>
        <w:t xml:space="preserve"> ль-</w:t>
      </w:r>
      <w:proofErr w:type="spellStart"/>
      <w:r w:rsidR="00F64261">
        <w:rPr>
          <w:rFonts w:ascii="Times New Roman" w:hAnsi="Times New Roman" w:cs="Times New Roman"/>
          <w:lang w:val="ru-RU" w:bidi="ar-SY"/>
        </w:rPr>
        <w:t>му</w:t>
      </w:r>
      <w:r w:rsidR="00F64261" w:rsidRPr="007F515B">
        <w:rPr>
          <w:rFonts w:ascii="Times New Roman" w:hAnsi="Times New Roman" w:cs="Times New Roman"/>
          <w:lang w:val="ru-RU" w:bidi="ar-SY"/>
        </w:rPr>
        <w:t>‘</w:t>
      </w:r>
      <w:r w:rsidR="00F64261">
        <w:rPr>
          <w:rFonts w:ascii="Times New Roman" w:hAnsi="Times New Roman" w:cs="Times New Roman"/>
          <w:lang w:val="ru-RU" w:bidi="ar-SY"/>
        </w:rPr>
        <w:t>минин</w:t>
      </w:r>
      <w:proofErr w:type="spellEnd"/>
      <w:r w:rsidR="00F64261">
        <w:rPr>
          <w:rFonts w:ascii="Times New Roman" w:hAnsi="Times New Roman" w:cs="Times New Roman"/>
          <w:lang w:val="ru-RU" w:bidi="ar-SY"/>
        </w:rPr>
        <w:t xml:space="preserve">, уа </w:t>
      </w:r>
      <w:proofErr w:type="spellStart"/>
      <w:r w:rsidR="00F64261">
        <w:rPr>
          <w:rFonts w:ascii="Times New Roman" w:hAnsi="Times New Roman" w:cs="Times New Roman"/>
          <w:lang w:val="ru-RU" w:bidi="ar-SY"/>
        </w:rPr>
        <w:t>джъальху</w:t>
      </w:r>
      <w:proofErr w:type="spellEnd"/>
      <w:r w:rsidR="00F64261">
        <w:rPr>
          <w:rFonts w:ascii="Times New Roman" w:hAnsi="Times New Roman" w:cs="Times New Roman"/>
          <w:lang w:val="ru-RU" w:bidi="ar-SY"/>
        </w:rPr>
        <w:t xml:space="preserve"> фи </w:t>
      </w:r>
      <w:proofErr w:type="spellStart"/>
      <w:r w:rsidR="00F64261">
        <w:rPr>
          <w:rFonts w:ascii="Times New Roman" w:hAnsi="Times New Roman" w:cs="Times New Roman"/>
          <w:lang w:val="ru-RU" w:bidi="ar-SY"/>
        </w:rPr>
        <w:t>кяфаляти</w:t>
      </w:r>
      <w:proofErr w:type="spellEnd"/>
      <w:r w:rsidR="00F64261">
        <w:rPr>
          <w:rFonts w:ascii="Times New Roman" w:hAnsi="Times New Roman" w:cs="Times New Roman"/>
          <w:lang w:val="ru-RU" w:bidi="ar-SY"/>
        </w:rPr>
        <w:t xml:space="preserve"> Ибрахима алейхи с-</w:t>
      </w:r>
      <w:proofErr w:type="spellStart"/>
      <w:r w:rsidR="00F64261">
        <w:rPr>
          <w:rFonts w:ascii="Times New Roman" w:hAnsi="Times New Roman" w:cs="Times New Roman"/>
          <w:lang w:val="ru-RU" w:bidi="ar-SY"/>
        </w:rPr>
        <w:t>саляту</w:t>
      </w:r>
      <w:proofErr w:type="spellEnd"/>
      <w:r w:rsidR="00F64261">
        <w:rPr>
          <w:rFonts w:ascii="Times New Roman" w:hAnsi="Times New Roman" w:cs="Times New Roman"/>
          <w:lang w:val="ru-RU" w:bidi="ar-SY"/>
        </w:rPr>
        <w:t xml:space="preserve"> уа с-</w:t>
      </w:r>
      <w:proofErr w:type="spellStart"/>
      <w:r w:rsidR="00F64261">
        <w:rPr>
          <w:rFonts w:ascii="Times New Roman" w:hAnsi="Times New Roman" w:cs="Times New Roman"/>
          <w:lang w:val="ru-RU" w:bidi="ar-SY"/>
        </w:rPr>
        <w:t>салям</w:t>
      </w:r>
      <w:proofErr w:type="spellEnd"/>
      <w:r w:rsidR="00F64261">
        <w:rPr>
          <w:rFonts w:ascii="Times New Roman" w:hAnsi="Times New Roman" w:cs="Times New Roman"/>
          <w:lang w:val="ru-RU" w:bidi="ar-SY"/>
        </w:rPr>
        <w:t xml:space="preserve">, уа </w:t>
      </w:r>
      <w:proofErr w:type="spellStart"/>
      <w:r w:rsidR="00F64261">
        <w:rPr>
          <w:rFonts w:ascii="Times New Roman" w:hAnsi="Times New Roman" w:cs="Times New Roman"/>
          <w:lang w:val="ru-RU" w:bidi="ar-SY"/>
        </w:rPr>
        <w:t>кыхи</w:t>
      </w:r>
      <w:proofErr w:type="spellEnd"/>
      <w:r w:rsidR="00F64261">
        <w:rPr>
          <w:rFonts w:ascii="Times New Roman" w:hAnsi="Times New Roman" w:cs="Times New Roman"/>
          <w:lang w:val="ru-RU" w:bidi="ar-SY"/>
        </w:rPr>
        <w:t xml:space="preserve"> </w:t>
      </w:r>
      <w:proofErr w:type="spellStart"/>
      <w:r w:rsidR="00F64261">
        <w:rPr>
          <w:rFonts w:ascii="Times New Roman" w:hAnsi="Times New Roman" w:cs="Times New Roman"/>
          <w:lang w:val="ru-RU" w:bidi="ar-SY"/>
        </w:rPr>
        <w:t>бирахматикя</w:t>
      </w:r>
      <w:proofErr w:type="spellEnd"/>
      <w:r w:rsidR="00F64261">
        <w:rPr>
          <w:rFonts w:ascii="Times New Roman" w:hAnsi="Times New Roman" w:cs="Times New Roman"/>
          <w:lang w:val="ru-RU" w:bidi="ar-SY"/>
        </w:rPr>
        <w:t xml:space="preserve"> </w:t>
      </w:r>
      <w:proofErr w:type="spellStart"/>
      <w:r w:rsidR="00F64261">
        <w:rPr>
          <w:rFonts w:ascii="Times New Roman" w:hAnsi="Times New Roman" w:cs="Times New Roman"/>
          <w:lang w:val="ru-RU" w:bidi="ar-SY"/>
        </w:rPr>
        <w:t>азаба</w:t>
      </w:r>
      <w:proofErr w:type="spellEnd"/>
      <w:r w:rsidR="00F64261">
        <w:rPr>
          <w:rFonts w:ascii="Times New Roman" w:hAnsi="Times New Roman" w:cs="Times New Roman"/>
          <w:lang w:val="ru-RU" w:bidi="ar-SY"/>
        </w:rPr>
        <w:t xml:space="preserve"> ль-</w:t>
      </w:r>
      <w:proofErr w:type="spellStart"/>
      <w:r w:rsidR="00F64261">
        <w:rPr>
          <w:rFonts w:ascii="Times New Roman" w:hAnsi="Times New Roman" w:cs="Times New Roman"/>
          <w:lang w:val="ru-RU" w:bidi="ar-SY"/>
        </w:rPr>
        <w:t>джахим</w:t>
      </w:r>
      <w:proofErr w:type="spellEnd"/>
      <w:r>
        <w:rPr>
          <w:rFonts w:ascii="Times New Roman" w:hAnsi="Times New Roman" w:cs="Times New Roman"/>
          <w:lang w:val="ru-RU" w:bidi="ar-SY"/>
        </w:rPr>
        <w:t>»</w:t>
      </w:r>
      <w:r w:rsidRPr="005913AB">
        <w:rPr>
          <w:rFonts w:ascii="Times New Roman" w:hAnsi="Times New Roman" w:cs="Times New Roman"/>
          <w:lang w:val="ru-RU"/>
        </w:rPr>
        <w:t>.</w:t>
      </w:r>
    </w:p>
    <w:p w14:paraId="4CE3B098" w14:textId="77777777" w:rsidR="0054707C" w:rsidRPr="005913AB" w:rsidRDefault="0054707C" w:rsidP="00116781">
      <w:pPr>
        <w:pBdr>
          <w:left w:val="single" w:sz="4" w:space="27" w:color="auto"/>
        </w:pBdr>
        <w:spacing w:line="264" w:lineRule="auto"/>
        <w:ind w:left="567" w:firstLine="340"/>
        <w:jc w:val="both"/>
        <w:rPr>
          <w:rFonts w:ascii="Times New Roman" w:hAnsi="Times New Roman" w:cs="Times New Roman"/>
          <w:lang w:val="ru-RU"/>
        </w:rPr>
      </w:pPr>
      <w:r w:rsidRPr="005913AB">
        <w:rPr>
          <w:rFonts w:ascii="Times New Roman" w:hAnsi="Times New Roman" w:cs="Times New Roman"/>
          <w:lang w:val="ru-RU"/>
        </w:rPr>
        <w:t xml:space="preserve">Является сунной, чтобы имам становился напротив головы умершего мужчины и напротив </w:t>
      </w:r>
      <w:r>
        <w:rPr>
          <w:rFonts w:ascii="Times New Roman" w:hAnsi="Times New Roman" w:cs="Times New Roman"/>
          <w:lang w:val="ru-RU"/>
        </w:rPr>
        <w:t>середины тела</w:t>
      </w:r>
      <w:r w:rsidRPr="005913AB">
        <w:rPr>
          <w:rFonts w:ascii="Times New Roman" w:hAnsi="Times New Roman" w:cs="Times New Roman"/>
          <w:lang w:val="ru-RU"/>
        </w:rPr>
        <w:t xml:space="preserve"> женщины</w:t>
      </w:r>
      <w:r>
        <w:rPr>
          <w:rFonts w:ascii="Times New Roman" w:hAnsi="Times New Roman" w:cs="Times New Roman"/>
          <w:lang w:val="ru-RU"/>
        </w:rPr>
        <w:t>, а</w:t>
      </w:r>
      <w:r w:rsidRPr="005913AB">
        <w:rPr>
          <w:rFonts w:ascii="Times New Roman" w:hAnsi="Times New Roman" w:cs="Times New Roman"/>
          <w:lang w:val="ru-RU"/>
        </w:rPr>
        <w:t xml:space="preserve"> если умерших несколько</w:t>
      </w:r>
      <w:r>
        <w:rPr>
          <w:rFonts w:ascii="Times New Roman" w:hAnsi="Times New Roman" w:cs="Times New Roman"/>
          <w:lang w:val="ru-RU"/>
        </w:rPr>
        <w:t xml:space="preserve"> —</w:t>
      </w:r>
      <w:r w:rsidRPr="005913AB">
        <w:rPr>
          <w:rFonts w:ascii="Times New Roman" w:hAnsi="Times New Roman" w:cs="Times New Roman"/>
          <w:lang w:val="ru-RU"/>
        </w:rPr>
        <w:t xml:space="preserve"> чтобы мужчина был ближе к имаму или со стороны имама, а женщина</w:t>
      </w:r>
      <w:r>
        <w:rPr>
          <w:rFonts w:ascii="Times New Roman" w:hAnsi="Times New Roman" w:cs="Times New Roman"/>
          <w:lang w:val="ru-RU"/>
        </w:rPr>
        <w:t xml:space="preserve"> — со </w:t>
      </w:r>
      <w:r w:rsidRPr="005913AB">
        <w:rPr>
          <w:rFonts w:ascii="Times New Roman" w:hAnsi="Times New Roman" w:cs="Times New Roman"/>
          <w:lang w:val="ru-RU"/>
        </w:rPr>
        <w:t xml:space="preserve">стороны </w:t>
      </w:r>
      <w:proofErr w:type="spellStart"/>
      <w:r w:rsidRPr="005913AB">
        <w:rPr>
          <w:rFonts w:ascii="Times New Roman" w:hAnsi="Times New Roman" w:cs="Times New Roman"/>
          <w:lang w:val="ru-RU"/>
        </w:rPr>
        <w:t>кыбли</w:t>
      </w:r>
      <w:proofErr w:type="spellEnd"/>
      <w:r w:rsidRPr="005913AB">
        <w:rPr>
          <w:rFonts w:ascii="Times New Roman" w:hAnsi="Times New Roman" w:cs="Times New Roman"/>
          <w:lang w:val="ru-RU"/>
        </w:rPr>
        <w:t xml:space="preserve">. Если среди </w:t>
      </w:r>
      <w:r>
        <w:rPr>
          <w:rFonts w:ascii="Times New Roman" w:hAnsi="Times New Roman" w:cs="Times New Roman"/>
          <w:lang w:val="ru-RU"/>
        </w:rPr>
        <w:t xml:space="preserve">умерших есть </w:t>
      </w:r>
      <w:r w:rsidRPr="005913AB">
        <w:rPr>
          <w:rFonts w:ascii="Times New Roman" w:hAnsi="Times New Roman" w:cs="Times New Roman"/>
          <w:lang w:val="ru-RU"/>
        </w:rPr>
        <w:t>мальчики, то сначала кладут их, а</w:t>
      </w:r>
      <w:r>
        <w:rPr>
          <w:rFonts w:ascii="Times New Roman" w:hAnsi="Times New Roman" w:cs="Times New Roman"/>
          <w:lang w:val="ru-RU"/>
        </w:rPr>
        <w:t> </w:t>
      </w:r>
      <w:r w:rsidRPr="005913AB">
        <w:rPr>
          <w:rFonts w:ascii="Times New Roman" w:hAnsi="Times New Roman" w:cs="Times New Roman"/>
          <w:lang w:val="ru-RU"/>
        </w:rPr>
        <w:t xml:space="preserve">затем женщин, а если есть девочки, то </w:t>
      </w:r>
      <w:r>
        <w:rPr>
          <w:rFonts w:ascii="Times New Roman" w:hAnsi="Times New Roman" w:cs="Times New Roman"/>
          <w:lang w:val="ru-RU"/>
        </w:rPr>
        <w:t>их кладут</w:t>
      </w:r>
      <w:r w:rsidRPr="005913AB">
        <w:rPr>
          <w:rFonts w:ascii="Times New Roman" w:hAnsi="Times New Roman" w:cs="Times New Roman"/>
          <w:lang w:val="ru-RU"/>
        </w:rPr>
        <w:t xml:space="preserve"> после всех. Голова мальчика должна быть на уровне головы мужчины, а </w:t>
      </w:r>
      <w:r>
        <w:rPr>
          <w:rFonts w:ascii="Times New Roman" w:hAnsi="Times New Roman" w:cs="Times New Roman"/>
          <w:lang w:val="ru-RU"/>
        </w:rPr>
        <w:t>середина тела</w:t>
      </w:r>
      <w:r w:rsidRPr="005913AB">
        <w:rPr>
          <w:rFonts w:ascii="Times New Roman" w:hAnsi="Times New Roman" w:cs="Times New Roman"/>
          <w:lang w:val="ru-RU"/>
        </w:rPr>
        <w:t xml:space="preserve"> женщины </w:t>
      </w:r>
      <w:r>
        <w:rPr>
          <w:rFonts w:ascii="Times New Roman" w:hAnsi="Times New Roman" w:cs="Times New Roman"/>
          <w:lang w:val="ru-RU"/>
        </w:rPr>
        <w:t>должна</w:t>
      </w:r>
      <w:r w:rsidRPr="005913AB">
        <w:rPr>
          <w:rFonts w:ascii="Times New Roman" w:hAnsi="Times New Roman" w:cs="Times New Roman"/>
          <w:lang w:val="ru-RU"/>
        </w:rPr>
        <w:t xml:space="preserve"> быть на уровне головы мужчины. </w:t>
      </w:r>
      <w:r>
        <w:rPr>
          <w:rFonts w:ascii="Times New Roman" w:hAnsi="Times New Roman" w:cs="Times New Roman"/>
          <w:lang w:val="ru-RU"/>
        </w:rPr>
        <w:t>Г</w:t>
      </w:r>
      <w:r w:rsidRPr="005913AB">
        <w:rPr>
          <w:rFonts w:ascii="Times New Roman" w:hAnsi="Times New Roman" w:cs="Times New Roman"/>
          <w:lang w:val="ru-RU"/>
        </w:rPr>
        <w:t xml:space="preserve">олова девочки должна быть на уровне головы женщины, а </w:t>
      </w:r>
      <w:r>
        <w:rPr>
          <w:rFonts w:ascii="Times New Roman" w:hAnsi="Times New Roman" w:cs="Times New Roman"/>
          <w:lang w:val="ru-RU"/>
        </w:rPr>
        <w:t>середина ее тела —</w:t>
      </w:r>
      <w:r w:rsidRPr="005913AB">
        <w:rPr>
          <w:rFonts w:ascii="Times New Roman" w:hAnsi="Times New Roman" w:cs="Times New Roman"/>
          <w:lang w:val="ru-RU"/>
        </w:rPr>
        <w:t xml:space="preserve"> на уровне головы мужчины. Все молящиеся должны </w:t>
      </w:r>
      <w:r>
        <w:rPr>
          <w:rFonts w:ascii="Times New Roman" w:hAnsi="Times New Roman" w:cs="Times New Roman"/>
          <w:lang w:val="ru-RU"/>
        </w:rPr>
        <w:t xml:space="preserve">стоять </w:t>
      </w:r>
      <w:r w:rsidRPr="005913AB">
        <w:rPr>
          <w:rFonts w:ascii="Times New Roman" w:hAnsi="Times New Roman" w:cs="Times New Roman"/>
          <w:lang w:val="ru-RU"/>
        </w:rPr>
        <w:t xml:space="preserve">позади имама, если только с ним не молится </w:t>
      </w:r>
      <w:r>
        <w:rPr>
          <w:rFonts w:ascii="Times New Roman" w:hAnsi="Times New Roman" w:cs="Times New Roman"/>
          <w:lang w:val="ru-RU"/>
        </w:rPr>
        <w:t>только</w:t>
      </w:r>
      <w:r w:rsidRPr="005913AB">
        <w:rPr>
          <w:rFonts w:ascii="Times New Roman" w:hAnsi="Times New Roman" w:cs="Times New Roman"/>
          <w:lang w:val="ru-RU"/>
        </w:rPr>
        <w:t xml:space="preserve"> один человек</w:t>
      </w:r>
      <w:r>
        <w:rPr>
          <w:rFonts w:ascii="Times New Roman" w:hAnsi="Times New Roman" w:cs="Times New Roman"/>
          <w:lang w:val="ru-RU"/>
        </w:rPr>
        <w:t>;</w:t>
      </w:r>
      <w:r w:rsidRPr="005913AB">
        <w:rPr>
          <w:rFonts w:ascii="Times New Roman" w:hAnsi="Times New Roman" w:cs="Times New Roman"/>
          <w:lang w:val="ru-RU"/>
        </w:rPr>
        <w:t xml:space="preserve"> в </w:t>
      </w:r>
      <w:r>
        <w:rPr>
          <w:rFonts w:ascii="Times New Roman" w:hAnsi="Times New Roman" w:cs="Times New Roman"/>
          <w:lang w:val="ru-RU"/>
        </w:rPr>
        <w:t>таком</w:t>
      </w:r>
      <w:r w:rsidRPr="005913AB">
        <w:rPr>
          <w:rFonts w:ascii="Times New Roman" w:hAnsi="Times New Roman" w:cs="Times New Roman"/>
          <w:lang w:val="ru-RU"/>
        </w:rPr>
        <w:t xml:space="preserve"> случа</w:t>
      </w:r>
      <w:r>
        <w:rPr>
          <w:rFonts w:ascii="Times New Roman" w:hAnsi="Times New Roman" w:cs="Times New Roman"/>
          <w:lang w:val="ru-RU"/>
        </w:rPr>
        <w:t>е он становится справа от имама</w:t>
      </w:r>
      <w:r w:rsidRPr="005913AB">
        <w:rPr>
          <w:rFonts w:ascii="Times New Roman" w:hAnsi="Times New Roman" w:cs="Times New Roman"/>
          <w:lang w:val="ru-RU"/>
        </w:rPr>
        <w:t>.</w:t>
      </w:r>
    </w:p>
    <w:p w14:paraId="55FAA117" w14:textId="77777777" w:rsidR="0054707C" w:rsidRPr="003212AC" w:rsidRDefault="0054707C" w:rsidP="0054707C">
      <w:pPr>
        <w:rPr>
          <w:rFonts w:ascii="Times New Roman" w:hAnsi="Times New Roman" w:cs="Times New Roman"/>
          <w:lang w:val="ru-RU"/>
        </w:rPr>
      </w:pPr>
    </w:p>
    <w:p w14:paraId="0B02E273" w14:textId="77777777" w:rsidR="0054707C" w:rsidRPr="005913AB" w:rsidRDefault="0054707C" w:rsidP="0054707C">
      <w:pPr>
        <w:pStyle w:val="2"/>
        <w:spacing w:after="120"/>
        <w:jc w:val="center"/>
        <w:rPr>
          <w:sz w:val="28"/>
          <w:szCs w:val="28"/>
          <w:lang w:val="ru-RU"/>
        </w:rPr>
      </w:pPr>
      <w:r w:rsidRPr="005913AB">
        <w:rPr>
          <w:sz w:val="28"/>
          <w:szCs w:val="28"/>
          <w:lang w:val="ru-RU"/>
        </w:rPr>
        <w:t>Объяснение</w:t>
      </w:r>
    </w:p>
    <w:p w14:paraId="08B60942" w14:textId="504431C1" w:rsidR="0054707C" w:rsidRPr="003212AC" w:rsidRDefault="0054707C" w:rsidP="00EC5EA1">
      <w:pPr>
        <w:spacing w:line="264" w:lineRule="auto"/>
        <w:jc w:val="both"/>
        <w:rPr>
          <w:rFonts w:ascii="Times New Roman" w:hAnsi="Times New Roman" w:cs="Times New Roman"/>
          <w:lang w:val="ru-RU"/>
        </w:rPr>
      </w:pPr>
      <w:r w:rsidRPr="003212AC">
        <w:rPr>
          <w:rFonts w:ascii="Times New Roman" w:hAnsi="Times New Roman" w:cs="Times New Roman"/>
          <w:lang w:val="ru-RU"/>
        </w:rPr>
        <w:t>Заупокойная молитва является коллективной обязанностью. Если ее совершило достаточное ко</w:t>
      </w:r>
      <w:r>
        <w:rPr>
          <w:rFonts w:ascii="Times New Roman" w:hAnsi="Times New Roman" w:cs="Times New Roman"/>
          <w:lang w:val="ru-RU"/>
        </w:rPr>
        <w:t xml:space="preserve">личество людей, то </w:t>
      </w:r>
      <w:r w:rsidRPr="003212AC">
        <w:rPr>
          <w:rFonts w:ascii="Times New Roman" w:hAnsi="Times New Roman" w:cs="Times New Roman"/>
          <w:lang w:val="ru-RU"/>
        </w:rPr>
        <w:t>с остальных</w:t>
      </w:r>
      <w:r>
        <w:rPr>
          <w:rFonts w:ascii="Times New Roman" w:hAnsi="Times New Roman" w:cs="Times New Roman"/>
          <w:lang w:val="ru-RU"/>
        </w:rPr>
        <w:t xml:space="preserve"> грех спадает</w:t>
      </w:r>
      <w:r w:rsidRPr="003212AC">
        <w:rPr>
          <w:rFonts w:ascii="Times New Roman" w:hAnsi="Times New Roman" w:cs="Times New Roman"/>
          <w:lang w:val="ru-RU"/>
        </w:rPr>
        <w:t xml:space="preserve">. </w:t>
      </w:r>
      <w:r w:rsidR="00A35212">
        <w:rPr>
          <w:rFonts w:ascii="Times New Roman" w:hAnsi="Times New Roman" w:cs="Times New Roman"/>
          <w:lang w:val="ru-RU"/>
        </w:rPr>
        <w:t>В таком случае</w:t>
      </w:r>
      <w:r w:rsidRPr="003212AC">
        <w:rPr>
          <w:rFonts w:ascii="Times New Roman" w:hAnsi="Times New Roman" w:cs="Times New Roman"/>
          <w:lang w:val="ru-RU"/>
        </w:rPr>
        <w:t xml:space="preserve"> </w:t>
      </w:r>
      <w:r w:rsidR="00A35212" w:rsidRPr="003212AC">
        <w:rPr>
          <w:rFonts w:ascii="Times New Roman" w:hAnsi="Times New Roman" w:cs="Times New Roman"/>
          <w:lang w:val="ru-RU"/>
        </w:rPr>
        <w:t>человек</w:t>
      </w:r>
      <w:r w:rsidR="00A35212">
        <w:rPr>
          <w:rFonts w:ascii="Times New Roman" w:hAnsi="Times New Roman" w:cs="Times New Roman"/>
          <w:lang w:val="ru-RU"/>
        </w:rPr>
        <w:t xml:space="preserve">у </w:t>
      </w:r>
      <w:r w:rsidR="00A35212">
        <w:rPr>
          <w:rFonts w:ascii="Times New Roman" w:hAnsi="Times New Roman" w:cs="Times New Roman"/>
          <w:lang w:val="ru-RU"/>
        </w:rPr>
        <w:lastRenderedPageBreak/>
        <w:t>позволено не совершать эту молитву если</w:t>
      </w:r>
      <w:r w:rsidR="00A35212" w:rsidRPr="00A35212">
        <w:rPr>
          <w:rFonts w:ascii="Times New Roman" w:hAnsi="Times New Roman" w:cs="Times New Roman"/>
          <w:lang w:val="ru-RU"/>
        </w:rPr>
        <w:t xml:space="preserve"> </w:t>
      </w:r>
      <w:r w:rsidR="00A35212">
        <w:rPr>
          <w:rFonts w:ascii="Times New Roman" w:hAnsi="Times New Roman" w:cs="Times New Roman"/>
          <w:lang w:val="ru-RU"/>
        </w:rPr>
        <w:t>другой человек</w:t>
      </w:r>
      <w:r w:rsidR="00A35212" w:rsidRPr="003212AC">
        <w:rPr>
          <w:rFonts w:ascii="Times New Roman" w:hAnsi="Times New Roman" w:cs="Times New Roman"/>
          <w:lang w:val="ru-RU"/>
        </w:rPr>
        <w:t xml:space="preserve"> </w:t>
      </w:r>
      <w:r w:rsidR="00A35212">
        <w:rPr>
          <w:rFonts w:ascii="Times New Roman" w:hAnsi="Times New Roman" w:cs="Times New Roman"/>
          <w:lang w:val="ru-RU"/>
        </w:rPr>
        <w:t xml:space="preserve">совершил эту </w:t>
      </w:r>
      <w:r w:rsidR="00A35212" w:rsidRPr="003212AC">
        <w:rPr>
          <w:rFonts w:ascii="Times New Roman" w:hAnsi="Times New Roman" w:cs="Times New Roman"/>
          <w:lang w:val="ru-RU"/>
        </w:rPr>
        <w:t>обяза</w:t>
      </w:r>
      <w:r w:rsidR="00A35212">
        <w:rPr>
          <w:rFonts w:ascii="Times New Roman" w:hAnsi="Times New Roman" w:cs="Times New Roman"/>
          <w:lang w:val="ru-RU"/>
        </w:rPr>
        <w:t>нность</w:t>
      </w:r>
      <w:r w:rsidR="00F64261">
        <w:rPr>
          <w:rFonts w:ascii="Times New Roman" w:hAnsi="Times New Roman" w:cs="Times New Roman"/>
          <w:lang w:val="ru-RU"/>
        </w:rPr>
        <w:t>.</w:t>
      </w:r>
      <w:r w:rsidRPr="003212AC">
        <w:rPr>
          <w:rFonts w:ascii="Times New Roman" w:hAnsi="Times New Roman" w:cs="Times New Roman"/>
          <w:lang w:val="ru-RU"/>
        </w:rPr>
        <w:t xml:space="preserve"> </w:t>
      </w:r>
      <w:r w:rsidR="00F64261">
        <w:rPr>
          <w:rFonts w:ascii="Times New Roman" w:hAnsi="Times New Roman" w:cs="Times New Roman"/>
          <w:lang w:val="ru-RU"/>
        </w:rPr>
        <w:t>Однако</w:t>
      </w:r>
      <w:r w:rsidR="00F64261" w:rsidRPr="003212AC">
        <w:rPr>
          <w:rFonts w:ascii="Times New Roman" w:hAnsi="Times New Roman" w:cs="Times New Roman"/>
          <w:lang w:val="ru-RU"/>
        </w:rPr>
        <w:t xml:space="preserve"> </w:t>
      </w:r>
      <w:r>
        <w:rPr>
          <w:rFonts w:ascii="Times New Roman" w:hAnsi="Times New Roman" w:cs="Times New Roman"/>
          <w:lang w:val="ru-RU"/>
        </w:rPr>
        <w:t>при этом</w:t>
      </w:r>
      <w:r w:rsidRPr="003212AC">
        <w:rPr>
          <w:rFonts w:ascii="Times New Roman" w:hAnsi="Times New Roman" w:cs="Times New Roman"/>
          <w:lang w:val="ru-RU"/>
        </w:rPr>
        <w:t xml:space="preserve"> он многое теряет, </w:t>
      </w:r>
      <w:r>
        <w:rPr>
          <w:rFonts w:ascii="Times New Roman" w:hAnsi="Times New Roman" w:cs="Times New Roman"/>
          <w:lang w:val="ru-RU"/>
        </w:rPr>
        <w:t>ведь наименьшая награда за</w:t>
      </w:r>
      <w:r w:rsidRPr="003212AC">
        <w:rPr>
          <w:rFonts w:ascii="Times New Roman" w:hAnsi="Times New Roman" w:cs="Times New Roman"/>
          <w:lang w:val="ru-RU"/>
        </w:rPr>
        <w:t xml:space="preserve"> </w:t>
      </w:r>
      <w:r>
        <w:rPr>
          <w:rFonts w:ascii="Times New Roman" w:hAnsi="Times New Roman" w:cs="Times New Roman"/>
          <w:lang w:val="ru-RU"/>
        </w:rPr>
        <w:t>участие в каждой заупокойной</w:t>
      </w:r>
      <w:r w:rsidRPr="003212AC">
        <w:rPr>
          <w:rFonts w:ascii="Times New Roman" w:hAnsi="Times New Roman" w:cs="Times New Roman"/>
          <w:lang w:val="ru-RU"/>
        </w:rPr>
        <w:t xml:space="preserve"> молитв</w:t>
      </w:r>
      <w:r>
        <w:rPr>
          <w:rFonts w:ascii="Times New Roman" w:hAnsi="Times New Roman" w:cs="Times New Roman"/>
          <w:lang w:val="ru-RU"/>
        </w:rPr>
        <w:t>е подобна горе</w:t>
      </w:r>
      <w:r w:rsidRPr="003212AC">
        <w:rPr>
          <w:rFonts w:ascii="Times New Roman" w:hAnsi="Times New Roman" w:cs="Times New Roman"/>
          <w:lang w:val="ru-RU"/>
        </w:rPr>
        <w:t xml:space="preserve"> </w:t>
      </w:r>
      <w:proofErr w:type="spellStart"/>
      <w:r w:rsidRPr="003212AC">
        <w:rPr>
          <w:rFonts w:ascii="Times New Roman" w:hAnsi="Times New Roman" w:cs="Times New Roman"/>
          <w:lang w:val="ru-RU"/>
        </w:rPr>
        <w:t>Ухуд</w:t>
      </w:r>
      <w:proofErr w:type="spellEnd"/>
      <w:r w:rsidRPr="003212AC">
        <w:rPr>
          <w:rFonts w:ascii="Times New Roman" w:hAnsi="Times New Roman" w:cs="Times New Roman"/>
          <w:lang w:val="ru-RU"/>
        </w:rPr>
        <w:t>.</w:t>
      </w:r>
      <w:r w:rsidR="00941A76">
        <w:rPr>
          <w:rFonts w:ascii="Times New Roman" w:hAnsi="Times New Roman" w:cs="Times New Roman"/>
          <w:lang w:val="ru-RU"/>
        </w:rPr>
        <w:t xml:space="preserve"> </w:t>
      </w:r>
      <w:r>
        <w:rPr>
          <w:rFonts w:ascii="Times New Roman" w:hAnsi="Times New Roman" w:cs="Times New Roman"/>
          <w:lang w:val="ru-RU"/>
        </w:rPr>
        <w:t>Поэтому</w:t>
      </w:r>
      <w:r w:rsidRPr="003212AC">
        <w:rPr>
          <w:rFonts w:ascii="Times New Roman" w:hAnsi="Times New Roman" w:cs="Times New Roman"/>
          <w:lang w:val="ru-RU"/>
        </w:rPr>
        <w:t xml:space="preserve"> тот, кто оставляет заупокойную молитву</w:t>
      </w:r>
      <w:r>
        <w:rPr>
          <w:rFonts w:ascii="Times New Roman" w:hAnsi="Times New Roman" w:cs="Times New Roman"/>
          <w:lang w:val="ru-RU"/>
        </w:rPr>
        <w:t>, многое</w:t>
      </w:r>
      <w:r w:rsidRPr="003212AC">
        <w:rPr>
          <w:rFonts w:ascii="Times New Roman" w:hAnsi="Times New Roman" w:cs="Times New Roman"/>
          <w:lang w:val="ru-RU"/>
        </w:rPr>
        <w:t xml:space="preserve"> </w:t>
      </w:r>
      <w:proofErr w:type="gramStart"/>
      <w:r w:rsidRPr="003212AC">
        <w:rPr>
          <w:rFonts w:ascii="Times New Roman" w:hAnsi="Times New Roman" w:cs="Times New Roman"/>
          <w:lang w:val="ru-RU"/>
        </w:rPr>
        <w:t>теряет, несмотря на то, что</w:t>
      </w:r>
      <w:proofErr w:type="gramEnd"/>
      <w:r w:rsidRPr="003212AC">
        <w:rPr>
          <w:rFonts w:ascii="Times New Roman" w:hAnsi="Times New Roman" w:cs="Times New Roman"/>
          <w:lang w:val="ru-RU"/>
        </w:rPr>
        <w:t xml:space="preserve"> </w:t>
      </w:r>
      <w:r>
        <w:rPr>
          <w:rFonts w:ascii="Times New Roman" w:hAnsi="Times New Roman" w:cs="Times New Roman"/>
          <w:lang w:val="ru-RU"/>
        </w:rPr>
        <w:t xml:space="preserve">Аллах облегчил это </w:t>
      </w:r>
      <w:r w:rsidRPr="003212AC">
        <w:rPr>
          <w:rFonts w:ascii="Times New Roman" w:hAnsi="Times New Roman" w:cs="Times New Roman"/>
          <w:lang w:val="ru-RU"/>
        </w:rPr>
        <w:t xml:space="preserve">для каждого. </w:t>
      </w:r>
      <w:r>
        <w:rPr>
          <w:rFonts w:ascii="Times New Roman" w:hAnsi="Times New Roman" w:cs="Times New Roman"/>
          <w:lang w:val="ru-RU"/>
        </w:rPr>
        <w:t xml:space="preserve">Зная </w:t>
      </w:r>
      <w:r w:rsidRPr="003212AC">
        <w:rPr>
          <w:rFonts w:ascii="Times New Roman" w:hAnsi="Times New Roman" w:cs="Times New Roman"/>
          <w:lang w:val="ru-RU"/>
        </w:rPr>
        <w:t xml:space="preserve">об этой великой награде, мы должны стремиться к совершению </w:t>
      </w:r>
      <w:r>
        <w:rPr>
          <w:rFonts w:ascii="Times New Roman" w:hAnsi="Times New Roman" w:cs="Times New Roman"/>
          <w:lang w:val="ru-RU"/>
        </w:rPr>
        <w:t>погребальной молитвы</w:t>
      </w:r>
      <w:r w:rsidRPr="003212AC">
        <w:rPr>
          <w:rFonts w:ascii="Times New Roman" w:hAnsi="Times New Roman" w:cs="Times New Roman"/>
          <w:lang w:val="ru-RU"/>
        </w:rPr>
        <w:t xml:space="preserve">, </w:t>
      </w:r>
      <w:r>
        <w:rPr>
          <w:rFonts w:ascii="Times New Roman" w:hAnsi="Times New Roman" w:cs="Times New Roman"/>
          <w:lang w:val="ru-RU"/>
        </w:rPr>
        <w:t xml:space="preserve">особенно </w:t>
      </w:r>
      <w:r w:rsidRPr="003212AC">
        <w:rPr>
          <w:rFonts w:ascii="Times New Roman" w:hAnsi="Times New Roman" w:cs="Times New Roman"/>
          <w:lang w:val="ru-RU"/>
        </w:rPr>
        <w:t xml:space="preserve">если молитва </w:t>
      </w:r>
      <w:r>
        <w:rPr>
          <w:rFonts w:ascii="Times New Roman" w:hAnsi="Times New Roman" w:cs="Times New Roman"/>
          <w:lang w:val="ru-RU"/>
        </w:rPr>
        <w:t xml:space="preserve">проводится </w:t>
      </w:r>
      <w:r w:rsidRPr="003212AC">
        <w:rPr>
          <w:rFonts w:ascii="Times New Roman" w:hAnsi="Times New Roman" w:cs="Times New Roman"/>
          <w:lang w:val="ru-RU"/>
        </w:rPr>
        <w:t>за нескольких умерших, по</w:t>
      </w:r>
      <w:r>
        <w:rPr>
          <w:rFonts w:ascii="Times New Roman" w:hAnsi="Times New Roman" w:cs="Times New Roman"/>
          <w:lang w:val="ru-RU"/>
        </w:rPr>
        <w:t>скольку в таком случае</w:t>
      </w:r>
      <w:r w:rsidRPr="003212AC">
        <w:rPr>
          <w:rFonts w:ascii="Times New Roman" w:hAnsi="Times New Roman" w:cs="Times New Roman"/>
          <w:lang w:val="ru-RU"/>
        </w:rPr>
        <w:t xml:space="preserve"> награда увеличивается. </w:t>
      </w:r>
      <w:r>
        <w:rPr>
          <w:rFonts w:ascii="Times New Roman" w:hAnsi="Times New Roman" w:cs="Times New Roman"/>
          <w:lang w:val="ru-RU"/>
        </w:rPr>
        <w:t>Н</w:t>
      </w:r>
      <w:r w:rsidRPr="003212AC">
        <w:rPr>
          <w:rFonts w:ascii="Times New Roman" w:hAnsi="Times New Roman" w:cs="Times New Roman"/>
          <w:lang w:val="ru-RU"/>
        </w:rPr>
        <w:t xml:space="preserve">апример, </w:t>
      </w:r>
      <w:r>
        <w:rPr>
          <w:rFonts w:ascii="Times New Roman" w:hAnsi="Times New Roman" w:cs="Times New Roman"/>
          <w:lang w:val="ru-RU"/>
        </w:rPr>
        <w:t xml:space="preserve">есть надежда, что за </w:t>
      </w:r>
      <w:r w:rsidRPr="003212AC">
        <w:rPr>
          <w:rFonts w:ascii="Times New Roman" w:hAnsi="Times New Roman" w:cs="Times New Roman"/>
          <w:lang w:val="ru-RU"/>
        </w:rPr>
        <w:t>тво</w:t>
      </w:r>
      <w:r>
        <w:rPr>
          <w:rFonts w:ascii="Times New Roman" w:hAnsi="Times New Roman" w:cs="Times New Roman"/>
          <w:lang w:val="ru-RU"/>
        </w:rPr>
        <w:t>е участие в</w:t>
      </w:r>
      <w:r w:rsidRPr="003212AC">
        <w:rPr>
          <w:rFonts w:ascii="Times New Roman" w:hAnsi="Times New Roman" w:cs="Times New Roman"/>
          <w:lang w:val="ru-RU"/>
        </w:rPr>
        <w:t xml:space="preserve"> молитв</w:t>
      </w:r>
      <w:r>
        <w:rPr>
          <w:rFonts w:ascii="Times New Roman" w:hAnsi="Times New Roman" w:cs="Times New Roman"/>
          <w:lang w:val="ru-RU"/>
        </w:rPr>
        <w:t>е</w:t>
      </w:r>
      <w:r w:rsidRPr="003212AC">
        <w:rPr>
          <w:rFonts w:ascii="Times New Roman" w:hAnsi="Times New Roman" w:cs="Times New Roman"/>
          <w:lang w:val="ru-RU"/>
        </w:rPr>
        <w:t xml:space="preserve"> за пятерых умерших, </w:t>
      </w:r>
      <w:r>
        <w:rPr>
          <w:rFonts w:ascii="Times New Roman" w:hAnsi="Times New Roman" w:cs="Times New Roman"/>
          <w:lang w:val="ru-RU"/>
        </w:rPr>
        <w:t>будет</w:t>
      </w:r>
      <w:r w:rsidRPr="003212AC">
        <w:rPr>
          <w:rFonts w:ascii="Times New Roman" w:hAnsi="Times New Roman" w:cs="Times New Roman"/>
          <w:lang w:val="ru-RU"/>
        </w:rPr>
        <w:t xml:space="preserve"> запис</w:t>
      </w:r>
      <w:r>
        <w:rPr>
          <w:rFonts w:ascii="Times New Roman" w:hAnsi="Times New Roman" w:cs="Times New Roman"/>
          <w:lang w:val="ru-RU"/>
        </w:rPr>
        <w:t>ана награда, подобная</w:t>
      </w:r>
      <w:r w:rsidRPr="003212AC">
        <w:rPr>
          <w:rFonts w:ascii="Times New Roman" w:hAnsi="Times New Roman" w:cs="Times New Roman"/>
          <w:lang w:val="ru-RU"/>
        </w:rPr>
        <w:t xml:space="preserve"> пят</w:t>
      </w:r>
      <w:r>
        <w:rPr>
          <w:rFonts w:ascii="Times New Roman" w:hAnsi="Times New Roman" w:cs="Times New Roman"/>
          <w:lang w:val="ru-RU"/>
        </w:rPr>
        <w:t>и</w:t>
      </w:r>
      <w:r w:rsidRPr="003212AC">
        <w:rPr>
          <w:rFonts w:ascii="Times New Roman" w:hAnsi="Times New Roman" w:cs="Times New Roman"/>
          <w:lang w:val="ru-RU"/>
        </w:rPr>
        <w:t xml:space="preserve"> гор</w:t>
      </w:r>
      <w:r>
        <w:rPr>
          <w:rFonts w:ascii="Times New Roman" w:hAnsi="Times New Roman" w:cs="Times New Roman"/>
          <w:lang w:val="ru-RU"/>
        </w:rPr>
        <w:t>ам</w:t>
      </w:r>
      <w:r w:rsidRPr="003212AC">
        <w:rPr>
          <w:rFonts w:ascii="Times New Roman" w:hAnsi="Times New Roman" w:cs="Times New Roman"/>
          <w:lang w:val="ru-RU"/>
        </w:rPr>
        <w:t>. И это за одну молитву, которая не занимает и нескольких минут</w:t>
      </w:r>
      <w:r>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 xml:space="preserve">Какой же огромной </w:t>
      </w:r>
      <w:r w:rsidRPr="003212AC">
        <w:rPr>
          <w:rFonts w:ascii="Times New Roman" w:hAnsi="Times New Roman" w:cs="Times New Roman"/>
          <w:lang w:val="ru-RU"/>
        </w:rPr>
        <w:t xml:space="preserve">награды </w:t>
      </w:r>
      <w:r>
        <w:rPr>
          <w:rFonts w:ascii="Times New Roman" w:hAnsi="Times New Roman" w:cs="Times New Roman"/>
          <w:lang w:val="ru-RU"/>
        </w:rPr>
        <w:t xml:space="preserve">лишается </w:t>
      </w:r>
      <w:r w:rsidRPr="003212AC">
        <w:rPr>
          <w:rFonts w:ascii="Times New Roman" w:hAnsi="Times New Roman" w:cs="Times New Roman"/>
          <w:lang w:val="ru-RU"/>
        </w:rPr>
        <w:t xml:space="preserve">тот, кто </w:t>
      </w:r>
      <w:r>
        <w:rPr>
          <w:rFonts w:ascii="Times New Roman" w:hAnsi="Times New Roman" w:cs="Times New Roman"/>
          <w:lang w:val="ru-RU"/>
        </w:rPr>
        <w:t>пренебрегает этим деянием!</w:t>
      </w:r>
      <w:r w:rsidRPr="003212AC">
        <w:rPr>
          <w:rFonts w:ascii="Times New Roman" w:hAnsi="Times New Roman" w:cs="Times New Roman"/>
          <w:lang w:val="ru-RU"/>
        </w:rPr>
        <w:t xml:space="preserve"> </w:t>
      </w:r>
      <w:r>
        <w:rPr>
          <w:rFonts w:ascii="Times New Roman" w:hAnsi="Times New Roman" w:cs="Times New Roman"/>
          <w:lang w:val="ru-RU"/>
        </w:rPr>
        <w:t xml:space="preserve">Пренебрежение некоторых людей к деяниям, за которые обещана награда, указывает на то, что Аллах лишил этих людей Своей помощи и поддержки. В еще большей степени указывает на это устремленность человека к горам грехов или же совершение им поступков, ежедневно уменьшающих его награду </w:t>
      </w:r>
      <w:r w:rsidRPr="003212AC">
        <w:rPr>
          <w:rFonts w:ascii="Times New Roman" w:hAnsi="Times New Roman" w:cs="Times New Roman"/>
          <w:lang w:val="ru-RU"/>
        </w:rPr>
        <w:t>на размер двух гор</w:t>
      </w:r>
      <w:r>
        <w:rPr>
          <w:rFonts w:ascii="Times New Roman" w:hAnsi="Times New Roman" w:cs="Times New Roman"/>
          <w:lang w:val="ru-RU"/>
        </w:rPr>
        <w:t>. На один из таких поступков</w:t>
      </w:r>
      <w:r w:rsidRPr="003212AC">
        <w:rPr>
          <w:rFonts w:ascii="Times New Roman" w:hAnsi="Times New Roman" w:cs="Times New Roman"/>
          <w:lang w:val="ru-RU"/>
        </w:rPr>
        <w:t xml:space="preserve"> указ</w:t>
      </w:r>
      <w:r>
        <w:rPr>
          <w:rFonts w:ascii="Times New Roman" w:hAnsi="Times New Roman" w:cs="Times New Roman"/>
          <w:lang w:val="ru-RU"/>
        </w:rPr>
        <w:t>ывает, например,</w:t>
      </w:r>
      <w:r w:rsidRPr="003212AC">
        <w:rPr>
          <w:rFonts w:ascii="Times New Roman" w:hAnsi="Times New Roman" w:cs="Times New Roman"/>
          <w:lang w:val="ru-RU"/>
        </w:rPr>
        <w:t xml:space="preserve"> хадис</w:t>
      </w:r>
      <w:r>
        <w:rPr>
          <w:rFonts w:ascii="Times New Roman" w:hAnsi="Times New Roman" w:cs="Times New Roman"/>
          <w:lang w:val="ru-RU"/>
        </w:rPr>
        <w:t xml:space="preserve"> о человеке, который</w:t>
      </w:r>
      <w:r w:rsidRPr="003212AC">
        <w:rPr>
          <w:rFonts w:ascii="Times New Roman" w:hAnsi="Times New Roman" w:cs="Times New Roman"/>
          <w:lang w:val="ru-RU"/>
        </w:rPr>
        <w:t xml:space="preserve"> завел себе собаку не для охраны</w:t>
      </w:r>
      <w:r>
        <w:rPr>
          <w:rFonts w:ascii="Times New Roman" w:hAnsi="Times New Roman" w:cs="Times New Roman"/>
          <w:lang w:val="ru-RU"/>
        </w:rPr>
        <w:t>:</w:t>
      </w:r>
      <w:r w:rsidRPr="003212AC">
        <w:rPr>
          <w:rFonts w:ascii="Times New Roman" w:hAnsi="Times New Roman" w:cs="Times New Roman"/>
          <w:lang w:val="ru-RU"/>
        </w:rPr>
        <w:t xml:space="preserve"> награда</w:t>
      </w:r>
      <w:r>
        <w:rPr>
          <w:rFonts w:ascii="Times New Roman" w:hAnsi="Times New Roman" w:cs="Times New Roman"/>
          <w:lang w:val="ru-RU"/>
        </w:rPr>
        <w:t xml:space="preserve"> такого человека</w:t>
      </w:r>
      <w:r w:rsidRPr="003212AC">
        <w:rPr>
          <w:rFonts w:ascii="Times New Roman" w:hAnsi="Times New Roman" w:cs="Times New Roman"/>
          <w:lang w:val="ru-RU"/>
        </w:rPr>
        <w:t xml:space="preserve"> </w:t>
      </w:r>
      <w:r>
        <w:rPr>
          <w:rFonts w:ascii="Times New Roman" w:hAnsi="Times New Roman" w:cs="Times New Roman"/>
          <w:lang w:val="ru-RU"/>
        </w:rPr>
        <w:t>каждый день будет уменьшаться</w:t>
      </w:r>
      <w:r w:rsidRPr="003212AC">
        <w:rPr>
          <w:rFonts w:ascii="Times New Roman" w:hAnsi="Times New Roman" w:cs="Times New Roman"/>
          <w:lang w:val="ru-RU"/>
        </w:rPr>
        <w:t xml:space="preserve"> на размер двух гор. </w:t>
      </w:r>
      <w:r>
        <w:rPr>
          <w:rFonts w:ascii="Times New Roman" w:hAnsi="Times New Roman" w:cs="Times New Roman"/>
          <w:lang w:val="ru-RU"/>
        </w:rPr>
        <w:t>Есть</w:t>
      </w:r>
      <w:r w:rsidRPr="003212AC">
        <w:rPr>
          <w:rFonts w:ascii="Times New Roman" w:hAnsi="Times New Roman" w:cs="Times New Roman"/>
          <w:lang w:val="ru-RU"/>
        </w:rPr>
        <w:t xml:space="preserve"> люди</w:t>
      </w:r>
      <w:r>
        <w:rPr>
          <w:rFonts w:ascii="Times New Roman" w:hAnsi="Times New Roman" w:cs="Times New Roman"/>
          <w:lang w:val="ru-RU"/>
        </w:rPr>
        <w:t>, которые</w:t>
      </w:r>
      <w:r w:rsidRPr="003212AC">
        <w:rPr>
          <w:rFonts w:ascii="Times New Roman" w:hAnsi="Times New Roman" w:cs="Times New Roman"/>
          <w:lang w:val="ru-RU"/>
        </w:rPr>
        <w:t xml:space="preserve"> спешат совершить молитву в тех мечетях, где проводят </w:t>
      </w:r>
      <w:proofErr w:type="spellStart"/>
      <w:r w:rsidRPr="003212AC">
        <w:rPr>
          <w:rFonts w:ascii="Times New Roman" w:hAnsi="Times New Roman" w:cs="Times New Roman"/>
          <w:lang w:val="ru-RU"/>
        </w:rPr>
        <w:t>джаназа</w:t>
      </w:r>
      <w:proofErr w:type="spellEnd"/>
      <w:r w:rsidRPr="003212AC">
        <w:rPr>
          <w:rFonts w:ascii="Times New Roman" w:hAnsi="Times New Roman" w:cs="Times New Roman"/>
          <w:lang w:val="ru-RU"/>
        </w:rPr>
        <w:t xml:space="preserve">, </w:t>
      </w:r>
      <w:r>
        <w:rPr>
          <w:rFonts w:ascii="Times New Roman" w:hAnsi="Times New Roman" w:cs="Times New Roman"/>
          <w:lang w:val="ru-RU"/>
        </w:rPr>
        <w:t>чтобы не упустить</w:t>
      </w:r>
      <w:r w:rsidRPr="003212AC">
        <w:rPr>
          <w:rFonts w:ascii="Times New Roman" w:hAnsi="Times New Roman" w:cs="Times New Roman"/>
          <w:lang w:val="ru-RU"/>
        </w:rPr>
        <w:t xml:space="preserve"> велик</w:t>
      </w:r>
      <w:r>
        <w:rPr>
          <w:rFonts w:ascii="Times New Roman" w:hAnsi="Times New Roman" w:cs="Times New Roman"/>
          <w:lang w:val="ru-RU"/>
        </w:rPr>
        <w:t>ой</w:t>
      </w:r>
      <w:r w:rsidRPr="003212AC">
        <w:rPr>
          <w:rFonts w:ascii="Times New Roman" w:hAnsi="Times New Roman" w:cs="Times New Roman"/>
          <w:lang w:val="ru-RU"/>
        </w:rPr>
        <w:t xml:space="preserve"> наград</w:t>
      </w:r>
      <w:r>
        <w:rPr>
          <w:rFonts w:ascii="Times New Roman" w:hAnsi="Times New Roman" w:cs="Times New Roman"/>
          <w:lang w:val="ru-RU"/>
        </w:rPr>
        <w:t>ы</w:t>
      </w:r>
      <w:r w:rsidRPr="003212AC">
        <w:rPr>
          <w:rFonts w:ascii="Times New Roman" w:hAnsi="Times New Roman" w:cs="Times New Roman"/>
          <w:lang w:val="ru-RU"/>
        </w:rPr>
        <w:t xml:space="preserve">. </w:t>
      </w:r>
      <w:r>
        <w:rPr>
          <w:rFonts w:ascii="Times New Roman" w:hAnsi="Times New Roman" w:cs="Times New Roman"/>
          <w:lang w:val="ru-RU"/>
        </w:rPr>
        <w:t>А есть</w:t>
      </w:r>
      <w:r w:rsidRPr="003212AC">
        <w:rPr>
          <w:rFonts w:ascii="Times New Roman" w:hAnsi="Times New Roman" w:cs="Times New Roman"/>
          <w:lang w:val="ru-RU"/>
        </w:rPr>
        <w:t xml:space="preserve"> другие, </w:t>
      </w:r>
      <w:r>
        <w:rPr>
          <w:rFonts w:ascii="Times New Roman" w:hAnsi="Times New Roman" w:cs="Times New Roman"/>
          <w:lang w:val="ru-RU"/>
        </w:rPr>
        <w:t>которые заводят</w:t>
      </w:r>
      <w:r w:rsidRPr="003212AC">
        <w:rPr>
          <w:rFonts w:ascii="Times New Roman" w:hAnsi="Times New Roman" w:cs="Times New Roman"/>
          <w:lang w:val="ru-RU"/>
        </w:rPr>
        <w:t xml:space="preserve"> собаку</w:t>
      </w:r>
      <w:r>
        <w:rPr>
          <w:rFonts w:ascii="Times New Roman" w:hAnsi="Times New Roman" w:cs="Times New Roman"/>
          <w:lang w:val="ru-RU"/>
        </w:rPr>
        <w:t xml:space="preserve"> и</w:t>
      </w:r>
      <w:r w:rsidRPr="003212AC">
        <w:rPr>
          <w:rFonts w:ascii="Times New Roman" w:hAnsi="Times New Roman" w:cs="Times New Roman"/>
          <w:lang w:val="ru-RU"/>
        </w:rPr>
        <w:t xml:space="preserve"> ежедневно уменьшают свою награду на </w:t>
      </w:r>
      <w:r>
        <w:rPr>
          <w:rFonts w:ascii="Times New Roman" w:hAnsi="Times New Roman" w:cs="Times New Roman"/>
          <w:lang w:val="ru-RU"/>
        </w:rPr>
        <w:t>две</w:t>
      </w:r>
      <w:r w:rsidRPr="003212AC">
        <w:rPr>
          <w:rFonts w:ascii="Times New Roman" w:hAnsi="Times New Roman" w:cs="Times New Roman"/>
          <w:lang w:val="ru-RU"/>
        </w:rPr>
        <w:t xml:space="preserve"> гор</w:t>
      </w:r>
      <w:r>
        <w:rPr>
          <w:rFonts w:ascii="Times New Roman" w:hAnsi="Times New Roman" w:cs="Times New Roman"/>
          <w:lang w:val="ru-RU"/>
        </w:rPr>
        <w:t>ы</w:t>
      </w:r>
      <w:r w:rsidRPr="003212AC">
        <w:rPr>
          <w:rFonts w:ascii="Times New Roman" w:hAnsi="Times New Roman" w:cs="Times New Roman"/>
          <w:lang w:val="ru-RU"/>
        </w:rPr>
        <w:t>. И нет сомнения</w:t>
      </w:r>
      <w:r>
        <w:rPr>
          <w:rFonts w:ascii="Times New Roman" w:hAnsi="Times New Roman" w:cs="Times New Roman"/>
          <w:lang w:val="ru-RU"/>
        </w:rPr>
        <w:t xml:space="preserve"> в том</w:t>
      </w:r>
      <w:r w:rsidRPr="003212AC">
        <w:rPr>
          <w:rFonts w:ascii="Times New Roman" w:hAnsi="Times New Roman" w:cs="Times New Roman"/>
          <w:lang w:val="ru-RU"/>
        </w:rPr>
        <w:t>, что степени</w:t>
      </w:r>
      <w:r>
        <w:rPr>
          <w:rFonts w:ascii="Times New Roman" w:hAnsi="Times New Roman" w:cs="Times New Roman"/>
          <w:lang w:val="ru-RU"/>
        </w:rPr>
        <w:t xml:space="preserve"> этих людей различны</w:t>
      </w:r>
      <w:r w:rsidRPr="003212AC">
        <w:rPr>
          <w:rFonts w:ascii="Times New Roman" w:hAnsi="Times New Roman" w:cs="Times New Roman"/>
          <w:lang w:val="ru-RU"/>
        </w:rPr>
        <w:t xml:space="preserve">. Также есть люди, которые </w:t>
      </w:r>
      <w:r>
        <w:rPr>
          <w:rFonts w:ascii="Times New Roman" w:hAnsi="Times New Roman" w:cs="Times New Roman"/>
          <w:lang w:val="ru-RU"/>
        </w:rPr>
        <w:t xml:space="preserve">во время заупокойной молитвы </w:t>
      </w:r>
      <w:r w:rsidRPr="003212AC">
        <w:rPr>
          <w:rFonts w:ascii="Times New Roman" w:hAnsi="Times New Roman" w:cs="Times New Roman"/>
          <w:lang w:val="ru-RU"/>
        </w:rPr>
        <w:t>сидят на сво</w:t>
      </w:r>
      <w:r>
        <w:rPr>
          <w:rFonts w:ascii="Times New Roman" w:hAnsi="Times New Roman" w:cs="Times New Roman"/>
          <w:lang w:val="ru-RU"/>
        </w:rPr>
        <w:t>их</w:t>
      </w:r>
      <w:r w:rsidRPr="003212AC">
        <w:rPr>
          <w:rFonts w:ascii="Times New Roman" w:hAnsi="Times New Roman" w:cs="Times New Roman"/>
          <w:lang w:val="ru-RU"/>
        </w:rPr>
        <w:t xml:space="preserve"> мест</w:t>
      </w:r>
      <w:r>
        <w:rPr>
          <w:rFonts w:ascii="Times New Roman" w:hAnsi="Times New Roman" w:cs="Times New Roman"/>
          <w:lang w:val="ru-RU"/>
        </w:rPr>
        <w:t>ах и не присоединяются</w:t>
      </w:r>
      <w:r w:rsidRPr="003212AC">
        <w:rPr>
          <w:rFonts w:ascii="Times New Roman" w:hAnsi="Times New Roman" w:cs="Times New Roman"/>
          <w:lang w:val="ru-RU"/>
        </w:rPr>
        <w:t xml:space="preserve"> </w:t>
      </w:r>
      <w:r>
        <w:rPr>
          <w:rFonts w:ascii="Times New Roman" w:hAnsi="Times New Roman" w:cs="Times New Roman"/>
          <w:lang w:val="ru-RU"/>
        </w:rPr>
        <w:t>к ней</w:t>
      </w:r>
      <w:r w:rsidRPr="003212AC">
        <w:rPr>
          <w:rFonts w:ascii="Times New Roman" w:hAnsi="Times New Roman" w:cs="Times New Roman"/>
          <w:lang w:val="ru-RU"/>
        </w:rPr>
        <w:t xml:space="preserve">. </w:t>
      </w:r>
      <w:r>
        <w:rPr>
          <w:rFonts w:ascii="Times New Roman" w:hAnsi="Times New Roman" w:cs="Times New Roman"/>
          <w:lang w:val="ru-RU"/>
        </w:rPr>
        <w:t>Молитва завершается — а</w:t>
      </w:r>
      <w:r w:rsidRPr="003212AC">
        <w:rPr>
          <w:rFonts w:ascii="Times New Roman" w:hAnsi="Times New Roman" w:cs="Times New Roman"/>
          <w:lang w:val="ru-RU"/>
        </w:rPr>
        <w:t xml:space="preserve"> они</w:t>
      </w:r>
      <w:r>
        <w:rPr>
          <w:rFonts w:ascii="Times New Roman" w:hAnsi="Times New Roman" w:cs="Times New Roman"/>
          <w:lang w:val="ru-RU"/>
        </w:rPr>
        <w:t xml:space="preserve"> все</w:t>
      </w:r>
      <w:r w:rsidRPr="003212AC">
        <w:rPr>
          <w:rFonts w:ascii="Times New Roman" w:hAnsi="Times New Roman" w:cs="Times New Roman"/>
          <w:lang w:val="ru-RU"/>
        </w:rPr>
        <w:t xml:space="preserve"> в том же положении, хотя </w:t>
      </w:r>
      <w:r>
        <w:rPr>
          <w:rFonts w:ascii="Times New Roman" w:hAnsi="Times New Roman" w:cs="Times New Roman"/>
          <w:lang w:val="ru-RU"/>
        </w:rPr>
        <w:t>ничто не</w:t>
      </w:r>
      <w:r w:rsidRPr="003212AC">
        <w:rPr>
          <w:rFonts w:ascii="Times New Roman" w:hAnsi="Times New Roman" w:cs="Times New Roman"/>
          <w:lang w:val="ru-RU"/>
        </w:rPr>
        <w:t xml:space="preserve"> препятствовало </w:t>
      </w:r>
      <w:r>
        <w:rPr>
          <w:rFonts w:ascii="Times New Roman" w:hAnsi="Times New Roman" w:cs="Times New Roman"/>
          <w:lang w:val="ru-RU"/>
        </w:rPr>
        <w:t>им</w:t>
      </w:r>
      <w:r w:rsidRPr="003212AC">
        <w:rPr>
          <w:rFonts w:ascii="Times New Roman" w:hAnsi="Times New Roman" w:cs="Times New Roman"/>
          <w:lang w:val="ru-RU"/>
        </w:rPr>
        <w:t xml:space="preserve"> соверш</w:t>
      </w:r>
      <w:r>
        <w:rPr>
          <w:rFonts w:ascii="Times New Roman" w:hAnsi="Times New Roman" w:cs="Times New Roman"/>
          <w:lang w:val="ru-RU"/>
        </w:rPr>
        <w:t>ить</w:t>
      </w:r>
      <w:r w:rsidRPr="003212AC">
        <w:rPr>
          <w:rFonts w:ascii="Times New Roman" w:hAnsi="Times New Roman" w:cs="Times New Roman"/>
          <w:lang w:val="ru-RU"/>
        </w:rPr>
        <w:t xml:space="preserve"> эт</w:t>
      </w:r>
      <w:r>
        <w:rPr>
          <w:rFonts w:ascii="Times New Roman" w:hAnsi="Times New Roman" w:cs="Times New Roman"/>
          <w:lang w:val="ru-RU"/>
        </w:rPr>
        <w:t>у</w:t>
      </w:r>
      <w:r w:rsidRPr="003212AC">
        <w:rPr>
          <w:rFonts w:ascii="Times New Roman" w:hAnsi="Times New Roman" w:cs="Times New Roman"/>
          <w:lang w:val="ru-RU"/>
        </w:rPr>
        <w:t xml:space="preserve"> молитв</w:t>
      </w:r>
      <w:r>
        <w:rPr>
          <w:rFonts w:ascii="Times New Roman" w:hAnsi="Times New Roman" w:cs="Times New Roman"/>
          <w:lang w:val="ru-RU"/>
        </w:rPr>
        <w:t>у;</w:t>
      </w:r>
      <w:r w:rsidRPr="003212AC">
        <w:rPr>
          <w:rFonts w:ascii="Times New Roman" w:hAnsi="Times New Roman" w:cs="Times New Roman"/>
          <w:lang w:val="ru-RU"/>
        </w:rPr>
        <w:t xml:space="preserve"> однако</w:t>
      </w:r>
      <w:r>
        <w:rPr>
          <w:rFonts w:ascii="Times New Roman" w:hAnsi="Times New Roman" w:cs="Times New Roman"/>
          <w:lang w:val="ru-RU"/>
        </w:rPr>
        <w:t xml:space="preserve"> Аллах сделал</w:t>
      </w:r>
      <w:r w:rsidRPr="003212AC">
        <w:rPr>
          <w:rFonts w:ascii="Times New Roman" w:hAnsi="Times New Roman" w:cs="Times New Roman"/>
          <w:lang w:val="ru-RU"/>
        </w:rPr>
        <w:t xml:space="preserve"> наград</w:t>
      </w:r>
      <w:r>
        <w:rPr>
          <w:rFonts w:ascii="Times New Roman" w:hAnsi="Times New Roman" w:cs="Times New Roman"/>
          <w:lang w:val="ru-RU"/>
        </w:rPr>
        <w:t>у за нее</w:t>
      </w:r>
      <w:r w:rsidRPr="003212AC">
        <w:rPr>
          <w:rFonts w:ascii="Times New Roman" w:hAnsi="Times New Roman" w:cs="Times New Roman"/>
          <w:lang w:val="ru-RU"/>
        </w:rPr>
        <w:t xml:space="preserve"> запретной для н</w:t>
      </w:r>
      <w:r>
        <w:rPr>
          <w:rFonts w:ascii="Times New Roman" w:hAnsi="Times New Roman" w:cs="Times New Roman"/>
          <w:lang w:val="ru-RU"/>
        </w:rPr>
        <w:t>их,</w:t>
      </w:r>
      <w:r w:rsidRPr="003212AC">
        <w:rPr>
          <w:rFonts w:ascii="Times New Roman" w:hAnsi="Times New Roman" w:cs="Times New Roman"/>
          <w:lang w:val="ru-RU"/>
        </w:rPr>
        <w:t xml:space="preserve"> и у этого запрета нет границ. Это </w:t>
      </w:r>
      <w:r>
        <w:rPr>
          <w:rFonts w:ascii="Times New Roman" w:hAnsi="Times New Roman" w:cs="Times New Roman"/>
          <w:lang w:val="ru-RU"/>
        </w:rPr>
        <w:t>можно увидеть даже в двух Заповедных мечетях:</w:t>
      </w:r>
      <w:r w:rsidRPr="003212AC">
        <w:rPr>
          <w:rFonts w:ascii="Times New Roman" w:hAnsi="Times New Roman" w:cs="Times New Roman"/>
          <w:lang w:val="ru-RU"/>
        </w:rPr>
        <w:t xml:space="preserve"> когда призывают к молитве над умершими, </w:t>
      </w:r>
      <w:r>
        <w:rPr>
          <w:rFonts w:ascii="Times New Roman" w:hAnsi="Times New Roman" w:cs="Times New Roman"/>
          <w:lang w:val="ru-RU"/>
        </w:rPr>
        <w:t>человек</w:t>
      </w:r>
      <w:r w:rsidRPr="003212AC">
        <w:rPr>
          <w:rFonts w:ascii="Times New Roman" w:hAnsi="Times New Roman" w:cs="Times New Roman"/>
          <w:lang w:val="ru-RU"/>
        </w:rPr>
        <w:t xml:space="preserve"> </w:t>
      </w:r>
      <w:r>
        <w:rPr>
          <w:rFonts w:ascii="Times New Roman" w:hAnsi="Times New Roman" w:cs="Times New Roman"/>
          <w:lang w:val="ru-RU"/>
        </w:rPr>
        <w:t>встает и </w:t>
      </w:r>
      <w:r w:rsidRPr="003212AC">
        <w:rPr>
          <w:rFonts w:ascii="Times New Roman" w:hAnsi="Times New Roman" w:cs="Times New Roman"/>
          <w:lang w:val="ru-RU"/>
        </w:rPr>
        <w:t xml:space="preserve">молится, </w:t>
      </w:r>
      <w:r>
        <w:rPr>
          <w:rFonts w:ascii="Times New Roman" w:hAnsi="Times New Roman" w:cs="Times New Roman"/>
          <w:lang w:val="ru-RU"/>
        </w:rPr>
        <w:t>а когда</w:t>
      </w:r>
      <w:r w:rsidRPr="003212AC">
        <w:rPr>
          <w:rFonts w:ascii="Times New Roman" w:hAnsi="Times New Roman" w:cs="Times New Roman"/>
          <w:lang w:val="ru-RU"/>
        </w:rPr>
        <w:t xml:space="preserve"> приз</w:t>
      </w:r>
      <w:r>
        <w:rPr>
          <w:rFonts w:ascii="Times New Roman" w:hAnsi="Times New Roman" w:cs="Times New Roman"/>
          <w:lang w:val="ru-RU"/>
        </w:rPr>
        <w:t>ывают</w:t>
      </w:r>
      <w:r w:rsidRPr="003212AC">
        <w:rPr>
          <w:rFonts w:ascii="Times New Roman" w:hAnsi="Times New Roman" w:cs="Times New Roman"/>
          <w:lang w:val="ru-RU"/>
        </w:rPr>
        <w:t xml:space="preserve"> к </w:t>
      </w:r>
      <w:r>
        <w:rPr>
          <w:rFonts w:ascii="Times New Roman" w:hAnsi="Times New Roman" w:cs="Times New Roman"/>
          <w:lang w:val="ru-RU"/>
        </w:rPr>
        <w:t>следующей</w:t>
      </w:r>
      <w:r w:rsidRPr="003212AC">
        <w:rPr>
          <w:rFonts w:ascii="Times New Roman" w:hAnsi="Times New Roman" w:cs="Times New Roman"/>
          <w:lang w:val="ru-RU"/>
        </w:rPr>
        <w:t xml:space="preserve"> </w:t>
      </w:r>
      <w:proofErr w:type="spellStart"/>
      <w:r w:rsidRPr="003212AC">
        <w:rPr>
          <w:rFonts w:ascii="Times New Roman" w:hAnsi="Times New Roman" w:cs="Times New Roman"/>
          <w:lang w:val="ru-RU"/>
        </w:rPr>
        <w:t>джаназе</w:t>
      </w:r>
      <w:proofErr w:type="spellEnd"/>
      <w:r w:rsidRPr="003212AC">
        <w:rPr>
          <w:rFonts w:ascii="Times New Roman" w:hAnsi="Times New Roman" w:cs="Times New Roman"/>
          <w:lang w:val="ru-RU"/>
        </w:rPr>
        <w:t xml:space="preserve">, он </w:t>
      </w:r>
      <w:r>
        <w:rPr>
          <w:rFonts w:ascii="Times New Roman" w:hAnsi="Times New Roman" w:cs="Times New Roman"/>
          <w:lang w:val="ru-RU"/>
        </w:rPr>
        <w:t>остается на месте, говоря себе: «Д</w:t>
      </w:r>
      <w:r w:rsidRPr="003212AC">
        <w:rPr>
          <w:rFonts w:ascii="Times New Roman" w:hAnsi="Times New Roman" w:cs="Times New Roman"/>
          <w:lang w:val="ru-RU"/>
        </w:rPr>
        <w:t>остаточно и одной</w:t>
      </w:r>
      <w:r>
        <w:rPr>
          <w:rFonts w:ascii="Times New Roman" w:hAnsi="Times New Roman" w:cs="Times New Roman"/>
          <w:lang w:val="ru-RU"/>
        </w:rPr>
        <w:t>!</w:t>
      </w:r>
      <w:r w:rsidRPr="003212AC">
        <w:rPr>
          <w:rFonts w:ascii="Times New Roman" w:hAnsi="Times New Roman" w:cs="Times New Roman"/>
          <w:lang w:val="ru-RU"/>
        </w:rPr>
        <w:t>»</w:t>
      </w:r>
      <w:r>
        <w:rPr>
          <w:rFonts w:ascii="Times New Roman" w:hAnsi="Times New Roman" w:cs="Times New Roman"/>
          <w:lang w:val="ru-RU"/>
        </w:rPr>
        <w:t xml:space="preserve"> — и он не понимает</w:t>
      </w:r>
      <w:r w:rsidRPr="003212AC">
        <w:rPr>
          <w:rFonts w:ascii="Times New Roman" w:hAnsi="Times New Roman" w:cs="Times New Roman"/>
          <w:lang w:val="ru-RU"/>
        </w:rPr>
        <w:t>, что Аллах вознаграждает за все</w:t>
      </w:r>
      <w:r>
        <w:rPr>
          <w:rFonts w:ascii="Times New Roman" w:hAnsi="Times New Roman" w:cs="Times New Roman"/>
          <w:lang w:val="ru-RU"/>
        </w:rPr>
        <w:t xml:space="preserve"> благое</w:t>
      </w:r>
      <w:r w:rsidRPr="003212AC">
        <w:rPr>
          <w:rFonts w:ascii="Times New Roman" w:hAnsi="Times New Roman" w:cs="Times New Roman"/>
          <w:lang w:val="ru-RU"/>
        </w:rPr>
        <w:t>, сколько бы человек н</w:t>
      </w:r>
      <w:r>
        <w:rPr>
          <w:rFonts w:ascii="Times New Roman" w:hAnsi="Times New Roman" w:cs="Times New Roman"/>
          <w:lang w:val="ru-RU"/>
        </w:rPr>
        <w:t>и</w:t>
      </w:r>
      <w:r w:rsidRPr="003212AC">
        <w:rPr>
          <w:rFonts w:ascii="Times New Roman" w:hAnsi="Times New Roman" w:cs="Times New Roman"/>
          <w:lang w:val="ru-RU"/>
        </w:rPr>
        <w:t xml:space="preserve"> совершал </w:t>
      </w:r>
      <w:r>
        <w:rPr>
          <w:rFonts w:ascii="Times New Roman" w:hAnsi="Times New Roman" w:cs="Times New Roman"/>
          <w:lang w:val="ru-RU"/>
        </w:rPr>
        <w:t xml:space="preserve">его, </w:t>
      </w:r>
      <w:r w:rsidRPr="003212AC">
        <w:rPr>
          <w:rFonts w:ascii="Times New Roman" w:hAnsi="Times New Roman" w:cs="Times New Roman"/>
          <w:lang w:val="ru-RU"/>
        </w:rPr>
        <w:t>и за каждую молитву</w:t>
      </w:r>
      <w:r>
        <w:rPr>
          <w:rFonts w:ascii="Times New Roman" w:hAnsi="Times New Roman" w:cs="Times New Roman"/>
          <w:lang w:val="ru-RU"/>
        </w:rPr>
        <w:t xml:space="preserve"> —</w:t>
      </w:r>
      <w:r w:rsidRPr="003212AC">
        <w:rPr>
          <w:rFonts w:ascii="Times New Roman" w:hAnsi="Times New Roman" w:cs="Times New Roman"/>
          <w:lang w:val="ru-RU"/>
        </w:rPr>
        <w:t xml:space="preserve"> своя награда</w:t>
      </w:r>
      <w:r>
        <w:rPr>
          <w:rFonts w:ascii="Times New Roman" w:hAnsi="Times New Roman" w:cs="Times New Roman"/>
          <w:lang w:val="ru-RU"/>
        </w:rPr>
        <w:t>, и у </w:t>
      </w:r>
      <w:r w:rsidRPr="003212AC">
        <w:rPr>
          <w:rFonts w:ascii="Times New Roman" w:hAnsi="Times New Roman" w:cs="Times New Roman"/>
          <w:lang w:val="ru-RU"/>
        </w:rPr>
        <w:t xml:space="preserve">милости Аллах нет границ. </w:t>
      </w:r>
      <w:r>
        <w:rPr>
          <w:rFonts w:ascii="Times New Roman" w:hAnsi="Times New Roman" w:cs="Times New Roman"/>
          <w:lang w:val="ru-RU"/>
        </w:rPr>
        <w:t xml:space="preserve">Пророк </w:t>
      </w:r>
      <w:r w:rsidRPr="002634DB">
        <w:rPr>
          <w:rFonts w:ascii="Arial Unicode MS" w:hAnsi="Arial Unicode MS" w:cs="Arial Unicode MS" w:hint="cs"/>
          <w:rtl/>
        </w:rPr>
        <w:t>ﷺ</w:t>
      </w:r>
      <w:r>
        <w:rPr>
          <w:rFonts w:ascii="Times New Roman" w:hAnsi="Times New Roman" w:cs="Times New Roman"/>
          <w:lang w:val="ru-RU"/>
        </w:rPr>
        <w:t xml:space="preserve"> сказал:</w:t>
      </w:r>
      <w:r w:rsidRPr="003212AC">
        <w:rPr>
          <w:rFonts w:ascii="Times New Roman" w:hAnsi="Times New Roman" w:cs="Times New Roman"/>
          <w:lang w:val="ru-RU"/>
        </w:rPr>
        <w:t xml:space="preserve"> </w:t>
      </w:r>
      <w:r w:rsidRPr="002261E8">
        <w:rPr>
          <w:rFonts w:ascii="Times New Roman" w:hAnsi="Times New Roman" w:cs="Times New Roman"/>
          <w:b/>
          <w:bCs/>
          <w:lang w:val="ru-RU"/>
        </w:rPr>
        <w:t>«Вся моя община войдет в Рай, кроме тех, кто отказался»</w:t>
      </w:r>
      <w:r w:rsidRPr="002261E8">
        <w:rPr>
          <w:rFonts w:ascii="Times New Roman" w:hAnsi="Times New Roman" w:cs="Times New Roman"/>
          <w:lang w:val="ru-RU"/>
        </w:rPr>
        <w:t xml:space="preserve">. Разве можно представить себе, что человеку предлагают войти в Рай, а он отказывается?! Но в действительности так и происходит, людям говорят: «Заходите в Рай!» — а они отказываются. И когда Пророка </w:t>
      </w:r>
      <w:r w:rsidRPr="002261E8">
        <w:rPr>
          <w:rFonts w:ascii="Arial Unicode MS" w:hAnsi="Arial Unicode MS" w:cs="Arial Unicode MS" w:hint="cs"/>
          <w:rtl/>
        </w:rPr>
        <w:t>ﷺ</w:t>
      </w:r>
      <w:r w:rsidRPr="002261E8">
        <w:rPr>
          <w:rFonts w:ascii="Times New Roman" w:hAnsi="Times New Roman" w:cs="Times New Roman"/>
          <w:lang w:val="ru-RU"/>
        </w:rPr>
        <w:t xml:space="preserve"> спросили: «Кто же откажется?» — он </w:t>
      </w:r>
      <w:r w:rsidRPr="002261E8">
        <w:rPr>
          <w:rFonts w:ascii="Arial Unicode MS" w:hAnsi="Arial Unicode MS" w:cs="Arial Unicode MS" w:hint="cs"/>
          <w:rtl/>
        </w:rPr>
        <w:t>ﷺ</w:t>
      </w:r>
      <w:r w:rsidRPr="002261E8">
        <w:rPr>
          <w:rFonts w:ascii="Times New Roman" w:hAnsi="Times New Roman" w:cs="Times New Roman"/>
          <w:lang w:val="ru-RU"/>
        </w:rPr>
        <w:t xml:space="preserve"> сказал: </w:t>
      </w:r>
      <w:r w:rsidRPr="002261E8">
        <w:rPr>
          <w:rFonts w:ascii="Times New Roman" w:hAnsi="Times New Roman" w:cs="Times New Roman"/>
          <w:b/>
          <w:bCs/>
          <w:lang w:val="ru-RU"/>
        </w:rPr>
        <w:t>«Тот, кто подчинился мне,</w:t>
      </w:r>
      <w:r>
        <w:rPr>
          <w:rFonts w:ascii="Times New Roman" w:hAnsi="Times New Roman" w:cs="Times New Roman"/>
          <w:b/>
          <w:bCs/>
          <w:lang w:val="ru-RU"/>
        </w:rPr>
        <w:t xml:space="preserve"> вошел в Рай, а </w:t>
      </w:r>
      <w:r w:rsidRPr="002261E8">
        <w:rPr>
          <w:rFonts w:ascii="Times New Roman" w:hAnsi="Times New Roman" w:cs="Times New Roman"/>
          <w:b/>
          <w:bCs/>
          <w:lang w:val="ru-RU"/>
        </w:rPr>
        <w:t>тот, кто ослушался меня, отказался»</w:t>
      </w:r>
      <w:r w:rsidR="00464E61" w:rsidRPr="00991464">
        <w:rPr>
          <w:rStyle w:val="aa"/>
          <w:rFonts w:ascii="Times New Roman" w:hAnsi="Times New Roman" w:cs="Times New Roman"/>
          <w:lang w:val="ru-RU"/>
        </w:rPr>
        <w:footnoteReference w:id="157"/>
      </w:r>
      <w:r w:rsidRPr="002261E8">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И если</w:t>
      </w:r>
      <w:r w:rsidRPr="003212AC">
        <w:rPr>
          <w:rFonts w:ascii="Times New Roman" w:hAnsi="Times New Roman" w:cs="Times New Roman"/>
          <w:lang w:val="ru-RU"/>
        </w:rPr>
        <w:t xml:space="preserve"> человек видит перед собой совершающих </w:t>
      </w:r>
      <w:r>
        <w:rPr>
          <w:rFonts w:ascii="Times New Roman" w:hAnsi="Times New Roman" w:cs="Times New Roman"/>
          <w:lang w:val="ru-RU"/>
        </w:rPr>
        <w:t>погребальную молитву и</w:t>
      </w:r>
      <w:r w:rsidRPr="003212AC">
        <w:rPr>
          <w:rFonts w:ascii="Times New Roman" w:hAnsi="Times New Roman" w:cs="Times New Roman"/>
          <w:lang w:val="ru-RU"/>
        </w:rPr>
        <w:t xml:space="preserve"> не присоединяется к н</w:t>
      </w:r>
      <w:r>
        <w:rPr>
          <w:rFonts w:ascii="Times New Roman" w:hAnsi="Times New Roman" w:cs="Times New Roman"/>
          <w:lang w:val="ru-RU"/>
        </w:rPr>
        <w:t xml:space="preserve">ей, не </w:t>
      </w:r>
      <w:r w:rsidRPr="003212AC">
        <w:rPr>
          <w:rFonts w:ascii="Times New Roman" w:hAnsi="Times New Roman" w:cs="Times New Roman"/>
          <w:lang w:val="ru-RU"/>
        </w:rPr>
        <w:t>обраща</w:t>
      </w:r>
      <w:r>
        <w:rPr>
          <w:rFonts w:ascii="Times New Roman" w:hAnsi="Times New Roman" w:cs="Times New Roman"/>
          <w:lang w:val="ru-RU"/>
        </w:rPr>
        <w:t>я</w:t>
      </w:r>
      <w:r w:rsidRPr="003212AC">
        <w:rPr>
          <w:rFonts w:ascii="Times New Roman" w:hAnsi="Times New Roman" w:cs="Times New Roman"/>
          <w:lang w:val="ru-RU"/>
        </w:rPr>
        <w:t xml:space="preserve"> на </w:t>
      </w:r>
      <w:r>
        <w:rPr>
          <w:rFonts w:ascii="Times New Roman" w:hAnsi="Times New Roman" w:cs="Times New Roman"/>
          <w:lang w:val="ru-RU"/>
        </w:rPr>
        <w:t>нее</w:t>
      </w:r>
      <w:r w:rsidRPr="003212AC">
        <w:rPr>
          <w:rFonts w:ascii="Times New Roman" w:hAnsi="Times New Roman" w:cs="Times New Roman"/>
          <w:lang w:val="ru-RU"/>
        </w:rPr>
        <w:t xml:space="preserve"> внимани</w:t>
      </w:r>
      <w:r>
        <w:rPr>
          <w:rFonts w:ascii="Times New Roman" w:hAnsi="Times New Roman" w:cs="Times New Roman"/>
          <w:lang w:val="ru-RU"/>
        </w:rPr>
        <w:t>я, —</w:t>
      </w:r>
      <w:r w:rsidR="00941A76">
        <w:rPr>
          <w:rFonts w:ascii="Times New Roman" w:hAnsi="Times New Roman" w:cs="Times New Roman"/>
          <w:lang w:val="ru-RU"/>
        </w:rPr>
        <w:t xml:space="preserve"> </w:t>
      </w:r>
      <w:r>
        <w:rPr>
          <w:rFonts w:ascii="Times New Roman" w:hAnsi="Times New Roman" w:cs="Times New Roman"/>
          <w:lang w:val="ru-RU"/>
        </w:rPr>
        <w:t>это как раз пример подобного отказа.</w:t>
      </w:r>
    </w:p>
    <w:p w14:paraId="4A8DD449" w14:textId="1BBD7083" w:rsidR="0054707C" w:rsidRDefault="0054707C" w:rsidP="003D1CCD">
      <w:pPr>
        <w:spacing w:line="264" w:lineRule="auto"/>
        <w:ind w:firstLine="340"/>
        <w:jc w:val="both"/>
        <w:rPr>
          <w:rFonts w:ascii="Times New Roman" w:hAnsi="Times New Roman" w:cs="Times New Roman"/>
          <w:lang w:val="ru-RU"/>
        </w:rPr>
      </w:pPr>
      <w:r w:rsidRPr="00681C79">
        <w:rPr>
          <w:rFonts w:ascii="Times New Roman" w:hAnsi="Times New Roman" w:cs="Times New Roman"/>
          <w:b/>
          <w:bCs/>
          <w:lang w:val="ru-RU"/>
        </w:rPr>
        <w:t xml:space="preserve">Произносится четыре </w:t>
      </w:r>
      <w:proofErr w:type="spellStart"/>
      <w:r w:rsidRPr="00681C79">
        <w:rPr>
          <w:rFonts w:ascii="Times New Roman" w:hAnsi="Times New Roman" w:cs="Times New Roman"/>
          <w:b/>
          <w:bCs/>
          <w:lang w:val="ru-RU"/>
        </w:rPr>
        <w:t>такбира</w:t>
      </w:r>
      <w:proofErr w:type="spellEnd"/>
      <w:r>
        <w:rPr>
          <w:rFonts w:ascii="Times New Roman" w:hAnsi="Times New Roman" w:cs="Times New Roman"/>
          <w:lang w:val="ru-RU"/>
        </w:rPr>
        <w:t xml:space="preserve"> —</w:t>
      </w:r>
      <w:r w:rsidR="00A35212">
        <w:rPr>
          <w:rFonts w:ascii="Times New Roman" w:hAnsi="Times New Roman" w:cs="Times New Roman"/>
          <w:lang w:val="ru-RU"/>
        </w:rPr>
        <w:t xml:space="preserve"> их </w:t>
      </w:r>
      <w:r>
        <w:rPr>
          <w:rFonts w:ascii="Times New Roman" w:hAnsi="Times New Roman" w:cs="Times New Roman"/>
          <w:lang w:val="ru-RU"/>
        </w:rPr>
        <w:t>произносит</w:t>
      </w:r>
      <w:r w:rsidR="00A35212" w:rsidRPr="00A35212">
        <w:rPr>
          <w:rFonts w:ascii="Times New Roman" w:hAnsi="Times New Roman" w:cs="Times New Roman"/>
          <w:lang w:val="ru-RU"/>
        </w:rPr>
        <w:t xml:space="preserve"> </w:t>
      </w:r>
      <w:r w:rsidR="00A35212">
        <w:rPr>
          <w:rFonts w:ascii="Times New Roman" w:hAnsi="Times New Roman" w:cs="Times New Roman"/>
          <w:lang w:val="ru-RU"/>
        </w:rPr>
        <w:t>имам</w:t>
      </w:r>
      <w:r>
        <w:rPr>
          <w:rFonts w:ascii="Times New Roman" w:hAnsi="Times New Roman" w:cs="Times New Roman"/>
          <w:lang w:val="ru-RU"/>
        </w:rPr>
        <w:t>.</w:t>
      </w:r>
    </w:p>
    <w:p w14:paraId="3E15CDE9" w14:textId="3B5FF88A" w:rsidR="0054707C" w:rsidRDefault="0054707C" w:rsidP="003D1CCD">
      <w:pPr>
        <w:spacing w:line="264" w:lineRule="auto"/>
        <w:ind w:firstLine="340"/>
        <w:jc w:val="both"/>
        <w:rPr>
          <w:rFonts w:ascii="Times New Roman" w:hAnsi="Times New Roman" w:cs="Times New Roman"/>
          <w:lang w:val="ru-RU"/>
        </w:rPr>
      </w:pPr>
      <w:r w:rsidRPr="00681C79">
        <w:rPr>
          <w:rFonts w:ascii="Times New Roman" w:hAnsi="Times New Roman" w:cs="Times New Roman"/>
          <w:b/>
          <w:bCs/>
          <w:lang w:val="ru-RU"/>
        </w:rPr>
        <w:t>После первого читается «Аль-Фатиха»</w:t>
      </w:r>
      <w:r>
        <w:rPr>
          <w:rFonts w:ascii="Times New Roman" w:hAnsi="Times New Roman" w:cs="Times New Roman"/>
          <w:lang w:val="ru-RU"/>
        </w:rPr>
        <w:t xml:space="preserve"> — сразу</w:t>
      </w:r>
      <w:r w:rsidRPr="005913AB">
        <w:rPr>
          <w:rFonts w:ascii="Times New Roman" w:hAnsi="Times New Roman" w:cs="Times New Roman"/>
          <w:lang w:val="ru-RU"/>
        </w:rPr>
        <w:t xml:space="preserve"> </w:t>
      </w:r>
      <w:r w:rsidRPr="003212AC">
        <w:rPr>
          <w:rFonts w:ascii="Times New Roman" w:hAnsi="Times New Roman" w:cs="Times New Roman"/>
          <w:lang w:val="ru-RU"/>
        </w:rPr>
        <w:t xml:space="preserve">после первого </w:t>
      </w:r>
      <w:proofErr w:type="spellStart"/>
      <w:r w:rsidRPr="003212AC">
        <w:rPr>
          <w:rFonts w:ascii="Times New Roman" w:hAnsi="Times New Roman" w:cs="Times New Roman"/>
          <w:lang w:val="ru-RU"/>
        </w:rPr>
        <w:t>такбира</w:t>
      </w:r>
      <w:proofErr w:type="spellEnd"/>
      <w:r>
        <w:rPr>
          <w:rFonts w:ascii="Times New Roman" w:hAnsi="Times New Roman" w:cs="Times New Roman"/>
          <w:lang w:val="ru-RU"/>
        </w:rPr>
        <w:t>,</w:t>
      </w:r>
      <w:r w:rsidRPr="003212AC">
        <w:rPr>
          <w:rFonts w:ascii="Times New Roman" w:hAnsi="Times New Roman" w:cs="Times New Roman"/>
          <w:lang w:val="ru-RU"/>
        </w:rPr>
        <w:t xml:space="preserve"> без дуа «</w:t>
      </w:r>
      <w:proofErr w:type="spellStart"/>
      <w:r w:rsidRPr="003212AC">
        <w:rPr>
          <w:rFonts w:ascii="Times New Roman" w:hAnsi="Times New Roman" w:cs="Times New Roman"/>
          <w:lang w:val="ru-RU"/>
        </w:rPr>
        <w:t>истифтах</w:t>
      </w:r>
      <w:proofErr w:type="spellEnd"/>
      <w:r w:rsidRPr="003212AC">
        <w:rPr>
          <w:rFonts w:ascii="Times New Roman" w:hAnsi="Times New Roman" w:cs="Times New Roman"/>
          <w:lang w:val="ru-RU"/>
        </w:rPr>
        <w:t>»</w:t>
      </w:r>
      <w:r w:rsidR="00F64261">
        <w:rPr>
          <w:rFonts w:ascii="Times New Roman" w:hAnsi="Times New Roman" w:cs="Times New Roman"/>
          <w:lang w:val="ru-RU"/>
        </w:rPr>
        <w:t xml:space="preserve"> и</w:t>
      </w:r>
      <w:r>
        <w:rPr>
          <w:rFonts w:ascii="Times New Roman" w:hAnsi="Times New Roman" w:cs="Times New Roman"/>
          <w:lang w:val="ru-RU"/>
        </w:rPr>
        <w:t>мам</w:t>
      </w:r>
      <w:r w:rsidRPr="003212AC">
        <w:rPr>
          <w:rFonts w:ascii="Times New Roman" w:hAnsi="Times New Roman" w:cs="Times New Roman"/>
          <w:lang w:val="ru-RU"/>
        </w:rPr>
        <w:t xml:space="preserve"> </w:t>
      </w:r>
      <w:r w:rsidR="00A40C00" w:rsidRPr="003212AC">
        <w:rPr>
          <w:rFonts w:ascii="Times New Roman" w:hAnsi="Times New Roman" w:cs="Times New Roman"/>
          <w:lang w:val="ru-RU"/>
        </w:rPr>
        <w:t>говорит:</w:t>
      </w:r>
      <w:r w:rsidRPr="003212AC">
        <w:rPr>
          <w:rFonts w:ascii="Times New Roman" w:hAnsi="Times New Roman" w:cs="Times New Roman"/>
          <w:lang w:val="ru-RU"/>
        </w:rPr>
        <w:t xml:space="preserve"> «Аллах</w:t>
      </w:r>
      <w:r>
        <w:rPr>
          <w:rFonts w:ascii="Times New Roman" w:hAnsi="Times New Roman" w:cs="Times New Roman"/>
          <w:lang w:val="ru-RU"/>
        </w:rPr>
        <w:t>у А</w:t>
      </w:r>
      <w:r w:rsidRPr="003212AC">
        <w:rPr>
          <w:rFonts w:ascii="Times New Roman" w:hAnsi="Times New Roman" w:cs="Times New Roman"/>
          <w:lang w:val="ru-RU"/>
        </w:rPr>
        <w:t xml:space="preserve">кбар», </w:t>
      </w:r>
      <w:r w:rsidR="00A35212" w:rsidRPr="003212AC">
        <w:rPr>
          <w:rFonts w:ascii="Times New Roman" w:hAnsi="Times New Roman" w:cs="Times New Roman"/>
          <w:lang w:val="ru-RU"/>
        </w:rPr>
        <w:t>«</w:t>
      </w:r>
      <w:proofErr w:type="spellStart"/>
      <w:r w:rsidR="00A35212">
        <w:rPr>
          <w:rFonts w:ascii="Times New Roman" w:hAnsi="Times New Roman" w:cs="Times New Roman"/>
          <w:lang w:val="ru-RU"/>
        </w:rPr>
        <w:t>Аузу</w:t>
      </w:r>
      <w:proofErr w:type="spellEnd"/>
      <w:r w:rsidR="00A35212">
        <w:rPr>
          <w:rFonts w:ascii="Times New Roman" w:hAnsi="Times New Roman" w:cs="Times New Roman"/>
          <w:lang w:val="ru-RU"/>
        </w:rPr>
        <w:t xml:space="preserve"> би-</w:t>
      </w:r>
      <w:proofErr w:type="spellStart"/>
      <w:r w:rsidR="00A35212">
        <w:rPr>
          <w:rFonts w:ascii="Times New Roman" w:hAnsi="Times New Roman" w:cs="Times New Roman"/>
          <w:lang w:val="ru-RU"/>
        </w:rPr>
        <w:t>Лляхи</w:t>
      </w:r>
      <w:proofErr w:type="spellEnd"/>
      <w:r w:rsidR="00A35212">
        <w:rPr>
          <w:rFonts w:ascii="Times New Roman" w:hAnsi="Times New Roman" w:cs="Times New Roman"/>
          <w:lang w:val="ru-RU"/>
        </w:rPr>
        <w:t xml:space="preserve"> </w:t>
      </w:r>
      <w:proofErr w:type="spellStart"/>
      <w:r w:rsidR="00A35212">
        <w:rPr>
          <w:rFonts w:ascii="Times New Roman" w:hAnsi="Times New Roman" w:cs="Times New Roman"/>
          <w:lang w:val="ru-RU"/>
        </w:rPr>
        <w:t>минаш-шайтани</w:t>
      </w:r>
      <w:proofErr w:type="spellEnd"/>
      <w:r w:rsidR="00A35212">
        <w:rPr>
          <w:rFonts w:ascii="Times New Roman" w:hAnsi="Times New Roman" w:cs="Times New Roman"/>
          <w:lang w:val="ru-RU"/>
        </w:rPr>
        <w:t xml:space="preserve"> ар-</w:t>
      </w:r>
      <w:proofErr w:type="spellStart"/>
      <w:r w:rsidR="00A35212">
        <w:rPr>
          <w:rFonts w:ascii="Times New Roman" w:hAnsi="Times New Roman" w:cs="Times New Roman"/>
          <w:lang w:val="ru-RU"/>
        </w:rPr>
        <w:t>раджим</w:t>
      </w:r>
      <w:proofErr w:type="spellEnd"/>
      <w:r w:rsidR="00A35212" w:rsidRPr="00681C79">
        <w:rPr>
          <w:rFonts w:ascii="Times New Roman" w:hAnsi="Times New Roman" w:cs="Times New Roman"/>
          <w:b/>
          <w:bCs/>
          <w:lang w:val="ru-RU"/>
        </w:rPr>
        <w:t>»</w:t>
      </w:r>
      <w:r>
        <w:rPr>
          <w:rFonts w:ascii="Times New Roman" w:hAnsi="Times New Roman" w:cs="Times New Roman"/>
          <w:lang w:val="ru-RU"/>
        </w:rPr>
        <w:t xml:space="preserve">, </w:t>
      </w:r>
      <w:r w:rsidR="00A35212" w:rsidRPr="003212AC">
        <w:rPr>
          <w:rFonts w:ascii="Times New Roman" w:hAnsi="Times New Roman" w:cs="Times New Roman"/>
          <w:lang w:val="ru-RU"/>
        </w:rPr>
        <w:t>«</w:t>
      </w:r>
      <w:proofErr w:type="spellStart"/>
      <w:r w:rsidR="00A35212">
        <w:rPr>
          <w:rFonts w:ascii="Times New Roman" w:hAnsi="Times New Roman" w:cs="Times New Roman"/>
          <w:lang w:val="ru-RU"/>
        </w:rPr>
        <w:t>БисмиЛляхи</w:t>
      </w:r>
      <w:proofErr w:type="spellEnd"/>
      <w:r w:rsidR="00A35212">
        <w:rPr>
          <w:rFonts w:ascii="Times New Roman" w:hAnsi="Times New Roman" w:cs="Times New Roman"/>
          <w:lang w:val="ru-RU"/>
        </w:rPr>
        <w:t xml:space="preserve"> </w:t>
      </w:r>
      <w:proofErr w:type="spellStart"/>
      <w:r w:rsidR="00A35212">
        <w:rPr>
          <w:rFonts w:ascii="Times New Roman" w:hAnsi="Times New Roman" w:cs="Times New Roman"/>
          <w:lang w:val="ru-RU"/>
        </w:rPr>
        <w:t>рРахмани</w:t>
      </w:r>
      <w:proofErr w:type="spellEnd"/>
      <w:r w:rsidR="00A35212">
        <w:rPr>
          <w:rFonts w:ascii="Times New Roman" w:hAnsi="Times New Roman" w:cs="Times New Roman"/>
          <w:lang w:val="ru-RU"/>
        </w:rPr>
        <w:t xml:space="preserve"> </w:t>
      </w:r>
      <w:proofErr w:type="spellStart"/>
      <w:r w:rsidR="00A35212">
        <w:rPr>
          <w:rFonts w:ascii="Times New Roman" w:hAnsi="Times New Roman" w:cs="Times New Roman"/>
          <w:lang w:val="ru-RU"/>
        </w:rPr>
        <w:t>рРахим</w:t>
      </w:r>
      <w:proofErr w:type="spellEnd"/>
      <w:r w:rsidR="00A35212" w:rsidRPr="00681C79">
        <w:rPr>
          <w:rFonts w:ascii="Times New Roman" w:hAnsi="Times New Roman" w:cs="Times New Roman"/>
          <w:b/>
          <w:bCs/>
          <w:lang w:val="ru-RU"/>
        </w:rPr>
        <w:t>»</w:t>
      </w:r>
      <w:r w:rsidR="00A35212" w:rsidRPr="003212AC">
        <w:rPr>
          <w:rFonts w:ascii="Times New Roman" w:hAnsi="Times New Roman" w:cs="Times New Roman"/>
          <w:lang w:val="ru-RU"/>
        </w:rPr>
        <w:t xml:space="preserve"> </w:t>
      </w:r>
      <w:r w:rsidRPr="003212AC">
        <w:rPr>
          <w:rFonts w:ascii="Times New Roman" w:hAnsi="Times New Roman" w:cs="Times New Roman"/>
          <w:lang w:val="ru-RU"/>
        </w:rPr>
        <w:t xml:space="preserve">и читает </w:t>
      </w:r>
      <w:r>
        <w:rPr>
          <w:rFonts w:ascii="Times New Roman" w:hAnsi="Times New Roman" w:cs="Times New Roman"/>
          <w:lang w:val="ru-RU"/>
        </w:rPr>
        <w:t>«Аль-Ф</w:t>
      </w:r>
      <w:r w:rsidRPr="003212AC">
        <w:rPr>
          <w:rFonts w:ascii="Times New Roman" w:hAnsi="Times New Roman" w:cs="Times New Roman"/>
          <w:lang w:val="ru-RU"/>
        </w:rPr>
        <w:t>атиху</w:t>
      </w:r>
      <w:r>
        <w:rPr>
          <w:rFonts w:ascii="Times New Roman" w:hAnsi="Times New Roman" w:cs="Times New Roman"/>
          <w:lang w:val="ru-RU"/>
        </w:rPr>
        <w:t>»</w:t>
      </w:r>
      <w:r w:rsidRPr="003212AC">
        <w:rPr>
          <w:rFonts w:ascii="Times New Roman" w:hAnsi="Times New Roman" w:cs="Times New Roman"/>
          <w:lang w:val="ru-RU"/>
        </w:rPr>
        <w:t xml:space="preserve">. </w:t>
      </w:r>
    </w:p>
    <w:p w14:paraId="658931DE" w14:textId="77777777" w:rsidR="0054707C" w:rsidRDefault="0054707C" w:rsidP="003D1CCD">
      <w:pPr>
        <w:spacing w:line="264" w:lineRule="auto"/>
        <w:ind w:firstLine="340"/>
        <w:jc w:val="both"/>
        <w:rPr>
          <w:rFonts w:ascii="Times New Roman" w:hAnsi="Times New Roman" w:cs="Times New Roman"/>
          <w:lang w:val="ru-RU"/>
        </w:rPr>
      </w:pPr>
      <w:r w:rsidRPr="00AF164B">
        <w:rPr>
          <w:rFonts w:ascii="Times New Roman" w:hAnsi="Times New Roman" w:cs="Times New Roman"/>
          <w:b/>
          <w:bCs/>
          <w:lang w:val="ru-RU"/>
        </w:rPr>
        <w:t>…вместе с ней дозволено прочитать короткую суру, аят или два аята</w:t>
      </w:r>
      <w:r>
        <w:rPr>
          <w:rFonts w:ascii="Times New Roman" w:hAnsi="Times New Roman" w:cs="Times New Roman"/>
          <w:lang w:val="ru-RU"/>
        </w:rPr>
        <w:t>.</w:t>
      </w:r>
      <w:r w:rsidRPr="005913AB">
        <w:rPr>
          <w:rFonts w:ascii="Times New Roman" w:hAnsi="Times New Roman" w:cs="Times New Roman"/>
          <w:lang w:val="ru-RU"/>
        </w:rPr>
        <w:t xml:space="preserve"> </w:t>
      </w:r>
      <w:r>
        <w:rPr>
          <w:rFonts w:ascii="Times New Roman" w:hAnsi="Times New Roman" w:cs="Times New Roman"/>
          <w:lang w:val="ru-RU"/>
        </w:rPr>
        <w:t>Но е</w:t>
      </w:r>
      <w:r w:rsidRPr="003212AC">
        <w:rPr>
          <w:rFonts w:ascii="Times New Roman" w:hAnsi="Times New Roman" w:cs="Times New Roman"/>
          <w:lang w:val="ru-RU"/>
        </w:rPr>
        <w:t xml:space="preserve">сли </w:t>
      </w:r>
      <w:r>
        <w:rPr>
          <w:rFonts w:ascii="Times New Roman" w:hAnsi="Times New Roman" w:cs="Times New Roman"/>
          <w:lang w:val="ru-RU"/>
        </w:rPr>
        <w:t>имам</w:t>
      </w:r>
      <w:r w:rsidRPr="003212AC">
        <w:rPr>
          <w:rFonts w:ascii="Times New Roman" w:hAnsi="Times New Roman" w:cs="Times New Roman"/>
          <w:lang w:val="ru-RU"/>
        </w:rPr>
        <w:t xml:space="preserve"> не прочитает ничего</w:t>
      </w:r>
      <w:r>
        <w:rPr>
          <w:rFonts w:ascii="Times New Roman" w:hAnsi="Times New Roman" w:cs="Times New Roman"/>
          <w:lang w:val="ru-RU"/>
        </w:rPr>
        <w:t>,</w:t>
      </w:r>
      <w:r w:rsidRPr="003212AC">
        <w:rPr>
          <w:rFonts w:ascii="Times New Roman" w:hAnsi="Times New Roman" w:cs="Times New Roman"/>
          <w:lang w:val="ru-RU"/>
        </w:rPr>
        <w:t xml:space="preserve"> кроме </w:t>
      </w:r>
      <w:r>
        <w:rPr>
          <w:rFonts w:ascii="Times New Roman" w:hAnsi="Times New Roman" w:cs="Times New Roman"/>
          <w:lang w:val="ru-RU"/>
        </w:rPr>
        <w:t>«Аль-Ф</w:t>
      </w:r>
      <w:r w:rsidRPr="003212AC">
        <w:rPr>
          <w:rFonts w:ascii="Times New Roman" w:hAnsi="Times New Roman" w:cs="Times New Roman"/>
          <w:lang w:val="ru-RU"/>
        </w:rPr>
        <w:t>атих</w:t>
      </w:r>
      <w:r>
        <w:rPr>
          <w:rFonts w:ascii="Times New Roman" w:hAnsi="Times New Roman" w:cs="Times New Roman"/>
          <w:lang w:val="ru-RU"/>
        </w:rPr>
        <w:t>и»</w:t>
      </w:r>
      <w:r w:rsidRPr="003212AC">
        <w:rPr>
          <w:rFonts w:ascii="Times New Roman" w:hAnsi="Times New Roman" w:cs="Times New Roman"/>
          <w:lang w:val="ru-RU"/>
        </w:rPr>
        <w:t xml:space="preserve">, этого </w:t>
      </w:r>
      <w:r>
        <w:rPr>
          <w:rFonts w:ascii="Times New Roman" w:hAnsi="Times New Roman" w:cs="Times New Roman"/>
          <w:lang w:val="ru-RU"/>
        </w:rPr>
        <w:t xml:space="preserve">будет </w:t>
      </w:r>
      <w:r w:rsidRPr="003212AC">
        <w:rPr>
          <w:rFonts w:ascii="Times New Roman" w:hAnsi="Times New Roman" w:cs="Times New Roman"/>
          <w:lang w:val="ru-RU"/>
        </w:rPr>
        <w:t>достаточно</w:t>
      </w:r>
      <w:r>
        <w:rPr>
          <w:rFonts w:ascii="Times New Roman" w:hAnsi="Times New Roman" w:cs="Times New Roman"/>
          <w:lang w:val="ru-RU"/>
        </w:rPr>
        <w:t>.</w:t>
      </w:r>
    </w:p>
    <w:p w14:paraId="5B4B03C3" w14:textId="77777777" w:rsidR="0054707C" w:rsidRDefault="0054707C" w:rsidP="003D1CCD">
      <w:pPr>
        <w:spacing w:line="264" w:lineRule="auto"/>
        <w:ind w:firstLine="340"/>
        <w:jc w:val="both"/>
        <w:rPr>
          <w:rFonts w:ascii="Times New Roman" w:hAnsi="Times New Roman" w:cs="Times New Roman"/>
          <w:lang w:val="ru-RU"/>
        </w:rPr>
      </w:pPr>
      <w:r w:rsidRPr="007805EB">
        <w:rPr>
          <w:rFonts w:ascii="Times New Roman" w:hAnsi="Times New Roman" w:cs="Times New Roman"/>
          <w:b/>
          <w:bCs/>
          <w:lang w:val="ru-RU"/>
        </w:rPr>
        <w:t xml:space="preserve">…опираясь на достоверное сообщение об Ибн </w:t>
      </w:r>
      <w:r w:rsidRPr="007805EB">
        <w:rPr>
          <w:rFonts w:ascii="Times New Roman" w:hAnsi="Times New Roman" w:cs="Times New Roman"/>
          <w:b/>
          <w:bCs/>
          <w:lang w:val="ru-RU" w:bidi="ar-SY"/>
        </w:rPr>
        <w:t>‘</w:t>
      </w:r>
      <w:r w:rsidRPr="007805EB">
        <w:rPr>
          <w:rFonts w:ascii="Times New Roman" w:hAnsi="Times New Roman" w:cs="Times New Roman"/>
          <w:b/>
          <w:bCs/>
          <w:lang w:val="ru-RU"/>
        </w:rPr>
        <w:t>Аббасе</w:t>
      </w:r>
      <w:r>
        <w:rPr>
          <w:rFonts w:ascii="Times New Roman" w:hAnsi="Times New Roman" w:cs="Times New Roman"/>
          <w:lang w:val="ru-RU"/>
        </w:rPr>
        <w:t xml:space="preserve"> — на сообщение </w:t>
      </w:r>
      <w:proofErr w:type="spellStart"/>
      <w:r w:rsidRPr="00EF10FC">
        <w:rPr>
          <w:rFonts w:ascii="Times New Roman" w:hAnsi="Times New Roman" w:cs="Times New Roman"/>
          <w:lang w:val="ru-RU"/>
        </w:rPr>
        <w:t>Тальхи</w:t>
      </w:r>
      <w:proofErr w:type="spellEnd"/>
      <w:r w:rsidRPr="00EF10FC">
        <w:rPr>
          <w:rFonts w:ascii="Times New Roman" w:hAnsi="Times New Roman" w:cs="Times New Roman"/>
          <w:lang w:val="ru-RU"/>
        </w:rPr>
        <w:t xml:space="preserve"> ибн </w:t>
      </w:r>
      <w:r w:rsidRPr="00EF10FC">
        <w:rPr>
          <w:rFonts w:ascii="Times New Roman" w:hAnsi="Times New Roman" w:cs="Times New Roman"/>
          <w:lang w:val="ru-RU" w:bidi="ar-SY"/>
        </w:rPr>
        <w:t>‘</w:t>
      </w:r>
      <w:proofErr w:type="spellStart"/>
      <w:r w:rsidRPr="00EF10FC">
        <w:rPr>
          <w:rFonts w:ascii="Times New Roman" w:hAnsi="Times New Roman" w:cs="Times New Roman"/>
          <w:lang w:val="ru-RU"/>
        </w:rPr>
        <w:t>Абдуллаха</w:t>
      </w:r>
      <w:proofErr w:type="spellEnd"/>
      <w:r w:rsidRPr="00EF10FC">
        <w:rPr>
          <w:rFonts w:ascii="Times New Roman" w:hAnsi="Times New Roman" w:cs="Times New Roman"/>
          <w:lang w:val="ru-RU"/>
        </w:rPr>
        <w:t xml:space="preserve"> о том, что Ибн </w:t>
      </w:r>
      <w:r w:rsidRPr="00EF10FC">
        <w:rPr>
          <w:rFonts w:ascii="Times New Roman" w:hAnsi="Times New Roman" w:cs="Times New Roman"/>
          <w:lang w:val="ru-RU" w:bidi="ar-SY"/>
        </w:rPr>
        <w:t xml:space="preserve">‘Аббас читал после первого </w:t>
      </w:r>
      <w:proofErr w:type="spellStart"/>
      <w:r w:rsidRPr="00EF10FC">
        <w:rPr>
          <w:rFonts w:ascii="Times New Roman" w:hAnsi="Times New Roman" w:cs="Times New Roman"/>
          <w:lang w:val="ru-RU" w:bidi="ar-SY"/>
        </w:rPr>
        <w:t>такбира</w:t>
      </w:r>
      <w:proofErr w:type="spellEnd"/>
      <w:r w:rsidRPr="00EF10FC">
        <w:rPr>
          <w:rFonts w:ascii="Times New Roman" w:hAnsi="Times New Roman" w:cs="Times New Roman"/>
          <w:lang w:val="ru-RU" w:bidi="ar-SY"/>
        </w:rPr>
        <w:t xml:space="preserve"> погребальной молитвы</w:t>
      </w:r>
      <w:r w:rsidRPr="005913AB">
        <w:rPr>
          <w:rFonts w:ascii="Times New Roman" w:hAnsi="Times New Roman" w:cs="Times New Roman"/>
          <w:lang w:val="ru-RU"/>
        </w:rPr>
        <w:t xml:space="preserve"> </w:t>
      </w:r>
      <w:r>
        <w:rPr>
          <w:rFonts w:ascii="Times New Roman" w:hAnsi="Times New Roman" w:cs="Times New Roman"/>
          <w:lang w:val="ru-RU"/>
        </w:rPr>
        <w:t>«Аль-Фатиху»</w:t>
      </w:r>
      <w:r w:rsidRPr="003212AC">
        <w:rPr>
          <w:rFonts w:ascii="Times New Roman" w:hAnsi="Times New Roman" w:cs="Times New Roman"/>
          <w:lang w:val="ru-RU"/>
        </w:rPr>
        <w:t xml:space="preserve"> и суру</w:t>
      </w:r>
      <w:r>
        <w:rPr>
          <w:rFonts w:ascii="Times New Roman" w:hAnsi="Times New Roman" w:cs="Times New Roman"/>
          <w:lang w:val="ru-RU"/>
        </w:rPr>
        <w:t>.</w:t>
      </w:r>
      <w:r w:rsidRPr="005913AB">
        <w:rPr>
          <w:rFonts w:ascii="Times New Roman" w:hAnsi="Times New Roman" w:cs="Times New Roman"/>
          <w:lang w:val="ru-RU"/>
        </w:rPr>
        <w:t xml:space="preserve"> </w:t>
      </w:r>
    </w:p>
    <w:p w14:paraId="67DC422E" w14:textId="77777777" w:rsidR="0054707C" w:rsidRPr="002261E8" w:rsidRDefault="0054707C" w:rsidP="003D1CCD">
      <w:pPr>
        <w:spacing w:line="264" w:lineRule="auto"/>
        <w:ind w:firstLine="340"/>
        <w:jc w:val="both"/>
        <w:rPr>
          <w:rFonts w:ascii="Times New Roman" w:hAnsi="Times New Roman" w:cs="Times New Roman"/>
          <w:lang w:val="ru-RU" w:bidi="ar-SY"/>
        </w:rPr>
      </w:pPr>
      <w:r w:rsidRPr="002261E8">
        <w:rPr>
          <w:rFonts w:ascii="Times New Roman" w:hAnsi="Times New Roman" w:cs="Times New Roman"/>
          <w:b/>
          <w:bCs/>
          <w:lang w:val="ru-RU"/>
        </w:rPr>
        <w:lastRenderedPageBreak/>
        <w:t xml:space="preserve">Затем произносится второй </w:t>
      </w:r>
      <w:proofErr w:type="spellStart"/>
      <w:r w:rsidRPr="002261E8">
        <w:rPr>
          <w:rFonts w:ascii="Times New Roman" w:hAnsi="Times New Roman" w:cs="Times New Roman"/>
          <w:b/>
          <w:bCs/>
          <w:lang w:val="ru-RU"/>
        </w:rPr>
        <w:t>такбир</w:t>
      </w:r>
      <w:proofErr w:type="spellEnd"/>
      <w:r w:rsidRPr="002261E8">
        <w:rPr>
          <w:rFonts w:ascii="Times New Roman" w:hAnsi="Times New Roman" w:cs="Times New Roman"/>
          <w:b/>
          <w:bCs/>
          <w:lang w:val="ru-RU"/>
        </w:rPr>
        <w:t xml:space="preserve"> и читается </w:t>
      </w:r>
      <w:proofErr w:type="spellStart"/>
      <w:r w:rsidRPr="002261E8">
        <w:rPr>
          <w:rFonts w:ascii="Times New Roman" w:hAnsi="Times New Roman" w:cs="Times New Roman"/>
          <w:b/>
          <w:bCs/>
          <w:lang w:val="ru-RU"/>
        </w:rPr>
        <w:t>саляуат</w:t>
      </w:r>
      <w:proofErr w:type="spellEnd"/>
      <w:r w:rsidRPr="002261E8">
        <w:rPr>
          <w:rFonts w:ascii="Times New Roman" w:hAnsi="Times New Roman" w:cs="Times New Roman"/>
          <w:b/>
          <w:bCs/>
          <w:lang w:val="ru-RU"/>
        </w:rPr>
        <w:t xml:space="preserve"> Пророку </w:t>
      </w:r>
      <w:r w:rsidRPr="002261E8">
        <w:rPr>
          <w:rFonts w:ascii="Arial Unicode MS" w:hAnsi="Arial Unicode MS" w:cs="Arial Unicode MS" w:hint="cs"/>
          <w:b/>
          <w:bCs/>
          <w:rtl/>
        </w:rPr>
        <w:t>ﷺ</w:t>
      </w:r>
      <w:r w:rsidRPr="002261E8">
        <w:rPr>
          <w:rFonts w:ascii="Times New Roman" w:hAnsi="Times New Roman" w:cs="Times New Roman"/>
          <w:b/>
          <w:bCs/>
          <w:lang w:val="ru-RU"/>
        </w:rPr>
        <w:t xml:space="preserve">, такой же как в </w:t>
      </w:r>
      <w:proofErr w:type="spellStart"/>
      <w:r w:rsidRPr="002261E8">
        <w:rPr>
          <w:rFonts w:ascii="Times New Roman" w:hAnsi="Times New Roman" w:cs="Times New Roman"/>
          <w:b/>
          <w:bCs/>
          <w:lang w:val="ru-RU"/>
        </w:rPr>
        <w:t>ташаххуде</w:t>
      </w:r>
      <w:proofErr w:type="spellEnd"/>
      <w:r w:rsidRPr="002261E8">
        <w:rPr>
          <w:rFonts w:ascii="Times New Roman" w:hAnsi="Times New Roman" w:cs="Times New Roman"/>
          <w:lang w:val="ru-RU"/>
        </w:rPr>
        <w:t xml:space="preserve">: </w:t>
      </w:r>
      <w:r w:rsidRPr="002261E8">
        <w:rPr>
          <w:rFonts w:ascii="Times New Roman" w:hAnsi="Times New Roman" w:cs="Times New Roman"/>
          <w:b/>
          <w:bCs/>
          <w:lang w:val="ru-RU"/>
        </w:rPr>
        <w:t xml:space="preserve">«О Аллах, </w:t>
      </w:r>
      <w:proofErr w:type="spellStart"/>
      <w:r w:rsidR="00F62B3D">
        <w:rPr>
          <w:rFonts w:ascii="Times New Roman" w:hAnsi="Times New Roman" w:cs="Times New Roman"/>
          <w:b/>
          <w:bCs/>
          <w:lang w:val="ru-RU"/>
        </w:rPr>
        <w:t>воссхвали</w:t>
      </w:r>
      <w:proofErr w:type="spellEnd"/>
      <w:r w:rsidRPr="002261E8">
        <w:rPr>
          <w:rFonts w:ascii="Times New Roman" w:hAnsi="Times New Roman" w:cs="Times New Roman"/>
          <w:b/>
          <w:bCs/>
          <w:lang w:val="ru-RU"/>
        </w:rPr>
        <w:t xml:space="preserve"> Мухаммада и семейство Мухаммада, как </w:t>
      </w:r>
      <w:proofErr w:type="spellStart"/>
      <w:r w:rsidR="00F62B3D">
        <w:rPr>
          <w:rFonts w:ascii="Times New Roman" w:hAnsi="Times New Roman" w:cs="Times New Roman"/>
          <w:b/>
          <w:bCs/>
          <w:lang w:val="ru-RU"/>
        </w:rPr>
        <w:t>воссхвалил</w:t>
      </w:r>
      <w:proofErr w:type="spellEnd"/>
      <w:r w:rsidRPr="002261E8">
        <w:rPr>
          <w:rFonts w:ascii="Times New Roman" w:hAnsi="Times New Roman" w:cs="Times New Roman"/>
          <w:b/>
          <w:bCs/>
          <w:lang w:val="ru-RU"/>
        </w:rPr>
        <w:t xml:space="preserve"> Ты Ибрахима и семейство Ибрахима, поистине, Ты — Достойный похвалы, Славный! О Аллах, пошли благословения Мухаммаду и семейству Мухаммада, как послал Ты их Ибрахиму и семейству Ибрахима, поистине, Ты — Достойный похвалы, Славный!»</w:t>
      </w:r>
      <w:r w:rsidRPr="002261E8">
        <w:rPr>
          <w:rFonts w:ascii="Times New Roman" w:hAnsi="Times New Roman" w:cs="Times New Roman"/>
          <w:lang w:val="ru-RU"/>
        </w:rPr>
        <w:t xml:space="preserve"> «</w:t>
      </w:r>
      <w:proofErr w:type="spellStart"/>
      <w:r w:rsidRPr="002261E8">
        <w:rPr>
          <w:rFonts w:ascii="Times New Roman" w:hAnsi="Times New Roman" w:cs="Times New Roman"/>
          <w:lang w:val="ru-RU"/>
        </w:rPr>
        <w:t>Аллахумма</w:t>
      </w:r>
      <w:proofErr w:type="spellEnd"/>
      <w:r w:rsidRPr="002261E8">
        <w:rPr>
          <w:rFonts w:ascii="Times New Roman" w:hAnsi="Times New Roman" w:cs="Times New Roman"/>
          <w:lang w:val="ru-RU"/>
        </w:rPr>
        <w:t xml:space="preserve"> </w:t>
      </w:r>
      <w:proofErr w:type="spellStart"/>
      <w:r w:rsidRPr="002261E8">
        <w:rPr>
          <w:rFonts w:ascii="Times New Roman" w:hAnsi="Times New Roman" w:cs="Times New Roman"/>
          <w:lang w:val="ru-RU"/>
        </w:rPr>
        <w:t>салли</w:t>
      </w:r>
      <w:proofErr w:type="spellEnd"/>
      <w:r w:rsidRPr="002261E8">
        <w:rPr>
          <w:rFonts w:ascii="Times New Roman" w:hAnsi="Times New Roman" w:cs="Times New Roman"/>
          <w:lang w:val="ru-RU"/>
        </w:rPr>
        <w:t xml:space="preserve"> </w:t>
      </w:r>
      <w:r w:rsidRPr="002261E8">
        <w:rPr>
          <w:rFonts w:ascii="Times New Roman" w:hAnsi="Times New Roman" w:cs="Times New Roman"/>
          <w:lang w:val="ru-RU" w:bidi="ar-SY"/>
        </w:rPr>
        <w:t>‘</w:t>
      </w:r>
      <w:proofErr w:type="spellStart"/>
      <w:r w:rsidRPr="002261E8">
        <w:rPr>
          <w:rFonts w:ascii="Times New Roman" w:hAnsi="Times New Roman" w:cs="Times New Roman"/>
          <w:lang w:val="ru-RU" w:bidi="ar-SY"/>
        </w:rPr>
        <w:t>аля</w:t>
      </w:r>
      <w:proofErr w:type="spellEnd"/>
      <w:r w:rsidRPr="002261E8">
        <w:rPr>
          <w:rFonts w:ascii="Times New Roman" w:hAnsi="Times New Roman" w:cs="Times New Roman"/>
          <w:lang w:val="ru-RU" w:bidi="ar-SY"/>
        </w:rPr>
        <w:t xml:space="preserve"> </w:t>
      </w:r>
      <w:proofErr w:type="spellStart"/>
      <w:r w:rsidRPr="002261E8">
        <w:rPr>
          <w:rFonts w:ascii="Times New Roman" w:hAnsi="Times New Roman" w:cs="Times New Roman"/>
          <w:lang w:val="ru-RU" w:bidi="ar-SY"/>
        </w:rPr>
        <w:t>Мухаммадин</w:t>
      </w:r>
      <w:proofErr w:type="spellEnd"/>
      <w:r w:rsidRPr="002261E8">
        <w:rPr>
          <w:rFonts w:ascii="Times New Roman" w:hAnsi="Times New Roman" w:cs="Times New Roman"/>
          <w:lang w:val="ru-RU" w:bidi="ar-SY"/>
        </w:rPr>
        <w:t xml:space="preserve"> уа-‘</w:t>
      </w:r>
      <w:proofErr w:type="spellStart"/>
      <w:r w:rsidRPr="002261E8">
        <w:rPr>
          <w:rFonts w:ascii="Times New Roman" w:hAnsi="Times New Roman" w:cs="Times New Roman"/>
          <w:lang w:val="ru-RU" w:bidi="ar-SY"/>
        </w:rPr>
        <w:t>аля</w:t>
      </w:r>
      <w:proofErr w:type="spellEnd"/>
      <w:r w:rsidRPr="002261E8">
        <w:rPr>
          <w:rFonts w:ascii="Times New Roman" w:hAnsi="Times New Roman" w:cs="Times New Roman"/>
          <w:lang w:val="ru-RU" w:bidi="ar-SY"/>
        </w:rPr>
        <w:t xml:space="preserve"> али </w:t>
      </w:r>
      <w:proofErr w:type="spellStart"/>
      <w:r w:rsidRPr="002261E8">
        <w:rPr>
          <w:rFonts w:ascii="Times New Roman" w:hAnsi="Times New Roman" w:cs="Times New Roman"/>
          <w:lang w:val="ru-RU" w:bidi="ar-SY"/>
        </w:rPr>
        <w:t>Мухаммадин</w:t>
      </w:r>
      <w:proofErr w:type="spellEnd"/>
      <w:r w:rsidRPr="002261E8">
        <w:rPr>
          <w:rFonts w:ascii="Times New Roman" w:hAnsi="Times New Roman" w:cs="Times New Roman"/>
          <w:lang w:val="ru-RU" w:bidi="ar-SY"/>
        </w:rPr>
        <w:t xml:space="preserve">, </w:t>
      </w:r>
      <w:proofErr w:type="spellStart"/>
      <w:r w:rsidRPr="002261E8">
        <w:rPr>
          <w:rFonts w:ascii="Times New Roman" w:hAnsi="Times New Roman" w:cs="Times New Roman"/>
          <w:lang w:val="ru-RU" w:bidi="ar-SY"/>
        </w:rPr>
        <w:t>кя-ма</w:t>
      </w:r>
      <w:proofErr w:type="spellEnd"/>
      <w:r w:rsidRPr="002261E8">
        <w:rPr>
          <w:rFonts w:ascii="Times New Roman" w:hAnsi="Times New Roman" w:cs="Times New Roman"/>
          <w:lang w:val="ru-RU" w:bidi="ar-SY"/>
        </w:rPr>
        <w:t xml:space="preserve"> </w:t>
      </w:r>
      <w:proofErr w:type="spellStart"/>
      <w:r w:rsidRPr="002261E8">
        <w:rPr>
          <w:rFonts w:ascii="Times New Roman" w:hAnsi="Times New Roman" w:cs="Times New Roman"/>
          <w:lang w:val="ru-RU" w:bidi="ar-SY"/>
        </w:rPr>
        <w:t>салляйта</w:t>
      </w:r>
      <w:proofErr w:type="spellEnd"/>
      <w:r w:rsidRPr="002261E8">
        <w:rPr>
          <w:rFonts w:ascii="Times New Roman" w:hAnsi="Times New Roman" w:cs="Times New Roman"/>
          <w:lang w:val="ru-RU" w:bidi="ar-SY"/>
        </w:rPr>
        <w:t xml:space="preserve"> ‘</w:t>
      </w:r>
      <w:proofErr w:type="spellStart"/>
      <w:r w:rsidRPr="002261E8">
        <w:rPr>
          <w:rFonts w:ascii="Times New Roman" w:hAnsi="Times New Roman" w:cs="Times New Roman"/>
          <w:lang w:val="ru-RU" w:bidi="ar-SY"/>
        </w:rPr>
        <w:t>аля</w:t>
      </w:r>
      <w:proofErr w:type="spellEnd"/>
      <w:r w:rsidRPr="002261E8">
        <w:rPr>
          <w:rFonts w:ascii="Times New Roman" w:hAnsi="Times New Roman" w:cs="Times New Roman"/>
          <w:lang w:val="ru-RU" w:bidi="ar-SY"/>
        </w:rPr>
        <w:t xml:space="preserve"> Ибрахима уа-‘</w:t>
      </w:r>
      <w:proofErr w:type="spellStart"/>
      <w:r w:rsidRPr="002261E8">
        <w:rPr>
          <w:rFonts w:ascii="Times New Roman" w:hAnsi="Times New Roman" w:cs="Times New Roman"/>
          <w:lang w:val="ru-RU" w:bidi="ar-SY"/>
        </w:rPr>
        <w:t>аля</w:t>
      </w:r>
      <w:proofErr w:type="spellEnd"/>
      <w:r w:rsidRPr="002261E8">
        <w:rPr>
          <w:rFonts w:ascii="Times New Roman" w:hAnsi="Times New Roman" w:cs="Times New Roman"/>
          <w:lang w:val="ru-RU" w:bidi="ar-SY"/>
        </w:rPr>
        <w:t xml:space="preserve"> али Ибрахима, </w:t>
      </w:r>
      <w:proofErr w:type="spellStart"/>
      <w:r w:rsidRPr="002261E8">
        <w:rPr>
          <w:rFonts w:ascii="Times New Roman" w:hAnsi="Times New Roman" w:cs="Times New Roman"/>
          <w:lang w:val="ru-RU" w:bidi="ar-SY"/>
        </w:rPr>
        <w:t>инна-кя</w:t>
      </w:r>
      <w:proofErr w:type="spellEnd"/>
      <w:r w:rsidRPr="002261E8">
        <w:rPr>
          <w:rFonts w:ascii="Times New Roman" w:hAnsi="Times New Roman" w:cs="Times New Roman"/>
          <w:lang w:val="ru-RU" w:bidi="ar-SY"/>
        </w:rPr>
        <w:t xml:space="preserve"> </w:t>
      </w:r>
      <w:proofErr w:type="spellStart"/>
      <w:r w:rsidRPr="002261E8">
        <w:rPr>
          <w:rFonts w:ascii="Times New Roman" w:hAnsi="Times New Roman" w:cs="Times New Roman"/>
          <w:lang w:val="ru-RU" w:bidi="ar-SY"/>
        </w:rPr>
        <w:t>Хамидун</w:t>
      </w:r>
      <w:proofErr w:type="spellEnd"/>
      <w:r w:rsidRPr="002261E8">
        <w:rPr>
          <w:rFonts w:ascii="Times New Roman" w:hAnsi="Times New Roman" w:cs="Times New Roman"/>
          <w:lang w:val="ru-RU" w:bidi="ar-SY"/>
        </w:rPr>
        <w:t xml:space="preserve"> Маджид. </w:t>
      </w:r>
      <w:proofErr w:type="spellStart"/>
      <w:r w:rsidRPr="002261E8">
        <w:rPr>
          <w:rFonts w:ascii="Times New Roman" w:hAnsi="Times New Roman" w:cs="Times New Roman"/>
          <w:lang w:val="ru-RU"/>
        </w:rPr>
        <w:t>Аллахумма</w:t>
      </w:r>
      <w:proofErr w:type="spellEnd"/>
      <w:r w:rsidRPr="002261E8">
        <w:rPr>
          <w:rFonts w:ascii="Times New Roman" w:hAnsi="Times New Roman" w:cs="Times New Roman"/>
          <w:lang w:val="ru-RU"/>
        </w:rPr>
        <w:t xml:space="preserve"> </w:t>
      </w:r>
      <w:proofErr w:type="spellStart"/>
      <w:r w:rsidRPr="002261E8">
        <w:rPr>
          <w:rFonts w:ascii="Times New Roman" w:hAnsi="Times New Roman" w:cs="Times New Roman"/>
          <w:lang w:val="ru-RU"/>
        </w:rPr>
        <w:t>барик</w:t>
      </w:r>
      <w:proofErr w:type="spellEnd"/>
      <w:r w:rsidRPr="002261E8">
        <w:rPr>
          <w:rFonts w:ascii="Times New Roman" w:hAnsi="Times New Roman" w:cs="Times New Roman"/>
          <w:lang w:val="ru-RU"/>
        </w:rPr>
        <w:t xml:space="preserve"> </w:t>
      </w:r>
      <w:r w:rsidRPr="002261E8">
        <w:rPr>
          <w:rFonts w:ascii="Times New Roman" w:hAnsi="Times New Roman" w:cs="Times New Roman"/>
          <w:lang w:val="ru-RU" w:bidi="ar-SY"/>
        </w:rPr>
        <w:t>‘</w:t>
      </w:r>
      <w:proofErr w:type="spellStart"/>
      <w:r w:rsidRPr="002261E8">
        <w:rPr>
          <w:rFonts w:ascii="Times New Roman" w:hAnsi="Times New Roman" w:cs="Times New Roman"/>
          <w:lang w:val="ru-RU" w:bidi="ar-SY"/>
        </w:rPr>
        <w:t>аля</w:t>
      </w:r>
      <w:proofErr w:type="spellEnd"/>
      <w:r w:rsidRPr="002261E8">
        <w:rPr>
          <w:rFonts w:ascii="Times New Roman" w:hAnsi="Times New Roman" w:cs="Times New Roman"/>
          <w:lang w:val="ru-RU" w:bidi="ar-SY"/>
        </w:rPr>
        <w:t xml:space="preserve"> </w:t>
      </w:r>
      <w:proofErr w:type="spellStart"/>
      <w:r w:rsidRPr="002261E8">
        <w:rPr>
          <w:rFonts w:ascii="Times New Roman" w:hAnsi="Times New Roman" w:cs="Times New Roman"/>
          <w:lang w:val="ru-RU" w:bidi="ar-SY"/>
        </w:rPr>
        <w:t>Мухаммадин</w:t>
      </w:r>
      <w:proofErr w:type="spellEnd"/>
      <w:r w:rsidRPr="002261E8">
        <w:rPr>
          <w:rFonts w:ascii="Times New Roman" w:hAnsi="Times New Roman" w:cs="Times New Roman"/>
          <w:lang w:val="ru-RU" w:bidi="ar-SY"/>
        </w:rPr>
        <w:t xml:space="preserve"> уа-‘</w:t>
      </w:r>
      <w:proofErr w:type="spellStart"/>
      <w:r w:rsidRPr="002261E8">
        <w:rPr>
          <w:rFonts w:ascii="Times New Roman" w:hAnsi="Times New Roman" w:cs="Times New Roman"/>
          <w:lang w:val="ru-RU" w:bidi="ar-SY"/>
        </w:rPr>
        <w:t>аля</w:t>
      </w:r>
      <w:proofErr w:type="spellEnd"/>
      <w:r w:rsidRPr="002261E8">
        <w:rPr>
          <w:rFonts w:ascii="Times New Roman" w:hAnsi="Times New Roman" w:cs="Times New Roman"/>
          <w:lang w:val="ru-RU" w:bidi="ar-SY"/>
        </w:rPr>
        <w:t xml:space="preserve"> али </w:t>
      </w:r>
      <w:proofErr w:type="spellStart"/>
      <w:r w:rsidRPr="002261E8">
        <w:rPr>
          <w:rFonts w:ascii="Times New Roman" w:hAnsi="Times New Roman" w:cs="Times New Roman"/>
          <w:lang w:val="ru-RU" w:bidi="ar-SY"/>
        </w:rPr>
        <w:t>Мухаммадин</w:t>
      </w:r>
      <w:proofErr w:type="spellEnd"/>
      <w:r w:rsidRPr="002261E8">
        <w:rPr>
          <w:rFonts w:ascii="Times New Roman" w:hAnsi="Times New Roman" w:cs="Times New Roman"/>
          <w:lang w:val="ru-RU" w:bidi="ar-SY"/>
        </w:rPr>
        <w:t xml:space="preserve">, </w:t>
      </w:r>
      <w:proofErr w:type="spellStart"/>
      <w:r w:rsidRPr="002261E8">
        <w:rPr>
          <w:rFonts w:ascii="Times New Roman" w:hAnsi="Times New Roman" w:cs="Times New Roman"/>
          <w:lang w:val="ru-RU" w:bidi="ar-SY"/>
        </w:rPr>
        <w:t>кя-ма</w:t>
      </w:r>
      <w:proofErr w:type="spellEnd"/>
      <w:r w:rsidRPr="002261E8">
        <w:rPr>
          <w:rFonts w:ascii="Times New Roman" w:hAnsi="Times New Roman" w:cs="Times New Roman"/>
          <w:lang w:val="ru-RU" w:bidi="ar-SY"/>
        </w:rPr>
        <w:t xml:space="preserve"> </w:t>
      </w:r>
      <w:proofErr w:type="spellStart"/>
      <w:r w:rsidRPr="002261E8">
        <w:rPr>
          <w:rFonts w:ascii="Times New Roman" w:hAnsi="Times New Roman" w:cs="Times New Roman"/>
          <w:lang w:val="ru-RU" w:bidi="ar-SY"/>
        </w:rPr>
        <w:t>баракта</w:t>
      </w:r>
      <w:proofErr w:type="spellEnd"/>
      <w:r w:rsidRPr="002261E8">
        <w:rPr>
          <w:rFonts w:ascii="Times New Roman" w:hAnsi="Times New Roman" w:cs="Times New Roman"/>
          <w:lang w:val="ru-RU" w:bidi="ar-SY"/>
        </w:rPr>
        <w:t xml:space="preserve"> ‘</w:t>
      </w:r>
      <w:proofErr w:type="spellStart"/>
      <w:r w:rsidRPr="002261E8">
        <w:rPr>
          <w:rFonts w:ascii="Times New Roman" w:hAnsi="Times New Roman" w:cs="Times New Roman"/>
          <w:lang w:val="ru-RU" w:bidi="ar-SY"/>
        </w:rPr>
        <w:t>аля</w:t>
      </w:r>
      <w:proofErr w:type="spellEnd"/>
      <w:r w:rsidRPr="002261E8">
        <w:rPr>
          <w:rFonts w:ascii="Times New Roman" w:hAnsi="Times New Roman" w:cs="Times New Roman"/>
          <w:lang w:val="ru-RU" w:bidi="ar-SY"/>
        </w:rPr>
        <w:t xml:space="preserve"> Ибрахима уа-‘</w:t>
      </w:r>
      <w:proofErr w:type="spellStart"/>
      <w:r w:rsidRPr="002261E8">
        <w:rPr>
          <w:rFonts w:ascii="Times New Roman" w:hAnsi="Times New Roman" w:cs="Times New Roman"/>
          <w:lang w:val="ru-RU" w:bidi="ar-SY"/>
        </w:rPr>
        <w:t>аля</w:t>
      </w:r>
      <w:proofErr w:type="spellEnd"/>
      <w:r w:rsidRPr="002261E8">
        <w:rPr>
          <w:rFonts w:ascii="Times New Roman" w:hAnsi="Times New Roman" w:cs="Times New Roman"/>
          <w:lang w:val="ru-RU" w:bidi="ar-SY"/>
        </w:rPr>
        <w:t xml:space="preserve"> али Ибрахима, </w:t>
      </w:r>
      <w:proofErr w:type="spellStart"/>
      <w:r w:rsidRPr="002261E8">
        <w:rPr>
          <w:rFonts w:ascii="Times New Roman" w:hAnsi="Times New Roman" w:cs="Times New Roman"/>
          <w:lang w:val="ru-RU" w:bidi="ar-SY"/>
        </w:rPr>
        <w:t>инна-кя</w:t>
      </w:r>
      <w:proofErr w:type="spellEnd"/>
      <w:r w:rsidRPr="002261E8">
        <w:rPr>
          <w:rFonts w:ascii="Times New Roman" w:hAnsi="Times New Roman" w:cs="Times New Roman"/>
          <w:lang w:val="ru-RU" w:bidi="ar-SY"/>
        </w:rPr>
        <w:t xml:space="preserve"> </w:t>
      </w:r>
      <w:proofErr w:type="spellStart"/>
      <w:r w:rsidRPr="002261E8">
        <w:rPr>
          <w:rFonts w:ascii="Times New Roman" w:hAnsi="Times New Roman" w:cs="Times New Roman"/>
          <w:lang w:val="ru-RU" w:bidi="ar-SY"/>
        </w:rPr>
        <w:t>Хамидун</w:t>
      </w:r>
      <w:proofErr w:type="spellEnd"/>
      <w:r w:rsidRPr="002261E8">
        <w:rPr>
          <w:rFonts w:ascii="Times New Roman" w:hAnsi="Times New Roman" w:cs="Times New Roman"/>
          <w:lang w:val="ru-RU" w:bidi="ar-SY"/>
        </w:rPr>
        <w:t xml:space="preserve"> Маджид».</w:t>
      </w:r>
    </w:p>
    <w:p w14:paraId="2A3F7379" w14:textId="77777777" w:rsidR="00A35212" w:rsidRDefault="0054707C" w:rsidP="007A18B3">
      <w:pPr>
        <w:spacing w:line="264" w:lineRule="auto"/>
        <w:ind w:firstLine="340"/>
        <w:jc w:val="both"/>
        <w:rPr>
          <w:rFonts w:ascii="Times New Roman" w:hAnsi="Times New Roman" w:cs="Times New Roman"/>
          <w:lang w:val="ru-RU"/>
        </w:rPr>
      </w:pPr>
      <w:r w:rsidRPr="00994A00">
        <w:rPr>
          <w:rFonts w:ascii="Times New Roman" w:hAnsi="Times New Roman" w:cs="Times New Roman"/>
          <w:b/>
          <w:bCs/>
          <w:lang w:val="ru-RU"/>
        </w:rPr>
        <w:t xml:space="preserve">Затем произносится третий </w:t>
      </w:r>
      <w:proofErr w:type="spellStart"/>
      <w:r w:rsidRPr="00994A00">
        <w:rPr>
          <w:rFonts w:ascii="Times New Roman" w:hAnsi="Times New Roman" w:cs="Times New Roman"/>
          <w:b/>
          <w:bCs/>
          <w:lang w:val="ru-RU"/>
        </w:rPr>
        <w:t>такбир</w:t>
      </w:r>
      <w:proofErr w:type="spellEnd"/>
      <w:r w:rsidRPr="00994A00">
        <w:rPr>
          <w:rFonts w:ascii="Times New Roman" w:hAnsi="Times New Roman" w:cs="Times New Roman"/>
          <w:b/>
          <w:bCs/>
          <w:lang w:val="ru-RU"/>
        </w:rPr>
        <w:t>,</w:t>
      </w:r>
      <w:r w:rsidRPr="00F64261">
        <w:rPr>
          <w:rFonts w:ascii="Times New Roman" w:hAnsi="Times New Roman" w:cs="Times New Roman"/>
          <w:lang w:val="ru-RU"/>
        </w:rPr>
        <w:t xml:space="preserve"> после чего читается эта мольба.</w:t>
      </w:r>
      <w:r w:rsidRPr="00994A00">
        <w:rPr>
          <w:rFonts w:ascii="Times New Roman" w:hAnsi="Times New Roman" w:cs="Times New Roman"/>
          <w:lang w:val="ru-RU"/>
        </w:rPr>
        <w:t xml:space="preserve"> </w:t>
      </w:r>
    </w:p>
    <w:p w14:paraId="739428FF" w14:textId="2FDC7BF6" w:rsidR="00A35212" w:rsidRDefault="0054707C" w:rsidP="007A18B3">
      <w:pPr>
        <w:spacing w:line="264" w:lineRule="auto"/>
        <w:ind w:firstLine="340"/>
        <w:jc w:val="both"/>
        <w:rPr>
          <w:rFonts w:ascii="Times New Roman" w:hAnsi="Times New Roman" w:cs="Times New Roman"/>
          <w:lang w:val="ru-RU"/>
        </w:rPr>
      </w:pPr>
      <w:r w:rsidRPr="00994A00">
        <w:rPr>
          <w:rFonts w:ascii="Times New Roman" w:hAnsi="Times New Roman" w:cs="Times New Roman"/>
          <w:lang w:val="ru-RU"/>
        </w:rPr>
        <w:t xml:space="preserve"> </w:t>
      </w:r>
      <w:bookmarkStart w:id="3" w:name="_Hlk38194467"/>
      <w:r w:rsidRPr="00994A00">
        <w:rPr>
          <w:rFonts w:ascii="Times New Roman" w:hAnsi="Times New Roman" w:cs="Times New Roman"/>
          <w:b/>
          <w:bCs/>
          <w:lang w:val="ru-RU"/>
        </w:rPr>
        <w:t>«</w:t>
      </w:r>
      <w:r w:rsidR="007A18B3" w:rsidRPr="00994A00">
        <w:rPr>
          <w:rFonts w:ascii="Times New Roman" w:hAnsi="Times New Roman" w:cs="Times New Roman"/>
          <w:b/>
          <w:bCs/>
        </w:rPr>
        <w:t>O</w:t>
      </w:r>
      <w:r w:rsidR="007A18B3" w:rsidRPr="00994A00">
        <w:rPr>
          <w:rFonts w:ascii="Times New Roman" w:hAnsi="Times New Roman" w:cs="Times New Roman"/>
          <w:b/>
          <w:bCs/>
          <w:lang w:val="ru-RU"/>
        </w:rPr>
        <w:t xml:space="preserve"> Аллах, прости нашим живым и м</w:t>
      </w:r>
      <w:r w:rsidR="0070490F">
        <w:rPr>
          <w:rFonts w:ascii="Times New Roman" w:hAnsi="Times New Roman" w:cs="Times New Roman"/>
          <w:b/>
          <w:bCs/>
          <w:lang w:val="ru-RU"/>
        </w:rPr>
        <w:t>е</w:t>
      </w:r>
      <w:r w:rsidR="007A18B3" w:rsidRPr="00994A00">
        <w:rPr>
          <w:rFonts w:ascii="Times New Roman" w:hAnsi="Times New Roman" w:cs="Times New Roman"/>
          <w:b/>
          <w:bCs/>
          <w:lang w:val="ru-RU"/>
        </w:rPr>
        <w:t>ртвым, присутствующим и отсутствующим, малым и старым, мужчинам и женщинам!</w:t>
      </w:r>
      <w:r w:rsidR="00A35212" w:rsidRPr="00994A00">
        <w:rPr>
          <w:rFonts w:ascii="Times New Roman" w:hAnsi="Times New Roman" w:cs="Times New Roman"/>
          <w:b/>
          <w:bCs/>
          <w:lang w:val="ru-RU"/>
        </w:rPr>
        <w:t>»</w:t>
      </w:r>
      <w:r w:rsidR="00A35212">
        <w:rPr>
          <w:rFonts w:ascii="Times New Roman" w:hAnsi="Times New Roman" w:cs="Times New Roman"/>
          <w:b/>
          <w:bCs/>
          <w:lang w:val="ru-RU"/>
        </w:rPr>
        <w:t xml:space="preserve"> </w:t>
      </w:r>
      <w:r w:rsidR="00A35212" w:rsidRPr="00F64261">
        <w:rPr>
          <w:rFonts w:ascii="Times New Roman" w:hAnsi="Times New Roman" w:cs="Times New Roman"/>
          <w:lang w:val="ru-RU"/>
        </w:rPr>
        <w:t>Поистине Ты знаешь наш исход и место нашего возвращения</w:t>
      </w:r>
      <w:r w:rsidR="007A18B3" w:rsidRPr="00994A00">
        <w:rPr>
          <w:rFonts w:ascii="Times New Roman" w:hAnsi="Times New Roman" w:cs="Times New Roman"/>
          <w:b/>
          <w:bCs/>
          <w:lang w:val="ru-RU"/>
        </w:rPr>
        <w:t xml:space="preserve"> </w:t>
      </w:r>
      <w:r w:rsidR="00A35212" w:rsidRPr="00994A00">
        <w:rPr>
          <w:rFonts w:ascii="Times New Roman" w:hAnsi="Times New Roman" w:cs="Times New Roman"/>
          <w:b/>
          <w:bCs/>
          <w:lang w:val="ru-RU"/>
        </w:rPr>
        <w:t>«</w:t>
      </w:r>
      <w:r w:rsidR="007A18B3" w:rsidRPr="00994A00">
        <w:rPr>
          <w:rFonts w:ascii="Times New Roman" w:hAnsi="Times New Roman" w:cs="Times New Roman"/>
          <w:b/>
          <w:bCs/>
          <w:lang w:val="ru-RU"/>
        </w:rPr>
        <w:t xml:space="preserve">О Аллах, сделай так, чтобы те из нас, кому Ты даруешь жизнь, жили по установлениям </w:t>
      </w:r>
      <w:r w:rsidR="004D3BAB" w:rsidRPr="00994A00">
        <w:rPr>
          <w:rFonts w:ascii="Times New Roman" w:hAnsi="Times New Roman" w:cs="Times New Roman"/>
          <w:b/>
          <w:bCs/>
          <w:lang w:val="ru-RU"/>
        </w:rPr>
        <w:t>И</w:t>
      </w:r>
      <w:r w:rsidR="007A18B3" w:rsidRPr="00994A00">
        <w:rPr>
          <w:rFonts w:ascii="Times New Roman" w:hAnsi="Times New Roman" w:cs="Times New Roman"/>
          <w:b/>
          <w:bCs/>
          <w:lang w:val="ru-RU"/>
        </w:rPr>
        <w:t>слама, а тех из нас, кого Ты упокоишь, упокой в вере!</w:t>
      </w:r>
      <w:r w:rsidR="00464E61" w:rsidRPr="00991464">
        <w:rPr>
          <w:rStyle w:val="aa"/>
          <w:rFonts w:ascii="Times New Roman" w:hAnsi="Times New Roman" w:cs="Times New Roman"/>
          <w:lang w:val="ru-RU"/>
        </w:rPr>
        <w:footnoteReference w:id="158"/>
      </w:r>
      <w:r w:rsidR="007A18B3" w:rsidRPr="00994A00">
        <w:rPr>
          <w:rFonts w:ascii="Times New Roman" w:hAnsi="Times New Roman" w:cs="Times New Roman"/>
          <w:b/>
          <w:bCs/>
          <w:lang w:val="ru-RU"/>
        </w:rPr>
        <w:t xml:space="preserve"> </w:t>
      </w:r>
      <w:r w:rsidR="007A18B3" w:rsidRPr="00994A00">
        <w:rPr>
          <w:rFonts w:ascii="Times New Roman" w:hAnsi="Times New Roman" w:cs="Times New Roman"/>
          <w:b/>
          <w:bCs/>
        </w:rPr>
        <w:t>O</w:t>
      </w:r>
      <w:r w:rsidR="007A18B3" w:rsidRPr="00994A00">
        <w:rPr>
          <w:rFonts w:ascii="Times New Roman" w:hAnsi="Times New Roman" w:cs="Times New Roman"/>
          <w:b/>
          <w:bCs/>
          <w:lang w:val="ru-RU"/>
        </w:rPr>
        <w:t xml:space="preserve"> Аллах, прости его, и помилуй его, и избавь его (от мучений и искушений могилы), и окажи ему милость, и окажи ему хороший при</w:t>
      </w:r>
      <w:r w:rsidR="00041318">
        <w:rPr>
          <w:rFonts w:ascii="Times New Roman" w:hAnsi="Times New Roman" w:cs="Times New Roman"/>
          <w:b/>
          <w:bCs/>
          <w:lang w:val="ru-RU"/>
        </w:rPr>
        <w:t>е</w:t>
      </w:r>
      <w:r w:rsidR="007A18B3" w:rsidRPr="00994A00">
        <w:rPr>
          <w:rFonts w:ascii="Times New Roman" w:hAnsi="Times New Roman" w:cs="Times New Roman"/>
          <w:b/>
          <w:bCs/>
          <w:lang w:val="ru-RU"/>
        </w:rPr>
        <w:t xml:space="preserve">м (то есть, сделай его удел в </w:t>
      </w:r>
      <w:r w:rsidR="004F4F83">
        <w:rPr>
          <w:rFonts w:ascii="Times New Roman" w:hAnsi="Times New Roman" w:cs="Times New Roman"/>
          <w:b/>
          <w:bCs/>
          <w:lang w:val="ru-RU"/>
        </w:rPr>
        <w:t>Р</w:t>
      </w:r>
      <w:r w:rsidR="007A18B3" w:rsidRPr="00994A00">
        <w:rPr>
          <w:rFonts w:ascii="Times New Roman" w:hAnsi="Times New Roman" w:cs="Times New Roman"/>
          <w:b/>
          <w:bCs/>
          <w:lang w:val="ru-RU"/>
        </w:rPr>
        <w:t>аю хорошим),</w:t>
      </w:r>
      <w:bookmarkEnd w:id="3"/>
      <w:r w:rsidR="007A18B3" w:rsidRPr="00994A00">
        <w:rPr>
          <w:rFonts w:ascii="Times New Roman" w:hAnsi="Times New Roman" w:cs="Times New Roman"/>
          <w:b/>
          <w:bCs/>
          <w:lang w:val="ru-RU"/>
        </w:rPr>
        <w:t xml:space="preserve"> и сделай могилу его просторной, и омой его водой, снегом и градом, и очисть его от прегрешений, как очищаешь Ты белую одежду от грязи, и дай ему взамен дом лучше его дома, и семью лучше его семьи, и введи его в </w:t>
      </w:r>
      <w:r w:rsidR="004F4F83">
        <w:rPr>
          <w:rFonts w:ascii="Times New Roman" w:hAnsi="Times New Roman" w:cs="Times New Roman"/>
          <w:b/>
          <w:bCs/>
          <w:lang w:val="ru-RU"/>
        </w:rPr>
        <w:t>Р</w:t>
      </w:r>
      <w:r w:rsidR="007A18B3" w:rsidRPr="00994A00">
        <w:rPr>
          <w:rFonts w:ascii="Times New Roman" w:hAnsi="Times New Roman" w:cs="Times New Roman"/>
          <w:b/>
          <w:bCs/>
          <w:lang w:val="ru-RU"/>
        </w:rPr>
        <w:t xml:space="preserve">ай и защити его от мучений могилы и от мук </w:t>
      </w:r>
      <w:r w:rsidR="004F4F83">
        <w:rPr>
          <w:rFonts w:ascii="Times New Roman" w:hAnsi="Times New Roman" w:cs="Times New Roman"/>
          <w:b/>
          <w:bCs/>
          <w:lang w:val="ru-RU"/>
        </w:rPr>
        <w:t>О</w:t>
      </w:r>
      <w:r w:rsidR="007A18B3" w:rsidRPr="00994A00">
        <w:rPr>
          <w:rFonts w:ascii="Times New Roman" w:hAnsi="Times New Roman" w:cs="Times New Roman"/>
          <w:b/>
          <w:bCs/>
          <w:lang w:val="ru-RU"/>
        </w:rPr>
        <w:t>гня!</w:t>
      </w:r>
      <w:r w:rsidR="00720E92">
        <w:rPr>
          <w:rStyle w:val="aa"/>
          <w:rFonts w:ascii="Times New Roman" w:hAnsi="Times New Roman" w:cs="Times New Roman"/>
          <w:b/>
          <w:bCs/>
          <w:lang w:val="ru-RU"/>
        </w:rPr>
        <w:footnoteReference w:id="159"/>
      </w:r>
      <w:r w:rsidR="007A18B3" w:rsidRPr="00994A00">
        <w:rPr>
          <w:rFonts w:ascii="Times New Roman" w:hAnsi="Times New Roman" w:cs="Times New Roman"/>
          <w:b/>
          <w:bCs/>
          <w:lang w:val="ru-RU"/>
        </w:rPr>
        <w:t xml:space="preserve"> Сделай для него могилу просторной и освети ее</w:t>
      </w:r>
      <w:r w:rsidR="00720E92">
        <w:rPr>
          <w:rStyle w:val="aa"/>
          <w:rFonts w:ascii="Times New Roman" w:hAnsi="Times New Roman" w:cs="Times New Roman"/>
          <w:b/>
          <w:bCs/>
          <w:lang w:val="ru-RU"/>
        </w:rPr>
        <w:footnoteReference w:id="160"/>
      </w:r>
      <w:r w:rsidR="007A18B3" w:rsidRPr="00994A00">
        <w:rPr>
          <w:rFonts w:ascii="Times New Roman" w:hAnsi="Times New Roman" w:cs="Times New Roman"/>
          <w:b/>
          <w:bCs/>
          <w:lang w:val="ru-RU"/>
        </w:rPr>
        <w:t>. О Аллах, не лишай нас награды за него (имеется в виду награда за проявление терпения после кончины этого человека) и не сбивай нас с пути после него</w:t>
      </w:r>
      <w:bookmarkStart w:id="4" w:name="_Hlk38195563"/>
      <w:r w:rsidRPr="00994A00">
        <w:rPr>
          <w:rFonts w:ascii="Times New Roman" w:hAnsi="Times New Roman" w:cs="Times New Roman"/>
          <w:b/>
          <w:bCs/>
          <w:lang w:val="ru-RU"/>
        </w:rPr>
        <w:t>»</w:t>
      </w:r>
      <w:bookmarkEnd w:id="4"/>
      <w:r w:rsidRPr="00994A00">
        <w:rPr>
          <w:rFonts w:ascii="Times New Roman" w:hAnsi="Times New Roman" w:cs="Times New Roman"/>
          <w:lang w:val="ru-RU"/>
        </w:rPr>
        <w:t xml:space="preserve"> </w:t>
      </w:r>
      <w:bookmarkStart w:id="5" w:name="_Hlk38194625"/>
      <w:r w:rsidRPr="00994A00">
        <w:rPr>
          <w:rFonts w:ascii="Times New Roman" w:hAnsi="Times New Roman" w:cs="Times New Roman"/>
          <w:lang w:val="ru-RU"/>
        </w:rPr>
        <w:t>«</w:t>
      </w:r>
      <w:proofErr w:type="spellStart"/>
      <w:r w:rsidR="006964BF" w:rsidRPr="00994A00">
        <w:rPr>
          <w:rFonts w:ascii="Times New Roman" w:hAnsi="Times New Roman" w:cs="Times New Roman"/>
          <w:lang w:val="ru-RU"/>
        </w:rPr>
        <w:t>Аллахумма-гфир</w:t>
      </w:r>
      <w:proofErr w:type="spellEnd"/>
      <w:r w:rsidR="006964BF" w:rsidRPr="00994A00">
        <w:rPr>
          <w:rFonts w:ascii="Times New Roman" w:hAnsi="Times New Roman" w:cs="Times New Roman"/>
          <w:lang w:val="ru-RU"/>
        </w:rPr>
        <w:t xml:space="preserve"> ли-</w:t>
      </w:r>
      <w:proofErr w:type="spellStart"/>
      <w:r w:rsidR="006964BF" w:rsidRPr="00994A00">
        <w:rPr>
          <w:rFonts w:ascii="Times New Roman" w:hAnsi="Times New Roman" w:cs="Times New Roman"/>
          <w:lang w:val="ru-RU"/>
        </w:rPr>
        <w:t>хайи</w:t>
      </w:r>
      <w:proofErr w:type="spellEnd"/>
      <w:r w:rsidR="006964BF" w:rsidRPr="00994A00">
        <w:rPr>
          <w:rFonts w:ascii="Times New Roman" w:hAnsi="Times New Roman" w:cs="Times New Roman"/>
          <w:lang w:val="ru-RU"/>
        </w:rPr>
        <w:t xml:space="preserve">-на, </w:t>
      </w:r>
      <w:r w:rsidR="00994A00">
        <w:rPr>
          <w:rFonts w:ascii="Times New Roman" w:hAnsi="Times New Roman" w:cs="Times New Roman"/>
          <w:lang w:val="ru-RU"/>
        </w:rPr>
        <w:t>у</w:t>
      </w:r>
      <w:r w:rsidR="006964BF" w:rsidRPr="00994A00">
        <w:rPr>
          <w:rFonts w:ascii="Times New Roman" w:hAnsi="Times New Roman" w:cs="Times New Roman"/>
          <w:lang w:val="ru-RU"/>
        </w:rPr>
        <w:t>а</w:t>
      </w:r>
      <w:r w:rsidR="00350BC9">
        <w:rPr>
          <w:rFonts w:ascii="Times New Roman" w:hAnsi="Times New Roman" w:cs="Times New Roman"/>
          <w:lang w:val="ru-RU"/>
        </w:rPr>
        <w:t>-</w:t>
      </w:r>
      <w:proofErr w:type="spellStart"/>
      <w:r w:rsidR="006964BF" w:rsidRPr="00994A00">
        <w:rPr>
          <w:rFonts w:ascii="Times New Roman" w:hAnsi="Times New Roman" w:cs="Times New Roman"/>
          <w:lang w:val="ru-RU"/>
        </w:rPr>
        <w:t>майити</w:t>
      </w:r>
      <w:proofErr w:type="spellEnd"/>
      <w:r w:rsidR="006964BF" w:rsidRPr="00994A00">
        <w:rPr>
          <w:rFonts w:ascii="Times New Roman" w:hAnsi="Times New Roman" w:cs="Times New Roman"/>
          <w:lang w:val="ru-RU"/>
        </w:rPr>
        <w:t xml:space="preserve">-на, </w:t>
      </w:r>
      <w:r w:rsidR="00994A00">
        <w:rPr>
          <w:rFonts w:ascii="Times New Roman" w:hAnsi="Times New Roman" w:cs="Times New Roman"/>
          <w:lang w:val="ru-RU"/>
        </w:rPr>
        <w:t>у</w:t>
      </w:r>
      <w:r w:rsidR="006964BF" w:rsidRPr="00994A00">
        <w:rPr>
          <w:rFonts w:ascii="Times New Roman" w:hAnsi="Times New Roman" w:cs="Times New Roman"/>
          <w:lang w:val="ru-RU"/>
        </w:rPr>
        <w:t>а</w:t>
      </w:r>
      <w:r w:rsidR="00AA0724">
        <w:rPr>
          <w:rFonts w:ascii="Times New Roman" w:hAnsi="Times New Roman" w:cs="Times New Roman"/>
          <w:lang w:val="ru-RU"/>
        </w:rPr>
        <w:t>-</w:t>
      </w:r>
      <w:proofErr w:type="spellStart"/>
      <w:r w:rsidR="006964BF" w:rsidRPr="00994A00">
        <w:rPr>
          <w:rFonts w:ascii="Times New Roman" w:hAnsi="Times New Roman" w:cs="Times New Roman"/>
          <w:lang w:val="ru-RU"/>
        </w:rPr>
        <w:t>шахиди</w:t>
      </w:r>
      <w:proofErr w:type="spellEnd"/>
      <w:r w:rsidR="006964BF" w:rsidRPr="00994A00">
        <w:rPr>
          <w:rFonts w:ascii="Times New Roman" w:hAnsi="Times New Roman" w:cs="Times New Roman"/>
          <w:lang w:val="ru-RU"/>
        </w:rPr>
        <w:t xml:space="preserve">-на, </w:t>
      </w:r>
      <w:r w:rsidR="00994A00">
        <w:rPr>
          <w:rFonts w:ascii="Times New Roman" w:hAnsi="Times New Roman" w:cs="Times New Roman"/>
          <w:lang w:val="ru-RU"/>
        </w:rPr>
        <w:t>у</w:t>
      </w:r>
      <w:r w:rsidR="006964BF" w:rsidRPr="00994A00">
        <w:rPr>
          <w:rFonts w:ascii="Times New Roman" w:hAnsi="Times New Roman" w:cs="Times New Roman"/>
          <w:lang w:val="ru-RU"/>
        </w:rPr>
        <w:t>а</w:t>
      </w:r>
      <w:r w:rsidR="00AA0724">
        <w:rPr>
          <w:rFonts w:ascii="Times New Roman" w:hAnsi="Times New Roman" w:cs="Times New Roman"/>
          <w:lang w:val="ru-RU"/>
        </w:rPr>
        <w:t>-</w:t>
      </w:r>
      <w:proofErr w:type="spellStart"/>
      <w:r w:rsidR="006964BF" w:rsidRPr="00994A00">
        <w:rPr>
          <w:rFonts w:ascii="Times New Roman" w:hAnsi="Times New Roman" w:cs="Times New Roman"/>
          <w:lang w:val="ru-RU"/>
        </w:rPr>
        <w:t>га</w:t>
      </w:r>
      <w:r w:rsidR="00AA0724">
        <w:rPr>
          <w:rFonts w:ascii="Times New Roman" w:hAnsi="Times New Roman" w:cs="Times New Roman"/>
          <w:lang w:val="ru-RU"/>
        </w:rPr>
        <w:t>’</w:t>
      </w:r>
      <w:r w:rsidR="006964BF" w:rsidRPr="00994A00">
        <w:rPr>
          <w:rFonts w:ascii="Times New Roman" w:hAnsi="Times New Roman" w:cs="Times New Roman"/>
          <w:lang w:val="ru-RU"/>
        </w:rPr>
        <w:t>иби</w:t>
      </w:r>
      <w:proofErr w:type="spellEnd"/>
      <w:r w:rsidR="006964BF" w:rsidRPr="00994A00">
        <w:rPr>
          <w:rFonts w:ascii="Times New Roman" w:hAnsi="Times New Roman" w:cs="Times New Roman"/>
          <w:lang w:val="ru-RU"/>
        </w:rPr>
        <w:t xml:space="preserve">-на, </w:t>
      </w:r>
      <w:r w:rsidR="00994A00">
        <w:rPr>
          <w:rFonts w:ascii="Times New Roman" w:hAnsi="Times New Roman" w:cs="Times New Roman"/>
          <w:lang w:val="ru-RU"/>
        </w:rPr>
        <w:t>у</w:t>
      </w:r>
      <w:r w:rsidR="006964BF" w:rsidRPr="00994A00">
        <w:rPr>
          <w:rFonts w:ascii="Times New Roman" w:hAnsi="Times New Roman" w:cs="Times New Roman"/>
          <w:lang w:val="ru-RU"/>
        </w:rPr>
        <w:t>а</w:t>
      </w:r>
      <w:r w:rsidR="00350BC9">
        <w:rPr>
          <w:rFonts w:ascii="Times New Roman" w:hAnsi="Times New Roman" w:cs="Times New Roman"/>
          <w:lang w:val="ru-RU"/>
        </w:rPr>
        <w:t>-</w:t>
      </w:r>
      <w:proofErr w:type="spellStart"/>
      <w:r w:rsidR="006964BF" w:rsidRPr="00994A00">
        <w:rPr>
          <w:rFonts w:ascii="Times New Roman" w:hAnsi="Times New Roman" w:cs="Times New Roman"/>
          <w:lang w:val="ru-RU"/>
        </w:rPr>
        <w:t>сагыри</w:t>
      </w:r>
      <w:proofErr w:type="spellEnd"/>
      <w:r w:rsidR="006964BF" w:rsidRPr="00994A00">
        <w:rPr>
          <w:rFonts w:ascii="Times New Roman" w:hAnsi="Times New Roman" w:cs="Times New Roman"/>
          <w:lang w:val="ru-RU"/>
        </w:rPr>
        <w:t xml:space="preserve">-на, </w:t>
      </w:r>
      <w:r w:rsidR="00994A00">
        <w:rPr>
          <w:rFonts w:ascii="Times New Roman" w:hAnsi="Times New Roman" w:cs="Times New Roman"/>
          <w:lang w:val="ru-RU"/>
        </w:rPr>
        <w:t>у</w:t>
      </w:r>
      <w:r w:rsidR="006964BF" w:rsidRPr="00994A00">
        <w:rPr>
          <w:rFonts w:ascii="Times New Roman" w:hAnsi="Times New Roman" w:cs="Times New Roman"/>
          <w:lang w:val="ru-RU"/>
        </w:rPr>
        <w:t>а</w:t>
      </w:r>
      <w:r w:rsidR="00AA0724">
        <w:rPr>
          <w:rFonts w:ascii="Times New Roman" w:hAnsi="Times New Roman" w:cs="Times New Roman"/>
          <w:lang w:val="ru-RU"/>
        </w:rPr>
        <w:t>-</w:t>
      </w:r>
      <w:proofErr w:type="spellStart"/>
      <w:r w:rsidR="006964BF" w:rsidRPr="00994A00">
        <w:rPr>
          <w:rFonts w:ascii="Times New Roman" w:hAnsi="Times New Roman" w:cs="Times New Roman"/>
          <w:lang w:val="ru-RU"/>
        </w:rPr>
        <w:t>кябири</w:t>
      </w:r>
      <w:proofErr w:type="spellEnd"/>
      <w:r w:rsidR="006964BF" w:rsidRPr="00994A00">
        <w:rPr>
          <w:rFonts w:ascii="Times New Roman" w:hAnsi="Times New Roman" w:cs="Times New Roman"/>
          <w:lang w:val="ru-RU"/>
        </w:rPr>
        <w:t xml:space="preserve">-на, </w:t>
      </w:r>
      <w:r w:rsidR="00994A00">
        <w:rPr>
          <w:rFonts w:ascii="Times New Roman" w:hAnsi="Times New Roman" w:cs="Times New Roman"/>
          <w:lang w:val="ru-RU"/>
        </w:rPr>
        <w:t>у</w:t>
      </w:r>
      <w:r w:rsidR="006964BF" w:rsidRPr="00994A00">
        <w:rPr>
          <w:rFonts w:ascii="Times New Roman" w:hAnsi="Times New Roman" w:cs="Times New Roman"/>
          <w:lang w:val="ru-RU"/>
        </w:rPr>
        <w:t xml:space="preserve">а </w:t>
      </w:r>
      <w:proofErr w:type="spellStart"/>
      <w:r w:rsidR="006964BF" w:rsidRPr="00994A00">
        <w:rPr>
          <w:rFonts w:ascii="Times New Roman" w:hAnsi="Times New Roman" w:cs="Times New Roman"/>
          <w:lang w:val="ru-RU"/>
        </w:rPr>
        <w:t>закяри</w:t>
      </w:r>
      <w:proofErr w:type="spellEnd"/>
      <w:r w:rsidR="006964BF" w:rsidRPr="00994A00">
        <w:rPr>
          <w:rFonts w:ascii="Times New Roman" w:hAnsi="Times New Roman" w:cs="Times New Roman"/>
          <w:lang w:val="ru-RU"/>
        </w:rPr>
        <w:t xml:space="preserve">-на </w:t>
      </w:r>
      <w:r w:rsidR="00994A00">
        <w:rPr>
          <w:rFonts w:ascii="Times New Roman" w:hAnsi="Times New Roman" w:cs="Times New Roman"/>
          <w:lang w:val="ru-RU"/>
        </w:rPr>
        <w:t>у</w:t>
      </w:r>
      <w:r w:rsidR="006964BF" w:rsidRPr="00994A00">
        <w:rPr>
          <w:rFonts w:ascii="Times New Roman" w:hAnsi="Times New Roman" w:cs="Times New Roman"/>
          <w:lang w:val="ru-RU"/>
        </w:rPr>
        <w:t xml:space="preserve">а </w:t>
      </w:r>
      <w:proofErr w:type="spellStart"/>
      <w:r w:rsidR="006964BF" w:rsidRPr="00994A00">
        <w:rPr>
          <w:rFonts w:ascii="Times New Roman" w:hAnsi="Times New Roman" w:cs="Times New Roman"/>
          <w:lang w:val="ru-RU"/>
        </w:rPr>
        <w:t>унса</w:t>
      </w:r>
      <w:proofErr w:type="spellEnd"/>
      <w:r w:rsidR="006964BF" w:rsidRPr="00994A00">
        <w:rPr>
          <w:rFonts w:ascii="Times New Roman" w:hAnsi="Times New Roman" w:cs="Times New Roman"/>
          <w:lang w:val="ru-RU"/>
        </w:rPr>
        <w:t>-на!</w:t>
      </w:r>
      <w:r w:rsidR="00A910A7" w:rsidRPr="00994A00">
        <w:rPr>
          <w:rFonts w:ascii="Times New Roman" w:hAnsi="Times New Roman" w:cs="Times New Roman"/>
          <w:lang w:val="ru-RU"/>
        </w:rPr>
        <w:t xml:space="preserve"> Инна</w:t>
      </w:r>
      <w:r w:rsidR="00350BC9">
        <w:rPr>
          <w:rFonts w:ascii="Times New Roman" w:hAnsi="Times New Roman" w:cs="Times New Roman"/>
          <w:lang w:val="ru-RU"/>
        </w:rPr>
        <w:t>-</w:t>
      </w:r>
      <w:proofErr w:type="spellStart"/>
      <w:r w:rsidR="00A910A7" w:rsidRPr="00994A00">
        <w:rPr>
          <w:rFonts w:ascii="Times New Roman" w:hAnsi="Times New Roman" w:cs="Times New Roman"/>
          <w:lang w:val="ru-RU"/>
        </w:rPr>
        <w:t>кя</w:t>
      </w:r>
      <w:proofErr w:type="spellEnd"/>
      <w:r w:rsidR="00A910A7" w:rsidRPr="00994A00">
        <w:rPr>
          <w:rFonts w:ascii="Times New Roman" w:hAnsi="Times New Roman" w:cs="Times New Roman"/>
          <w:lang w:val="ru-RU"/>
        </w:rPr>
        <w:t xml:space="preserve"> </w:t>
      </w:r>
      <w:proofErr w:type="spellStart"/>
      <w:r w:rsidR="00A910A7" w:rsidRPr="00994A00">
        <w:rPr>
          <w:rFonts w:ascii="Times New Roman" w:hAnsi="Times New Roman" w:cs="Times New Roman"/>
          <w:lang w:val="ru-RU"/>
        </w:rPr>
        <w:t>тааляму</w:t>
      </w:r>
      <w:proofErr w:type="spellEnd"/>
      <w:r w:rsidR="00A910A7" w:rsidRPr="00994A00">
        <w:rPr>
          <w:rFonts w:ascii="Times New Roman" w:hAnsi="Times New Roman" w:cs="Times New Roman"/>
          <w:lang w:val="ru-RU"/>
        </w:rPr>
        <w:t xml:space="preserve"> </w:t>
      </w:r>
      <w:proofErr w:type="spellStart"/>
      <w:r w:rsidR="00A910A7" w:rsidRPr="00994A00">
        <w:rPr>
          <w:rFonts w:ascii="Times New Roman" w:hAnsi="Times New Roman" w:cs="Times New Roman"/>
          <w:lang w:val="ru-RU"/>
        </w:rPr>
        <w:t>мункалябана</w:t>
      </w:r>
      <w:proofErr w:type="spellEnd"/>
      <w:r w:rsidR="00A910A7" w:rsidRPr="00994A00">
        <w:rPr>
          <w:rFonts w:ascii="Times New Roman" w:hAnsi="Times New Roman" w:cs="Times New Roman"/>
          <w:lang w:val="ru-RU"/>
        </w:rPr>
        <w:t xml:space="preserve"> </w:t>
      </w:r>
      <w:r w:rsidR="00994A00">
        <w:rPr>
          <w:rFonts w:ascii="Times New Roman" w:hAnsi="Times New Roman" w:cs="Times New Roman"/>
          <w:lang w:val="ru-RU"/>
        </w:rPr>
        <w:t>у</w:t>
      </w:r>
      <w:r w:rsidR="00A910A7" w:rsidRPr="00994A00">
        <w:rPr>
          <w:rFonts w:ascii="Times New Roman" w:hAnsi="Times New Roman" w:cs="Times New Roman"/>
          <w:lang w:val="ru-RU"/>
        </w:rPr>
        <w:t>а</w:t>
      </w:r>
      <w:r w:rsidR="00350BC9">
        <w:rPr>
          <w:rFonts w:ascii="Times New Roman" w:hAnsi="Times New Roman" w:cs="Times New Roman"/>
          <w:lang w:val="ru-RU"/>
        </w:rPr>
        <w:t>-</w:t>
      </w:r>
      <w:proofErr w:type="spellStart"/>
      <w:r w:rsidR="00A910A7" w:rsidRPr="00994A00">
        <w:rPr>
          <w:rFonts w:ascii="Times New Roman" w:hAnsi="Times New Roman" w:cs="Times New Roman"/>
          <w:lang w:val="ru-RU"/>
        </w:rPr>
        <w:t>масуана</w:t>
      </w:r>
      <w:proofErr w:type="spellEnd"/>
      <w:r w:rsidR="00A910A7" w:rsidRPr="00994A00">
        <w:rPr>
          <w:rFonts w:ascii="Times New Roman" w:hAnsi="Times New Roman" w:cs="Times New Roman"/>
          <w:lang w:val="ru-RU"/>
        </w:rPr>
        <w:t>.</w:t>
      </w:r>
      <w:r w:rsidR="006964BF" w:rsidRPr="00994A00">
        <w:rPr>
          <w:rFonts w:ascii="Times New Roman" w:hAnsi="Times New Roman" w:cs="Times New Roman"/>
          <w:lang w:val="ru-RU"/>
        </w:rPr>
        <w:t xml:space="preserve"> </w:t>
      </w:r>
      <w:proofErr w:type="spellStart"/>
      <w:r w:rsidR="006964BF" w:rsidRPr="00994A00">
        <w:rPr>
          <w:rFonts w:ascii="Times New Roman" w:hAnsi="Times New Roman" w:cs="Times New Roman"/>
          <w:lang w:val="ru-RU"/>
        </w:rPr>
        <w:t>Аллахумма</w:t>
      </w:r>
      <w:proofErr w:type="spellEnd"/>
      <w:r w:rsidR="006964BF" w:rsidRPr="00994A00">
        <w:rPr>
          <w:rFonts w:ascii="Times New Roman" w:hAnsi="Times New Roman" w:cs="Times New Roman"/>
          <w:lang w:val="ru-RU"/>
        </w:rPr>
        <w:t xml:space="preserve">, ман </w:t>
      </w:r>
      <w:proofErr w:type="spellStart"/>
      <w:r w:rsidR="006964BF" w:rsidRPr="00994A00">
        <w:rPr>
          <w:rFonts w:ascii="Times New Roman" w:hAnsi="Times New Roman" w:cs="Times New Roman"/>
          <w:lang w:val="ru-RU"/>
        </w:rPr>
        <w:t>ахйайта-ху</w:t>
      </w:r>
      <w:proofErr w:type="spellEnd"/>
      <w:r w:rsidR="006964BF" w:rsidRPr="00994A00">
        <w:rPr>
          <w:rFonts w:ascii="Times New Roman" w:hAnsi="Times New Roman" w:cs="Times New Roman"/>
          <w:lang w:val="ru-RU"/>
        </w:rPr>
        <w:t xml:space="preserve"> мин-на, фа-</w:t>
      </w:r>
      <w:proofErr w:type="spellStart"/>
      <w:r w:rsidR="006964BF" w:rsidRPr="00994A00">
        <w:rPr>
          <w:rFonts w:ascii="Times New Roman" w:hAnsi="Times New Roman" w:cs="Times New Roman"/>
          <w:lang w:val="ru-RU"/>
        </w:rPr>
        <w:t>ахйи</w:t>
      </w:r>
      <w:proofErr w:type="spellEnd"/>
      <w:r w:rsidR="006964BF" w:rsidRPr="00994A00">
        <w:rPr>
          <w:rFonts w:ascii="Times New Roman" w:hAnsi="Times New Roman" w:cs="Times New Roman"/>
          <w:lang w:val="ru-RU"/>
        </w:rPr>
        <w:t>-хи '</w:t>
      </w:r>
      <w:proofErr w:type="spellStart"/>
      <w:r w:rsidR="006964BF" w:rsidRPr="00994A00">
        <w:rPr>
          <w:rFonts w:ascii="Times New Roman" w:hAnsi="Times New Roman" w:cs="Times New Roman"/>
          <w:lang w:val="ru-RU"/>
        </w:rPr>
        <w:t>аля</w:t>
      </w:r>
      <w:proofErr w:type="spellEnd"/>
      <w:r w:rsidR="006964BF" w:rsidRPr="00994A00">
        <w:rPr>
          <w:rFonts w:ascii="Times New Roman" w:hAnsi="Times New Roman" w:cs="Times New Roman"/>
          <w:lang w:val="ru-RU"/>
        </w:rPr>
        <w:t>-ль-</w:t>
      </w:r>
      <w:proofErr w:type="spellStart"/>
      <w:r w:rsidR="006964BF" w:rsidRPr="00994A00">
        <w:rPr>
          <w:rFonts w:ascii="Times New Roman" w:hAnsi="Times New Roman" w:cs="Times New Roman"/>
          <w:lang w:val="ru-RU"/>
        </w:rPr>
        <w:t>ислями</w:t>
      </w:r>
      <w:proofErr w:type="spellEnd"/>
      <w:r w:rsidR="006964BF" w:rsidRPr="00994A00">
        <w:rPr>
          <w:rFonts w:ascii="Times New Roman" w:hAnsi="Times New Roman" w:cs="Times New Roman"/>
          <w:lang w:val="ru-RU"/>
        </w:rPr>
        <w:t xml:space="preserve">, </w:t>
      </w:r>
      <w:r w:rsidR="00994A00">
        <w:rPr>
          <w:rFonts w:ascii="Times New Roman" w:hAnsi="Times New Roman" w:cs="Times New Roman"/>
          <w:lang w:val="ru-RU"/>
        </w:rPr>
        <w:t>у</w:t>
      </w:r>
      <w:r w:rsidR="006964BF" w:rsidRPr="00994A00">
        <w:rPr>
          <w:rFonts w:ascii="Times New Roman" w:hAnsi="Times New Roman" w:cs="Times New Roman"/>
          <w:lang w:val="ru-RU"/>
        </w:rPr>
        <w:t>а</w:t>
      </w:r>
      <w:r w:rsidR="00350BC9">
        <w:rPr>
          <w:rFonts w:ascii="Times New Roman" w:hAnsi="Times New Roman" w:cs="Times New Roman"/>
          <w:lang w:val="ru-RU"/>
        </w:rPr>
        <w:t>-</w:t>
      </w:r>
      <w:r w:rsidR="006964BF" w:rsidRPr="00994A00">
        <w:rPr>
          <w:rFonts w:ascii="Times New Roman" w:hAnsi="Times New Roman" w:cs="Times New Roman"/>
          <w:lang w:val="ru-RU"/>
        </w:rPr>
        <w:t xml:space="preserve">ман </w:t>
      </w:r>
      <w:proofErr w:type="spellStart"/>
      <w:r w:rsidR="006964BF" w:rsidRPr="00994A00">
        <w:rPr>
          <w:rFonts w:ascii="Times New Roman" w:hAnsi="Times New Roman" w:cs="Times New Roman"/>
          <w:lang w:val="ru-RU"/>
        </w:rPr>
        <w:t>таваффайта-ху</w:t>
      </w:r>
      <w:proofErr w:type="spellEnd"/>
      <w:r w:rsidR="006964BF" w:rsidRPr="00994A00">
        <w:rPr>
          <w:rFonts w:ascii="Times New Roman" w:hAnsi="Times New Roman" w:cs="Times New Roman"/>
          <w:lang w:val="ru-RU"/>
        </w:rPr>
        <w:t xml:space="preserve"> мин-на, фа </w:t>
      </w:r>
      <w:proofErr w:type="spellStart"/>
      <w:r w:rsidR="006964BF" w:rsidRPr="00994A00">
        <w:rPr>
          <w:rFonts w:ascii="Times New Roman" w:hAnsi="Times New Roman" w:cs="Times New Roman"/>
          <w:lang w:val="ru-RU"/>
        </w:rPr>
        <w:t>таваффа-ху</w:t>
      </w:r>
      <w:proofErr w:type="spellEnd"/>
      <w:r w:rsidR="006964BF" w:rsidRPr="00994A00">
        <w:rPr>
          <w:rFonts w:ascii="Times New Roman" w:hAnsi="Times New Roman" w:cs="Times New Roman"/>
          <w:lang w:val="ru-RU"/>
        </w:rPr>
        <w:t xml:space="preserve"> '</w:t>
      </w:r>
      <w:proofErr w:type="spellStart"/>
      <w:r w:rsidR="006964BF" w:rsidRPr="00994A00">
        <w:rPr>
          <w:rFonts w:ascii="Times New Roman" w:hAnsi="Times New Roman" w:cs="Times New Roman"/>
          <w:lang w:val="ru-RU"/>
        </w:rPr>
        <w:t>аля</w:t>
      </w:r>
      <w:proofErr w:type="spellEnd"/>
      <w:r w:rsidR="006964BF" w:rsidRPr="00994A00">
        <w:rPr>
          <w:rFonts w:ascii="Times New Roman" w:hAnsi="Times New Roman" w:cs="Times New Roman"/>
          <w:lang w:val="ru-RU"/>
        </w:rPr>
        <w:t>-ль-иман!</w:t>
      </w:r>
      <w:bookmarkEnd w:id="5"/>
      <w:r w:rsidR="006964BF" w:rsidRPr="00994A00">
        <w:rPr>
          <w:rFonts w:ascii="Times New Roman" w:hAnsi="Times New Roman" w:cs="Times New Roman"/>
          <w:lang w:val="ru-RU"/>
        </w:rPr>
        <w:t xml:space="preserve"> </w:t>
      </w:r>
      <w:proofErr w:type="spellStart"/>
      <w:r w:rsidR="006964BF" w:rsidRPr="00994A00">
        <w:rPr>
          <w:rFonts w:ascii="Times New Roman" w:hAnsi="Times New Roman" w:cs="Times New Roman"/>
          <w:lang w:val="ru-RU"/>
        </w:rPr>
        <w:t>Аллахумма-гфир</w:t>
      </w:r>
      <w:proofErr w:type="spellEnd"/>
      <w:r w:rsidR="006964BF" w:rsidRPr="00994A00">
        <w:rPr>
          <w:rFonts w:ascii="Times New Roman" w:hAnsi="Times New Roman" w:cs="Times New Roman"/>
          <w:lang w:val="ru-RU"/>
        </w:rPr>
        <w:t xml:space="preserve"> ля-</w:t>
      </w:r>
      <w:proofErr w:type="spellStart"/>
      <w:r w:rsidR="006964BF" w:rsidRPr="00994A00">
        <w:rPr>
          <w:rFonts w:ascii="Times New Roman" w:hAnsi="Times New Roman" w:cs="Times New Roman"/>
          <w:lang w:val="ru-RU"/>
        </w:rPr>
        <w:t>ху</w:t>
      </w:r>
      <w:proofErr w:type="spellEnd"/>
      <w:r w:rsidR="006964BF" w:rsidRPr="00994A00">
        <w:rPr>
          <w:rFonts w:ascii="Times New Roman" w:hAnsi="Times New Roman" w:cs="Times New Roman"/>
          <w:lang w:val="ru-RU"/>
        </w:rPr>
        <w:t xml:space="preserve"> (ля-ха)</w:t>
      </w:r>
      <w:r w:rsidR="00F64261">
        <w:rPr>
          <w:rStyle w:val="aa"/>
          <w:rFonts w:ascii="Times New Roman" w:hAnsi="Times New Roman" w:cs="Times New Roman"/>
          <w:lang w:val="ru-RU"/>
        </w:rPr>
        <w:footnoteReference w:id="161"/>
      </w:r>
      <w:r w:rsidR="006964BF" w:rsidRPr="00994A00">
        <w:rPr>
          <w:rFonts w:ascii="Times New Roman" w:hAnsi="Times New Roman" w:cs="Times New Roman"/>
          <w:lang w:val="ru-RU"/>
        </w:rPr>
        <w:t xml:space="preserve">, </w:t>
      </w:r>
      <w:r w:rsidR="00994A00">
        <w:rPr>
          <w:rFonts w:ascii="Times New Roman" w:hAnsi="Times New Roman" w:cs="Times New Roman"/>
          <w:lang w:val="ru-RU"/>
        </w:rPr>
        <w:t>у</w:t>
      </w:r>
      <w:r w:rsidR="006964BF" w:rsidRPr="00994A00">
        <w:rPr>
          <w:rFonts w:ascii="Times New Roman" w:hAnsi="Times New Roman" w:cs="Times New Roman"/>
          <w:lang w:val="ru-RU"/>
        </w:rPr>
        <w:t>а-</w:t>
      </w:r>
      <w:proofErr w:type="spellStart"/>
      <w:r w:rsidR="006964BF" w:rsidRPr="00994A00">
        <w:rPr>
          <w:rFonts w:ascii="Times New Roman" w:hAnsi="Times New Roman" w:cs="Times New Roman"/>
          <w:lang w:val="ru-RU"/>
        </w:rPr>
        <w:t>рхам</w:t>
      </w:r>
      <w:proofErr w:type="spellEnd"/>
      <w:r w:rsidR="006964BF" w:rsidRPr="00994A00">
        <w:rPr>
          <w:rFonts w:ascii="Times New Roman" w:hAnsi="Times New Roman" w:cs="Times New Roman"/>
          <w:lang w:val="ru-RU"/>
        </w:rPr>
        <w:t>-</w:t>
      </w:r>
      <w:proofErr w:type="spellStart"/>
      <w:r w:rsidR="006964BF" w:rsidRPr="00994A00">
        <w:rPr>
          <w:rFonts w:ascii="Times New Roman" w:hAnsi="Times New Roman" w:cs="Times New Roman"/>
          <w:lang w:val="ru-RU"/>
        </w:rPr>
        <w:t>ху</w:t>
      </w:r>
      <w:proofErr w:type="spellEnd"/>
      <w:r w:rsidR="006964BF" w:rsidRPr="00994A00">
        <w:rPr>
          <w:rFonts w:ascii="Times New Roman" w:hAnsi="Times New Roman" w:cs="Times New Roman"/>
          <w:lang w:val="ru-RU"/>
        </w:rPr>
        <w:t xml:space="preserve">(ха), </w:t>
      </w:r>
      <w:r w:rsidR="00994A00">
        <w:rPr>
          <w:rFonts w:ascii="Times New Roman" w:hAnsi="Times New Roman" w:cs="Times New Roman"/>
          <w:lang w:val="ru-RU"/>
        </w:rPr>
        <w:t>у</w:t>
      </w:r>
      <w:r w:rsidR="006964BF" w:rsidRPr="00994A00">
        <w:rPr>
          <w:rFonts w:ascii="Times New Roman" w:hAnsi="Times New Roman" w:cs="Times New Roman"/>
          <w:lang w:val="ru-RU"/>
        </w:rPr>
        <w:t xml:space="preserve">а </w:t>
      </w:r>
      <w:r w:rsidR="0078031D">
        <w:rPr>
          <w:rFonts w:ascii="Times New Roman" w:hAnsi="Times New Roman" w:cs="Times New Roman"/>
          <w:lang w:val="ru-RU"/>
        </w:rPr>
        <w:t>‘</w:t>
      </w:r>
      <w:proofErr w:type="spellStart"/>
      <w:r w:rsidR="006964BF" w:rsidRPr="00994A00">
        <w:rPr>
          <w:rFonts w:ascii="Times New Roman" w:hAnsi="Times New Roman" w:cs="Times New Roman"/>
          <w:lang w:val="ru-RU"/>
        </w:rPr>
        <w:t>афи</w:t>
      </w:r>
      <w:proofErr w:type="spellEnd"/>
      <w:r w:rsidR="006964BF" w:rsidRPr="00994A00">
        <w:rPr>
          <w:rFonts w:ascii="Times New Roman" w:hAnsi="Times New Roman" w:cs="Times New Roman"/>
          <w:lang w:val="ru-RU"/>
        </w:rPr>
        <w:t xml:space="preserve">-хи(ха), </w:t>
      </w:r>
      <w:r w:rsidR="00994A00">
        <w:rPr>
          <w:rFonts w:ascii="Times New Roman" w:hAnsi="Times New Roman" w:cs="Times New Roman"/>
          <w:lang w:val="ru-RU"/>
        </w:rPr>
        <w:t>у</w:t>
      </w:r>
      <w:r w:rsidR="006964BF" w:rsidRPr="00994A00">
        <w:rPr>
          <w:rFonts w:ascii="Times New Roman" w:hAnsi="Times New Roman" w:cs="Times New Roman"/>
          <w:lang w:val="ru-RU"/>
        </w:rPr>
        <w:t>а-'фу 'ан-</w:t>
      </w:r>
      <w:proofErr w:type="spellStart"/>
      <w:r w:rsidR="006964BF" w:rsidRPr="00994A00">
        <w:rPr>
          <w:rFonts w:ascii="Times New Roman" w:hAnsi="Times New Roman" w:cs="Times New Roman"/>
          <w:lang w:val="ru-RU"/>
        </w:rPr>
        <w:t>ху</w:t>
      </w:r>
      <w:proofErr w:type="spellEnd"/>
      <w:r w:rsidR="006964BF" w:rsidRPr="00994A00">
        <w:rPr>
          <w:rFonts w:ascii="Times New Roman" w:hAnsi="Times New Roman" w:cs="Times New Roman"/>
          <w:lang w:val="ru-RU"/>
        </w:rPr>
        <w:t xml:space="preserve">(ха), </w:t>
      </w:r>
      <w:r w:rsidR="00994A00">
        <w:rPr>
          <w:rFonts w:ascii="Times New Roman" w:hAnsi="Times New Roman" w:cs="Times New Roman"/>
          <w:lang w:val="ru-RU"/>
        </w:rPr>
        <w:t>у</w:t>
      </w:r>
      <w:r w:rsidR="006964BF" w:rsidRPr="00994A00">
        <w:rPr>
          <w:rFonts w:ascii="Times New Roman" w:hAnsi="Times New Roman" w:cs="Times New Roman"/>
          <w:lang w:val="ru-RU"/>
        </w:rPr>
        <w:t>а</w:t>
      </w:r>
      <w:r w:rsidR="007B67F5">
        <w:rPr>
          <w:rFonts w:ascii="Times New Roman" w:hAnsi="Times New Roman" w:cs="Times New Roman"/>
          <w:lang w:val="ru-RU"/>
        </w:rPr>
        <w:t>-</w:t>
      </w:r>
      <w:proofErr w:type="spellStart"/>
      <w:r w:rsidR="006964BF" w:rsidRPr="00994A00">
        <w:rPr>
          <w:rFonts w:ascii="Times New Roman" w:hAnsi="Times New Roman" w:cs="Times New Roman"/>
          <w:lang w:val="ru-RU"/>
        </w:rPr>
        <w:t>акрим</w:t>
      </w:r>
      <w:proofErr w:type="spellEnd"/>
      <w:r w:rsidR="006964BF" w:rsidRPr="00994A00">
        <w:rPr>
          <w:rFonts w:ascii="Times New Roman" w:hAnsi="Times New Roman" w:cs="Times New Roman"/>
          <w:lang w:val="ru-RU"/>
        </w:rPr>
        <w:t xml:space="preserve"> </w:t>
      </w:r>
      <w:proofErr w:type="spellStart"/>
      <w:r w:rsidR="006964BF" w:rsidRPr="00994A00">
        <w:rPr>
          <w:rFonts w:ascii="Times New Roman" w:hAnsi="Times New Roman" w:cs="Times New Roman"/>
          <w:lang w:val="ru-RU"/>
        </w:rPr>
        <w:t>нузуля-ху</w:t>
      </w:r>
      <w:proofErr w:type="spellEnd"/>
      <w:r w:rsidR="006964BF" w:rsidRPr="00994A00">
        <w:rPr>
          <w:rFonts w:ascii="Times New Roman" w:hAnsi="Times New Roman" w:cs="Times New Roman"/>
          <w:lang w:val="ru-RU"/>
        </w:rPr>
        <w:t xml:space="preserve">(ха), </w:t>
      </w:r>
      <w:r w:rsidR="00994A00">
        <w:rPr>
          <w:rFonts w:ascii="Times New Roman" w:hAnsi="Times New Roman" w:cs="Times New Roman"/>
          <w:lang w:val="ru-RU"/>
        </w:rPr>
        <w:t>у</w:t>
      </w:r>
      <w:r w:rsidR="006964BF" w:rsidRPr="00994A00">
        <w:rPr>
          <w:rFonts w:ascii="Times New Roman" w:hAnsi="Times New Roman" w:cs="Times New Roman"/>
          <w:lang w:val="ru-RU"/>
        </w:rPr>
        <w:t>а</w:t>
      </w:r>
      <w:r w:rsidR="0078031D">
        <w:rPr>
          <w:rFonts w:ascii="Times New Roman" w:hAnsi="Times New Roman" w:cs="Times New Roman"/>
          <w:lang w:val="ru-RU"/>
        </w:rPr>
        <w:t>-</w:t>
      </w:r>
      <w:proofErr w:type="spellStart"/>
      <w:r w:rsidR="00994A00">
        <w:rPr>
          <w:rFonts w:ascii="Times New Roman" w:hAnsi="Times New Roman" w:cs="Times New Roman"/>
          <w:lang w:val="ru-RU"/>
        </w:rPr>
        <w:t>у</w:t>
      </w:r>
      <w:r w:rsidR="006964BF" w:rsidRPr="00994A00">
        <w:rPr>
          <w:rFonts w:ascii="Times New Roman" w:hAnsi="Times New Roman" w:cs="Times New Roman"/>
          <w:lang w:val="ru-RU"/>
        </w:rPr>
        <w:t>асси</w:t>
      </w:r>
      <w:proofErr w:type="spellEnd"/>
      <w:r w:rsidR="006964BF" w:rsidRPr="00994A00">
        <w:rPr>
          <w:rFonts w:ascii="Times New Roman" w:hAnsi="Times New Roman" w:cs="Times New Roman"/>
          <w:lang w:val="ru-RU"/>
        </w:rPr>
        <w:t xml:space="preserve">' </w:t>
      </w:r>
      <w:proofErr w:type="spellStart"/>
      <w:r w:rsidR="006964BF" w:rsidRPr="00994A00">
        <w:rPr>
          <w:rFonts w:ascii="Times New Roman" w:hAnsi="Times New Roman" w:cs="Times New Roman"/>
          <w:lang w:val="ru-RU"/>
        </w:rPr>
        <w:t>мудхаля-ху</w:t>
      </w:r>
      <w:proofErr w:type="spellEnd"/>
      <w:r w:rsidR="006964BF" w:rsidRPr="00994A00">
        <w:rPr>
          <w:rFonts w:ascii="Times New Roman" w:hAnsi="Times New Roman" w:cs="Times New Roman"/>
          <w:lang w:val="ru-RU"/>
        </w:rPr>
        <w:t xml:space="preserve">(ха), </w:t>
      </w:r>
      <w:r w:rsidR="00994A00">
        <w:rPr>
          <w:rFonts w:ascii="Times New Roman" w:hAnsi="Times New Roman" w:cs="Times New Roman"/>
          <w:lang w:val="ru-RU"/>
        </w:rPr>
        <w:t>у</w:t>
      </w:r>
      <w:r w:rsidR="006964BF" w:rsidRPr="00994A00">
        <w:rPr>
          <w:rFonts w:ascii="Times New Roman" w:hAnsi="Times New Roman" w:cs="Times New Roman"/>
          <w:lang w:val="ru-RU"/>
        </w:rPr>
        <w:t>а-</w:t>
      </w:r>
      <w:proofErr w:type="spellStart"/>
      <w:r w:rsidR="006964BF" w:rsidRPr="00994A00">
        <w:rPr>
          <w:rFonts w:ascii="Times New Roman" w:hAnsi="Times New Roman" w:cs="Times New Roman"/>
          <w:lang w:val="ru-RU"/>
        </w:rPr>
        <w:t>гсиль</w:t>
      </w:r>
      <w:proofErr w:type="spellEnd"/>
      <w:r w:rsidR="006964BF" w:rsidRPr="00994A00">
        <w:rPr>
          <w:rFonts w:ascii="Times New Roman" w:hAnsi="Times New Roman" w:cs="Times New Roman"/>
          <w:lang w:val="ru-RU"/>
        </w:rPr>
        <w:t>-</w:t>
      </w:r>
      <w:proofErr w:type="spellStart"/>
      <w:r w:rsidR="006964BF" w:rsidRPr="00994A00">
        <w:rPr>
          <w:rFonts w:ascii="Times New Roman" w:hAnsi="Times New Roman" w:cs="Times New Roman"/>
          <w:lang w:val="ru-RU"/>
        </w:rPr>
        <w:t>ху</w:t>
      </w:r>
      <w:proofErr w:type="spellEnd"/>
      <w:r w:rsidR="006964BF" w:rsidRPr="00994A00">
        <w:rPr>
          <w:rFonts w:ascii="Times New Roman" w:hAnsi="Times New Roman" w:cs="Times New Roman"/>
          <w:lang w:val="ru-RU"/>
        </w:rPr>
        <w:t xml:space="preserve">(ха) би-ль- </w:t>
      </w:r>
      <w:proofErr w:type="spellStart"/>
      <w:r w:rsidR="006964BF" w:rsidRPr="00994A00">
        <w:rPr>
          <w:rFonts w:ascii="Times New Roman" w:hAnsi="Times New Roman" w:cs="Times New Roman"/>
          <w:lang w:val="ru-RU"/>
        </w:rPr>
        <w:t>ма'и</w:t>
      </w:r>
      <w:proofErr w:type="spellEnd"/>
      <w:r w:rsidR="006964BF" w:rsidRPr="00994A00">
        <w:rPr>
          <w:rFonts w:ascii="Times New Roman" w:hAnsi="Times New Roman" w:cs="Times New Roman"/>
          <w:lang w:val="ru-RU"/>
        </w:rPr>
        <w:t xml:space="preserve">, </w:t>
      </w:r>
      <w:r w:rsidR="00994A00">
        <w:rPr>
          <w:rFonts w:ascii="Times New Roman" w:hAnsi="Times New Roman" w:cs="Times New Roman"/>
          <w:lang w:val="ru-RU"/>
        </w:rPr>
        <w:t>у</w:t>
      </w:r>
      <w:r w:rsidR="006964BF" w:rsidRPr="00994A00">
        <w:rPr>
          <w:rFonts w:ascii="Times New Roman" w:hAnsi="Times New Roman" w:cs="Times New Roman"/>
          <w:lang w:val="ru-RU"/>
        </w:rPr>
        <w:t>а-с-</w:t>
      </w:r>
      <w:proofErr w:type="spellStart"/>
      <w:r w:rsidR="006964BF" w:rsidRPr="00994A00">
        <w:rPr>
          <w:rFonts w:ascii="Times New Roman" w:hAnsi="Times New Roman" w:cs="Times New Roman"/>
          <w:lang w:val="ru-RU"/>
        </w:rPr>
        <w:t>сальджи</w:t>
      </w:r>
      <w:proofErr w:type="spellEnd"/>
      <w:r w:rsidR="006964BF" w:rsidRPr="00994A00">
        <w:rPr>
          <w:rFonts w:ascii="Times New Roman" w:hAnsi="Times New Roman" w:cs="Times New Roman"/>
          <w:lang w:val="ru-RU"/>
        </w:rPr>
        <w:t xml:space="preserve"> </w:t>
      </w:r>
      <w:r w:rsidR="00994A00">
        <w:rPr>
          <w:rFonts w:ascii="Times New Roman" w:hAnsi="Times New Roman" w:cs="Times New Roman"/>
          <w:lang w:val="ru-RU"/>
        </w:rPr>
        <w:t>у</w:t>
      </w:r>
      <w:r w:rsidR="006964BF" w:rsidRPr="00994A00">
        <w:rPr>
          <w:rFonts w:ascii="Times New Roman" w:hAnsi="Times New Roman" w:cs="Times New Roman"/>
          <w:lang w:val="ru-RU"/>
        </w:rPr>
        <w:t>а-ль-</w:t>
      </w:r>
      <w:proofErr w:type="spellStart"/>
      <w:r w:rsidR="006964BF" w:rsidRPr="00994A00">
        <w:rPr>
          <w:rFonts w:ascii="Times New Roman" w:hAnsi="Times New Roman" w:cs="Times New Roman"/>
          <w:lang w:val="ru-RU"/>
        </w:rPr>
        <w:t>баради</w:t>
      </w:r>
      <w:proofErr w:type="spellEnd"/>
      <w:r w:rsidR="006964BF" w:rsidRPr="00994A00">
        <w:rPr>
          <w:rFonts w:ascii="Times New Roman" w:hAnsi="Times New Roman" w:cs="Times New Roman"/>
          <w:lang w:val="ru-RU"/>
        </w:rPr>
        <w:t xml:space="preserve">, </w:t>
      </w:r>
      <w:r w:rsidR="00994A00">
        <w:rPr>
          <w:rFonts w:ascii="Times New Roman" w:hAnsi="Times New Roman" w:cs="Times New Roman"/>
          <w:lang w:val="ru-RU"/>
        </w:rPr>
        <w:t>у</w:t>
      </w:r>
      <w:r w:rsidR="006964BF" w:rsidRPr="00994A00">
        <w:rPr>
          <w:rFonts w:ascii="Times New Roman" w:hAnsi="Times New Roman" w:cs="Times New Roman"/>
          <w:lang w:val="ru-RU"/>
        </w:rPr>
        <w:t>а</w:t>
      </w:r>
      <w:r w:rsidR="0078031D">
        <w:rPr>
          <w:rFonts w:ascii="Times New Roman" w:hAnsi="Times New Roman" w:cs="Times New Roman"/>
          <w:lang w:val="ru-RU"/>
        </w:rPr>
        <w:t>-</w:t>
      </w:r>
      <w:proofErr w:type="spellStart"/>
      <w:r w:rsidR="006964BF" w:rsidRPr="00994A00">
        <w:rPr>
          <w:rFonts w:ascii="Times New Roman" w:hAnsi="Times New Roman" w:cs="Times New Roman"/>
          <w:lang w:val="ru-RU"/>
        </w:rPr>
        <w:t>наккы</w:t>
      </w:r>
      <w:proofErr w:type="spellEnd"/>
      <w:r w:rsidR="006964BF" w:rsidRPr="00994A00">
        <w:rPr>
          <w:rFonts w:ascii="Times New Roman" w:hAnsi="Times New Roman" w:cs="Times New Roman"/>
          <w:lang w:val="ru-RU"/>
        </w:rPr>
        <w:t>-хи(ха) мина</w:t>
      </w:r>
      <w:r w:rsidR="0078031D">
        <w:rPr>
          <w:rFonts w:ascii="Times New Roman" w:hAnsi="Times New Roman" w:cs="Times New Roman"/>
          <w:lang w:val="ru-RU"/>
        </w:rPr>
        <w:t>-</w:t>
      </w:r>
      <w:r w:rsidR="006964BF" w:rsidRPr="00994A00">
        <w:rPr>
          <w:rFonts w:ascii="Times New Roman" w:hAnsi="Times New Roman" w:cs="Times New Roman"/>
          <w:lang w:val="ru-RU"/>
        </w:rPr>
        <w:t>ль-</w:t>
      </w:r>
      <w:proofErr w:type="spellStart"/>
      <w:r w:rsidR="006964BF" w:rsidRPr="00994A00">
        <w:rPr>
          <w:rFonts w:ascii="Times New Roman" w:hAnsi="Times New Roman" w:cs="Times New Roman"/>
          <w:lang w:val="ru-RU"/>
        </w:rPr>
        <w:t>хатайа</w:t>
      </w:r>
      <w:proofErr w:type="spellEnd"/>
      <w:r w:rsidR="006964BF" w:rsidRPr="00994A00">
        <w:rPr>
          <w:rFonts w:ascii="Times New Roman" w:hAnsi="Times New Roman" w:cs="Times New Roman"/>
          <w:lang w:val="ru-RU"/>
        </w:rPr>
        <w:t xml:space="preserve"> </w:t>
      </w:r>
      <w:proofErr w:type="spellStart"/>
      <w:r w:rsidR="006964BF" w:rsidRPr="00994A00">
        <w:rPr>
          <w:rFonts w:ascii="Times New Roman" w:hAnsi="Times New Roman" w:cs="Times New Roman"/>
          <w:lang w:val="ru-RU"/>
        </w:rPr>
        <w:t>кя-ма</w:t>
      </w:r>
      <w:proofErr w:type="spellEnd"/>
      <w:r w:rsidR="006964BF" w:rsidRPr="00994A00">
        <w:rPr>
          <w:rFonts w:ascii="Times New Roman" w:hAnsi="Times New Roman" w:cs="Times New Roman"/>
          <w:lang w:val="ru-RU"/>
        </w:rPr>
        <w:t xml:space="preserve"> </w:t>
      </w:r>
      <w:proofErr w:type="spellStart"/>
      <w:r w:rsidR="006964BF" w:rsidRPr="00994A00">
        <w:rPr>
          <w:rFonts w:ascii="Times New Roman" w:hAnsi="Times New Roman" w:cs="Times New Roman"/>
          <w:lang w:val="ru-RU"/>
        </w:rPr>
        <w:t>наккайта</w:t>
      </w:r>
      <w:proofErr w:type="spellEnd"/>
      <w:r w:rsidR="006964BF" w:rsidRPr="00994A00">
        <w:rPr>
          <w:rFonts w:ascii="Times New Roman" w:hAnsi="Times New Roman" w:cs="Times New Roman"/>
          <w:lang w:val="ru-RU"/>
        </w:rPr>
        <w:t>-с-</w:t>
      </w:r>
      <w:proofErr w:type="spellStart"/>
      <w:r w:rsidR="006964BF" w:rsidRPr="00994A00">
        <w:rPr>
          <w:rFonts w:ascii="Times New Roman" w:hAnsi="Times New Roman" w:cs="Times New Roman"/>
          <w:lang w:val="ru-RU"/>
        </w:rPr>
        <w:t>сауба</w:t>
      </w:r>
      <w:proofErr w:type="spellEnd"/>
      <w:r w:rsidR="006964BF" w:rsidRPr="00994A00">
        <w:rPr>
          <w:rFonts w:ascii="Times New Roman" w:hAnsi="Times New Roman" w:cs="Times New Roman"/>
          <w:lang w:val="ru-RU"/>
        </w:rPr>
        <w:t>-ль-</w:t>
      </w:r>
      <w:proofErr w:type="spellStart"/>
      <w:r w:rsidR="006964BF" w:rsidRPr="00994A00">
        <w:rPr>
          <w:rFonts w:ascii="Times New Roman" w:hAnsi="Times New Roman" w:cs="Times New Roman"/>
          <w:lang w:val="ru-RU"/>
        </w:rPr>
        <w:t>абйада</w:t>
      </w:r>
      <w:proofErr w:type="spellEnd"/>
      <w:r w:rsidR="006964BF" w:rsidRPr="00994A00">
        <w:rPr>
          <w:rFonts w:ascii="Times New Roman" w:hAnsi="Times New Roman" w:cs="Times New Roman"/>
          <w:lang w:val="ru-RU"/>
        </w:rPr>
        <w:t xml:space="preserve"> мина</w:t>
      </w:r>
      <w:r w:rsidR="0078031D">
        <w:rPr>
          <w:rFonts w:ascii="Times New Roman" w:hAnsi="Times New Roman" w:cs="Times New Roman"/>
          <w:lang w:val="ru-RU"/>
        </w:rPr>
        <w:t>-</w:t>
      </w:r>
      <w:r w:rsidR="006964BF" w:rsidRPr="00994A00">
        <w:rPr>
          <w:rFonts w:ascii="Times New Roman" w:hAnsi="Times New Roman" w:cs="Times New Roman"/>
          <w:lang w:val="ru-RU"/>
        </w:rPr>
        <w:t>д-</w:t>
      </w:r>
      <w:proofErr w:type="spellStart"/>
      <w:r w:rsidR="006964BF" w:rsidRPr="00994A00">
        <w:rPr>
          <w:rFonts w:ascii="Times New Roman" w:hAnsi="Times New Roman" w:cs="Times New Roman"/>
          <w:lang w:val="ru-RU"/>
        </w:rPr>
        <w:t>данаси</w:t>
      </w:r>
      <w:proofErr w:type="spellEnd"/>
      <w:r w:rsidR="006964BF" w:rsidRPr="00994A00">
        <w:rPr>
          <w:rFonts w:ascii="Times New Roman" w:hAnsi="Times New Roman" w:cs="Times New Roman"/>
          <w:lang w:val="ru-RU"/>
        </w:rPr>
        <w:t xml:space="preserve">, </w:t>
      </w:r>
      <w:r w:rsidR="00994A00">
        <w:rPr>
          <w:rFonts w:ascii="Times New Roman" w:hAnsi="Times New Roman" w:cs="Times New Roman"/>
          <w:lang w:val="ru-RU"/>
        </w:rPr>
        <w:t>у</w:t>
      </w:r>
      <w:r w:rsidR="006964BF" w:rsidRPr="00994A00">
        <w:rPr>
          <w:rFonts w:ascii="Times New Roman" w:hAnsi="Times New Roman" w:cs="Times New Roman"/>
          <w:lang w:val="ru-RU"/>
        </w:rPr>
        <w:t>а</w:t>
      </w:r>
      <w:r w:rsidR="0078031D">
        <w:rPr>
          <w:rFonts w:ascii="Times New Roman" w:hAnsi="Times New Roman" w:cs="Times New Roman"/>
          <w:lang w:val="ru-RU"/>
        </w:rPr>
        <w:t>-</w:t>
      </w:r>
      <w:proofErr w:type="spellStart"/>
      <w:r w:rsidR="006964BF" w:rsidRPr="00994A00">
        <w:rPr>
          <w:rFonts w:ascii="Times New Roman" w:hAnsi="Times New Roman" w:cs="Times New Roman"/>
          <w:lang w:val="ru-RU"/>
        </w:rPr>
        <w:t>абдиль</w:t>
      </w:r>
      <w:proofErr w:type="spellEnd"/>
      <w:r w:rsidR="006964BF" w:rsidRPr="00994A00">
        <w:rPr>
          <w:rFonts w:ascii="Times New Roman" w:hAnsi="Times New Roman" w:cs="Times New Roman"/>
          <w:lang w:val="ru-RU"/>
        </w:rPr>
        <w:t>-</w:t>
      </w:r>
      <w:proofErr w:type="spellStart"/>
      <w:r w:rsidR="006964BF" w:rsidRPr="00994A00">
        <w:rPr>
          <w:rFonts w:ascii="Times New Roman" w:hAnsi="Times New Roman" w:cs="Times New Roman"/>
          <w:lang w:val="ru-RU"/>
        </w:rPr>
        <w:t>ху</w:t>
      </w:r>
      <w:proofErr w:type="spellEnd"/>
      <w:r w:rsidR="006964BF" w:rsidRPr="00994A00">
        <w:rPr>
          <w:rFonts w:ascii="Times New Roman" w:hAnsi="Times New Roman" w:cs="Times New Roman"/>
          <w:lang w:val="ru-RU"/>
        </w:rPr>
        <w:t xml:space="preserve">(ха) </w:t>
      </w:r>
      <w:proofErr w:type="spellStart"/>
      <w:r w:rsidR="006964BF" w:rsidRPr="00994A00">
        <w:rPr>
          <w:rFonts w:ascii="Times New Roman" w:hAnsi="Times New Roman" w:cs="Times New Roman"/>
          <w:lang w:val="ru-RU"/>
        </w:rPr>
        <w:t>даран</w:t>
      </w:r>
      <w:proofErr w:type="spellEnd"/>
      <w:r w:rsidR="006964BF" w:rsidRPr="00994A00">
        <w:rPr>
          <w:rFonts w:ascii="Times New Roman" w:hAnsi="Times New Roman" w:cs="Times New Roman"/>
          <w:lang w:val="ru-RU"/>
        </w:rPr>
        <w:t xml:space="preserve"> </w:t>
      </w:r>
      <w:proofErr w:type="spellStart"/>
      <w:r w:rsidR="006964BF" w:rsidRPr="00994A00">
        <w:rPr>
          <w:rFonts w:ascii="Times New Roman" w:hAnsi="Times New Roman" w:cs="Times New Roman"/>
          <w:lang w:val="ru-RU"/>
        </w:rPr>
        <w:t>хайран</w:t>
      </w:r>
      <w:proofErr w:type="spellEnd"/>
      <w:r w:rsidR="006964BF" w:rsidRPr="00994A00">
        <w:rPr>
          <w:rFonts w:ascii="Times New Roman" w:hAnsi="Times New Roman" w:cs="Times New Roman"/>
          <w:lang w:val="ru-RU"/>
        </w:rPr>
        <w:t xml:space="preserve"> мин дари-хи(ха), </w:t>
      </w:r>
      <w:r w:rsidR="00994A00">
        <w:rPr>
          <w:rFonts w:ascii="Times New Roman" w:hAnsi="Times New Roman" w:cs="Times New Roman"/>
          <w:lang w:val="ru-RU"/>
        </w:rPr>
        <w:t>у</w:t>
      </w:r>
      <w:r w:rsidR="006964BF" w:rsidRPr="00994A00">
        <w:rPr>
          <w:rFonts w:ascii="Times New Roman" w:hAnsi="Times New Roman" w:cs="Times New Roman"/>
          <w:lang w:val="ru-RU"/>
        </w:rPr>
        <w:t>а</w:t>
      </w:r>
      <w:r w:rsidR="0078031D">
        <w:rPr>
          <w:rFonts w:ascii="Times New Roman" w:hAnsi="Times New Roman" w:cs="Times New Roman"/>
          <w:lang w:val="ru-RU"/>
        </w:rPr>
        <w:t>-</w:t>
      </w:r>
      <w:proofErr w:type="spellStart"/>
      <w:r w:rsidR="006964BF" w:rsidRPr="00994A00">
        <w:rPr>
          <w:rFonts w:ascii="Times New Roman" w:hAnsi="Times New Roman" w:cs="Times New Roman"/>
          <w:lang w:val="ru-RU"/>
        </w:rPr>
        <w:t>ахлян</w:t>
      </w:r>
      <w:proofErr w:type="spellEnd"/>
      <w:r w:rsidR="006964BF" w:rsidRPr="00994A00">
        <w:rPr>
          <w:rFonts w:ascii="Times New Roman" w:hAnsi="Times New Roman" w:cs="Times New Roman"/>
          <w:lang w:val="ru-RU"/>
        </w:rPr>
        <w:t xml:space="preserve"> </w:t>
      </w:r>
      <w:proofErr w:type="spellStart"/>
      <w:r w:rsidR="006964BF" w:rsidRPr="00994A00">
        <w:rPr>
          <w:rFonts w:ascii="Times New Roman" w:hAnsi="Times New Roman" w:cs="Times New Roman"/>
          <w:lang w:val="ru-RU"/>
        </w:rPr>
        <w:t>хайран</w:t>
      </w:r>
      <w:proofErr w:type="spellEnd"/>
      <w:r w:rsidR="006964BF" w:rsidRPr="00994A00">
        <w:rPr>
          <w:rFonts w:ascii="Times New Roman" w:hAnsi="Times New Roman" w:cs="Times New Roman"/>
          <w:lang w:val="ru-RU"/>
        </w:rPr>
        <w:t xml:space="preserve"> мин </w:t>
      </w:r>
      <w:proofErr w:type="spellStart"/>
      <w:r w:rsidR="006964BF" w:rsidRPr="00994A00">
        <w:rPr>
          <w:rFonts w:ascii="Times New Roman" w:hAnsi="Times New Roman" w:cs="Times New Roman"/>
          <w:lang w:val="ru-RU"/>
        </w:rPr>
        <w:t>ахлихи</w:t>
      </w:r>
      <w:proofErr w:type="spellEnd"/>
      <w:r w:rsidR="006964BF" w:rsidRPr="00994A00">
        <w:rPr>
          <w:rFonts w:ascii="Times New Roman" w:hAnsi="Times New Roman" w:cs="Times New Roman"/>
          <w:lang w:val="ru-RU"/>
        </w:rPr>
        <w:t xml:space="preserve">(ха), </w:t>
      </w:r>
      <w:r w:rsidR="00994A00">
        <w:rPr>
          <w:rFonts w:ascii="Times New Roman" w:hAnsi="Times New Roman" w:cs="Times New Roman"/>
          <w:lang w:val="ru-RU"/>
        </w:rPr>
        <w:t>у</w:t>
      </w:r>
      <w:r w:rsidR="006964BF" w:rsidRPr="00994A00">
        <w:rPr>
          <w:rFonts w:ascii="Times New Roman" w:hAnsi="Times New Roman" w:cs="Times New Roman"/>
          <w:lang w:val="ru-RU"/>
        </w:rPr>
        <w:t>а</w:t>
      </w:r>
      <w:r w:rsidR="008B1EC7">
        <w:rPr>
          <w:rFonts w:ascii="Times New Roman" w:hAnsi="Times New Roman" w:cs="Times New Roman"/>
          <w:lang w:val="ru-RU"/>
        </w:rPr>
        <w:t>-</w:t>
      </w:r>
      <w:proofErr w:type="spellStart"/>
      <w:r w:rsidR="006964BF" w:rsidRPr="00994A00">
        <w:rPr>
          <w:rFonts w:ascii="Times New Roman" w:hAnsi="Times New Roman" w:cs="Times New Roman"/>
          <w:lang w:val="ru-RU"/>
        </w:rPr>
        <w:t>адхыль</w:t>
      </w:r>
      <w:proofErr w:type="spellEnd"/>
      <w:r w:rsidR="006964BF" w:rsidRPr="00994A00">
        <w:rPr>
          <w:rFonts w:ascii="Times New Roman" w:hAnsi="Times New Roman" w:cs="Times New Roman"/>
          <w:lang w:val="ru-RU"/>
        </w:rPr>
        <w:t>-</w:t>
      </w:r>
      <w:proofErr w:type="spellStart"/>
      <w:r w:rsidR="006964BF" w:rsidRPr="00994A00">
        <w:rPr>
          <w:rFonts w:ascii="Times New Roman" w:hAnsi="Times New Roman" w:cs="Times New Roman"/>
          <w:lang w:val="ru-RU"/>
        </w:rPr>
        <w:t>ху</w:t>
      </w:r>
      <w:proofErr w:type="spellEnd"/>
      <w:r w:rsidR="006964BF" w:rsidRPr="00994A00">
        <w:rPr>
          <w:rFonts w:ascii="Times New Roman" w:hAnsi="Times New Roman" w:cs="Times New Roman"/>
          <w:lang w:val="ru-RU"/>
        </w:rPr>
        <w:t>(ха)-ль-</w:t>
      </w:r>
      <w:proofErr w:type="spellStart"/>
      <w:r w:rsidR="006964BF" w:rsidRPr="00994A00">
        <w:rPr>
          <w:rFonts w:ascii="Times New Roman" w:hAnsi="Times New Roman" w:cs="Times New Roman"/>
          <w:lang w:val="ru-RU"/>
        </w:rPr>
        <w:t>джанната</w:t>
      </w:r>
      <w:proofErr w:type="spellEnd"/>
      <w:r w:rsidR="006964BF" w:rsidRPr="00994A00">
        <w:rPr>
          <w:rFonts w:ascii="Times New Roman" w:hAnsi="Times New Roman" w:cs="Times New Roman"/>
          <w:lang w:val="ru-RU"/>
        </w:rPr>
        <w:t xml:space="preserve"> </w:t>
      </w:r>
      <w:r w:rsidR="00994A00">
        <w:rPr>
          <w:rFonts w:ascii="Times New Roman" w:hAnsi="Times New Roman" w:cs="Times New Roman"/>
          <w:lang w:val="ru-RU"/>
        </w:rPr>
        <w:t>у</w:t>
      </w:r>
      <w:r w:rsidR="006964BF" w:rsidRPr="00994A00">
        <w:rPr>
          <w:rFonts w:ascii="Times New Roman" w:hAnsi="Times New Roman" w:cs="Times New Roman"/>
          <w:lang w:val="ru-RU"/>
        </w:rPr>
        <w:t>а</w:t>
      </w:r>
      <w:r w:rsidR="008B1EC7">
        <w:rPr>
          <w:rFonts w:ascii="Times New Roman" w:hAnsi="Times New Roman" w:cs="Times New Roman"/>
          <w:lang w:val="ru-RU"/>
        </w:rPr>
        <w:t>-</w:t>
      </w:r>
      <w:proofErr w:type="spellStart"/>
      <w:r w:rsidR="006964BF" w:rsidRPr="00994A00">
        <w:rPr>
          <w:rFonts w:ascii="Times New Roman" w:hAnsi="Times New Roman" w:cs="Times New Roman"/>
          <w:lang w:val="ru-RU"/>
        </w:rPr>
        <w:t>а</w:t>
      </w:r>
      <w:r w:rsidR="008B1EC7">
        <w:rPr>
          <w:rFonts w:ascii="Times New Roman" w:hAnsi="Times New Roman" w:cs="Times New Roman"/>
          <w:lang w:val="ru-RU"/>
        </w:rPr>
        <w:t>‘</w:t>
      </w:r>
      <w:r w:rsidR="006964BF" w:rsidRPr="00994A00">
        <w:rPr>
          <w:rFonts w:ascii="Times New Roman" w:hAnsi="Times New Roman" w:cs="Times New Roman"/>
          <w:lang w:val="ru-RU"/>
        </w:rPr>
        <w:t>ыз</w:t>
      </w:r>
      <w:proofErr w:type="spellEnd"/>
      <w:r w:rsidR="006964BF" w:rsidRPr="00994A00">
        <w:rPr>
          <w:rFonts w:ascii="Times New Roman" w:hAnsi="Times New Roman" w:cs="Times New Roman"/>
          <w:lang w:val="ru-RU"/>
        </w:rPr>
        <w:t>-</w:t>
      </w:r>
      <w:proofErr w:type="spellStart"/>
      <w:r w:rsidR="006964BF" w:rsidRPr="00994A00">
        <w:rPr>
          <w:rFonts w:ascii="Times New Roman" w:hAnsi="Times New Roman" w:cs="Times New Roman"/>
          <w:lang w:val="ru-RU"/>
        </w:rPr>
        <w:t>ху</w:t>
      </w:r>
      <w:proofErr w:type="spellEnd"/>
      <w:r w:rsidR="006964BF" w:rsidRPr="00994A00">
        <w:rPr>
          <w:rFonts w:ascii="Times New Roman" w:hAnsi="Times New Roman" w:cs="Times New Roman"/>
          <w:lang w:val="ru-RU"/>
        </w:rPr>
        <w:t xml:space="preserve">(ха) мин </w:t>
      </w:r>
      <w:r w:rsidR="008B1EC7">
        <w:rPr>
          <w:rFonts w:ascii="Times New Roman" w:hAnsi="Times New Roman" w:cs="Times New Roman"/>
          <w:lang w:val="ru-RU"/>
        </w:rPr>
        <w:t>‘</w:t>
      </w:r>
      <w:proofErr w:type="spellStart"/>
      <w:r w:rsidR="006964BF" w:rsidRPr="00994A00">
        <w:rPr>
          <w:rFonts w:ascii="Times New Roman" w:hAnsi="Times New Roman" w:cs="Times New Roman"/>
          <w:lang w:val="ru-RU"/>
        </w:rPr>
        <w:t>азаби</w:t>
      </w:r>
      <w:proofErr w:type="spellEnd"/>
      <w:r w:rsidR="006964BF" w:rsidRPr="00994A00">
        <w:rPr>
          <w:rFonts w:ascii="Times New Roman" w:hAnsi="Times New Roman" w:cs="Times New Roman"/>
          <w:lang w:val="ru-RU"/>
        </w:rPr>
        <w:t>-ль-</w:t>
      </w:r>
      <w:proofErr w:type="spellStart"/>
      <w:r w:rsidR="006964BF" w:rsidRPr="00994A00">
        <w:rPr>
          <w:rFonts w:ascii="Times New Roman" w:hAnsi="Times New Roman" w:cs="Times New Roman"/>
          <w:lang w:val="ru-RU"/>
        </w:rPr>
        <w:t>кабри</w:t>
      </w:r>
      <w:proofErr w:type="spellEnd"/>
      <w:r w:rsidR="006964BF" w:rsidRPr="00994A00">
        <w:rPr>
          <w:rFonts w:ascii="Times New Roman" w:hAnsi="Times New Roman" w:cs="Times New Roman"/>
          <w:lang w:val="ru-RU"/>
        </w:rPr>
        <w:t xml:space="preserve"> </w:t>
      </w:r>
      <w:r w:rsidR="00994A00">
        <w:rPr>
          <w:rFonts w:ascii="Times New Roman" w:hAnsi="Times New Roman" w:cs="Times New Roman"/>
          <w:lang w:val="ru-RU"/>
        </w:rPr>
        <w:t>у</w:t>
      </w:r>
      <w:r w:rsidR="006964BF" w:rsidRPr="00994A00">
        <w:rPr>
          <w:rFonts w:ascii="Times New Roman" w:hAnsi="Times New Roman" w:cs="Times New Roman"/>
          <w:lang w:val="ru-RU"/>
        </w:rPr>
        <w:t xml:space="preserve">а </w:t>
      </w:r>
      <w:r w:rsidR="008B1EC7">
        <w:rPr>
          <w:rFonts w:ascii="Times New Roman" w:hAnsi="Times New Roman" w:cs="Times New Roman"/>
          <w:lang w:val="ru-RU"/>
        </w:rPr>
        <w:t>‘</w:t>
      </w:r>
      <w:proofErr w:type="spellStart"/>
      <w:r w:rsidR="006964BF" w:rsidRPr="00994A00">
        <w:rPr>
          <w:rFonts w:ascii="Times New Roman" w:hAnsi="Times New Roman" w:cs="Times New Roman"/>
          <w:lang w:val="ru-RU"/>
        </w:rPr>
        <w:t>азаби</w:t>
      </w:r>
      <w:proofErr w:type="spellEnd"/>
      <w:r w:rsidR="006964BF" w:rsidRPr="00994A00">
        <w:rPr>
          <w:rFonts w:ascii="Times New Roman" w:hAnsi="Times New Roman" w:cs="Times New Roman"/>
          <w:lang w:val="ru-RU"/>
        </w:rPr>
        <w:t>-н-</w:t>
      </w:r>
      <w:proofErr w:type="spellStart"/>
      <w:r w:rsidR="006964BF" w:rsidRPr="00994A00">
        <w:rPr>
          <w:rFonts w:ascii="Times New Roman" w:hAnsi="Times New Roman" w:cs="Times New Roman"/>
          <w:lang w:val="ru-RU"/>
        </w:rPr>
        <w:t>нари</w:t>
      </w:r>
      <w:proofErr w:type="spellEnd"/>
      <w:r w:rsidR="006964BF" w:rsidRPr="00994A00">
        <w:rPr>
          <w:rFonts w:ascii="Times New Roman" w:hAnsi="Times New Roman" w:cs="Times New Roman"/>
          <w:lang w:val="ru-RU"/>
        </w:rPr>
        <w:t xml:space="preserve">! </w:t>
      </w:r>
      <w:r w:rsidR="007A18B3" w:rsidRPr="00994A00">
        <w:rPr>
          <w:rFonts w:ascii="Times New Roman" w:hAnsi="Times New Roman" w:cs="Times New Roman"/>
          <w:lang w:val="ru-RU"/>
        </w:rPr>
        <w:t>Уа-</w:t>
      </w:r>
      <w:proofErr w:type="spellStart"/>
      <w:r w:rsidR="007A18B3" w:rsidRPr="00994A00">
        <w:rPr>
          <w:rFonts w:ascii="Times New Roman" w:hAnsi="Times New Roman" w:cs="Times New Roman"/>
          <w:lang w:val="ru-RU"/>
        </w:rPr>
        <w:t>фсах</w:t>
      </w:r>
      <w:proofErr w:type="spellEnd"/>
      <w:r w:rsidR="007A18B3" w:rsidRPr="00994A00">
        <w:rPr>
          <w:rFonts w:ascii="Times New Roman" w:hAnsi="Times New Roman" w:cs="Times New Roman"/>
          <w:lang w:val="ru-RU"/>
        </w:rPr>
        <w:t xml:space="preserve"> ляху фи </w:t>
      </w:r>
      <w:proofErr w:type="spellStart"/>
      <w:r w:rsidR="007A18B3" w:rsidRPr="00994A00">
        <w:rPr>
          <w:rFonts w:ascii="Times New Roman" w:hAnsi="Times New Roman" w:cs="Times New Roman"/>
          <w:lang w:val="ru-RU"/>
        </w:rPr>
        <w:t>кабрихи</w:t>
      </w:r>
      <w:proofErr w:type="spellEnd"/>
      <w:r w:rsidR="007A18B3" w:rsidRPr="00994A00">
        <w:rPr>
          <w:rFonts w:ascii="Times New Roman" w:hAnsi="Times New Roman" w:cs="Times New Roman"/>
          <w:lang w:val="ru-RU"/>
        </w:rPr>
        <w:t xml:space="preserve"> </w:t>
      </w:r>
      <w:r w:rsidR="00994A00">
        <w:rPr>
          <w:rFonts w:ascii="Times New Roman" w:hAnsi="Times New Roman" w:cs="Times New Roman"/>
          <w:lang w:val="ru-RU"/>
        </w:rPr>
        <w:t>у</w:t>
      </w:r>
      <w:r w:rsidR="007A18B3" w:rsidRPr="00994A00">
        <w:rPr>
          <w:rFonts w:ascii="Times New Roman" w:hAnsi="Times New Roman" w:cs="Times New Roman"/>
          <w:lang w:val="ru-RU"/>
        </w:rPr>
        <w:t>а-</w:t>
      </w:r>
      <w:proofErr w:type="spellStart"/>
      <w:r w:rsidR="007A18B3" w:rsidRPr="00994A00">
        <w:rPr>
          <w:rFonts w:ascii="Times New Roman" w:hAnsi="Times New Roman" w:cs="Times New Roman"/>
          <w:lang w:val="ru-RU"/>
        </w:rPr>
        <w:t>наууир</w:t>
      </w:r>
      <w:proofErr w:type="spellEnd"/>
      <w:r w:rsidR="007A18B3" w:rsidRPr="00994A00">
        <w:rPr>
          <w:rFonts w:ascii="Times New Roman" w:hAnsi="Times New Roman" w:cs="Times New Roman"/>
          <w:lang w:val="ru-RU"/>
        </w:rPr>
        <w:t xml:space="preserve"> ляху </w:t>
      </w:r>
      <w:proofErr w:type="spellStart"/>
      <w:r w:rsidR="007A18B3" w:rsidRPr="00994A00">
        <w:rPr>
          <w:rFonts w:ascii="Times New Roman" w:hAnsi="Times New Roman" w:cs="Times New Roman"/>
          <w:lang w:val="ru-RU"/>
        </w:rPr>
        <w:t>фихи</w:t>
      </w:r>
      <w:proofErr w:type="spellEnd"/>
      <w:r w:rsidR="007A18B3" w:rsidRPr="00994A00">
        <w:rPr>
          <w:rStyle w:val="aa"/>
          <w:rFonts w:ascii="Times New Roman" w:hAnsi="Times New Roman" w:cs="Times New Roman"/>
          <w:lang w:val="ru-RU"/>
        </w:rPr>
        <w:footnoteReference w:id="162"/>
      </w:r>
      <w:r w:rsidR="008B1EC7">
        <w:rPr>
          <w:rFonts w:ascii="Times New Roman" w:hAnsi="Times New Roman" w:cs="Times New Roman"/>
          <w:lang w:val="ru-RU"/>
        </w:rPr>
        <w:t xml:space="preserve">. </w:t>
      </w:r>
      <w:proofErr w:type="spellStart"/>
      <w:r w:rsidR="006964BF" w:rsidRPr="00994A00">
        <w:rPr>
          <w:rFonts w:ascii="Times New Roman" w:hAnsi="Times New Roman" w:cs="Times New Roman"/>
          <w:lang w:val="ru-RU"/>
        </w:rPr>
        <w:t>Аллахумма</w:t>
      </w:r>
      <w:proofErr w:type="spellEnd"/>
      <w:r w:rsidR="006964BF" w:rsidRPr="00994A00">
        <w:rPr>
          <w:rFonts w:ascii="Times New Roman" w:hAnsi="Times New Roman" w:cs="Times New Roman"/>
          <w:lang w:val="ru-RU"/>
        </w:rPr>
        <w:t xml:space="preserve">, ля </w:t>
      </w:r>
      <w:proofErr w:type="spellStart"/>
      <w:r w:rsidR="006964BF" w:rsidRPr="00994A00">
        <w:rPr>
          <w:rFonts w:ascii="Times New Roman" w:hAnsi="Times New Roman" w:cs="Times New Roman"/>
          <w:lang w:val="ru-RU"/>
        </w:rPr>
        <w:t>тахрим</w:t>
      </w:r>
      <w:proofErr w:type="spellEnd"/>
      <w:r w:rsidR="006964BF" w:rsidRPr="00994A00">
        <w:rPr>
          <w:rFonts w:ascii="Times New Roman" w:hAnsi="Times New Roman" w:cs="Times New Roman"/>
          <w:lang w:val="ru-RU"/>
        </w:rPr>
        <w:t xml:space="preserve">-на </w:t>
      </w:r>
      <w:proofErr w:type="spellStart"/>
      <w:r w:rsidR="006964BF" w:rsidRPr="00994A00">
        <w:rPr>
          <w:rFonts w:ascii="Times New Roman" w:hAnsi="Times New Roman" w:cs="Times New Roman"/>
          <w:lang w:val="ru-RU"/>
        </w:rPr>
        <w:t>аджра-ху</w:t>
      </w:r>
      <w:proofErr w:type="spellEnd"/>
      <w:r w:rsidR="006964BF" w:rsidRPr="00994A00">
        <w:rPr>
          <w:rFonts w:ascii="Times New Roman" w:hAnsi="Times New Roman" w:cs="Times New Roman"/>
          <w:lang w:val="ru-RU"/>
        </w:rPr>
        <w:t xml:space="preserve"> </w:t>
      </w:r>
      <w:r w:rsidR="00994A00">
        <w:rPr>
          <w:rFonts w:ascii="Times New Roman" w:hAnsi="Times New Roman" w:cs="Times New Roman"/>
          <w:lang w:val="ru-RU"/>
        </w:rPr>
        <w:t>у</w:t>
      </w:r>
      <w:r w:rsidR="006964BF" w:rsidRPr="00994A00">
        <w:rPr>
          <w:rFonts w:ascii="Times New Roman" w:hAnsi="Times New Roman" w:cs="Times New Roman"/>
          <w:lang w:val="ru-RU"/>
        </w:rPr>
        <w:t>а</w:t>
      </w:r>
      <w:r w:rsidR="008B1EC7">
        <w:rPr>
          <w:rFonts w:ascii="Times New Roman" w:hAnsi="Times New Roman" w:cs="Times New Roman"/>
          <w:lang w:val="ru-RU"/>
        </w:rPr>
        <w:t>-</w:t>
      </w:r>
      <w:r w:rsidR="006964BF" w:rsidRPr="00994A00">
        <w:rPr>
          <w:rFonts w:ascii="Times New Roman" w:hAnsi="Times New Roman" w:cs="Times New Roman"/>
          <w:lang w:val="ru-RU"/>
        </w:rPr>
        <w:t xml:space="preserve">ля </w:t>
      </w:r>
      <w:proofErr w:type="spellStart"/>
      <w:r w:rsidR="006964BF" w:rsidRPr="00994A00">
        <w:rPr>
          <w:rFonts w:ascii="Times New Roman" w:hAnsi="Times New Roman" w:cs="Times New Roman"/>
          <w:lang w:val="ru-RU"/>
        </w:rPr>
        <w:t>тудылля</w:t>
      </w:r>
      <w:proofErr w:type="spellEnd"/>
      <w:r w:rsidR="006964BF" w:rsidRPr="00994A00">
        <w:rPr>
          <w:rFonts w:ascii="Times New Roman" w:hAnsi="Times New Roman" w:cs="Times New Roman"/>
          <w:lang w:val="ru-RU"/>
        </w:rPr>
        <w:t xml:space="preserve">-на </w:t>
      </w:r>
      <w:proofErr w:type="spellStart"/>
      <w:r w:rsidR="006964BF" w:rsidRPr="00994A00">
        <w:rPr>
          <w:rFonts w:ascii="Times New Roman" w:hAnsi="Times New Roman" w:cs="Times New Roman"/>
          <w:lang w:val="ru-RU"/>
        </w:rPr>
        <w:t>ба</w:t>
      </w:r>
      <w:r w:rsidR="00326E44">
        <w:rPr>
          <w:rFonts w:ascii="Times New Roman" w:hAnsi="Times New Roman" w:cs="Times New Roman"/>
          <w:lang w:val="ru-RU"/>
        </w:rPr>
        <w:t>‘</w:t>
      </w:r>
      <w:r w:rsidR="006964BF" w:rsidRPr="00994A00">
        <w:rPr>
          <w:rFonts w:ascii="Times New Roman" w:hAnsi="Times New Roman" w:cs="Times New Roman"/>
          <w:lang w:val="ru-RU"/>
        </w:rPr>
        <w:t>да-ху</w:t>
      </w:r>
      <w:proofErr w:type="spellEnd"/>
      <w:r w:rsidR="006964BF" w:rsidRPr="00994A00">
        <w:rPr>
          <w:rFonts w:ascii="Times New Roman" w:hAnsi="Times New Roman" w:cs="Times New Roman"/>
          <w:lang w:val="ru-RU"/>
        </w:rPr>
        <w:t>!</w:t>
      </w:r>
      <w:r w:rsidRPr="007A18B3">
        <w:rPr>
          <w:rFonts w:ascii="Times New Roman" w:hAnsi="Times New Roman" w:cs="Times New Roman"/>
          <w:lang w:val="ru-RU"/>
        </w:rPr>
        <w:t>».</w:t>
      </w:r>
      <w:r w:rsidR="00A35212" w:rsidRPr="00A35212">
        <w:rPr>
          <w:rFonts w:ascii="Times New Roman" w:hAnsi="Times New Roman" w:cs="Times New Roman"/>
          <w:lang w:val="ru-RU"/>
        </w:rPr>
        <w:t xml:space="preserve"> </w:t>
      </w:r>
    </w:p>
    <w:p w14:paraId="4739FEBD" w14:textId="5946B652" w:rsidR="0054707C" w:rsidRPr="002261E8" w:rsidRDefault="00A35212" w:rsidP="00F64261">
      <w:pPr>
        <w:spacing w:line="264" w:lineRule="auto"/>
        <w:ind w:firstLine="340"/>
        <w:jc w:val="both"/>
        <w:rPr>
          <w:rFonts w:ascii="Times New Roman" w:hAnsi="Times New Roman" w:cs="Times New Roman"/>
          <w:lang w:val="ru-RU"/>
        </w:rPr>
      </w:pPr>
      <w:r w:rsidRPr="00994A00">
        <w:rPr>
          <w:rFonts w:ascii="Times New Roman" w:hAnsi="Times New Roman" w:cs="Times New Roman"/>
          <w:lang w:val="ru-RU"/>
        </w:rPr>
        <w:t>Дозволено добавить к этой мольбе что-нибудь из упомянутого в Сунне, например:</w:t>
      </w:r>
      <w:r w:rsidRPr="00A35212">
        <w:rPr>
          <w:rFonts w:ascii="Times New Roman" w:hAnsi="Times New Roman" w:cs="Times New Roman"/>
          <w:b/>
          <w:bCs/>
          <w:lang w:val="ru-RU"/>
        </w:rPr>
        <w:t xml:space="preserve"> </w:t>
      </w:r>
      <w:r w:rsidRPr="00994A00">
        <w:rPr>
          <w:rFonts w:ascii="Times New Roman" w:hAnsi="Times New Roman" w:cs="Times New Roman"/>
          <w:b/>
          <w:bCs/>
          <w:lang w:val="ru-RU"/>
        </w:rPr>
        <w:t xml:space="preserve">«О Аллах, Ты — его Господь, и Ты создал его, и Ты привел его в Ислам, мы же пришли в качестве заступников, сделай же нас для него заступниками. О Аллах, поистине он находится под твоим покровительством и защитой, упаси же его от искушения могилы и мучений </w:t>
      </w:r>
      <w:r>
        <w:rPr>
          <w:rFonts w:ascii="Times New Roman" w:hAnsi="Times New Roman" w:cs="Times New Roman"/>
          <w:b/>
          <w:bCs/>
          <w:lang w:val="ru-RU"/>
        </w:rPr>
        <w:t>О</w:t>
      </w:r>
      <w:r w:rsidRPr="00994A00">
        <w:rPr>
          <w:rFonts w:ascii="Times New Roman" w:hAnsi="Times New Roman" w:cs="Times New Roman"/>
          <w:b/>
          <w:bCs/>
          <w:lang w:val="ru-RU"/>
        </w:rPr>
        <w:t>гня!»</w:t>
      </w:r>
      <w:r w:rsidRPr="00991464">
        <w:rPr>
          <w:rStyle w:val="aa"/>
          <w:rFonts w:ascii="Times New Roman" w:hAnsi="Times New Roman" w:cs="Times New Roman"/>
          <w:lang w:val="ru-RU"/>
        </w:rPr>
        <w:footnoteReference w:id="163"/>
      </w:r>
      <w:r w:rsidRPr="00A35212">
        <w:rPr>
          <w:rFonts w:ascii="Times New Roman" w:hAnsi="Times New Roman" w:cs="Times New Roman"/>
          <w:lang w:val="ru-RU"/>
        </w:rPr>
        <w:t xml:space="preserve"> </w:t>
      </w:r>
      <w:r w:rsidRPr="00994A00">
        <w:rPr>
          <w:rFonts w:ascii="Times New Roman" w:hAnsi="Times New Roman" w:cs="Times New Roman"/>
          <w:b/>
          <w:bCs/>
          <w:lang w:val="ru-RU"/>
        </w:rPr>
        <w:t>«</w:t>
      </w:r>
      <w:proofErr w:type="spellStart"/>
      <w:r w:rsidRPr="00994A00">
        <w:rPr>
          <w:rFonts w:ascii="Times New Roman" w:hAnsi="Times New Roman" w:cs="Times New Roman"/>
          <w:lang w:val="ru-RU"/>
        </w:rPr>
        <w:t>Аллахумма</w:t>
      </w:r>
      <w:proofErr w:type="spellEnd"/>
      <w:r w:rsidRPr="00994A00">
        <w:rPr>
          <w:rFonts w:ascii="Times New Roman" w:hAnsi="Times New Roman" w:cs="Times New Roman"/>
          <w:lang w:val="ru-RU"/>
        </w:rPr>
        <w:t xml:space="preserve"> Анта </w:t>
      </w:r>
      <w:proofErr w:type="spellStart"/>
      <w:r w:rsidRPr="00994A00">
        <w:rPr>
          <w:rFonts w:ascii="Times New Roman" w:hAnsi="Times New Roman" w:cs="Times New Roman"/>
          <w:lang w:val="ru-RU"/>
        </w:rPr>
        <w:t>раббу-</w:t>
      </w:r>
      <w:r w:rsidRPr="007A18B3">
        <w:rPr>
          <w:rFonts w:ascii="Times New Roman" w:hAnsi="Times New Roman" w:cs="Times New Roman"/>
          <w:lang w:val="ru-RU"/>
        </w:rPr>
        <w:t>ху</w:t>
      </w:r>
      <w:proofErr w:type="spellEnd"/>
      <w:r w:rsidRPr="007A18B3">
        <w:rPr>
          <w:rFonts w:ascii="Times New Roman" w:hAnsi="Times New Roman" w:cs="Times New Roman"/>
          <w:lang w:val="ru-RU"/>
        </w:rPr>
        <w:t xml:space="preserve"> уа-Анта </w:t>
      </w:r>
      <w:proofErr w:type="spellStart"/>
      <w:r w:rsidRPr="007A18B3">
        <w:rPr>
          <w:rFonts w:ascii="Times New Roman" w:hAnsi="Times New Roman" w:cs="Times New Roman"/>
          <w:lang w:val="ru-RU"/>
        </w:rPr>
        <w:t>халяктаху</w:t>
      </w:r>
      <w:proofErr w:type="spellEnd"/>
      <w:r w:rsidRPr="007A18B3">
        <w:rPr>
          <w:rFonts w:ascii="Times New Roman" w:hAnsi="Times New Roman" w:cs="Times New Roman"/>
          <w:lang w:val="ru-RU"/>
        </w:rPr>
        <w:t xml:space="preserve"> уа-анта </w:t>
      </w:r>
      <w:proofErr w:type="spellStart"/>
      <w:r w:rsidRPr="007A18B3">
        <w:rPr>
          <w:rFonts w:ascii="Times New Roman" w:hAnsi="Times New Roman" w:cs="Times New Roman"/>
          <w:lang w:val="ru-RU"/>
        </w:rPr>
        <w:t>хадейта-ху</w:t>
      </w:r>
      <w:proofErr w:type="spellEnd"/>
      <w:r w:rsidRPr="007A18B3">
        <w:rPr>
          <w:rFonts w:ascii="Times New Roman" w:hAnsi="Times New Roman" w:cs="Times New Roman"/>
          <w:lang w:val="ru-RU"/>
        </w:rPr>
        <w:t xml:space="preserve"> ли-ль-</w:t>
      </w:r>
      <w:proofErr w:type="spellStart"/>
      <w:r w:rsidRPr="007A18B3">
        <w:rPr>
          <w:rFonts w:ascii="Times New Roman" w:hAnsi="Times New Roman" w:cs="Times New Roman"/>
          <w:lang w:val="ru-RU"/>
        </w:rPr>
        <w:t>ислям</w:t>
      </w:r>
      <w:proofErr w:type="spellEnd"/>
      <w:r w:rsidRPr="007A18B3">
        <w:rPr>
          <w:rFonts w:ascii="Times New Roman" w:hAnsi="Times New Roman" w:cs="Times New Roman"/>
          <w:lang w:val="ru-RU"/>
        </w:rPr>
        <w:t xml:space="preserve"> </w:t>
      </w:r>
      <w:proofErr w:type="spellStart"/>
      <w:r w:rsidRPr="007A18B3">
        <w:rPr>
          <w:rFonts w:ascii="Times New Roman" w:hAnsi="Times New Roman" w:cs="Times New Roman"/>
          <w:lang w:val="ru-RU"/>
        </w:rPr>
        <w:t>джи</w:t>
      </w:r>
      <w:r w:rsidRPr="007A18B3">
        <w:rPr>
          <w:rFonts w:ascii="Times New Roman" w:hAnsi="Times New Roman" w:cs="Times New Roman"/>
          <w:lang w:val="ru-RU" w:bidi="ar-SY"/>
        </w:rPr>
        <w:t>’н</w:t>
      </w:r>
      <w:r w:rsidRPr="007A18B3">
        <w:rPr>
          <w:rFonts w:ascii="Times New Roman" w:hAnsi="Times New Roman" w:cs="Times New Roman"/>
          <w:lang w:val="ru-RU"/>
        </w:rPr>
        <w:t>а</w:t>
      </w:r>
      <w:proofErr w:type="spellEnd"/>
      <w:r w:rsidRPr="007A18B3">
        <w:rPr>
          <w:rFonts w:ascii="Times New Roman" w:hAnsi="Times New Roman" w:cs="Times New Roman"/>
          <w:lang w:val="ru-RU"/>
        </w:rPr>
        <w:t xml:space="preserve"> </w:t>
      </w:r>
      <w:proofErr w:type="spellStart"/>
      <w:r w:rsidRPr="007A18B3">
        <w:rPr>
          <w:rFonts w:ascii="Times New Roman" w:hAnsi="Times New Roman" w:cs="Times New Roman"/>
          <w:lang w:val="ru-RU"/>
        </w:rPr>
        <w:t>шуфа</w:t>
      </w:r>
      <w:r w:rsidRPr="007A18B3">
        <w:rPr>
          <w:rFonts w:ascii="Times New Roman" w:hAnsi="Times New Roman" w:cs="Times New Roman"/>
          <w:lang w:val="ru-RU" w:bidi="ar-SY"/>
        </w:rPr>
        <w:t>‘</w:t>
      </w:r>
      <w:r w:rsidRPr="007A18B3">
        <w:rPr>
          <w:rFonts w:ascii="Times New Roman" w:hAnsi="Times New Roman" w:cs="Times New Roman"/>
          <w:lang w:val="ru-RU"/>
        </w:rPr>
        <w:t>а</w:t>
      </w:r>
      <w:r w:rsidRPr="007A18B3">
        <w:rPr>
          <w:rFonts w:ascii="Times New Roman" w:hAnsi="Times New Roman" w:cs="Times New Roman"/>
          <w:lang w:val="ru-RU" w:bidi="ar-SY"/>
        </w:rPr>
        <w:t>а</w:t>
      </w:r>
      <w:proofErr w:type="spellEnd"/>
      <w:r w:rsidRPr="007A18B3">
        <w:rPr>
          <w:rFonts w:ascii="Times New Roman" w:hAnsi="Times New Roman" w:cs="Times New Roman"/>
          <w:lang w:val="ru-RU"/>
        </w:rPr>
        <w:t xml:space="preserve"> фа-</w:t>
      </w:r>
      <w:proofErr w:type="spellStart"/>
      <w:r w:rsidRPr="007A18B3">
        <w:rPr>
          <w:rFonts w:ascii="Times New Roman" w:hAnsi="Times New Roman" w:cs="Times New Roman"/>
          <w:lang w:val="ru-RU"/>
        </w:rPr>
        <w:t>шаффа</w:t>
      </w:r>
      <w:r w:rsidRPr="007A18B3">
        <w:rPr>
          <w:rFonts w:ascii="Times New Roman" w:hAnsi="Times New Roman" w:cs="Times New Roman"/>
          <w:lang w:val="ru-RU" w:bidi="ar-SY"/>
        </w:rPr>
        <w:t>‘а</w:t>
      </w:r>
      <w:r w:rsidRPr="007A18B3">
        <w:rPr>
          <w:rFonts w:ascii="Times New Roman" w:hAnsi="Times New Roman" w:cs="Times New Roman"/>
          <w:lang w:val="ru-RU"/>
        </w:rPr>
        <w:t>на</w:t>
      </w:r>
      <w:proofErr w:type="spellEnd"/>
      <w:r w:rsidRPr="007A18B3">
        <w:rPr>
          <w:rFonts w:ascii="Times New Roman" w:hAnsi="Times New Roman" w:cs="Times New Roman"/>
          <w:lang w:val="ru-RU"/>
        </w:rPr>
        <w:t xml:space="preserve"> фи-хи. </w:t>
      </w:r>
      <w:proofErr w:type="spellStart"/>
      <w:r w:rsidRPr="007A18B3">
        <w:rPr>
          <w:rFonts w:ascii="Times New Roman" w:hAnsi="Times New Roman" w:cs="Times New Roman"/>
          <w:lang w:val="ru-RU"/>
        </w:rPr>
        <w:lastRenderedPageBreak/>
        <w:t>Аллахумма</w:t>
      </w:r>
      <w:proofErr w:type="spellEnd"/>
      <w:r w:rsidRPr="007A18B3">
        <w:rPr>
          <w:rFonts w:ascii="Times New Roman" w:hAnsi="Times New Roman" w:cs="Times New Roman"/>
          <w:lang w:val="ru-RU"/>
        </w:rPr>
        <w:t xml:space="preserve"> </w:t>
      </w:r>
      <w:proofErr w:type="spellStart"/>
      <w:r w:rsidRPr="007A18B3">
        <w:rPr>
          <w:rFonts w:ascii="Times New Roman" w:hAnsi="Times New Roman" w:cs="Times New Roman"/>
          <w:lang w:val="ru-RU"/>
        </w:rPr>
        <w:t>инна-ху</w:t>
      </w:r>
      <w:proofErr w:type="spellEnd"/>
      <w:r w:rsidRPr="007A18B3">
        <w:rPr>
          <w:rFonts w:ascii="Times New Roman" w:hAnsi="Times New Roman" w:cs="Times New Roman"/>
          <w:lang w:val="ru-RU"/>
        </w:rPr>
        <w:t xml:space="preserve"> фи </w:t>
      </w:r>
      <w:proofErr w:type="spellStart"/>
      <w:r w:rsidRPr="007A18B3">
        <w:rPr>
          <w:rFonts w:ascii="Times New Roman" w:hAnsi="Times New Roman" w:cs="Times New Roman"/>
          <w:lang w:val="ru-RU"/>
        </w:rPr>
        <w:t>зиммати-кя</w:t>
      </w:r>
      <w:proofErr w:type="spellEnd"/>
      <w:r w:rsidRPr="007A18B3">
        <w:rPr>
          <w:rFonts w:ascii="Times New Roman" w:hAnsi="Times New Roman" w:cs="Times New Roman"/>
          <w:lang w:val="ru-RU"/>
        </w:rPr>
        <w:t xml:space="preserve"> уа-</w:t>
      </w:r>
      <w:proofErr w:type="spellStart"/>
      <w:r w:rsidRPr="007A18B3">
        <w:rPr>
          <w:rFonts w:ascii="Times New Roman" w:hAnsi="Times New Roman" w:cs="Times New Roman"/>
          <w:lang w:val="ru-RU"/>
        </w:rPr>
        <w:t>хабли</w:t>
      </w:r>
      <w:proofErr w:type="spellEnd"/>
      <w:r w:rsidRPr="007A18B3">
        <w:rPr>
          <w:rFonts w:ascii="Times New Roman" w:hAnsi="Times New Roman" w:cs="Times New Roman"/>
          <w:lang w:val="ru-RU"/>
        </w:rPr>
        <w:t xml:space="preserve"> </w:t>
      </w:r>
      <w:proofErr w:type="spellStart"/>
      <w:r w:rsidRPr="007A18B3">
        <w:rPr>
          <w:rFonts w:ascii="Times New Roman" w:hAnsi="Times New Roman" w:cs="Times New Roman"/>
          <w:lang w:val="ru-RU"/>
        </w:rPr>
        <w:t>джиуари-кя</w:t>
      </w:r>
      <w:proofErr w:type="spellEnd"/>
      <w:r w:rsidRPr="007A18B3">
        <w:rPr>
          <w:rFonts w:ascii="Times New Roman" w:hAnsi="Times New Roman" w:cs="Times New Roman"/>
          <w:lang w:val="ru-RU"/>
        </w:rPr>
        <w:t xml:space="preserve"> </w:t>
      </w:r>
      <w:proofErr w:type="spellStart"/>
      <w:r w:rsidRPr="007A18B3">
        <w:rPr>
          <w:rFonts w:ascii="Times New Roman" w:hAnsi="Times New Roman" w:cs="Times New Roman"/>
          <w:lang w:val="ru-RU"/>
        </w:rPr>
        <w:t>факы</w:t>
      </w:r>
      <w:proofErr w:type="spellEnd"/>
      <w:r w:rsidRPr="007A18B3">
        <w:rPr>
          <w:rFonts w:ascii="Times New Roman" w:hAnsi="Times New Roman" w:cs="Times New Roman"/>
          <w:lang w:val="ru-RU"/>
        </w:rPr>
        <w:t xml:space="preserve">-хи мин </w:t>
      </w:r>
      <w:proofErr w:type="spellStart"/>
      <w:r w:rsidRPr="007A18B3">
        <w:rPr>
          <w:rFonts w:ascii="Times New Roman" w:hAnsi="Times New Roman" w:cs="Times New Roman"/>
          <w:lang w:val="ru-RU"/>
        </w:rPr>
        <w:t>фитнати</w:t>
      </w:r>
      <w:proofErr w:type="spellEnd"/>
      <w:r w:rsidRPr="007A18B3">
        <w:rPr>
          <w:rFonts w:ascii="Times New Roman" w:hAnsi="Times New Roman" w:cs="Times New Roman"/>
          <w:lang w:val="ru-RU"/>
        </w:rPr>
        <w:t>-ль-</w:t>
      </w:r>
      <w:proofErr w:type="spellStart"/>
      <w:r w:rsidRPr="007A18B3">
        <w:rPr>
          <w:rFonts w:ascii="Times New Roman" w:hAnsi="Times New Roman" w:cs="Times New Roman"/>
          <w:lang w:val="ru-RU"/>
        </w:rPr>
        <w:t>кабри</w:t>
      </w:r>
      <w:proofErr w:type="spellEnd"/>
      <w:r w:rsidRPr="007A18B3">
        <w:rPr>
          <w:rFonts w:ascii="Times New Roman" w:hAnsi="Times New Roman" w:cs="Times New Roman"/>
          <w:lang w:val="ru-RU"/>
        </w:rPr>
        <w:t xml:space="preserve"> уа-</w:t>
      </w:r>
      <w:r w:rsidRPr="007A18B3">
        <w:rPr>
          <w:rFonts w:ascii="Times New Roman" w:hAnsi="Times New Roman" w:cs="Times New Roman"/>
          <w:lang w:val="ru-RU" w:bidi="ar-SY"/>
        </w:rPr>
        <w:t>‘</w:t>
      </w:r>
      <w:proofErr w:type="spellStart"/>
      <w:r w:rsidRPr="007A18B3">
        <w:rPr>
          <w:rFonts w:ascii="Times New Roman" w:hAnsi="Times New Roman" w:cs="Times New Roman"/>
          <w:lang w:val="ru-RU"/>
        </w:rPr>
        <w:t>азаби</w:t>
      </w:r>
      <w:proofErr w:type="spellEnd"/>
      <w:r w:rsidRPr="007A18B3">
        <w:rPr>
          <w:rFonts w:ascii="Times New Roman" w:hAnsi="Times New Roman" w:cs="Times New Roman"/>
          <w:lang w:val="ru-RU"/>
        </w:rPr>
        <w:t>-н-нар</w:t>
      </w:r>
      <w:r w:rsidRPr="00994A00">
        <w:rPr>
          <w:rFonts w:ascii="Times New Roman" w:hAnsi="Times New Roman" w:cs="Times New Roman"/>
          <w:b/>
          <w:bCs/>
          <w:lang w:val="ru-RU"/>
        </w:rPr>
        <w:t>»</w:t>
      </w:r>
      <w:r>
        <w:rPr>
          <w:rFonts w:ascii="Times New Roman" w:hAnsi="Times New Roman" w:cs="Times New Roman"/>
          <w:b/>
          <w:bCs/>
          <w:lang w:val="ru-RU"/>
        </w:rPr>
        <w:t xml:space="preserve">. </w:t>
      </w:r>
      <w:r w:rsidR="0054707C" w:rsidRPr="002261E8">
        <w:rPr>
          <w:rFonts w:ascii="Times New Roman" w:hAnsi="Times New Roman" w:cs="Times New Roman"/>
          <w:lang w:val="ru-RU"/>
        </w:rPr>
        <w:t xml:space="preserve">Главное проявлять искренность в мольбах за умершего, что является обязанностью мусульманина перед мусульманином. </w:t>
      </w:r>
    </w:p>
    <w:p w14:paraId="16EE6E4E" w14:textId="77777777" w:rsidR="0054707C" w:rsidRPr="002261E8" w:rsidRDefault="0054707C" w:rsidP="003D1CCD">
      <w:pPr>
        <w:spacing w:line="264" w:lineRule="auto"/>
        <w:ind w:firstLine="340"/>
        <w:jc w:val="both"/>
        <w:rPr>
          <w:rFonts w:ascii="Times New Roman" w:hAnsi="Times New Roman" w:cs="Times New Roman"/>
          <w:b/>
          <w:bCs/>
          <w:lang w:val="ru-RU"/>
        </w:rPr>
      </w:pPr>
      <w:r w:rsidRPr="002261E8">
        <w:rPr>
          <w:rFonts w:ascii="Times New Roman" w:hAnsi="Times New Roman" w:cs="Times New Roman"/>
          <w:b/>
          <w:bCs/>
          <w:lang w:val="ru-RU"/>
        </w:rPr>
        <w:t xml:space="preserve">Затем произносится четвертый </w:t>
      </w:r>
      <w:proofErr w:type="spellStart"/>
      <w:r w:rsidRPr="002261E8">
        <w:rPr>
          <w:rFonts w:ascii="Times New Roman" w:hAnsi="Times New Roman" w:cs="Times New Roman"/>
          <w:b/>
          <w:bCs/>
          <w:lang w:val="ru-RU"/>
        </w:rPr>
        <w:t>такбир</w:t>
      </w:r>
      <w:proofErr w:type="spellEnd"/>
      <w:r w:rsidRPr="002261E8">
        <w:rPr>
          <w:rFonts w:ascii="Times New Roman" w:hAnsi="Times New Roman" w:cs="Times New Roman"/>
          <w:lang w:val="ru-RU"/>
        </w:rPr>
        <w:t xml:space="preserve">, после которого дозволено сказать: </w:t>
      </w:r>
      <w:r w:rsidRPr="002261E8">
        <w:rPr>
          <w:rFonts w:ascii="Times New Roman" w:hAnsi="Times New Roman" w:cs="Times New Roman"/>
          <w:b/>
          <w:bCs/>
          <w:lang w:val="ru-RU"/>
        </w:rPr>
        <w:t>«О Аллах, не лишай нас его награды, и не ввод</w:t>
      </w:r>
      <w:r>
        <w:rPr>
          <w:rFonts w:ascii="Times New Roman" w:hAnsi="Times New Roman" w:cs="Times New Roman"/>
          <w:b/>
          <w:bCs/>
          <w:lang w:val="ru-RU"/>
        </w:rPr>
        <w:t>и нас в искушение после него, и </w:t>
      </w:r>
      <w:r w:rsidRPr="002261E8">
        <w:rPr>
          <w:rFonts w:ascii="Times New Roman" w:hAnsi="Times New Roman" w:cs="Times New Roman"/>
          <w:b/>
          <w:bCs/>
          <w:lang w:val="ru-RU"/>
        </w:rPr>
        <w:t>прости нас и его!»</w:t>
      </w:r>
      <w:r w:rsidR="00464E61" w:rsidRPr="00991464">
        <w:rPr>
          <w:rStyle w:val="aa"/>
          <w:rFonts w:ascii="Times New Roman" w:hAnsi="Times New Roman" w:cs="Times New Roman"/>
          <w:lang w:val="ru-RU"/>
        </w:rPr>
        <w:footnoteReference w:id="164"/>
      </w:r>
      <w:r w:rsidRPr="002261E8">
        <w:rPr>
          <w:rFonts w:ascii="Times New Roman" w:hAnsi="Times New Roman" w:cs="Times New Roman"/>
          <w:lang w:val="ru-RU"/>
        </w:rPr>
        <w:t xml:space="preserve"> «</w:t>
      </w:r>
      <w:proofErr w:type="spellStart"/>
      <w:r w:rsidRPr="002261E8">
        <w:rPr>
          <w:rFonts w:ascii="Times New Roman" w:hAnsi="Times New Roman" w:cs="Times New Roman"/>
          <w:lang w:val="ru-RU"/>
        </w:rPr>
        <w:t>Аллахумма</w:t>
      </w:r>
      <w:proofErr w:type="spellEnd"/>
      <w:r w:rsidRPr="002261E8">
        <w:rPr>
          <w:rFonts w:ascii="Times New Roman" w:hAnsi="Times New Roman" w:cs="Times New Roman"/>
          <w:lang w:val="ru-RU"/>
        </w:rPr>
        <w:t xml:space="preserve"> ля </w:t>
      </w:r>
      <w:proofErr w:type="spellStart"/>
      <w:r w:rsidRPr="002261E8">
        <w:rPr>
          <w:rFonts w:ascii="Times New Roman" w:hAnsi="Times New Roman" w:cs="Times New Roman"/>
          <w:lang w:val="ru-RU"/>
        </w:rPr>
        <w:t>тахрим</w:t>
      </w:r>
      <w:proofErr w:type="spellEnd"/>
      <w:r w:rsidRPr="002261E8">
        <w:rPr>
          <w:rFonts w:ascii="Times New Roman" w:hAnsi="Times New Roman" w:cs="Times New Roman"/>
          <w:lang w:val="ru-RU"/>
        </w:rPr>
        <w:t xml:space="preserve">-на </w:t>
      </w:r>
      <w:proofErr w:type="spellStart"/>
      <w:r w:rsidRPr="002261E8">
        <w:rPr>
          <w:rFonts w:ascii="Times New Roman" w:hAnsi="Times New Roman" w:cs="Times New Roman"/>
          <w:lang w:val="ru-RU"/>
        </w:rPr>
        <w:t>аджра-ху</w:t>
      </w:r>
      <w:proofErr w:type="spellEnd"/>
      <w:r w:rsidRPr="002261E8">
        <w:rPr>
          <w:rFonts w:ascii="Times New Roman" w:hAnsi="Times New Roman" w:cs="Times New Roman"/>
          <w:lang w:val="ru-RU"/>
        </w:rPr>
        <w:t xml:space="preserve"> уа-ля </w:t>
      </w:r>
      <w:proofErr w:type="spellStart"/>
      <w:r w:rsidRPr="002261E8">
        <w:rPr>
          <w:rFonts w:ascii="Times New Roman" w:hAnsi="Times New Roman" w:cs="Times New Roman"/>
          <w:lang w:val="ru-RU"/>
        </w:rPr>
        <w:t>тафтин</w:t>
      </w:r>
      <w:proofErr w:type="spellEnd"/>
      <w:r w:rsidRPr="002261E8">
        <w:rPr>
          <w:rFonts w:ascii="Times New Roman" w:hAnsi="Times New Roman" w:cs="Times New Roman"/>
          <w:lang w:val="ru-RU"/>
        </w:rPr>
        <w:t xml:space="preserve">-на </w:t>
      </w:r>
      <w:proofErr w:type="spellStart"/>
      <w:r w:rsidRPr="002261E8">
        <w:rPr>
          <w:rFonts w:ascii="Times New Roman" w:hAnsi="Times New Roman" w:cs="Times New Roman"/>
          <w:lang w:val="ru-RU"/>
        </w:rPr>
        <w:t>ба</w:t>
      </w:r>
      <w:r w:rsidRPr="002261E8">
        <w:rPr>
          <w:rFonts w:ascii="Times New Roman" w:hAnsi="Times New Roman" w:cs="Times New Roman"/>
          <w:lang w:val="ru-RU" w:bidi="ar-SY"/>
        </w:rPr>
        <w:t>‘</w:t>
      </w:r>
      <w:r w:rsidRPr="002261E8">
        <w:rPr>
          <w:rFonts w:ascii="Times New Roman" w:hAnsi="Times New Roman" w:cs="Times New Roman"/>
          <w:lang w:val="ru-RU"/>
        </w:rPr>
        <w:t>да-ху</w:t>
      </w:r>
      <w:proofErr w:type="spellEnd"/>
      <w:r w:rsidRPr="002261E8">
        <w:rPr>
          <w:rFonts w:ascii="Times New Roman" w:hAnsi="Times New Roman" w:cs="Times New Roman"/>
          <w:lang w:val="ru-RU"/>
        </w:rPr>
        <w:t xml:space="preserve"> уа-</w:t>
      </w:r>
      <w:proofErr w:type="spellStart"/>
      <w:r w:rsidRPr="002261E8">
        <w:rPr>
          <w:rFonts w:ascii="Times New Roman" w:hAnsi="Times New Roman" w:cs="Times New Roman"/>
          <w:lang w:val="ru-RU"/>
        </w:rPr>
        <w:t>гфир</w:t>
      </w:r>
      <w:proofErr w:type="spellEnd"/>
      <w:r w:rsidRPr="002261E8">
        <w:rPr>
          <w:rFonts w:ascii="Times New Roman" w:hAnsi="Times New Roman" w:cs="Times New Roman"/>
          <w:lang w:val="ru-RU"/>
        </w:rPr>
        <w:t xml:space="preserve"> ля-на уа-ля-</w:t>
      </w:r>
      <w:proofErr w:type="spellStart"/>
      <w:r w:rsidRPr="002261E8">
        <w:rPr>
          <w:rFonts w:ascii="Times New Roman" w:hAnsi="Times New Roman" w:cs="Times New Roman"/>
          <w:lang w:val="ru-RU"/>
        </w:rPr>
        <w:t>ху</w:t>
      </w:r>
      <w:proofErr w:type="spellEnd"/>
      <w:r w:rsidRPr="002261E8">
        <w:rPr>
          <w:rFonts w:ascii="Times New Roman" w:hAnsi="Times New Roman" w:cs="Times New Roman"/>
          <w:lang w:val="ru-RU"/>
        </w:rPr>
        <w:t>». Также разрешается читать это дуа</w:t>
      </w:r>
      <w:r>
        <w:rPr>
          <w:rFonts w:ascii="Times New Roman" w:hAnsi="Times New Roman" w:cs="Times New Roman"/>
          <w:lang w:val="ru-RU"/>
        </w:rPr>
        <w:t xml:space="preserve"> после третьего </w:t>
      </w:r>
      <w:proofErr w:type="spellStart"/>
      <w:r>
        <w:rPr>
          <w:rFonts w:ascii="Times New Roman" w:hAnsi="Times New Roman" w:cs="Times New Roman"/>
          <w:lang w:val="ru-RU"/>
        </w:rPr>
        <w:t>такбира</w:t>
      </w:r>
      <w:proofErr w:type="spellEnd"/>
      <w:r>
        <w:rPr>
          <w:rFonts w:ascii="Times New Roman" w:hAnsi="Times New Roman" w:cs="Times New Roman"/>
          <w:lang w:val="ru-RU"/>
        </w:rPr>
        <w:t xml:space="preserve"> с </w:t>
      </w:r>
      <w:r w:rsidRPr="002261E8">
        <w:rPr>
          <w:rFonts w:ascii="Times New Roman" w:hAnsi="Times New Roman" w:cs="Times New Roman"/>
          <w:lang w:val="ru-RU"/>
        </w:rPr>
        <w:t xml:space="preserve">основной мольбой. </w:t>
      </w:r>
    </w:p>
    <w:p w14:paraId="540A716A" w14:textId="08CD4C1F" w:rsidR="0054707C" w:rsidRPr="003212AC" w:rsidRDefault="0054707C" w:rsidP="003D1CCD">
      <w:pPr>
        <w:spacing w:line="264" w:lineRule="auto"/>
        <w:ind w:firstLine="340"/>
        <w:jc w:val="both"/>
        <w:rPr>
          <w:rFonts w:ascii="Times New Roman" w:hAnsi="Times New Roman" w:cs="Times New Roman"/>
          <w:lang w:val="ru-RU"/>
        </w:rPr>
      </w:pPr>
      <w:r>
        <w:rPr>
          <w:rFonts w:ascii="Times New Roman" w:hAnsi="Times New Roman" w:cs="Times New Roman"/>
          <w:b/>
          <w:bCs/>
          <w:lang w:val="ru-RU"/>
        </w:rPr>
        <w:t>…и</w:t>
      </w:r>
      <w:r w:rsidRPr="003212AC">
        <w:rPr>
          <w:rFonts w:ascii="Times New Roman" w:hAnsi="Times New Roman" w:cs="Times New Roman"/>
          <w:b/>
          <w:bCs/>
          <w:lang w:val="ru-RU"/>
        </w:rPr>
        <w:t xml:space="preserve"> </w:t>
      </w:r>
      <w:r w:rsidR="00A35212">
        <w:rPr>
          <w:rFonts w:ascii="Times New Roman" w:hAnsi="Times New Roman" w:cs="Times New Roman"/>
          <w:lang w:val="ru-RU"/>
        </w:rPr>
        <w:t>совершается</w:t>
      </w:r>
      <w:r w:rsidR="00A35212" w:rsidRPr="005913AB">
        <w:rPr>
          <w:rFonts w:ascii="Times New Roman" w:hAnsi="Times New Roman" w:cs="Times New Roman"/>
          <w:lang w:val="ru-RU"/>
        </w:rPr>
        <w:t xml:space="preserve"> одн</w:t>
      </w:r>
      <w:r w:rsidR="00A35212">
        <w:rPr>
          <w:rFonts w:ascii="Times New Roman" w:hAnsi="Times New Roman" w:cs="Times New Roman"/>
          <w:lang w:val="ru-RU"/>
        </w:rPr>
        <w:t>о</w:t>
      </w:r>
      <w:r w:rsidR="00A35212" w:rsidRPr="005913AB">
        <w:rPr>
          <w:rFonts w:ascii="Times New Roman" w:hAnsi="Times New Roman" w:cs="Times New Roman"/>
          <w:lang w:val="ru-RU"/>
        </w:rPr>
        <w:t xml:space="preserve"> </w:t>
      </w:r>
      <w:r w:rsidR="00A35212">
        <w:rPr>
          <w:rFonts w:ascii="Times New Roman" w:hAnsi="Times New Roman" w:cs="Times New Roman"/>
          <w:lang w:val="ru-RU"/>
        </w:rPr>
        <w:t>приветствие</w:t>
      </w:r>
      <w:r w:rsidRPr="003212AC">
        <w:rPr>
          <w:rFonts w:ascii="Times New Roman" w:hAnsi="Times New Roman" w:cs="Times New Roman"/>
          <w:b/>
          <w:bCs/>
          <w:lang w:val="ru-RU"/>
        </w:rPr>
        <w:t xml:space="preserve"> в правую сторону.</w:t>
      </w:r>
      <w:r>
        <w:rPr>
          <w:rFonts w:ascii="Times New Roman" w:hAnsi="Times New Roman" w:cs="Times New Roman"/>
          <w:b/>
          <w:bCs/>
          <w:lang w:val="ru-RU"/>
        </w:rPr>
        <w:t xml:space="preserve"> </w:t>
      </w:r>
      <w:r>
        <w:rPr>
          <w:rFonts w:ascii="Times New Roman" w:hAnsi="Times New Roman" w:cs="Times New Roman"/>
          <w:lang w:val="ru-RU"/>
        </w:rPr>
        <w:t>Большинство ученых остановились на </w:t>
      </w:r>
      <w:r w:rsidRPr="003212AC">
        <w:rPr>
          <w:rFonts w:ascii="Times New Roman" w:hAnsi="Times New Roman" w:cs="Times New Roman"/>
          <w:lang w:val="ru-RU"/>
        </w:rPr>
        <w:t>мнени</w:t>
      </w:r>
      <w:r>
        <w:rPr>
          <w:rFonts w:ascii="Times New Roman" w:hAnsi="Times New Roman" w:cs="Times New Roman"/>
          <w:lang w:val="ru-RU"/>
        </w:rPr>
        <w:t>и</w:t>
      </w:r>
      <w:r w:rsidRPr="003212AC">
        <w:rPr>
          <w:rFonts w:ascii="Times New Roman" w:hAnsi="Times New Roman" w:cs="Times New Roman"/>
          <w:lang w:val="ru-RU"/>
        </w:rPr>
        <w:t xml:space="preserve">, что у молитвы </w:t>
      </w:r>
      <w:proofErr w:type="spellStart"/>
      <w:r w:rsidRPr="003212AC">
        <w:rPr>
          <w:rFonts w:ascii="Times New Roman" w:hAnsi="Times New Roman" w:cs="Times New Roman"/>
          <w:lang w:val="ru-RU"/>
        </w:rPr>
        <w:t>джаназа</w:t>
      </w:r>
      <w:proofErr w:type="spellEnd"/>
      <w:r w:rsidRPr="003212AC">
        <w:rPr>
          <w:rFonts w:ascii="Times New Roman" w:hAnsi="Times New Roman" w:cs="Times New Roman"/>
          <w:lang w:val="ru-RU"/>
        </w:rPr>
        <w:t xml:space="preserve"> четыре </w:t>
      </w:r>
      <w:proofErr w:type="spellStart"/>
      <w:r w:rsidRPr="003212AC">
        <w:rPr>
          <w:rFonts w:ascii="Times New Roman" w:hAnsi="Times New Roman" w:cs="Times New Roman"/>
          <w:lang w:val="ru-RU"/>
        </w:rPr>
        <w:t>такбира</w:t>
      </w:r>
      <w:proofErr w:type="spellEnd"/>
      <w:r>
        <w:rPr>
          <w:rFonts w:ascii="Times New Roman" w:hAnsi="Times New Roman" w:cs="Times New Roman"/>
          <w:lang w:val="ru-RU"/>
        </w:rPr>
        <w:t>, а</w:t>
      </w:r>
      <w:r w:rsidRPr="003212AC">
        <w:rPr>
          <w:rFonts w:ascii="Times New Roman" w:hAnsi="Times New Roman" w:cs="Times New Roman"/>
          <w:lang w:val="ru-RU"/>
        </w:rPr>
        <w:t xml:space="preserve"> некоторые даже </w:t>
      </w:r>
      <w:r>
        <w:rPr>
          <w:rFonts w:ascii="Times New Roman" w:hAnsi="Times New Roman" w:cs="Times New Roman"/>
          <w:lang w:val="ru-RU"/>
        </w:rPr>
        <w:t>назвали это мнение</w:t>
      </w:r>
      <w:r w:rsidRPr="003212AC">
        <w:rPr>
          <w:rFonts w:ascii="Times New Roman" w:hAnsi="Times New Roman" w:cs="Times New Roman"/>
          <w:lang w:val="ru-RU"/>
        </w:rPr>
        <w:t xml:space="preserve"> единогласн</w:t>
      </w:r>
      <w:r>
        <w:rPr>
          <w:rFonts w:ascii="Times New Roman" w:hAnsi="Times New Roman" w:cs="Times New Roman"/>
          <w:lang w:val="ru-RU"/>
        </w:rPr>
        <w:t>ым</w:t>
      </w:r>
      <w:r w:rsidRPr="003212AC">
        <w:rPr>
          <w:rFonts w:ascii="Times New Roman" w:hAnsi="Times New Roman" w:cs="Times New Roman"/>
          <w:lang w:val="ru-RU"/>
        </w:rPr>
        <w:t xml:space="preserve">, поэтому </w:t>
      </w:r>
      <w:r>
        <w:rPr>
          <w:rFonts w:ascii="Times New Roman" w:hAnsi="Times New Roman" w:cs="Times New Roman"/>
          <w:lang w:val="ru-RU"/>
        </w:rPr>
        <w:t xml:space="preserve">предпочтительнее </w:t>
      </w:r>
      <w:r w:rsidRPr="003212AC">
        <w:rPr>
          <w:rFonts w:ascii="Times New Roman" w:hAnsi="Times New Roman" w:cs="Times New Roman"/>
          <w:lang w:val="ru-RU"/>
        </w:rPr>
        <w:t>не превышать это</w:t>
      </w:r>
      <w:r>
        <w:rPr>
          <w:rFonts w:ascii="Times New Roman" w:hAnsi="Times New Roman" w:cs="Times New Roman"/>
          <w:lang w:val="ru-RU"/>
        </w:rPr>
        <w:t>го</w:t>
      </w:r>
      <w:r w:rsidRPr="003212AC">
        <w:rPr>
          <w:rFonts w:ascii="Times New Roman" w:hAnsi="Times New Roman" w:cs="Times New Roman"/>
          <w:lang w:val="ru-RU"/>
        </w:rPr>
        <w:t xml:space="preserve"> количеств</w:t>
      </w:r>
      <w:r>
        <w:rPr>
          <w:rFonts w:ascii="Times New Roman" w:hAnsi="Times New Roman" w:cs="Times New Roman"/>
          <w:lang w:val="ru-RU"/>
        </w:rPr>
        <w:t>а.</w:t>
      </w:r>
      <w:r w:rsidRPr="003212AC">
        <w:rPr>
          <w:rFonts w:ascii="Times New Roman" w:hAnsi="Times New Roman" w:cs="Times New Roman"/>
          <w:lang w:val="ru-RU"/>
        </w:rPr>
        <w:t xml:space="preserve"> </w:t>
      </w:r>
      <w:r>
        <w:rPr>
          <w:rFonts w:ascii="Times New Roman" w:hAnsi="Times New Roman" w:cs="Times New Roman"/>
          <w:lang w:val="ru-RU"/>
        </w:rPr>
        <w:t>Р</w:t>
      </w:r>
      <w:r w:rsidRPr="003212AC">
        <w:rPr>
          <w:rFonts w:ascii="Times New Roman" w:hAnsi="Times New Roman" w:cs="Times New Roman"/>
          <w:lang w:val="ru-RU"/>
        </w:rPr>
        <w:t xml:space="preserve">азногласие в этом вопросе </w:t>
      </w:r>
      <w:r>
        <w:rPr>
          <w:rFonts w:ascii="Times New Roman" w:hAnsi="Times New Roman" w:cs="Times New Roman"/>
          <w:lang w:val="ru-RU"/>
        </w:rPr>
        <w:t>появилось очень</w:t>
      </w:r>
      <w:r w:rsidRPr="003212AC">
        <w:rPr>
          <w:rFonts w:ascii="Times New Roman" w:hAnsi="Times New Roman" w:cs="Times New Roman"/>
          <w:lang w:val="ru-RU"/>
        </w:rPr>
        <w:t xml:space="preserve"> ран</w:t>
      </w:r>
      <w:r>
        <w:rPr>
          <w:rFonts w:ascii="Times New Roman" w:hAnsi="Times New Roman" w:cs="Times New Roman"/>
          <w:lang w:val="ru-RU"/>
        </w:rPr>
        <w:t>о</w:t>
      </w:r>
      <w:r w:rsidRPr="003212AC">
        <w:rPr>
          <w:rFonts w:ascii="Times New Roman" w:hAnsi="Times New Roman" w:cs="Times New Roman"/>
          <w:lang w:val="ru-RU"/>
        </w:rPr>
        <w:t xml:space="preserve">, </w:t>
      </w:r>
      <w:r>
        <w:rPr>
          <w:rFonts w:ascii="Times New Roman" w:hAnsi="Times New Roman" w:cs="Times New Roman"/>
          <w:lang w:val="ru-RU"/>
        </w:rPr>
        <w:t xml:space="preserve">еще среди </w:t>
      </w:r>
      <w:r w:rsidRPr="003212AC">
        <w:rPr>
          <w:rFonts w:ascii="Times New Roman" w:hAnsi="Times New Roman" w:cs="Times New Roman"/>
          <w:lang w:val="ru-RU"/>
        </w:rPr>
        <w:t>сподвижник</w:t>
      </w:r>
      <w:r>
        <w:rPr>
          <w:rFonts w:ascii="Times New Roman" w:hAnsi="Times New Roman" w:cs="Times New Roman"/>
          <w:lang w:val="ru-RU"/>
        </w:rPr>
        <w:t>ов и </w:t>
      </w:r>
      <w:proofErr w:type="spellStart"/>
      <w:r w:rsidRPr="003212AC">
        <w:rPr>
          <w:rFonts w:ascii="Times New Roman" w:hAnsi="Times New Roman" w:cs="Times New Roman"/>
          <w:lang w:val="ru-RU"/>
        </w:rPr>
        <w:t>табиин</w:t>
      </w:r>
      <w:r>
        <w:rPr>
          <w:rFonts w:ascii="Times New Roman" w:hAnsi="Times New Roman" w:cs="Times New Roman"/>
          <w:lang w:val="ru-RU"/>
        </w:rPr>
        <w:t>ов</w:t>
      </w:r>
      <w:proofErr w:type="spellEnd"/>
      <w:r w:rsidRPr="003212AC">
        <w:rPr>
          <w:rFonts w:ascii="Times New Roman" w:hAnsi="Times New Roman" w:cs="Times New Roman"/>
          <w:lang w:val="ru-RU"/>
        </w:rPr>
        <w:t xml:space="preserve">, но более сильное мнение </w:t>
      </w:r>
      <w:r>
        <w:rPr>
          <w:rFonts w:ascii="Times New Roman" w:hAnsi="Times New Roman" w:cs="Times New Roman"/>
          <w:lang w:val="ru-RU"/>
        </w:rPr>
        <w:t>—</w:t>
      </w:r>
      <w:r w:rsidRPr="003212AC">
        <w:rPr>
          <w:rFonts w:ascii="Times New Roman" w:hAnsi="Times New Roman" w:cs="Times New Roman"/>
          <w:lang w:val="ru-RU"/>
        </w:rPr>
        <w:t xml:space="preserve"> мнение большинства. </w:t>
      </w:r>
    </w:p>
    <w:p w14:paraId="2FADC97F" w14:textId="77777777" w:rsidR="0054707C" w:rsidRPr="003212AC" w:rsidRDefault="0054707C" w:rsidP="003D1CCD">
      <w:pPr>
        <w:spacing w:line="264" w:lineRule="auto"/>
        <w:ind w:firstLine="340"/>
        <w:jc w:val="both"/>
        <w:rPr>
          <w:rFonts w:ascii="Times New Roman" w:hAnsi="Times New Roman" w:cs="Times New Roman"/>
          <w:lang w:val="ru-RU"/>
        </w:rPr>
      </w:pPr>
      <w:r w:rsidRPr="003212AC">
        <w:rPr>
          <w:rFonts w:ascii="Times New Roman" w:hAnsi="Times New Roman" w:cs="Times New Roman"/>
          <w:b/>
          <w:bCs/>
          <w:lang w:val="ru-RU"/>
        </w:rPr>
        <w:t xml:space="preserve">Является предпочтительным поднимать руки с каждым </w:t>
      </w:r>
      <w:proofErr w:type="spellStart"/>
      <w:r w:rsidRPr="003212AC">
        <w:rPr>
          <w:rFonts w:ascii="Times New Roman" w:hAnsi="Times New Roman" w:cs="Times New Roman"/>
          <w:b/>
          <w:bCs/>
          <w:lang w:val="ru-RU"/>
        </w:rPr>
        <w:t>такбиром</w:t>
      </w:r>
      <w:proofErr w:type="spellEnd"/>
      <w:r>
        <w:rPr>
          <w:rFonts w:ascii="Times New Roman" w:hAnsi="Times New Roman" w:cs="Times New Roman"/>
          <w:b/>
          <w:bCs/>
          <w:lang w:val="ru-RU"/>
        </w:rPr>
        <w:t xml:space="preserve"> — </w:t>
      </w:r>
      <w:r w:rsidRPr="002100D5">
        <w:rPr>
          <w:rFonts w:ascii="Times New Roman" w:hAnsi="Times New Roman" w:cs="Times New Roman"/>
          <w:lang w:val="ru-RU"/>
        </w:rPr>
        <w:t xml:space="preserve">подобно </w:t>
      </w:r>
      <w:proofErr w:type="gramStart"/>
      <w:r w:rsidRPr="002100D5">
        <w:rPr>
          <w:rFonts w:ascii="Times New Roman" w:hAnsi="Times New Roman" w:cs="Times New Roman"/>
          <w:lang w:val="ru-RU"/>
        </w:rPr>
        <w:t>тому</w:t>
      </w:r>
      <w:proofErr w:type="gramEnd"/>
      <w:r w:rsidRPr="003212AC">
        <w:rPr>
          <w:rFonts w:ascii="Times New Roman" w:hAnsi="Times New Roman" w:cs="Times New Roman"/>
          <w:lang w:val="ru-RU"/>
        </w:rPr>
        <w:t xml:space="preserve"> как поднимают</w:t>
      </w:r>
      <w:r>
        <w:rPr>
          <w:rFonts w:ascii="Times New Roman" w:hAnsi="Times New Roman" w:cs="Times New Roman"/>
          <w:lang w:val="ru-RU"/>
        </w:rPr>
        <w:t xml:space="preserve"> их</w:t>
      </w:r>
      <w:r w:rsidRPr="003212AC">
        <w:rPr>
          <w:rFonts w:ascii="Times New Roman" w:hAnsi="Times New Roman" w:cs="Times New Roman"/>
          <w:lang w:val="ru-RU"/>
        </w:rPr>
        <w:t xml:space="preserve"> во время молитвы</w:t>
      </w:r>
      <w:r>
        <w:rPr>
          <w:rFonts w:ascii="Times New Roman" w:hAnsi="Times New Roman" w:cs="Times New Roman"/>
          <w:lang w:val="ru-RU"/>
        </w:rPr>
        <w:t>,</w:t>
      </w:r>
      <w:r w:rsidRPr="003212AC">
        <w:rPr>
          <w:rFonts w:ascii="Times New Roman" w:hAnsi="Times New Roman" w:cs="Times New Roman"/>
          <w:lang w:val="ru-RU"/>
        </w:rPr>
        <w:t xml:space="preserve"> и это пришло в </w:t>
      </w:r>
      <w:r>
        <w:rPr>
          <w:rFonts w:ascii="Times New Roman" w:hAnsi="Times New Roman" w:cs="Times New Roman"/>
          <w:lang w:val="ru-RU"/>
        </w:rPr>
        <w:t xml:space="preserve">достоверном </w:t>
      </w:r>
      <w:r w:rsidRPr="003212AC">
        <w:rPr>
          <w:rFonts w:ascii="Times New Roman" w:hAnsi="Times New Roman" w:cs="Times New Roman"/>
          <w:lang w:val="ru-RU"/>
        </w:rPr>
        <w:t xml:space="preserve">сборнике </w:t>
      </w:r>
      <w:r>
        <w:rPr>
          <w:rFonts w:ascii="Times New Roman" w:hAnsi="Times New Roman" w:cs="Times New Roman"/>
          <w:lang w:val="ru-RU"/>
        </w:rPr>
        <w:t xml:space="preserve">имама </w:t>
      </w:r>
      <w:r w:rsidRPr="003212AC">
        <w:rPr>
          <w:rFonts w:ascii="Times New Roman" w:hAnsi="Times New Roman" w:cs="Times New Roman"/>
          <w:lang w:val="ru-RU"/>
        </w:rPr>
        <w:t xml:space="preserve">Бухари от </w:t>
      </w:r>
      <w:r>
        <w:rPr>
          <w:rFonts w:ascii="Times New Roman" w:hAnsi="Times New Roman" w:cs="Times New Roman"/>
          <w:lang w:val="ru-RU"/>
        </w:rPr>
        <w:t>И</w:t>
      </w:r>
      <w:r w:rsidRPr="003212AC">
        <w:rPr>
          <w:rFonts w:ascii="Times New Roman" w:hAnsi="Times New Roman" w:cs="Times New Roman"/>
          <w:lang w:val="ru-RU"/>
        </w:rPr>
        <w:t xml:space="preserve">бн </w:t>
      </w:r>
      <w:r w:rsidRPr="00AB1F98">
        <w:rPr>
          <w:rFonts w:ascii="Times New Roman" w:hAnsi="Times New Roman" w:cs="Times New Roman"/>
          <w:lang w:val="ru-RU" w:bidi="ar-SY"/>
        </w:rPr>
        <w:t>‘</w:t>
      </w:r>
      <w:r w:rsidRPr="003212AC">
        <w:rPr>
          <w:rFonts w:ascii="Times New Roman" w:hAnsi="Times New Roman" w:cs="Times New Roman"/>
          <w:lang w:val="ru-RU"/>
        </w:rPr>
        <w:t xml:space="preserve">Умара без </w:t>
      </w:r>
      <w:proofErr w:type="spellStart"/>
      <w:r w:rsidRPr="003212AC">
        <w:rPr>
          <w:rFonts w:ascii="Times New Roman" w:hAnsi="Times New Roman" w:cs="Times New Roman"/>
          <w:lang w:val="ru-RU"/>
        </w:rPr>
        <w:t>иснада</w:t>
      </w:r>
      <w:proofErr w:type="spellEnd"/>
      <w:r>
        <w:rPr>
          <w:rFonts w:ascii="Times New Roman" w:hAnsi="Times New Roman" w:cs="Times New Roman"/>
          <w:lang w:val="ru-RU"/>
        </w:rPr>
        <w:t>. То же</w:t>
      </w:r>
      <w:r w:rsidRPr="003212AC">
        <w:rPr>
          <w:rFonts w:ascii="Times New Roman" w:hAnsi="Times New Roman" w:cs="Times New Roman"/>
          <w:lang w:val="ru-RU"/>
        </w:rPr>
        <w:t xml:space="preserve">, что передается </w:t>
      </w:r>
      <w:r>
        <w:rPr>
          <w:rFonts w:ascii="Times New Roman" w:hAnsi="Times New Roman" w:cs="Times New Roman"/>
          <w:lang w:val="ru-RU"/>
        </w:rPr>
        <w:t>в этом вопросе от П</w:t>
      </w:r>
      <w:r w:rsidRPr="003212AC">
        <w:rPr>
          <w:rFonts w:ascii="Times New Roman" w:hAnsi="Times New Roman" w:cs="Times New Roman"/>
          <w:lang w:val="ru-RU"/>
        </w:rPr>
        <w:t xml:space="preserve">ророка </w:t>
      </w:r>
      <w:r w:rsidRPr="002634DB">
        <w:rPr>
          <w:rFonts w:ascii="Arial Unicode MS" w:hAnsi="Arial Unicode MS" w:cs="Arial Unicode MS" w:hint="cs"/>
          <w:rtl/>
        </w:rPr>
        <w:t>ﷺ</w:t>
      </w:r>
      <w:r>
        <w:rPr>
          <w:rFonts w:ascii="Arial Unicode MS" w:hAnsi="Arial Unicode MS" w:cs="Arial Unicode MS"/>
          <w:lang w:val="ru-RU"/>
        </w:rPr>
        <w:t>,</w:t>
      </w:r>
      <w:r w:rsidRPr="003212AC">
        <w:rPr>
          <w:rFonts w:ascii="Times New Roman" w:hAnsi="Times New Roman" w:cs="Times New Roman"/>
          <w:lang w:val="ru-RU"/>
        </w:rPr>
        <w:t xml:space="preserve"> является слабым, поэтому </w:t>
      </w:r>
      <w:proofErr w:type="spellStart"/>
      <w:r>
        <w:rPr>
          <w:rFonts w:ascii="Times New Roman" w:hAnsi="Times New Roman" w:cs="Times New Roman"/>
          <w:lang w:val="ru-RU"/>
        </w:rPr>
        <w:t>бόльшую</w:t>
      </w:r>
      <w:proofErr w:type="spellEnd"/>
      <w:r>
        <w:rPr>
          <w:rFonts w:ascii="Times New Roman" w:hAnsi="Times New Roman" w:cs="Times New Roman"/>
          <w:lang w:val="ru-RU"/>
        </w:rPr>
        <w:t xml:space="preserve"> </w:t>
      </w:r>
      <w:r w:rsidRPr="003212AC">
        <w:rPr>
          <w:rFonts w:ascii="Times New Roman" w:hAnsi="Times New Roman" w:cs="Times New Roman"/>
          <w:lang w:val="ru-RU"/>
        </w:rPr>
        <w:t>основу имеет подн</w:t>
      </w:r>
      <w:r>
        <w:rPr>
          <w:rFonts w:ascii="Times New Roman" w:hAnsi="Times New Roman" w:cs="Times New Roman"/>
          <w:lang w:val="ru-RU"/>
        </w:rPr>
        <w:t xml:space="preserve">имание рук </w:t>
      </w:r>
      <w:proofErr w:type="gramStart"/>
      <w:r>
        <w:rPr>
          <w:rFonts w:ascii="Times New Roman" w:hAnsi="Times New Roman" w:cs="Times New Roman"/>
          <w:lang w:val="ru-RU"/>
        </w:rPr>
        <w:t>во </w:t>
      </w:r>
      <w:r w:rsidRPr="003212AC">
        <w:rPr>
          <w:rFonts w:ascii="Times New Roman" w:hAnsi="Times New Roman" w:cs="Times New Roman"/>
          <w:lang w:val="ru-RU"/>
        </w:rPr>
        <w:t>время</w:t>
      </w:r>
      <w:proofErr w:type="gramEnd"/>
      <w:r w:rsidRPr="003212AC">
        <w:rPr>
          <w:rFonts w:ascii="Times New Roman" w:hAnsi="Times New Roman" w:cs="Times New Roman"/>
          <w:lang w:val="ru-RU"/>
        </w:rPr>
        <w:t xml:space="preserve"> </w:t>
      </w:r>
      <w:proofErr w:type="spellStart"/>
      <w:r w:rsidRPr="003212AC">
        <w:rPr>
          <w:rFonts w:ascii="Times New Roman" w:hAnsi="Times New Roman" w:cs="Times New Roman"/>
          <w:lang w:val="ru-RU"/>
        </w:rPr>
        <w:t>такбира</w:t>
      </w:r>
      <w:proofErr w:type="spellEnd"/>
      <w:r w:rsidRPr="003212AC">
        <w:rPr>
          <w:rFonts w:ascii="Times New Roman" w:hAnsi="Times New Roman" w:cs="Times New Roman"/>
          <w:lang w:val="ru-RU"/>
        </w:rPr>
        <w:t xml:space="preserve"> в </w:t>
      </w:r>
      <w:proofErr w:type="spellStart"/>
      <w:r w:rsidRPr="003212AC">
        <w:rPr>
          <w:rFonts w:ascii="Times New Roman" w:hAnsi="Times New Roman" w:cs="Times New Roman"/>
          <w:lang w:val="ru-RU"/>
        </w:rPr>
        <w:t>джаназа</w:t>
      </w:r>
      <w:proofErr w:type="spellEnd"/>
      <w:r w:rsidRPr="003212AC">
        <w:rPr>
          <w:rFonts w:ascii="Times New Roman" w:hAnsi="Times New Roman" w:cs="Times New Roman"/>
          <w:lang w:val="ru-RU"/>
        </w:rPr>
        <w:t xml:space="preserve">. </w:t>
      </w:r>
    </w:p>
    <w:p w14:paraId="3917ECBF" w14:textId="77777777" w:rsidR="0054707C" w:rsidRDefault="0054707C" w:rsidP="003D1CCD">
      <w:pPr>
        <w:spacing w:line="264" w:lineRule="auto"/>
        <w:ind w:firstLine="340"/>
        <w:jc w:val="both"/>
        <w:rPr>
          <w:rFonts w:ascii="Times New Roman" w:hAnsi="Times New Roman" w:cs="Times New Roman"/>
          <w:lang w:val="ru-RU"/>
        </w:rPr>
      </w:pPr>
      <w:r w:rsidRPr="005C00CD">
        <w:rPr>
          <w:rFonts w:ascii="Times New Roman" w:hAnsi="Times New Roman" w:cs="Times New Roman"/>
          <w:b/>
          <w:bCs/>
          <w:lang w:val="ru-RU"/>
        </w:rPr>
        <w:t>Над женщиной говорят: «</w:t>
      </w:r>
      <w:proofErr w:type="spellStart"/>
      <w:r w:rsidRPr="005C00CD">
        <w:rPr>
          <w:rFonts w:ascii="Times New Roman" w:hAnsi="Times New Roman" w:cs="Times New Roman"/>
          <w:b/>
          <w:bCs/>
          <w:lang w:val="ru-RU"/>
        </w:rPr>
        <w:t>Аллахумма</w:t>
      </w:r>
      <w:proofErr w:type="spellEnd"/>
      <w:r w:rsidRPr="005C00CD">
        <w:rPr>
          <w:rFonts w:ascii="Times New Roman" w:hAnsi="Times New Roman" w:cs="Times New Roman"/>
          <w:b/>
          <w:bCs/>
          <w:lang w:val="ru-RU"/>
        </w:rPr>
        <w:t xml:space="preserve"> </w:t>
      </w:r>
      <w:proofErr w:type="spellStart"/>
      <w:r w:rsidRPr="005C00CD">
        <w:rPr>
          <w:rFonts w:ascii="Times New Roman" w:hAnsi="Times New Roman" w:cs="Times New Roman"/>
          <w:b/>
          <w:bCs/>
          <w:lang w:val="ru-RU"/>
        </w:rPr>
        <w:t>гфир</w:t>
      </w:r>
      <w:proofErr w:type="spellEnd"/>
      <w:r w:rsidRPr="005C00CD">
        <w:rPr>
          <w:rFonts w:ascii="Times New Roman" w:hAnsi="Times New Roman" w:cs="Times New Roman"/>
          <w:b/>
          <w:bCs/>
          <w:lang w:val="ru-RU"/>
        </w:rPr>
        <w:t xml:space="preserve"> ля-ха»</w:t>
      </w:r>
      <w:r>
        <w:rPr>
          <w:rFonts w:ascii="Times New Roman" w:hAnsi="Times New Roman" w:cs="Times New Roman"/>
          <w:lang w:val="ru-RU"/>
        </w:rPr>
        <w:t>, — а также: «уа-</w:t>
      </w:r>
      <w:proofErr w:type="spellStart"/>
      <w:r w:rsidRPr="003212AC">
        <w:rPr>
          <w:rFonts w:ascii="Times New Roman" w:hAnsi="Times New Roman" w:cs="Times New Roman"/>
          <w:lang w:val="ru-RU"/>
        </w:rPr>
        <w:t>рхам</w:t>
      </w:r>
      <w:proofErr w:type="spellEnd"/>
      <w:r>
        <w:rPr>
          <w:rFonts w:ascii="Times New Roman" w:hAnsi="Times New Roman" w:cs="Times New Roman"/>
          <w:lang w:val="ru-RU"/>
        </w:rPr>
        <w:t>-</w:t>
      </w:r>
      <w:r w:rsidRPr="003212AC">
        <w:rPr>
          <w:rFonts w:ascii="Times New Roman" w:hAnsi="Times New Roman" w:cs="Times New Roman"/>
          <w:lang w:val="ru-RU"/>
        </w:rPr>
        <w:t>ха</w:t>
      </w:r>
      <w:r>
        <w:rPr>
          <w:rFonts w:ascii="Times New Roman" w:hAnsi="Times New Roman" w:cs="Times New Roman"/>
          <w:lang w:val="ru-RU"/>
        </w:rPr>
        <w:t xml:space="preserve"> </w:t>
      </w:r>
      <w:r w:rsidRPr="003212AC">
        <w:rPr>
          <w:rFonts w:ascii="Times New Roman" w:hAnsi="Times New Roman" w:cs="Times New Roman"/>
          <w:lang w:val="ru-RU"/>
        </w:rPr>
        <w:t>уа</w:t>
      </w:r>
      <w:r>
        <w:rPr>
          <w:rFonts w:ascii="Times New Roman" w:hAnsi="Times New Roman" w:cs="Times New Roman"/>
          <w:lang w:val="ru-RU"/>
        </w:rPr>
        <w:t>-</w:t>
      </w:r>
      <w:r w:rsidRPr="005C00CD">
        <w:rPr>
          <w:rFonts w:ascii="Times New Roman" w:hAnsi="Times New Roman" w:cs="Times New Roman"/>
          <w:lang w:val="ru-RU" w:bidi="ar-SY"/>
        </w:rPr>
        <w:t>‘</w:t>
      </w:r>
      <w:proofErr w:type="spellStart"/>
      <w:r w:rsidRPr="003212AC">
        <w:rPr>
          <w:rFonts w:ascii="Times New Roman" w:hAnsi="Times New Roman" w:cs="Times New Roman"/>
          <w:lang w:val="ru-RU"/>
        </w:rPr>
        <w:t>афи</w:t>
      </w:r>
      <w:proofErr w:type="spellEnd"/>
      <w:r>
        <w:rPr>
          <w:rFonts w:ascii="Times New Roman" w:hAnsi="Times New Roman" w:cs="Times New Roman"/>
          <w:lang w:val="ru-RU"/>
        </w:rPr>
        <w:t>-</w:t>
      </w:r>
      <w:r w:rsidRPr="003212AC">
        <w:rPr>
          <w:rFonts w:ascii="Times New Roman" w:hAnsi="Times New Roman" w:cs="Times New Roman"/>
          <w:lang w:val="ru-RU"/>
        </w:rPr>
        <w:t>ха</w:t>
      </w:r>
      <w:r>
        <w:rPr>
          <w:rFonts w:ascii="Times New Roman" w:hAnsi="Times New Roman" w:cs="Times New Roman"/>
          <w:lang w:val="ru-RU"/>
        </w:rPr>
        <w:t xml:space="preserve"> </w:t>
      </w:r>
      <w:r w:rsidRPr="003212AC">
        <w:rPr>
          <w:rFonts w:ascii="Times New Roman" w:hAnsi="Times New Roman" w:cs="Times New Roman"/>
          <w:lang w:val="ru-RU"/>
        </w:rPr>
        <w:t>уа</w:t>
      </w:r>
      <w:r>
        <w:rPr>
          <w:rFonts w:ascii="Times New Roman" w:hAnsi="Times New Roman" w:cs="Times New Roman"/>
          <w:lang w:val="ru-RU"/>
        </w:rPr>
        <w:t>-</w:t>
      </w:r>
      <w:r w:rsidRPr="005C00CD">
        <w:rPr>
          <w:rFonts w:ascii="Times New Roman" w:hAnsi="Times New Roman" w:cs="Times New Roman"/>
          <w:lang w:val="ru-RU"/>
        </w:rPr>
        <w:t>‘</w:t>
      </w:r>
      <w:r w:rsidRPr="003212AC">
        <w:rPr>
          <w:rFonts w:ascii="Times New Roman" w:hAnsi="Times New Roman" w:cs="Times New Roman"/>
          <w:lang w:val="ru-RU"/>
        </w:rPr>
        <w:t>фу</w:t>
      </w:r>
      <w:r>
        <w:rPr>
          <w:rFonts w:ascii="Times New Roman" w:hAnsi="Times New Roman" w:cs="Times New Roman"/>
          <w:lang w:val="ru-RU"/>
        </w:rPr>
        <w:t xml:space="preserve"> </w:t>
      </w:r>
      <w:r w:rsidRPr="005C00CD">
        <w:rPr>
          <w:rFonts w:ascii="Times New Roman" w:hAnsi="Times New Roman" w:cs="Times New Roman"/>
          <w:lang w:val="ru-RU"/>
        </w:rPr>
        <w:t>‘</w:t>
      </w:r>
      <w:r w:rsidRPr="003212AC">
        <w:rPr>
          <w:rFonts w:ascii="Times New Roman" w:hAnsi="Times New Roman" w:cs="Times New Roman"/>
          <w:lang w:val="ru-RU"/>
        </w:rPr>
        <w:t>ан</w:t>
      </w:r>
      <w:r>
        <w:rPr>
          <w:rFonts w:ascii="Times New Roman" w:hAnsi="Times New Roman" w:cs="Times New Roman"/>
          <w:lang w:val="ru-RU"/>
        </w:rPr>
        <w:t>-</w:t>
      </w:r>
      <w:r w:rsidRPr="003212AC">
        <w:rPr>
          <w:rFonts w:ascii="Times New Roman" w:hAnsi="Times New Roman" w:cs="Times New Roman"/>
          <w:lang w:val="ru-RU"/>
        </w:rPr>
        <w:t>ха»</w:t>
      </w:r>
      <w:r>
        <w:rPr>
          <w:rFonts w:ascii="Times New Roman" w:hAnsi="Times New Roman" w:cs="Times New Roman"/>
          <w:lang w:val="ru-RU"/>
        </w:rPr>
        <w:t>, — поскольку</w:t>
      </w:r>
      <w:r w:rsidRPr="003212AC">
        <w:rPr>
          <w:rFonts w:ascii="Times New Roman" w:hAnsi="Times New Roman" w:cs="Times New Roman"/>
          <w:lang w:val="ru-RU"/>
        </w:rPr>
        <w:t xml:space="preserve"> в арабском языке есть местоимения, указывающие </w:t>
      </w:r>
      <w:r>
        <w:rPr>
          <w:rFonts w:ascii="Times New Roman" w:hAnsi="Times New Roman" w:cs="Times New Roman"/>
          <w:lang w:val="ru-RU"/>
        </w:rPr>
        <w:t>на</w:t>
      </w:r>
      <w:r w:rsidRPr="003212AC">
        <w:rPr>
          <w:rFonts w:ascii="Times New Roman" w:hAnsi="Times New Roman" w:cs="Times New Roman"/>
          <w:lang w:val="ru-RU"/>
        </w:rPr>
        <w:t xml:space="preserve"> мужчин</w:t>
      </w:r>
      <w:r>
        <w:rPr>
          <w:rFonts w:ascii="Times New Roman" w:hAnsi="Times New Roman" w:cs="Times New Roman"/>
          <w:lang w:val="ru-RU"/>
        </w:rPr>
        <w:t>, и</w:t>
      </w:r>
      <w:r w:rsidRPr="003212AC">
        <w:rPr>
          <w:rFonts w:ascii="Times New Roman" w:hAnsi="Times New Roman" w:cs="Times New Roman"/>
          <w:lang w:val="ru-RU"/>
        </w:rPr>
        <w:t xml:space="preserve"> местоимения</w:t>
      </w:r>
      <w:r>
        <w:rPr>
          <w:rFonts w:ascii="Times New Roman" w:hAnsi="Times New Roman" w:cs="Times New Roman"/>
          <w:lang w:val="ru-RU"/>
        </w:rPr>
        <w:t>,</w:t>
      </w:r>
      <w:r w:rsidRPr="003212AC">
        <w:rPr>
          <w:rFonts w:ascii="Times New Roman" w:hAnsi="Times New Roman" w:cs="Times New Roman"/>
          <w:lang w:val="ru-RU"/>
        </w:rPr>
        <w:t xml:space="preserve"> указывающие на женщин. Если же человек </w:t>
      </w:r>
      <w:r>
        <w:rPr>
          <w:rFonts w:ascii="Times New Roman" w:hAnsi="Times New Roman" w:cs="Times New Roman"/>
          <w:lang w:val="ru-RU"/>
        </w:rPr>
        <w:t xml:space="preserve">не может определить </w:t>
      </w:r>
      <w:r w:rsidRPr="003212AC">
        <w:rPr>
          <w:rFonts w:ascii="Times New Roman" w:hAnsi="Times New Roman" w:cs="Times New Roman"/>
          <w:lang w:val="ru-RU"/>
        </w:rPr>
        <w:t>пол умерш</w:t>
      </w:r>
      <w:r>
        <w:rPr>
          <w:rFonts w:ascii="Times New Roman" w:hAnsi="Times New Roman" w:cs="Times New Roman"/>
          <w:lang w:val="ru-RU"/>
        </w:rPr>
        <w:t>его</w:t>
      </w:r>
      <w:r w:rsidRPr="003212AC">
        <w:rPr>
          <w:rFonts w:ascii="Times New Roman" w:hAnsi="Times New Roman" w:cs="Times New Roman"/>
          <w:lang w:val="ru-RU"/>
        </w:rPr>
        <w:t>, он может сказать</w:t>
      </w:r>
      <w:r>
        <w:rPr>
          <w:rFonts w:ascii="Times New Roman" w:hAnsi="Times New Roman" w:cs="Times New Roman"/>
          <w:lang w:val="ru-RU"/>
        </w:rPr>
        <w:t>:</w:t>
      </w:r>
      <w:r w:rsidRPr="003212AC">
        <w:rPr>
          <w:rFonts w:ascii="Times New Roman" w:hAnsi="Times New Roman" w:cs="Times New Roman"/>
          <w:lang w:val="ru-RU"/>
        </w:rPr>
        <w:t xml:space="preserve"> «</w:t>
      </w:r>
      <w:proofErr w:type="spellStart"/>
      <w:r>
        <w:rPr>
          <w:rFonts w:ascii="Times New Roman" w:hAnsi="Times New Roman" w:cs="Times New Roman"/>
          <w:lang w:val="ru-RU"/>
        </w:rPr>
        <w:t>А</w:t>
      </w:r>
      <w:r w:rsidRPr="003212AC">
        <w:rPr>
          <w:rFonts w:ascii="Times New Roman" w:hAnsi="Times New Roman" w:cs="Times New Roman"/>
          <w:lang w:val="ru-RU"/>
        </w:rPr>
        <w:t>ллахумма</w:t>
      </w:r>
      <w:proofErr w:type="spellEnd"/>
      <w:r>
        <w:rPr>
          <w:rFonts w:ascii="Times New Roman" w:hAnsi="Times New Roman" w:cs="Times New Roman"/>
          <w:lang w:val="ru-RU"/>
        </w:rPr>
        <w:t xml:space="preserve"> </w:t>
      </w:r>
      <w:proofErr w:type="spellStart"/>
      <w:r w:rsidRPr="003212AC">
        <w:rPr>
          <w:rFonts w:ascii="Times New Roman" w:hAnsi="Times New Roman" w:cs="Times New Roman"/>
          <w:lang w:val="ru-RU"/>
        </w:rPr>
        <w:t>гфир</w:t>
      </w:r>
      <w:proofErr w:type="spellEnd"/>
      <w:r w:rsidRPr="003212AC">
        <w:rPr>
          <w:rFonts w:ascii="Times New Roman" w:hAnsi="Times New Roman" w:cs="Times New Roman"/>
          <w:lang w:val="ru-RU"/>
        </w:rPr>
        <w:t xml:space="preserve"> ля</w:t>
      </w:r>
      <w:r>
        <w:rPr>
          <w:rFonts w:ascii="Times New Roman" w:hAnsi="Times New Roman" w:cs="Times New Roman"/>
          <w:lang w:val="ru-RU"/>
        </w:rPr>
        <w:t>-</w:t>
      </w:r>
      <w:proofErr w:type="spellStart"/>
      <w:r w:rsidRPr="003212AC">
        <w:rPr>
          <w:rFonts w:ascii="Times New Roman" w:hAnsi="Times New Roman" w:cs="Times New Roman"/>
          <w:lang w:val="ru-RU"/>
        </w:rPr>
        <w:t>ху</w:t>
      </w:r>
      <w:proofErr w:type="spellEnd"/>
      <w:r w:rsidRPr="003212AC">
        <w:rPr>
          <w:rFonts w:ascii="Times New Roman" w:hAnsi="Times New Roman" w:cs="Times New Roman"/>
          <w:lang w:val="ru-RU"/>
        </w:rPr>
        <w:t xml:space="preserve">», </w:t>
      </w:r>
      <w:r>
        <w:rPr>
          <w:rFonts w:ascii="Times New Roman" w:hAnsi="Times New Roman" w:cs="Times New Roman"/>
          <w:lang w:val="ru-RU"/>
        </w:rPr>
        <w:t xml:space="preserve">— </w:t>
      </w:r>
      <w:r w:rsidRPr="003212AC">
        <w:rPr>
          <w:rFonts w:ascii="Times New Roman" w:hAnsi="Times New Roman" w:cs="Times New Roman"/>
          <w:lang w:val="ru-RU"/>
        </w:rPr>
        <w:t xml:space="preserve">имея в виду </w:t>
      </w:r>
      <w:r>
        <w:rPr>
          <w:rFonts w:ascii="Times New Roman" w:hAnsi="Times New Roman" w:cs="Times New Roman"/>
          <w:lang w:val="ru-RU"/>
        </w:rPr>
        <w:t xml:space="preserve">его </w:t>
      </w:r>
      <w:r w:rsidRPr="003212AC">
        <w:rPr>
          <w:rFonts w:ascii="Times New Roman" w:hAnsi="Times New Roman" w:cs="Times New Roman"/>
          <w:lang w:val="ru-RU"/>
        </w:rPr>
        <w:t>тело, или</w:t>
      </w:r>
      <w:r>
        <w:rPr>
          <w:rFonts w:ascii="Times New Roman" w:hAnsi="Times New Roman" w:cs="Times New Roman"/>
          <w:lang w:val="ru-RU"/>
        </w:rPr>
        <w:t>: «</w:t>
      </w:r>
      <w:proofErr w:type="spellStart"/>
      <w:r>
        <w:rPr>
          <w:rFonts w:ascii="Times New Roman" w:hAnsi="Times New Roman" w:cs="Times New Roman"/>
          <w:lang w:val="ru-RU"/>
        </w:rPr>
        <w:t>А</w:t>
      </w:r>
      <w:r w:rsidRPr="003212AC">
        <w:rPr>
          <w:rFonts w:ascii="Times New Roman" w:hAnsi="Times New Roman" w:cs="Times New Roman"/>
          <w:lang w:val="ru-RU"/>
        </w:rPr>
        <w:t>ллахумма</w:t>
      </w:r>
      <w:proofErr w:type="spellEnd"/>
      <w:r>
        <w:rPr>
          <w:rFonts w:ascii="Times New Roman" w:hAnsi="Times New Roman" w:cs="Times New Roman"/>
          <w:lang w:val="ru-RU"/>
        </w:rPr>
        <w:t xml:space="preserve"> </w:t>
      </w:r>
      <w:proofErr w:type="spellStart"/>
      <w:r w:rsidRPr="003212AC">
        <w:rPr>
          <w:rFonts w:ascii="Times New Roman" w:hAnsi="Times New Roman" w:cs="Times New Roman"/>
          <w:lang w:val="ru-RU"/>
        </w:rPr>
        <w:t>гфир</w:t>
      </w:r>
      <w:proofErr w:type="spellEnd"/>
      <w:r w:rsidRPr="003212AC">
        <w:rPr>
          <w:rFonts w:ascii="Times New Roman" w:hAnsi="Times New Roman" w:cs="Times New Roman"/>
          <w:lang w:val="ru-RU"/>
        </w:rPr>
        <w:t xml:space="preserve"> ля</w:t>
      </w:r>
      <w:r>
        <w:rPr>
          <w:rFonts w:ascii="Times New Roman" w:hAnsi="Times New Roman" w:cs="Times New Roman"/>
          <w:lang w:val="ru-RU"/>
        </w:rPr>
        <w:t>-</w:t>
      </w:r>
      <w:r w:rsidRPr="003212AC">
        <w:rPr>
          <w:rFonts w:ascii="Times New Roman" w:hAnsi="Times New Roman" w:cs="Times New Roman"/>
          <w:lang w:val="ru-RU"/>
        </w:rPr>
        <w:t xml:space="preserve">ха», </w:t>
      </w:r>
      <w:r>
        <w:rPr>
          <w:rFonts w:ascii="Times New Roman" w:hAnsi="Times New Roman" w:cs="Times New Roman"/>
          <w:lang w:val="ru-RU"/>
        </w:rPr>
        <w:t xml:space="preserve">— </w:t>
      </w:r>
      <w:r w:rsidRPr="003212AC">
        <w:rPr>
          <w:rFonts w:ascii="Times New Roman" w:hAnsi="Times New Roman" w:cs="Times New Roman"/>
          <w:lang w:val="ru-RU"/>
        </w:rPr>
        <w:t xml:space="preserve">имея в виду </w:t>
      </w:r>
      <w:proofErr w:type="spellStart"/>
      <w:r w:rsidRPr="003212AC">
        <w:rPr>
          <w:rFonts w:ascii="Times New Roman" w:hAnsi="Times New Roman" w:cs="Times New Roman"/>
          <w:lang w:val="ru-RU"/>
        </w:rPr>
        <w:t>джаназа</w:t>
      </w:r>
      <w:proofErr w:type="spellEnd"/>
      <w:r w:rsidRPr="003212AC">
        <w:rPr>
          <w:rFonts w:ascii="Times New Roman" w:hAnsi="Times New Roman" w:cs="Times New Roman"/>
          <w:lang w:val="ru-RU"/>
        </w:rPr>
        <w:t xml:space="preserve">. </w:t>
      </w:r>
    </w:p>
    <w:p w14:paraId="65E22C88" w14:textId="77777777" w:rsidR="0054707C" w:rsidRDefault="0054707C" w:rsidP="003D1CCD">
      <w:pPr>
        <w:spacing w:line="264" w:lineRule="auto"/>
        <w:ind w:firstLine="340"/>
        <w:jc w:val="both"/>
        <w:rPr>
          <w:rFonts w:ascii="Times New Roman" w:hAnsi="Times New Roman" w:cs="Times New Roman"/>
          <w:lang w:val="ru-RU"/>
        </w:rPr>
      </w:pPr>
      <w:r w:rsidRPr="005C00CD">
        <w:rPr>
          <w:rFonts w:ascii="Times New Roman" w:hAnsi="Times New Roman" w:cs="Times New Roman"/>
          <w:b/>
          <w:bCs/>
          <w:lang w:val="ru-RU"/>
        </w:rPr>
        <w:t>…если умерших двое — «</w:t>
      </w:r>
      <w:proofErr w:type="spellStart"/>
      <w:r w:rsidRPr="005C00CD">
        <w:rPr>
          <w:rFonts w:ascii="Times New Roman" w:hAnsi="Times New Roman" w:cs="Times New Roman"/>
          <w:b/>
          <w:bCs/>
          <w:lang w:val="ru-RU"/>
        </w:rPr>
        <w:t>Аллахумма</w:t>
      </w:r>
      <w:proofErr w:type="spellEnd"/>
      <w:r w:rsidRPr="005C00CD">
        <w:rPr>
          <w:rFonts w:ascii="Times New Roman" w:hAnsi="Times New Roman" w:cs="Times New Roman"/>
          <w:b/>
          <w:bCs/>
          <w:lang w:val="ru-RU"/>
        </w:rPr>
        <w:t xml:space="preserve"> </w:t>
      </w:r>
      <w:proofErr w:type="spellStart"/>
      <w:r w:rsidRPr="005C00CD">
        <w:rPr>
          <w:rFonts w:ascii="Times New Roman" w:hAnsi="Times New Roman" w:cs="Times New Roman"/>
          <w:b/>
          <w:bCs/>
          <w:lang w:val="ru-RU"/>
        </w:rPr>
        <w:t>гфир</w:t>
      </w:r>
      <w:proofErr w:type="spellEnd"/>
      <w:r w:rsidRPr="005C00CD">
        <w:rPr>
          <w:rFonts w:ascii="Times New Roman" w:hAnsi="Times New Roman" w:cs="Times New Roman"/>
          <w:b/>
          <w:bCs/>
          <w:lang w:val="ru-RU"/>
        </w:rPr>
        <w:t xml:space="preserve"> ля-</w:t>
      </w:r>
      <w:proofErr w:type="spellStart"/>
      <w:r w:rsidRPr="005C00CD">
        <w:rPr>
          <w:rFonts w:ascii="Times New Roman" w:hAnsi="Times New Roman" w:cs="Times New Roman"/>
          <w:b/>
          <w:bCs/>
          <w:lang w:val="ru-RU"/>
        </w:rPr>
        <w:t>хума</w:t>
      </w:r>
      <w:proofErr w:type="spellEnd"/>
      <w:r w:rsidRPr="005C00CD">
        <w:rPr>
          <w:rFonts w:ascii="Times New Roman" w:hAnsi="Times New Roman" w:cs="Times New Roman"/>
          <w:b/>
          <w:bCs/>
          <w:lang w:val="ru-RU"/>
        </w:rPr>
        <w:t>»</w:t>
      </w:r>
      <w:r>
        <w:rPr>
          <w:rFonts w:ascii="Times New Roman" w:hAnsi="Times New Roman" w:cs="Times New Roman"/>
          <w:lang w:val="ru-RU"/>
        </w:rPr>
        <w:t xml:space="preserve">, </w:t>
      </w:r>
      <w:r w:rsidRPr="003212AC">
        <w:rPr>
          <w:rFonts w:ascii="Times New Roman" w:hAnsi="Times New Roman" w:cs="Times New Roman"/>
          <w:lang w:val="ru-RU"/>
        </w:rPr>
        <w:t>или</w:t>
      </w:r>
      <w:r>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уа-</w:t>
      </w:r>
      <w:proofErr w:type="spellStart"/>
      <w:r w:rsidRPr="003212AC">
        <w:rPr>
          <w:rFonts w:ascii="Times New Roman" w:hAnsi="Times New Roman" w:cs="Times New Roman"/>
          <w:lang w:val="ru-RU"/>
        </w:rPr>
        <w:t>рхам</w:t>
      </w:r>
      <w:proofErr w:type="spellEnd"/>
      <w:r>
        <w:rPr>
          <w:rFonts w:ascii="Times New Roman" w:hAnsi="Times New Roman" w:cs="Times New Roman"/>
          <w:lang w:val="ru-RU"/>
        </w:rPr>
        <w:t>-</w:t>
      </w:r>
      <w:proofErr w:type="spellStart"/>
      <w:r w:rsidRPr="003212AC">
        <w:rPr>
          <w:rFonts w:ascii="Times New Roman" w:hAnsi="Times New Roman" w:cs="Times New Roman"/>
          <w:lang w:val="ru-RU"/>
        </w:rPr>
        <w:t>х</w:t>
      </w:r>
      <w:r>
        <w:rPr>
          <w:rFonts w:ascii="Times New Roman" w:hAnsi="Times New Roman" w:cs="Times New Roman"/>
          <w:lang w:val="ru-RU"/>
        </w:rPr>
        <w:t>ум</w:t>
      </w:r>
      <w:r w:rsidRPr="003212AC">
        <w:rPr>
          <w:rFonts w:ascii="Times New Roman" w:hAnsi="Times New Roman" w:cs="Times New Roman"/>
          <w:lang w:val="ru-RU"/>
        </w:rPr>
        <w:t>а</w:t>
      </w:r>
      <w:proofErr w:type="spellEnd"/>
      <w:r>
        <w:rPr>
          <w:rFonts w:ascii="Times New Roman" w:hAnsi="Times New Roman" w:cs="Times New Roman"/>
          <w:lang w:val="ru-RU"/>
        </w:rPr>
        <w:t xml:space="preserve"> </w:t>
      </w:r>
      <w:r w:rsidRPr="003212AC">
        <w:rPr>
          <w:rFonts w:ascii="Times New Roman" w:hAnsi="Times New Roman" w:cs="Times New Roman"/>
          <w:lang w:val="ru-RU"/>
        </w:rPr>
        <w:t>уа</w:t>
      </w:r>
      <w:r>
        <w:rPr>
          <w:rFonts w:ascii="Times New Roman" w:hAnsi="Times New Roman" w:cs="Times New Roman"/>
          <w:lang w:val="ru-RU"/>
        </w:rPr>
        <w:t>-</w:t>
      </w:r>
      <w:r w:rsidRPr="005C00CD">
        <w:rPr>
          <w:rFonts w:ascii="Times New Roman" w:hAnsi="Times New Roman" w:cs="Times New Roman"/>
          <w:lang w:val="ru-RU" w:bidi="ar-SY"/>
        </w:rPr>
        <w:t>‘</w:t>
      </w:r>
      <w:proofErr w:type="spellStart"/>
      <w:r w:rsidRPr="003212AC">
        <w:rPr>
          <w:rFonts w:ascii="Times New Roman" w:hAnsi="Times New Roman" w:cs="Times New Roman"/>
          <w:lang w:val="ru-RU"/>
        </w:rPr>
        <w:t>афи</w:t>
      </w:r>
      <w:proofErr w:type="spellEnd"/>
      <w:r>
        <w:rPr>
          <w:rFonts w:ascii="Times New Roman" w:hAnsi="Times New Roman" w:cs="Times New Roman"/>
          <w:lang w:val="ru-RU"/>
        </w:rPr>
        <w:t>-</w:t>
      </w:r>
      <w:proofErr w:type="spellStart"/>
      <w:r w:rsidRPr="003212AC">
        <w:rPr>
          <w:rFonts w:ascii="Times New Roman" w:hAnsi="Times New Roman" w:cs="Times New Roman"/>
          <w:lang w:val="ru-RU"/>
        </w:rPr>
        <w:t>х</w:t>
      </w:r>
      <w:r>
        <w:rPr>
          <w:rFonts w:ascii="Times New Roman" w:hAnsi="Times New Roman" w:cs="Times New Roman"/>
          <w:lang w:val="ru-RU"/>
        </w:rPr>
        <w:t>ум</w:t>
      </w:r>
      <w:r w:rsidRPr="003212AC">
        <w:rPr>
          <w:rFonts w:ascii="Times New Roman" w:hAnsi="Times New Roman" w:cs="Times New Roman"/>
          <w:lang w:val="ru-RU"/>
        </w:rPr>
        <w:t>а</w:t>
      </w:r>
      <w:proofErr w:type="spellEnd"/>
      <w:r>
        <w:rPr>
          <w:rFonts w:ascii="Times New Roman" w:hAnsi="Times New Roman" w:cs="Times New Roman"/>
          <w:lang w:val="ru-RU"/>
        </w:rPr>
        <w:t xml:space="preserve"> </w:t>
      </w:r>
      <w:r w:rsidRPr="003212AC">
        <w:rPr>
          <w:rFonts w:ascii="Times New Roman" w:hAnsi="Times New Roman" w:cs="Times New Roman"/>
          <w:lang w:val="ru-RU"/>
        </w:rPr>
        <w:t>уа</w:t>
      </w:r>
      <w:r>
        <w:rPr>
          <w:rFonts w:ascii="Times New Roman" w:hAnsi="Times New Roman" w:cs="Times New Roman"/>
          <w:lang w:val="ru-RU"/>
        </w:rPr>
        <w:t>-</w:t>
      </w:r>
      <w:r w:rsidRPr="005C00CD">
        <w:rPr>
          <w:rFonts w:ascii="Times New Roman" w:hAnsi="Times New Roman" w:cs="Times New Roman"/>
          <w:lang w:val="ru-RU"/>
        </w:rPr>
        <w:t>‘</w:t>
      </w:r>
      <w:r w:rsidRPr="003212AC">
        <w:rPr>
          <w:rFonts w:ascii="Times New Roman" w:hAnsi="Times New Roman" w:cs="Times New Roman"/>
          <w:lang w:val="ru-RU"/>
        </w:rPr>
        <w:t>фу</w:t>
      </w:r>
      <w:r>
        <w:rPr>
          <w:rFonts w:ascii="Times New Roman" w:hAnsi="Times New Roman" w:cs="Times New Roman"/>
          <w:lang w:val="ru-RU"/>
        </w:rPr>
        <w:t xml:space="preserve"> </w:t>
      </w:r>
      <w:r w:rsidRPr="005C00CD">
        <w:rPr>
          <w:rFonts w:ascii="Times New Roman" w:hAnsi="Times New Roman" w:cs="Times New Roman"/>
          <w:lang w:val="ru-RU"/>
        </w:rPr>
        <w:t>‘</w:t>
      </w:r>
      <w:r w:rsidRPr="003212AC">
        <w:rPr>
          <w:rFonts w:ascii="Times New Roman" w:hAnsi="Times New Roman" w:cs="Times New Roman"/>
          <w:lang w:val="ru-RU"/>
        </w:rPr>
        <w:t>ан</w:t>
      </w:r>
      <w:r>
        <w:rPr>
          <w:rFonts w:ascii="Times New Roman" w:hAnsi="Times New Roman" w:cs="Times New Roman"/>
          <w:lang w:val="ru-RU"/>
        </w:rPr>
        <w:t>-</w:t>
      </w:r>
      <w:proofErr w:type="spellStart"/>
      <w:r w:rsidRPr="003212AC">
        <w:rPr>
          <w:rFonts w:ascii="Times New Roman" w:hAnsi="Times New Roman" w:cs="Times New Roman"/>
          <w:lang w:val="ru-RU"/>
        </w:rPr>
        <w:t>х</w:t>
      </w:r>
      <w:r>
        <w:rPr>
          <w:rFonts w:ascii="Times New Roman" w:hAnsi="Times New Roman" w:cs="Times New Roman"/>
          <w:lang w:val="ru-RU"/>
        </w:rPr>
        <w:t>ум</w:t>
      </w:r>
      <w:r w:rsidRPr="003212AC">
        <w:rPr>
          <w:rFonts w:ascii="Times New Roman" w:hAnsi="Times New Roman" w:cs="Times New Roman"/>
          <w:lang w:val="ru-RU"/>
        </w:rPr>
        <w:t>а</w:t>
      </w:r>
      <w:proofErr w:type="spellEnd"/>
      <w:r>
        <w:rPr>
          <w:rFonts w:ascii="Times New Roman" w:hAnsi="Times New Roman" w:cs="Times New Roman"/>
          <w:lang w:val="ru-RU"/>
        </w:rPr>
        <w:t xml:space="preserve">», — используя </w:t>
      </w:r>
      <w:r w:rsidRPr="003212AC">
        <w:rPr>
          <w:rFonts w:ascii="Times New Roman" w:hAnsi="Times New Roman" w:cs="Times New Roman"/>
          <w:lang w:val="ru-RU"/>
        </w:rPr>
        <w:t xml:space="preserve">местоимение </w:t>
      </w:r>
      <w:r>
        <w:rPr>
          <w:rFonts w:ascii="Times New Roman" w:hAnsi="Times New Roman" w:cs="Times New Roman"/>
          <w:lang w:val="ru-RU"/>
        </w:rPr>
        <w:t>двойственного числа</w:t>
      </w:r>
      <w:r w:rsidRPr="003212AC">
        <w:rPr>
          <w:rFonts w:ascii="Times New Roman" w:hAnsi="Times New Roman" w:cs="Times New Roman"/>
          <w:lang w:val="ru-RU"/>
        </w:rPr>
        <w:t xml:space="preserve">. </w:t>
      </w:r>
    </w:p>
    <w:p w14:paraId="30D352BF" w14:textId="3311D9FA" w:rsidR="0054707C" w:rsidRDefault="0054707C" w:rsidP="003D1CCD">
      <w:pPr>
        <w:spacing w:line="264" w:lineRule="auto"/>
        <w:ind w:firstLine="340"/>
        <w:jc w:val="both"/>
        <w:rPr>
          <w:rFonts w:ascii="Times New Roman" w:hAnsi="Times New Roman" w:cs="Times New Roman"/>
          <w:lang w:val="ru-RU"/>
        </w:rPr>
      </w:pPr>
      <w:r w:rsidRPr="00B22C91">
        <w:rPr>
          <w:rFonts w:ascii="Times New Roman" w:hAnsi="Times New Roman" w:cs="Times New Roman"/>
          <w:b/>
          <w:bCs/>
          <w:lang w:val="ru-RU"/>
        </w:rPr>
        <w:t>…если больше двух — «</w:t>
      </w:r>
      <w:proofErr w:type="spellStart"/>
      <w:r w:rsidRPr="00B22C91">
        <w:rPr>
          <w:rFonts w:ascii="Times New Roman" w:hAnsi="Times New Roman" w:cs="Times New Roman"/>
          <w:b/>
          <w:bCs/>
          <w:lang w:val="ru-RU"/>
        </w:rPr>
        <w:t>Аллахумма</w:t>
      </w:r>
      <w:proofErr w:type="spellEnd"/>
      <w:r w:rsidRPr="00B22C91">
        <w:rPr>
          <w:rFonts w:ascii="Times New Roman" w:hAnsi="Times New Roman" w:cs="Times New Roman"/>
          <w:b/>
          <w:bCs/>
          <w:lang w:val="ru-RU"/>
        </w:rPr>
        <w:t xml:space="preserve"> </w:t>
      </w:r>
      <w:proofErr w:type="spellStart"/>
      <w:r w:rsidRPr="00B22C91">
        <w:rPr>
          <w:rFonts w:ascii="Times New Roman" w:hAnsi="Times New Roman" w:cs="Times New Roman"/>
          <w:b/>
          <w:bCs/>
          <w:lang w:val="ru-RU"/>
        </w:rPr>
        <w:t>гфир</w:t>
      </w:r>
      <w:proofErr w:type="spellEnd"/>
      <w:r w:rsidRPr="00B22C91">
        <w:rPr>
          <w:rFonts w:ascii="Times New Roman" w:hAnsi="Times New Roman" w:cs="Times New Roman"/>
          <w:b/>
          <w:bCs/>
          <w:lang w:val="ru-RU"/>
        </w:rPr>
        <w:t xml:space="preserve"> ля-</w:t>
      </w:r>
      <w:proofErr w:type="spellStart"/>
      <w:r w:rsidRPr="00B22C91">
        <w:rPr>
          <w:rFonts w:ascii="Times New Roman" w:hAnsi="Times New Roman" w:cs="Times New Roman"/>
          <w:b/>
          <w:bCs/>
          <w:lang w:val="ru-RU"/>
        </w:rPr>
        <w:t>хум</w:t>
      </w:r>
      <w:proofErr w:type="spellEnd"/>
      <w:r w:rsidRPr="00B22C91">
        <w:rPr>
          <w:rFonts w:ascii="Times New Roman" w:hAnsi="Times New Roman" w:cs="Times New Roman"/>
          <w:b/>
          <w:bCs/>
          <w:lang w:val="ru-RU"/>
        </w:rPr>
        <w:t>»</w:t>
      </w:r>
      <w:r w:rsidRPr="00B22C91">
        <w:rPr>
          <w:rFonts w:ascii="Times New Roman" w:hAnsi="Times New Roman" w:cs="Times New Roman"/>
          <w:lang w:val="ru-RU"/>
        </w:rPr>
        <w:t>, и</w:t>
      </w:r>
      <w:r w:rsidRPr="003212AC">
        <w:rPr>
          <w:rFonts w:ascii="Times New Roman" w:hAnsi="Times New Roman" w:cs="Times New Roman"/>
          <w:lang w:val="ru-RU"/>
        </w:rPr>
        <w:t>ли</w:t>
      </w:r>
      <w:r>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уа-</w:t>
      </w:r>
      <w:proofErr w:type="spellStart"/>
      <w:r w:rsidRPr="003212AC">
        <w:rPr>
          <w:rFonts w:ascii="Times New Roman" w:hAnsi="Times New Roman" w:cs="Times New Roman"/>
          <w:lang w:val="ru-RU"/>
        </w:rPr>
        <w:t>рхам</w:t>
      </w:r>
      <w:proofErr w:type="spellEnd"/>
      <w:r>
        <w:rPr>
          <w:rFonts w:ascii="Times New Roman" w:hAnsi="Times New Roman" w:cs="Times New Roman"/>
          <w:lang w:val="ru-RU"/>
        </w:rPr>
        <w:t>-</w:t>
      </w:r>
      <w:proofErr w:type="spellStart"/>
      <w:r w:rsidRPr="003212AC">
        <w:rPr>
          <w:rFonts w:ascii="Times New Roman" w:hAnsi="Times New Roman" w:cs="Times New Roman"/>
          <w:lang w:val="ru-RU"/>
        </w:rPr>
        <w:t>х</w:t>
      </w:r>
      <w:r>
        <w:rPr>
          <w:rFonts w:ascii="Times New Roman" w:hAnsi="Times New Roman" w:cs="Times New Roman"/>
          <w:lang w:val="ru-RU"/>
        </w:rPr>
        <w:t>ум</w:t>
      </w:r>
      <w:proofErr w:type="spellEnd"/>
      <w:r>
        <w:rPr>
          <w:rFonts w:ascii="Times New Roman" w:hAnsi="Times New Roman" w:cs="Times New Roman"/>
          <w:lang w:val="ru-RU"/>
        </w:rPr>
        <w:t xml:space="preserve"> </w:t>
      </w:r>
      <w:r w:rsidRPr="003212AC">
        <w:rPr>
          <w:rFonts w:ascii="Times New Roman" w:hAnsi="Times New Roman" w:cs="Times New Roman"/>
          <w:lang w:val="ru-RU"/>
        </w:rPr>
        <w:t>уа</w:t>
      </w:r>
      <w:r>
        <w:rPr>
          <w:rFonts w:ascii="Times New Roman" w:hAnsi="Times New Roman" w:cs="Times New Roman"/>
          <w:lang w:val="ru-RU"/>
        </w:rPr>
        <w:t>-</w:t>
      </w:r>
      <w:r w:rsidRPr="005C00CD">
        <w:rPr>
          <w:rFonts w:ascii="Times New Roman" w:hAnsi="Times New Roman" w:cs="Times New Roman"/>
          <w:lang w:val="ru-RU" w:bidi="ar-SY"/>
        </w:rPr>
        <w:t>‘</w:t>
      </w:r>
      <w:proofErr w:type="spellStart"/>
      <w:r w:rsidRPr="003212AC">
        <w:rPr>
          <w:rFonts w:ascii="Times New Roman" w:hAnsi="Times New Roman" w:cs="Times New Roman"/>
          <w:lang w:val="ru-RU"/>
        </w:rPr>
        <w:t>афи</w:t>
      </w:r>
      <w:proofErr w:type="spellEnd"/>
      <w:r>
        <w:rPr>
          <w:rFonts w:ascii="Times New Roman" w:hAnsi="Times New Roman" w:cs="Times New Roman"/>
          <w:lang w:val="ru-RU"/>
        </w:rPr>
        <w:t>-</w:t>
      </w:r>
      <w:proofErr w:type="spellStart"/>
      <w:r w:rsidR="00A35212" w:rsidRPr="003212AC">
        <w:rPr>
          <w:rFonts w:ascii="Times New Roman" w:hAnsi="Times New Roman" w:cs="Times New Roman"/>
          <w:lang w:val="ru-RU"/>
        </w:rPr>
        <w:t>х</w:t>
      </w:r>
      <w:r w:rsidR="00A35212">
        <w:rPr>
          <w:rFonts w:ascii="Times New Roman" w:hAnsi="Times New Roman" w:cs="Times New Roman"/>
          <w:lang w:val="ru-RU"/>
        </w:rPr>
        <w:t>им</w:t>
      </w:r>
      <w:proofErr w:type="spellEnd"/>
      <w:r w:rsidR="00A35212">
        <w:rPr>
          <w:rFonts w:ascii="Times New Roman" w:hAnsi="Times New Roman" w:cs="Times New Roman"/>
          <w:lang w:val="ru-RU"/>
        </w:rPr>
        <w:t xml:space="preserve"> </w:t>
      </w:r>
      <w:r w:rsidRPr="003212AC">
        <w:rPr>
          <w:rFonts w:ascii="Times New Roman" w:hAnsi="Times New Roman" w:cs="Times New Roman"/>
          <w:lang w:val="ru-RU"/>
        </w:rPr>
        <w:t>уа</w:t>
      </w:r>
      <w:r>
        <w:rPr>
          <w:rFonts w:ascii="Times New Roman" w:hAnsi="Times New Roman" w:cs="Times New Roman"/>
          <w:lang w:val="ru-RU"/>
        </w:rPr>
        <w:t>-</w:t>
      </w:r>
      <w:r w:rsidRPr="005C00CD">
        <w:rPr>
          <w:rFonts w:ascii="Times New Roman" w:hAnsi="Times New Roman" w:cs="Times New Roman"/>
          <w:lang w:val="ru-RU"/>
        </w:rPr>
        <w:t>‘</w:t>
      </w:r>
      <w:r w:rsidRPr="003212AC">
        <w:rPr>
          <w:rFonts w:ascii="Times New Roman" w:hAnsi="Times New Roman" w:cs="Times New Roman"/>
          <w:lang w:val="ru-RU"/>
        </w:rPr>
        <w:t>фу</w:t>
      </w:r>
      <w:r>
        <w:rPr>
          <w:rFonts w:ascii="Times New Roman" w:hAnsi="Times New Roman" w:cs="Times New Roman"/>
          <w:lang w:val="ru-RU"/>
        </w:rPr>
        <w:t xml:space="preserve"> </w:t>
      </w:r>
      <w:r w:rsidRPr="005C00CD">
        <w:rPr>
          <w:rFonts w:ascii="Times New Roman" w:hAnsi="Times New Roman" w:cs="Times New Roman"/>
          <w:lang w:val="ru-RU"/>
        </w:rPr>
        <w:t>‘</w:t>
      </w:r>
      <w:r w:rsidRPr="003212AC">
        <w:rPr>
          <w:rFonts w:ascii="Times New Roman" w:hAnsi="Times New Roman" w:cs="Times New Roman"/>
          <w:lang w:val="ru-RU"/>
        </w:rPr>
        <w:t>ан</w:t>
      </w:r>
      <w:r>
        <w:rPr>
          <w:rFonts w:ascii="Times New Roman" w:hAnsi="Times New Roman" w:cs="Times New Roman"/>
          <w:lang w:val="ru-RU"/>
        </w:rPr>
        <w:t>-</w:t>
      </w:r>
      <w:proofErr w:type="spellStart"/>
      <w:r w:rsidRPr="003212AC">
        <w:rPr>
          <w:rFonts w:ascii="Times New Roman" w:hAnsi="Times New Roman" w:cs="Times New Roman"/>
          <w:lang w:val="ru-RU"/>
        </w:rPr>
        <w:t>х</w:t>
      </w:r>
      <w:r>
        <w:rPr>
          <w:rFonts w:ascii="Times New Roman" w:hAnsi="Times New Roman" w:cs="Times New Roman"/>
          <w:lang w:val="ru-RU"/>
        </w:rPr>
        <w:t>ум</w:t>
      </w:r>
      <w:proofErr w:type="spellEnd"/>
      <w:r w:rsidRPr="003212AC">
        <w:rPr>
          <w:rFonts w:ascii="Times New Roman" w:hAnsi="Times New Roman" w:cs="Times New Roman"/>
          <w:lang w:val="ru-RU"/>
        </w:rPr>
        <w:t>»</w:t>
      </w:r>
      <w:r>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 xml:space="preserve">— </w:t>
      </w:r>
      <w:r w:rsidRPr="003212AC">
        <w:rPr>
          <w:rFonts w:ascii="Times New Roman" w:hAnsi="Times New Roman" w:cs="Times New Roman"/>
          <w:lang w:val="ru-RU"/>
        </w:rPr>
        <w:t xml:space="preserve">то есть местоимение </w:t>
      </w:r>
      <w:r>
        <w:rPr>
          <w:rFonts w:ascii="Times New Roman" w:hAnsi="Times New Roman" w:cs="Times New Roman"/>
          <w:lang w:val="ru-RU"/>
        </w:rPr>
        <w:t xml:space="preserve">меняется </w:t>
      </w:r>
      <w:r w:rsidRPr="003212AC">
        <w:rPr>
          <w:rFonts w:ascii="Times New Roman" w:hAnsi="Times New Roman" w:cs="Times New Roman"/>
          <w:lang w:val="ru-RU"/>
        </w:rPr>
        <w:t>в зависимости от количества умерших.</w:t>
      </w:r>
      <w:r w:rsidRPr="005C00CD">
        <w:rPr>
          <w:rFonts w:ascii="Times New Roman" w:hAnsi="Times New Roman" w:cs="Times New Roman"/>
          <w:lang w:val="ru-RU"/>
        </w:rPr>
        <w:t xml:space="preserve"> </w:t>
      </w:r>
    </w:p>
    <w:p w14:paraId="361A2E19" w14:textId="77777777" w:rsidR="0054707C" w:rsidRPr="003212AC" w:rsidRDefault="0054707C" w:rsidP="003D1CCD">
      <w:pPr>
        <w:spacing w:line="264" w:lineRule="auto"/>
        <w:ind w:firstLine="340"/>
        <w:jc w:val="both"/>
        <w:rPr>
          <w:rFonts w:ascii="Times New Roman" w:hAnsi="Times New Roman" w:cs="Times New Roman"/>
          <w:lang w:val="ru-RU"/>
        </w:rPr>
      </w:pPr>
      <w:r w:rsidRPr="00B22C91">
        <w:rPr>
          <w:rFonts w:ascii="Times New Roman" w:hAnsi="Times New Roman" w:cs="Times New Roman"/>
          <w:b/>
          <w:bCs/>
          <w:lang w:val="ru-RU"/>
        </w:rPr>
        <w:t>Над умершим ребенком вместо мольбы о прощении говорят…</w:t>
      </w:r>
      <w:r>
        <w:rPr>
          <w:rFonts w:ascii="Times New Roman" w:hAnsi="Times New Roman" w:cs="Times New Roman"/>
          <w:lang w:val="ru-RU"/>
        </w:rPr>
        <w:t xml:space="preserve"> </w:t>
      </w:r>
      <w:r w:rsidRPr="00B22C91">
        <w:rPr>
          <w:rFonts w:ascii="Times New Roman" w:hAnsi="Times New Roman" w:cs="Times New Roman"/>
          <w:lang w:val="ru-RU"/>
        </w:rPr>
        <w:t xml:space="preserve">Если </w:t>
      </w:r>
      <w:r>
        <w:rPr>
          <w:rFonts w:ascii="Times New Roman" w:hAnsi="Times New Roman" w:cs="Times New Roman"/>
          <w:lang w:val="ru-RU"/>
        </w:rPr>
        <w:t xml:space="preserve">умерший был </w:t>
      </w:r>
      <w:r w:rsidRPr="003212AC">
        <w:rPr>
          <w:rFonts w:ascii="Times New Roman" w:hAnsi="Times New Roman" w:cs="Times New Roman"/>
          <w:lang w:val="ru-RU"/>
        </w:rPr>
        <w:t>несовершеннолетни</w:t>
      </w:r>
      <w:r>
        <w:rPr>
          <w:rFonts w:ascii="Times New Roman" w:hAnsi="Times New Roman" w:cs="Times New Roman"/>
          <w:lang w:val="ru-RU"/>
        </w:rPr>
        <w:t>м</w:t>
      </w:r>
      <w:r w:rsidRPr="003212AC">
        <w:rPr>
          <w:rFonts w:ascii="Times New Roman" w:hAnsi="Times New Roman" w:cs="Times New Roman"/>
          <w:lang w:val="ru-RU"/>
        </w:rPr>
        <w:t>, то не говорят</w:t>
      </w:r>
      <w:r>
        <w:rPr>
          <w:rFonts w:ascii="Times New Roman" w:hAnsi="Times New Roman" w:cs="Times New Roman"/>
          <w:lang w:val="ru-RU"/>
        </w:rPr>
        <w:t>:</w:t>
      </w:r>
      <w:r w:rsidRPr="003212AC">
        <w:rPr>
          <w:rFonts w:ascii="Times New Roman" w:hAnsi="Times New Roman" w:cs="Times New Roman"/>
          <w:lang w:val="ru-RU"/>
        </w:rPr>
        <w:t xml:space="preserve"> «</w:t>
      </w:r>
      <w:proofErr w:type="spellStart"/>
      <w:r w:rsidRPr="00B22C91">
        <w:rPr>
          <w:rFonts w:ascii="Times New Roman" w:hAnsi="Times New Roman" w:cs="Times New Roman"/>
          <w:lang w:val="ru-RU"/>
        </w:rPr>
        <w:t>Аллахумма</w:t>
      </w:r>
      <w:proofErr w:type="spellEnd"/>
      <w:r w:rsidRPr="00B22C91">
        <w:rPr>
          <w:rFonts w:ascii="Times New Roman" w:hAnsi="Times New Roman" w:cs="Times New Roman"/>
          <w:lang w:val="ru-RU"/>
        </w:rPr>
        <w:t xml:space="preserve"> </w:t>
      </w:r>
      <w:proofErr w:type="spellStart"/>
      <w:r w:rsidRPr="00B22C91">
        <w:rPr>
          <w:rFonts w:ascii="Times New Roman" w:hAnsi="Times New Roman" w:cs="Times New Roman"/>
          <w:lang w:val="ru-RU"/>
        </w:rPr>
        <w:t>гфир</w:t>
      </w:r>
      <w:proofErr w:type="spellEnd"/>
      <w:r w:rsidRPr="00B22C91">
        <w:rPr>
          <w:rFonts w:ascii="Times New Roman" w:hAnsi="Times New Roman" w:cs="Times New Roman"/>
          <w:lang w:val="ru-RU"/>
        </w:rPr>
        <w:t xml:space="preserve"> ля-</w:t>
      </w:r>
      <w:proofErr w:type="spellStart"/>
      <w:r w:rsidRPr="00B22C91">
        <w:rPr>
          <w:rFonts w:ascii="Times New Roman" w:hAnsi="Times New Roman" w:cs="Times New Roman"/>
          <w:lang w:val="ru-RU"/>
        </w:rPr>
        <w:t>ху</w:t>
      </w:r>
      <w:proofErr w:type="spellEnd"/>
      <w:r>
        <w:rPr>
          <w:rFonts w:ascii="Times New Roman" w:hAnsi="Times New Roman" w:cs="Times New Roman"/>
          <w:lang w:val="ru-RU"/>
        </w:rPr>
        <w:t xml:space="preserve">», — </w:t>
      </w:r>
      <w:r w:rsidRPr="003212AC">
        <w:rPr>
          <w:rFonts w:ascii="Times New Roman" w:hAnsi="Times New Roman" w:cs="Times New Roman"/>
          <w:lang w:val="ru-RU"/>
        </w:rPr>
        <w:t>так как у него нет грехов, за которые надо просить прощени</w:t>
      </w:r>
      <w:r>
        <w:rPr>
          <w:rFonts w:ascii="Times New Roman" w:hAnsi="Times New Roman" w:cs="Times New Roman"/>
          <w:lang w:val="ru-RU"/>
        </w:rPr>
        <w:t>я,</w:t>
      </w:r>
      <w:r w:rsidRPr="003212AC">
        <w:rPr>
          <w:rFonts w:ascii="Times New Roman" w:hAnsi="Times New Roman" w:cs="Times New Roman"/>
          <w:lang w:val="ru-RU"/>
        </w:rPr>
        <w:t xml:space="preserve"> и перо </w:t>
      </w:r>
      <w:r>
        <w:rPr>
          <w:rFonts w:ascii="Times New Roman" w:hAnsi="Times New Roman" w:cs="Times New Roman"/>
          <w:lang w:val="ru-RU"/>
        </w:rPr>
        <w:t>ответственности</w:t>
      </w:r>
      <w:r w:rsidRPr="003212AC">
        <w:rPr>
          <w:rFonts w:ascii="Times New Roman" w:hAnsi="Times New Roman" w:cs="Times New Roman"/>
          <w:lang w:val="ru-RU"/>
        </w:rPr>
        <w:t xml:space="preserve"> поднято </w:t>
      </w:r>
      <w:r>
        <w:rPr>
          <w:rFonts w:ascii="Times New Roman" w:hAnsi="Times New Roman" w:cs="Times New Roman"/>
          <w:lang w:val="ru-RU"/>
        </w:rPr>
        <w:t>от</w:t>
      </w:r>
      <w:r w:rsidRPr="003212AC">
        <w:rPr>
          <w:rFonts w:ascii="Times New Roman" w:hAnsi="Times New Roman" w:cs="Times New Roman"/>
          <w:lang w:val="ru-RU"/>
        </w:rPr>
        <w:t xml:space="preserve"> н</w:t>
      </w:r>
      <w:r>
        <w:rPr>
          <w:rFonts w:ascii="Times New Roman" w:hAnsi="Times New Roman" w:cs="Times New Roman"/>
          <w:lang w:val="ru-RU"/>
        </w:rPr>
        <w:t>его,</w:t>
      </w:r>
      <w:r w:rsidRPr="003212AC">
        <w:rPr>
          <w:rFonts w:ascii="Times New Roman" w:hAnsi="Times New Roman" w:cs="Times New Roman"/>
          <w:lang w:val="ru-RU"/>
        </w:rPr>
        <w:t xml:space="preserve"> и </w:t>
      </w:r>
      <w:r>
        <w:rPr>
          <w:rFonts w:ascii="Times New Roman" w:hAnsi="Times New Roman" w:cs="Times New Roman"/>
          <w:lang w:val="ru-RU"/>
        </w:rPr>
        <w:t>он не нуждается в подобных дуа.</w:t>
      </w:r>
    </w:p>
    <w:p w14:paraId="25673E37" w14:textId="77777777" w:rsidR="0054707C" w:rsidRDefault="0054707C" w:rsidP="003D1CCD">
      <w:pPr>
        <w:spacing w:line="264" w:lineRule="auto"/>
        <w:ind w:firstLine="340"/>
        <w:jc w:val="both"/>
        <w:rPr>
          <w:rFonts w:ascii="Times New Roman" w:hAnsi="Times New Roman" w:cs="Times New Roman"/>
          <w:lang w:val="ru-RU"/>
        </w:rPr>
      </w:pPr>
      <w:r w:rsidRPr="00336E2C">
        <w:rPr>
          <w:rFonts w:ascii="Times New Roman" w:hAnsi="Times New Roman" w:cs="Times New Roman"/>
          <w:b/>
          <w:bCs/>
          <w:lang w:val="ru-RU"/>
        </w:rPr>
        <w:t>Является сунной, чтобы имам становился напротив головы умершего мужчины и напротив середины тела женщины</w:t>
      </w:r>
      <w:r w:rsidRPr="00336E2C">
        <w:rPr>
          <w:rFonts w:ascii="Times New Roman" w:hAnsi="Times New Roman" w:cs="Times New Roman"/>
          <w:lang w:val="ru-RU"/>
        </w:rPr>
        <w:t>,</w:t>
      </w:r>
      <w:r>
        <w:rPr>
          <w:rFonts w:ascii="Times New Roman" w:hAnsi="Times New Roman" w:cs="Times New Roman"/>
          <w:b/>
          <w:bCs/>
          <w:lang w:val="ru-RU"/>
        </w:rPr>
        <w:t xml:space="preserve"> </w:t>
      </w:r>
      <w:r w:rsidRPr="003212AC">
        <w:rPr>
          <w:rFonts w:ascii="Times New Roman" w:hAnsi="Times New Roman" w:cs="Times New Roman"/>
          <w:lang w:val="ru-RU"/>
        </w:rPr>
        <w:t xml:space="preserve">поэтому </w:t>
      </w:r>
      <w:r>
        <w:rPr>
          <w:rFonts w:ascii="Times New Roman" w:hAnsi="Times New Roman" w:cs="Times New Roman"/>
          <w:lang w:val="ru-RU"/>
        </w:rPr>
        <w:t xml:space="preserve">если </w:t>
      </w:r>
      <w:r w:rsidRPr="003212AC">
        <w:rPr>
          <w:rFonts w:ascii="Times New Roman" w:hAnsi="Times New Roman" w:cs="Times New Roman"/>
          <w:lang w:val="ru-RU"/>
        </w:rPr>
        <w:t>кладут ряды умерших</w:t>
      </w:r>
      <w:r>
        <w:rPr>
          <w:rFonts w:ascii="Times New Roman" w:hAnsi="Times New Roman" w:cs="Times New Roman"/>
          <w:lang w:val="ru-RU"/>
        </w:rPr>
        <w:t>,</w:t>
      </w:r>
      <w:r w:rsidRPr="003212AC">
        <w:rPr>
          <w:rFonts w:ascii="Times New Roman" w:hAnsi="Times New Roman" w:cs="Times New Roman"/>
          <w:lang w:val="ru-RU"/>
        </w:rPr>
        <w:t xml:space="preserve"> предпочтительно</w:t>
      </w:r>
      <w:r>
        <w:rPr>
          <w:rFonts w:ascii="Times New Roman" w:hAnsi="Times New Roman" w:cs="Times New Roman"/>
          <w:lang w:val="ru-RU"/>
        </w:rPr>
        <w:t xml:space="preserve"> располагать тела так</w:t>
      </w:r>
      <w:r w:rsidRPr="003212AC">
        <w:rPr>
          <w:rFonts w:ascii="Times New Roman" w:hAnsi="Times New Roman" w:cs="Times New Roman"/>
          <w:lang w:val="ru-RU"/>
        </w:rPr>
        <w:t xml:space="preserve">, чтобы </w:t>
      </w:r>
      <w:r>
        <w:rPr>
          <w:rFonts w:ascii="Times New Roman" w:hAnsi="Times New Roman" w:cs="Times New Roman"/>
          <w:lang w:val="ru-RU"/>
        </w:rPr>
        <w:t>середина тела</w:t>
      </w:r>
      <w:r w:rsidRPr="003212AC">
        <w:rPr>
          <w:rFonts w:ascii="Times New Roman" w:hAnsi="Times New Roman" w:cs="Times New Roman"/>
          <w:lang w:val="ru-RU"/>
        </w:rPr>
        <w:t xml:space="preserve"> женщины был</w:t>
      </w:r>
      <w:r>
        <w:rPr>
          <w:rFonts w:ascii="Times New Roman" w:hAnsi="Times New Roman" w:cs="Times New Roman"/>
          <w:lang w:val="ru-RU"/>
        </w:rPr>
        <w:t>а</w:t>
      </w:r>
      <w:r w:rsidRPr="003212AC">
        <w:rPr>
          <w:rFonts w:ascii="Times New Roman" w:hAnsi="Times New Roman" w:cs="Times New Roman"/>
          <w:lang w:val="ru-RU"/>
        </w:rPr>
        <w:t xml:space="preserve"> на уровне головы мужчины, </w:t>
      </w:r>
      <w:r>
        <w:rPr>
          <w:rFonts w:ascii="Times New Roman" w:hAnsi="Times New Roman" w:cs="Times New Roman"/>
          <w:lang w:val="ru-RU"/>
        </w:rPr>
        <w:t>тогда</w:t>
      </w:r>
      <w:r w:rsidRPr="003212AC">
        <w:rPr>
          <w:rFonts w:ascii="Times New Roman" w:hAnsi="Times New Roman" w:cs="Times New Roman"/>
          <w:lang w:val="ru-RU"/>
        </w:rPr>
        <w:t xml:space="preserve"> имам</w:t>
      </w:r>
      <w:r>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 xml:space="preserve">встав </w:t>
      </w:r>
      <w:r w:rsidRPr="003212AC">
        <w:rPr>
          <w:rFonts w:ascii="Times New Roman" w:hAnsi="Times New Roman" w:cs="Times New Roman"/>
          <w:lang w:val="ru-RU"/>
        </w:rPr>
        <w:t xml:space="preserve">напротив головы мужчины, </w:t>
      </w:r>
      <w:r>
        <w:rPr>
          <w:rFonts w:ascii="Times New Roman" w:hAnsi="Times New Roman" w:cs="Times New Roman"/>
          <w:lang w:val="ru-RU"/>
        </w:rPr>
        <w:t>окажется</w:t>
      </w:r>
      <w:r w:rsidRPr="003212AC">
        <w:rPr>
          <w:rFonts w:ascii="Times New Roman" w:hAnsi="Times New Roman" w:cs="Times New Roman"/>
          <w:lang w:val="ru-RU"/>
        </w:rPr>
        <w:t xml:space="preserve"> на уровне </w:t>
      </w:r>
      <w:r>
        <w:rPr>
          <w:rFonts w:ascii="Times New Roman" w:hAnsi="Times New Roman" w:cs="Times New Roman"/>
          <w:lang w:val="ru-RU"/>
        </w:rPr>
        <w:t>середины тела</w:t>
      </w:r>
      <w:r w:rsidRPr="003212AC">
        <w:rPr>
          <w:rFonts w:ascii="Times New Roman" w:hAnsi="Times New Roman" w:cs="Times New Roman"/>
          <w:lang w:val="ru-RU"/>
        </w:rPr>
        <w:t xml:space="preserve"> женщины. </w:t>
      </w:r>
    </w:p>
    <w:p w14:paraId="04CA8240" w14:textId="77777777" w:rsidR="0054707C" w:rsidRDefault="0054707C" w:rsidP="003D1CCD">
      <w:pPr>
        <w:spacing w:line="264" w:lineRule="auto"/>
        <w:ind w:firstLine="340"/>
        <w:jc w:val="both"/>
        <w:rPr>
          <w:rFonts w:ascii="Times New Roman" w:hAnsi="Times New Roman" w:cs="Times New Roman"/>
          <w:lang w:val="ru-RU"/>
        </w:rPr>
      </w:pPr>
      <w:r w:rsidRPr="00336E2C">
        <w:rPr>
          <w:rFonts w:ascii="Times New Roman" w:hAnsi="Times New Roman" w:cs="Times New Roman"/>
          <w:b/>
          <w:bCs/>
          <w:lang w:val="ru-RU"/>
        </w:rPr>
        <w:t>…а если умерших несколько — чтобы мужчина был ближе к имаму</w:t>
      </w:r>
      <w:r w:rsidRPr="005913AB">
        <w:rPr>
          <w:rFonts w:ascii="Times New Roman" w:hAnsi="Times New Roman" w:cs="Times New Roman"/>
          <w:lang w:val="ru-RU"/>
        </w:rPr>
        <w:t xml:space="preserve"> </w:t>
      </w:r>
      <w:r>
        <w:rPr>
          <w:rFonts w:ascii="Times New Roman" w:hAnsi="Times New Roman" w:cs="Times New Roman"/>
          <w:b/>
          <w:bCs/>
          <w:lang w:val="ru-RU"/>
        </w:rPr>
        <w:t>—</w:t>
      </w:r>
      <w:r w:rsidRPr="003212AC">
        <w:rPr>
          <w:rFonts w:ascii="Times New Roman" w:hAnsi="Times New Roman" w:cs="Times New Roman"/>
          <w:lang w:val="ru-RU"/>
        </w:rPr>
        <w:t xml:space="preserve"> то есть был непосредственно возле имама. </w:t>
      </w:r>
    </w:p>
    <w:p w14:paraId="67F3828D" w14:textId="77777777" w:rsidR="0054707C" w:rsidRDefault="0054707C" w:rsidP="003D1CCD">
      <w:pPr>
        <w:spacing w:line="264" w:lineRule="auto"/>
        <w:ind w:firstLine="340"/>
        <w:jc w:val="both"/>
        <w:rPr>
          <w:rFonts w:ascii="Times New Roman" w:hAnsi="Times New Roman" w:cs="Times New Roman"/>
          <w:lang w:val="ru-RU"/>
        </w:rPr>
      </w:pPr>
      <w:r w:rsidRPr="00336E2C">
        <w:rPr>
          <w:rFonts w:ascii="Times New Roman" w:hAnsi="Times New Roman" w:cs="Times New Roman"/>
          <w:b/>
          <w:bCs/>
          <w:lang w:val="ru-RU"/>
        </w:rPr>
        <w:t xml:space="preserve">…или со стороны имама, а женщина — со стороны </w:t>
      </w:r>
      <w:proofErr w:type="spellStart"/>
      <w:r w:rsidRPr="00336E2C">
        <w:rPr>
          <w:rFonts w:ascii="Times New Roman" w:hAnsi="Times New Roman" w:cs="Times New Roman"/>
          <w:b/>
          <w:bCs/>
          <w:lang w:val="ru-RU"/>
        </w:rPr>
        <w:t>кыбли</w:t>
      </w:r>
      <w:proofErr w:type="spellEnd"/>
      <w:r w:rsidRPr="00336E2C">
        <w:rPr>
          <w:rFonts w:ascii="Times New Roman" w:hAnsi="Times New Roman" w:cs="Times New Roman"/>
          <w:b/>
          <w:bCs/>
          <w:lang w:val="ru-RU"/>
        </w:rPr>
        <w:t>. Если среди умерших есть мальчики, то сначала кладут их, а затем женщин</w:t>
      </w:r>
      <w:r>
        <w:rPr>
          <w:rFonts w:ascii="Times New Roman" w:hAnsi="Times New Roman" w:cs="Times New Roman"/>
          <w:lang w:val="ru-RU"/>
        </w:rPr>
        <w:t xml:space="preserve"> —</w:t>
      </w:r>
      <w:r w:rsidRPr="003212AC">
        <w:rPr>
          <w:rFonts w:ascii="Times New Roman" w:hAnsi="Times New Roman" w:cs="Times New Roman"/>
          <w:lang w:val="ru-RU"/>
        </w:rPr>
        <w:t xml:space="preserve"> то есть мальчиков кладут между мужчинами и женщинами. </w:t>
      </w:r>
    </w:p>
    <w:p w14:paraId="03E448FF" w14:textId="77777777" w:rsidR="0054707C" w:rsidRDefault="0054707C" w:rsidP="003D1CCD">
      <w:pPr>
        <w:spacing w:line="264" w:lineRule="auto"/>
        <w:ind w:firstLine="340"/>
        <w:jc w:val="both"/>
        <w:rPr>
          <w:rFonts w:ascii="Times New Roman" w:hAnsi="Times New Roman" w:cs="Times New Roman"/>
          <w:lang w:val="ru-RU"/>
        </w:rPr>
      </w:pPr>
      <w:r w:rsidRPr="008C1179">
        <w:rPr>
          <w:rFonts w:ascii="Times New Roman" w:hAnsi="Times New Roman" w:cs="Times New Roman"/>
          <w:b/>
          <w:bCs/>
          <w:lang w:val="ru-RU"/>
        </w:rPr>
        <w:lastRenderedPageBreak/>
        <w:t>…а если есть девочки, то их кладут после всех.</w:t>
      </w:r>
      <w:r w:rsidRPr="00336E2C">
        <w:rPr>
          <w:rFonts w:ascii="Times New Roman" w:hAnsi="Times New Roman" w:cs="Times New Roman"/>
          <w:lang w:val="ru-RU"/>
        </w:rPr>
        <w:t xml:space="preserve"> </w:t>
      </w:r>
      <w:r>
        <w:rPr>
          <w:rFonts w:ascii="Times New Roman" w:hAnsi="Times New Roman" w:cs="Times New Roman"/>
          <w:lang w:val="ru-RU"/>
        </w:rPr>
        <w:t xml:space="preserve">Таким образом, </w:t>
      </w:r>
      <w:r w:rsidRPr="003212AC">
        <w:rPr>
          <w:rFonts w:ascii="Times New Roman" w:hAnsi="Times New Roman" w:cs="Times New Roman"/>
          <w:lang w:val="ru-RU"/>
        </w:rPr>
        <w:t>порядок</w:t>
      </w:r>
      <w:r w:rsidR="00941A76">
        <w:rPr>
          <w:rFonts w:ascii="Times New Roman" w:hAnsi="Times New Roman" w:cs="Times New Roman"/>
          <w:lang w:val="ru-RU"/>
        </w:rPr>
        <w:t xml:space="preserve"> </w:t>
      </w:r>
      <w:r>
        <w:rPr>
          <w:rFonts w:ascii="Times New Roman" w:hAnsi="Times New Roman" w:cs="Times New Roman"/>
          <w:lang w:val="ru-RU"/>
        </w:rPr>
        <w:t xml:space="preserve">расположения </w:t>
      </w:r>
      <w:r w:rsidRPr="003212AC">
        <w:rPr>
          <w:rFonts w:ascii="Times New Roman" w:hAnsi="Times New Roman" w:cs="Times New Roman"/>
          <w:lang w:val="ru-RU"/>
        </w:rPr>
        <w:t xml:space="preserve">умерших </w:t>
      </w:r>
      <w:r>
        <w:rPr>
          <w:rFonts w:ascii="Times New Roman" w:hAnsi="Times New Roman" w:cs="Times New Roman"/>
          <w:lang w:val="ru-RU"/>
        </w:rPr>
        <w:t xml:space="preserve">относительно имама </w:t>
      </w:r>
      <w:r w:rsidRPr="003212AC">
        <w:rPr>
          <w:rFonts w:ascii="Times New Roman" w:hAnsi="Times New Roman" w:cs="Times New Roman"/>
          <w:lang w:val="ru-RU"/>
        </w:rPr>
        <w:t xml:space="preserve">будет таким: сначала мужчины, затем дети мужского пола, затем женщины, затем дети женского пола. Если же </w:t>
      </w:r>
      <w:r>
        <w:rPr>
          <w:rFonts w:ascii="Times New Roman" w:hAnsi="Times New Roman" w:cs="Times New Roman"/>
          <w:lang w:val="ru-RU"/>
        </w:rPr>
        <w:t xml:space="preserve">среди умерших </w:t>
      </w:r>
      <w:r w:rsidRPr="003212AC">
        <w:rPr>
          <w:rFonts w:ascii="Times New Roman" w:hAnsi="Times New Roman" w:cs="Times New Roman"/>
          <w:lang w:val="ru-RU"/>
        </w:rPr>
        <w:t xml:space="preserve">несколько мужчин, то </w:t>
      </w:r>
      <w:r>
        <w:rPr>
          <w:rFonts w:ascii="Times New Roman" w:hAnsi="Times New Roman" w:cs="Times New Roman"/>
          <w:lang w:val="ru-RU"/>
        </w:rPr>
        <w:t>первым по праву</w:t>
      </w:r>
      <w:r w:rsidRPr="003212AC">
        <w:rPr>
          <w:rFonts w:ascii="Times New Roman" w:hAnsi="Times New Roman" w:cs="Times New Roman"/>
          <w:lang w:val="ru-RU"/>
        </w:rPr>
        <w:t xml:space="preserve"> кладут того, кто </w:t>
      </w:r>
      <w:r>
        <w:rPr>
          <w:rFonts w:ascii="Times New Roman" w:hAnsi="Times New Roman" w:cs="Times New Roman"/>
          <w:lang w:val="ru-RU"/>
        </w:rPr>
        <w:t>больше знал из К</w:t>
      </w:r>
      <w:r w:rsidRPr="003212AC">
        <w:rPr>
          <w:rFonts w:ascii="Times New Roman" w:hAnsi="Times New Roman" w:cs="Times New Roman"/>
          <w:lang w:val="ru-RU"/>
        </w:rPr>
        <w:t>ниги Аллах</w:t>
      </w:r>
      <w:r>
        <w:rPr>
          <w:rFonts w:ascii="Times New Roman" w:hAnsi="Times New Roman" w:cs="Times New Roman"/>
          <w:lang w:val="ru-RU"/>
        </w:rPr>
        <w:t>а</w:t>
      </w:r>
      <w:r w:rsidRPr="003212AC">
        <w:rPr>
          <w:rFonts w:ascii="Times New Roman" w:hAnsi="Times New Roman" w:cs="Times New Roman"/>
          <w:lang w:val="ru-RU"/>
        </w:rPr>
        <w:t xml:space="preserve">, ведь знатоки Корана </w:t>
      </w:r>
      <w:r>
        <w:rPr>
          <w:rFonts w:ascii="Times New Roman" w:hAnsi="Times New Roman" w:cs="Times New Roman"/>
          <w:lang w:val="ru-RU"/>
        </w:rPr>
        <w:t xml:space="preserve">— </w:t>
      </w:r>
      <w:r w:rsidRPr="003212AC">
        <w:rPr>
          <w:rFonts w:ascii="Times New Roman" w:hAnsi="Times New Roman" w:cs="Times New Roman"/>
          <w:lang w:val="ru-RU"/>
        </w:rPr>
        <w:t>это любимцы Всевышнего</w:t>
      </w:r>
      <w:r>
        <w:rPr>
          <w:rFonts w:ascii="Times New Roman" w:hAnsi="Times New Roman" w:cs="Times New Roman"/>
          <w:lang w:val="ru-RU"/>
        </w:rPr>
        <w:t xml:space="preserve"> и Е</w:t>
      </w:r>
      <w:r w:rsidRPr="003212AC">
        <w:rPr>
          <w:rFonts w:ascii="Times New Roman" w:hAnsi="Times New Roman" w:cs="Times New Roman"/>
          <w:lang w:val="ru-RU"/>
        </w:rPr>
        <w:t>го приближенные.</w:t>
      </w:r>
    </w:p>
    <w:p w14:paraId="67D11615" w14:textId="77777777" w:rsidR="0054707C" w:rsidRDefault="0054707C" w:rsidP="003D1CCD">
      <w:pPr>
        <w:spacing w:line="264" w:lineRule="auto"/>
        <w:ind w:firstLine="340"/>
        <w:jc w:val="both"/>
        <w:rPr>
          <w:rFonts w:ascii="Times New Roman" w:hAnsi="Times New Roman" w:cs="Times New Roman"/>
          <w:lang w:val="ru-RU"/>
        </w:rPr>
      </w:pPr>
      <w:r w:rsidRPr="00DB49FF">
        <w:rPr>
          <w:rFonts w:ascii="Times New Roman" w:hAnsi="Times New Roman" w:cs="Times New Roman"/>
          <w:b/>
          <w:bCs/>
          <w:lang w:val="ru-RU"/>
        </w:rPr>
        <w:t>Голова мальчика должна быть на уровне головы мужчины, а середина тела женщины должна быть на уровне головы мужчины. Голова девочки должна быть на уровне головы женщины, а середина ее тела — на уровне головы мужчины. Все молящиеся должны стоять позади имама.</w:t>
      </w:r>
      <w:r>
        <w:rPr>
          <w:rFonts w:ascii="Times New Roman" w:hAnsi="Times New Roman" w:cs="Times New Roman"/>
          <w:lang w:val="ru-RU"/>
        </w:rPr>
        <w:t xml:space="preserve"> Ж</w:t>
      </w:r>
      <w:r w:rsidRPr="003212AC">
        <w:rPr>
          <w:rFonts w:ascii="Times New Roman" w:hAnsi="Times New Roman" w:cs="Times New Roman"/>
          <w:lang w:val="ru-RU"/>
        </w:rPr>
        <w:t>елательн</w:t>
      </w:r>
      <w:r>
        <w:rPr>
          <w:rFonts w:ascii="Times New Roman" w:hAnsi="Times New Roman" w:cs="Times New Roman"/>
          <w:lang w:val="ru-RU"/>
        </w:rPr>
        <w:t>о</w:t>
      </w:r>
      <w:r w:rsidRPr="003212AC">
        <w:rPr>
          <w:rFonts w:ascii="Times New Roman" w:hAnsi="Times New Roman" w:cs="Times New Roman"/>
          <w:lang w:val="ru-RU"/>
        </w:rPr>
        <w:t xml:space="preserve"> увелич</w:t>
      </w:r>
      <w:r>
        <w:rPr>
          <w:rFonts w:ascii="Times New Roman" w:hAnsi="Times New Roman" w:cs="Times New Roman"/>
          <w:lang w:val="ru-RU"/>
        </w:rPr>
        <w:t>ивать количество</w:t>
      </w:r>
      <w:r w:rsidRPr="003212AC">
        <w:rPr>
          <w:rFonts w:ascii="Times New Roman" w:hAnsi="Times New Roman" w:cs="Times New Roman"/>
          <w:lang w:val="ru-RU"/>
        </w:rPr>
        <w:t xml:space="preserve"> рядов молящихся, даже если </w:t>
      </w:r>
      <w:r>
        <w:rPr>
          <w:rFonts w:ascii="Times New Roman" w:hAnsi="Times New Roman" w:cs="Times New Roman"/>
          <w:lang w:val="ru-RU"/>
        </w:rPr>
        <w:t>они</w:t>
      </w:r>
      <w:r w:rsidRPr="003212AC">
        <w:rPr>
          <w:rFonts w:ascii="Times New Roman" w:hAnsi="Times New Roman" w:cs="Times New Roman"/>
          <w:lang w:val="ru-RU"/>
        </w:rPr>
        <w:t xml:space="preserve"> не заполнились, потому что </w:t>
      </w:r>
      <w:r>
        <w:rPr>
          <w:rFonts w:ascii="Times New Roman" w:hAnsi="Times New Roman" w:cs="Times New Roman"/>
          <w:lang w:val="ru-RU"/>
        </w:rPr>
        <w:t>от нашего П</w:t>
      </w:r>
      <w:r w:rsidRPr="003212AC">
        <w:rPr>
          <w:rFonts w:ascii="Times New Roman" w:hAnsi="Times New Roman" w:cs="Times New Roman"/>
          <w:lang w:val="ru-RU"/>
        </w:rPr>
        <w:t>ророка</w:t>
      </w:r>
      <w:r>
        <w:rPr>
          <w:rFonts w:ascii="Times New Roman" w:hAnsi="Times New Roman" w:cs="Times New Roman"/>
          <w:lang w:val="ru-RU"/>
        </w:rPr>
        <w:t xml:space="preserve"> </w:t>
      </w:r>
      <w:r w:rsidRPr="002634DB">
        <w:rPr>
          <w:rFonts w:ascii="Arial Unicode MS" w:hAnsi="Arial Unicode MS" w:cs="Arial Unicode MS" w:hint="cs"/>
          <w:rtl/>
        </w:rPr>
        <w:t>ﷺ</w:t>
      </w:r>
      <w:r w:rsidRPr="003212AC">
        <w:rPr>
          <w:rFonts w:ascii="Times New Roman" w:hAnsi="Times New Roman" w:cs="Times New Roman"/>
          <w:lang w:val="ru-RU"/>
        </w:rPr>
        <w:t xml:space="preserve"> перед</w:t>
      </w:r>
      <w:r>
        <w:rPr>
          <w:rFonts w:ascii="Times New Roman" w:hAnsi="Times New Roman" w:cs="Times New Roman"/>
          <w:lang w:val="ru-RU"/>
        </w:rPr>
        <w:t>аю</w:t>
      </w:r>
      <w:r w:rsidRPr="003212AC">
        <w:rPr>
          <w:rFonts w:ascii="Times New Roman" w:hAnsi="Times New Roman" w:cs="Times New Roman"/>
          <w:lang w:val="ru-RU"/>
        </w:rPr>
        <w:t>тся</w:t>
      </w:r>
      <w:r>
        <w:rPr>
          <w:rFonts w:ascii="Times New Roman" w:hAnsi="Times New Roman" w:cs="Times New Roman"/>
          <w:lang w:val="ru-RU"/>
        </w:rPr>
        <w:t xml:space="preserve"> сообщения</w:t>
      </w:r>
      <w:r w:rsidRPr="003212AC">
        <w:rPr>
          <w:rFonts w:ascii="Times New Roman" w:hAnsi="Times New Roman" w:cs="Times New Roman"/>
          <w:lang w:val="ru-RU"/>
        </w:rPr>
        <w:t xml:space="preserve"> о достоинстве трех и более рядов</w:t>
      </w:r>
      <w:r>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Е</w:t>
      </w:r>
      <w:r w:rsidRPr="003212AC">
        <w:rPr>
          <w:rFonts w:ascii="Times New Roman" w:hAnsi="Times New Roman" w:cs="Times New Roman"/>
          <w:lang w:val="ru-RU"/>
        </w:rPr>
        <w:t xml:space="preserve">сли </w:t>
      </w:r>
      <w:r>
        <w:rPr>
          <w:rFonts w:ascii="Times New Roman" w:hAnsi="Times New Roman" w:cs="Times New Roman"/>
          <w:lang w:val="ru-RU"/>
        </w:rPr>
        <w:t>заупокойную</w:t>
      </w:r>
      <w:r w:rsidRPr="003212AC">
        <w:rPr>
          <w:rFonts w:ascii="Times New Roman" w:hAnsi="Times New Roman" w:cs="Times New Roman"/>
          <w:lang w:val="ru-RU"/>
        </w:rPr>
        <w:t xml:space="preserve"> молитву совершили сорок</w:t>
      </w:r>
      <w:r>
        <w:rPr>
          <w:rFonts w:ascii="Times New Roman" w:hAnsi="Times New Roman" w:cs="Times New Roman"/>
          <w:lang w:val="ru-RU"/>
        </w:rPr>
        <w:t>, сто и более</w:t>
      </w:r>
      <w:r w:rsidRPr="003212AC">
        <w:rPr>
          <w:rFonts w:ascii="Times New Roman" w:hAnsi="Times New Roman" w:cs="Times New Roman"/>
          <w:lang w:val="ru-RU"/>
        </w:rPr>
        <w:t xml:space="preserve"> мусульман, то их заступничество за умерших будет принято. Поэтому следует </w:t>
      </w:r>
      <w:r>
        <w:rPr>
          <w:rFonts w:ascii="Times New Roman" w:hAnsi="Times New Roman" w:cs="Times New Roman"/>
          <w:lang w:val="ru-RU"/>
        </w:rPr>
        <w:t>усердствовать</w:t>
      </w:r>
      <w:r w:rsidRPr="003212AC">
        <w:rPr>
          <w:rFonts w:ascii="Times New Roman" w:hAnsi="Times New Roman" w:cs="Times New Roman"/>
          <w:lang w:val="ru-RU"/>
        </w:rPr>
        <w:t xml:space="preserve"> в </w:t>
      </w:r>
      <w:r>
        <w:rPr>
          <w:rFonts w:ascii="Times New Roman" w:hAnsi="Times New Roman" w:cs="Times New Roman"/>
          <w:lang w:val="ru-RU"/>
        </w:rPr>
        <w:t>соблюдении</w:t>
      </w:r>
      <w:r w:rsidRPr="003212AC">
        <w:rPr>
          <w:rFonts w:ascii="Times New Roman" w:hAnsi="Times New Roman" w:cs="Times New Roman"/>
          <w:lang w:val="ru-RU"/>
        </w:rPr>
        <w:t xml:space="preserve"> этих сунн</w:t>
      </w:r>
      <w:r>
        <w:rPr>
          <w:rFonts w:ascii="Times New Roman" w:hAnsi="Times New Roman" w:cs="Times New Roman"/>
          <w:lang w:val="ru-RU"/>
        </w:rPr>
        <w:t xml:space="preserve">, </w:t>
      </w:r>
      <w:r w:rsidRPr="003212AC">
        <w:rPr>
          <w:rFonts w:ascii="Times New Roman" w:hAnsi="Times New Roman" w:cs="Times New Roman"/>
          <w:lang w:val="ru-RU"/>
        </w:rPr>
        <w:t>чтобы получить награду от Аллах</w:t>
      </w:r>
      <w:r>
        <w:rPr>
          <w:rFonts w:ascii="Times New Roman" w:hAnsi="Times New Roman" w:cs="Times New Roman"/>
          <w:lang w:val="ru-RU"/>
        </w:rPr>
        <w:t>а</w:t>
      </w:r>
      <w:r w:rsidRPr="003212AC">
        <w:rPr>
          <w:rFonts w:ascii="Times New Roman" w:hAnsi="Times New Roman" w:cs="Times New Roman"/>
          <w:lang w:val="ru-RU"/>
        </w:rPr>
        <w:t xml:space="preserve"> и принести пользу умершим.</w:t>
      </w:r>
      <w:r w:rsidRPr="00DB49FF">
        <w:rPr>
          <w:rFonts w:ascii="Times New Roman" w:hAnsi="Times New Roman" w:cs="Times New Roman"/>
          <w:lang w:val="ru-RU"/>
        </w:rPr>
        <w:t xml:space="preserve"> </w:t>
      </w:r>
    </w:p>
    <w:p w14:paraId="5B490D5A" w14:textId="77777777" w:rsidR="0054707C" w:rsidRPr="003212AC" w:rsidRDefault="0054707C" w:rsidP="003D1CCD">
      <w:pPr>
        <w:spacing w:line="264" w:lineRule="auto"/>
        <w:ind w:firstLine="340"/>
        <w:jc w:val="both"/>
        <w:rPr>
          <w:rFonts w:ascii="Times New Roman" w:hAnsi="Times New Roman" w:cs="Times New Roman"/>
          <w:lang w:val="ru-RU"/>
        </w:rPr>
      </w:pPr>
      <w:r w:rsidRPr="00DB49FF">
        <w:rPr>
          <w:rFonts w:ascii="Times New Roman" w:hAnsi="Times New Roman" w:cs="Times New Roman"/>
          <w:b/>
          <w:bCs/>
          <w:lang w:val="ru-RU"/>
        </w:rPr>
        <w:t>…если только с ним не молится только один человек; в таком случае он становится справа от имама.</w:t>
      </w:r>
      <w:r w:rsidRPr="003212AC">
        <w:rPr>
          <w:rFonts w:ascii="Times New Roman" w:hAnsi="Times New Roman" w:cs="Times New Roman"/>
          <w:b/>
          <w:bCs/>
          <w:lang w:val="ru-RU"/>
        </w:rPr>
        <w:t xml:space="preserve"> </w:t>
      </w:r>
      <w:r>
        <w:rPr>
          <w:rFonts w:ascii="Times New Roman" w:hAnsi="Times New Roman" w:cs="Times New Roman"/>
          <w:lang w:val="ru-RU"/>
        </w:rPr>
        <w:t>Часто</w:t>
      </w:r>
      <w:r w:rsidRPr="003212AC">
        <w:rPr>
          <w:rFonts w:ascii="Times New Roman" w:hAnsi="Times New Roman" w:cs="Times New Roman"/>
          <w:lang w:val="ru-RU"/>
        </w:rPr>
        <w:t xml:space="preserve"> происходит </w:t>
      </w:r>
      <w:r>
        <w:rPr>
          <w:rFonts w:ascii="Times New Roman" w:hAnsi="Times New Roman" w:cs="Times New Roman"/>
          <w:lang w:val="ru-RU"/>
        </w:rPr>
        <w:t>так</w:t>
      </w:r>
      <w:r w:rsidRPr="003212AC">
        <w:rPr>
          <w:rFonts w:ascii="Times New Roman" w:hAnsi="Times New Roman" w:cs="Times New Roman"/>
          <w:lang w:val="ru-RU"/>
        </w:rPr>
        <w:t xml:space="preserve">, </w:t>
      </w:r>
      <w:r>
        <w:rPr>
          <w:rFonts w:ascii="Times New Roman" w:hAnsi="Times New Roman" w:cs="Times New Roman"/>
          <w:lang w:val="ru-RU"/>
        </w:rPr>
        <w:t>что</w:t>
      </w:r>
      <w:r w:rsidRPr="003212AC">
        <w:rPr>
          <w:rFonts w:ascii="Times New Roman" w:hAnsi="Times New Roman" w:cs="Times New Roman"/>
          <w:lang w:val="ru-RU"/>
        </w:rPr>
        <w:t xml:space="preserve"> родственники умершего приносят тело </w:t>
      </w:r>
      <w:r>
        <w:rPr>
          <w:rFonts w:ascii="Times New Roman" w:hAnsi="Times New Roman" w:cs="Times New Roman"/>
          <w:lang w:val="ru-RU"/>
        </w:rPr>
        <w:t xml:space="preserve">и кладут его </w:t>
      </w:r>
      <w:r w:rsidRPr="003212AC">
        <w:rPr>
          <w:rFonts w:ascii="Times New Roman" w:hAnsi="Times New Roman" w:cs="Times New Roman"/>
          <w:lang w:val="ru-RU"/>
        </w:rPr>
        <w:t>перед имамом</w:t>
      </w:r>
      <w:r>
        <w:rPr>
          <w:rFonts w:ascii="Times New Roman" w:hAnsi="Times New Roman" w:cs="Times New Roman"/>
          <w:lang w:val="ru-RU"/>
        </w:rPr>
        <w:t xml:space="preserve">, а тем временем все ряды оказываются заполнены. </w:t>
      </w:r>
      <w:r w:rsidRPr="003212AC">
        <w:rPr>
          <w:rFonts w:ascii="Times New Roman" w:hAnsi="Times New Roman" w:cs="Times New Roman"/>
          <w:lang w:val="ru-RU"/>
        </w:rPr>
        <w:t>В этом случае они становятся возле имама, либ</w:t>
      </w:r>
      <w:r>
        <w:rPr>
          <w:rFonts w:ascii="Times New Roman" w:hAnsi="Times New Roman" w:cs="Times New Roman"/>
          <w:lang w:val="ru-RU"/>
        </w:rPr>
        <w:t>о все с правой стороны от </w:t>
      </w:r>
      <w:r w:rsidRPr="003212AC">
        <w:rPr>
          <w:rFonts w:ascii="Times New Roman" w:hAnsi="Times New Roman" w:cs="Times New Roman"/>
          <w:lang w:val="ru-RU"/>
        </w:rPr>
        <w:t>него</w:t>
      </w:r>
      <w:r>
        <w:rPr>
          <w:rFonts w:ascii="Times New Roman" w:hAnsi="Times New Roman" w:cs="Times New Roman"/>
          <w:lang w:val="ru-RU"/>
        </w:rPr>
        <w:t>;</w:t>
      </w:r>
      <w:r w:rsidRPr="003212AC">
        <w:rPr>
          <w:rFonts w:ascii="Times New Roman" w:hAnsi="Times New Roman" w:cs="Times New Roman"/>
          <w:lang w:val="ru-RU"/>
        </w:rPr>
        <w:t xml:space="preserve"> либо все позади него</w:t>
      </w:r>
      <w:r>
        <w:rPr>
          <w:rFonts w:ascii="Times New Roman" w:hAnsi="Times New Roman" w:cs="Times New Roman"/>
          <w:lang w:val="ru-RU"/>
        </w:rPr>
        <w:t>,</w:t>
      </w:r>
      <w:r w:rsidRPr="003212AC">
        <w:rPr>
          <w:rFonts w:ascii="Times New Roman" w:hAnsi="Times New Roman" w:cs="Times New Roman"/>
          <w:lang w:val="ru-RU"/>
        </w:rPr>
        <w:t xml:space="preserve"> между ним и рядами</w:t>
      </w:r>
      <w:r>
        <w:rPr>
          <w:rFonts w:ascii="Times New Roman" w:hAnsi="Times New Roman" w:cs="Times New Roman"/>
          <w:lang w:val="ru-RU"/>
        </w:rPr>
        <w:t xml:space="preserve">; </w:t>
      </w:r>
      <w:r w:rsidRPr="003212AC">
        <w:rPr>
          <w:rFonts w:ascii="Times New Roman" w:hAnsi="Times New Roman" w:cs="Times New Roman"/>
          <w:lang w:val="ru-RU"/>
        </w:rPr>
        <w:t xml:space="preserve">либо часть из них </w:t>
      </w:r>
      <w:r>
        <w:rPr>
          <w:rFonts w:ascii="Times New Roman" w:hAnsi="Times New Roman" w:cs="Times New Roman"/>
          <w:lang w:val="ru-RU"/>
        </w:rPr>
        <w:t xml:space="preserve">— </w:t>
      </w:r>
      <w:r w:rsidRPr="003212AC">
        <w:rPr>
          <w:rFonts w:ascii="Times New Roman" w:hAnsi="Times New Roman" w:cs="Times New Roman"/>
          <w:lang w:val="ru-RU"/>
        </w:rPr>
        <w:t>с правой стороны от имама, а другая часть</w:t>
      </w:r>
      <w:r>
        <w:rPr>
          <w:rFonts w:ascii="Times New Roman" w:hAnsi="Times New Roman" w:cs="Times New Roman"/>
          <w:lang w:val="ru-RU"/>
        </w:rPr>
        <w:t xml:space="preserve"> —</w:t>
      </w:r>
      <w:r w:rsidRPr="003212AC">
        <w:rPr>
          <w:rFonts w:ascii="Times New Roman" w:hAnsi="Times New Roman" w:cs="Times New Roman"/>
          <w:lang w:val="ru-RU"/>
        </w:rPr>
        <w:t xml:space="preserve"> с левой. </w:t>
      </w:r>
      <w:r>
        <w:rPr>
          <w:rFonts w:ascii="Times New Roman" w:hAnsi="Times New Roman" w:cs="Times New Roman"/>
          <w:lang w:val="ru-RU"/>
        </w:rPr>
        <w:t>Родственникам дозволено</w:t>
      </w:r>
      <w:r w:rsidRPr="003212AC">
        <w:rPr>
          <w:rFonts w:ascii="Times New Roman" w:hAnsi="Times New Roman" w:cs="Times New Roman"/>
          <w:lang w:val="ru-RU"/>
        </w:rPr>
        <w:t xml:space="preserve"> вста</w:t>
      </w:r>
      <w:r>
        <w:rPr>
          <w:rFonts w:ascii="Times New Roman" w:hAnsi="Times New Roman" w:cs="Times New Roman"/>
          <w:lang w:val="ru-RU"/>
        </w:rPr>
        <w:t>ть</w:t>
      </w:r>
      <w:r w:rsidRPr="003212AC">
        <w:rPr>
          <w:rFonts w:ascii="Times New Roman" w:hAnsi="Times New Roman" w:cs="Times New Roman"/>
          <w:lang w:val="ru-RU"/>
        </w:rPr>
        <w:t xml:space="preserve"> позади </w:t>
      </w:r>
      <w:r>
        <w:rPr>
          <w:rFonts w:ascii="Times New Roman" w:hAnsi="Times New Roman" w:cs="Times New Roman"/>
          <w:lang w:val="ru-RU"/>
        </w:rPr>
        <w:t>имама</w:t>
      </w:r>
      <w:r w:rsidRPr="003212AC">
        <w:rPr>
          <w:rFonts w:ascii="Times New Roman" w:hAnsi="Times New Roman" w:cs="Times New Roman"/>
          <w:lang w:val="ru-RU"/>
        </w:rPr>
        <w:t>, даже если</w:t>
      </w:r>
      <w:r>
        <w:rPr>
          <w:rFonts w:ascii="Times New Roman" w:hAnsi="Times New Roman" w:cs="Times New Roman"/>
          <w:lang w:val="ru-RU"/>
        </w:rPr>
        <w:t xml:space="preserve"> это приведет к тому, что</w:t>
      </w:r>
      <w:r w:rsidRPr="003212AC">
        <w:rPr>
          <w:rFonts w:ascii="Times New Roman" w:hAnsi="Times New Roman" w:cs="Times New Roman"/>
          <w:lang w:val="ru-RU"/>
        </w:rPr>
        <w:t xml:space="preserve"> расстояние между рядами су</w:t>
      </w:r>
      <w:r>
        <w:rPr>
          <w:rFonts w:ascii="Times New Roman" w:hAnsi="Times New Roman" w:cs="Times New Roman"/>
          <w:lang w:val="ru-RU"/>
        </w:rPr>
        <w:t>зи</w:t>
      </w:r>
      <w:r w:rsidRPr="003212AC">
        <w:rPr>
          <w:rFonts w:ascii="Times New Roman" w:hAnsi="Times New Roman" w:cs="Times New Roman"/>
          <w:lang w:val="ru-RU"/>
        </w:rPr>
        <w:t xml:space="preserve">тся, потому </w:t>
      </w:r>
      <w:r>
        <w:rPr>
          <w:rFonts w:ascii="Times New Roman" w:hAnsi="Times New Roman" w:cs="Times New Roman"/>
          <w:lang w:val="ru-RU"/>
        </w:rPr>
        <w:t>что</w:t>
      </w:r>
      <w:r w:rsidRPr="003212AC">
        <w:rPr>
          <w:rFonts w:ascii="Times New Roman" w:hAnsi="Times New Roman" w:cs="Times New Roman"/>
          <w:lang w:val="ru-RU"/>
        </w:rPr>
        <w:t xml:space="preserve"> в </w:t>
      </w:r>
      <w:r>
        <w:rPr>
          <w:rFonts w:ascii="Times New Roman" w:hAnsi="Times New Roman" w:cs="Times New Roman"/>
          <w:lang w:val="ru-RU"/>
        </w:rPr>
        <w:t xml:space="preserve">погребальной </w:t>
      </w:r>
      <w:r w:rsidRPr="003212AC">
        <w:rPr>
          <w:rFonts w:ascii="Times New Roman" w:hAnsi="Times New Roman" w:cs="Times New Roman"/>
          <w:lang w:val="ru-RU"/>
        </w:rPr>
        <w:t>молитве нет ни поясных</w:t>
      </w:r>
      <w:r>
        <w:rPr>
          <w:rFonts w:ascii="Times New Roman" w:hAnsi="Times New Roman" w:cs="Times New Roman"/>
          <w:lang w:val="ru-RU"/>
        </w:rPr>
        <w:t>,</w:t>
      </w:r>
      <w:r w:rsidRPr="003212AC">
        <w:rPr>
          <w:rFonts w:ascii="Times New Roman" w:hAnsi="Times New Roman" w:cs="Times New Roman"/>
          <w:lang w:val="ru-RU"/>
        </w:rPr>
        <w:t xml:space="preserve"> ни земных поклонов. </w:t>
      </w:r>
    </w:p>
    <w:p w14:paraId="1C921ADA" w14:textId="77777777" w:rsidR="0054707C" w:rsidRPr="003212AC" w:rsidRDefault="0054707C" w:rsidP="0054707C">
      <w:pPr>
        <w:rPr>
          <w:rFonts w:ascii="Times New Roman" w:hAnsi="Times New Roman" w:cs="Times New Roman"/>
          <w:lang w:val="ru-RU"/>
        </w:rPr>
      </w:pPr>
    </w:p>
    <w:p w14:paraId="2C1CD8EA" w14:textId="77777777" w:rsidR="0054707C" w:rsidRPr="002261E8" w:rsidRDefault="0054707C" w:rsidP="0054707C">
      <w:pPr>
        <w:pStyle w:val="2"/>
        <w:spacing w:after="120"/>
        <w:jc w:val="center"/>
        <w:rPr>
          <w:sz w:val="28"/>
          <w:szCs w:val="28"/>
          <w:lang w:val="ru-RU"/>
        </w:rPr>
      </w:pPr>
      <w:r w:rsidRPr="002261E8">
        <w:rPr>
          <w:sz w:val="28"/>
          <w:szCs w:val="28"/>
          <w:lang w:val="ru-RU"/>
        </w:rPr>
        <w:t>8</w:t>
      </w:r>
      <w:r w:rsidRPr="002261E8">
        <w:rPr>
          <w:sz w:val="28"/>
          <w:szCs w:val="28"/>
          <w:lang w:val="ru-RU"/>
        </w:rPr>
        <w:br/>
        <w:t>Описание захоронения умершего</w:t>
      </w:r>
    </w:p>
    <w:p w14:paraId="69BA59EE" w14:textId="77777777" w:rsidR="0054707C" w:rsidRPr="0087108E" w:rsidRDefault="0054707C" w:rsidP="004A1212">
      <w:pPr>
        <w:pBdr>
          <w:left w:val="single" w:sz="4" w:space="27" w:color="auto"/>
        </w:pBdr>
        <w:spacing w:line="264" w:lineRule="auto"/>
        <w:ind w:left="567"/>
        <w:jc w:val="both"/>
        <w:rPr>
          <w:rFonts w:ascii="Times New Roman" w:hAnsi="Times New Roman" w:cs="Times New Roman"/>
          <w:lang w:val="ru-RU"/>
        </w:rPr>
      </w:pPr>
      <w:r w:rsidRPr="0087108E">
        <w:rPr>
          <w:rFonts w:ascii="Times New Roman" w:hAnsi="Times New Roman" w:cs="Times New Roman"/>
          <w:lang w:val="ru-RU"/>
        </w:rPr>
        <w:t>Является узаконенным, чтобы глубина могилы была не меньше</w:t>
      </w:r>
      <w:r>
        <w:rPr>
          <w:rFonts w:ascii="Times New Roman" w:hAnsi="Times New Roman" w:cs="Times New Roman"/>
          <w:lang w:val="ru-RU"/>
        </w:rPr>
        <w:t>, чем по пояс</w:t>
      </w:r>
      <w:r w:rsidRPr="0087108E">
        <w:rPr>
          <w:rFonts w:ascii="Times New Roman" w:hAnsi="Times New Roman" w:cs="Times New Roman"/>
          <w:lang w:val="ru-RU"/>
        </w:rPr>
        <w:t xml:space="preserve"> человек</w:t>
      </w:r>
      <w:r>
        <w:rPr>
          <w:rFonts w:ascii="Times New Roman" w:hAnsi="Times New Roman" w:cs="Times New Roman"/>
          <w:lang w:val="ru-RU"/>
        </w:rPr>
        <w:t>у</w:t>
      </w:r>
      <w:r w:rsidRPr="0087108E">
        <w:rPr>
          <w:rFonts w:ascii="Times New Roman" w:hAnsi="Times New Roman" w:cs="Times New Roman"/>
          <w:lang w:val="ru-RU"/>
        </w:rPr>
        <w:t xml:space="preserve">, а также чтобы был </w:t>
      </w:r>
      <w:proofErr w:type="spellStart"/>
      <w:r w:rsidRPr="0087108E">
        <w:rPr>
          <w:rFonts w:ascii="Times New Roman" w:hAnsi="Times New Roman" w:cs="Times New Roman"/>
          <w:lang w:val="ru-RU"/>
        </w:rPr>
        <w:t>ляхд</w:t>
      </w:r>
      <w:proofErr w:type="spellEnd"/>
      <w:r w:rsidRPr="0087108E">
        <w:rPr>
          <w:rFonts w:ascii="Times New Roman" w:hAnsi="Times New Roman" w:cs="Times New Roman"/>
          <w:lang w:val="ru-RU"/>
        </w:rPr>
        <w:t xml:space="preserve"> со стороны </w:t>
      </w:r>
      <w:proofErr w:type="spellStart"/>
      <w:r>
        <w:rPr>
          <w:rFonts w:ascii="Times New Roman" w:hAnsi="Times New Roman" w:cs="Times New Roman"/>
          <w:lang w:val="ru-RU"/>
        </w:rPr>
        <w:t>к</w:t>
      </w:r>
      <w:r w:rsidRPr="0087108E">
        <w:rPr>
          <w:rFonts w:ascii="Times New Roman" w:hAnsi="Times New Roman" w:cs="Times New Roman"/>
          <w:lang w:val="ru-RU"/>
        </w:rPr>
        <w:t>ыбли</w:t>
      </w:r>
      <w:proofErr w:type="spellEnd"/>
      <w:r w:rsidRPr="0087108E">
        <w:rPr>
          <w:rFonts w:ascii="Times New Roman" w:hAnsi="Times New Roman" w:cs="Times New Roman"/>
          <w:lang w:val="ru-RU"/>
        </w:rPr>
        <w:t xml:space="preserve"> и чтобы умершего положили в </w:t>
      </w:r>
      <w:proofErr w:type="spellStart"/>
      <w:r w:rsidRPr="0087108E">
        <w:rPr>
          <w:rFonts w:ascii="Times New Roman" w:hAnsi="Times New Roman" w:cs="Times New Roman"/>
          <w:lang w:val="ru-RU"/>
        </w:rPr>
        <w:t>ляхд</w:t>
      </w:r>
      <w:proofErr w:type="spellEnd"/>
      <w:r w:rsidRPr="0087108E">
        <w:rPr>
          <w:rFonts w:ascii="Times New Roman" w:hAnsi="Times New Roman" w:cs="Times New Roman"/>
          <w:lang w:val="ru-RU"/>
        </w:rPr>
        <w:t xml:space="preserve"> на правый бок, не развязывая при этом узл</w:t>
      </w:r>
      <w:r>
        <w:rPr>
          <w:rFonts w:ascii="Times New Roman" w:hAnsi="Times New Roman" w:cs="Times New Roman"/>
          <w:lang w:val="ru-RU"/>
        </w:rPr>
        <w:t>ов</w:t>
      </w:r>
      <w:r w:rsidRPr="0087108E">
        <w:rPr>
          <w:rFonts w:ascii="Times New Roman" w:hAnsi="Times New Roman" w:cs="Times New Roman"/>
          <w:lang w:val="ru-RU"/>
        </w:rPr>
        <w:t xml:space="preserve"> савана и не открывая его</w:t>
      </w:r>
      <w:r>
        <w:rPr>
          <w:rFonts w:ascii="Times New Roman" w:hAnsi="Times New Roman" w:cs="Times New Roman"/>
          <w:lang w:val="ru-RU"/>
        </w:rPr>
        <w:t xml:space="preserve">; </w:t>
      </w:r>
      <w:r w:rsidRPr="0087108E">
        <w:rPr>
          <w:rFonts w:ascii="Times New Roman" w:hAnsi="Times New Roman" w:cs="Times New Roman"/>
          <w:lang w:val="ru-RU"/>
        </w:rPr>
        <w:t xml:space="preserve">напротив, </w:t>
      </w:r>
      <w:r>
        <w:rPr>
          <w:rFonts w:ascii="Times New Roman" w:hAnsi="Times New Roman" w:cs="Times New Roman"/>
          <w:lang w:val="ru-RU"/>
        </w:rPr>
        <w:t xml:space="preserve">необходимо </w:t>
      </w:r>
      <w:r w:rsidRPr="0087108E">
        <w:rPr>
          <w:rFonts w:ascii="Times New Roman" w:hAnsi="Times New Roman" w:cs="Times New Roman"/>
          <w:lang w:val="ru-RU"/>
        </w:rPr>
        <w:t>остав</w:t>
      </w:r>
      <w:r>
        <w:rPr>
          <w:rFonts w:ascii="Times New Roman" w:hAnsi="Times New Roman" w:cs="Times New Roman"/>
          <w:lang w:val="ru-RU"/>
        </w:rPr>
        <w:t>ить</w:t>
      </w:r>
      <w:r w:rsidRPr="0087108E">
        <w:rPr>
          <w:rFonts w:ascii="Times New Roman" w:hAnsi="Times New Roman" w:cs="Times New Roman"/>
          <w:lang w:val="ru-RU"/>
        </w:rPr>
        <w:t xml:space="preserve"> все как есть</w:t>
      </w:r>
      <w:r>
        <w:rPr>
          <w:rFonts w:ascii="Times New Roman" w:hAnsi="Times New Roman" w:cs="Times New Roman"/>
          <w:lang w:val="ru-RU"/>
        </w:rPr>
        <w:t xml:space="preserve"> и</w:t>
      </w:r>
      <w:r w:rsidRPr="0087108E">
        <w:rPr>
          <w:rFonts w:ascii="Times New Roman" w:hAnsi="Times New Roman" w:cs="Times New Roman"/>
          <w:lang w:val="ru-RU"/>
        </w:rPr>
        <w:t xml:space="preserve"> не открыва</w:t>
      </w:r>
      <w:r>
        <w:rPr>
          <w:rFonts w:ascii="Times New Roman" w:hAnsi="Times New Roman" w:cs="Times New Roman"/>
          <w:lang w:val="ru-RU"/>
        </w:rPr>
        <w:t>ть</w:t>
      </w:r>
      <w:r w:rsidRPr="0087108E">
        <w:rPr>
          <w:rFonts w:ascii="Times New Roman" w:hAnsi="Times New Roman" w:cs="Times New Roman"/>
          <w:lang w:val="ru-RU"/>
        </w:rPr>
        <w:t xml:space="preserve"> лиц</w:t>
      </w:r>
      <w:r>
        <w:rPr>
          <w:rFonts w:ascii="Times New Roman" w:hAnsi="Times New Roman" w:cs="Times New Roman"/>
          <w:lang w:val="ru-RU"/>
        </w:rPr>
        <w:t>а покойника</w:t>
      </w:r>
      <w:r w:rsidRPr="0087108E">
        <w:rPr>
          <w:rFonts w:ascii="Times New Roman" w:hAnsi="Times New Roman" w:cs="Times New Roman"/>
          <w:lang w:val="ru-RU"/>
        </w:rPr>
        <w:t xml:space="preserve">, будь </w:t>
      </w:r>
      <w:r>
        <w:rPr>
          <w:rFonts w:ascii="Times New Roman" w:hAnsi="Times New Roman" w:cs="Times New Roman"/>
          <w:lang w:val="ru-RU"/>
        </w:rPr>
        <w:t>он</w:t>
      </w:r>
      <w:r w:rsidRPr="0087108E">
        <w:rPr>
          <w:rFonts w:ascii="Times New Roman" w:hAnsi="Times New Roman" w:cs="Times New Roman"/>
          <w:lang w:val="ru-RU"/>
        </w:rPr>
        <w:t xml:space="preserve"> мужчиной или женщиной. Затем этот </w:t>
      </w:r>
      <w:proofErr w:type="spellStart"/>
      <w:r w:rsidRPr="0087108E">
        <w:rPr>
          <w:rFonts w:ascii="Times New Roman" w:hAnsi="Times New Roman" w:cs="Times New Roman"/>
          <w:lang w:val="ru-RU"/>
        </w:rPr>
        <w:t>ляхд</w:t>
      </w:r>
      <w:proofErr w:type="spellEnd"/>
      <w:r w:rsidRPr="0087108E">
        <w:rPr>
          <w:rFonts w:ascii="Times New Roman" w:hAnsi="Times New Roman" w:cs="Times New Roman"/>
          <w:lang w:val="ru-RU"/>
        </w:rPr>
        <w:t xml:space="preserve"> закрывается глиной </w:t>
      </w:r>
      <w:r>
        <w:rPr>
          <w:rFonts w:ascii="Times New Roman" w:hAnsi="Times New Roman" w:cs="Times New Roman"/>
          <w:lang w:val="ru-RU"/>
        </w:rPr>
        <w:t>так</w:t>
      </w:r>
      <w:r w:rsidRPr="0087108E">
        <w:rPr>
          <w:rFonts w:ascii="Times New Roman" w:hAnsi="Times New Roman" w:cs="Times New Roman"/>
          <w:lang w:val="ru-RU"/>
        </w:rPr>
        <w:t xml:space="preserve">, чтобы </w:t>
      </w:r>
      <w:r>
        <w:rPr>
          <w:rFonts w:ascii="Times New Roman" w:hAnsi="Times New Roman" w:cs="Times New Roman"/>
          <w:lang w:val="ru-RU"/>
        </w:rPr>
        <w:t xml:space="preserve">уберечь </w:t>
      </w:r>
      <w:r w:rsidRPr="0087108E">
        <w:rPr>
          <w:rFonts w:ascii="Times New Roman" w:hAnsi="Times New Roman" w:cs="Times New Roman"/>
          <w:lang w:val="ru-RU"/>
        </w:rPr>
        <w:t xml:space="preserve">тело от земли. Если не получается закрыть </w:t>
      </w:r>
      <w:proofErr w:type="spellStart"/>
      <w:r>
        <w:rPr>
          <w:rFonts w:ascii="Times New Roman" w:hAnsi="Times New Roman" w:cs="Times New Roman"/>
          <w:lang w:val="ru-RU"/>
        </w:rPr>
        <w:t>ляхд</w:t>
      </w:r>
      <w:proofErr w:type="spellEnd"/>
      <w:r>
        <w:rPr>
          <w:rFonts w:ascii="Times New Roman" w:hAnsi="Times New Roman" w:cs="Times New Roman"/>
          <w:lang w:val="ru-RU"/>
        </w:rPr>
        <w:t xml:space="preserve"> </w:t>
      </w:r>
      <w:r w:rsidRPr="0087108E">
        <w:rPr>
          <w:rFonts w:ascii="Times New Roman" w:hAnsi="Times New Roman" w:cs="Times New Roman"/>
          <w:lang w:val="ru-RU"/>
        </w:rPr>
        <w:t xml:space="preserve">глиной, то </w:t>
      </w:r>
      <w:r>
        <w:rPr>
          <w:rFonts w:ascii="Times New Roman" w:hAnsi="Times New Roman" w:cs="Times New Roman"/>
          <w:lang w:val="ru-RU"/>
        </w:rPr>
        <w:t xml:space="preserve">в качестве защиты от земли </w:t>
      </w:r>
      <w:r w:rsidRPr="0087108E">
        <w:rPr>
          <w:rFonts w:ascii="Times New Roman" w:hAnsi="Times New Roman" w:cs="Times New Roman"/>
          <w:lang w:val="ru-RU"/>
        </w:rPr>
        <w:t xml:space="preserve">можно </w:t>
      </w:r>
      <w:r>
        <w:rPr>
          <w:rFonts w:ascii="Times New Roman" w:hAnsi="Times New Roman" w:cs="Times New Roman"/>
          <w:lang w:val="ru-RU"/>
        </w:rPr>
        <w:t>использовать</w:t>
      </w:r>
      <w:r w:rsidRPr="0087108E">
        <w:rPr>
          <w:rFonts w:ascii="Times New Roman" w:hAnsi="Times New Roman" w:cs="Times New Roman"/>
          <w:lang w:val="ru-RU"/>
        </w:rPr>
        <w:t xml:space="preserve"> до</w:t>
      </w:r>
      <w:r>
        <w:rPr>
          <w:rFonts w:ascii="Times New Roman" w:hAnsi="Times New Roman" w:cs="Times New Roman"/>
          <w:lang w:val="ru-RU"/>
        </w:rPr>
        <w:t>ск</w:t>
      </w:r>
      <w:r w:rsidRPr="0087108E">
        <w:rPr>
          <w:rFonts w:ascii="Times New Roman" w:hAnsi="Times New Roman" w:cs="Times New Roman"/>
          <w:lang w:val="ru-RU"/>
        </w:rPr>
        <w:t>и</w:t>
      </w:r>
      <w:r>
        <w:rPr>
          <w:rFonts w:ascii="Times New Roman" w:hAnsi="Times New Roman" w:cs="Times New Roman"/>
          <w:lang w:val="ru-RU"/>
        </w:rPr>
        <w:t xml:space="preserve"> или</w:t>
      </w:r>
      <w:r w:rsidRPr="0087108E">
        <w:rPr>
          <w:rFonts w:ascii="Times New Roman" w:hAnsi="Times New Roman" w:cs="Times New Roman"/>
          <w:lang w:val="ru-RU"/>
        </w:rPr>
        <w:t xml:space="preserve"> кам</w:t>
      </w:r>
      <w:r>
        <w:rPr>
          <w:rFonts w:ascii="Times New Roman" w:hAnsi="Times New Roman" w:cs="Times New Roman"/>
          <w:lang w:val="ru-RU"/>
        </w:rPr>
        <w:t>ни</w:t>
      </w:r>
      <w:r w:rsidRPr="0087108E">
        <w:rPr>
          <w:rFonts w:ascii="Times New Roman" w:hAnsi="Times New Roman" w:cs="Times New Roman"/>
          <w:lang w:val="ru-RU"/>
        </w:rPr>
        <w:t xml:space="preserve">. После </w:t>
      </w:r>
      <w:r>
        <w:rPr>
          <w:rFonts w:ascii="Times New Roman" w:hAnsi="Times New Roman" w:cs="Times New Roman"/>
          <w:lang w:val="ru-RU"/>
        </w:rPr>
        <w:t>могилу</w:t>
      </w:r>
      <w:r w:rsidRPr="0087108E">
        <w:rPr>
          <w:rFonts w:ascii="Times New Roman" w:hAnsi="Times New Roman" w:cs="Times New Roman"/>
          <w:lang w:val="ru-RU"/>
        </w:rPr>
        <w:t xml:space="preserve"> </w:t>
      </w:r>
      <w:r>
        <w:rPr>
          <w:rFonts w:ascii="Times New Roman" w:hAnsi="Times New Roman" w:cs="Times New Roman"/>
          <w:lang w:val="ru-RU"/>
        </w:rPr>
        <w:t>з</w:t>
      </w:r>
      <w:r w:rsidRPr="0087108E">
        <w:rPr>
          <w:rFonts w:ascii="Times New Roman" w:hAnsi="Times New Roman" w:cs="Times New Roman"/>
          <w:lang w:val="ru-RU"/>
        </w:rPr>
        <w:t>асыпа</w:t>
      </w:r>
      <w:r>
        <w:rPr>
          <w:rFonts w:ascii="Times New Roman" w:hAnsi="Times New Roman" w:cs="Times New Roman"/>
          <w:lang w:val="ru-RU"/>
        </w:rPr>
        <w:t>ю</w:t>
      </w:r>
      <w:r w:rsidRPr="0087108E">
        <w:rPr>
          <w:rFonts w:ascii="Times New Roman" w:hAnsi="Times New Roman" w:cs="Times New Roman"/>
          <w:lang w:val="ru-RU"/>
        </w:rPr>
        <w:t>т земл</w:t>
      </w:r>
      <w:r>
        <w:rPr>
          <w:rFonts w:ascii="Times New Roman" w:hAnsi="Times New Roman" w:cs="Times New Roman"/>
          <w:lang w:val="ru-RU"/>
        </w:rPr>
        <w:t xml:space="preserve">ей, при этом </w:t>
      </w:r>
      <w:r w:rsidRPr="0087108E">
        <w:rPr>
          <w:rFonts w:ascii="Times New Roman" w:hAnsi="Times New Roman" w:cs="Times New Roman"/>
          <w:lang w:val="ru-RU"/>
        </w:rPr>
        <w:t>желат</w:t>
      </w:r>
      <w:r>
        <w:rPr>
          <w:rFonts w:ascii="Times New Roman" w:hAnsi="Times New Roman" w:cs="Times New Roman"/>
          <w:lang w:val="ru-RU"/>
        </w:rPr>
        <w:t>ельно говорить: «</w:t>
      </w:r>
      <w:proofErr w:type="spellStart"/>
      <w:r>
        <w:rPr>
          <w:rFonts w:ascii="Times New Roman" w:hAnsi="Times New Roman" w:cs="Times New Roman"/>
          <w:lang w:val="ru-RU"/>
        </w:rPr>
        <w:t>БисмиЛ</w:t>
      </w:r>
      <w:r w:rsidRPr="0087108E">
        <w:rPr>
          <w:rFonts w:ascii="Times New Roman" w:hAnsi="Times New Roman" w:cs="Times New Roman"/>
          <w:lang w:val="ru-RU"/>
        </w:rPr>
        <w:t>лях</w:t>
      </w:r>
      <w:r>
        <w:rPr>
          <w:rFonts w:ascii="Times New Roman" w:hAnsi="Times New Roman" w:cs="Times New Roman"/>
          <w:lang w:val="ru-RU"/>
        </w:rPr>
        <w:t>и</w:t>
      </w:r>
      <w:proofErr w:type="spellEnd"/>
      <w:r>
        <w:rPr>
          <w:rFonts w:ascii="Times New Roman" w:hAnsi="Times New Roman" w:cs="Times New Roman"/>
          <w:lang w:val="ru-RU"/>
        </w:rPr>
        <w:t xml:space="preserve"> </w:t>
      </w:r>
      <w:r w:rsidRPr="0087108E">
        <w:rPr>
          <w:rFonts w:ascii="Times New Roman" w:hAnsi="Times New Roman" w:cs="Times New Roman"/>
          <w:lang w:val="ru-RU"/>
        </w:rPr>
        <w:t>уа</w:t>
      </w:r>
      <w:r>
        <w:rPr>
          <w:rFonts w:ascii="Times New Roman" w:hAnsi="Times New Roman" w:cs="Times New Roman"/>
          <w:lang w:val="ru-RU"/>
        </w:rPr>
        <w:t>-</w:t>
      </w:r>
      <w:r w:rsidRPr="003E268F">
        <w:rPr>
          <w:rFonts w:ascii="Times New Roman" w:hAnsi="Times New Roman" w:cs="Times New Roman"/>
          <w:lang w:val="ru-RU" w:bidi="ar-SY"/>
        </w:rPr>
        <w:t>‘</w:t>
      </w:r>
      <w:proofErr w:type="spellStart"/>
      <w:r w:rsidRPr="0087108E">
        <w:rPr>
          <w:rFonts w:ascii="Times New Roman" w:hAnsi="Times New Roman" w:cs="Times New Roman"/>
          <w:lang w:val="ru-RU"/>
        </w:rPr>
        <w:t>аля</w:t>
      </w:r>
      <w:proofErr w:type="spellEnd"/>
      <w:r w:rsidRPr="003E268F">
        <w:rPr>
          <w:rFonts w:ascii="Times New Roman" w:hAnsi="Times New Roman" w:cs="Times New Roman"/>
          <w:lang w:val="ru-RU"/>
        </w:rPr>
        <w:t xml:space="preserve"> </w:t>
      </w:r>
      <w:proofErr w:type="spellStart"/>
      <w:r w:rsidRPr="0087108E">
        <w:rPr>
          <w:rFonts w:ascii="Times New Roman" w:hAnsi="Times New Roman" w:cs="Times New Roman"/>
          <w:lang w:val="ru-RU"/>
        </w:rPr>
        <w:t>милляти</w:t>
      </w:r>
      <w:proofErr w:type="spellEnd"/>
      <w:r>
        <w:rPr>
          <w:rFonts w:ascii="Times New Roman" w:hAnsi="Times New Roman" w:cs="Times New Roman"/>
          <w:lang w:val="ru-RU"/>
        </w:rPr>
        <w:t xml:space="preserve"> </w:t>
      </w:r>
      <w:proofErr w:type="spellStart"/>
      <w:r w:rsidRPr="0087108E">
        <w:rPr>
          <w:rFonts w:ascii="Times New Roman" w:hAnsi="Times New Roman" w:cs="Times New Roman"/>
          <w:lang w:val="ru-RU"/>
        </w:rPr>
        <w:t>расулиЛлях</w:t>
      </w:r>
      <w:proofErr w:type="spellEnd"/>
      <w:r w:rsidRPr="0087108E">
        <w:rPr>
          <w:rFonts w:ascii="Times New Roman" w:hAnsi="Times New Roman" w:cs="Times New Roman"/>
          <w:lang w:val="ru-RU"/>
        </w:rPr>
        <w:t>»</w:t>
      </w:r>
      <w:r>
        <w:rPr>
          <w:rFonts w:ascii="Times New Roman" w:hAnsi="Times New Roman" w:cs="Times New Roman"/>
          <w:lang w:val="ru-RU"/>
        </w:rPr>
        <w:t>. В</w:t>
      </w:r>
      <w:r w:rsidRPr="0087108E">
        <w:rPr>
          <w:rFonts w:ascii="Times New Roman" w:hAnsi="Times New Roman" w:cs="Times New Roman"/>
          <w:lang w:val="ru-RU"/>
        </w:rPr>
        <w:t>ысота могилы не должна превышать пя</w:t>
      </w:r>
      <w:r>
        <w:rPr>
          <w:rFonts w:ascii="Times New Roman" w:hAnsi="Times New Roman" w:cs="Times New Roman"/>
          <w:lang w:val="ru-RU"/>
        </w:rPr>
        <w:t>д</w:t>
      </w:r>
      <w:r w:rsidRPr="0087108E">
        <w:rPr>
          <w:rFonts w:ascii="Times New Roman" w:hAnsi="Times New Roman" w:cs="Times New Roman"/>
          <w:lang w:val="ru-RU"/>
        </w:rPr>
        <w:t>и</w:t>
      </w:r>
      <w:r>
        <w:rPr>
          <w:rFonts w:ascii="Times New Roman" w:hAnsi="Times New Roman" w:cs="Times New Roman"/>
          <w:lang w:val="ru-RU"/>
        </w:rPr>
        <w:t>.</w:t>
      </w:r>
      <w:r w:rsidRPr="0087108E">
        <w:rPr>
          <w:rFonts w:ascii="Times New Roman" w:hAnsi="Times New Roman" w:cs="Times New Roman"/>
          <w:lang w:val="ru-RU"/>
        </w:rPr>
        <w:t xml:space="preserve"> </w:t>
      </w:r>
      <w:r>
        <w:rPr>
          <w:rFonts w:ascii="Times New Roman" w:hAnsi="Times New Roman" w:cs="Times New Roman"/>
          <w:lang w:val="ru-RU"/>
        </w:rPr>
        <w:t>После засыпания могилы на</w:t>
      </w:r>
      <w:r w:rsidRPr="0087108E">
        <w:rPr>
          <w:rFonts w:ascii="Times New Roman" w:hAnsi="Times New Roman" w:cs="Times New Roman"/>
          <w:lang w:val="ru-RU"/>
        </w:rPr>
        <w:t xml:space="preserve"> </w:t>
      </w:r>
      <w:r>
        <w:rPr>
          <w:rFonts w:ascii="Times New Roman" w:hAnsi="Times New Roman" w:cs="Times New Roman"/>
          <w:lang w:val="ru-RU"/>
        </w:rPr>
        <w:t>нее</w:t>
      </w:r>
      <w:r w:rsidRPr="0087108E">
        <w:rPr>
          <w:rFonts w:ascii="Times New Roman" w:hAnsi="Times New Roman" w:cs="Times New Roman"/>
          <w:lang w:val="ru-RU"/>
        </w:rPr>
        <w:t xml:space="preserve"> кладут мелкие камни и поливают</w:t>
      </w:r>
      <w:r>
        <w:rPr>
          <w:rFonts w:ascii="Times New Roman" w:hAnsi="Times New Roman" w:cs="Times New Roman"/>
          <w:lang w:val="ru-RU"/>
        </w:rPr>
        <w:t xml:space="preserve"> ее</w:t>
      </w:r>
      <w:r w:rsidRPr="0087108E">
        <w:rPr>
          <w:rFonts w:ascii="Times New Roman" w:hAnsi="Times New Roman" w:cs="Times New Roman"/>
          <w:lang w:val="ru-RU"/>
        </w:rPr>
        <w:t xml:space="preserve"> небольшим количеством воды. </w:t>
      </w:r>
    </w:p>
    <w:p w14:paraId="2D18DFE5" w14:textId="1019CFDA" w:rsidR="0054707C" w:rsidRPr="0087108E" w:rsidRDefault="0054707C" w:rsidP="00BE0B24">
      <w:pPr>
        <w:pBdr>
          <w:left w:val="single" w:sz="4" w:space="27" w:color="auto"/>
        </w:pBdr>
        <w:spacing w:line="264" w:lineRule="auto"/>
        <w:ind w:left="567" w:firstLine="340"/>
        <w:jc w:val="both"/>
        <w:rPr>
          <w:rFonts w:ascii="Times New Roman" w:hAnsi="Times New Roman" w:cs="Times New Roman"/>
          <w:lang w:val="ru-RU"/>
        </w:rPr>
      </w:pPr>
      <w:r w:rsidRPr="0087108E">
        <w:rPr>
          <w:rFonts w:ascii="Times New Roman" w:hAnsi="Times New Roman" w:cs="Times New Roman"/>
          <w:lang w:val="ru-RU"/>
        </w:rPr>
        <w:t>Является узаконенным</w:t>
      </w:r>
      <w:r>
        <w:rPr>
          <w:rFonts w:ascii="Times New Roman" w:hAnsi="Times New Roman" w:cs="Times New Roman"/>
          <w:lang w:val="ru-RU"/>
        </w:rPr>
        <w:t>, чтобы</w:t>
      </w:r>
      <w:r w:rsidRPr="0087108E">
        <w:rPr>
          <w:rFonts w:ascii="Times New Roman" w:hAnsi="Times New Roman" w:cs="Times New Roman"/>
          <w:lang w:val="ru-RU"/>
        </w:rPr>
        <w:t xml:space="preserve"> присутствующи</w:t>
      </w:r>
      <w:r>
        <w:rPr>
          <w:rFonts w:ascii="Times New Roman" w:hAnsi="Times New Roman" w:cs="Times New Roman"/>
          <w:lang w:val="ru-RU"/>
        </w:rPr>
        <w:t>е</w:t>
      </w:r>
      <w:r w:rsidRPr="0087108E">
        <w:rPr>
          <w:rFonts w:ascii="Times New Roman" w:hAnsi="Times New Roman" w:cs="Times New Roman"/>
          <w:lang w:val="ru-RU"/>
        </w:rPr>
        <w:t xml:space="preserve"> стоя</w:t>
      </w:r>
      <w:r>
        <w:rPr>
          <w:rFonts w:ascii="Times New Roman" w:hAnsi="Times New Roman" w:cs="Times New Roman"/>
          <w:lang w:val="ru-RU"/>
        </w:rPr>
        <w:t>ли</w:t>
      </w:r>
      <w:r w:rsidRPr="0087108E">
        <w:rPr>
          <w:rFonts w:ascii="Times New Roman" w:hAnsi="Times New Roman" w:cs="Times New Roman"/>
          <w:lang w:val="ru-RU"/>
        </w:rPr>
        <w:t xml:space="preserve"> у могилы и возн</w:t>
      </w:r>
      <w:r>
        <w:rPr>
          <w:rFonts w:ascii="Times New Roman" w:hAnsi="Times New Roman" w:cs="Times New Roman"/>
          <w:lang w:val="ru-RU"/>
        </w:rPr>
        <w:t>осили</w:t>
      </w:r>
      <w:r w:rsidRPr="0087108E">
        <w:rPr>
          <w:rFonts w:ascii="Times New Roman" w:hAnsi="Times New Roman" w:cs="Times New Roman"/>
          <w:lang w:val="ru-RU"/>
        </w:rPr>
        <w:t xml:space="preserve"> мол</w:t>
      </w:r>
      <w:r>
        <w:rPr>
          <w:rFonts w:ascii="Times New Roman" w:hAnsi="Times New Roman" w:cs="Times New Roman"/>
          <w:lang w:val="ru-RU"/>
        </w:rPr>
        <w:t>ьбы</w:t>
      </w:r>
      <w:r w:rsidRPr="0087108E">
        <w:rPr>
          <w:rFonts w:ascii="Times New Roman" w:hAnsi="Times New Roman" w:cs="Times New Roman"/>
          <w:lang w:val="ru-RU"/>
        </w:rPr>
        <w:t xml:space="preserve"> за умершего</w:t>
      </w:r>
      <w:r>
        <w:rPr>
          <w:rFonts w:ascii="Times New Roman" w:hAnsi="Times New Roman" w:cs="Times New Roman"/>
          <w:lang w:val="ru-RU"/>
        </w:rPr>
        <w:t>.</w:t>
      </w:r>
      <w:r w:rsidRPr="0087108E">
        <w:rPr>
          <w:rFonts w:ascii="Times New Roman" w:hAnsi="Times New Roman" w:cs="Times New Roman"/>
          <w:lang w:val="ru-RU"/>
        </w:rPr>
        <w:t xml:space="preserve"> </w:t>
      </w:r>
      <w:r>
        <w:rPr>
          <w:rFonts w:ascii="Times New Roman" w:hAnsi="Times New Roman" w:cs="Times New Roman"/>
          <w:lang w:val="ru-RU"/>
        </w:rPr>
        <w:t>К</w:t>
      </w:r>
      <w:r w:rsidRPr="0087108E">
        <w:rPr>
          <w:rFonts w:ascii="Times New Roman" w:hAnsi="Times New Roman" w:cs="Times New Roman"/>
          <w:lang w:val="ru-RU"/>
        </w:rPr>
        <w:t xml:space="preserve">огда </w:t>
      </w:r>
      <w:r>
        <w:rPr>
          <w:rFonts w:ascii="Times New Roman" w:hAnsi="Times New Roman" w:cs="Times New Roman"/>
          <w:lang w:val="ru-RU"/>
        </w:rPr>
        <w:t>наш</w:t>
      </w:r>
      <w:r w:rsidRPr="0087108E">
        <w:rPr>
          <w:rFonts w:ascii="Times New Roman" w:hAnsi="Times New Roman" w:cs="Times New Roman"/>
          <w:lang w:val="ru-RU"/>
        </w:rPr>
        <w:t xml:space="preserve"> </w:t>
      </w:r>
      <w:r>
        <w:rPr>
          <w:rFonts w:ascii="Times New Roman" w:hAnsi="Times New Roman" w:cs="Times New Roman"/>
          <w:lang w:val="ru-RU"/>
        </w:rPr>
        <w:t>П</w:t>
      </w:r>
      <w:r w:rsidRPr="0087108E">
        <w:rPr>
          <w:rFonts w:ascii="Times New Roman" w:hAnsi="Times New Roman" w:cs="Times New Roman"/>
          <w:lang w:val="ru-RU"/>
        </w:rPr>
        <w:t xml:space="preserve">ророк </w:t>
      </w:r>
      <w:r w:rsidRPr="002634DB">
        <w:rPr>
          <w:rFonts w:ascii="Arial Unicode MS" w:hAnsi="Arial Unicode MS" w:cs="Arial Unicode MS" w:hint="cs"/>
          <w:rtl/>
        </w:rPr>
        <w:t>ﷺ</w:t>
      </w:r>
      <w:r w:rsidRPr="0087108E">
        <w:rPr>
          <w:rFonts w:ascii="Times New Roman" w:hAnsi="Times New Roman" w:cs="Times New Roman"/>
          <w:lang w:val="ru-RU"/>
        </w:rPr>
        <w:t xml:space="preserve"> завершал захоронение умерших, </w:t>
      </w:r>
      <w:r>
        <w:rPr>
          <w:rFonts w:ascii="Times New Roman" w:hAnsi="Times New Roman" w:cs="Times New Roman"/>
          <w:lang w:val="ru-RU"/>
        </w:rPr>
        <w:t xml:space="preserve">он </w:t>
      </w:r>
      <w:r w:rsidRPr="0087108E">
        <w:rPr>
          <w:rFonts w:ascii="Times New Roman" w:hAnsi="Times New Roman" w:cs="Times New Roman"/>
          <w:lang w:val="ru-RU"/>
        </w:rPr>
        <w:t>стоял над могилой и говорил</w:t>
      </w:r>
      <w:r>
        <w:rPr>
          <w:rFonts w:ascii="Times New Roman" w:hAnsi="Times New Roman" w:cs="Times New Roman"/>
          <w:lang w:val="ru-RU"/>
        </w:rPr>
        <w:t>:</w:t>
      </w:r>
      <w:r w:rsidRPr="0087108E">
        <w:rPr>
          <w:rFonts w:ascii="Times New Roman" w:hAnsi="Times New Roman" w:cs="Times New Roman"/>
          <w:lang w:val="ru-RU"/>
        </w:rPr>
        <w:t xml:space="preserve"> </w:t>
      </w:r>
      <w:r w:rsidRPr="00167962">
        <w:rPr>
          <w:rFonts w:ascii="Times New Roman" w:hAnsi="Times New Roman" w:cs="Times New Roman"/>
          <w:b/>
          <w:bCs/>
          <w:lang w:val="ru-RU"/>
        </w:rPr>
        <w:t>«Просите прощения для вашего брата и просите для него стойкости. Поистине, его</w:t>
      </w:r>
      <w:r>
        <w:rPr>
          <w:rFonts w:ascii="Times New Roman" w:hAnsi="Times New Roman" w:cs="Times New Roman"/>
          <w:b/>
          <w:bCs/>
          <w:lang w:val="ru-RU"/>
        </w:rPr>
        <w:t xml:space="preserve"> </w:t>
      </w:r>
      <w:r w:rsidRPr="00167962">
        <w:rPr>
          <w:rFonts w:ascii="Times New Roman" w:hAnsi="Times New Roman" w:cs="Times New Roman"/>
          <w:b/>
          <w:bCs/>
          <w:lang w:val="ru-RU"/>
        </w:rPr>
        <w:t>сейчас спрашивают»</w:t>
      </w:r>
      <w:r w:rsidRPr="00167962">
        <w:rPr>
          <w:rFonts w:ascii="Times New Roman" w:hAnsi="Times New Roman" w:cs="Times New Roman"/>
          <w:lang w:val="ru-RU"/>
        </w:rPr>
        <w:t>.</w:t>
      </w:r>
      <w:r w:rsidRPr="0087108E">
        <w:rPr>
          <w:rFonts w:ascii="Times New Roman" w:hAnsi="Times New Roman" w:cs="Times New Roman"/>
          <w:lang w:val="ru-RU"/>
        </w:rPr>
        <w:t xml:space="preserve"> </w:t>
      </w:r>
    </w:p>
    <w:p w14:paraId="2E522544" w14:textId="77777777" w:rsidR="0054707C" w:rsidRPr="003212AC" w:rsidRDefault="0054707C" w:rsidP="0054707C">
      <w:pPr>
        <w:rPr>
          <w:rFonts w:ascii="Times New Roman" w:hAnsi="Times New Roman" w:cs="Times New Roman"/>
          <w:lang w:val="ru-RU"/>
        </w:rPr>
      </w:pPr>
    </w:p>
    <w:p w14:paraId="206C69B6" w14:textId="77777777" w:rsidR="0054707C" w:rsidRPr="0018276C" w:rsidRDefault="0054707C" w:rsidP="0054707C">
      <w:pPr>
        <w:pStyle w:val="2"/>
        <w:spacing w:after="120"/>
        <w:jc w:val="center"/>
        <w:rPr>
          <w:sz w:val="28"/>
          <w:szCs w:val="28"/>
          <w:lang w:val="ru-RU"/>
        </w:rPr>
      </w:pPr>
      <w:r w:rsidRPr="0018276C">
        <w:rPr>
          <w:sz w:val="28"/>
          <w:szCs w:val="28"/>
          <w:lang w:val="ru-RU"/>
        </w:rPr>
        <w:t>Объяснение</w:t>
      </w:r>
    </w:p>
    <w:p w14:paraId="7A2033F2" w14:textId="77777777" w:rsidR="0054707C" w:rsidRDefault="0054707C" w:rsidP="004A1212">
      <w:pPr>
        <w:spacing w:line="264" w:lineRule="auto"/>
        <w:jc w:val="both"/>
        <w:rPr>
          <w:rFonts w:ascii="Times New Roman" w:hAnsi="Times New Roman" w:cs="Times New Roman"/>
          <w:lang w:val="ru-RU"/>
        </w:rPr>
      </w:pPr>
      <w:r w:rsidRPr="008F6536">
        <w:rPr>
          <w:rFonts w:ascii="Times New Roman" w:hAnsi="Times New Roman" w:cs="Times New Roman"/>
          <w:b/>
          <w:bCs/>
          <w:lang w:val="ru-RU"/>
        </w:rPr>
        <w:t>Является узаконенным, чтобы глубина могилы была не меньше, чем по пояс человеку</w:t>
      </w:r>
      <w:r>
        <w:rPr>
          <w:rFonts w:ascii="Times New Roman" w:hAnsi="Times New Roman" w:cs="Times New Roman"/>
          <w:lang w:val="ru-RU"/>
        </w:rPr>
        <w:t xml:space="preserve"> — как минимум до середины</w:t>
      </w:r>
      <w:r w:rsidRPr="003212AC">
        <w:rPr>
          <w:rFonts w:ascii="Times New Roman" w:hAnsi="Times New Roman" w:cs="Times New Roman"/>
          <w:lang w:val="ru-RU"/>
        </w:rPr>
        <w:t xml:space="preserve"> тела</w:t>
      </w:r>
      <w:r>
        <w:rPr>
          <w:rFonts w:ascii="Times New Roman" w:hAnsi="Times New Roman" w:cs="Times New Roman"/>
          <w:lang w:val="ru-RU"/>
        </w:rPr>
        <w:t xml:space="preserve"> стоящего человека. Это необходимо, чтобы </w:t>
      </w:r>
      <w:r>
        <w:rPr>
          <w:rFonts w:ascii="Times New Roman" w:hAnsi="Times New Roman" w:cs="Times New Roman"/>
          <w:lang w:val="ru-RU"/>
        </w:rPr>
        <w:lastRenderedPageBreak/>
        <w:t>снаружи</w:t>
      </w:r>
      <w:r w:rsidRPr="003212AC">
        <w:rPr>
          <w:rFonts w:ascii="Times New Roman" w:hAnsi="Times New Roman" w:cs="Times New Roman"/>
          <w:lang w:val="ru-RU"/>
        </w:rPr>
        <w:t xml:space="preserve"> не чувствовался запах умершего</w:t>
      </w:r>
      <w:r>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 xml:space="preserve">— </w:t>
      </w:r>
      <w:r w:rsidRPr="003212AC">
        <w:rPr>
          <w:rFonts w:ascii="Times New Roman" w:hAnsi="Times New Roman" w:cs="Times New Roman"/>
          <w:lang w:val="ru-RU"/>
        </w:rPr>
        <w:t xml:space="preserve">ведь </w:t>
      </w:r>
      <w:r>
        <w:rPr>
          <w:rFonts w:ascii="Times New Roman" w:hAnsi="Times New Roman" w:cs="Times New Roman"/>
          <w:lang w:val="ru-RU"/>
        </w:rPr>
        <w:t>из</w:t>
      </w:r>
      <w:r w:rsidRPr="003212AC">
        <w:rPr>
          <w:rFonts w:ascii="Times New Roman" w:hAnsi="Times New Roman" w:cs="Times New Roman"/>
          <w:lang w:val="ru-RU"/>
        </w:rPr>
        <w:t xml:space="preserve"> </w:t>
      </w:r>
      <w:r>
        <w:rPr>
          <w:rFonts w:ascii="Times New Roman" w:hAnsi="Times New Roman" w:cs="Times New Roman"/>
          <w:lang w:val="ru-RU"/>
        </w:rPr>
        <w:t xml:space="preserve">глубокой </w:t>
      </w:r>
      <w:r w:rsidRPr="003212AC">
        <w:rPr>
          <w:rFonts w:ascii="Times New Roman" w:hAnsi="Times New Roman" w:cs="Times New Roman"/>
          <w:lang w:val="ru-RU"/>
        </w:rPr>
        <w:t>могил</w:t>
      </w:r>
      <w:r>
        <w:rPr>
          <w:rFonts w:ascii="Times New Roman" w:hAnsi="Times New Roman" w:cs="Times New Roman"/>
          <w:lang w:val="ru-RU"/>
        </w:rPr>
        <w:t>ы</w:t>
      </w:r>
      <w:r w:rsidRPr="003212AC">
        <w:rPr>
          <w:rFonts w:ascii="Times New Roman" w:hAnsi="Times New Roman" w:cs="Times New Roman"/>
          <w:lang w:val="ru-RU"/>
        </w:rPr>
        <w:t xml:space="preserve"> </w:t>
      </w:r>
      <w:r>
        <w:rPr>
          <w:rFonts w:ascii="Times New Roman" w:hAnsi="Times New Roman" w:cs="Times New Roman"/>
          <w:lang w:val="ru-RU"/>
        </w:rPr>
        <w:t>запах не будет выходить наружу</w:t>
      </w:r>
      <w:r w:rsidRPr="003212AC">
        <w:rPr>
          <w:rFonts w:ascii="Times New Roman" w:hAnsi="Times New Roman" w:cs="Times New Roman"/>
          <w:lang w:val="ru-RU"/>
        </w:rPr>
        <w:t>, сколько бы времени н</w:t>
      </w:r>
      <w:r>
        <w:rPr>
          <w:rFonts w:ascii="Times New Roman" w:hAnsi="Times New Roman" w:cs="Times New Roman"/>
          <w:lang w:val="ru-RU"/>
        </w:rPr>
        <w:t>и</w:t>
      </w:r>
      <w:r w:rsidRPr="003212AC">
        <w:rPr>
          <w:rFonts w:ascii="Times New Roman" w:hAnsi="Times New Roman" w:cs="Times New Roman"/>
          <w:lang w:val="ru-RU"/>
        </w:rPr>
        <w:t xml:space="preserve"> провел там</w:t>
      </w:r>
      <w:r>
        <w:rPr>
          <w:rFonts w:ascii="Times New Roman" w:hAnsi="Times New Roman" w:cs="Times New Roman"/>
          <w:lang w:val="ru-RU"/>
        </w:rPr>
        <w:t xml:space="preserve"> умерший</w:t>
      </w:r>
      <w:r w:rsidRPr="003212AC">
        <w:rPr>
          <w:rFonts w:ascii="Times New Roman" w:hAnsi="Times New Roman" w:cs="Times New Roman"/>
          <w:lang w:val="ru-RU"/>
        </w:rPr>
        <w:t xml:space="preserve">, </w:t>
      </w:r>
      <w:r>
        <w:rPr>
          <w:rFonts w:ascii="Times New Roman" w:hAnsi="Times New Roman" w:cs="Times New Roman"/>
          <w:lang w:val="ru-RU"/>
        </w:rPr>
        <w:t xml:space="preserve">— </w:t>
      </w:r>
      <w:r w:rsidRPr="003212AC">
        <w:rPr>
          <w:rFonts w:ascii="Times New Roman" w:hAnsi="Times New Roman" w:cs="Times New Roman"/>
          <w:lang w:val="ru-RU"/>
        </w:rPr>
        <w:t xml:space="preserve">а также чтобы могиле не навредили потоки </w:t>
      </w:r>
      <w:r>
        <w:rPr>
          <w:rFonts w:ascii="Times New Roman" w:hAnsi="Times New Roman" w:cs="Times New Roman"/>
          <w:lang w:val="ru-RU"/>
        </w:rPr>
        <w:t>воды</w:t>
      </w:r>
      <w:r w:rsidRPr="003212AC">
        <w:rPr>
          <w:rFonts w:ascii="Times New Roman" w:hAnsi="Times New Roman" w:cs="Times New Roman"/>
          <w:lang w:val="ru-RU"/>
        </w:rPr>
        <w:t xml:space="preserve"> и вет</w:t>
      </w:r>
      <w:r>
        <w:rPr>
          <w:rFonts w:ascii="Times New Roman" w:hAnsi="Times New Roman" w:cs="Times New Roman"/>
          <w:lang w:val="ru-RU"/>
        </w:rPr>
        <w:t>ер</w:t>
      </w:r>
      <w:r w:rsidRPr="003212AC">
        <w:rPr>
          <w:rFonts w:ascii="Times New Roman" w:hAnsi="Times New Roman" w:cs="Times New Roman"/>
          <w:lang w:val="ru-RU"/>
        </w:rPr>
        <w:t xml:space="preserve">. </w:t>
      </w:r>
      <w:r>
        <w:rPr>
          <w:rFonts w:ascii="Times New Roman" w:hAnsi="Times New Roman" w:cs="Times New Roman"/>
          <w:lang w:val="ru-RU"/>
        </w:rPr>
        <w:t xml:space="preserve">Предназначение могилы — надежное </w:t>
      </w:r>
      <w:r w:rsidRPr="003212AC">
        <w:rPr>
          <w:rFonts w:ascii="Times New Roman" w:hAnsi="Times New Roman" w:cs="Times New Roman"/>
          <w:lang w:val="ru-RU"/>
        </w:rPr>
        <w:t>с</w:t>
      </w:r>
      <w:r>
        <w:rPr>
          <w:rFonts w:ascii="Times New Roman" w:hAnsi="Times New Roman" w:cs="Times New Roman"/>
          <w:lang w:val="ru-RU"/>
        </w:rPr>
        <w:t>о</w:t>
      </w:r>
      <w:r w:rsidRPr="003212AC">
        <w:rPr>
          <w:rFonts w:ascii="Times New Roman" w:hAnsi="Times New Roman" w:cs="Times New Roman"/>
          <w:lang w:val="ru-RU"/>
        </w:rPr>
        <w:t xml:space="preserve">крытие </w:t>
      </w:r>
      <w:r>
        <w:rPr>
          <w:rFonts w:ascii="Times New Roman" w:hAnsi="Times New Roman" w:cs="Times New Roman"/>
          <w:lang w:val="ru-RU"/>
        </w:rPr>
        <w:t>тела умершего</w:t>
      </w:r>
      <w:r w:rsidRPr="003212AC">
        <w:rPr>
          <w:rFonts w:ascii="Times New Roman" w:hAnsi="Times New Roman" w:cs="Times New Roman"/>
          <w:lang w:val="ru-RU"/>
        </w:rPr>
        <w:t xml:space="preserve">, именно поэтому сунна </w:t>
      </w:r>
      <w:r>
        <w:rPr>
          <w:rFonts w:ascii="Times New Roman" w:hAnsi="Times New Roman" w:cs="Times New Roman"/>
          <w:lang w:val="ru-RU"/>
        </w:rPr>
        <w:t xml:space="preserve">— </w:t>
      </w:r>
      <w:r w:rsidRPr="003212AC">
        <w:rPr>
          <w:rFonts w:ascii="Times New Roman" w:hAnsi="Times New Roman" w:cs="Times New Roman"/>
          <w:lang w:val="ru-RU"/>
        </w:rPr>
        <w:t xml:space="preserve">углублять могилы до уровня пояса человека. </w:t>
      </w:r>
    </w:p>
    <w:p w14:paraId="4075BA08" w14:textId="77777777" w:rsidR="0054707C" w:rsidRDefault="0054707C" w:rsidP="00BE0B24">
      <w:pPr>
        <w:spacing w:line="264" w:lineRule="auto"/>
        <w:ind w:firstLine="340"/>
        <w:jc w:val="both"/>
        <w:rPr>
          <w:rFonts w:ascii="Times New Roman" w:hAnsi="Times New Roman" w:cs="Times New Roman"/>
          <w:lang w:val="ru-RU"/>
        </w:rPr>
      </w:pPr>
      <w:r w:rsidRPr="000B6689">
        <w:rPr>
          <w:rFonts w:ascii="Times New Roman" w:hAnsi="Times New Roman" w:cs="Times New Roman"/>
          <w:b/>
          <w:bCs/>
          <w:lang w:val="ru-RU"/>
        </w:rPr>
        <w:t xml:space="preserve">…а также чтобы был </w:t>
      </w:r>
      <w:proofErr w:type="spellStart"/>
      <w:r w:rsidRPr="000B6689">
        <w:rPr>
          <w:rFonts w:ascii="Times New Roman" w:hAnsi="Times New Roman" w:cs="Times New Roman"/>
          <w:b/>
          <w:bCs/>
          <w:lang w:val="ru-RU"/>
        </w:rPr>
        <w:t>ляхд</w:t>
      </w:r>
      <w:proofErr w:type="spellEnd"/>
      <w:r w:rsidRPr="000B6689">
        <w:rPr>
          <w:rFonts w:ascii="Times New Roman" w:hAnsi="Times New Roman" w:cs="Times New Roman"/>
          <w:b/>
          <w:bCs/>
          <w:lang w:val="ru-RU"/>
        </w:rPr>
        <w:t xml:space="preserve"> со стороны </w:t>
      </w:r>
      <w:proofErr w:type="spellStart"/>
      <w:r w:rsidRPr="000B6689">
        <w:rPr>
          <w:rFonts w:ascii="Times New Roman" w:hAnsi="Times New Roman" w:cs="Times New Roman"/>
          <w:b/>
          <w:bCs/>
          <w:lang w:val="ru-RU"/>
        </w:rPr>
        <w:t>кыбли</w:t>
      </w:r>
      <w:proofErr w:type="spellEnd"/>
      <w:r>
        <w:rPr>
          <w:rFonts w:ascii="Times New Roman" w:hAnsi="Times New Roman" w:cs="Times New Roman"/>
          <w:lang w:val="ru-RU"/>
        </w:rPr>
        <w:t>.</w:t>
      </w:r>
      <w:r w:rsidRPr="0087108E">
        <w:rPr>
          <w:rFonts w:ascii="Times New Roman" w:hAnsi="Times New Roman" w:cs="Times New Roman"/>
          <w:lang w:val="ru-RU"/>
        </w:rPr>
        <w:t xml:space="preserve"> </w:t>
      </w:r>
      <w:proofErr w:type="spellStart"/>
      <w:r w:rsidRPr="003212AC">
        <w:rPr>
          <w:rFonts w:ascii="Times New Roman" w:hAnsi="Times New Roman" w:cs="Times New Roman"/>
          <w:lang w:val="ru-RU"/>
        </w:rPr>
        <w:t>Ляхд</w:t>
      </w:r>
      <w:proofErr w:type="spellEnd"/>
      <w:r>
        <w:rPr>
          <w:rFonts w:ascii="Times New Roman" w:hAnsi="Times New Roman" w:cs="Times New Roman"/>
          <w:lang w:val="ru-RU"/>
        </w:rPr>
        <w:t xml:space="preserve"> —</w:t>
      </w:r>
      <w:r w:rsidRPr="003212AC">
        <w:rPr>
          <w:rFonts w:ascii="Times New Roman" w:hAnsi="Times New Roman" w:cs="Times New Roman"/>
          <w:lang w:val="ru-RU"/>
        </w:rPr>
        <w:t xml:space="preserve"> это углубление внутри могилы со стороны </w:t>
      </w:r>
      <w:proofErr w:type="spellStart"/>
      <w:r>
        <w:rPr>
          <w:rFonts w:ascii="Times New Roman" w:hAnsi="Times New Roman" w:cs="Times New Roman"/>
          <w:lang w:val="ru-RU"/>
        </w:rPr>
        <w:t>к</w:t>
      </w:r>
      <w:r w:rsidRPr="003212AC">
        <w:rPr>
          <w:rFonts w:ascii="Times New Roman" w:hAnsi="Times New Roman" w:cs="Times New Roman"/>
          <w:lang w:val="ru-RU"/>
        </w:rPr>
        <w:t>ыбли</w:t>
      </w:r>
      <w:proofErr w:type="spellEnd"/>
      <w:r>
        <w:rPr>
          <w:rFonts w:ascii="Times New Roman" w:hAnsi="Times New Roman" w:cs="Times New Roman"/>
          <w:lang w:val="ru-RU"/>
        </w:rPr>
        <w:t>. Лучше поместить покойного в это углубление</w:t>
      </w:r>
      <w:r w:rsidRPr="003212AC">
        <w:rPr>
          <w:rFonts w:ascii="Times New Roman" w:hAnsi="Times New Roman" w:cs="Times New Roman"/>
          <w:lang w:val="ru-RU"/>
        </w:rPr>
        <w:t>, чем просто похоронить его в могиле</w:t>
      </w:r>
      <w:r>
        <w:rPr>
          <w:rFonts w:ascii="Times New Roman" w:hAnsi="Times New Roman" w:cs="Times New Roman"/>
          <w:lang w:val="ru-RU"/>
        </w:rPr>
        <w:t>. О</w:t>
      </w:r>
      <w:r w:rsidRPr="003212AC">
        <w:rPr>
          <w:rFonts w:ascii="Times New Roman" w:hAnsi="Times New Roman" w:cs="Times New Roman"/>
          <w:lang w:val="ru-RU"/>
        </w:rPr>
        <w:t xml:space="preserve">днако если земля </w:t>
      </w:r>
      <w:r>
        <w:rPr>
          <w:rFonts w:ascii="Times New Roman" w:hAnsi="Times New Roman" w:cs="Times New Roman"/>
          <w:lang w:val="ru-RU"/>
        </w:rPr>
        <w:t>очень</w:t>
      </w:r>
      <w:r w:rsidRPr="003212AC">
        <w:rPr>
          <w:rFonts w:ascii="Times New Roman" w:hAnsi="Times New Roman" w:cs="Times New Roman"/>
          <w:lang w:val="ru-RU"/>
        </w:rPr>
        <w:t xml:space="preserve"> рыхл</w:t>
      </w:r>
      <w:r>
        <w:rPr>
          <w:rFonts w:ascii="Times New Roman" w:hAnsi="Times New Roman" w:cs="Times New Roman"/>
          <w:lang w:val="ru-RU"/>
        </w:rPr>
        <w:t>ая</w:t>
      </w:r>
      <w:r w:rsidRPr="003212AC">
        <w:rPr>
          <w:rFonts w:ascii="Times New Roman" w:hAnsi="Times New Roman" w:cs="Times New Roman"/>
          <w:lang w:val="ru-RU"/>
        </w:rPr>
        <w:t xml:space="preserve"> и </w:t>
      </w:r>
      <w:proofErr w:type="spellStart"/>
      <w:r w:rsidRPr="003212AC">
        <w:rPr>
          <w:rFonts w:ascii="Times New Roman" w:hAnsi="Times New Roman" w:cs="Times New Roman"/>
          <w:lang w:val="ru-RU"/>
        </w:rPr>
        <w:t>ляхд</w:t>
      </w:r>
      <w:proofErr w:type="spellEnd"/>
      <w:r w:rsidRPr="003212AC">
        <w:rPr>
          <w:rFonts w:ascii="Times New Roman" w:hAnsi="Times New Roman" w:cs="Times New Roman"/>
          <w:lang w:val="ru-RU"/>
        </w:rPr>
        <w:t xml:space="preserve"> сделать невозможно, то в этом случае достаточно похоронить</w:t>
      </w:r>
      <w:r>
        <w:rPr>
          <w:rFonts w:ascii="Times New Roman" w:hAnsi="Times New Roman" w:cs="Times New Roman"/>
          <w:lang w:val="ru-RU"/>
        </w:rPr>
        <w:t xml:space="preserve"> умершего в могиле без </w:t>
      </w:r>
      <w:proofErr w:type="spellStart"/>
      <w:r>
        <w:rPr>
          <w:rFonts w:ascii="Times New Roman" w:hAnsi="Times New Roman" w:cs="Times New Roman"/>
          <w:lang w:val="ru-RU"/>
        </w:rPr>
        <w:t>ляхда</w:t>
      </w:r>
      <w:proofErr w:type="spellEnd"/>
      <w:r w:rsidRPr="003212AC">
        <w:rPr>
          <w:rFonts w:ascii="Times New Roman" w:hAnsi="Times New Roman" w:cs="Times New Roman"/>
          <w:lang w:val="ru-RU"/>
        </w:rPr>
        <w:t>.</w:t>
      </w:r>
    </w:p>
    <w:p w14:paraId="7F6EAD21" w14:textId="77777777" w:rsidR="0054707C" w:rsidRDefault="0054707C" w:rsidP="00BE0B24">
      <w:pPr>
        <w:spacing w:line="264" w:lineRule="auto"/>
        <w:ind w:firstLine="340"/>
        <w:jc w:val="both"/>
        <w:rPr>
          <w:rFonts w:ascii="Times New Roman" w:hAnsi="Times New Roman" w:cs="Times New Roman"/>
          <w:lang w:val="ru-RU"/>
        </w:rPr>
      </w:pPr>
      <w:r w:rsidRPr="000B6689">
        <w:rPr>
          <w:rFonts w:ascii="Times New Roman" w:hAnsi="Times New Roman" w:cs="Times New Roman"/>
          <w:b/>
          <w:bCs/>
          <w:lang w:val="ru-RU"/>
        </w:rPr>
        <w:t xml:space="preserve">…и чтобы умершего положили в </w:t>
      </w:r>
      <w:proofErr w:type="spellStart"/>
      <w:r w:rsidRPr="000B6689">
        <w:rPr>
          <w:rFonts w:ascii="Times New Roman" w:hAnsi="Times New Roman" w:cs="Times New Roman"/>
          <w:b/>
          <w:bCs/>
          <w:lang w:val="ru-RU"/>
        </w:rPr>
        <w:t>ляхд</w:t>
      </w:r>
      <w:proofErr w:type="spellEnd"/>
      <w:r w:rsidRPr="000B6689">
        <w:rPr>
          <w:rFonts w:ascii="Times New Roman" w:hAnsi="Times New Roman" w:cs="Times New Roman"/>
          <w:b/>
          <w:bCs/>
          <w:lang w:val="ru-RU"/>
        </w:rPr>
        <w:t xml:space="preserve"> на правый бок</w:t>
      </w:r>
      <w:r w:rsidRPr="000B6689">
        <w:rPr>
          <w:rFonts w:ascii="Times New Roman" w:hAnsi="Times New Roman" w:cs="Times New Roman"/>
          <w:lang w:val="ru-RU"/>
        </w:rPr>
        <w:t xml:space="preserve">. Покойника следует </w:t>
      </w:r>
      <w:r>
        <w:rPr>
          <w:rFonts w:ascii="Times New Roman" w:hAnsi="Times New Roman" w:cs="Times New Roman"/>
          <w:lang w:val="ru-RU"/>
        </w:rPr>
        <w:t xml:space="preserve">положить так, </w:t>
      </w:r>
      <w:r w:rsidRPr="000B6689">
        <w:rPr>
          <w:rFonts w:ascii="Times New Roman" w:hAnsi="Times New Roman" w:cs="Times New Roman"/>
          <w:lang w:val="ru-RU"/>
        </w:rPr>
        <w:t>чтобы</w:t>
      </w:r>
      <w:r w:rsidRPr="003212AC">
        <w:rPr>
          <w:rFonts w:ascii="Times New Roman" w:hAnsi="Times New Roman" w:cs="Times New Roman"/>
          <w:lang w:val="ru-RU"/>
        </w:rPr>
        <w:t xml:space="preserve"> он был повернут в сторону </w:t>
      </w:r>
      <w:proofErr w:type="spellStart"/>
      <w:r>
        <w:rPr>
          <w:rFonts w:ascii="Times New Roman" w:hAnsi="Times New Roman" w:cs="Times New Roman"/>
          <w:lang w:val="ru-RU"/>
        </w:rPr>
        <w:t>к</w:t>
      </w:r>
      <w:r w:rsidRPr="003212AC">
        <w:rPr>
          <w:rFonts w:ascii="Times New Roman" w:hAnsi="Times New Roman" w:cs="Times New Roman"/>
          <w:lang w:val="ru-RU"/>
        </w:rPr>
        <w:t>ыбли</w:t>
      </w:r>
      <w:proofErr w:type="spellEnd"/>
      <w:r w:rsidRPr="003212AC">
        <w:rPr>
          <w:rFonts w:ascii="Times New Roman" w:hAnsi="Times New Roman" w:cs="Times New Roman"/>
          <w:lang w:val="ru-RU"/>
        </w:rPr>
        <w:t xml:space="preserve">, </w:t>
      </w:r>
      <w:r>
        <w:rPr>
          <w:rFonts w:ascii="Times New Roman" w:hAnsi="Times New Roman" w:cs="Times New Roman"/>
          <w:lang w:val="ru-RU"/>
        </w:rPr>
        <w:t xml:space="preserve">поскольку Сунна предписывает такое возлежание в качестве одного из </w:t>
      </w:r>
      <w:proofErr w:type="spellStart"/>
      <w:r>
        <w:rPr>
          <w:rFonts w:ascii="Times New Roman" w:hAnsi="Times New Roman" w:cs="Times New Roman"/>
          <w:lang w:val="ru-RU"/>
        </w:rPr>
        <w:t>адабов</w:t>
      </w:r>
      <w:proofErr w:type="spellEnd"/>
      <w:r>
        <w:rPr>
          <w:rFonts w:ascii="Times New Roman" w:hAnsi="Times New Roman" w:cs="Times New Roman"/>
          <w:lang w:val="ru-RU"/>
        </w:rPr>
        <w:t xml:space="preserve"> сна, а ведь, поистине, сон —</w:t>
      </w:r>
      <w:r w:rsidRPr="003212AC">
        <w:rPr>
          <w:rFonts w:ascii="Times New Roman" w:hAnsi="Times New Roman" w:cs="Times New Roman"/>
          <w:lang w:val="ru-RU"/>
        </w:rPr>
        <w:t xml:space="preserve"> это малая смерть. </w:t>
      </w:r>
      <w:r>
        <w:rPr>
          <w:rFonts w:ascii="Times New Roman" w:hAnsi="Times New Roman" w:cs="Times New Roman"/>
          <w:lang w:val="ru-RU"/>
        </w:rPr>
        <w:t>И если для живых предпочтительнее лежать во сне</w:t>
      </w:r>
      <w:r w:rsidRPr="003212AC">
        <w:rPr>
          <w:rFonts w:ascii="Times New Roman" w:hAnsi="Times New Roman" w:cs="Times New Roman"/>
          <w:lang w:val="ru-RU"/>
        </w:rPr>
        <w:t xml:space="preserve"> на правом боку, то тем более предпочтительн</w:t>
      </w:r>
      <w:r>
        <w:rPr>
          <w:rFonts w:ascii="Times New Roman" w:hAnsi="Times New Roman" w:cs="Times New Roman"/>
          <w:lang w:val="ru-RU"/>
        </w:rPr>
        <w:t>о положить на правый бок</w:t>
      </w:r>
      <w:r w:rsidRPr="003212AC">
        <w:rPr>
          <w:rFonts w:ascii="Times New Roman" w:hAnsi="Times New Roman" w:cs="Times New Roman"/>
          <w:lang w:val="ru-RU"/>
        </w:rPr>
        <w:t xml:space="preserve"> умершего. </w:t>
      </w:r>
    </w:p>
    <w:p w14:paraId="53F4BE3A" w14:textId="77777777" w:rsidR="0054707C" w:rsidRDefault="0054707C" w:rsidP="00BE0B24">
      <w:pPr>
        <w:spacing w:line="264" w:lineRule="auto"/>
        <w:ind w:firstLine="340"/>
        <w:jc w:val="both"/>
        <w:rPr>
          <w:rFonts w:ascii="Times New Roman" w:hAnsi="Times New Roman" w:cs="Times New Roman"/>
          <w:lang w:val="ru-RU"/>
        </w:rPr>
      </w:pPr>
      <w:r w:rsidRPr="007C61EF">
        <w:rPr>
          <w:rFonts w:ascii="Times New Roman" w:hAnsi="Times New Roman" w:cs="Times New Roman"/>
          <w:b/>
          <w:bCs/>
          <w:lang w:val="ru-RU"/>
        </w:rPr>
        <w:t>…не развязывая при этом узлов савана и не открывая его</w:t>
      </w:r>
      <w:r>
        <w:rPr>
          <w:rFonts w:ascii="Times New Roman" w:hAnsi="Times New Roman" w:cs="Times New Roman"/>
          <w:b/>
          <w:bCs/>
          <w:lang w:val="ru-RU"/>
        </w:rPr>
        <w:t>;</w:t>
      </w:r>
      <w:r w:rsidRPr="007C61EF">
        <w:rPr>
          <w:rFonts w:ascii="Times New Roman" w:hAnsi="Times New Roman" w:cs="Times New Roman"/>
          <w:b/>
          <w:bCs/>
          <w:lang w:val="ru-RU"/>
        </w:rPr>
        <w:t xml:space="preserve"> напротив, необходимо оставить все как есть</w:t>
      </w:r>
      <w:r>
        <w:rPr>
          <w:rFonts w:ascii="Times New Roman" w:hAnsi="Times New Roman" w:cs="Times New Roman"/>
          <w:lang w:val="ru-RU"/>
        </w:rPr>
        <w:t xml:space="preserve"> — не следует</w:t>
      </w:r>
      <w:r w:rsidRPr="003212AC">
        <w:rPr>
          <w:rFonts w:ascii="Times New Roman" w:hAnsi="Times New Roman" w:cs="Times New Roman"/>
          <w:lang w:val="ru-RU"/>
        </w:rPr>
        <w:t xml:space="preserve"> ничего меня</w:t>
      </w:r>
      <w:r>
        <w:rPr>
          <w:rFonts w:ascii="Times New Roman" w:hAnsi="Times New Roman" w:cs="Times New Roman"/>
          <w:lang w:val="ru-RU"/>
        </w:rPr>
        <w:t>ть</w:t>
      </w:r>
      <w:r w:rsidRPr="003212AC">
        <w:rPr>
          <w:rFonts w:ascii="Times New Roman" w:hAnsi="Times New Roman" w:cs="Times New Roman"/>
          <w:lang w:val="ru-RU"/>
        </w:rPr>
        <w:t xml:space="preserve"> в саване</w:t>
      </w:r>
      <w:r>
        <w:rPr>
          <w:rFonts w:ascii="Times New Roman" w:hAnsi="Times New Roman" w:cs="Times New Roman"/>
          <w:lang w:val="ru-RU"/>
        </w:rPr>
        <w:t xml:space="preserve"> умершего</w:t>
      </w:r>
      <w:r w:rsidRPr="003212AC">
        <w:rPr>
          <w:rFonts w:ascii="Times New Roman" w:hAnsi="Times New Roman" w:cs="Times New Roman"/>
          <w:lang w:val="ru-RU"/>
        </w:rPr>
        <w:t>.</w:t>
      </w:r>
    </w:p>
    <w:p w14:paraId="6F329EFE" w14:textId="77777777" w:rsidR="0054707C" w:rsidRPr="00E4552A" w:rsidRDefault="0054707C" w:rsidP="00BE0B24">
      <w:pPr>
        <w:spacing w:line="264" w:lineRule="auto"/>
        <w:ind w:firstLine="340"/>
        <w:jc w:val="both"/>
        <w:rPr>
          <w:rFonts w:ascii="Times New Roman" w:hAnsi="Times New Roman" w:cs="Times New Roman"/>
          <w:b/>
          <w:bCs/>
          <w:lang w:val="ru-RU"/>
        </w:rPr>
      </w:pPr>
      <w:r w:rsidRPr="00E4552A">
        <w:rPr>
          <w:rFonts w:ascii="Times New Roman" w:hAnsi="Times New Roman" w:cs="Times New Roman"/>
          <w:b/>
          <w:bCs/>
          <w:lang w:val="ru-RU"/>
        </w:rPr>
        <w:t xml:space="preserve">…и не открывать лица покойника, будь он мужчиной или женщиной. </w:t>
      </w:r>
    </w:p>
    <w:p w14:paraId="040A7402" w14:textId="77777777" w:rsidR="0054707C" w:rsidRDefault="0054707C" w:rsidP="00BE0B24">
      <w:pPr>
        <w:spacing w:line="264" w:lineRule="auto"/>
        <w:ind w:firstLine="340"/>
        <w:jc w:val="both"/>
        <w:rPr>
          <w:rFonts w:ascii="Times New Roman" w:hAnsi="Times New Roman" w:cs="Times New Roman"/>
          <w:lang w:val="ru-RU"/>
        </w:rPr>
      </w:pPr>
      <w:r w:rsidRPr="00DC080F">
        <w:rPr>
          <w:rFonts w:ascii="Times New Roman" w:hAnsi="Times New Roman" w:cs="Times New Roman"/>
          <w:b/>
          <w:bCs/>
          <w:lang w:val="ru-RU"/>
        </w:rPr>
        <w:t xml:space="preserve">Затем этот </w:t>
      </w:r>
      <w:proofErr w:type="spellStart"/>
      <w:r w:rsidRPr="00DC080F">
        <w:rPr>
          <w:rFonts w:ascii="Times New Roman" w:hAnsi="Times New Roman" w:cs="Times New Roman"/>
          <w:b/>
          <w:bCs/>
          <w:lang w:val="ru-RU"/>
        </w:rPr>
        <w:t>ляхд</w:t>
      </w:r>
      <w:proofErr w:type="spellEnd"/>
      <w:r w:rsidRPr="00DC080F">
        <w:rPr>
          <w:rFonts w:ascii="Times New Roman" w:hAnsi="Times New Roman" w:cs="Times New Roman"/>
          <w:b/>
          <w:bCs/>
          <w:lang w:val="ru-RU"/>
        </w:rPr>
        <w:t xml:space="preserve"> закрывается глиной</w:t>
      </w:r>
      <w:r>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У</w:t>
      </w:r>
      <w:r w:rsidRPr="003212AC">
        <w:rPr>
          <w:rFonts w:ascii="Times New Roman" w:hAnsi="Times New Roman" w:cs="Times New Roman"/>
          <w:lang w:val="ru-RU"/>
        </w:rPr>
        <w:t xml:space="preserve">мершего закрывают глиной, но не </w:t>
      </w:r>
      <w:r>
        <w:rPr>
          <w:rFonts w:ascii="Times New Roman" w:hAnsi="Times New Roman" w:cs="Times New Roman"/>
          <w:lang w:val="ru-RU"/>
        </w:rPr>
        <w:t xml:space="preserve">его </w:t>
      </w:r>
      <w:r w:rsidRPr="003212AC">
        <w:rPr>
          <w:rFonts w:ascii="Times New Roman" w:hAnsi="Times New Roman" w:cs="Times New Roman"/>
          <w:lang w:val="ru-RU"/>
        </w:rPr>
        <w:t xml:space="preserve">тело, а стены </w:t>
      </w:r>
      <w:proofErr w:type="spellStart"/>
      <w:r w:rsidRPr="003212AC">
        <w:rPr>
          <w:rFonts w:ascii="Times New Roman" w:hAnsi="Times New Roman" w:cs="Times New Roman"/>
          <w:lang w:val="ru-RU"/>
        </w:rPr>
        <w:t>ляхда</w:t>
      </w:r>
      <w:proofErr w:type="spellEnd"/>
      <w:r w:rsidRPr="003212AC">
        <w:rPr>
          <w:rFonts w:ascii="Times New Roman" w:hAnsi="Times New Roman" w:cs="Times New Roman"/>
          <w:lang w:val="ru-RU"/>
        </w:rPr>
        <w:t xml:space="preserve">. </w:t>
      </w:r>
      <w:r>
        <w:rPr>
          <w:rFonts w:ascii="Times New Roman" w:hAnsi="Times New Roman" w:cs="Times New Roman"/>
          <w:lang w:val="ru-RU"/>
        </w:rPr>
        <w:t xml:space="preserve">Нужно промазать глиной кирпичи, из которых сложены стены </w:t>
      </w:r>
      <w:proofErr w:type="spellStart"/>
      <w:r>
        <w:rPr>
          <w:rFonts w:ascii="Times New Roman" w:hAnsi="Times New Roman" w:cs="Times New Roman"/>
          <w:lang w:val="ru-RU"/>
        </w:rPr>
        <w:t>ляхда</w:t>
      </w:r>
      <w:proofErr w:type="spellEnd"/>
      <w:r>
        <w:rPr>
          <w:rFonts w:ascii="Times New Roman" w:hAnsi="Times New Roman" w:cs="Times New Roman"/>
          <w:lang w:val="ru-RU"/>
        </w:rPr>
        <w:t>, для большей устойчивости и изоляции. Г</w:t>
      </w:r>
      <w:r w:rsidRPr="003212AC">
        <w:rPr>
          <w:rFonts w:ascii="Times New Roman" w:hAnsi="Times New Roman" w:cs="Times New Roman"/>
          <w:lang w:val="ru-RU"/>
        </w:rPr>
        <w:t xml:space="preserve">лина не должна быть слишком влажной, </w:t>
      </w:r>
      <w:r>
        <w:rPr>
          <w:rFonts w:ascii="Times New Roman" w:hAnsi="Times New Roman" w:cs="Times New Roman"/>
          <w:lang w:val="ru-RU"/>
        </w:rPr>
        <w:t>что</w:t>
      </w:r>
      <w:r w:rsidRPr="003212AC">
        <w:rPr>
          <w:rFonts w:ascii="Times New Roman" w:hAnsi="Times New Roman" w:cs="Times New Roman"/>
          <w:lang w:val="ru-RU"/>
        </w:rPr>
        <w:t xml:space="preserve">бы она не обрушилась в могиле на умершего. </w:t>
      </w:r>
    </w:p>
    <w:p w14:paraId="20111C69" w14:textId="77777777" w:rsidR="0054707C" w:rsidRDefault="0054707C" w:rsidP="00BE0B24">
      <w:pPr>
        <w:spacing w:line="264" w:lineRule="auto"/>
        <w:ind w:firstLine="340"/>
        <w:jc w:val="both"/>
        <w:rPr>
          <w:rFonts w:ascii="Times New Roman" w:hAnsi="Times New Roman" w:cs="Times New Roman"/>
          <w:lang w:val="ru-RU"/>
        </w:rPr>
      </w:pPr>
      <w:r w:rsidRPr="00DC080F">
        <w:rPr>
          <w:rFonts w:ascii="Times New Roman" w:hAnsi="Times New Roman" w:cs="Times New Roman"/>
          <w:b/>
          <w:bCs/>
          <w:lang w:val="ru-RU"/>
        </w:rPr>
        <w:t>…так, чтобы уберечь тело от земли</w:t>
      </w:r>
      <w:r w:rsidRPr="00DC080F">
        <w:rPr>
          <w:rFonts w:ascii="Times New Roman" w:hAnsi="Times New Roman" w:cs="Times New Roman"/>
          <w:lang w:val="ru-RU"/>
        </w:rPr>
        <w:t>. Э</w:t>
      </w:r>
      <w:r w:rsidRPr="003212AC">
        <w:rPr>
          <w:rFonts w:ascii="Times New Roman" w:hAnsi="Times New Roman" w:cs="Times New Roman"/>
          <w:lang w:val="ru-RU"/>
        </w:rPr>
        <w:t xml:space="preserve">та глина </w:t>
      </w:r>
      <w:r>
        <w:rPr>
          <w:rFonts w:ascii="Times New Roman" w:hAnsi="Times New Roman" w:cs="Times New Roman"/>
          <w:lang w:val="ru-RU"/>
        </w:rPr>
        <w:t>будет защищать тело умершего от </w:t>
      </w:r>
      <w:r w:rsidRPr="003212AC">
        <w:rPr>
          <w:rFonts w:ascii="Times New Roman" w:hAnsi="Times New Roman" w:cs="Times New Roman"/>
          <w:lang w:val="ru-RU"/>
        </w:rPr>
        <w:t xml:space="preserve">земли, потому </w:t>
      </w:r>
      <w:r>
        <w:rPr>
          <w:rFonts w:ascii="Times New Roman" w:hAnsi="Times New Roman" w:cs="Times New Roman"/>
          <w:lang w:val="ru-RU"/>
        </w:rPr>
        <w:t>что</w:t>
      </w:r>
      <w:r w:rsidRPr="003212AC">
        <w:rPr>
          <w:rFonts w:ascii="Times New Roman" w:hAnsi="Times New Roman" w:cs="Times New Roman"/>
          <w:lang w:val="ru-RU"/>
        </w:rPr>
        <w:t xml:space="preserve"> если не использовать глину </w:t>
      </w:r>
      <w:r>
        <w:rPr>
          <w:rFonts w:ascii="Times New Roman" w:hAnsi="Times New Roman" w:cs="Times New Roman"/>
          <w:lang w:val="ru-RU"/>
        </w:rPr>
        <w:t>для укрепления</w:t>
      </w:r>
      <w:r w:rsidRPr="003212AC">
        <w:rPr>
          <w:rFonts w:ascii="Times New Roman" w:hAnsi="Times New Roman" w:cs="Times New Roman"/>
          <w:lang w:val="ru-RU"/>
        </w:rPr>
        <w:t xml:space="preserve"> </w:t>
      </w:r>
      <w:proofErr w:type="spellStart"/>
      <w:r w:rsidRPr="003212AC">
        <w:rPr>
          <w:rFonts w:ascii="Times New Roman" w:hAnsi="Times New Roman" w:cs="Times New Roman"/>
          <w:lang w:val="ru-RU"/>
        </w:rPr>
        <w:t>ляхд</w:t>
      </w:r>
      <w:r>
        <w:rPr>
          <w:rFonts w:ascii="Times New Roman" w:hAnsi="Times New Roman" w:cs="Times New Roman"/>
          <w:lang w:val="ru-RU"/>
        </w:rPr>
        <w:t>а</w:t>
      </w:r>
      <w:proofErr w:type="spellEnd"/>
      <w:r w:rsidRPr="003212AC">
        <w:rPr>
          <w:rFonts w:ascii="Times New Roman" w:hAnsi="Times New Roman" w:cs="Times New Roman"/>
          <w:lang w:val="ru-RU"/>
        </w:rPr>
        <w:t xml:space="preserve">, то </w:t>
      </w:r>
      <w:r>
        <w:rPr>
          <w:rFonts w:ascii="Times New Roman" w:hAnsi="Times New Roman" w:cs="Times New Roman"/>
          <w:lang w:val="ru-RU"/>
        </w:rPr>
        <w:t>земля</w:t>
      </w:r>
      <w:r w:rsidRPr="003212AC">
        <w:rPr>
          <w:rFonts w:ascii="Times New Roman" w:hAnsi="Times New Roman" w:cs="Times New Roman"/>
          <w:lang w:val="ru-RU"/>
        </w:rPr>
        <w:t xml:space="preserve"> обрушится на умершего. </w:t>
      </w:r>
    </w:p>
    <w:p w14:paraId="4B7BBE03" w14:textId="77777777" w:rsidR="0054707C" w:rsidRDefault="0054707C" w:rsidP="00BE0B24">
      <w:pPr>
        <w:spacing w:line="264" w:lineRule="auto"/>
        <w:ind w:firstLine="340"/>
        <w:jc w:val="both"/>
        <w:rPr>
          <w:rFonts w:ascii="Times New Roman" w:hAnsi="Times New Roman" w:cs="Times New Roman"/>
          <w:lang w:val="ru-RU"/>
        </w:rPr>
      </w:pPr>
      <w:r w:rsidRPr="002C5D20">
        <w:rPr>
          <w:rFonts w:ascii="Times New Roman" w:hAnsi="Times New Roman" w:cs="Times New Roman"/>
          <w:b/>
          <w:bCs/>
          <w:lang w:val="ru-RU"/>
        </w:rPr>
        <w:t xml:space="preserve">Если не получается закрыть </w:t>
      </w:r>
      <w:proofErr w:type="spellStart"/>
      <w:r w:rsidRPr="002C5D20">
        <w:rPr>
          <w:rFonts w:ascii="Times New Roman" w:hAnsi="Times New Roman" w:cs="Times New Roman"/>
          <w:b/>
          <w:bCs/>
          <w:lang w:val="ru-RU"/>
        </w:rPr>
        <w:t>ляхд</w:t>
      </w:r>
      <w:proofErr w:type="spellEnd"/>
      <w:r w:rsidRPr="002C5D20">
        <w:rPr>
          <w:rFonts w:ascii="Times New Roman" w:hAnsi="Times New Roman" w:cs="Times New Roman"/>
          <w:b/>
          <w:bCs/>
          <w:lang w:val="ru-RU"/>
        </w:rPr>
        <w:t xml:space="preserve"> глиной, то в качестве защиты от земли можно использовать доски или камни. После могилу засыпают землей, при этом желательно говорить: «</w:t>
      </w:r>
      <w:proofErr w:type="spellStart"/>
      <w:r w:rsidRPr="002C5D20">
        <w:rPr>
          <w:rFonts w:ascii="Times New Roman" w:hAnsi="Times New Roman" w:cs="Times New Roman"/>
          <w:b/>
          <w:bCs/>
          <w:lang w:val="ru-RU"/>
        </w:rPr>
        <w:t>БисмиЛляхи</w:t>
      </w:r>
      <w:proofErr w:type="spellEnd"/>
      <w:r w:rsidRPr="002C5D20">
        <w:rPr>
          <w:rFonts w:ascii="Times New Roman" w:hAnsi="Times New Roman" w:cs="Times New Roman"/>
          <w:b/>
          <w:bCs/>
          <w:lang w:val="ru-RU"/>
        </w:rPr>
        <w:t xml:space="preserve"> уа-</w:t>
      </w:r>
      <w:r w:rsidRPr="002C5D20">
        <w:rPr>
          <w:rFonts w:ascii="Times New Roman" w:hAnsi="Times New Roman" w:cs="Times New Roman"/>
          <w:b/>
          <w:bCs/>
          <w:lang w:val="ru-RU" w:bidi="ar-SY"/>
        </w:rPr>
        <w:t>‘</w:t>
      </w:r>
      <w:proofErr w:type="spellStart"/>
      <w:r w:rsidRPr="002C5D20">
        <w:rPr>
          <w:rFonts w:ascii="Times New Roman" w:hAnsi="Times New Roman" w:cs="Times New Roman"/>
          <w:b/>
          <w:bCs/>
          <w:lang w:val="ru-RU"/>
        </w:rPr>
        <w:t>аля</w:t>
      </w:r>
      <w:proofErr w:type="spellEnd"/>
      <w:r w:rsidRPr="002C5D20">
        <w:rPr>
          <w:rFonts w:ascii="Times New Roman" w:hAnsi="Times New Roman" w:cs="Times New Roman"/>
          <w:b/>
          <w:bCs/>
          <w:lang w:val="ru-RU"/>
        </w:rPr>
        <w:t xml:space="preserve"> </w:t>
      </w:r>
      <w:proofErr w:type="spellStart"/>
      <w:r w:rsidRPr="002C5D20">
        <w:rPr>
          <w:rFonts w:ascii="Times New Roman" w:hAnsi="Times New Roman" w:cs="Times New Roman"/>
          <w:b/>
          <w:bCs/>
          <w:lang w:val="ru-RU"/>
        </w:rPr>
        <w:t>милляти</w:t>
      </w:r>
      <w:proofErr w:type="spellEnd"/>
      <w:r w:rsidRPr="002C5D20">
        <w:rPr>
          <w:rFonts w:ascii="Times New Roman" w:hAnsi="Times New Roman" w:cs="Times New Roman"/>
          <w:b/>
          <w:bCs/>
          <w:lang w:val="ru-RU"/>
        </w:rPr>
        <w:t xml:space="preserve"> </w:t>
      </w:r>
      <w:proofErr w:type="spellStart"/>
      <w:r w:rsidRPr="002C5D20">
        <w:rPr>
          <w:rFonts w:ascii="Times New Roman" w:hAnsi="Times New Roman" w:cs="Times New Roman"/>
          <w:b/>
          <w:bCs/>
          <w:lang w:val="ru-RU"/>
        </w:rPr>
        <w:t>расулиЛлях</w:t>
      </w:r>
      <w:proofErr w:type="spellEnd"/>
      <w:r w:rsidRPr="002C5D20">
        <w:rPr>
          <w:rFonts w:ascii="Times New Roman" w:hAnsi="Times New Roman" w:cs="Times New Roman"/>
          <w:b/>
          <w:bCs/>
          <w:lang w:val="ru-RU"/>
        </w:rPr>
        <w:t>». Высота могилы не должна превышать пяди.</w:t>
      </w:r>
      <w:r w:rsidRPr="0087108E">
        <w:rPr>
          <w:rFonts w:ascii="Times New Roman" w:hAnsi="Times New Roman" w:cs="Times New Roman"/>
          <w:lang w:val="ru-RU"/>
        </w:rPr>
        <w:t xml:space="preserve"> </w:t>
      </w:r>
      <w:r>
        <w:rPr>
          <w:rFonts w:ascii="Times New Roman" w:hAnsi="Times New Roman" w:cs="Times New Roman"/>
          <w:lang w:val="ru-RU"/>
        </w:rPr>
        <w:t>З</w:t>
      </w:r>
      <w:r w:rsidRPr="003212AC">
        <w:rPr>
          <w:rFonts w:ascii="Times New Roman" w:hAnsi="Times New Roman" w:cs="Times New Roman"/>
          <w:lang w:val="ru-RU"/>
        </w:rPr>
        <w:t>апрещ</w:t>
      </w:r>
      <w:r>
        <w:rPr>
          <w:rFonts w:ascii="Times New Roman" w:hAnsi="Times New Roman" w:cs="Times New Roman"/>
          <w:lang w:val="ru-RU"/>
        </w:rPr>
        <w:t>ается возвышать могилу над землей более чем на пядь (около 18 см)</w:t>
      </w:r>
      <w:r w:rsidRPr="003212AC">
        <w:rPr>
          <w:rFonts w:ascii="Times New Roman" w:hAnsi="Times New Roman" w:cs="Times New Roman"/>
          <w:lang w:val="ru-RU"/>
        </w:rPr>
        <w:t xml:space="preserve">, </w:t>
      </w:r>
      <w:r>
        <w:rPr>
          <w:rFonts w:ascii="Times New Roman" w:hAnsi="Times New Roman" w:cs="Times New Roman"/>
          <w:lang w:val="ru-RU"/>
        </w:rPr>
        <w:t xml:space="preserve">все, что </w:t>
      </w:r>
      <w:r w:rsidRPr="003212AC">
        <w:rPr>
          <w:rFonts w:ascii="Times New Roman" w:hAnsi="Times New Roman" w:cs="Times New Roman"/>
          <w:lang w:val="ru-RU"/>
        </w:rPr>
        <w:t>больше этого</w:t>
      </w:r>
      <w:r>
        <w:rPr>
          <w:rFonts w:ascii="Times New Roman" w:hAnsi="Times New Roman" w:cs="Times New Roman"/>
          <w:lang w:val="ru-RU"/>
        </w:rPr>
        <w:t xml:space="preserve">, </w:t>
      </w:r>
      <w:r w:rsidRPr="003212AC">
        <w:rPr>
          <w:rFonts w:ascii="Times New Roman" w:hAnsi="Times New Roman" w:cs="Times New Roman"/>
          <w:lang w:val="ru-RU"/>
        </w:rPr>
        <w:t xml:space="preserve">порицаемо. </w:t>
      </w:r>
      <w:r>
        <w:rPr>
          <w:rFonts w:ascii="Times New Roman" w:hAnsi="Times New Roman" w:cs="Times New Roman"/>
          <w:lang w:val="ru-RU"/>
        </w:rPr>
        <w:t>П</w:t>
      </w:r>
      <w:r w:rsidRPr="003212AC">
        <w:rPr>
          <w:rFonts w:ascii="Times New Roman" w:hAnsi="Times New Roman" w:cs="Times New Roman"/>
          <w:lang w:val="ru-RU"/>
        </w:rPr>
        <w:t>ророк</w:t>
      </w:r>
      <w:r>
        <w:rPr>
          <w:rFonts w:ascii="Times New Roman" w:hAnsi="Times New Roman" w:cs="Times New Roman"/>
          <w:lang w:val="ru-RU"/>
        </w:rPr>
        <w:t xml:space="preserve"> </w:t>
      </w:r>
      <w:r w:rsidRPr="002634DB">
        <w:rPr>
          <w:rFonts w:ascii="Arial Unicode MS" w:hAnsi="Arial Unicode MS" w:cs="Arial Unicode MS" w:hint="cs"/>
          <w:rtl/>
        </w:rPr>
        <w:t>ﷺ</w:t>
      </w:r>
      <w:r w:rsidRPr="003212AC">
        <w:rPr>
          <w:rFonts w:ascii="Times New Roman" w:hAnsi="Times New Roman" w:cs="Times New Roman"/>
          <w:lang w:val="ru-RU"/>
        </w:rPr>
        <w:t xml:space="preserve"> повелел </w:t>
      </w:r>
      <w:r w:rsidRPr="002C5D20">
        <w:rPr>
          <w:rFonts w:ascii="Times New Roman" w:hAnsi="Times New Roman" w:cs="Times New Roman"/>
          <w:lang w:val="ru-RU" w:bidi="ar-SY"/>
        </w:rPr>
        <w:t>‘</w:t>
      </w:r>
      <w:r>
        <w:rPr>
          <w:rFonts w:ascii="Times New Roman" w:hAnsi="Times New Roman" w:cs="Times New Roman"/>
          <w:lang w:val="ru-RU"/>
        </w:rPr>
        <w:t>Али ибн Абу</w:t>
      </w:r>
      <w:r w:rsidRPr="003212AC">
        <w:rPr>
          <w:rFonts w:ascii="Times New Roman" w:hAnsi="Times New Roman" w:cs="Times New Roman"/>
          <w:lang w:val="ru-RU"/>
        </w:rPr>
        <w:t xml:space="preserve"> Талибу сравнивать с землей любую могилу, возвыш</w:t>
      </w:r>
      <w:r>
        <w:rPr>
          <w:rFonts w:ascii="Times New Roman" w:hAnsi="Times New Roman" w:cs="Times New Roman"/>
          <w:lang w:val="ru-RU"/>
        </w:rPr>
        <w:t>ающуюся</w:t>
      </w:r>
      <w:r w:rsidRPr="003212AC">
        <w:rPr>
          <w:rFonts w:ascii="Times New Roman" w:hAnsi="Times New Roman" w:cs="Times New Roman"/>
          <w:lang w:val="ru-RU"/>
        </w:rPr>
        <w:t xml:space="preserve"> над ней</w:t>
      </w:r>
      <w:r w:rsidR="00464E61">
        <w:rPr>
          <w:rStyle w:val="aa"/>
          <w:rFonts w:ascii="Times New Roman" w:hAnsi="Times New Roman" w:cs="Times New Roman"/>
          <w:lang w:val="ru-RU"/>
        </w:rPr>
        <w:footnoteReference w:id="165"/>
      </w:r>
      <w:r w:rsidRPr="003212AC">
        <w:rPr>
          <w:rFonts w:ascii="Times New Roman" w:hAnsi="Times New Roman" w:cs="Times New Roman"/>
          <w:lang w:val="ru-RU"/>
        </w:rPr>
        <w:t xml:space="preserve">. </w:t>
      </w:r>
    </w:p>
    <w:p w14:paraId="65355912" w14:textId="77777777" w:rsidR="0054707C" w:rsidRDefault="0054707C" w:rsidP="00BE0B24">
      <w:pPr>
        <w:spacing w:line="264" w:lineRule="auto"/>
        <w:ind w:firstLine="340"/>
        <w:jc w:val="both"/>
        <w:rPr>
          <w:rFonts w:ascii="Times New Roman" w:hAnsi="Times New Roman" w:cs="Times New Roman"/>
          <w:lang w:val="ru-RU"/>
        </w:rPr>
      </w:pPr>
      <w:r w:rsidRPr="002C5D20">
        <w:rPr>
          <w:rFonts w:ascii="Times New Roman" w:hAnsi="Times New Roman" w:cs="Times New Roman"/>
          <w:b/>
          <w:bCs/>
          <w:lang w:val="ru-RU"/>
        </w:rPr>
        <w:t>После засыпания могилы на нее кладут мелкие камни</w:t>
      </w:r>
      <w:r w:rsidRPr="002C5D20">
        <w:rPr>
          <w:rFonts w:ascii="Times New Roman" w:hAnsi="Times New Roman" w:cs="Times New Roman"/>
          <w:lang w:val="ru-RU"/>
        </w:rPr>
        <w:t>.</w:t>
      </w:r>
      <w:r w:rsidRPr="0087108E">
        <w:rPr>
          <w:rFonts w:ascii="Times New Roman" w:hAnsi="Times New Roman" w:cs="Times New Roman"/>
          <w:lang w:val="ru-RU"/>
        </w:rPr>
        <w:t xml:space="preserve"> </w:t>
      </w:r>
      <w:r>
        <w:rPr>
          <w:rFonts w:ascii="Times New Roman" w:hAnsi="Times New Roman" w:cs="Times New Roman"/>
          <w:lang w:val="ru-RU"/>
        </w:rPr>
        <w:t>Это делается для защиты намогильной земли от ветра, что</w:t>
      </w:r>
      <w:r w:rsidRPr="003212AC">
        <w:rPr>
          <w:rFonts w:ascii="Times New Roman" w:hAnsi="Times New Roman" w:cs="Times New Roman"/>
          <w:lang w:val="ru-RU"/>
        </w:rPr>
        <w:t xml:space="preserve">бы она держалась </w:t>
      </w:r>
      <w:r>
        <w:rPr>
          <w:rFonts w:ascii="Times New Roman" w:hAnsi="Times New Roman" w:cs="Times New Roman"/>
          <w:lang w:val="ru-RU"/>
        </w:rPr>
        <w:t>сверху</w:t>
      </w:r>
      <w:r w:rsidRPr="003212AC">
        <w:rPr>
          <w:rFonts w:ascii="Times New Roman" w:hAnsi="Times New Roman" w:cs="Times New Roman"/>
          <w:lang w:val="ru-RU"/>
        </w:rPr>
        <w:t xml:space="preserve"> могил</w:t>
      </w:r>
      <w:r>
        <w:rPr>
          <w:rFonts w:ascii="Times New Roman" w:hAnsi="Times New Roman" w:cs="Times New Roman"/>
          <w:lang w:val="ru-RU"/>
        </w:rPr>
        <w:t>ы и ветер не сдул ее</w:t>
      </w:r>
      <w:r w:rsidRPr="003212AC">
        <w:rPr>
          <w:rFonts w:ascii="Times New Roman" w:hAnsi="Times New Roman" w:cs="Times New Roman"/>
          <w:lang w:val="ru-RU"/>
        </w:rPr>
        <w:t xml:space="preserve">. </w:t>
      </w:r>
    </w:p>
    <w:p w14:paraId="4AA6FB87" w14:textId="77777777" w:rsidR="0054707C" w:rsidRPr="003212AC" w:rsidRDefault="0054707C" w:rsidP="00BE0B24">
      <w:pPr>
        <w:spacing w:line="264" w:lineRule="auto"/>
        <w:ind w:firstLine="340"/>
        <w:jc w:val="both"/>
        <w:rPr>
          <w:rFonts w:ascii="Times New Roman" w:hAnsi="Times New Roman" w:cs="Times New Roman"/>
          <w:lang w:val="ru-RU"/>
        </w:rPr>
      </w:pPr>
      <w:r w:rsidRPr="002C5D20">
        <w:rPr>
          <w:rFonts w:ascii="Times New Roman" w:hAnsi="Times New Roman" w:cs="Times New Roman"/>
          <w:b/>
          <w:bCs/>
          <w:lang w:val="ru-RU"/>
        </w:rPr>
        <w:t>…и поливают ее небольшим количеством воды</w:t>
      </w:r>
      <w:r>
        <w:rPr>
          <w:rFonts w:ascii="Times New Roman" w:hAnsi="Times New Roman" w:cs="Times New Roman"/>
          <w:lang w:val="ru-RU"/>
        </w:rPr>
        <w:t>.</w:t>
      </w:r>
      <w:r w:rsidRPr="002C5D20">
        <w:rPr>
          <w:rFonts w:ascii="Times New Roman" w:hAnsi="Times New Roman" w:cs="Times New Roman"/>
          <w:lang w:val="ru-RU"/>
        </w:rPr>
        <w:t xml:space="preserve"> </w:t>
      </w:r>
      <w:r>
        <w:rPr>
          <w:rFonts w:ascii="Times New Roman" w:hAnsi="Times New Roman" w:cs="Times New Roman"/>
          <w:lang w:val="ru-RU"/>
        </w:rPr>
        <w:t xml:space="preserve">Это </w:t>
      </w:r>
      <w:r w:rsidRPr="003212AC">
        <w:rPr>
          <w:rFonts w:ascii="Times New Roman" w:hAnsi="Times New Roman" w:cs="Times New Roman"/>
          <w:lang w:val="ru-RU"/>
        </w:rPr>
        <w:t xml:space="preserve">также </w:t>
      </w:r>
      <w:r>
        <w:rPr>
          <w:rFonts w:ascii="Times New Roman" w:hAnsi="Times New Roman" w:cs="Times New Roman"/>
          <w:lang w:val="ru-RU"/>
        </w:rPr>
        <w:t>делается для</w:t>
      </w:r>
      <w:r w:rsidRPr="003212AC">
        <w:rPr>
          <w:rFonts w:ascii="Times New Roman" w:hAnsi="Times New Roman" w:cs="Times New Roman"/>
          <w:lang w:val="ru-RU"/>
        </w:rPr>
        <w:t xml:space="preserve"> укреп</w:t>
      </w:r>
      <w:r>
        <w:rPr>
          <w:rFonts w:ascii="Times New Roman" w:hAnsi="Times New Roman" w:cs="Times New Roman"/>
          <w:lang w:val="ru-RU"/>
        </w:rPr>
        <w:t>ления</w:t>
      </w:r>
      <w:r w:rsidRPr="003212AC">
        <w:rPr>
          <w:rFonts w:ascii="Times New Roman" w:hAnsi="Times New Roman" w:cs="Times New Roman"/>
          <w:lang w:val="ru-RU"/>
        </w:rPr>
        <w:t xml:space="preserve"> могил</w:t>
      </w:r>
      <w:r>
        <w:rPr>
          <w:rFonts w:ascii="Times New Roman" w:hAnsi="Times New Roman" w:cs="Times New Roman"/>
          <w:lang w:val="ru-RU"/>
        </w:rPr>
        <w:t>ы</w:t>
      </w:r>
      <w:r w:rsidRPr="003212AC">
        <w:rPr>
          <w:rFonts w:ascii="Times New Roman" w:hAnsi="Times New Roman" w:cs="Times New Roman"/>
          <w:lang w:val="ru-RU"/>
        </w:rPr>
        <w:t xml:space="preserve">. </w:t>
      </w:r>
    </w:p>
    <w:p w14:paraId="030C4AC8" w14:textId="77777777" w:rsidR="0054707C" w:rsidRDefault="0054707C" w:rsidP="00BE0B24">
      <w:pPr>
        <w:spacing w:line="264" w:lineRule="auto"/>
        <w:ind w:firstLine="340"/>
        <w:jc w:val="both"/>
        <w:rPr>
          <w:rFonts w:ascii="Times New Roman" w:hAnsi="Times New Roman" w:cs="Times New Roman"/>
          <w:lang w:val="ru-RU"/>
        </w:rPr>
      </w:pPr>
      <w:r w:rsidRPr="00A23494">
        <w:rPr>
          <w:rFonts w:ascii="Times New Roman" w:hAnsi="Times New Roman" w:cs="Times New Roman"/>
          <w:b/>
          <w:bCs/>
          <w:lang w:val="ru-RU"/>
        </w:rPr>
        <w:t>Является узаконенным, чтобы присутствующие стояли у могилы</w:t>
      </w:r>
      <w:r>
        <w:rPr>
          <w:rFonts w:ascii="Times New Roman" w:hAnsi="Times New Roman" w:cs="Times New Roman"/>
          <w:b/>
          <w:bCs/>
          <w:lang w:val="ru-RU"/>
        </w:rPr>
        <w:t xml:space="preserve"> —</w:t>
      </w:r>
      <w:r>
        <w:rPr>
          <w:rFonts w:ascii="Times New Roman" w:hAnsi="Times New Roman" w:cs="Times New Roman"/>
          <w:lang w:val="ru-RU"/>
        </w:rPr>
        <w:t xml:space="preserve"> особенно</w:t>
      </w:r>
      <w:r w:rsidRPr="003212AC">
        <w:rPr>
          <w:rFonts w:ascii="Times New Roman" w:hAnsi="Times New Roman" w:cs="Times New Roman"/>
          <w:lang w:val="ru-RU"/>
        </w:rPr>
        <w:t xml:space="preserve"> если эти люди являются праведниками. </w:t>
      </w:r>
    </w:p>
    <w:p w14:paraId="099D7AE1" w14:textId="77777777" w:rsidR="0054707C" w:rsidRDefault="0054707C" w:rsidP="00BE0B24">
      <w:pPr>
        <w:spacing w:line="264" w:lineRule="auto"/>
        <w:ind w:firstLine="340"/>
        <w:jc w:val="both"/>
        <w:rPr>
          <w:rFonts w:ascii="Times New Roman" w:hAnsi="Times New Roman" w:cs="Times New Roman"/>
          <w:lang w:val="ru-RU"/>
        </w:rPr>
      </w:pPr>
      <w:r w:rsidRPr="00A23494">
        <w:rPr>
          <w:rFonts w:ascii="Times New Roman" w:hAnsi="Times New Roman" w:cs="Times New Roman"/>
          <w:b/>
          <w:bCs/>
          <w:lang w:val="ru-RU"/>
        </w:rPr>
        <w:t>…и возносили мольбы за умершего</w:t>
      </w:r>
      <w:r>
        <w:rPr>
          <w:rFonts w:ascii="Times New Roman" w:hAnsi="Times New Roman" w:cs="Times New Roman"/>
          <w:lang w:val="ru-RU"/>
        </w:rPr>
        <w:t xml:space="preserve"> —</w:t>
      </w:r>
      <w:r w:rsidRPr="003212AC">
        <w:rPr>
          <w:rFonts w:ascii="Times New Roman" w:hAnsi="Times New Roman" w:cs="Times New Roman"/>
          <w:lang w:val="ru-RU"/>
        </w:rPr>
        <w:t xml:space="preserve"> прос</w:t>
      </w:r>
      <w:r>
        <w:rPr>
          <w:rFonts w:ascii="Times New Roman" w:hAnsi="Times New Roman" w:cs="Times New Roman"/>
          <w:lang w:val="ru-RU"/>
        </w:rPr>
        <w:t>или, чтобы</w:t>
      </w:r>
      <w:r w:rsidRPr="003212AC">
        <w:rPr>
          <w:rFonts w:ascii="Times New Roman" w:hAnsi="Times New Roman" w:cs="Times New Roman"/>
          <w:lang w:val="ru-RU"/>
        </w:rPr>
        <w:t xml:space="preserve"> Всевышний укрепил и</w:t>
      </w:r>
      <w:r>
        <w:rPr>
          <w:rFonts w:ascii="Times New Roman" w:hAnsi="Times New Roman" w:cs="Times New Roman"/>
          <w:lang w:val="ru-RU"/>
        </w:rPr>
        <w:t> простил</w:t>
      </w:r>
      <w:r w:rsidRPr="003212AC">
        <w:rPr>
          <w:rFonts w:ascii="Times New Roman" w:hAnsi="Times New Roman" w:cs="Times New Roman"/>
          <w:lang w:val="ru-RU"/>
        </w:rPr>
        <w:t xml:space="preserve"> умерших.</w:t>
      </w:r>
    </w:p>
    <w:p w14:paraId="797FC142" w14:textId="4A584E10" w:rsidR="0054707C" w:rsidRPr="00642E39" w:rsidRDefault="0054707C" w:rsidP="00BE0B24">
      <w:pPr>
        <w:spacing w:line="264" w:lineRule="auto"/>
        <w:ind w:firstLine="340"/>
        <w:jc w:val="both"/>
        <w:rPr>
          <w:rFonts w:ascii="Times New Roman" w:hAnsi="Times New Roman" w:cs="Times New Roman"/>
          <w:lang w:val="ru-RU"/>
        </w:rPr>
      </w:pPr>
      <w:r w:rsidRPr="00A23494">
        <w:rPr>
          <w:rFonts w:ascii="Times New Roman" w:hAnsi="Times New Roman" w:cs="Times New Roman"/>
          <w:b/>
          <w:bCs/>
          <w:lang w:val="ru-RU"/>
        </w:rPr>
        <w:t xml:space="preserve">Когда наш Пророк </w:t>
      </w:r>
      <w:r w:rsidRPr="00A23494">
        <w:rPr>
          <w:rFonts w:ascii="Arial Unicode MS" w:hAnsi="Arial Unicode MS" w:cs="Arial Unicode MS" w:hint="cs"/>
          <w:b/>
          <w:bCs/>
          <w:rtl/>
        </w:rPr>
        <w:t>ﷺ</w:t>
      </w:r>
      <w:r w:rsidRPr="00A23494">
        <w:rPr>
          <w:rFonts w:ascii="Times New Roman" w:hAnsi="Times New Roman" w:cs="Times New Roman"/>
          <w:b/>
          <w:bCs/>
          <w:lang w:val="ru-RU"/>
        </w:rPr>
        <w:t xml:space="preserve"> завершал захоронение умерших, он стоял над могилой и говорил:</w:t>
      </w:r>
      <w:r w:rsidRPr="0087108E">
        <w:rPr>
          <w:rFonts w:ascii="Times New Roman" w:hAnsi="Times New Roman" w:cs="Times New Roman"/>
          <w:lang w:val="ru-RU"/>
        </w:rPr>
        <w:t xml:space="preserve"> </w:t>
      </w:r>
      <w:r w:rsidRPr="00642E39">
        <w:rPr>
          <w:rFonts w:ascii="Times New Roman" w:hAnsi="Times New Roman" w:cs="Times New Roman"/>
          <w:b/>
          <w:bCs/>
          <w:lang w:val="ru-RU"/>
        </w:rPr>
        <w:t>«Просите прощения для вашего брата и просите для него стойкости. Поистине, его</w:t>
      </w:r>
      <w:r>
        <w:rPr>
          <w:rFonts w:ascii="Times New Roman" w:hAnsi="Times New Roman" w:cs="Times New Roman"/>
          <w:b/>
          <w:bCs/>
          <w:lang w:val="ru-RU"/>
        </w:rPr>
        <w:t xml:space="preserve"> </w:t>
      </w:r>
      <w:r w:rsidRPr="00642E39">
        <w:rPr>
          <w:rFonts w:ascii="Times New Roman" w:hAnsi="Times New Roman" w:cs="Times New Roman"/>
          <w:b/>
          <w:bCs/>
          <w:lang w:val="ru-RU"/>
        </w:rPr>
        <w:t>сейчас спрашивают»</w:t>
      </w:r>
      <w:r w:rsidR="00464E61" w:rsidRPr="00991464">
        <w:rPr>
          <w:rStyle w:val="aa"/>
          <w:rFonts w:ascii="Times New Roman" w:hAnsi="Times New Roman" w:cs="Times New Roman"/>
          <w:lang w:val="ru-RU"/>
        </w:rPr>
        <w:footnoteReference w:id="166"/>
      </w:r>
      <w:r w:rsidRPr="00642E39">
        <w:rPr>
          <w:rFonts w:ascii="Times New Roman" w:hAnsi="Times New Roman" w:cs="Times New Roman"/>
          <w:lang w:val="ru-RU"/>
        </w:rPr>
        <w:t xml:space="preserve">. </w:t>
      </w:r>
    </w:p>
    <w:p w14:paraId="352608AA" w14:textId="77777777" w:rsidR="0054707C" w:rsidRPr="003212AC" w:rsidRDefault="0054707C" w:rsidP="0054707C">
      <w:pPr>
        <w:rPr>
          <w:rFonts w:ascii="Times New Roman" w:hAnsi="Times New Roman" w:cs="Times New Roman"/>
          <w:lang w:val="ru-RU"/>
        </w:rPr>
      </w:pPr>
    </w:p>
    <w:p w14:paraId="0F272A84" w14:textId="77777777" w:rsidR="0054707C" w:rsidRPr="003212AC" w:rsidRDefault="0054707C" w:rsidP="0054707C">
      <w:pPr>
        <w:rPr>
          <w:rFonts w:ascii="Times New Roman" w:hAnsi="Times New Roman" w:cs="Times New Roman"/>
          <w:lang w:val="ru-RU"/>
        </w:rPr>
      </w:pPr>
    </w:p>
    <w:p w14:paraId="6C96CBBD" w14:textId="77777777" w:rsidR="0054707C" w:rsidRPr="00301CCD" w:rsidRDefault="0054707C" w:rsidP="0054707C">
      <w:pPr>
        <w:pStyle w:val="2"/>
        <w:spacing w:after="120"/>
        <w:jc w:val="center"/>
        <w:rPr>
          <w:sz w:val="28"/>
          <w:szCs w:val="28"/>
          <w:lang w:val="ru-RU"/>
        </w:rPr>
      </w:pPr>
      <w:r w:rsidRPr="00301CCD">
        <w:rPr>
          <w:sz w:val="28"/>
          <w:szCs w:val="28"/>
          <w:lang w:val="ru-RU"/>
        </w:rPr>
        <w:lastRenderedPageBreak/>
        <w:t>9</w:t>
      </w:r>
      <w:r>
        <w:rPr>
          <w:sz w:val="28"/>
          <w:szCs w:val="28"/>
          <w:lang w:val="ru-RU"/>
        </w:rPr>
        <w:br/>
      </w:r>
      <w:r w:rsidRPr="00301CCD">
        <w:rPr>
          <w:sz w:val="28"/>
          <w:szCs w:val="28"/>
          <w:lang w:val="ru-RU"/>
        </w:rPr>
        <w:t>Заупокойная молитва после захоронения для тех, кто не помолился до него</w:t>
      </w:r>
    </w:p>
    <w:p w14:paraId="7012FDEE" w14:textId="77777777" w:rsidR="0054707C" w:rsidRPr="00301CCD" w:rsidRDefault="0054707C" w:rsidP="00BE0B24">
      <w:pPr>
        <w:pBdr>
          <w:left w:val="single" w:sz="4" w:space="27" w:color="auto"/>
        </w:pBdr>
        <w:ind w:left="567"/>
        <w:jc w:val="both"/>
        <w:rPr>
          <w:rFonts w:ascii="Times New Roman" w:hAnsi="Times New Roman" w:cs="Times New Roman"/>
          <w:lang w:val="ru-RU"/>
        </w:rPr>
      </w:pPr>
      <w:r w:rsidRPr="00301CCD">
        <w:rPr>
          <w:rFonts w:ascii="Times New Roman" w:hAnsi="Times New Roman" w:cs="Times New Roman"/>
          <w:lang w:val="ru-RU"/>
        </w:rPr>
        <w:t xml:space="preserve">Является узаконенным для тех, кто не успел </w:t>
      </w:r>
      <w:r>
        <w:rPr>
          <w:rFonts w:ascii="Times New Roman" w:hAnsi="Times New Roman" w:cs="Times New Roman"/>
          <w:lang w:val="ru-RU"/>
        </w:rPr>
        <w:t>совершить заупокойную молитву</w:t>
      </w:r>
      <w:r w:rsidRPr="00301CCD">
        <w:rPr>
          <w:rFonts w:ascii="Times New Roman" w:hAnsi="Times New Roman" w:cs="Times New Roman"/>
          <w:lang w:val="ru-RU"/>
        </w:rPr>
        <w:t xml:space="preserve"> до захоронения</w:t>
      </w:r>
      <w:r>
        <w:rPr>
          <w:rFonts w:ascii="Times New Roman" w:hAnsi="Times New Roman" w:cs="Times New Roman"/>
          <w:lang w:val="ru-RU"/>
        </w:rPr>
        <w:t xml:space="preserve"> покойного</w:t>
      </w:r>
      <w:r w:rsidRPr="00301CCD">
        <w:rPr>
          <w:rFonts w:ascii="Times New Roman" w:hAnsi="Times New Roman" w:cs="Times New Roman"/>
          <w:lang w:val="ru-RU"/>
        </w:rPr>
        <w:t xml:space="preserve">, совершить </w:t>
      </w:r>
      <w:r>
        <w:rPr>
          <w:rFonts w:ascii="Times New Roman" w:hAnsi="Times New Roman" w:cs="Times New Roman"/>
          <w:lang w:val="ru-RU"/>
        </w:rPr>
        <w:t>ее</w:t>
      </w:r>
      <w:r w:rsidRPr="00301CCD">
        <w:rPr>
          <w:rFonts w:ascii="Times New Roman" w:hAnsi="Times New Roman" w:cs="Times New Roman"/>
          <w:lang w:val="ru-RU"/>
        </w:rPr>
        <w:t xml:space="preserve"> после </w:t>
      </w:r>
      <w:r>
        <w:rPr>
          <w:rFonts w:ascii="Times New Roman" w:hAnsi="Times New Roman" w:cs="Times New Roman"/>
          <w:lang w:val="ru-RU"/>
        </w:rPr>
        <w:t>его погребения</w:t>
      </w:r>
      <w:r w:rsidRPr="00301CCD">
        <w:rPr>
          <w:rFonts w:ascii="Times New Roman" w:hAnsi="Times New Roman" w:cs="Times New Roman"/>
          <w:lang w:val="ru-RU"/>
        </w:rPr>
        <w:t xml:space="preserve">, потому </w:t>
      </w:r>
      <w:r>
        <w:rPr>
          <w:rFonts w:ascii="Times New Roman" w:hAnsi="Times New Roman" w:cs="Times New Roman"/>
          <w:lang w:val="ru-RU"/>
        </w:rPr>
        <w:t>что</w:t>
      </w:r>
      <w:r w:rsidRPr="00301CCD">
        <w:rPr>
          <w:rFonts w:ascii="Times New Roman" w:hAnsi="Times New Roman" w:cs="Times New Roman"/>
          <w:lang w:val="ru-RU"/>
        </w:rPr>
        <w:t xml:space="preserve"> </w:t>
      </w:r>
      <w:r>
        <w:rPr>
          <w:rFonts w:ascii="Times New Roman" w:hAnsi="Times New Roman" w:cs="Times New Roman"/>
          <w:lang w:val="ru-RU"/>
        </w:rPr>
        <w:t>П</w:t>
      </w:r>
      <w:r w:rsidRPr="00301CCD">
        <w:rPr>
          <w:rFonts w:ascii="Times New Roman" w:hAnsi="Times New Roman" w:cs="Times New Roman"/>
          <w:lang w:val="ru-RU"/>
        </w:rPr>
        <w:t>ророк</w:t>
      </w:r>
      <w:r>
        <w:rPr>
          <w:rFonts w:ascii="Times New Roman" w:hAnsi="Times New Roman" w:cs="Times New Roman"/>
          <w:lang w:val="ru-RU"/>
        </w:rPr>
        <w:t xml:space="preserve">у </w:t>
      </w:r>
      <w:r w:rsidRPr="002634DB">
        <w:rPr>
          <w:rFonts w:ascii="Arial Unicode MS" w:hAnsi="Arial Unicode MS" w:cs="Arial Unicode MS" w:hint="cs"/>
          <w:rtl/>
        </w:rPr>
        <w:t>ﷺ</w:t>
      </w:r>
      <w:r w:rsidRPr="00301CCD">
        <w:rPr>
          <w:rFonts w:ascii="Times New Roman" w:hAnsi="Times New Roman" w:cs="Times New Roman"/>
          <w:lang w:val="ru-RU"/>
        </w:rPr>
        <w:t xml:space="preserve"> </w:t>
      </w:r>
      <w:r>
        <w:rPr>
          <w:rFonts w:ascii="Times New Roman" w:hAnsi="Times New Roman" w:cs="Times New Roman"/>
          <w:lang w:val="ru-RU"/>
        </w:rPr>
        <w:t>доводилось делать</w:t>
      </w:r>
      <w:r w:rsidRPr="00301CCD">
        <w:rPr>
          <w:rFonts w:ascii="Times New Roman" w:hAnsi="Times New Roman" w:cs="Times New Roman"/>
          <w:lang w:val="ru-RU"/>
        </w:rPr>
        <w:t xml:space="preserve"> подобное, </w:t>
      </w:r>
      <w:r>
        <w:rPr>
          <w:rFonts w:ascii="Times New Roman" w:hAnsi="Times New Roman" w:cs="Times New Roman"/>
          <w:lang w:val="ru-RU"/>
        </w:rPr>
        <w:t>с условием, что</w:t>
      </w:r>
      <w:r w:rsidRPr="00301CCD">
        <w:rPr>
          <w:rFonts w:ascii="Times New Roman" w:hAnsi="Times New Roman" w:cs="Times New Roman"/>
          <w:lang w:val="ru-RU"/>
        </w:rPr>
        <w:t xml:space="preserve"> эта задержка не превышает одного месяца. Если же </w:t>
      </w:r>
      <w:r>
        <w:rPr>
          <w:rFonts w:ascii="Times New Roman" w:hAnsi="Times New Roman" w:cs="Times New Roman"/>
          <w:lang w:val="ru-RU"/>
        </w:rPr>
        <w:t>после похорон прошло больш</w:t>
      </w:r>
      <w:r w:rsidRPr="00301CCD">
        <w:rPr>
          <w:rFonts w:ascii="Times New Roman" w:hAnsi="Times New Roman" w:cs="Times New Roman"/>
          <w:lang w:val="ru-RU"/>
        </w:rPr>
        <w:t xml:space="preserve">е месяца, </w:t>
      </w:r>
      <w:r>
        <w:rPr>
          <w:rFonts w:ascii="Times New Roman" w:hAnsi="Times New Roman" w:cs="Times New Roman"/>
          <w:lang w:val="ru-RU"/>
        </w:rPr>
        <w:t xml:space="preserve">совершение </w:t>
      </w:r>
      <w:r w:rsidRPr="00301CCD">
        <w:rPr>
          <w:rFonts w:ascii="Times New Roman" w:hAnsi="Times New Roman" w:cs="Times New Roman"/>
          <w:lang w:val="ru-RU"/>
        </w:rPr>
        <w:t>молитв</w:t>
      </w:r>
      <w:r>
        <w:rPr>
          <w:rFonts w:ascii="Times New Roman" w:hAnsi="Times New Roman" w:cs="Times New Roman"/>
          <w:lang w:val="ru-RU"/>
        </w:rPr>
        <w:t>ы</w:t>
      </w:r>
      <w:r w:rsidRPr="00301CCD">
        <w:rPr>
          <w:rFonts w:ascii="Times New Roman" w:hAnsi="Times New Roman" w:cs="Times New Roman"/>
          <w:lang w:val="ru-RU"/>
        </w:rPr>
        <w:t xml:space="preserve"> над могилой не является узаконенным</w:t>
      </w:r>
      <w:r>
        <w:rPr>
          <w:rFonts w:ascii="Times New Roman" w:hAnsi="Times New Roman" w:cs="Times New Roman"/>
          <w:lang w:val="ru-RU"/>
        </w:rPr>
        <w:t>, поскольку неизвестно, чтобы</w:t>
      </w:r>
      <w:r w:rsidRPr="00301CCD">
        <w:rPr>
          <w:rFonts w:ascii="Times New Roman" w:hAnsi="Times New Roman" w:cs="Times New Roman"/>
          <w:lang w:val="ru-RU"/>
        </w:rPr>
        <w:t xml:space="preserve"> </w:t>
      </w:r>
      <w:r>
        <w:rPr>
          <w:rFonts w:ascii="Times New Roman" w:hAnsi="Times New Roman" w:cs="Times New Roman"/>
          <w:lang w:val="ru-RU"/>
        </w:rPr>
        <w:t xml:space="preserve">Пророк </w:t>
      </w:r>
      <w:r w:rsidRPr="002634DB">
        <w:rPr>
          <w:rFonts w:ascii="Arial Unicode MS" w:hAnsi="Arial Unicode MS" w:cs="Arial Unicode MS" w:hint="cs"/>
          <w:rtl/>
        </w:rPr>
        <w:t>ﷺ</w:t>
      </w:r>
      <w:r w:rsidRPr="00301CCD">
        <w:rPr>
          <w:rFonts w:ascii="Times New Roman" w:hAnsi="Times New Roman" w:cs="Times New Roman"/>
          <w:lang w:val="ru-RU"/>
        </w:rPr>
        <w:t xml:space="preserve"> совершал молитву над могилой спустя месяц после захоронения умершего. </w:t>
      </w:r>
    </w:p>
    <w:p w14:paraId="23A47F6F" w14:textId="77777777" w:rsidR="0054707C" w:rsidRPr="003212AC" w:rsidRDefault="0054707C" w:rsidP="0054707C">
      <w:pPr>
        <w:rPr>
          <w:rFonts w:ascii="Times New Roman" w:hAnsi="Times New Roman" w:cs="Times New Roman"/>
          <w:lang w:val="ru-RU"/>
        </w:rPr>
      </w:pPr>
    </w:p>
    <w:p w14:paraId="78B9956B" w14:textId="77777777" w:rsidR="0054707C" w:rsidRPr="00091D83" w:rsidRDefault="0054707C" w:rsidP="0054707C">
      <w:pPr>
        <w:pStyle w:val="2"/>
        <w:spacing w:after="120"/>
        <w:jc w:val="center"/>
        <w:rPr>
          <w:sz w:val="28"/>
          <w:szCs w:val="28"/>
          <w:lang w:val="ru-RU"/>
        </w:rPr>
      </w:pPr>
      <w:r w:rsidRPr="00091D83">
        <w:rPr>
          <w:sz w:val="28"/>
          <w:szCs w:val="28"/>
          <w:lang w:val="ru-RU"/>
        </w:rPr>
        <w:t>Объяснение</w:t>
      </w:r>
    </w:p>
    <w:p w14:paraId="02A630BF" w14:textId="4F23292C" w:rsidR="0054707C" w:rsidRDefault="0054707C" w:rsidP="00F65A8A">
      <w:pPr>
        <w:spacing w:line="264" w:lineRule="auto"/>
        <w:jc w:val="both"/>
        <w:rPr>
          <w:rFonts w:ascii="Times New Roman" w:hAnsi="Times New Roman" w:cs="Times New Roman"/>
          <w:lang w:val="ru-RU"/>
        </w:rPr>
      </w:pPr>
      <w:r w:rsidRPr="00091D83">
        <w:rPr>
          <w:rFonts w:ascii="Times New Roman" w:hAnsi="Times New Roman" w:cs="Times New Roman"/>
          <w:b/>
          <w:bCs/>
          <w:lang w:val="ru-RU"/>
        </w:rPr>
        <w:t xml:space="preserve">Является узаконенным для тех, кто не успел совершить заупокойную молитву до захоронения покойного, совершить ее после его погребения, потому что Пророку </w:t>
      </w:r>
      <w:r w:rsidRPr="00091D83">
        <w:rPr>
          <w:rFonts w:ascii="Arial Unicode MS" w:hAnsi="Arial Unicode MS" w:cs="Arial Unicode MS" w:hint="cs"/>
          <w:b/>
          <w:bCs/>
          <w:rtl/>
        </w:rPr>
        <w:t>ﷺ</w:t>
      </w:r>
      <w:r w:rsidRPr="00091D83">
        <w:rPr>
          <w:rFonts w:ascii="Times New Roman" w:hAnsi="Times New Roman" w:cs="Times New Roman"/>
          <w:b/>
          <w:bCs/>
          <w:lang w:val="ru-RU"/>
        </w:rPr>
        <w:t xml:space="preserve"> доводилось делать подобное, с условием, что эта задержка не превышает одного месяца.</w:t>
      </w:r>
      <w:r>
        <w:rPr>
          <w:rFonts w:ascii="Times New Roman" w:hAnsi="Times New Roman" w:cs="Times New Roman"/>
          <w:lang w:val="ru-RU"/>
        </w:rPr>
        <w:t xml:space="preserve"> </w:t>
      </w:r>
      <w:r w:rsidRPr="003212AC">
        <w:rPr>
          <w:rFonts w:ascii="Times New Roman" w:hAnsi="Times New Roman" w:cs="Times New Roman"/>
          <w:lang w:val="ru-RU"/>
        </w:rPr>
        <w:t xml:space="preserve">Доводом на это является хадис </w:t>
      </w:r>
      <w:r>
        <w:rPr>
          <w:rFonts w:ascii="Times New Roman" w:hAnsi="Times New Roman" w:cs="Times New Roman"/>
          <w:lang w:val="ru-RU"/>
        </w:rPr>
        <w:t xml:space="preserve">от </w:t>
      </w:r>
      <w:r w:rsidRPr="003212AC">
        <w:rPr>
          <w:rFonts w:ascii="Times New Roman" w:hAnsi="Times New Roman" w:cs="Times New Roman"/>
          <w:lang w:val="ru-RU"/>
        </w:rPr>
        <w:t>Абу Хурейры о женщине, которая убирала в мечети</w:t>
      </w:r>
      <w:r>
        <w:rPr>
          <w:rFonts w:ascii="Times New Roman" w:hAnsi="Times New Roman" w:cs="Times New Roman"/>
          <w:lang w:val="ru-RU"/>
        </w:rPr>
        <w:t xml:space="preserve">. Пророк </w:t>
      </w:r>
      <w:r w:rsidRPr="002634DB">
        <w:rPr>
          <w:rFonts w:ascii="Arial Unicode MS" w:hAnsi="Arial Unicode MS" w:cs="Arial Unicode MS" w:hint="cs"/>
          <w:rtl/>
        </w:rPr>
        <w:t>ﷺ</w:t>
      </w:r>
      <w:r w:rsidRPr="003212AC">
        <w:rPr>
          <w:rFonts w:ascii="Times New Roman" w:hAnsi="Times New Roman" w:cs="Times New Roman"/>
          <w:lang w:val="ru-RU"/>
        </w:rPr>
        <w:t xml:space="preserve"> </w:t>
      </w:r>
      <w:r>
        <w:rPr>
          <w:rFonts w:ascii="Times New Roman" w:hAnsi="Times New Roman" w:cs="Times New Roman"/>
          <w:lang w:val="ru-RU"/>
        </w:rPr>
        <w:t xml:space="preserve">не сразу узнал о ее смерти, а узнав, </w:t>
      </w:r>
      <w:r w:rsidRPr="003212AC">
        <w:rPr>
          <w:rFonts w:ascii="Times New Roman" w:hAnsi="Times New Roman" w:cs="Times New Roman"/>
          <w:lang w:val="ru-RU"/>
        </w:rPr>
        <w:t>помолился над ее могилой</w:t>
      </w:r>
      <w:r w:rsidR="00464E61">
        <w:rPr>
          <w:rStyle w:val="aa"/>
          <w:rFonts w:ascii="Times New Roman" w:hAnsi="Times New Roman" w:cs="Times New Roman"/>
          <w:lang w:val="ru-RU"/>
        </w:rPr>
        <w:footnoteReference w:id="167"/>
      </w:r>
      <w:r w:rsidRPr="003212AC">
        <w:rPr>
          <w:rFonts w:ascii="Times New Roman" w:hAnsi="Times New Roman" w:cs="Times New Roman"/>
          <w:lang w:val="ru-RU"/>
        </w:rPr>
        <w:t xml:space="preserve">. Также </w:t>
      </w:r>
      <w:r>
        <w:rPr>
          <w:rFonts w:ascii="Times New Roman" w:hAnsi="Times New Roman" w:cs="Times New Roman"/>
          <w:lang w:val="ru-RU"/>
        </w:rPr>
        <w:t>в</w:t>
      </w:r>
      <w:r w:rsidRPr="003212AC">
        <w:rPr>
          <w:rFonts w:ascii="Times New Roman" w:hAnsi="Times New Roman" w:cs="Times New Roman"/>
          <w:lang w:val="ru-RU"/>
        </w:rPr>
        <w:t xml:space="preserve"> </w:t>
      </w:r>
      <w:r>
        <w:rPr>
          <w:rFonts w:ascii="Times New Roman" w:hAnsi="Times New Roman" w:cs="Times New Roman"/>
          <w:lang w:val="ru-RU"/>
        </w:rPr>
        <w:t>С</w:t>
      </w:r>
      <w:r w:rsidRPr="003212AC">
        <w:rPr>
          <w:rFonts w:ascii="Times New Roman" w:hAnsi="Times New Roman" w:cs="Times New Roman"/>
          <w:lang w:val="ru-RU"/>
        </w:rPr>
        <w:t>унн</w:t>
      </w:r>
      <w:r>
        <w:rPr>
          <w:rFonts w:ascii="Times New Roman" w:hAnsi="Times New Roman" w:cs="Times New Roman"/>
          <w:lang w:val="ru-RU"/>
        </w:rPr>
        <w:t>е пришло</w:t>
      </w:r>
      <w:r w:rsidRPr="003212AC">
        <w:rPr>
          <w:rFonts w:ascii="Times New Roman" w:hAnsi="Times New Roman" w:cs="Times New Roman"/>
          <w:lang w:val="ru-RU"/>
        </w:rPr>
        <w:t xml:space="preserve">, что </w:t>
      </w:r>
      <w:r>
        <w:rPr>
          <w:rFonts w:ascii="Times New Roman" w:hAnsi="Times New Roman" w:cs="Times New Roman"/>
          <w:lang w:val="ru-RU"/>
        </w:rPr>
        <w:t>однажды он</w:t>
      </w:r>
      <w:r w:rsidR="006D51FB">
        <w:rPr>
          <w:rFonts w:ascii="Times New Roman" w:hAnsi="Times New Roman" w:cs="Times New Roman"/>
          <w:lang w:val="ru-RU"/>
        </w:rPr>
        <w:t xml:space="preserve"> </w:t>
      </w:r>
      <w:r w:rsidR="006D51FB" w:rsidRPr="002634DB">
        <w:rPr>
          <w:rFonts w:ascii="Arial Unicode MS" w:hAnsi="Arial Unicode MS" w:cs="Arial Unicode MS" w:hint="cs"/>
          <w:rtl/>
        </w:rPr>
        <w:t>ﷺ</w:t>
      </w:r>
      <w:r>
        <w:rPr>
          <w:rFonts w:ascii="Times New Roman" w:hAnsi="Times New Roman" w:cs="Times New Roman"/>
          <w:lang w:val="ru-RU"/>
        </w:rPr>
        <w:t xml:space="preserve"> </w:t>
      </w:r>
      <w:r w:rsidRPr="003212AC">
        <w:rPr>
          <w:rFonts w:ascii="Times New Roman" w:hAnsi="Times New Roman" w:cs="Times New Roman"/>
          <w:lang w:val="ru-RU"/>
        </w:rPr>
        <w:t>помолился над могилой через месяц</w:t>
      </w:r>
      <w:r>
        <w:rPr>
          <w:rFonts w:ascii="Times New Roman" w:hAnsi="Times New Roman" w:cs="Times New Roman"/>
          <w:lang w:val="ru-RU"/>
        </w:rPr>
        <w:t xml:space="preserve"> после похорон</w:t>
      </w:r>
      <w:r w:rsidR="00464E61">
        <w:rPr>
          <w:rStyle w:val="aa"/>
          <w:rFonts w:ascii="Times New Roman" w:hAnsi="Times New Roman" w:cs="Times New Roman"/>
          <w:lang w:val="ru-RU"/>
        </w:rPr>
        <w:footnoteReference w:id="168"/>
      </w:r>
      <w:r w:rsidRPr="003212AC">
        <w:rPr>
          <w:rFonts w:ascii="Times New Roman" w:hAnsi="Times New Roman" w:cs="Times New Roman"/>
          <w:lang w:val="ru-RU"/>
        </w:rPr>
        <w:t xml:space="preserve">. </w:t>
      </w:r>
      <w:r>
        <w:rPr>
          <w:rFonts w:ascii="Times New Roman" w:hAnsi="Times New Roman" w:cs="Times New Roman"/>
          <w:lang w:val="ru-RU"/>
        </w:rPr>
        <w:t>Опираясь на эти сообщения,</w:t>
      </w:r>
      <w:r w:rsidRPr="003212AC">
        <w:rPr>
          <w:rFonts w:ascii="Times New Roman" w:hAnsi="Times New Roman" w:cs="Times New Roman"/>
          <w:lang w:val="ru-RU"/>
        </w:rPr>
        <w:t xml:space="preserve"> ученые установили временные рамки для </w:t>
      </w:r>
      <w:r>
        <w:rPr>
          <w:rFonts w:ascii="Times New Roman" w:hAnsi="Times New Roman" w:cs="Times New Roman"/>
          <w:lang w:val="ru-RU"/>
        </w:rPr>
        <w:t>подобной</w:t>
      </w:r>
      <w:r w:rsidRPr="003212AC">
        <w:rPr>
          <w:rFonts w:ascii="Times New Roman" w:hAnsi="Times New Roman" w:cs="Times New Roman"/>
          <w:lang w:val="ru-RU"/>
        </w:rPr>
        <w:t xml:space="preserve"> молитвы. </w:t>
      </w:r>
    </w:p>
    <w:p w14:paraId="3CA8C111" w14:textId="77777777" w:rsidR="0054707C" w:rsidRPr="003212AC" w:rsidRDefault="0054707C" w:rsidP="00F65A8A">
      <w:pPr>
        <w:spacing w:line="264" w:lineRule="auto"/>
        <w:ind w:firstLine="340"/>
        <w:jc w:val="both"/>
        <w:rPr>
          <w:rFonts w:ascii="Times New Roman" w:hAnsi="Times New Roman" w:cs="Times New Roman"/>
          <w:lang w:val="ru-RU"/>
        </w:rPr>
      </w:pPr>
      <w:r w:rsidRPr="00091D83">
        <w:rPr>
          <w:rFonts w:ascii="Times New Roman" w:hAnsi="Times New Roman" w:cs="Times New Roman"/>
          <w:b/>
          <w:bCs/>
          <w:lang w:val="ru-RU"/>
        </w:rPr>
        <w:t xml:space="preserve">Если же после похорон прошло больше месяца, совершение молитвы над могилой не является узаконенным, поскольку неизвестно, чтобы Пророк </w:t>
      </w:r>
      <w:r w:rsidRPr="00091D83">
        <w:rPr>
          <w:rFonts w:ascii="Arial Unicode MS" w:hAnsi="Arial Unicode MS" w:cs="Arial Unicode MS" w:hint="cs"/>
          <w:b/>
          <w:bCs/>
          <w:rtl/>
        </w:rPr>
        <w:t>ﷺ</w:t>
      </w:r>
      <w:r w:rsidRPr="00091D83">
        <w:rPr>
          <w:rFonts w:ascii="Times New Roman" w:hAnsi="Times New Roman" w:cs="Times New Roman"/>
          <w:b/>
          <w:bCs/>
          <w:lang w:val="ru-RU"/>
        </w:rPr>
        <w:t xml:space="preserve"> совершал молитву над могилой спустя месяц после захоронения умершего.</w:t>
      </w:r>
      <w:r w:rsidR="00941A76">
        <w:rPr>
          <w:rFonts w:ascii="Times New Roman" w:hAnsi="Times New Roman" w:cs="Times New Roman"/>
          <w:lang w:val="ru-RU"/>
        </w:rPr>
        <w:t xml:space="preserve"> </w:t>
      </w:r>
      <w:r w:rsidRPr="003212AC">
        <w:rPr>
          <w:rFonts w:ascii="Times New Roman" w:hAnsi="Times New Roman" w:cs="Times New Roman"/>
          <w:lang w:val="ru-RU"/>
        </w:rPr>
        <w:t>Однако указание на это</w:t>
      </w:r>
      <w:r>
        <w:rPr>
          <w:rFonts w:ascii="Times New Roman" w:hAnsi="Times New Roman" w:cs="Times New Roman"/>
          <w:lang w:val="ru-RU"/>
        </w:rPr>
        <w:t>т</w:t>
      </w:r>
      <w:r w:rsidRPr="003212AC">
        <w:rPr>
          <w:rFonts w:ascii="Times New Roman" w:hAnsi="Times New Roman" w:cs="Times New Roman"/>
          <w:lang w:val="ru-RU"/>
        </w:rPr>
        <w:t xml:space="preserve"> врем</w:t>
      </w:r>
      <w:r>
        <w:rPr>
          <w:rFonts w:ascii="Times New Roman" w:hAnsi="Times New Roman" w:cs="Times New Roman"/>
          <w:lang w:val="ru-RU"/>
        </w:rPr>
        <w:t>енной промежуток вытекает из случившегося</w:t>
      </w:r>
      <w:r w:rsidRPr="003212AC">
        <w:rPr>
          <w:rFonts w:ascii="Times New Roman" w:hAnsi="Times New Roman" w:cs="Times New Roman"/>
          <w:lang w:val="ru-RU"/>
        </w:rPr>
        <w:t xml:space="preserve"> во времена </w:t>
      </w:r>
      <w:r>
        <w:rPr>
          <w:rFonts w:ascii="Times New Roman" w:hAnsi="Times New Roman" w:cs="Times New Roman"/>
          <w:lang w:val="ru-RU"/>
        </w:rPr>
        <w:t>П</w:t>
      </w:r>
      <w:r w:rsidRPr="003212AC">
        <w:rPr>
          <w:rFonts w:ascii="Times New Roman" w:hAnsi="Times New Roman" w:cs="Times New Roman"/>
          <w:lang w:val="ru-RU"/>
        </w:rPr>
        <w:t xml:space="preserve">ророка </w:t>
      </w:r>
      <w:r w:rsidRPr="002634DB">
        <w:rPr>
          <w:rFonts w:ascii="Arial Unicode MS" w:hAnsi="Arial Unicode MS" w:cs="Arial Unicode MS" w:hint="cs"/>
          <w:rtl/>
        </w:rPr>
        <w:t>ﷺ</w:t>
      </w:r>
      <w:r w:rsidRPr="003212AC">
        <w:rPr>
          <w:rFonts w:ascii="Times New Roman" w:hAnsi="Times New Roman" w:cs="Times New Roman"/>
          <w:lang w:val="ru-RU"/>
        </w:rPr>
        <w:t xml:space="preserve"> и </w:t>
      </w:r>
      <w:r>
        <w:rPr>
          <w:rFonts w:ascii="Times New Roman" w:hAnsi="Times New Roman" w:cs="Times New Roman"/>
          <w:lang w:val="ru-RU"/>
        </w:rPr>
        <w:t>нет явного запрета на</w:t>
      </w:r>
      <w:r w:rsidRPr="003212AC">
        <w:rPr>
          <w:rFonts w:ascii="Times New Roman" w:hAnsi="Times New Roman" w:cs="Times New Roman"/>
          <w:lang w:val="ru-RU"/>
        </w:rPr>
        <w:t xml:space="preserve"> </w:t>
      </w:r>
      <w:r>
        <w:rPr>
          <w:rFonts w:ascii="Times New Roman" w:hAnsi="Times New Roman" w:cs="Times New Roman"/>
          <w:lang w:val="ru-RU"/>
        </w:rPr>
        <w:t>проведение заупокойной молитвы</w:t>
      </w:r>
      <w:r w:rsidRPr="003212AC">
        <w:rPr>
          <w:rFonts w:ascii="Times New Roman" w:hAnsi="Times New Roman" w:cs="Times New Roman"/>
          <w:lang w:val="ru-RU"/>
        </w:rPr>
        <w:t xml:space="preserve"> по истечению этого срока</w:t>
      </w:r>
      <w:r>
        <w:rPr>
          <w:rFonts w:ascii="Times New Roman" w:hAnsi="Times New Roman" w:cs="Times New Roman"/>
          <w:lang w:val="ru-RU"/>
        </w:rPr>
        <w:t>. Тем не менее, нет ничего страшного в том,</w:t>
      </w:r>
      <w:r w:rsidRPr="003212AC">
        <w:rPr>
          <w:rFonts w:ascii="Times New Roman" w:hAnsi="Times New Roman" w:cs="Times New Roman"/>
          <w:lang w:val="ru-RU"/>
        </w:rPr>
        <w:t xml:space="preserve"> </w:t>
      </w:r>
      <w:r>
        <w:rPr>
          <w:rFonts w:ascii="Times New Roman" w:hAnsi="Times New Roman" w:cs="Times New Roman"/>
          <w:lang w:val="ru-RU"/>
        </w:rPr>
        <w:t>чтобы придерживаться тех временных рамок</w:t>
      </w:r>
      <w:r w:rsidRPr="003212AC">
        <w:rPr>
          <w:rFonts w:ascii="Times New Roman" w:hAnsi="Times New Roman" w:cs="Times New Roman"/>
          <w:lang w:val="ru-RU"/>
        </w:rPr>
        <w:t>, которы</w:t>
      </w:r>
      <w:r>
        <w:rPr>
          <w:rFonts w:ascii="Times New Roman" w:hAnsi="Times New Roman" w:cs="Times New Roman"/>
          <w:lang w:val="ru-RU"/>
        </w:rPr>
        <w:t xml:space="preserve">м отдал предпочтение </w:t>
      </w:r>
      <w:r w:rsidRPr="003212AC">
        <w:rPr>
          <w:rFonts w:ascii="Times New Roman" w:hAnsi="Times New Roman" w:cs="Times New Roman"/>
          <w:lang w:val="ru-RU"/>
        </w:rPr>
        <w:t>автор</w:t>
      </w:r>
      <w:r>
        <w:rPr>
          <w:rFonts w:ascii="Times New Roman" w:hAnsi="Times New Roman" w:cs="Times New Roman"/>
          <w:lang w:val="ru-RU"/>
        </w:rPr>
        <w:t>.</w:t>
      </w:r>
      <w:r w:rsidRPr="003212AC">
        <w:rPr>
          <w:rFonts w:ascii="Times New Roman" w:hAnsi="Times New Roman" w:cs="Times New Roman"/>
          <w:lang w:val="ru-RU"/>
        </w:rPr>
        <w:t xml:space="preserve"> </w:t>
      </w:r>
    </w:p>
    <w:p w14:paraId="31036D10" w14:textId="77777777" w:rsidR="0054707C" w:rsidRPr="003212AC" w:rsidRDefault="0054707C" w:rsidP="0054707C">
      <w:pPr>
        <w:rPr>
          <w:rFonts w:ascii="Times New Roman" w:hAnsi="Times New Roman" w:cs="Times New Roman"/>
          <w:lang w:val="ru-RU"/>
        </w:rPr>
      </w:pPr>
    </w:p>
    <w:p w14:paraId="6B7BDF05" w14:textId="77777777" w:rsidR="0054707C" w:rsidRPr="003212AC" w:rsidRDefault="0054707C" w:rsidP="0054707C">
      <w:pPr>
        <w:rPr>
          <w:rFonts w:ascii="Times New Roman" w:hAnsi="Times New Roman" w:cs="Times New Roman"/>
          <w:lang w:val="ru-RU"/>
        </w:rPr>
      </w:pPr>
    </w:p>
    <w:p w14:paraId="0A27A55A" w14:textId="77777777" w:rsidR="0054707C" w:rsidRPr="003212AC" w:rsidRDefault="0054707C" w:rsidP="0054707C">
      <w:pPr>
        <w:rPr>
          <w:rFonts w:ascii="Times New Roman" w:hAnsi="Times New Roman" w:cs="Times New Roman"/>
          <w:lang w:val="ru-RU"/>
        </w:rPr>
      </w:pPr>
    </w:p>
    <w:p w14:paraId="2DFF1BC7" w14:textId="77777777" w:rsidR="0054707C" w:rsidRPr="00CA19BC" w:rsidRDefault="0054707C" w:rsidP="0054707C">
      <w:pPr>
        <w:pStyle w:val="2"/>
        <w:spacing w:after="120"/>
        <w:jc w:val="center"/>
        <w:rPr>
          <w:sz w:val="28"/>
          <w:szCs w:val="28"/>
          <w:lang w:val="ru-RU"/>
        </w:rPr>
      </w:pPr>
      <w:r w:rsidRPr="00CA19BC">
        <w:rPr>
          <w:sz w:val="28"/>
          <w:szCs w:val="28"/>
          <w:lang w:val="ru-RU"/>
        </w:rPr>
        <w:t>10</w:t>
      </w:r>
      <w:r w:rsidRPr="00CA19BC">
        <w:rPr>
          <w:sz w:val="28"/>
          <w:szCs w:val="28"/>
          <w:lang w:val="ru-RU"/>
        </w:rPr>
        <w:br/>
        <w:t>Приготовление пищи во время похорон</w:t>
      </w:r>
    </w:p>
    <w:p w14:paraId="2ED96FF8" w14:textId="77777777" w:rsidR="0054707C" w:rsidRPr="00CA19BC" w:rsidRDefault="0054707C" w:rsidP="00F65A8A">
      <w:pPr>
        <w:pBdr>
          <w:left w:val="single" w:sz="4" w:space="27" w:color="auto"/>
        </w:pBdr>
        <w:spacing w:line="264" w:lineRule="auto"/>
        <w:ind w:left="567"/>
        <w:jc w:val="both"/>
        <w:rPr>
          <w:rFonts w:ascii="Times New Roman" w:hAnsi="Times New Roman" w:cs="Times New Roman"/>
          <w:lang w:val="ru-RU"/>
        </w:rPr>
      </w:pPr>
      <w:r>
        <w:rPr>
          <w:rFonts w:ascii="Times New Roman" w:hAnsi="Times New Roman" w:cs="Times New Roman"/>
          <w:lang w:val="ru-RU"/>
        </w:rPr>
        <w:t>С</w:t>
      </w:r>
      <w:r w:rsidRPr="00CA19BC">
        <w:rPr>
          <w:rFonts w:ascii="Times New Roman" w:hAnsi="Times New Roman" w:cs="Times New Roman"/>
          <w:lang w:val="ru-RU"/>
        </w:rPr>
        <w:t xml:space="preserve">емье умершего </w:t>
      </w:r>
      <w:r>
        <w:rPr>
          <w:rFonts w:ascii="Times New Roman" w:hAnsi="Times New Roman" w:cs="Times New Roman"/>
          <w:lang w:val="ru-RU"/>
        </w:rPr>
        <w:t>з</w:t>
      </w:r>
      <w:r w:rsidRPr="00CA19BC">
        <w:rPr>
          <w:rFonts w:ascii="Times New Roman" w:hAnsi="Times New Roman" w:cs="Times New Roman"/>
          <w:lang w:val="ru-RU"/>
        </w:rPr>
        <w:t xml:space="preserve">апрещается готовить пищу </w:t>
      </w:r>
      <w:r>
        <w:rPr>
          <w:rFonts w:ascii="Times New Roman" w:hAnsi="Times New Roman" w:cs="Times New Roman"/>
          <w:lang w:val="ru-RU"/>
        </w:rPr>
        <w:t>для приходящих на соболезнования людей,</w:t>
      </w:r>
      <w:r w:rsidRPr="00CA19BC">
        <w:rPr>
          <w:rFonts w:ascii="Times New Roman" w:hAnsi="Times New Roman" w:cs="Times New Roman"/>
          <w:lang w:val="ru-RU"/>
        </w:rPr>
        <w:t xml:space="preserve"> исходя из слов великого сподвижника </w:t>
      </w:r>
      <w:proofErr w:type="spellStart"/>
      <w:r w:rsidRPr="00CA19BC">
        <w:rPr>
          <w:rFonts w:ascii="Times New Roman" w:hAnsi="Times New Roman" w:cs="Times New Roman"/>
          <w:lang w:val="ru-RU"/>
        </w:rPr>
        <w:t>Джарира</w:t>
      </w:r>
      <w:proofErr w:type="spellEnd"/>
      <w:r w:rsidRPr="00CA19BC">
        <w:rPr>
          <w:rFonts w:ascii="Times New Roman" w:hAnsi="Times New Roman" w:cs="Times New Roman"/>
          <w:lang w:val="ru-RU"/>
        </w:rPr>
        <w:t xml:space="preserve"> ибн </w:t>
      </w:r>
      <w:r w:rsidRPr="00C87581">
        <w:rPr>
          <w:rFonts w:ascii="Times New Roman" w:hAnsi="Times New Roman" w:cs="Times New Roman"/>
          <w:lang w:val="ru-RU" w:bidi="ar-SY"/>
        </w:rPr>
        <w:t>‘</w:t>
      </w:r>
      <w:proofErr w:type="spellStart"/>
      <w:r w:rsidRPr="00CA19BC">
        <w:rPr>
          <w:rFonts w:ascii="Times New Roman" w:hAnsi="Times New Roman" w:cs="Times New Roman"/>
          <w:lang w:val="ru-RU"/>
        </w:rPr>
        <w:t>Абд</w:t>
      </w:r>
      <w:r>
        <w:rPr>
          <w:rFonts w:ascii="Times New Roman" w:hAnsi="Times New Roman" w:cs="Times New Roman"/>
          <w:lang w:val="ru-RU"/>
        </w:rPr>
        <w:t>у</w:t>
      </w:r>
      <w:r w:rsidRPr="00CA19BC">
        <w:rPr>
          <w:rFonts w:ascii="Times New Roman" w:hAnsi="Times New Roman" w:cs="Times New Roman"/>
          <w:lang w:val="ru-RU"/>
        </w:rPr>
        <w:t>лла</w:t>
      </w:r>
      <w:r>
        <w:rPr>
          <w:rFonts w:ascii="Times New Roman" w:hAnsi="Times New Roman" w:cs="Times New Roman"/>
          <w:lang w:val="ru-RU"/>
        </w:rPr>
        <w:t>ха</w:t>
      </w:r>
      <w:proofErr w:type="spellEnd"/>
      <w:r>
        <w:rPr>
          <w:rFonts w:ascii="Times New Roman" w:hAnsi="Times New Roman" w:cs="Times New Roman"/>
          <w:lang w:val="ru-RU"/>
        </w:rPr>
        <w:t xml:space="preserve"> аль-</w:t>
      </w:r>
      <w:proofErr w:type="spellStart"/>
      <w:r>
        <w:rPr>
          <w:rFonts w:ascii="Times New Roman" w:hAnsi="Times New Roman" w:cs="Times New Roman"/>
          <w:lang w:val="ru-RU"/>
        </w:rPr>
        <w:t>Баджали</w:t>
      </w:r>
      <w:proofErr w:type="spellEnd"/>
      <w:r>
        <w:rPr>
          <w:rFonts w:ascii="Times New Roman" w:hAnsi="Times New Roman" w:cs="Times New Roman"/>
          <w:lang w:val="ru-RU"/>
        </w:rPr>
        <w:t>: «М</w:t>
      </w:r>
      <w:r w:rsidRPr="00CA19BC">
        <w:rPr>
          <w:rFonts w:ascii="Times New Roman" w:hAnsi="Times New Roman" w:cs="Times New Roman"/>
          <w:lang w:val="ru-RU"/>
        </w:rPr>
        <w:t xml:space="preserve">ы считали собрание </w:t>
      </w:r>
      <w:r>
        <w:rPr>
          <w:rFonts w:ascii="Times New Roman" w:hAnsi="Times New Roman" w:cs="Times New Roman"/>
          <w:lang w:val="ru-RU"/>
        </w:rPr>
        <w:t>людей в доме</w:t>
      </w:r>
      <w:r w:rsidRPr="00CA19BC">
        <w:rPr>
          <w:rFonts w:ascii="Times New Roman" w:hAnsi="Times New Roman" w:cs="Times New Roman"/>
          <w:lang w:val="ru-RU"/>
        </w:rPr>
        <w:t xml:space="preserve"> умершего и приготовление пищи после похорон </w:t>
      </w:r>
      <w:r>
        <w:rPr>
          <w:rFonts w:ascii="Times New Roman" w:hAnsi="Times New Roman" w:cs="Times New Roman"/>
          <w:lang w:val="ru-RU"/>
        </w:rPr>
        <w:t>проявлением запретного причитания</w:t>
      </w:r>
      <w:r w:rsidRPr="00CA19BC">
        <w:rPr>
          <w:rFonts w:ascii="Times New Roman" w:hAnsi="Times New Roman" w:cs="Times New Roman"/>
          <w:lang w:val="ru-RU"/>
        </w:rPr>
        <w:t>»</w:t>
      </w:r>
      <w:r>
        <w:rPr>
          <w:rFonts w:ascii="Times New Roman" w:hAnsi="Times New Roman" w:cs="Times New Roman"/>
          <w:lang w:val="ru-RU"/>
        </w:rPr>
        <w:t xml:space="preserve"> (привел имам Ахмад с </w:t>
      </w:r>
      <w:r w:rsidRPr="00CA19BC">
        <w:rPr>
          <w:rFonts w:ascii="Times New Roman" w:hAnsi="Times New Roman" w:cs="Times New Roman"/>
          <w:lang w:val="ru-RU"/>
        </w:rPr>
        <w:t>хорошей цепочкой передатчиков</w:t>
      </w:r>
      <w:r>
        <w:rPr>
          <w:rFonts w:ascii="Times New Roman" w:hAnsi="Times New Roman" w:cs="Times New Roman"/>
          <w:lang w:val="ru-RU"/>
        </w:rPr>
        <w:t>)</w:t>
      </w:r>
      <w:r w:rsidRPr="00CA19BC">
        <w:rPr>
          <w:rFonts w:ascii="Times New Roman" w:hAnsi="Times New Roman" w:cs="Times New Roman"/>
          <w:lang w:val="ru-RU"/>
        </w:rPr>
        <w:t xml:space="preserve">. </w:t>
      </w:r>
    </w:p>
    <w:p w14:paraId="66A94C4A" w14:textId="77777777" w:rsidR="0054707C" w:rsidRPr="00CA19BC" w:rsidRDefault="0054707C" w:rsidP="00F65A8A">
      <w:pPr>
        <w:pBdr>
          <w:left w:val="single" w:sz="4" w:space="27" w:color="auto"/>
        </w:pBdr>
        <w:spacing w:line="264" w:lineRule="auto"/>
        <w:ind w:left="567" w:firstLine="397"/>
        <w:jc w:val="both"/>
        <w:rPr>
          <w:rFonts w:ascii="Times New Roman" w:hAnsi="Times New Roman" w:cs="Times New Roman"/>
          <w:lang w:val="ru-RU"/>
        </w:rPr>
      </w:pPr>
      <w:r w:rsidRPr="00CA19BC">
        <w:rPr>
          <w:rFonts w:ascii="Times New Roman" w:hAnsi="Times New Roman" w:cs="Times New Roman"/>
          <w:lang w:val="ru-RU"/>
        </w:rPr>
        <w:t>Однако приготовление пищи для семьи умершего и для их гостей дозволен</w:t>
      </w:r>
      <w:r>
        <w:rPr>
          <w:rFonts w:ascii="Times New Roman" w:hAnsi="Times New Roman" w:cs="Times New Roman"/>
          <w:lang w:val="ru-RU"/>
        </w:rPr>
        <w:t>о</w:t>
      </w:r>
      <w:r w:rsidRPr="00CA19BC">
        <w:rPr>
          <w:rFonts w:ascii="Times New Roman" w:hAnsi="Times New Roman" w:cs="Times New Roman"/>
          <w:lang w:val="ru-RU"/>
        </w:rPr>
        <w:t xml:space="preserve">, родственники и соседи могут готовить для них </w:t>
      </w:r>
      <w:r>
        <w:rPr>
          <w:rFonts w:ascii="Times New Roman" w:hAnsi="Times New Roman" w:cs="Times New Roman"/>
          <w:lang w:val="ru-RU"/>
        </w:rPr>
        <w:t>еду</w:t>
      </w:r>
      <w:r w:rsidRPr="00CA19BC">
        <w:rPr>
          <w:rFonts w:ascii="Times New Roman" w:hAnsi="Times New Roman" w:cs="Times New Roman"/>
          <w:lang w:val="ru-RU"/>
        </w:rPr>
        <w:t xml:space="preserve">. </w:t>
      </w:r>
      <w:r>
        <w:rPr>
          <w:rFonts w:ascii="Times New Roman" w:hAnsi="Times New Roman" w:cs="Times New Roman"/>
          <w:lang w:val="ru-RU"/>
        </w:rPr>
        <w:t>Когда до</w:t>
      </w:r>
      <w:r w:rsidRPr="00CA19BC">
        <w:rPr>
          <w:rFonts w:ascii="Times New Roman" w:hAnsi="Times New Roman" w:cs="Times New Roman"/>
          <w:lang w:val="ru-RU"/>
        </w:rPr>
        <w:t xml:space="preserve"> </w:t>
      </w:r>
      <w:r>
        <w:rPr>
          <w:rFonts w:ascii="Times New Roman" w:hAnsi="Times New Roman" w:cs="Times New Roman"/>
          <w:lang w:val="ru-RU"/>
        </w:rPr>
        <w:t>П</w:t>
      </w:r>
      <w:r w:rsidRPr="00CA19BC">
        <w:rPr>
          <w:rFonts w:ascii="Times New Roman" w:hAnsi="Times New Roman" w:cs="Times New Roman"/>
          <w:lang w:val="ru-RU"/>
        </w:rPr>
        <w:t>ророк</w:t>
      </w:r>
      <w:r>
        <w:rPr>
          <w:rFonts w:ascii="Times New Roman" w:hAnsi="Times New Roman" w:cs="Times New Roman"/>
          <w:lang w:val="ru-RU"/>
        </w:rPr>
        <w:t xml:space="preserve">а </w:t>
      </w:r>
      <w:r w:rsidRPr="002634DB">
        <w:rPr>
          <w:rFonts w:ascii="Arial Unicode MS" w:hAnsi="Arial Unicode MS" w:cs="Arial Unicode MS" w:hint="cs"/>
          <w:rtl/>
        </w:rPr>
        <w:t>ﷺ</w:t>
      </w:r>
      <w:r w:rsidRPr="00CA19BC">
        <w:rPr>
          <w:rFonts w:ascii="Times New Roman" w:hAnsi="Times New Roman" w:cs="Times New Roman"/>
          <w:lang w:val="ru-RU"/>
        </w:rPr>
        <w:t xml:space="preserve"> дошла весть о смерти </w:t>
      </w:r>
      <w:proofErr w:type="spellStart"/>
      <w:r w:rsidRPr="00CA19BC">
        <w:rPr>
          <w:rFonts w:ascii="Times New Roman" w:hAnsi="Times New Roman" w:cs="Times New Roman"/>
          <w:lang w:val="ru-RU"/>
        </w:rPr>
        <w:t>Джа</w:t>
      </w:r>
      <w:r w:rsidRPr="00070A2C">
        <w:rPr>
          <w:rFonts w:ascii="Times New Roman" w:hAnsi="Times New Roman" w:cs="Times New Roman"/>
          <w:lang w:val="ru-RU" w:bidi="ar-SY"/>
        </w:rPr>
        <w:t>‘</w:t>
      </w:r>
      <w:r w:rsidRPr="00CA19BC">
        <w:rPr>
          <w:rFonts w:ascii="Times New Roman" w:hAnsi="Times New Roman" w:cs="Times New Roman"/>
          <w:lang w:val="ru-RU"/>
        </w:rPr>
        <w:t>фара</w:t>
      </w:r>
      <w:proofErr w:type="spellEnd"/>
      <w:r w:rsidRPr="00CA19BC">
        <w:rPr>
          <w:rFonts w:ascii="Times New Roman" w:hAnsi="Times New Roman" w:cs="Times New Roman"/>
          <w:lang w:val="ru-RU"/>
        </w:rPr>
        <w:t xml:space="preserve"> ибн Аб</w:t>
      </w:r>
      <w:r>
        <w:rPr>
          <w:rFonts w:ascii="Times New Roman" w:hAnsi="Times New Roman" w:cs="Times New Roman"/>
          <w:lang w:val="ru-RU"/>
        </w:rPr>
        <w:t>у</w:t>
      </w:r>
      <w:r w:rsidRPr="00CA19BC">
        <w:rPr>
          <w:rFonts w:ascii="Times New Roman" w:hAnsi="Times New Roman" w:cs="Times New Roman"/>
          <w:lang w:val="ru-RU"/>
        </w:rPr>
        <w:t xml:space="preserve"> Талиба в землях </w:t>
      </w:r>
      <w:proofErr w:type="spellStart"/>
      <w:r w:rsidRPr="00CA19BC">
        <w:rPr>
          <w:rFonts w:ascii="Times New Roman" w:hAnsi="Times New Roman" w:cs="Times New Roman"/>
          <w:lang w:val="ru-RU"/>
        </w:rPr>
        <w:t>Шама</w:t>
      </w:r>
      <w:proofErr w:type="spellEnd"/>
      <w:r w:rsidRPr="00CA19BC">
        <w:rPr>
          <w:rFonts w:ascii="Times New Roman" w:hAnsi="Times New Roman" w:cs="Times New Roman"/>
          <w:lang w:val="ru-RU"/>
        </w:rPr>
        <w:t>, он повелел родственникам приготовить</w:t>
      </w:r>
      <w:r>
        <w:rPr>
          <w:rFonts w:ascii="Times New Roman" w:hAnsi="Times New Roman" w:cs="Times New Roman"/>
          <w:lang w:val="ru-RU"/>
        </w:rPr>
        <w:t xml:space="preserve"> еду</w:t>
      </w:r>
      <w:r w:rsidRPr="00CA19BC">
        <w:rPr>
          <w:rFonts w:ascii="Times New Roman" w:hAnsi="Times New Roman" w:cs="Times New Roman"/>
          <w:lang w:val="ru-RU"/>
        </w:rPr>
        <w:t xml:space="preserve"> для семьи </w:t>
      </w:r>
      <w:proofErr w:type="spellStart"/>
      <w:r w:rsidRPr="00CA19BC">
        <w:rPr>
          <w:rFonts w:ascii="Times New Roman" w:hAnsi="Times New Roman" w:cs="Times New Roman"/>
          <w:lang w:val="ru-RU"/>
        </w:rPr>
        <w:t>Джа</w:t>
      </w:r>
      <w:r w:rsidRPr="00070A2C">
        <w:rPr>
          <w:rFonts w:ascii="Times New Roman" w:hAnsi="Times New Roman" w:cs="Times New Roman"/>
          <w:lang w:val="ru-RU" w:bidi="ar-SY"/>
        </w:rPr>
        <w:t>‘</w:t>
      </w:r>
      <w:r w:rsidRPr="00B16DE3">
        <w:rPr>
          <w:rFonts w:ascii="Times New Roman" w:hAnsi="Times New Roman" w:cs="Times New Roman"/>
          <w:lang w:val="ru-RU"/>
        </w:rPr>
        <w:t>фара</w:t>
      </w:r>
      <w:proofErr w:type="spellEnd"/>
      <w:r w:rsidRPr="00B16DE3">
        <w:rPr>
          <w:rFonts w:ascii="Times New Roman" w:hAnsi="Times New Roman" w:cs="Times New Roman"/>
          <w:lang w:val="ru-RU"/>
        </w:rPr>
        <w:t xml:space="preserve">, сказав при этом: </w:t>
      </w:r>
      <w:r w:rsidRPr="00B16DE3">
        <w:rPr>
          <w:rFonts w:ascii="Times New Roman" w:hAnsi="Times New Roman" w:cs="Times New Roman"/>
          <w:b/>
          <w:bCs/>
          <w:lang w:val="ru-RU"/>
        </w:rPr>
        <w:t>«Поистине, их постигло то, что облекло их заботами»</w:t>
      </w:r>
      <w:r w:rsidRPr="00B16DE3">
        <w:rPr>
          <w:rFonts w:ascii="Times New Roman" w:hAnsi="Times New Roman" w:cs="Times New Roman"/>
          <w:lang w:val="ru-RU"/>
        </w:rPr>
        <w:t>.</w:t>
      </w:r>
      <w:r w:rsidRPr="00CA19BC">
        <w:rPr>
          <w:rFonts w:ascii="Times New Roman" w:hAnsi="Times New Roman" w:cs="Times New Roman"/>
          <w:lang w:val="ru-RU"/>
        </w:rPr>
        <w:t xml:space="preserve"> </w:t>
      </w:r>
      <w:r>
        <w:rPr>
          <w:rFonts w:ascii="Times New Roman" w:hAnsi="Times New Roman" w:cs="Times New Roman"/>
          <w:lang w:val="ru-RU"/>
        </w:rPr>
        <w:t>Н</w:t>
      </w:r>
      <w:r w:rsidRPr="00CA19BC">
        <w:rPr>
          <w:rFonts w:ascii="Times New Roman" w:hAnsi="Times New Roman" w:cs="Times New Roman"/>
          <w:lang w:val="ru-RU"/>
        </w:rPr>
        <w:t xml:space="preserve">ет ничего страшного, если семья умершего </w:t>
      </w:r>
      <w:r>
        <w:rPr>
          <w:rFonts w:ascii="Times New Roman" w:hAnsi="Times New Roman" w:cs="Times New Roman"/>
          <w:lang w:val="ru-RU"/>
        </w:rPr>
        <w:t>пригласи</w:t>
      </w:r>
      <w:r w:rsidRPr="00CA19BC">
        <w:rPr>
          <w:rFonts w:ascii="Times New Roman" w:hAnsi="Times New Roman" w:cs="Times New Roman"/>
          <w:lang w:val="ru-RU"/>
        </w:rPr>
        <w:t xml:space="preserve">т соседей или других людей </w:t>
      </w:r>
      <w:r>
        <w:rPr>
          <w:rFonts w:ascii="Times New Roman" w:hAnsi="Times New Roman" w:cs="Times New Roman"/>
          <w:lang w:val="ru-RU"/>
        </w:rPr>
        <w:t xml:space="preserve">разделить с ней приготовленную </w:t>
      </w:r>
      <w:r>
        <w:rPr>
          <w:rFonts w:ascii="Times New Roman" w:hAnsi="Times New Roman" w:cs="Times New Roman"/>
          <w:lang w:val="ru-RU"/>
        </w:rPr>
        <w:lastRenderedPageBreak/>
        <w:t>для нее</w:t>
      </w:r>
      <w:r w:rsidRPr="00CA19BC">
        <w:rPr>
          <w:rFonts w:ascii="Times New Roman" w:hAnsi="Times New Roman" w:cs="Times New Roman"/>
          <w:lang w:val="ru-RU"/>
        </w:rPr>
        <w:t xml:space="preserve"> пищу. И </w:t>
      </w:r>
      <w:r>
        <w:rPr>
          <w:rFonts w:ascii="Times New Roman" w:hAnsi="Times New Roman" w:cs="Times New Roman"/>
          <w:lang w:val="ru-RU"/>
        </w:rPr>
        <w:t>нам неизвестно,</w:t>
      </w:r>
      <w:r w:rsidRPr="00CA19BC">
        <w:rPr>
          <w:rFonts w:ascii="Times New Roman" w:hAnsi="Times New Roman" w:cs="Times New Roman"/>
          <w:lang w:val="ru-RU"/>
        </w:rPr>
        <w:t xml:space="preserve"> </w:t>
      </w:r>
      <w:r>
        <w:rPr>
          <w:rFonts w:ascii="Times New Roman" w:hAnsi="Times New Roman" w:cs="Times New Roman"/>
          <w:lang w:val="ru-RU"/>
        </w:rPr>
        <w:t xml:space="preserve">чтобы в религии пришли </w:t>
      </w:r>
      <w:r w:rsidRPr="00CA19BC">
        <w:rPr>
          <w:rFonts w:ascii="Times New Roman" w:hAnsi="Times New Roman" w:cs="Times New Roman"/>
          <w:lang w:val="ru-RU"/>
        </w:rPr>
        <w:t>каки</w:t>
      </w:r>
      <w:r>
        <w:rPr>
          <w:rFonts w:ascii="Times New Roman" w:hAnsi="Times New Roman" w:cs="Times New Roman"/>
          <w:lang w:val="ru-RU"/>
        </w:rPr>
        <w:t>е</w:t>
      </w:r>
      <w:r w:rsidRPr="00CA19BC">
        <w:rPr>
          <w:rFonts w:ascii="Times New Roman" w:hAnsi="Times New Roman" w:cs="Times New Roman"/>
          <w:lang w:val="ru-RU"/>
        </w:rPr>
        <w:t>-то временны</w:t>
      </w:r>
      <w:r>
        <w:rPr>
          <w:rFonts w:ascii="Times New Roman" w:hAnsi="Times New Roman" w:cs="Times New Roman"/>
          <w:lang w:val="ru-RU"/>
        </w:rPr>
        <w:t>е</w:t>
      </w:r>
      <w:r w:rsidRPr="00CA19BC">
        <w:rPr>
          <w:rFonts w:ascii="Times New Roman" w:hAnsi="Times New Roman" w:cs="Times New Roman"/>
          <w:lang w:val="ru-RU"/>
        </w:rPr>
        <w:t xml:space="preserve"> рам</w:t>
      </w:r>
      <w:r>
        <w:rPr>
          <w:rFonts w:ascii="Times New Roman" w:hAnsi="Times New Roman" w:cs="Times New Roman"/>
          <w:lang w:val="ru-RU"/>
        </w:rPr>
        <w:t>ки</w:t>
      </w:r>
      <w:r w:rsidRPr="00CA19BC">
        <w:rPr>
          <w:rFonts w:ascii="Times New Roman" w:hAnsi="Times New Roman" w:cs="Times New Roman"/>
          <w:lang w:val="ru-RU"/>
        </w:rPr>
        <w:t xml:space="preserve"> для этого. </w:t>
      </w:r>
    </w:p>
    <w:p w14:paraId="07E0B2DD" w14:textId="77777777" w:rsidR="0054707C" w:rsidRPr="003212AC" w:rsidRDefault="0054707C" w:rsidP="0054707C">
      <w:pPr>
        <w:rPr>
          <w:rFonts w:ascii="Times New Roman" w:hAnsi="Times New Roman" w:cs="Times New Roman"/>
          <w:lang w:val="ru-RU"/>
        </w:rPr>
      </w:pPr>
    </w:p>
    <w:p w14:paraId="523A850D" w14:textId="77777777" w:rsidR="0054707C" w:rsidRPr="00CA19BC" w:rsidRDefault="0054707C" w:rsidP="0054707C">
      <w:pPr>
        <w:pStyle w:val="2"/>
        <w:spacing w:after="120"/>
        <w:jc w:val="center"/>
        <w:rPr>
          <w:sz w:val="28"/>
          <w:szCs w:val="28"/>
          <w:lang w:val="ru-RU"/>
        </w:rPr>
      </w:pPr>
      <w:r w:rsidRPr="00CA19BC">
        <w:rPr>
          <w:sz w:val="28"/>
          <w:szCs w:val="28"/>
          <w:lang w:val="ru-RU"/>
        </w:rPr>
        <w:t>Объяснение</w:t>
      </w:r>
    </w:p>
    <w:p w14:paraId="2A0F297A" w14:textId="71E44095" w:rsidR="0054707C" w:rsidRPr="00FE4DCA" w:rsidRDefault="0054707C" w:rsidP="007B2308">
      <w:pPr>
        <w:spacing w:line="264" w:lineRule="auto"/>
        <w:jc w:val="both"/>
        <w:rPr>
          <w:rFonts w:ascii="Times New Roman" w:hAnsi="Times New Roman" w:cs="Times New Roman"/>
          <w:b/>
          <w:bCs/>
          <w:lang w:val="ru-RU"/>
        </w:rPr>
      </w:pPr>
      <w:r w:rsidRPr="00FE4DCA">
        <w:rPr>
          <w:rFonts w:ascii="Times New Roman" w:hAnsi="Times New Roman" w:cs="Times New Roman"/>
          <w:b/>
          <w:bCs/>
          <w:lang w:val="ru-RU"/>
        </w:rPr>
        <w:t xml:space="preserve">Семье умершего запрещается готовить пищу для приходящих на соболезнования людей, исходя из слов великого сподвижника </w:t>
      </w:r>
      <w:proofErr w:type="spellStart"/>
      <w:r w:rsidRPr="00FE4DCA">
        <w:rPr>
          <w:rFonts w:ascii="Times New Roman" w:hAnsi="Times New Roman" w:cs="Times New Roman"/>
          <w:b/>
          <w:bCs/>
          <w:lang w:val="ru-RU"/>
        </w:rPr>
        <w:t>Джарира</w:t>
      </w:r>
      <w:proofErr w:type="spellEnd"/>
      <w:r w:rsidRPr="00FE4DCA">
        <w:rPr>
          <w:rFonts w:ascii="Times New Roman" w:hAnsi="Times New Roman" w:cs="Times New Roman"/>
          <w:b/>
          <w:bCs/>
          <w:lang w:val="ru-RU"/>
        </w:rPr>
        <w:t xml:space="preserve"> ибн </w:t>
      </w:r>
      <w:r w:rsidRPr="00FE4DCA">
        <w:rPr>
          <w:rFonts w:ascii="Times New Roman" w:hAnsi="Times New Roman" w:cs="Times New Roman"/>
          <w:b/>
          <w:bCs/>
          <w:lang w:val="ru-RU" w:bidi="ar-SY"/>
        </w:rPr>
        <w:t>‘</w:t>
      </w:r>
      <w:proofErr w:type="spellStart"/>
      <w:r w:rsidRPr="00FE4DCA">
        <w:rPr>
          <w:rFonts w:ascii="Times New Roman" w:hAnsi="Times New Roman" w:cs="Times New Roman"/>
          <w:b/>
          <w:bCs/>
          <w:lang w:val="ru-RU"/>
        </w:rPr>
        <w:t>Абдуллаха</w:t>
      </w:r>
      <w:proofErr w:type="spellEnd"/>
      <w:r w:rsidRPr="00FE4DCA">
        <w:rPr>
          <w:rFonts w:ascii="Times New Roman" w:hAnsi="Times New Roman" w:cs="Times New Roman"/>
          <w:b/>
          <w:bCs/>
          <w:lang w:val="ru-RU"/>
        </w:rPr>
        <w:t xml:space="preserve"> аль-</w:t>
      </w:r>
      <w:proofErr w:type="spellStart"/>
      <w:r w:rsidRPr="00FE4DCA">
        <w:rPr>
          <w:rFonts w:ascii="Times New Roman" w:hAnsi="Times New Roman" w:cs="Times New Roman"/>
          <w:b/>
          <w:bCs/>
          <w:lang w:val="ru-RU"/>
        </w:rPr>
        <w:t>Баджали</w:t>
      </w:r>
      <w:proofErr w:type="spellEnd"/>
      <w:r w:rsidRPr="00FE4DCA">
        <w:rPr>
          <w:rFonts w:ascii="Times New Roman" w:hAnsi="Times New Roman" w:cs="Times New Roman"/>
          <w:b/>
          <w:bCs/>
          <w:lang w:val="ru-RU"/>
        </w:rPr>
        <w:t>: «Мы считали собрание людей в доме умершего и приготовление пищи после похорон проявлением запретного причитания»</w:t>
      </w:r>
      <w:r w:rsidR="00D66510">
        <w:rPr>
          <w:rStyle w:val="aa"/>
          <w:rFonts w:ascii="Times New Roman" w:hAnsi="Times New Roman" w:cs="Times New Roman"/>
          <w:b/>
          <w:bCs/>
          <w:lang w:val="ru-RU"/>
        </w:rPr>
        <w:footnoteReference w:id="169"/>
      </w:r>
      <w:r w:rsidRPr="00FE4DCA">
        <w:rPr>
          <w:rFonts w:ascii="Times New Roman" w:hAnsi="Times New Roman" w:cs="Times New Roman"/>
          <w:b/>
          <w:bCs/>
          <w:lang w:val="ru-RU"/>
        </w:rPr>
        <w:t xml:space="preserve"> (привел имам Ахмад с хорошей цепочкой передатчиков). </w:t>
      </w:r>
    </w:p>
    <w:p w14:paraId="22B6FA6C" w14:textId="77777777" w:rsidR="0054707C" w:rsidRDefault="0054707C" w:rsidP="007B2308">
      <w:pPr>
        <w:spacing w:line="264" w:lineRule="auto"/>
        <w:ind w:firstLine="340"/>
        <w:jc w:val="both"/>
        <w:rPr>
          <w:rFonts w:ascii="Times New Roman" w:hAnsi="Times New Roman" w:cs="Times New Roman"/>
          <w:lang w:val="ru-RU"/>
        </w:rPr>
      </w:pPr>
      <w:r w:rsidRPr="00C96F62">
        <w:rPr>
          <w:rFonts w:ascii="Times New Roman" w:hAnsi="Times New Roman" w:cs="Times New Roman"/>
          <w:b/>
          <w:bCs/>
          <w:lang w:val="ru-RU"/>
        </w:rPr>
        <w:t>Однако приготовление пищи для семьи умершего</w:t>
      </w:r>
      <w:r w:rsidRPr="00CA19BC">
        <w:rPr>
          <w:rFonts w:ascii="Times New Roman" w:hAnsi="Times New Roman" w:cs="Times New Roman"/>
          <w:lang w:val="ru-RU"/>
        </w:rPr>
        <w:t xml:space="preserve"> </w:t>
      </w:r>
      <w:r>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если</w:t>
      </w:r>
      <w:r w:rsidRPr="003212AC">
        <w:rPr>
          <w:rFonts w:ascii="Times New Roman" w:hAnsi="Times New Roman" w:cs="Times New Roman"/>
          <w:lang w:val="ru-RU"/>
        </w:rPr>
        <w:t xml:space="preserve"> кто-то</w:t>
      </w:r>
      <w:r>
        <w:rPr>
          <w:rFonts w:ascii="Times New Roman" w:hAnsi="Times New Roman" w:cs="Times New Roman"/>
          <w:lang w:val="ru-RU"/>
        </w:rPr>
        <w:t>, не являющийся членом семьи умершего,</w:t>
      </w:r>
      <w:r w:rsidRPr="003212AC">
        <w:rPr>
          <w:rFonts w:ascii="Times New Roman" w:hAnsi="Times New Roman" w:cs="Times New Roman"/>
          <w:lang w:val="ru-RU"/>
        </w:rPr>
        <w:t xml:space="preserve"> готовит для них</w:t>
      </w:r>
      <w:r w:rsidRPr="00C96F62">
        <w:rPr>
          <w:rFonts w:ascii="Times New Roman" w:hAnsi="Times New Roman" w:cs="Times New Roman"/>
          <w:lang w:val="ru-RU"/>
        </w:rPr>
        <w:t xml:space="preserve"> </w:t>
      </w:r>
      <w:r w:rsidRPr="003212AC">
        <w:rPr>
          <w:rFonts w:ascii="Times New Roman" w:hAnsi="Times New Roman" w:cs="Times New Roman"/>
          <w:lang w:val="ru-RU"/>
        </w:rPr>
        <w:t xml:space="preserve">еду, даже если </w:t>
      </w:r>
      <w:r>
        <w:rPr>
          <w:rFonts w:ascii="Times New Roman" w:hAnsi="Times New Roman" w:cs="Times New Roman"/>
          <w:lang w:val="ru-RU"/>
        </w:rPr>
        <w:t>он является гостем.</w:t>
      </w:r>
      <w:r w:rsidRPr="003212AC">
        <w:rPr>
          <w:rFonts w:ascii="Times New Roman" w:hAnsi="Times New Roman" w:cs="Times New Roman"/>
          <w:lang w:val="ru-RU"/>
        </w:rPr>
        <w:t xml:space="preserve"> </w:t>
      </w:r>
    </w:p>
    <w:p w14:paraId="60B1D78D" w14:textId="77777777" w:rsidR="0054707C" w:rsidRDefault="0054707C" w:rsidP="007B2308">
      <w:pPr>
        <w:spacing w:line="264" w:lineRule="auto"/>
        <w:ind w:firstLine="340"/>
        <w:jc w:val="both"/>
        <w:rPr>
          <w:rFonts w:ascii="Times New Roman" w:hAnsi="Times New Roman" w:cs="Times New Roman"/>
          <w:lang w:val="ru-RU"/>
        </w:rPr>
      </w:pPr>
      <w:r w:rsidRPr="00C96F62">
        <w:rPr>
          <w:rFonts w:ascii="Times New Roman" w:hAnsi="Times New Roman" w:cs="Times New Roman"/>
          <w:b/>
          <w:bCs/>
          <w:lang w:val="ru-RU"/>
        </w:rPr>
        <w:t>…и для их гостей дозволено</w:t>
      </w:r>
      <w:r>
        <w:rPr>
          <w:rFonts w:ascii="Times New Roman" w:hAnsi="Times New Roman" w:cs="Times New Roman"/>
          <w:lang w:val="ru-RU"/>
        </w:rPr>
        <w:t xml:space="preserve"> —</w:t>
      </w:r>
      <w:r w:rsidRPr="00CA19BC">
        <w:rPr>
          <w:rFonts w:ascii="Times New Roman" w:hAnsi="Times New Roman" w:cs="Times New Roman"/>
          <w:lang w:val="ru-RU"/>
        </w:rPr>
        <w:t xml:space="preserve"> </w:t>
      </w:r>
      <w:r>
        <w:rPr>
          <w:rFonts w:ascii="Times New Roman" w:hAnsi="Times New Roman" w:cs="Times New Roman"/>
          <w:lang w:val="ru-RU"/>
        </w:rPr>
        <w:t>однако</w:t>
      </w:r>
      <w:r w:rsidRPr="003212AC">
        <w:rPr>
          <w:rFonts w:ascii="Times New Roman" w:hAnsi="Times New Roman" w:cs="Times New Roman"/>
          <w:lang w:val="ru-RU"/>
        </w:rPr>
        <w:t xml:space="preserve"> эта пища не </w:t>
      </w:r>
      <w:r>
        <w:rPr>
          <w:rFonts w:ascii="Times New Roman" w:hAnsi="Times New Roman" w:cs="Times New Roman"/>
          <w:lang w:val="ru-RU"/>
        </w:rPr>
        <w:t>должна готовиться</w:t>
      </w:r>
      <w:r w:rsidRPr="003212AC">
        <w:rPr>
          <w:rFonts w:ascii="Times New Roman" w:hAnsi="Times New Roman" w:cs="Times New Roman"/>
          <w:lang w:val="ru-RU"/>
        </w:rPr>
        <w:t xml:space="preserve"> из </w:t>
      </w:r>
      <w:r>
        <w:rPr>
          <w:rFonts w:ascii="Times New Roman" w:hAnsi="Times New Roman" w:cs="Times New Roman"/>
          <w:lang w:val="ru-RU"/>
        </w:rPr>
        <w:t>того, что принадлежит</w:t>
      </w:r>
      <w:r w:rsidRPr="003212AC">
        <w:rPr>
          <w:rFonts w:ascii="Times New Roman" w:hAnsi="Times New Roman" w:cs="Times New Roman"/>
          <w:lang w:val="ru-RU"/>
        </w:rPr>
        <w:t xml:space="preserve"> умерше</w:t>
      </w:r>
      <w:r>
        <w:rPr>
          <w:rFonts w:ascii="Times New Roman" w:hAnsi="Times New Roman" w:cs="Times New Roman"/>
          <w:lang w:val="ru-RU"/>
        </w:rPr>
        <w:t>му</w:t>
      </w:r>
      <w:r w:rsidRPr="003212AC">
        <w:rPr>
          <w:rFonts w:ascii="Times New Roman" w:hAnsi="Times New Roman" w:cs="Times New Roman"/>
          <w:lang w:val="ru-RU"/>
        </w:rPr>
        <w:t xml:space="preserve"> или его семь</w:t>
      </w:r>
      <w:r>
        <w:rPr>
          <w:rFonts w:ascii="Times New Roman" w:hAnsi="Times New Roman" w:cs="Times New Roman"/>
          <w:lang w:val="ru-RU"/>
        </w:rPr>
        <w:t>е</w:t>
      </w:r>
      <w:r w:rsidRPr="003212AC">
        <w:rPr>
          <w:rFonts w:ascii="Times New Roman" w:hAnsi="Times New Roman" w:cs="Times New Roman"/>
          <w:lang w:val="ru-RU"/>
        </w:rPr>
        <w:t>.</w:t>
      </w:r>
    </w:p>
    <w:p w14:paraId="21A71FA8" w14:textId="77777777" w:rsidR="0054707C" w:rsidRDefault="0054707C" w:rsidP="007B2308">
      <w:pPr>
        <w:spacing w:line="264" w:lineRule="auto"/>
        <w:ind w:firstLine="340"/>
        <w:jc w:val="both"/>
        <w:rPr>
          <w:rFonts w:ascii="Times New Roman" w:hAnsi="Times New Roman" w:cs="Times New Roman"/>
          <w:lang w:val="ru-RU"/>
        </w:rPr>
      </w:pPr>
      <w:r w:rsidRPr="00DB480E">
        <w:rPr>
          <w:rFonts w:ascii="Times New Roman" w:hAnsi="Times New Roman" w:cs="Times New Roman"/>
          <w:b/>
          <w:bCs/>
          <w:lang w:val="ru-RU"/>
        </w:rPr>
        <w:t xml:space="preserve">Родственники и соседи могут готовить для них </w:t>
      </w:r>
      <w:r>
        <w:rPr>
          <w:rFonts w:ascii="Times New Roman" w:hAnsi="Times New Roman" w:cs="Times New Roman"/>
          <w:b/>
          <w:bCs/>
          <w:lang w:val="ru-RU"/>
        </w:rPr>
        <w:t>ед</w:t>
      </w:r>
      <w:r w:rsidRPr="00DB480E">
        <w:rPr>
          <w:rFonts w:ascii="Times New Roman" w:hAnsi="Times New Roman" w:cs="Times New Roman"/>
          <w:b/>
          <w:bCs/>
          <w:lang w:val="ru-RU"/>
        </w:rPr>
        <w:t xml:space="preserve">у. Когда до Пророка </w:t>
      </w:r>
      <w:r w:rsidRPr="00DB480E">
        <w:rPr>
          <w:rFonts w:ascii="Arial Unicode MS" w:hAnsi="Arial Unicode MS" w:cs="Arial Unicode MS" w:hint="cs"/>
          <w:b/>
          <w:bCs/>
          <w:rtl/>
        </w:rPr>
        <w:t>ﷺ</w:t>
      </w:r>
      <w:r w:rsidRPr="00DB480E">
        <w:rPr>
          <w:rFonts w:ascii="Times New Roman" w:hAnsi="Times New Roman" w:cs="Times New Roman"/>
          <w:b/>
          <w:bCs/>
          <w:lang w:val="ru-RU"/>
        </w:rPr>
        <w:t xml:space="preserve"> дошла весть о смерти </w:t>
      </w:r>
      <w:proofErr w:type="spellStart"/>
      <w:r w:rsidRPr="00DB480E">
        <w:rPr>
          <w:rFonts w:ascii="Times New Roman" w:hAnsi="Times New Roman" w:cs="Times New Roman"/>
          <w:b/>
          <w:bCs/>
          <w:lang w:val="ru-RU"/>
        </w:rPr>
        <w:t>Джа</w:t>
      </w:r>
      <w:r w:rsidRPr="00DB480E">
        <w:rPr>
          <w:rFonts w:ascii="Times New Roman" w:hAnsi="Times New Roman" w:cs="Times New Roman"/>
          <w:b/>
          <w:bCs/>
          <w:lang w:val="ru-RU" w:bidi="ar-SY"/>
        </w:rPr>
        <w:t>‘</w:t>
      </w:r>
      <w:r w:rsidRPr="00DB480E">
        <w:rPr>
          <w:rFonts w:ascii="Times New Roman" w:hAnsi="Times New Roman" w:cs="Times New Roman"/>
          <w:b/>
          <w:bCs/>
          <w:lang w:val="ru-RU"/>
        </w:rPr>
        <w:t>фара</w:t>
      </w:r>
      <w:proofErr w:type="spellEnd"/>
      <w:r w:rsidRPr="00DB480E">
        <w:rPr>
          <w:rFonts w:ascii="Times New Roman" w:hAnsi="Times New Roman" w:cs="Times New Roman"/>
          <w:b/>
          <w:bCs/>
          <w:lang w:val="ru-RU"/>
        </w:rPr>
        <w:t xml:space="preserve"> ибн Абу Талиба в землях </w:t>
      </w:r>
      <w:proofErr w:type="spellStart"/>
      <w:r w:rsidRPr="00DB480E">
        <w:rPr>
          <w:rFonts w:ascii="Times New Roman" w:hAnsi="Times New Roman" w:cs="Times New Roman"/>
          <w:b/>
          <w:bCs/>
          <w:lang w:val="ru-RU"/>
        </w:rPr>
        <w:t>Шама</w:t>
      </w:r>
      <w:proofErr w:type="spellEnd"/>
      <w:r w:rsidRPr="00DB480E">
        <w:rPr>
          <w:rFonts w:ascii="Times New Roman" w:hAnsi="Times New Roman" w:cs="Times New Roman"/>
          <w:b/>
          <w:bCs/>
          <w:lang w:val="ru-RU"/>
        </w:rPr>
        <w:t xml:space="preserve">, он повелел родственникам приготовить еду для семьи </w:t>
      </w:r>
      <w:proofErr w:type="spellStart"/>
      <w:r w:rsidRPr="00DB480E">
        <w:rPr>
          <w:rFonts w:ascii="Times New Roman" w:hAnsi="Times New Roman" w:cs="Times New Roman"/>
          <w:b/>
          <w:bCs/>
          <w:lang w:val="ru-RU"/>
        </w:rPr>
        <w:t>Джа</w:t>
      </w:r>
      <w:r w:rsidRPr="00DB480E">
        <w:rPr>
          <w:rFonts w:ascii="Times New Roman" w:hAnsi="Times New Roman" w:cs="Times New Roman"/>
          <w:b/>
          <w:bCs/>
          <w:lang w:val="ru-RU" w:bidi="ar-SY"/>
        </w:rPr>
        <w:t>‘</w:t>
      </w:r>
      <w:r w:rsidRPr="00DB480E">
        <w:rPr>
          <w:rFonts w:ascii="Times New Roman" w:hAnsi="Times New Roman" w:cs="Times New Roman"/>
          <w:b/>
          <w:bCs/>
          <w:lang w:val="ru-RU"/>
        </w:rPr>
        <w:t>фара</w:t>
      </w:r>
      <w:proofErr w:type="spellEnd"/>
      <w:r w:rsidRPr="00DB480E">
        <w:rPr>
          <w:rFonts w:ascii="Times New Roman" w:hAnsi="Times New Roman" w:cs="Times New Roman"/>
          <w:b/>
          <w:bCs/>
          <w:lang w:val="ru-RU"/>
        </w:rPr>
        <w:t>, сказав при этом:</w:t>
      </w:r>
      <w:r w:rsidRPr="00CA19BC">
        <w:rPr>
          <w:rFonts w:ascii="Times New Roman" w:hAnsi="Times New Roman" w:cs="Times New Roman"/>
          <w:lang w:val="ru-RU"/>
        </w:rPr>
        <w:t xml:space="preserve"> </w:t>
      </w:r>
      <w:r w:rsidRPr="00B16DE3">
        <w:rPr>
          <w:rFonts w:ascii="Times New Roman" w:hAnsi="Times New Roman" w:cs="Times New Roman"/>
          <w:b/>
          <w:bCs/>
          <w:lang w:val="ru-RU"/>
        </w:rPr>
        <w:t>«Поистине, их постигло то, что облекло их заботами»</w:t>
      </w:r>
      <w:r w:rsidR="00464E61" w:rsidRPr="00991464">
        <w:rPr>
          <w:rStyle w:val="aa"/>
          <w:rFonts w:ascii="Times New Roman" w:hAnsi="Times New Roman" w:cs="Times New Roman"/>
          <w:lang w:val="ru-RU"/>
        </w:rPr>
        <w:footnoteReference w:id="170"/>
      </w:r>
      <w:r w:rsidRPr="00B16DE3">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Е</w:t>
      </w:r>
      <w:r w:rsidRPr="003212AC">
        <w:rPr>
          <w:rFonts w:ascii="Times New Roman" w:hAnsi="Times New Roman" w:cs="Times New Roman"/>
          <w:lang w:val="ru-RU"/>
        </w:rPr>
        <w:t>сли человек</w:t>
      </w:r>
      <w:r w:rsidRPr="006A4595">
        <w:rPr>
          <w:rFonts w:ascii="Times New Roman" w:hAnsi="Times New Roman" w:cs="Times New Roman"/>
          <w:lang w:val="ru-RU"/>
        </w:rPr>
        <w:t xml:space="preserve"> </w:t>
      </w:r>
      <w:r w:rsidRPr="003212AC">
        <w:rPr>
          <w:rFonts w:ascii="Times New Roman" w:hAnsi="Times New Roman" w:cs="Times New Roman"/>
          <w:lang w:val="ru-RU"/>
        </w:rPr>
        <w:t xml:space="preserve">умирает, то вопросами </w:t>
      </w:r>
      <w:r>
        <w:rPr>
          <w:rFonts w:ascii="Times New Roman" w:hAnsi="Times New Roman" w:cs="Times New Roman"/>
          <w:lang w:val="ru-RU"/>
        </w:rPr>
        <w:t>приготовления еды</w:t>
      </w:r>
      <w:r w:rsidRPr="003212AC">
        <w:rPr>
          <w:rFonts w:ascii="Times New Roman" w:hAnsi="Times New Roman" w:cs="Times New Roman"/>
          <w:lang w:val="ru-RU"/>
        </w:rPr>
        <w:t xml:space="preserve"> занимаются родственники и соседи, потому </w:t>
      </w:r>
      <w:r>
        <w:rPr>
          <w:rFonts w:ascii="Times New Roman" w:hAnsi="Times New Roman" w:cs="Times New Roman"/>
          <w:lang w:val="ru-RU"/>
        </w:rPr>
        <w:t xml:space="preserve">что </w:t>
      </w:r>
      <w:r w:rsidRPr="003212AC">
        <w:rPr>
          <w:rFonts w:ascii="Times New Roman" w:hAnsi="Times New Roman" w:cs="Times New Roman"/>
          <w:lang w:val="ru-RU"/>
        </w:rPr>
        <w:t>эт</w:t>
      </w:r>
      <w:r>
        <w:rPr>
          <w:rFonts w:ascii="Times New Roman" w:hAnsi="Times New Roman" w:cs="Times New Roman"/>
          <w:lang w:val="ru-RU"/>
        </w:rPr>
        <w:t>о</w:t>
      </w:r>
      <w:r w:rsidRPr="003212AC">
        <w:rPr>
          <w:rFonts w:ascii="Times New Roman" w:hAnsi="Times New Roman" w:cs="Times New Roman"/>
          <w:lang w:val="ru-RU"/>
        </w:rPr>
        <w:t xml:space="preserve"> бедствие</w:t>
      </w:r>
      <w:r>
        <w:rPr>
          <w:rFonts w:ascii="Times New Roman" w:hAnsi="Times New Roman" w:cs="Times New Roman"/>
          <w:lang w:val="ru-RU"/>
        </w:rPr>
        <w:t xml:space="preserve"> возложило</w:t>
      </w:r>
      <w:r w:rsidRPr="003212AC">
        <w:rPr>
          <w:rFonts w:ascii="Times New Roman" w:hAnsi="Times New Roman" w:cs="Times New Roman"/>
          <w:lang w:val="ru-RU"/>
        </w:rPr>
        <w:t xml:space="preserve"> </w:t>
      </w:r>
      <w:r>
        <w:rPr>
          <w:rFonts w:ascii="Times New Roman" w:hAnsi="Times New Roman" w:cs="Times New Roman"/>
          <w:lang w:val="ru-RU"/>
        </w:rPr>
        <w:t>на</w:t>
      </w:r>
      <w:r w:rsidRPr="003212AC">
        <w:rPr>
          <w:rFonts w:ascii="Times New Roman" w:hAnsi="Times New Roman" w:cs="Times New Roman"/>
          <w:lang w:val="ru-RU"/>
        </w:rPr>
        <w:t xml:space="preserve"> семь</w:t>
      </w:r>
      <w:r>
        <w:rPr>
          <w:rFonts w:ascii="Times New Roman" w:hAnsi="Times New Roman" w:cs="Times New Roman"/>
          <w:lang w:val="ru-RU"/>
        </w:rPr>
        <w:t>ю</w:t>
      </w:r>
      <w:r w:rsidRPr="003212AC">
        <w:rPr>
          <w:rFonts w:ascii="Times New Roman" w:hAnsi="Times New Roman" w:cs="Times New Roman"/>
          <w:lang w:val="ru-RU"/>
        </w:rPr>
        <w:t xml:space="preserve"> умершего </w:t>
      </w:r>
      <w:r>
        <w:rPr>
          <w:rFonts w:ascii="Times New Roman" w:hAnsi="Times New Roman" w:cs="Times New Roman"/>
          <w:lang w:val="ru-RU"/>
        </w:rPr>
        <w:t>множество забот. И</w:t>
      </w:r>
      <w:r w:rsidRPr="003212AC">
        <w:rPr>
          <w:rFonts w:ascii="Times New Roman" w:hAnsi="Times New Roman" w:cs="Times New Roman"/>
          <w:lang w:val="ru-RU"/>
        </w:rPr>
        <w:t xml:space="preserve"> это является сунно</w:t>
      </w:r>
      <w:r>
        <w:rPr>
          <w:rFonts w:ascii="Times New Roman" w:hAnsi="Times New Roman" w:cs="Times New Roman"/>
          <w:lang w:val="ru-RU"/>
        </w:rPr>
        <w:t>й, которую следует практиковать</w:t>
      </w:r>
      <w:r w:rsidRPr="003212AC">
        <w:rPr>
          <w:rFonts w:ascii="Times New Roman" w:hAnsi="Times New Roman" w:cs="Times New Roman"/>
          <w:lang w:val="ru-RU"/>
        </w:rPr>
        <w:t xml:space="preserve">. </w:t>
      </w:r>
    </w:p>
    <w:p w14:paraId="237624EF" w14:textId="77777777" w:rsidR="0054707C" w:rsidRDefault="0054707C" w:rsidP="007B2308">
      <w:pPr>
        <w:spacing w:line="264" w:lineRule="auto"/>
        <w:ind w:firstLine="340"/>
        <w:jc w:val="both"/>
        <w:rPr>
          <w:rFonts w:ascii="Times New Roman" w:hAnsi="Times New Roman" w:cs="Times New Roman"/>
          <w:lang w:val="ru-RU"/>
        </w:rPr>
      </w:pPr>
      <w:r w:rsidRPr="00937ECA">
        <w:rPr>
          <w:rFonts w:ascii="Times New Roman" w:hAnsi="Times New Roman" w:cs="Times New Roman"/>
          <w:b/>
          <w:bCs/>
          <w:lang w:val="ru-RU"/>
        </w:rPr>
        <w:t>Нет ничего страшного, если семья умершего пригласит соседей или других людей разделить с ней приготовленную для нее пищу</w:t>
      </w:r>
      <w:r>
        <w:rPr>
          <w:rFonts w:ascii="Times New Roman" w:hAnsi="Times New Roman" w:cs="Times New Roman"/>
          <w:lang w:val="ru-RU"/>
        </w:rPr>
        <w:t xml:space="preserve"> — когда это не уподобляется пиршеству, а является</w:t>
      </w:r>
      <w:r w:rsidRPr="003212AC">
        <w:rPr>
          <w:rFonts w:ascii="Times New Roman" w:hAnsi="Times New Roman" w:cs="Times New Roman"/>
          <w:lang w:val="ru-RU"/>
        </w:rPr>
        <w:t xml:space="preserve"> лишь угощением соседей и родственников</w:t>
      </w:r>
      <w:r>
        <w:rPr>
          <w:rFonts w:ascii="Times New Roman" w:hAnsi="Times New Roman" w:cs="Times New Roman"/>
          <w:lang w:val="ru-RU"/>
        </w:rPr>
        <w:t xml:space="preserve"> излишками еды</w:t>
      </w:r>
      <w:r w:rsidRPr="003212AC">
        <w:rPr>
          <w:rFonts w:ascii="Times New Roman" w:hAnsi="Times New Roman" w:cs="Times New Roman"/>
          <w:lang w:val="ru-RU"/>
        </w:rPr>
        <w:t xml:space="preserve">. </w:t>
      </w:r>
    </w:p>
    <w:p w14:paraId="0673A172" w14:textId="77777777" w:rsidR="0054707C" w:rsidRPr="003212AC" w:rsidRDefault="0054707C" w:rsidP="007B2308">
      <w:pPr>
        <w:spacing w:line="264" w:lineRule="auto"/>
        <w:ind w:firstLine="340"/>
        <w:jc w:val="both"/>
        <w:rPr>
          <w:rFonts w:ascii="Times New Roman" w:hAnsi="Times New Roman" w:cs="Times New Roman"/>
          <w:lang w:val="ru-RU"/>
        </w:rPr>
      </w:pPr>
      <w:r w:rsidRPr="00533905">
        <w:rPr>
          <w:rFonts w:ascii="Times New Roman" w:hAnsi="Times New Roman" w:cs="Times New Roman"/>
          <w:b/>
          <w:bCs/>
          <w:lang w:val="ru-RU"/>
        </w:rPr>
        <w:t>И нам неизвестно, чтобы в религии пришли какие-то временные рамки для этого</w:t>
      </w:r>
      <w:r>
        <w:rPr>
          <w:rFonts w:ascii="Times New Roman" w:hAnsi="Times New Roman" w:cs="Times New Roman"/>
          <w:lang w:val="ru-RU"/>
        </w:rPr>
        <w:t xml:space="preserve"> —</w:t>
      </w:r>
      <w:r w:rsidRPr="003212AC">
        <w:rPr>
          <w:rFonts w:ascii="Times New Roman" w:hAnsi="Times New Roman" w:cs="Times New Roman"/>
          <w:lang w:val="ru-RU"/>
        </w:rPr>
        <w:t xml:space="preserve"> </w:t>
      </w:r>
      <w:r>
        <w:rPr>
          <w:rFonts w:ascii="Times New Roman" w:hAnsi="Times New Roman" w:cs="Times New Roman"/>
          <w:lang w:val="ru-RU"/>
        </w:rPr>
        <w:t>т</w:t>
      </w:r>
      <w:r w:rsidRPr="003212AC">
        <w:rPr>
          <w:rFonts w:ascii="Times New Roman" w:hAnsi="Times New Roman" w:cs="Times New Roman"/>
          <w:lang w:val="ru-RU"/>
        </w:rPr>
        <w:t xml:space="preserve">о есть это не ограничивается </w:t>
      </w:r>
      <w:r>
        <w:rPr>
          <w:rFonts w:ascii="Times New Roman" w:hAnsi="Times New Roman" w:cs="Times New Roman"/>
          <w:lang w:val="ru-RU"/>
        </w:rPr>
        <w:t>одним</w:t>
      </w:r>
      <w:r w:rsidRPr="003212AC">
        <w:rPr>
          <w:rFonts w:ascii="Times New Roman" w:hAnsi="Times New Roman" w:cs="Times New Roman"/>
          <w:lang w:val="ru-RU"/>
        </w:rPr>
        <w:t>, двумя или тремя</w:t>
      </w:r>
      <w:r>
        <w:rPr>
          <w:rFonts w:ascii="Times New Roman" w:hAnsi="Times New Roman" w:cs="Times New Roman"/>
          <w:lang w:val="ru-RU"/>
        </w:rPr>
        <w:t xml:space="preserve"> днями.</w:t>
      </w:r>
    </w:p>
    <w:p w14:paraId="1D0543DF" w14:textId="77777777" w:rsidR="0054707C" w:rsidRPr="003212AC" w:rsidRDefault="0054707C" w:rsidP="0054707C">
      <w:pPr>
        <w:rPr>
          <w:rFonts w:ascii="Times New Roman" w:hAnsi="Times New Roman" w:cs="Times New Roman"/>
          <w:lang w:val="ru-RU"/>
        </w:rPr>
      </w:pPr>
    </w:p>
    <w:p w14:paraId="6E0970FD" w14:textId="77777777" w:rsidR="0054707C" w:rsidRPr="003212AC" w:rsidRDefault="0054707C" w:rsidP="0054707C">
      <w:pPr>
        <w:rPr>
          <w:rFonts w:ascii="Times New Roman" w:hAnsi="Times New Roman" w:cs="Times New Roman"/>
          <w:lang w:val="ru-RU"/>
        </w:rPr>
      </w:pPr>
    </w:p>
    <w:p w14:paraId="7B4095D7" w14:textId="77777777" w:rsidR="0054707C" w:rsidRPr="007C6FE6" w:rsidRDefault="0054707C" w:rsidP="0054707C">
      <w:pPr>
        <w:pStyle w:val="2"/>
        <w:spacing w:after="120"/>
        <w:jc w:val="center"/>
        <w:rPr>
          <w:sz w:val="28"/>
          <w:szCs w:val="28"/>
          <w:lang w:val="ru-RU"/>
        </w:rPr>
      </w:pPr>
      <w:r w:rsidRPr="007C6FE6">
        <w:rPr>
          <w:sz w:val="28"/>
          <w:szCs w:val="28"/>
          <w:lang w:val="ru-RU"/>
        </w:rPr>
        <w:t>11</w:t>
      </w:r>
      <w:r w:rsidRPr="007C6FE6">
        <w:rPr>
          <w:sz w:val="28"/>
          <w:szCs w:val="28"/>
          <w:lang w:val="ru-RU"/>
        </w:rPr>
        <w:br/>
        <w:t>Траур женщины</w:t>
      </w:r>
    </w:p>
    <w:p w14:paraId="77C143BA" w14:textId="77777777" w:rsidR="0054707C" w:rsidRPr="00533905" w:rsidRDefault="0054707C" w:rsidP="00C35959">
      <w:pPr>
        <w:pBdr>
          <w:left w:val="single" w:sz="4" w:space="27" w:color="auto"/>
        </w:pBdr>
        <w:spacing w:line="264" w:lineRule="auto"/>
        <w:ind w:left="567"/>
        <w:jc w:val="both"/>
        <w:rPr>
          <w:rFonts w:ascii="Times New Roman" w:hAnsi="Times New Roman" w:cs="Times New Roman"/>
          <w:lang w:val="ru-RU"/>
        </w:rPr>
      </w:pPr>
      <w:r>
        <w:rPr>
          <w:rFonts w:ascii="Times New Roman" w:hAnsi="Times New Roman" w:cs="Times New Roman"/>
          <w:lang w:val="ru-RU"/>
        </w:rPr>
        <w:t>Ж</w:t>
      </w:r>
      <w:r w:rsidRPr="00533905">
        <w:rPr>
          <w:rFonts w:ascii="Times New Roman" w:hAnsi="Times New Roman" w:cs="Times New Roman"/>
          <w:lang w:val="ru-RU"/>
        </w:rPr>
        <w:t xml:space="preserve">енщине </w:t>
      </w:r>
      <w:r>
        <w:rPr>
          <w:rFonts w:ascii="Times New Roman" w:hAnsi="Times New Roman" w:cs="Times New Roman"/>
          <w:lang w:val="ru-RU"/>
        </w:rPr>
        <w:t>з</w:t>
      </w:r>
      <w:r w:rsidRPr="00533905">
        <w:rPr>
          <w:rFonts w:ascii="Times New Roman" w:hAnsi="Times New Roman" w:cs="Times New Roman"/>
          <w:lang w:val="ru-RU"/>
        </w:rPr>
        <w:t>апрещ</w:t>
      </w:r>
      <w:r>
        <w:rPr>
          <w:rFonts w:ascii="Times New Roman" w:hAnsi="Times New Roman" w:cs="Times New Roman"/>
          <w:lang w:val="ru-RU"/>
        </w:rPr>
        <w:t>ено</w:t>
      </w:r>
      <w:r w:rsidRPr="00533905">
        <w:rPr>
          <w:rFonts w:ascii="Times New Roman" w:hAnsi="Times New Roman" w:cs="Times New Roman"/>
          <w:lang w:val="ru-RU"/>
        </w:rPr>
        <w:t xml:space="preserve"> держать траур </w:t>
      </w:r>
      <w:r>
        <w:rPr>
          <w:rFonts w:ascii="Times New Roman" w:hAnsi="Times New Roman" w:cs="Times New Roman"/>
          <w:lang w:val="ru-RU"/>
        </w:rPr>
        <w:t>по</w:t>
      </w:r>
      <w:r w:rsidRPr="00533905">
        <w:rPr>
          <w:rFonts w:ascii="Times New Roman" w:hAnsi="Times New Roman" w:cs="Times New Roman"/>
          <w:lang w:val="ru-RU"/>
        </w:rPr>
        <w:t xml:space="preserve"> умерше</w:t>
      </w:r>
      <w:r>
        <w:rPr>
          <w:rFonts w:ascii="Times New Roman" w:hAnsi="Times New Roman" w:cs="Times New Roman"/>
          <w:lang w:val="ru-RU"/>
        </w:rPr>
        <w:t>му</w:t>
      </w:r>
      <w:r w:rsidRPr="00533905">
        <w:rPr>
          <w:rFonts w:ascii="Times New Roman" w:hAnsi="Times New Roman" w:cs="Times New Roman"/>
          <w:lang w:val="ru-RU"/>
        </w:rPr>
        <w:t xml:space="preserve"> бол</w:t>
      </w:r>
      <w:r>
        <w:rPr>
          <w:rFonts w:ascii="Times New Roman" w:hAnsi="Times New Roman" w:cs="Times New Roman"/>
          <w:lang w:val="ru-RU"/>
        </w:rPr>
        <w:t>е</w:t>
      </w:r>
      <w:r w:rsidRPr="00533905">
        <w:rPr>
          <w:rFonts w:ascii="Times New Roman" w:hAnsi="Times New Roman" w:cs="Times New Roman"/>
          <w:lang w:val="ru-RU"/>
        </w:rPr>
        <w:t xml:space="preserve">е трех дней, если умерший не </w:t>
      </w:r>
      <w:r>
        <w:rPr>
          <w:rFonts w:ascii="Times New Roman" w:hAnsi="Times New Roman" w:cs="Times New Roman"/>
          <w:lang w:val="ru-RU"/>
        </w:rPr>
        <w:t>был</w:t>
      </w:r>
      <w:r w:rsidRPr="00533905">
        <w:rPr>
          <w:rFonts w:ascii="Times New Roman" w:hAnsi="Times New Roman" w:cs="Times New Roman"/>
          <w:lang w:val="ru-RU"/>
        </w:rPr>
        <w:t xml:space="preserve"> ее мужем. </w:t>
      </w:r>
      <w:r>
        <w:rPr>
          <w:rFonts w:ascii="Times New Roman" w:hAnsi="Times New Roman" w:cs="Times New Roman"/>
          <w:lang w:val="ru-RU"/>
        </w:rPr>
        <w:t>По мужу женщина</w:t>
      </w:r>
      <w:r w:rsidRPr="00533905">
        <w:rPr>
          <w:rFonts w:ascii="Times New Roman" w:hAnsi="Times New Roman" w:cs="Times New Roman"/>
          <w:lang w:val="ru-RU"/>
        </w:rPr>
        <w:t xml:space="preserve"> держит траур </w:t>
      </w:r>
      <w:r>
        <w:rPr>
          <w:rFonts w:ascii="Times New Roman" w:hAnsi="Times New Roman" w:cs="Times New Roman"/>
          <w:lang w:val="ru-RU"/>
        </w:rPr>
        <w:t xml:space="preserve">четыре </w:t>
      </w:r>
      <w:r w:rsidRPr="00533905">
        <w:rPr>
          <w:rFonts w:ascii="Times New Roman" w:hAnsi="Times New Roman" w:cs="Times New Roman"/>
          <w:lang w:val="ru-RU"/>
        </w:rPr>
        <w:t xml:space="preserve">месяца и </w:t>
      </w:r>
      <w:r>
        <w:rPr>
          <w:rFonts w:ascii="Times New Roman" w:hAnsi="Times New Roman" w:cs="Times New Roman"/>
          <w:lang w:val="ru-RU"/>
        </w:rPr>
        <w:t>десять</w:t>
      </w:r>
      <w:r w:rsidRPr="00533905">
        <w:rPr>
          <w:rFonts w:ascii="Times New Roman" w:hAnsi="Times New Roman" w:cs="Times New Roman"/>
          <w:lang w:val="ru-RU"/>
        </w:rPr>
        <w:t xml:space="preserve"> дней</w:t>
      </w:r>
      <w:r>
        <w:rPr>
          <w:rFonts w:ascii="Times New Roman" w:hAnsi="Times New Roman" w:cs="Times New Roman"/>
          <w:lang w:val="ru-RU"/>
        </w:rPr>
        <w:t>. Исключением являются беременные женщины, траур которых по мужу</w:t>
      </w:r>
      <w:r w:rsidRPr="00533905">
        <w:rPr>
          <w:rFonts w:ascii="Times New Roman" w:hAnsi="Times New Roman" w:cs="Times New Roman"/>
          <w:lang w:val="ru-RU"/>
        </w:rPr>
        <w:t xml:space="preserve"> заканчивается с родами, как на это указывает достоверная Сунна </w:t>
      </w:r>
      <w:r>
        <w:rPr>
          <w:rFonts w:ascii="Times New Roman" w:hAnsi="Times New Roman" w:cs="Times New Roman"/>
          <w:lang w:val="ru-RU"/>
        </w:rPr>
        <w:t>П</w:t>
      </w:r>
      <w:r w:rsidRPr="00533905">
        <w:rPr>
          <w:rFonts w:ascii="Times New Roman" w:hAnsi="Times New Roman" w:cs="Times New Roman"/>
          <w:lang w:val="ru-RU"/>
        </w:rPr>
        <w:t>ророка</w:t>
      </w:r>
      <w:r>
        <w:rPr>
          <w:rFonts w:ascii="Times New Roman" w:hAnsi="Times New Roman" w:cs="Times New Roman"/>
          <w:lang w:val="ru-RU"/>
        </w:rPr>
        <w:t xml:space="preserve"> </w:t>
      </w:r>
      <w:r w:rsidRPr="002634DB">
        <w:rPr>
          <w:rFonts w:ascii="Arial Unicode MS" w:hAnsi="Arial Unicode MS" w:cs="Arial Unicode MS" w:hint="cs"/>
          <w:rtl/>
        </w:rPr>
        <w:t>ﷺ</w:t>
      </w:r>
      <w:r w:rsidRPr="00533905">
        <w:rPr>
          <w:rFonts w:ascii="Times New Roman" w:hAnsi="Times New Roman" w:cs="Times New Roman"/>
          <w:lang w:val="ru-RU"/>
        </w:rPr>
        <w:t xml:space="preserve">. </w:t>
      </w:r>
    </w:p>
    <w:p w14:paraId="4C5022B1" w14:textId="77777777" w:rsidR="0054707C" w:rsidRPr="00533905" w:rsidRDefault="0054707C" w:rsidP="00C35959">
      <w:pPr>
        <w:pBdr>
          <w:left w:val="single" w:sz="4" w:space="27" w:color="auto"/>
        </w:pBdr>
        <w:spacing w:line="264" w:lineRule="auto"/>
        <w:ind w:left="567" w:firstLine="340"/>
        <w:jc w:val="both"/>
        <w:rPr>
          <w:rFonts w:ascii="Times New Roman" w:hAnsi="Times New Roman" w:cs="Times New Roman"/>
          <w:lang w:val="ru-RU"/>
        </w:rPr>
      </w:pPr>
      <w:r>
        <w:rPr>
          <w:rFonts w:ascii="Times New Roman" w:hAnsi="Times New Roman" w:cs="Times New Roman"/>
          <w:lang w:val="ru-RU"/>
        </w:rPr>
        <w:t>М</w:t>
      </w:r>
      <w:r w:rsidRPr="00533905">
        <w:rPr>
          <w:rFonts w:ascii="Times New Roman" w:hAnsi="Times New Roman" w:cs="Times New Roman"/>
          <w:lang w:val="ru-RU"/>
        </w:rPr>
        <w:t>ужчин</w:t>
      </w:r>
      <w:r>
        <w:rPr>
          <w:rFonts w:ascii="Times New Roman" w:hAnsi="Times New Roman" w:cs="Times New Roman"/>
          <w:lang w:val="ru-RU"/>
        </w:rPr>
        <w:t>ам</w:t>
      </w:r>
      <w:r w:rsidRPr="00533905">
        <w:rPr>
          <w:rFonts w:ascii="Times New Roman" w:hAnsi="Times New Roman" w:cs="Times New Roman"/>
          <w:lang w:val="ru-RU"/>
        </w:rPr>
        <w:t xml:space="preserve"> </w:t>
      </w:r>
      <w:r>
        <w:rPr>
          <w:rFonts w:ascii="Times New Roman" w:hAnsi="Times New Roman" w:cs="Times New Roman"/>
          <w:lang w:val="ru-RU"/>
        </w:rPr>
        <w:t>же</w:t>
      </w:r>
      <w:r w:rsidRPr="00533905">
        <w:rPr>
          <w:rFonts w:ascii="Times New Roman" w:hAnsi="Times New Roman" w:cs="Times New Roman"/>
          <w:lang w:val="ru-RU"/>
        </w:rPr>
        <w:t xml:space="preserve"> запрещ</w:t>
      </w:r>
      <w:r>
        <w:rPr>
          <w:rFonts w:ascii="Times New Roman" w:hAnsi="Times New Roman" w:cs="Times New Roman"/>
          <w:lang w:val="ru-RU"/>
        </w:rPr>
        <w:t>ено</w:t>
      </w:r>
      <w:r w:rsidRPr="00533905">
        <w:rPr>
          <w:rFonts w:ascii="Times New Roman" w:hAnsi="Times New Roman" w:cs="Times New Roman"/>
          <w:lang w:val="ru-RU"/>
        </w:rPr>
        <w:t xml:space="preserve"> держать траур </w:t>
      </w:r>
      <w:r>
        <w:rPr>
          <w:rFonts w:ascii="Times New Roman" w:hAnsi="Times New Roman" w:cs="Times New Roman"/>
          <w:lang w:val="ru-RU"/>
        </w:rPr>
        <w:t>по кому бы то</w:t>
      </w:r>
      <w:r w:rsidRPr="00533905">
        <w:rPr>
          <w:rFonts w:ascii="Times New Roman" w:hAnsi="Times New Roman" w:cs="Times New Roman"/>
          <w:lang w:val="ru-RU"/>
        </w:rPr>
        <w:t xml:space="preserve"> </w:t>
      </w:r>
      <w:r>
        <w:rPr>
          <w:rFonts w:ascii="Times New Roman" w:hAnsi="Times New Roman" w:cs="Times New Roman"/>
          <w:lang w:val="ru-RU"/>
        </w:rPr>
        <w:t>ни было</w:t>
      </w:r>
      <w:r w:rsidRPr="00533905">
        <w:rPr>
          <w:rFonts w:ascii="Times New Roman" w:hAnsi="Times New Roman" w:cs="Times New Roman"/>
          <w:lang w:val="ru-RU"/>
        </w:rPr>
        <w:t>.</w:t>
      </w:r>
    </w:p>
    <w:p w14:paraId="394FBE56" w14:textId="77777777" w:rsidR="0054707C" w:rsidRPr="003212AC" w:rsidRDefault="0054707C" w:rsidP="0054707C">
      <w:pPr>
        <w:rPr>
          <w:rFonts w:ascii="Times New Roman" w:hAnsi="Times New Roman" w:cs="Times New Roman"/>
          <w:lang w:val="ru-RU"/>
        </w:rPr>
      </w:pPr>
    </w:p>
    <w:p w14:paraId="4345C182" w14:textId="77777777" w:rsidR="0054707C" w:rsidRPr="00E47C31" w:rsidRDefault="0054707C" w:rsidP="0054707C">
      <w:pPr>
        <w:pStyle w:val="2"/>
        <w:spacing w:after="120"/>
        <w:jc w:val="center"/>
        <w:rPr>
          <w:sz w:val="28"/>
          <w:szCs w:val="28"/>
          <w:lang w:val="ru-RU"/>
        </w:rPr>
      </w:pPr>
      <w:r w:rsidRPr="00E47C31">
        <w:rPr>
          <w:sz w:val="28"/>
          <w:szCs w:val="28"/>
          <w:lang w:val="ru-RU"/>
        </w:rPr>
        <w:t>Объяснение</w:t>
      </w:r>
    </w:p>
    <w:p w14:paraId="661D7104" w14:textId="77777777" w:rsidR="0054707C" w:rsidRPr="003212AC" w:rsidRDefault="0054707C" w:rsidP="00C35959">
      <w:pPr>
        <w:spacing w:line="264" w:lineRule="auto"/>
        <w:jc w:val="both"/>
        <w:rPr>
          <w:rFonts w:ascii="Times New Roman" w:hAnsi="Times New Roman" w:cs="Times New Roman"/>
          <w:lang w:val="ru-RU"/>
        </w:rPr>
      </w:pPr>
      <w:r>
        <w:rPr>
          <w:rFonts w:ascii="Times New Roman" w:hAnsi="Times New Roman" w:cs="Times New Roman"/>
          <w:lang w:val="ru-RU"/>
        </w:rPr>
        <w:t>Траур</w:t>
      </w:r>
      <w:r w:rsidRPr="003212AC">
        <w:rPr>
          <w:rFonts w:ascii="Times New Roman" w:hAnsi="Times New Roman" w:cs="Times New Roman"/>
          <w:lang w:val="ru-RU"/>
        </w:rPr>
        <w:t xml:space="preserve"> в </w:t>
      </w:r>
      <w:r w:rsidR="004D3BAB">
        <w:rPr>
          <w:rFonts w:ascii="Times New Roman" w:hAnsi="Times New Roman" w:cs="Times New Roman"/>
          <w:lang w:val="ru-RU"/>
        </w:rPr>
        <w:t>И</w:t>
      </w:r>
      <w:r w:rsidRPr="003212AC">
        <w:rPr>
          <w:rFonts w:ascii="Times New Roman" w:hAnsi="Times New Roman" w:cs="Times New Roman"/>
          <w:lang w:val="ru-RU"/>
        </w:rPr>
        <w:t xml:space="preserve">сламе </w:t>
      </w:r>
      <w:r>
        <w:rPr>
          <w:rFonts w:ascii="Times New Roman" w:hAnsi="Times New Roman" w:cs="Times New Roman"/>
          <w:lang w:val="ru-RU"/>
        </w:rPr>
        <w:t>заключается в отказе</w:t>
      </w:r>
      <w:r w:rsidRPr="003212AC">
        <w:rPr>
          <w:rFonts w:ascii="Times New Roman" w:hAnsi="Times New Roman" w:cs="Times New Roman"/>
          <w:lang w:val="ru-RU"/>
        </w:rPr>
        <w:t xml:space="preserve"> вдовы от украшени</w:t>
      </w:r>
      <w:r>
        <w:rPr>
          <w:rFonts w:ascii="Times New Roman" w:hAnsi="Times New Roman" w:cs="Times New Roman"/>
          <w:lang w:val="ru-RU"/>
        </w:rPr>
        <w:t>й, нарядной</w:t>
      </w:r>
      <w:r w:rsidRPr="003212AC">
        <w:rPr>
          <w:rFonts w:ascii="Times New Roman" w:hAnsi="Times New Roman" w:cs="Times New Roman"/>
          <w:lang w:val="ru-RU"/>
        </w:rPr>
        <w:t xml:space="preserve"> одежд</w:t>
      </w:r>
      <w:r>
        <w:rPr>
          <w:rFonts w:ascii="Times New Roman" w:hAnsi="Times New Roman" w:cs="Times New Roman"/>
          <w:lang w:val="ru-RU"/>
        </w:rPr>
        <w:t>ы, умащения благовониями</w:t>
      </w:r>
      <w:r w:rsidRPr="003212AC">
        <w:rPr>
          <w:rFonts w:ascii="Times New Roman" w:hAnsi="Times New Roman" w:cs="Times New Roman"/>
          <w:lang w:val="ru-RU"/>
        </w:rPr>
        <w:t xml:space="preserve">, а также от всего, что </w:t>
      </w:r>
      <w:r>
        <w:rPr>
          <w:rFonts w:ascii="Times New Roman" w:hAnsi="Times New Roman" w:cs="Times New Roman"/>
          <w:lang w:val="ru-RU"/>
        </w:rPr>
        <w:t>может привлечь</w:t>
      </w:r>
      <w:r w:rsidRPr="003212AC">
        <w:rPr>
          <w:rFonts w:ascii="Times New Roman" w:hAnsi="Times New Roman" w:cs="Times New Roman"/>
          <w:lang w:val="ru-RU"/>
        </w:rPr>
        <w:t xml:space="preserve"> к ней внимание.</w:t>
      </w:r>
    </w:p>
    <w:p w14:paraId="128589A9" w14:textId="77777777" w:rsidR="0054707C" w:rsidRPr="003212AC" w:rsidRDefault="0054707C" w:rsidP="00C35959">
      <w:pPr>
        <w:spacing w:line="264" w:lineRule="auto"/>
        <w:ind w:firstLine="340"/>
        <w:jc w:val="both"/>
        <w:rPr>
          <w:rFonts w:ascii="Times New Roman" w:hAnsi="Times New Roman" w:cs="Times New Roman"/>
          <w:lang w:val="ru-RU"/>
        </w:rPr>
      </w:pPr>
      <w:r w:rsidRPr="003212AC">
        <w:rPr>
          <w:rFonts w:ascii="Times New Roman" w:hAnsi="Times New Roman" w:cs="Times New Roman"/>
          <w:lang w:val="ru-RU"/>
        </w:rPr>
        <w:lastRenderedPageBreak/>
        <w:t>Не</w:t>
      </w:r>
      <w:r>
        <w:rPr>
          <w:rFonts w:ascii="Times New Roman" w:hAnsi="Times New Roman" w:cs="Times New Roman"/>
          <w:lang w:val="ru-RU"/>
        </w:rPr>
        <w:t xml:space="preserve">сомненно, </w:t>
      </w:r>
      <w:r w:rsidRPr="003212AC">
        <w:rPr>
          <w:rFonts w:ascii="Times New Roman" w:hAnsi="Times New Roman" w:cs="Times New Roman"/>
          <w:lang w:val="ru-RU"/>
        </w:rPr>
        <w:t>смерть близкого человека оставляет в сердце глубокий след. Некоторы</w:t>
      </w:r>
      <w:r>
        <w:rPr>
          <w:rFonts w:ascii="Times New Roman" w:hAnsi="Times New Roman" w:cs="Times New Roman"/>
          <w:lang w:val="ru-RU"/>
        </w:rPr>
        <w:t>м</w:t>
      </w:r>
      <w:r w:rsidRPr="003212AC">
        <w:rPr>
          <w:rFonts w:ascii="Times New Roman" w:hAnsi="Times New Roman" w:cs="Times New Roman"/>
          <w:lang w:val="ru-RU"/>
        </w:rPr>
        <w:t xml:space="preserve"> люд</w:t>
      </w:r>
      <w:r>
        <w:rPr>
          <w:rFonts w:ascii="Times New Roman" w:hAnsi="Times New Roman" w:cs="Times New Roman"/>
          <w:lang w:val="ru-RU"/>
        </w:rPr>
        <w:t>ям</w:t>
      </w:r>
      <w:r w:rsidRPr="003212AC">
        <w:rPr>
          <w:rFonts w:ascii="Times New Roman" w:hAnsi="Times New Roman" w:cs="Times New Roman"/>
          <w:lang w:val="ru-RU"/>
        </w:rPr>
        <w:t xml:space="preserve"> </w:t>
      </w:r>
      <w:r>
        <w:rPr>
          <w:rFonts w:ascii="Times New Roman" w:hAnsi="Times New Roman" w:cs="Times New Roman"/>
          <w:lang w:val="ru-RU"/>
        </w:rPr>
        <w:t>тяжело</w:t>
      </w:r>
      <w:r w:rsidRPr="003212AC">
        <w:rPr>
          <w:rFonts w:ascii="Times New Roman" w:hAnsi="Times New Roman" w:cs="Times New Roman"/>
          <w:lang w:val="ru-RU"/>
        </w:rPr>
        <w:t xml:space="preserve"> прояв</w:t>
      </w:r>
      <w:r>
        <w:rPr>
          <w:rFonts w:ascii="Times New Roman" w:hAnsi="Times New Roman" w:cs="Times New Roman"/>
          <w:lang w:val="ru-RU"/>
        </w:rPr>
        <w:t>ля</w:t>
      </w:r>
      <w:r w:rsidRPr="003212AC">
        <w:rPr>
          <w:rFonts w:ascii="Times New Roman" w:hAnsi="Times New Roman" w:cs="Times New Roman"/>
          <w:lang w:val="ru-RU"/>
        </w:rPr>
        <w:t>ть терпение при подобных бедствиях, поэтому они собирают всю свою волю, оставляя нечто из дозволенного</w:t>
      </w:r>
      <w:r>
        <w:rPr>
          <w:rFonts w:ascii="Times New Roman" w:hAnsi="Times New Roman" w:cs="Times New Roman"/>
          <w:lang w:val="ru-RU"/>
        </w:rPr>
        <w:t>,</w:t>
      </w:r>
      <w:r w:rsidRPr="003212AC">
        <w:rPr>
          <w:rFonts w:ascii="Times New Roman" w:hAnsi="Times New Roman" w:cs="Times New Roman"/>
          <w:lang w:val="ru-RU"/>
        </w:rPr>
        <w:t xml:space="preserve"> и это также является частью траура. </w:t>
      </w:r>
      <w:r>
        <w:rPr>
          <w:rFonts w:ascii="Times New Roman" w:hAnsi="Times New Roman" w:cs="Times New Roman"/>
          <w:lang w:val="ru-RU"/>
        </w:rPr>
        <w:t>Ш</w:t>
      </w:r>
      <w:r w:rsidRPr="003212AC">
        <w:rPr>
          <w:rFonts w:ascii="Times New Roman" w:hAnsi="Times New Roman" w:cs="Times New Roman"/>
          <w:lang w:val="ru-RU"/>
        </w:rPr>
        <w:t xml:space="preserve">ариат дозволил женщине держать траур три дня за любого умершего, кроме ее мужа. </w:t>
      </w:r>
      <w:r>
        <w:rPr>
          <w:rFonts w:ascii="Times New Roman" w:hAnsi="Times New Roman" w:cs="Times New Roman"/>
          <w:lang w:val="ru-RU"/>
        </w:rPr>
        <w:t xml:space="preserve">Однако превышать этот срок </w:t>
      </w:r>
      <w:r w:rsidRPr="003212AC">
        <w:rPr>
          <w:rFonts w:ascii="Times New Roman" w:hAnsi="Times New Roman" w:cs="Times New Roman"/>
          <w:lang w:val="ru-RU"/>
        </w:rPr>
        <w:t>запре</w:t>
      </w:r>
      <w:r>
        <w:rPr>
          <w:rFonts w:ascii="Times New Roman" w:hAnsi="Times New Roman" w:cs="Times New Roman"/>
          <w:lang w:val="ru-RU"/>
        </w:rPr>
        <w:t>щено</w:t>
      </w:r>
      <w:r w:rsidRPr="003212AC">
        <w:rPr>
          <w:rFonts w:ascii="Times New Roman" w:hAnsi="Times New Roman" w:cs="Times New Roman"/>
          <w:lang w:val="ru-RU"/>
        </w:rPr>
        <w:t>.</w:t>
      </w:r>
    </w:p>
    <w:p w14:paraId="27FEDEC1" w14:textId="77777777" w:rsidR="0054707C" w:rsidRDefault="0054707C" w:rsidP="00C35959">
      <w:pPr>
        <w:spacing w:line="264" w:lineRule="auto"/>
        <w:ind w:firstLine="340"/>
        <w:jc w:val="both"/>
        <w:rPr>
          <w:rFonts w:ascii="Times New Roman" w:hAnsi="Times New Roman" w:cs="Times New Roman"/>
          <w:b/>
          <w:bCs/>
          <w:lang w:val="ru-RU"/>
        </w:rPr>
      </w:pPr>
      <w:r w:rsidRPr="00535BD0">
        <w:rPr>
          <w:rFonts w:ascii="Times New Roman" w:hAnsi="Times New Roman" w:cs="Times New Roman"/>
          <w:b/>
          <w:bCs/>
          <w:lang w:val="ru-RU"/>
        </w:rPr>
        <w:t>Женщине запрещено держать траур по умершему более трех дней</w:t>
      </w:r>
      <w:r w:rsidRPr="00533905">
        <w:rPr>
          <w:rFonts w:ascii="Times New Roman" w:hAnsi="Times New Roman" w:cs="Times New Roman"/>
          <w:lang w:val="ru-RU"/>
        </w:rPr>
        <w:t>,</w:t>
      </w:r>
      <w:r w:rsidRPr="003212AC">
        <w:rPr>
          <w:rFonts w:ascii="Times New Roman" w:hAnsi="Times New Roman" w:cs="Times New Roman"/>
          <w:lang w:val="ru-RU"/>
        </w:rPr>
        <w:t xml:space="preserve"> будь </w:t>
      </w:r>
      <w:r>
        <w:rPr>
          <w:rFonts w:ascii="Times New Roman" w:hAnsi="Times New Roman" w:cs="Times New Roman"/>
          <w:lang w:val="ru-RU"/>
        </w:rPr>
        <w:t xml:space="preserve">он </w:t>
      </w:r>
      <w:r w:rsidRPr="003212AC">
        <w:rPr>
          <w:rFonts w:ascii="Times New Roman" w:hAnsi="Times New Roman" w:cs="Times New Roman"/>
          <w:lang w:val="ru-RU"/>
        </w:rPr>
        <w:t>ее от</w:t>
      </w:r>
      <w:r>
        <w:rPr>
          <w:rFonts w:ascii="Times New Roman" w:hAnsi="Times New Roman" w:cs="Times New Roman"/>
          <w:lang w:val="ru-RU"/>
        </w:rPr>
        <w:t>цом</w:t>
      </w:r>
      <w:r w:rsidRPr="003212AC">
        <w:rPr>
          <w:rFonts w:ascii="Times New Roman" w:hAnsi="Times New Roman" w:cs="Times New Roman"/>
          <w:lang w:val="ru-RU"/>
        </w:rPr>
        <w:t>, брат</w:t>
      </w:r>
      <w:r>
        <w:rPr>
          <w:rFonts w:ascii="Times New Roman" w:hAnsi="Times New Roman" w:cs="Times New Roman"/>
          <w:lang w:val="ru-RU"/>
        </w:rPr>
        <w:t>ом</w:t>
      </w:r>
      <w:r w:rsidRPr="003212AC">
        <w:rPr>
          <w:rFonts w:ascii="Times New Roman" w:hAnsi="Times New Roman" w:cs="Times New Roman"/>
          <w:lang w:val="ru-RU"/>
        </w:rPr>
        <w:t xml:space="preserve"> или сын</w:t>
      </w:r>
      <w:r>
        <w:rPr>
          <w:rFonts w:ascii="Times New Roman" w:hAnsi="Times New Roman" w:cs="Times New Roman"/>
          <w:lang w:val="ru-RU"/>
        </w:rPr>
        <w:t>ом</w:t>
      </w:r>
      <w:r w:rsidRPr="003212AC">
        <w:rPr>
          <w:rFonts w:ascii="Times New Roman" w:hAnsi="Times New Roman" w:cs="Times New Roman"/>
          <w:lang w:val="ru-RU"/>
        </w:rPr>
        <w:t xml:space="preserve">. </w:t>
      </w:r>
    </w:p>
    <w:p w14:paraId="77B45B17" w14:textId="77777777" w:rsidR="0054707C" w:rsidRDefault="0054707C" w:rsidP="00C35959">
      <w:pPr>
        <w:spacing w:line="264" w:lineRule="auto"/>
        <w:ind w:firstLine="340"/>
        <w:jc w:val="both"/>
        <w:rPr>
          <w:rFonts w:ascii="Times New Roman" w:hAnsi="Times New Roman" w:cs="Times New Roman"/>
          <w:lang w:val="ru-RU"/>
        </w:rPr>
      </w:pPr>
      <w:r w:rsidRPr="00AE54A6">
        <w:rPr>
          <w:rFonts w:ascii="Times New Roman" w:hAnsi="Times New Roman" w:cs="Times New Roman"/>
          <w:b/>
          <w:bCs/>
          <w:lang w:val="ru-RU"/>
        </w:rPr>
        <w:t xml:space="preserve">…если умерший не был ее мужем. </w:t>
      </w:r>
      <w:r>
        <w:rPr>
          <w:rFonts w:ascii="Times New Roman" w:hAnsi="Times New Roman" w:cs="Times New Roman"/>
          <w:b/>
          <w:bCs/>
          <w:lang w:val="ru-RU"/>
        </w:rPr>
        <w:t>По мужу женщина</w:t>
      </w:r>
      <w:r w:rsidRPr="00AE54A6">
        <w:rPr>
          <w:rFonts w:ascii="Times New Roman" w:hAnsi="Times New Roman" w:cs="Times New Roman"/>
          <w:b/>
          <w:bCs/>
          <w:lang w:val="ru-RU"/>
        </w:rPr>
        <w:t xml:space="preserve"> держит траур четыре месяца и десять дней</w:t>
      </w:r>
      <w:r>
        <w:rPr>
          <w:rFonts w:ascii="Times New Roman" w:hAnsi="Times New Roman" w:cs="Times New Roman"/>
          <w:lang w:val="ru-RU"/>
        </w:rPr>
        <w:t xml:space="preserve"> — и это по причине </w:t>
      </w:r>
      <w:r w:rsidRPr="003212AC">
        <w:rPr>
          <w:rFonts w:ascii="Times New Roman" w:hAnsi="Times New Roman" w:cs="Times New Roman"/>
          <w:lang w:val="ru-RU"/>
        </w:rPr>
        <w:t xml:space="preserve">того великого права, которое </w:t>
      </w:r>
      <w:r>
        <w:rPr>
          <w:rFonts w:ascii="Times New Roman" w:hAnsi="Times New Roman" w:cs="Times New Roman"/>
          <w:lang w:val="ru-RU"/>
        </w:rPr>
        <w:t xml:space="preserve">есть на женщину у </w:t>
      </w:r>
      <w:r w:rsidRPr="003212AC">
        <w:rPr>
          <w:rFonts w:ascii="Times New Roman" w:hAnsi="Times New Roman" w:cs="Times New Roman"/>
          <w:lang w:val="ru-RU"/>
        </w:rPr>
        <w:t xml:space="preserve">ее </w:t>
      </w:r>
      <w:r>
        <w:rPr>
          <w:rFonts w:ascii="Times New Roman" w:hAnsi="Times New Roman" w:cs="Times New Roman"/>
          <w:lang w:val="ru-RU"/>
        </w:rPr>
        <w:t>муж</w:t>
      </w:r>
      <w:r w:rsidRPr="003212AC">
        <w:rPr>
          <w:rFonts w:ascii="Times New Roman" w:hAnsi="Times New Roman" w:cs="Times New Roman"/>
          <w:lang w:val="ru-RU"/>
        </w:rPr>
        <w:t xml:space="preserve">а. </w:t>
      </w:r>
      <w:r>
        <w:rPr>
          <w:rFonts w:ascii="Times New Roman" w:hAnsi="Times New Roman" w:cs="Times New Roman"/>
          <w:lang w:val="ru-RU"/>
        </w:rPr>
        <w:t>Ни по каким другим людям: ни по</w:t>
      </w:r>
      <w:r w:rsidRPr="003212AC">
        <w:rPr>
          <w:rFonts w:ascii="Times New Roman" w:hAnsi="Times New Roman" w:cs="Times New Roman"/>
          <w:lang w:val="ru-RU"/>
        </w:rPr>
        <w:t xml:space="preserve"> родител</w:t>
      </w:r>
      <w:r>
        <w:rPr>
          <w:rFonts w:ascii="Times New Roman" w:hAnsi="Times New Roman" w:cs="Times New Roman"/>
          <w:lang w:val="ru-RU"/>
        </w:rPr>
        <w:t>ям,</w:t>
      </w:r>
      <w:r w:rsidRPr="003212AC">
        <w:rPr>
          <w:rFonts w:ascii="Times New Roman" w:hAnsi="Times New Roman" w:cs="Times New Roman"/>
          <w:lang w:val="ru-RU"/>
        </w:rPr>
        <w:t xml:space="preserve"> </w:t>
      </w:r>
      <w:r>
        <w:rPr>
          <w:rFonts w:ascii="Times New Roman" w:hAnsi="Times New Roman" w:cs="Times New Roman"/>
          <w:lang w:val="ru-RU"/>
        </w:rPr>
        <w:t>ни по</w:t>
      </w:r>
      <w:r w:rsidRPr="003212AC">
        <w:rPr>
          <w:rFonts w:ascii="Times New Roman" w:hAnsi="Times New Roman" w:cs="Times New Roman"/>
          <w:lang w:val="ru-RU"/>
        </w:rPr>
        <w:t xml:space="preserve"> дет</w:t>
      </w:r>
      <w:r>
        <w:rPr>
          <w:rFonts w:ascii="Times New Roman" w:hAnsi="Times New Roman" w:cs="Times New Roman"/>
          <w:lang w:val="ru-RU"/>
        </w:rPr>
        <w:t>ям —</w:t>
      </w:r>
      <w:r w:rsidRPr="003212AC">
        <w:rPr>
          <w:rFonts w:ascii="Times New Roman" w:hAnsi="Times New Roman" w:cs="Times New Roman"/>
          <w:lang w:val="ru-RU"/>
        </w:rPr>
        <w:t xml:space="preserve"> </w:t>
      </w:r>
      <w:r>
        <w:rPr>
          <w:rFonts w:ascii="Times New Roman" w:hAnsi="Times New Roman" w:cs="Times New Roman"/>
          <w:lang w:val="ru-RU"/>
        </w:rPr>
        <w:t xml:space="preserve">нельзя </w:t>
      </w:r>
      <w:r w:rsidRPr="003212AC">
        <w:rPr>
          <w:rFonts w:ascii="Times New Roman" w:hAnsi="Times New Roman" w:cs="Times New Roman"/>
          <w:lang w:val="ru-RU"/>
        </w:rPr>
        <w:t>держать траур больше трех дней.</w:t>
      </w:r>
      <w:r w:rsidRPr="007F15F6">
        <w:rPr>
          <w:rFonts w:ascii="Times New Roman" w:hAnsi="Times New Roman" w:cs="Times New Roman"/>
          <w:lang w:val="ru-RU"/>
        </w:rPr>
        <w:t xml:space="preserve"> </w:t>
      </w:r>
    </w:p>
    <w:p w14:paraId="5D177E69" w14:textId="77777777" w:rsidR="0054707C" w:rsidRPr="003212AC" w:rsidRDefault="0054707C" w:rsidP="00C35959">
      <w:pPr>
        <w:spacing w:line="264" w:lineRule="auto"/>
        <w:ind w:firstLine="340"/>
        <w:jc w:val="both"/>
        <w:rPr>
          <w:rFonts w:ascii="Times New Roman" w:hAnsi="Times New Roman" w:cs="Times New Roman"/>
          <w:lang w:val="ru-RU"/>
        </w:rPr>
      </w:pPr>
      <w:r w:rsidRPr="00123A3F">
        <w:rPr>
          <w:rFonts w:ascii="Times New Roman" w:hAnsi="Times New Roman" w:cs="Times New Roman"/>
          <w:b/>
          <w:bCs/>
          <w:lang w:val="ru-RU"/>
        </w:rPr>
        <w:t xml:space="preserve">Исключением являются беременные женщины, траур которых по мужу заканчивается с родами, как на это указывает достоверная Сунна Пророка </w:t>
      </w:r>
      <w:r w:rsidRPr="00123A3F">
        <w:rPr>
          <w:rFonts w:ascii="Arial Unicode MS" w:hAnsi="Arial Unicode MS" w:cs="Arial Unicode MS" w:hint="cs"/>
          <w:b/>
          <w:bCs/>
          <w:rtl/>
        </w:rPr>
        <w:t>ﷺ</w:t>
      </w:r>
      <w:r w:rsidRPr="00123A3F">
        <w:rPr>
          <w:rFonts w:ascii="Times New Roman" w:hAnsi="Times New Roman" w:cs="Times New Roman"/>
          <w:lang w:val="ru-RU"/>
        </w:rPr>
        <w:t>.</w:t>
      </w:r>
      <w:r w:rsidR="00941A76">
        <w:rPr>
          <w:rFonts w:ascii="Times New Roman" w:hAnsi="Times New Roman" w:cs="Times New Roman"/>
          <w:lang w:val="ru-RU"/>
        </w:rPr>
        <w:t xml:space="preserve"> </w:t>
      </w:r>
      <w:r>
        <w:rPr>
          <w:rFonts w:ascii="Times New Roman" w:hAnsi="Times New Roman" w:cs="Times New Roman"/>
          <w:lang w:val="ru-RU"/>
        </w:rPr>
        <w:t>Б</w:t>
      </w:r>
      <w:r w:rsidRPr="003212AC">
        <w:rPr>
          <w:rFonts w:ascii="Times New Roman" w:hAnsi="Times New Roman" w:cs="Times New Roman"/>
          <w:lang w:val="ru-RU"/>
        </w:rPr>
        <w:t>еременная</w:t>
      </w:r>
      <w:r>
        <w:rPr>
          <w:rFonts w:ascii="Times New Roman" w:hAnsi="Times New Roman" w:cs="Times New Roman"/>
          <w:lang w:val="ru-RU"/>
        </w:rPr>
        <w:t xml:space="preserve"> женщина</w:t>
      </w:r>
      <w:r w:rsidRPr="003212AC">
        <w:rPr>
          <w:rFonts w:ascii="Times New Roman" w:hAnsi="Times New Roman" w:cs="Times New Roman"/>
          <w:lang w:val="ru-RU"/>
        </w:rPr>
        <w:t xml:space="preserve"> выходит из </w:t>
      </w:r>
      <w:proofErr w:type="spellStart"/>
      <w:r w:rsidRPr="003212AC">
        <w:rPr>
          <w:rFonts w:ascii="Times New Roman" w:hAnsi="Times New Roman" w:cs="Times New Roman"/>
          <w:lang w:val="ru-RU"/>
        </w:rPr>
        <w:t>идд</w:t>
      </w:r>
      <w:r>
        <w:rPr>
          <w:rFonts w:ascii="Times New Roman" w:hAnsi="Times New Roman" w:cs="Times New Roman"/>
          <w:lang w:val="ru-RU"/>
        </w:rPr>
        <w:t>ы</w:t>
      </w:r>
      <w:proofErr w:type="spellEnd"/>
      <w:r w:rsidRPr="003212AC">
        <w:rPr>
          <w:rFonts w:ascii="Times New Roman" w:hAnsi="Times New Roman" w:cs="Times New Roman"/>
          <w:lang w:val="ru-RU"/>
        </w:rPr>
        <w:t xml:space="preserve"> и траура сразу после родов</w:t>
      </w:r>
      <w:r>
        <w:rPr>
          <w:rFonts w:ascii="Times New Roman" w:hAnsi="Times New Roman" w:cs="Times New Roman"/>
          <w:lang w:val="ru-RU"/>
        </w:rPr>
        <w:t>, и не имеет значения, сколько времени прошло</w:t>
      </w:r>
      <w:r w:rsidRPr="003212AC">
        <w:rPr>
          <w:rFonts w:ascii="Times New Roman" w:hAnsi="Times New Roman" w:cs="Times New Roman"/>
          <w:lang w:val="ru-RU"/>
        </w:rPr>
        <w:t xml:space="preserve"> </w:t>
      </w:r>
      <w:r>
        <w:rPr>
          <w:rFonts w:ascii="Times New Roman" w:hAnsi="Times New Roman" w:cs="Times New Roman"/>
          <w:lang w:val="ru-RU"/>
        </w:rPr>
        <w:t>после смерти ее мужа, —</w:t>
      </w:r>
      <w:r w:rsidRPr="003212AC">
        <w:rPr>
          <w:rFonts w:ascii="Times New Roman" w:hAnsi="Times New Roman" w:cs="Times New Roman"/>
          <w:lang w:val="ru-RU"/>
        </w:rPr>
        <w:t xml:space="preserve"> меньше одного дня или </w:t>
      </w:r>
      <w:r>
        <w:rPr>
          <w:rFonts w:ascii="Times New Roman" w:hAnsi="Times New Roman" w:cs="Times New Roman"/>
          <w:lang w:val="ru-RU"/>
        </w:rPr>
        <w:t xml:space="preserve">все </w:t>
      </w:r>
      <w:r w:rsidRPr="003212AC">
        <w:rPr>
          <w:rFonts w:ascii="Times New Roman" w:hAnsi="Times New Roman" w:cs="Times New Roman"/>
          <w:lang w:val="ru-RU"/>
        </w:rPr>
        <w:t xml:space="preserve">девять месяцев. </w:t>
      </w:r>
    </w:p>
    <w:p w14:paraId="69596220" w14:textId="77777777" w:rsidR="0054707C" w:rsidRPr="003212AC" w:rsidRDefault="0054707C" w:rsidP="00C35959">
      <w:pPr>
        <w:spacing w:line="264" w:lineRule="auto"/>
        <w:ind w:firstLine="340"/>
        <w:jc w:val="both"/>
        <w:rPr>
          <w:rFonts w:ascii="Times New Roman" w:hAnsi="Times New Roman" w:cs="Times New Roman"/>
          <w:lang w:val="ru-RU"/>
        </w:rPr>
      </w:pPr>
      <w:r w:rsidRPr="00123A3F">
        <w:rPr>
          <w:rFonts w:ascii="Times New Roman" w:hAnsi="Times New Roman" w:cs="Times New Roman"/>
          <w:b/>
          <w:bCs/>
          <w:lang w:val="ru-RU"/>
        </w:rPr>
        <w:t>Мужчинам же запрещено держать траур по кому бы то ни было</w:t>
      </w:r>
      <w:r w:rsidRPr="003212AC">
        <w:rPr>
          <w:rFonts w:ascii="Times New Roman" w:hAnsi="Times New Roman" w:cs="Times New Roman"/>
          <w:b/>
          <w:bCs/>
          <w:lang w:val="ru-RU"/>
        </w:rPr>
        <w:t xml:space="preserve"> </w:t>
      </w:r>
      <w:r w:rsidRPr="003212AC">
        <w:rPr>
          <w:rFonts w:ascii="Times New Roman" w:hAnsi="Times New Roman" w:cs="Times New Roman"/>
          <w:lang w:val="ru-RU"/>
        </w:rPr>
        <w:t xml:space="preserve">даже один день. И то, что сегодня совершают </w:t>
      </w:r>
      <w:r>
        <w:rPr>
          <w:rFonts w:ascii="Times New Roman" w:hAnsi="Times New Roman" w:cs="Times New Roman"/>
          <w:lang w:val="ru-RU"/>
        </w:rPr>
        <w:t>по всему миру</w:t>
      </w:r>
      <w:r w:rsidRPr="003212AC">
        <w:rPr>
          <w:rFonts w:ascii="Times New Roman" w:hAnsi="Times New Roman" w:cs="Times New Roman"/>
          <w:lang w:val="ru-RU"/>
        </w:rPr>
        <w:t>, опуская флаги</w:t>
      </w:r>
      <w:r>
        <w:rPr>
          <w:rFonts w:ascii="Times New Roman" w:hAnsi="Times New Roman" w:cs="Times New Roman"/>
          <w:lang w:val="ru-RU"/>
        </w:rPr>
        <w:t xml:space="preserve"> и</w:t>
      </w:r>
      <w:r w:rsidRPr="003212AC">
        <w:rPr>
          <w:rFonts w:ascii="Times New Roman" w:hAnsi="Times New Roman" w:cs="Times New Roman"/>
          <w:lang w:val="ru-RU"/>
        </w:rPr>
        <w:t xml:space="preserve"> объявляя траур в какие-то определенные дни</w:t>
      </w:r>
      <w:r>
        <w:rPr>
          <w:rFonts w:ascii="Times New Roman" w:hAnsi="Times New Roman" w:cs="Times New Roman"/>
          <w:lang w:val="ru-RU"/>
        </w:rPr>
        <w:t xml:space="preserve">, </w:t>
      </w:r>
      <w:r w:rsidRPr="003212AC">
        <w:rPr>
          <w:rFonts w:ascii="Times New Roman" w:hAnsi="Times New Roman" w:cs="Times New Roman"/>
          <w:lang w:val="ru-RU"/>
        </w:rPr>
        <w:t>является нововведением и запре</w:t>
      </w:r>
      <w:r>
        <w:rPr>
          <w:rFonts w:ascii="Times New Roman" w:hAnsi="Times New Roman" w:cs="Times New Roman"/>
          <w:lang w:val="ru-RU"/>
        </w:rPr>
        <w:t>щено</w:t>
      </w:r>
      <w:r w:rsidRPr="003212AC">
        <w:rPr>
          <w:rFonts w:ascii="Times New Roman" w:hAnsi="Times New Roman" w:cs="Times New Roman"/>
          <w:lang w:val="ru-RU"/>
        </w:rPr>
        <w:t xml:space="preserve">, потому </w:t>
      </w:r>
      <w:r>
        <w:rPr>
          <w:rFonts w:ascii="Times New Roman" w:hAnsi="Times New Roman" w:cs="Times New Roman"/>
          <w:lang w:val="ru-RU"/>
        </w:rPr>
        <w:t>что</w:t>
      </w:r>
      <w:r w:rsidRPr="003212AC">
        <w:rPr>
          <w:rFonts w:ascii="Times New Roman" w:hAnsi="Times New Roman" w:cs="Times New Roman"/>
          <w:lang w:val="ru-RU"/>
        </w:rPr>
        <w:t xml:space="preserve"> траур касается только женщин.</w:t>
      </w:r>
    </w:p>
    <w:p w14:paraId="2516599E" w14:textId="77777777" w:rsidR="0054707C" w:rsidRPr="003212AC" w:rsidRDefault="0054707C" w:rsidP="0054707C">
      <w:pPr>
        <w:rPr>
          <w:rFonts w:ascii="Times New Roman" w:hAnsi="Times New Roman" w:cs="Times New Roman"/>
          <w:lang w:val="ru-RU"/>
        </w:rPr>
      </w:pPr>
    </w:p>
    <w:p w14:paraId="6578BCC4" w14:textId="77777777" w:rsidR="0054707C" w:rsidRPr="004065DC" w:rsidRDefault="0054707C" w:rsidP="0054707C">
      <w:pPr>
        <w:pStyle w:val="2"/>
        <w:spacing w:after="120"/>
        <w:jc w:val="center"/>
        <w:rPr>
          <w:sz w:val="28"/>
          <w:szCs w:val="28"/>
          <w:lang w:val="ru-RU"/>
        </w:rPr>
      </w:pPr>
      <w:r w:rsidRPr="004065DC">
        <w:rPr>
          <w:sz w:val="28"/>
          <w:szCs w:val="28"/>
          <w:lang w:val="ru-RU"/>
        </w:rPr>
        <w:t>12</w:t>
      </w:r>
      <w:r w:rsidRPr="004065DC">
        <w:rPr>
          <w:sz w:val="28"/>
          <w:szCs w:val="28"/>
          <w:lang w:val="ru-RU"/>
        </w:rPr>
        <w:br/>
        <w:t>Посещение могил</w:t>
      </w:r>
    </w:p>
    <w:p w14:paraId="63EE9826" w14:textId="77777777" w:rsidR="0054707C" w:rsidRPr="004065DC" w:rsidRDefault="0054707C" w:rsidP="00C35959">
      <w:pPr>
        <w:pBdr>
          <w:left w:val="single" w:sz="4" w:space="27" w:color="auto"/>
        </w:pBdr>
        <w:spacing w:line="264" w:lineRule="auto"/>
        <w:ind w:left="567"/>
        <w:jc w:val="both"/>
        <w:rPr>
          <w:rFonts w:ascii="Times New Roman" w:hAnsi="Times New Roman" w:cs="Times New Roman"/>
          <w:lang w:val="ru-RU"/>
        </w:rPr>
      </w:pPr>
      <w:r w:rsidRPr="004065DC">
        <w:rPr>
          <w:rFonts w:ascii="Times New Roman" w:hAnsi="Times New Roman" w:cs="Times New Roman"/>
          <w:lang w:val="ru-RU"/>
        </w:rPr>
        <w:t>Является узаконенным для мужчин иногда посещать могилы</w:t>
      </w:r>
      <w:r>
        <w:rPr>
          <w:rFonts w:ascii="Times New Roman" w:hAnsi="Times New Roman" w:cs="Times New Roman"/>
          <w:lang w:val="ru-RU"/>
        </w:rPr>
        <w:t xml:space="preserve">, чтобы вознести </w:t>
      </w:r>
      <w:r w:rsidRPr="004065DC">
        <w:rPr>
          <w:rFonts w:ascii="Times New Roman" w:hAnsi="Times New Roman" w:cs="Times New Roman"/>
          <w:lang w:val="ru-RU"/>
        </w:rPr>
        <w:t>мольбы за умерших</w:t>
      </w:r>
      <w:r>
        <w:rPr>
          <w:rFonts w:ascii="Times New Roman" w:hAnsi="Times New Roman" w:cs="Times New Roman"/>
          <w:lang w:val="ru-RU"/>
        </w:rPr>
        <w:t xml:space="preserve"> и попросить о</w:t>
      </w:r>
      <w:r w:rsidRPr="004065DC">
        <w:rPr>
          <w:rFonts w:ascii="Times New Roman" w:hAnsi="Times New Roman" w:cs="Times New Roman"/>
          <w:lang w:val="ru-RU"/>
        </w:rPr>
        <w:t xml:space="preserve"> милости для них</w:t>
      </w:r>
      <w:r>
        <w:rPr>
          <w:rFonts w:ascii="Times New Roman" w:hAnsi="Times New Roman" w:cs="Times New Roman"/>
          <w:lang w:val="ru-RU"/>
        </w:rPr>
        <w:t xml:space="preserve">, а также для </w:t>
      </w:r>
      <w:proofErr w:type="gramStart"/>
      <w:r>
        <w:rPr>
          <w:rFonts w:ascii="Times New Roman" w:hAnsi="Times New Roman" w:cs="Times New Roman"/>
          <w:lang w:val="ru-RU"/>
        </w:rPr>
        <w:t>того</w:t>
      </w:r>
      <w:proofErr w:type="gramEnd"/>
      <w:r w:rsidRPr="004065DC">
        <w:rPr>
          <w:rFonts w:ascii="Times New Roman" w:hAnsi="Times New Roman" w:cs="Times New Roman"/>
          <w:lang w:val="ru-RU"/>
        </w:rPr>
        <w:t xml:space="preserve"> чтобы вспомнить о смерти и о том</w:t>
      </w:r>
      <w:r>
        <w:rPr>
          <w:rFonts w:ascii="Times New Roman" w:hAnsi="Times New Roman" w:cs="Times New Roman"/>
          <w:lang w:val="ru-RU"/>
        </w:rPr>
        <w:t>,</w:t>
      </w:r>
      <w:r w:rsidRPr="004065DC">
        <w:rPr>
          <w:rFonts w:ascii="Times New Roman" w:hAnsi="Times New Roman" w:cs="Times New Roman"/>
          <w:lang w:val="ru-RU"/>
        </w:rPr>
        <w:t xml:space="preserve"> что </w:t>
      </w:r>
      <w:r>
        <w:rPr>
          <w:rFonts w:ascii="Times New Roman" w:hAnsi="Times New Roman" w:cs="Times New Roman"/>
          <w:lang w:val="ru-RU"/>
        </w:rPr>
        <w:t xml:space="preserve">за ней последует. В достоверном сборнике </w:t>
      </w:r>
      <w:r w:rsidRPr="003E7050">
        <w:rPr>
          <w:rFonts w:ascii="Times New Roman" w:hAnsi="Times New Roman" w:cs="Times New Roman"/>
          <w:lang w:val="ru-RU"/>
        </w:rPr>
        <w:t xml:space="preserve">имама Муслима сообщается, что Пророк </w:t>
      </w:r>
      <w:r w:rsidRPr="003E7050">
        <w:rPr>
          <w:rFonts w:ascii="Arial Unicode MS" w:hAnsi="Arial Unicode MS" w:cs="Arial Unicode MS" w:hint="cs"/>
          <w:rtl/>
        </w:rPr>
        <w:t>ﷺ</w:t>
      </w:r>
      <w:r w:rsidRPr="003E7050">
        <w:rPr>
          <w:rFonts w:ascii="Times New Roman" w:hAnsi="Times New Roman" w:cs="Times New Roman"/>
          <w:lang w:val="ru-RU"/>
        </w:rPr>
        <w:t xml:space="preserve"> сказал: </w:t>
      </w:r>
      <w:r w:rsidRPr="003E7050">
        <w:rPr>
          <w:rFonts w:ascii="Times New Roman" w:hAnsi="Times New Roman" w:cs="Times New Roman"/>
          <w:b/>
          <w:bCs/>
          <w:lang w:val="ru-RU"/>
        </w:rPr>
        <w:t>«Посещайте могилы, поистине, это напоминает вам о жизни вечной»</w:t>
      </w:r>
      <w:r w:rsidRPr="003E7050">
        <w:rPr>
          <w:rFonts w:ascii="Times New Roman" w:hAnsi="Times New Roman" w:cs="Times New Roman"/>
          <w:lang w:val="ru-RU"/>
        </w:rPr>
        <w:t>. Пророк</w:t>
      </w:r>
      <w:r w:rsidR="00941A76">
        <w:rPr>
          <w:rFonts w:ascii="Times New Roman" w:hAnsi="Times New Roman" w:cs="Times New Roman"/>
          <w:lang w:val="ru-RU"/>
        </w:rPr>
        <w:t xml:space="preserve"> </w:t>
      </w:r>
      <w:r w:rsidRPr="003E7050">
        <w:rPr>
          <w:rFonts w:ascii="Arial Unicode MS" w:hAnsi="Arial Unicode MS" w:cs="Arial Unicode MS" w:hint="cs"/>
          <w:rtl/>
        </w:rPr>
        <w:t>ﷺ</w:t>
      </w:r>
      <w:r w:rsidRPr="003E7050">
        <w:rPr>
          <w:rFonts w:ascii="Times New Roman" w:hAnsi="Times New Roman" w:cs="Times New Roman"/>
          <w:lang w:val="ru-RU"/>
        </w:rPr>
        <w:t xml:space="preserve"> научил своих сподвижников при посещении могил говорить: </w:t>
      </w:r>
      <w:r w:rsidRPr="003E7050">
        <w:rPr>
          <w:rFonts w:ascii="Times New Roman" w:hAnsi="Times New Roman" w:cs="Times New Roman"/>
          <w:b/>
          <w:bCs/>
          <w:lang w:val="ru-RU"/>
        </w:rPr>
        <w:t>«Мир вам, о лежащие здесь верующие и мусульмане! Поистине, если будет угодно Аллаху, мы присоединимся к вам, и Аллах помилует тех из нас, кто ушел раньше, и тех, кто задержался, и я прошу Аллаха об избавлении для нас и для вас!»</w:t>
      </w:r>
      <w:r w:rsidRPr="003E7050">
        <w:rPr>
          <w:rFonts w:ascii="Times New Roman" w:hAnsi="Times New Roman" w:cs="Times New Roman"/>
          <w:lang w:val="ru-RU"/>
        </w:rPr>
        <w:t xml:space="preserve"> «Ас-</w:t>
      </w:r>
      <w:r w:rsidRPr="004065DC">
        <w:rPr>
          <w:rFonts w:ascii="Times New Roman" w:hAnsi="Times New Roman" w:cs="Times New Roman"/>
          <w:lang w:val="ru-RU"/>
        </w:rPr>
        <w:t>саляму</w:t>
      </w:r>
      <w:r>
        <w:rPr>
          <w:rFonts w:ascii="Times New Roman" w:hAnsi="Times New Roman" w:cs="Times New Roman"/>
          <w:lang w:val="ru-RU"/>
        </w:rPr>
        <w:t xml:space="preserve"> </w:t>
      </w:r>
      <w:r w:rsidRPr="004C2243">
        <w:rPr>
          <w:rFonts w:ascii="Times New Roman" w:hAnsi="Times New Roman" w:cs="Times New Roman"/>
          <w:lang w:val="ru-RU"/>
        </w:rPr>
        <w:t>‘</w:t>
      </w:r>
      <w:r w:rsidRPr="004065DC">
        <w:rPr>
          <w:rFonts w:ascii="Times New Roman" w:hAnsi="Times New Roman" w:cs="Times New Roman"/>
          <w:lang w:val="ru-RU"/>
        </w:rPr>
        <w:t>алей</w:t>
      </w:r>
      <w:r w:rsidRPr="004C2243">
        <w:rPr>
          <w:rFonts w:ascii="Times New Roman" w:hAnsi="Times New Roman" w:cs="Times New Roman"/>
          <w:lang w:val="ru-RU"/>
        </w:rPr>
        <w:t>-</w:t>
      </w:r>
      <w:r w:rsidRPr="004065DC">
        <w:rPr>
          <w:rFonts w:ascii="Times New Roman" w:hAnsi="Times New Roman" w:cs="Times New Roman"/>
          <w:lang w:val="ru-RU"/>
        </w:rPr>
        <w:t>кум</w:t>
      </w:r>
      <w:r w:rsidRPr="004C2243">
        <w:rPr>
          <w:rFonts w:ascii="Times New Roman" w:hAnsi="Times New Roman" w:cs="Times New Roman"/>
          <w:lang w:val="ru-RU"/>
        </w:rPr>
        <w:t xml:space="preserve"> </w:t>
      </w:r>
      <w:proofErr w:type="spellStart"/>
      <w:r w:rsidRPr="004065DC">
        <w:rPr>
          <w:rFonts w:ascii="Times New Roman" w:hAnsi="Times New Roman" w:cs="Times New Roman"/>
          <w:lang w:val="ru-RU"/>
        </w:rPr>
        <w:t>ахля</w:t>
      </w:r>
      <w:proofErr w:type="spellEnd"/>
      <w:r w:rsidRPr="004C2243">
        <w:rPr>
          <w:rFonts w:ascii="Times New Roman" w:hAnsi="Times New Roman" w:cs="Times New Roman"/>
          <w:lang w:val="ru-RU"/>
        </w:rPr>
        <w:t>-</w:t>
      </w:r>
      <w:r>
        <w:rPr>
          <w:rFonts w:ascii="Times New Roman" w:hAnsi="Times New Roman" w:cs="Times New Roman"/>
          <w:lang w:val="ru-RU"/>
        </w:rPr>
        <w:t>д</w:t>
      </w:r>
      <w:r w:rsidRPr="004C2243">
        <w:rPr>
          <w:rFonts w:ascii="Times New Roman" w:hAnsi="Times New Roman" w:cs="Times New Roman"/>
          <w:lang w:val="ru-RU"/>
        </w:rPr>
        <w:t>-</w:t>
      </w:r>
      <w:proofErr w:type="spellStart"/>
      <w:r w:rsidRPr="004065DC">
        <w:rPr>
          <w:rFonts w:ascii="Times New Roman" w:hAnsi="Times New Roman" w:cs="Times New Roman"/>
          <w:lang w:val="ru-RU"/>
        </w:rPr>
        <w:t>дияр</w:t>
      </w:r>
      <w:r>
        <w:rPr>
          <w:rFonts w:ascii="Times New Roman" w:hAnsi="Times New Roman" w:cs="Times New Roman"/>
          <w:lang w:val="ru-RU"/>
        </w:rPr>
        <w:t>и</w:t>
      </w:r>
      <w:proofErr w:type="spellEnd"/>
      <w:r>
        <w:rPr>
          <w:rFonts w:ascii="Times New Roman" w:hAnsi="Times New Roman" w:cs="Times New Roman"/>
          <w:lang w:val="ru-RU"/>
        </w:rPr>
        <w:t xml:space="preserve"> мина-ль-</w:t>
      </w:r>
      <w:proofErr w:type="spellStart"/>
      <w:r>
        <w:rPr>
          <w:rFonts w:ascii="Times New Roman" w:hAnsi="Times New Roman" w:cs="Times New Roman"/>
          <w:lang w:val="ru-RU"/>
        </w:rPr>
        <w:t>му</w:t>
      </w:r>
      <w:r w:rsidRPr="004C2243">
        <w:rPr>
          <w:rFonts w:ascii="Times New Roman" w:hAnsi="Times New Roman" w:cs="Times New Roman"/>
          <w:lang w:val="ru-RU" w:bidi="ar-SY"/>
        </w:rPr>
        <w:t>’</w:t>
      </w:r>
      <w:r>
        <w:rPr>
          <w:rFonts w:ascii="Times New Roman" w:hAnsi="Times New Roman" w:cs="Times New Roman"/>
          <w:lang w:val="ru-RU" w:bidi="ar-SY"/>
        </w:rPr>
        <w:t>минина</w:t>
      </w:r>
      <w:proofErr w:type="spellEnd"/>
      <w:r>
        <w:rPr>
          <w:rFonts w:ascii="Times New Roman" w:hAnsi="Times New Roman" w:cs="Times New Roman"/>
          <w:lang w:val="ru-RU" w:bidi="ar-SY"/>
        </w:rPr>
        <w:t xml:space="preserve"> уа-ль-</w:t>
      </w:r>
      <w:proofErr w:type="spellStart"/>
      <w:r>
        <w:rPr>
          <w:rFonts w:ascii="Times New Roman" w:hAnsi="Times New Roman" w:cs="Times New Roman"/>
          <w:lang w:val="ru-RU" w:bidi="ar-SY"/>
        </w:rPr>
        <w:t>муслимин</w:t>
      </w:r>
      <w:proofErr w:type="spellEnd"/>
      <w:r>
        <w:rPr>
          <w:rFonts w:ascii="Times New Roman" w:hAnsi="Times New Roman" w:cs="Times New Roman"/>
          <w:lang w:val="ru-RU" w:bidi="ar-SY"/>
        </w:rPr>
        <w:t>! Уа-</w:t>
      </w:r>
      <w:proofErr w:type="spellStart"/>
      <w:r>
        <w:rPr>
          <w:rFonts w:ascii="Times New Roman" w:hAnsi="Times New Roman" w:cs="Times New Roman"/>
          <w:lang w:val="ru-RU" w:bidi="ar-SY"/>
        </w:rPr>
        <w:t>инна</w:t>
      </w:r>
      <w:proofErr w:type="spellEnd"/>
      <w:r>
        <w:rPr>
          <w:rFonts w:ascii="Times New Roman" w:hAnsi="Times New Roman" w:cs="Times New Roman"/>
          <w:lang w:val="ru-RU" w:bidi="ar-SY"/>
        </w:rPr>
        <w:t xml:space="preserve"> ин </w:t>
      </w:r>
      <w:proofErr w:type="spellStart"/>
      <w:r>
        <w:rPr>
          <w:rFonts w:ascii="Times New Roman" w:hAnsi="Times New Roman" w:cs="Times New Roman"/>
          <w:lang w:val="ru-RU" w:bidi="ar-SY"/>
        </w:rPr>
        <w:t>ша</w:t>
      </w:r>
      <w:r w:rsidRPr="00707C1D">
        <w:rPr>
          <w:rFonts w:ascii="Times New Roman" w:hAnsi="Times New Roman" w:cs="Times New Roman"/>
          <w:lang w:val="ru-RU" w:bidi="ar-SY"/>
        </w:rPr>
        <w:t>’</w:t>
      </w:r>
      <w:r>
        <w:rPr>
          <w:rFonts w:ascii="Times New Roman" w:hAnsi="Times New Roman" w:cs="Times New Roman"/>
          <w:lang w:val="ru-RU" w:bidi="ar-SY"/>
        </w:rPr>
        <w:t>а-Ллаху</w:t>
      </w:r>
      <w:proofErr w:type="spellEnd"/>
      <w:r>
        <w:rPr>
          <w:rFonts w:ascii="Times New Roman" w:hAnsi="Times New Roman" w:cs="Times New Roman"/>
          <w:lang w:val="ru-RU" w:bidi="ar-SY"/>
        </w:rPr>
        <w:t xml:space="preserve"> би-кум ля-</w:t>
      </w:r>
      <w:proofErr w:type="spellStart"/>
      <w:r>
        <w:rPr>
          <w:rFonts w:ascii="Times New Roman" w:hAnsi="Times New Roman" w:cs="Times New Roman"/>
          <w:lang w:val="ru-RU" w:bidi="ar-SY"/>
        </w:rPr>
        <w:t>хыкуна</w:t>
      </w:r>
      <w:proofErr w:type="spellEnd"/>
      <w:r>
        <w:rPr>
          <w:rFonts w:ascii="Times New Roman" w:hAnsi="Times New Roman" w:cs="Times New Roman"/>
          <w:lang w:val="ru-RU" w:bidi="ar-SY"/>
        </w:rPr>
        <w:t xml:space="preserve"> уа-</w:t>
      </w:r>
      <w:proofErr w:type="spellStart"/>
      <w:r>
        <w:rPr>
          <w:rFonts w:ascii="Times New Roman" w:hAnsi="Times New Roman" w:cs="Times New Roman"/>
          <w:lang w:val="ru-RU" w:bidi="ar-SY"/>
        </w:rPr>
        <w:t>йархаму</w:t>
      </w:r>
      <w:proofErr w:type="spellEnd"/>
      <w:r>
        <w:rPr>
          <w:rFonts w:ascii="Times New Roman" w:hAnsi="Times New Roman" w:cs="Times New Roman"/>
          <w:lang w:val="ru-RU" w:bidi="ar-SY"/>
        </w:rPr>
        <w:t>-</w:t>
      </w:r>
      <w:proofErr w:type="spellStart"/>
      <w:r>
        <w:rPr>
          <w:rFonts w:ascii="Times New Roman" w:hAnsi="Times New Roman" w:cs="Times New Roman"/>
          <w:lang w:val="ru-RU" w:bidi="ar-SY"/>
        </w:rPr>
        <w:t>Ллаху</w:t>
      </w:r>
      <w:proofErr w:type="spellEnd"/>
      <w:r>
        <w:rPr>
          <w:rFonts w:ascii="Times New Roman" w:hAnsi="Times New Roman" w:cs="Times New Roman"/>
          <w:lang w:val="ru-RU" w:bidi="ar-SY"/>
        </w:rPr>
        <w:t>-ль-</w:t>
      </w:r>
      <w:proofErr w:type="spellStart"/>
      <w:r>
        <w:rPr>
          <w:rFonts w:ascii="Times New Roman" w:hAnsi="Times New Roman" w:cs="Times New Roman"/>
          <w:lang w:val="ru-RU" w:bidi="ar-SY"/>
        </w:rPr>
        <w:t>мустакдимина</w:t>
      </w:r>
      <w:proofErr w:type="spellEnd"/>
      <w:r>
        <w:rPr>
          <w:rFonts w:ascii="Times New Roman" w:hAnsi="Times New Roman" w:cs="Times New Roman"/>
          <w:lang w:val="ru-RU" w:bidi="ar-SY"/>
        </w:rPr>
        <w:t xml:space="preserve"> мин-на уа-ль-</w:t>
      </w:r>
      <w:proofErr w:type="spellStart"/>
      <w:r>
        <w:rPr>
          <w:rFonts w:ascii="Times New Roman" w:hAnsi="Times New Roman" w:cs="Times New Roman"/>
          <w:lang w:val="ru-RU" w:bidi="ar-SY"/>
        </w:rPr>
        <w:t>муста</w:t>
      </w:r>
      <w:r w:rsidRPr="00707C1D">
        <w:rPr>
          <w:rFonts w:ascii="Times New Roman" w:hAnsi="Times New Roman" w:cs="Times New Roman"/>
          <w:lang w:val="ru-RU" w:bidi="ar-SY"/>
        </w:rPr>
        <w:t>’</w:t>
      </w:r>
      <w:r>
        <w:rPr>
          <w:rFonts w:ascii="Times New Roman" w:hAnsi="Times New Roman" w:cs="Times New Roman"/>
          <w:lang w:val="ru-RU" w:bidi="ar-SY"/>
        </w:rPr>
        <w:t>хырина</w:t>
      </w:r>
      <w:proofErr w:type="spellEnd"/>
      <w:r>
        <w:rPr>
          <w:rFonts w:ascii="Times New Roman" w:hAnsi="Times New Roman" w:cs="Times New Roman"/>
          <w:lang w:val="ru-RU" w:bidi="ar-SY"/>
        </w:rPr>
        <w:t xml:space="preserve">, </w:t>
      </w:r>
      <w:proofErr w:type="spellStart"/>
      <w:r>
        <w:rPr>
          <w:rFonts w:ascii="Times New Roman" w:hAnsi="Times New Roman" w:cs="Times New Roman"/>
          <w:lang w:val="ru-RU" w:bidi="ar-SY"/>
        </w:rPr>
        <w:t>ас</w:t>
      </w:r>
      <w:r w:rsidRPr="00707C1D">
        <w:rPr>
          <w:rFonts w:ascii="Times New Roman" w:hAnsi="Times New Roman" w:cs="Times New Roman"/>
          <w:lang w:val="ru-RU" w:bidi="ar-SY"/>
        </w:rPr>
        <w:t>’</w:t>
      </w:r>
      <w:r>
        <w:rPr>
          <w:rFonts w:ascii="Times New Roman" w:hAnsi="Times New Roman" w:cs="Times New Roman"/>
          <w:lang w:val="ru-RU" w:bidi="ar-SY"/>
        </w:rPr>
        <w:t>алю-Ллаха</w:t>
      </w:r>
      <w:proofErr w:type="spellEnd"/>
      <w:r>
        <w:rPr>
          <w:rFonts w:ascii="Times New Roman" w:hAnsi="Times New Roman" w:cs="Times New Roman"/>
          <w:lang w:val="ru-RU" w:bidi="ar-SY"/>
        </w:rPr>
        <w:t xml:space="preserve"> </w:t>
      </w:r>
      <w:proofErr w:type="gramStart"/>
      <w:r>
        <w:rPr>
          <w:rFonts w:ascii="Times New Roman" w:hAnsi="Times New Roman" w:cs="Times New Roman"/>
          <w:lang w:val="ru-RU" w:bidi="ar-SY"/>
        </w:rPr>
        <w:t>ля-на</w:t>
      </w:r>
      <w:proofErr w:type="gramEnd"/>
      <w:r>
        <w:rPr>
          <w:rFonts w:ascii="Times New Roman" w:hAnsi="Times New Roman" w:cs="Times New Roman"/>
          <w:lang w:val="ru-RU" w:bidi="ar-SY"/>
        </w:rPr>
        <w:t xml:space="preserve"> уа-ля-куму-ль-</w:t>
      </w:r>
      <w:r w:rsidRPr="00707C1D">
        <w:rPr>
          <w:rFonts w:ascii="Times New Roman" w:hAnsi="Times New Roman" w:cs="Times New Roman"/>
          <w:lang w:val="ru-RU" w:bidi="ar-SY"/>
        </w:rPr>
        <w:t>‘</w:t>
      </w:r>
      <w:proofErr w:type="spellStart"/>
      <w:r>
        <w:rPr>
          <w:rFonts w:ascii="Times New Roman" w:hAnsi="Times New Roman" w:cs="Times New Roman"/>
          <w:lang w:val="ru-RU" w:bidi="ar-SY"/>
        </w:rPr>
        <w:t>афията</w:t>
      </w:r>
      <w:proofErr w:type="spellEnd"/>
      <w:r w:rsidRPr="004065DC">
        <w:rPr>
          <w:rFonts w:ascii="Times New Roman" w:hAnsi="Times New Roman" w:cs="Times New Roman"/>
          <w:lang w:val="ru-RU"/>
        </w:rPr>
        <w:t xml:space="preserve">». </w:t>
      </w:r>
    </w:p>
    <w:p w14:paraId="534FC7B0" w14:textId="77777777" w:rsidR="0054707C" w:rsidRPr="004065DC" w:rsidRDefault="0054707C" w:rsidP="00C35959">
      <w:pPr>
        <w:pBdr>
          <w:left w:val="single" w:sz="4" w:space="27" w:color="auto"/>
        </w:pBdr>
        <w:spacing w:line="264" w:lineRule="auto"/>
        <w:ind w:left="567" w:firstLine="340"/>
        <w:jc w:val="both"/>
        <w:rPr>
          <w:rFonts w:ascii="Times New Roman" w:hAnsi="Times New Roman" w:cs="Times New Roman"/>
          <w:lang w:val="ru-RU"/>
        </w:rPr>
      </w:pPr>
      <w:r w:rsidRPr="004065DC">
        <w:rPr>
          <w:rFonts w:ascii="Times New Roman" w:hAnsi="Times New Roman" w:cs="Times New Roman"/>
          <w:lang w:val="ru-RU"/>
        </w:rPr>
        <w:t xml:space="preserve">Что же касается женщин, то им запрещено посещать могилы, </w:t>
      </w:r>
      <w:r>
        <w:rPr>
          <w:rFonts w:ascii="Times New Roman" w:hAnsi="Times New Roman" w:cs="Times New Roman"/>
          <w:lang w:val="ru-RU"/>
        </w:rPr>
        <w:t>и П</w:t>
      </w:r>
      <w:r w:rsidRPr="004065DC">
        <w:rPr>
          <w:rFonts w:ascii="Times New Roman" w:hAnsi="Times New Roman" w:cs="Times New Roman"/>
          <w:lang w:val="ru-RU"/>
        </w:rPr>
        <w:t>ророк</w:t>
      </w:r>
      <w:r>
        <w:rPr>
          <w:rFonts w:ascii="Times New Roman" w:hAnsi="Times New Roman" w:cs="Times New Roman"/>
          <w:lang w:val="ru-RU"/>
        </w:rPr>
        <w:t xml:space="preserve"> </w:t>
      </w:r>
      <w:r w:rsidRPr="002634DB">
        <w:rPr>
          <w:rFonts w:ascii="Arial Unicode MS" w:hAnsi="Arial Unicode MS" w:cs="Arial Unicode MS" w:hint="cs"/>
          <w:rtl/>
        </w:rPr>
        <w:t>ﷺ</w:t>
      </w:r>
      <w:r w:rsidRPr="004065DC">
        <w:rPr>
          <w:rFonts w:ascii="Times New Roman" w:hAnsi="Times New Roman" w:cs="Times New Roman"/>
          <w:lang w:val="ru-RU"/>
        </w:rPr>
        <w:t xml:space="preserve"> проклял женщин, посещающих могилы, потому </w:t>
      </w:r>
      <w:r>
        <w:rPr>
          <w:rFonts w:ascii="Times New Roman" w:hAnsi="Times New Roman" w:cs="Times New Roman"/>
          <w:lang w:val="ru-RU"/>
        </w:rPr>
        <w:t>что</w:t>
      </w:r>
      <w:r w:rsidRPr="004065DC">
        <w:rPr>
          <w:rFonts w:ascii="Times New Roman" w:hAnsi="Times New Roman" w:cs="Times New Roman"/>
          <w:lang w:val="ru-RU"/>
        </w:rPr>
        <w:t xml:space="preserve"> посещение</w:t>
      </w:r>
      <w:r>
        <w:rPr>
          <w:rFonts w:ascii="Times New Roman" w:hAnsi="Times New Roman" w:cs="Times New Roman"/>
          <w:lang w:val="ru-RU"/>
        </w:rPr>
        <w:t xml:space="preserve"> ими</w:t>
      </w:r>
      <w:r w:rsidRPr="004065DC">
        <w:rPr>
          <w:rFonts w:ascii="Times New Roman" w:hAnsi="Times New Roman" w:cs="Times New Roman"/>
          <w:lang w:val="ru-RU"/>
        </w:rPr>
        <w:t xml:space="preserve"> могил чревато </w:t>
      </w:r>
      <w:r>
        <w:rPr>
          <w:rFonts w:ascii="Times New Roman" w:hAnsi="Times New Roman" w:cs="Times New Roman"/>
          <w:lang w:val="ru-RU"/>
        </w:rPr>
        <w:t>искушением</w:t>
      </w:r>
      <w:r w:rsidRPr="004065DC">
        <w:rPr>
          <w:rFonts w:ascii="Times New Roman" w:hAnsi="Times New Roman" w:cs="Times New Roman"/>
          <w:lang w:val="ru-RU"/>
        </w:rPr>
        <w:t xml:space="preserve"> и несдержанностью. </w:t>
      </w:r>
      <w:r>
        <w:rPr>
          <w:rFonts w:ascii="Times New Roman" w:hAnsi="Times New Roman" w:cs="Times New Roman"/>
          <w:lang w:val="ru-RU"/>
        </w:rPr>
        <w:t xml:space="preserve">Также Пророк </w:t>
      </w:r>
      <w:r w:rsidRPr="002634DB">
        <w:rPr>
          <w:rFonts w:ascii="Arial Unicode MS" w:hAnsi="Arial Unicode MS" w:cs="Arial Unicode MS" w:hint="cs"/>
          <w:rtl/>
        </w:rPr>
        <w:t>ﷺ</w:t>
      </w:r>
      <w:r w:rsidRPr="004065DC">
        <w:rPr>
          <w:rFonts w:ascii="Times New Roman" w:hAnsi="Times New Roman" w:cs="Times New Roman"/>
          <w:lang w:val="ru-RU"/>
        </w:rPr>
        <w:t xml:space="preserve"> за</w:t>
      </w:r>
      <w:r>
        <w:rPr>
          <w:rFonts w:ascii="Times New Roman" w:hAnsi="Times New Roman" w:cs="Times New Roman"/>
          <w:lang w:val="ru-RU"/>
        </w:rPr>
        <w:t>претил женщинам следовать за</w:t>
      </w:r>
      <w:r w:rsidRPr="004065DC">
        <w:rPr>
          <w:rFonts w:ascii="Times New Roman" w:hAnsi="Times New Roman" w:cs="Times New Roman"/>
          <w:lang w:val="ru-RU"/>
        </w:rPr>
        <w:t xml:space="preserve"> </w:t>
      </w:r>
      <w:proofErr w:type="spellStart"/>
      <w:r w:rsidRPr="004065DC">
        <w:rPr>
          <w:rFonts w:ascii="Times New Roman" w:hAnsi="Times New Roman" w:cs="Times New Roman"/>
          <w:lang w:val="ru-RU"/>
        </w:rPr>
        <w:t>джаназ</w:t>
      </w:r>
      <w:r>
        <w:rPr>
          <w:rFonts w:ascii="Times New Roman" w:hAnsi="Times New Roman" w:cs="Times New Roman"/>
          <w:lang w:val="ru-RU"/>
        </w:rPr>
        <w:t>ой</w:t>
      </w:r>
      <w:proofErr w:type="spellEnd"/>
      <w:r w:rsidRPr="004065DC">
        <w:rPr>
          <w:rFonts w:ascii="Times New Roman" w:hAnsi="Times New Roman" w:cs="Times New Roman"/>
          <w:lang w:val="ru-RU"/>
        </w:rPr>
        <w:t xml:space="preserve"> </w:t>
      </w:r>
      <w:r>
        <w:rPr>
          <w:rFonts w:ascii="Times New Roman" w:hAnsi="Times New Roman" w:cs="Times New Roman"/>
          <w:lang w:val="ru-RU"/>
        </w:rPr>
        <w:t>на</w:t>
      </w:r>
      <w:r w:rsidRPr="004065DC">
        <w:rPr>
          <w:rFonts w:ascii="Times New Roman" w:hAnsi="Times New Roman" w:cs="Times New Roman"/>
          <w:lang w:val="ru-RU"/>
        </w:rPr>
        <w:t xml:space="preserve"> кладбищ</w:t>
      </w:r>
      <w:r>
        <w:rPr>
          <w:rFonts w:ascii="Times New Roman" w:hAnsi="Times New Roman" w:cs="Times New Roman"/>
          <w:lang w:val="ru-RU"/>
        </w:rPr>
        <w:t>е.</w:t>
      </w:r>
    </w:p>
    <w:p w14:paraId="36AC9BA1" w14:textId="77777777" w:rsidR="0054707C" w:rsidRPr="003212AC" w:rsidRDefault="0054707C" w:rsidP="00C35959">
      <w:pPr>
        <w:pBdr>
          <w:left w:val="single" w:sz="4" w:space="27" w:color="auto"/>
        </w:pBdr>
        <w:spacing w:line="264" w:lineRule="auto"/>
        <w:ind w:left="567" w:firstLine="340"/>
        <w:jc w:val="both"/>
        <w:rPr>
          <w:rFonts w:ascii="Times New Roman" w:hAnsi="Times New Roman" w:cs="Times New Roman"/>
          <w:lang w:val="ru-RU"/>
        </w:rPr>
      </w:pPr>
      <w:r>
        <w:rPr>
          <w:rFonts w:ascii="Times New Roman" w:hAnsi="Times New Roman" w:cs="Times New Roman"/>
          <w:lang w:val="ru-RU"/>
        </w:rPr>
        <w:t>А</w:t>
      </w:r>
      <w:r w:rsidRPr="004065DC">
        <w:rPr>
          <w:rFonts w:ascii="Times New Roman" w:hAnsi="Times New Roman" w:cs="Times New Roman"/>
          <w:lang w:val="ru-RU"/>
        </w:rPr>
        <w:t xml:space="preserve"> молитв</w:t>
      </w:r>
      <w:r>
        <w:rPr>
          <w:rFonts w:ascii="Times New Roman" w:hAnsi="Times New Roman" w:cs="Times New Roman"/>
          <w:lang w:val="ru-RU"/>
        </w:rPr>
        <w:t>а</w:t>
      </w:r>
      <w:r w:rsidRPr="004065DC">
        <w:rPr>
          <w:rFonts w:ascii="Times New Roman" w:hAnsi="Times New Roman" w:cs="Times New Roman"/>
          <w:lang w:val="ru-RU"/>
        </w:rPr>
        <w:t xml:space="preserve"> за умершего в мечети или другом месте</w:t>
      </w:r>
      <w:r>
        <w:rPr>
          <w:rFonts w:ascii="Times New Roman" w:hAnsi="Times New Roman" w:cs="Times New Roman"/>
          <w:lang w:val="ru-RU"/>
        </w:rPr>
        <w:t xml:space="preserve"> дозволена</w:t>
      </w:r>
      <w:r w:rsidRPr="004065DC">
        <w:rPr>
          <w:rFonts w:ascii="Times New Roman" w:hAnsi="Times New Roman" w:cs="Times New Roman"/>
          <w:lang w:val="ru-RU"/>
        </w:rPr>
        <w:t xml:space="preserve"> как мужчинам</w:t>
      </w:r>
      <w:r>
        <w:rPr>
          <w:rFonts w:ascii="Times New Roman" w:hAnsi="Times New Roman" w:cs="Times New Roman"/>
          <w:lang w:val="ru-RU"/>
        </w:rPr>
        <w:t>,</w:t>
      </w:r>
      <w:r w:rsidRPr="004065DC">
        <w:rPr>
          <w:rFonts w:ascii="Times New Roman" w:hAnsi="Times New Roman" w:cs="Times New Roman"/>
          <w:lang w:val="ru-RU"/>
        </w:rPr>
        <w:t xml:space="preserve"> так и женщинам. Это последнее, что облегчил Аллах в собрании слов этой книги</w:t>
      </w:r>
      <w:r>
        <w:rPr>
          <w:rFonts w:ascii="Times New Roman" w:hAnsi="Times New Roman" w:cs="Times New Roman"/>
          <w:lang w:val="ru-RU"/>
        </w:rPr>
        <w:t>,</w:t>
      </w:r>
      <w:r w:rsidRPr="004065DC">
        <w:rPr>
          <w:rFonts w:ascii="Times New Roman" w:hAnsi="Times New Roman" w:cs="Times New Roman"/>
          <w:lang w:val="ru-RU"/>
        </w:rPr>
        <w:t xml:space="preserve"> и да восхвалит Аллах</w:t>
      </w:r>
      <w:r>
        <w:rPr>
          <w:rFonts w:ascii="Times New Roman" w:hAnsi="Times New Roman" w:cs="Times New Roman"/>
          <w:lang w:val="ru-RU"/>
        </w:rPr>
        <w:t xml:space="preserve"> и да приветствует Пророка М</w:t>
      </w:r>
      <w:r w:rsidRPr="004065DC">
        <w:rPr>
          <w:rFonts w:ascii="Times New Roman" w:hAnsi="Times New Roman" w:cs="Times New Roman"/>
          <w:lang w:val="ru-RU"/>
        </w:rPr>
        <w:t>ухаммад</w:t>
      </w:r>
      <w:r>
        <w:rPr>
          <w:rFonts w:ascii="Times New Roman" w:hAnsi="Times New Roman" w:cs="Times New Roman"/>
          <w:lang w:val="ru-RU"/>
        </w:rPr>
        <w:t>а, его семью и его сподвижников!</w:t>
      </w:r>
    </w:p>
    <w:p w14:paraId="16DB5086" w14:textId="77777777" w:rsidR="0054707C" w:rsidRPr="003212AC" w:rsidRDefault="0054707C" w:rsidP="0054707C">
      <w:pPr>
        <w:rPr>
          <w:rFonts w:ascii="Times New Roman" w:hAnsi="Times New Roman" w:cs="Times New Roman"/>
          <w:lang w:val="ru-RU"/>
        </w:rPr>
      </w:pPr>
    </w:p>
    <w:p w14:paraId="76ACE0C5" w14:textId="77777777" w:rsidR="0054707C" w:rsidRPr="00C44BAA" w:rsidRDefault="0054707C" w:rsidP="0054707C">
      <w:pPr>
        <w:pStyle w:val="2"/>
        <w:spacing w:after="120"/>
        <w:jc w:val="center"/>
        <w:rPr>
          <w:sz w:val="28"/>
          <w:szCs w:val="28"/>
          <w:lang w:val="ru-RU"/>
        </w:rPr>
      </w:pPr>
      <w:r w:rsidRPr="00C44BAA">
        <w:rPr>
          <w:sz w:val="28"/>
          <w:szCs w:val="28"/>
          <w:lang w:val="ru-RU"/>
        </w:rPr>
        <w:lastRenderedPageBreak/>
        <w:t>Объяснение</w:t>
      </w:r>
    </w:p>
    <w:p w14:paraId="6137D954" w14:textId="77777777" w:rsidR="0054707C" w:rsidRDefault="0054707C" w:rsidP="0025632E">
      <w:pPr>
        <w:spacing w:line="264" w:lineRule="auto"/>
        <w:jc w:val="both"/>
        <w:rPr>
          <w:rFonts w:ascii="Times New Roman" w:hAnsi="Times New Roman" w:cs="Times New Roman"/>
          <w:lang w:val="ru-RU"/>
        </w:rPr>
      </w:pPr>
      <w:r w:rsidRPr="00D76FB3">
        <w:rPr>
          <w:rFonts w:ascii="Times New Roman" w:hAnsi="Times New Roman" w:cs="Times New Roman"/>
          <w:b/>
          <w:bCs/>
          <w:lang w:val="ru-RU"/>
        </w:rPr>
        <w:t>Является узаконенным для мужчин иногда посещать могилы, чтобы вознести мольбы за умерших и попросить о милости для них</w:t>
      </w:r>
      <w:r>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Это благодеяние, которое тот, кто посещает могилы, оказывает умершим.</w:t>
      </w:r>
    </w:p>
    <w:p w14:paraId="36995DC8" w14:textId="77777777" w:rsidR="0054707C" w:rsidRDefault="0054707C" w:rsidP="0025632E">
      <w:pPr>
        <w:spacing w:line="264" w:lineRule="auto"/>
        <w:ind w:firstLine="340"/>
        <w:jc w:val="both"/>
        <w:rPr>
          <w:rFonts w:ascii="Times New Roman" w:hAnsi="Times New Roman" w:cs="Times New Roman"/>
          <w:lang w:val="ru-RU"/>
        </w:rPr>
      </w:pPr>
      <w:r w:rsidRPr="003F418F">
        <w:rPr>
          <w:rFonts w:ascii="Times New Roman" w:hAnsi="Times New Roman" w:cs="Times New Roman"/>
          <w:b/>
          <w:bCs/>
          <w:lang w:val="ru-RU"/>
        </w:rPr>
        <w:t xml:space="preserve">…а также для </w:t>
      </w:r>
      <w:proofErr w:type="gramStart"/>
      <w:r w:rsidRPr="003F418F">
        <w:rPr>
          <w:rFonts w:ascii="Times New Roman" w:hAnsi="Times New Roman" w:cs="Times New Roman"/>
          <w:b/>
          <w:bCs/>
          <w:lang w:val="ru-RU"/>
        </w:rPr>
        <w:t>того</w:t>
      </w:r>
      <w:proofErr w:type="gramEnd"/>
      <w:r w:rsidRPr="003F418F">
        <w:rPr>
          <w:rFonts w:ascii="Times New Roman" w:hAnsi="Times New Roman" w:cs="Times New Roman"/>
          <w:b/>
          <w:bCs/>
          <w:lang w:val="ru-RU"/>
        </w:rPr>
        <w:t xml:space="preserve"> чтобы вспомнить о смерти и о том, что за ней последует</w:t>
      </w:r>
      <w:r w:rsidRPr="003F418F">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А это благодеяние, которое посещающий могилы оказывает сам себе,</w:t>
      </w:r>
      <w:r w:rsidRPr="003212AC">
        <w:rPr>
          <w:rFonts w:ascii="Times New Roman" w:hAnsi="Times New Roman" w:cs="Times New Roman"/>
          <w:lang w:val="ru-RU"/>
        </w:rPr>
        <w:t xml:space="preserve"> </w:t>
      </w:r>
      <w:r>
        <w:rPr>
          <w:rFonts w:ascii="Times New Roman" w:hAnsi="Times New Roman" w:cs="Times New Roman"/>
          <w:lang w:val="ru-RU"/>
        </w:rPr>
        <w:t>вс</w:t>
      </w:r>
      <w:r w:rsidRPr="003212AC">
        <w:rPr>
          <w:rFonts w:ascii="Times New Roman" w:hAnsi="Times New Roman" w:cs="Times New Roman"/>
          <w:lang w:val="ru-RU"/>
        </w:rPr>
        <w:t>помина</w:t>
      </w:r>
      <w:r>
        <w:rPr>
          <w:rFonts w:ascii="Times New Roman" w:hAnsi="Times New Roman" w:cs="Times New Roman"/>
          <w:lang w:val="ru-RU"/>
        </w:rPr>
        <w:t>я о смерти и извлекая наставления из этого поминания.</w:t>
      </w:r>
    </w:p>
    <w:p w14:paraId="34AF9B92" w14:textId="579A2C0D" w:rsidR="0054707C" w:rsidRPr="003E7050" w:rsidRDefault="0054707C" w:rsidP="0025632E">
      <w:pPr>
        <w:spacing w:line="264" w:lineRule="auto"/>
        <w:ind w:firstLine="340"/>
        <w:jc w:val="both"/>
        <w:rPr>
          <w:rFonts w:ascii="Times New Roman" w:hAnsi="Times New Roman" w:cs="Times New Roman"/>
          <w:lang w:val="ru-RU"/>
        </w:rPr>
      </w:pPr>
      <w:r w:rsidRPr="003F418F">
        <w:rPr>
          <w:rFonts w:ascii="Times New Roman" w:hAnsi="Times New Roman" w:cs="Times New Roman"/>
          <w:b/>
          <w:bCs/>
          <w:lang w:val="ru-RU"/>
        </w:rPr>
        <w:t xml:space="preserve">В достоверном сборнике имама Муслима сообщается, что Пророк </w:t>
      </w:r>
      <w:r w:rsidRPr="003F418F">
        <w:rPr>
          <w:rFonts w:ascii="Arial Unicode MS" w:hAnsi="Arial Unicode MS" w:cs="Arial Unicode MS" w:hint="cs"/>
          <w:b/>
          <w:bCs/>
          <w:rtl/>
        </w:rPr>
        <w:t>ﷺ</w:t>
      </w:r>
      <w:r w:rsidRPr="003F418F">
        <w:rPr>
          <w:rFonts w:ascii="Times New Roman" w:hAnsi="Times New Roman" w:cs="Times New Roman"/>
          <w:b/>
          <w:bCs/>
          <w:lang w:val="ru-RU"/>
        </w:rPr>
        <w:t xml:space="preserve"> сказал:</w:t>
      </w:r>
      <w:r>
        <w:rPr>
          <w:rFonts w:ascii="Times New Roman" w:hAnsi="Times New Roman" w:cs="Times New Roman"/>
          <w:lang w:val="ru-RU"/>
        </w:rPr>
        <w:t xml:space="preserve"> </w:t>
      </w:r>
      <w:r w:rsidRPr="003E7050">
        <w:rPr>
          <w:rFonts w:ascii="Times New Roman" w:hAnsi="Times New Roman" w:cs="Times New Roman"/>
          <w:b/>
          <w:bCs/>
          <w:lang w:val="ru-RU"/>
        </w:rPr>
        <w:t>«Посещайте могилы, поистине, это напоминает вам о жизни вечной»</w:t>
      </w:r>
      <w:r w:rsidR="00D66510">
        <w:rPr>
          <w:rStyle w:val="aa"/>
          <w:rFonts w:ascii="Times New Roman" w:hAnsi="Times New Roman" w:cs="Times New Roman"/>
          <w:b/>
          <w:bCs/>
          <w:lang w:val="ru-RU"/>
        </w:rPr>
        <w:footnoteReference w:id="171"/>
      </w:r>
      <w:r w:rsidRPr="003E7050">
        <w:rPr>
          <w:rFonts w:ascii="Times New Roman" w:hAnsi="Times New Roman" w:cs="Times New Roman"/>
          <w:lang w:val="ru-RU"/>
        </w:rPr>
        <w:t xml:space="preserve">. В другой версии говорится: </w:t>
      </w:r>
      <w:r w:rsidRPr="003E7050">
        <w:rPr>
          <w:rFonts w:ascii="Times New Roman" w:hAnsi="Times New Roman" w:cs="Times New Roman"/>
          <w:b/>
          <w:bCs/>
          <w:lang w:val="ru-RU"/>
        </w:rPr>
        <w:t>«Раньше я запрещал вам посещать могилы, а теперь посещайте их»</w:t>
      </w:r>
      <w:r w:rsidR="00464E61" w:rsidRPr="00991464">
        <w:rPr>
          <w:rStyle w:val="aa"/>
          <w:rFonts w:ascii="Times New Roman" w:hAnsi="Times New Roman" w:cs="Times New Roman"/>
          <w:lang w:val="ru-RU"/>
        </w:rPr>
        <w:footnoteReference w:id="172"/>
      </w:r>
      <w:r w:rsidRPr="003E7050">
        <w:rPr>
          <w:rFonts w:ascii="Times New Roman" w:hAnsi="Times New Roman" w:cs="Times New Roman"/>
          <w:lang w:val="ru-RU"/>
        </w:rPr>
        <w:t xml:space="preserve">. </w:t>
      </w:r>
    </w:p>
    <w:p w14:paraId="4FF008AE" w14:textId="307466FE" w:rsidR="0054707C" w:rsidRPr="003212AC" w:rsidRDefault="0054707C" w:rsidP="0025632E">
      <w:pPr>
        <w:spacing w:line="264" w:lineRule="auto"/>
        <w:ind w:firstLine="340"/>
        <w:jc w:val="both"/>
        <w:rPr>
          <w:rFonts w:ascii="Times New Roman" w:hAnsi="Times New Roman" w:cs="Times New Roman"/>
          <w:lang w:val="ru-RU"/>
        </w:rPr>
      </w:pPr>
      <w:r w:rsidRPr="00F613AF">
        <w:rPr>
          <w:rFonts w:ascii="Times New Roman" w:hAnsi="Times New Roman" w:cs="Times New Roman"/>
          <w:b/>
          <w:bCs/>
          <w:lang w:val="ru-RU"/>
        </w:rPr>
        <w:t>Пророк</w:t>
      </w:r>
      <w:r w:rsidR="00941A76" w:rsidRPr="00F613AF">
        <w:rPr>
          <w:rFonts w:ascii="Times New Roman" w:hAnsi="Times New Roman" w:cs="Times New Roman"/>
          <w:b/>
          <w:bCs/>
          <w:lang w:val="ru-RU"/>
        </w:rPr>
        <w:t xml:space="preserve"> </w:t>
      </w:r>
      <w:r w:rsidRPr="00F613AF">
        <w:rPr>
          <w:rFonts w:ascii="Arial Unicode MS" w:hAnsi="Arial Unicode MS" w:cs="Arial Unicode MS" w:hint="cs"/>
          <w:b/>
          <w:bCs/>
          <w:rtl/>
        </w:rPr>
        <w:t>ﷺ</w:t>
      </w:r>
      <w:r w:rsidR="00941A76" w:rsidRPr="00F613AF">
        <w:rPr>
          <w:rFonts w:ascii="Arial Unicode MS" w:hAnsi="Arial Unicode MS" w:cs="Arial Unicode MS"/>
          <w:b/>
          <w:bCs/>
          <w:lang w:val="ru-RU"/>
        </w:rPr>
        <w:t xml:space="preserve"> </w:t>
      </w:r>
      <w:r w:rsidRPr="00F613AF">
        <w:rPr>
          <w:rFonts w:ascii="Times New Roman" w:hAnsi="Times New Roman" w:cs="Times New Roman"/>
          <w:b/>
          <w:bCs/>
          <w:lang w:val="ru-RU"/>
        </w:rPr>
        <w:t xml:space="preserve">научил своих сподвижников при посещении могил </w:t>
      </w:r>
      <w:r w:rsidR="00F613AF" w:rsidRPr="00F613AF">
        <w:rPr>
          <w:rFonts w:ascii="Times New Roman" w:hAnsi="Times New Roman" w:cs="Times New Roman"/>
          <w:b/>
          <w:bCs/>
          <w:lang w:val="ru-RU"/>
        </w:rPr>
        <w:t>говорить: «Мир вам, о лежащие здесь верующие и мусульмане! Поистине, если</w:t>
      </w:r>
      <w:r w:rsidR="00F613AF" w:rsidRPr="003E7050">
        <w:rPr>
          <w:rFonts w:ascii="Times New Roman" w:hAnsi="Times New Roman" w:cs="Times New Roman"/>
          <w:b/>
          <w:bCs/>
          <w:lang w:val="ru-RU"/>
        </w:rPr>
        <w:t xml:space="preserve"> будет угодно Аллаху, мы присоединимся к вам, и я прошу Аллаха об избавлении для нас и для вас!</w:t>
      </w:r>
      <w:r w:rsidR="00A35212" w:rsidRPr="00A35212">
        <w:rPr>
          <w:rFonts w:ascii="Times New Roman" w:hAnsi="Times New Roman" w:cs="Times New Roman"/>
          <w:b/>
          <w:bCs/>
          <w:lang w:val="ru-RU"/>
        </w:rPr>
        <w:t xml:space="preserve"> </w:t>
      </w:r>
      <w:r w:rsidR="00A35212">
        <w:rPr>
          <w:rFonts w:ascii="Times New Roman" w:hAnsi="Times New Roman" w:cs="Times New Roman"/>
          <w:b/>
          <w:bCs/>
          <w:lang w:val="ru-RU"/>
        </w:rPr>
        <w:t>И пусь</w:t>
      </w:r>
      <w:r w:rsidR="00A35212" w:rsidRPr="003E7050">
        <w:rPr>
          <w:rFonts w:ascii="Times New Roman" w:hAnsi="Times New Roman" w:cs="Times New Roman"/>
          <w:b/>
          <w:bCs/>
          <w:lang w:val="ru-RU"/>
        </w:rPr>
        <w:t xml:space="preserve"> Аллах помилует тех из нас, кто ушел раньше, и тех, кто задержался</w:t>
      </w:r>
      <w:r w:rsidR="00F613AF" w:rsidRPr="003E7050">
        <w:rPr>
          <w:rFonts w:ascii="Times New Roman" w:hAnsi="Times New Roman" w:cs="Times New Roman"/>
          <w:b/>
          <w:bCs/>
          <w:lang w:val="ru-RU"/>
        </w:rPr>
        <w:t>»</w:t>
      </w:r>
      <w:r w:rsidR="001F0F9C">
        <w:rPr>
          <w:rStyle w:val="aa"/>
          <w:rFonts w:ascii="Times New Roman" w:hAnsi="Times New Roman" w:cs="Times New Roman"/>
          <w:b/>
          <w:bCs/>
          <w:lang w:val="ru-RU"/>
        </w:rPr>
        <w:footnoteReference w:id="173"/>
      </w:r>
      <w:r w:rsidRPr="003212AC">
        <w:rPr>
          <w:rFonts w:ascii="Times New Roman" w:hAnsi="Times New Roman" w:cs="Times New Roman"/>
          <w:lang w:val="ru-RU"/>
        </w:rPr>
        <w:t xml:space="preserve"> Это и есть узаконенное посещение могил, которое не подразумевает ни поиска благословения</w:t>
      </w:r>
      <w:r>
        <w:rPr>
          <w:rFonts w:ascii="Times New Roman" w:hAnsi="Times New Roman" w:cs="Times New Roman"/>
          <w:lang w:val="ru-RU"/>
        </w:rPr>
        <w:t xml:space="preserve"> у мертвых</w:t>
      </w:r>
      <w:r w:rsidRPr="003212AC">
        <w:rPr>
          <w:rFonts w:ascii="Times New Roman" w:hAnsi="Times New Roman" w:cs="Times New Roman"/>
          <w:lang w:val="ru-RU"/>
        </w:rPr>
        <w:t xml:space="preserve">, </w:t>
      </w:r>
      <w:r>
        <w:rPr>
          <w:rFonts w:ascii="Times New Roman" w:hAnsi="Times New Roman" w:cs="Times New Roman"/>
          <w:lang w:val="ru-RU"/>
        </w:rPr>
        <w:t>н</w:t>
      </w:r>
      <w:r w:rsidRPr="003212AC">
        <w:rPr>
          <w:rFonts w:ascii="Times New Roman" w:hAnsi="Times New Roman" w:cs="Times New Roman"/>
          <w:lang w:val="ru-RU"/>
        </w:rPr>
        <w:t xml:space="preserve">и обхода вокруг могил, </w:t>
      </w:r>
      <w:proofErr w:type="gramStart"/>
      <w:r w:rsidRPr="003212AC">
        <w:rPr>
          <w:rFonts w:ascii="Times New Roman" w:hAnsi="Times New Roman" w:cs="Times New Roman"/>
          <w:lang w:val="ru-RU"/>
        </w:rPr>
        <w:t>ни как</w:t>
      </w:r>
      <w:r>
        <w:rPr>
          <w:rFonts w:ascii="Times New Roman" w:hAnsi="Times New Roman" w:cs="Times New Roman"/>
          <w:lang w:val="ru-RU"/>
        </w:rPr>
        <w:t>ого</w:t>
      </w:r>
      <w:proofErr w:type="gramEnd"/>
      <w:r w:rsidRPr="003212AC">
        <w:rPr>
          <w:rFonts w:ascii="Times New Roman" w:hAnsi="Times New Roman" w:cs="Times New Roman"/>
          <w:lang w:val="ru-RU"/>
        </w:rPr>
        <w:t>-то поклонени</w:t>
      </w:r>
      <w:r>
        <w:rPr>
          <w:rFonts w:ascii="Times New Roman" w:hAnsi="Times New Roman" w:cs="Times New Roman"/>
          <w:lang w:val="ru-RU"/>
        </w:rPr>
        <w:t>я</w:t>
      </w:r>
      <w:r w:rsidRPr="003212AC">
        <w:rPr>
          <w:rFonts w:ascii="Times New Roman" w:hAnsi="Times New Roman" w:cs="Times New Roman"/>
          <w:lang w:val="ru-RU"/>
        </w:rPr>
        <w:t xml:space="preserve">, потому </w:t>
      </w:r>
      <w:r>
        <w:rPr>
          <w:rFonts w:ascii="Times New Roman" w:hAnsi="Times New Roman" w:cs="Times New Roman"/>
          <w:lang w:val="ru-RU"/>
        </w:rPr>
        <w:t>что</w:t>
      </w:r>
      <w:r w:rsidRPr="003212AC">
        <w:rPr>
          <w:rFonts w:ascii="Times New Roman" w:hAnsi="Times New Roman" w:cs="Times New Roman"/>
          <w:lang w:val="ru-RU"/>
        </w:rPr>
        <w:t xml:space="preserve"> все это является запретным.</w:t>
      </w:r>
    </w:p>
    <w:p w14:paraId="4689D07B" w14:textId="77777777" w:rsidR="0054707C" w:rsidRDefault="0054707C" w:rsidP="00464E61">
      <w:pPr>
        <w:spacing w:line="264" w:lineRule="auto"/>
        <w:ind w:firstLine="340"/>
        <w:jc w:val="both"/>
        <w:rPr>
          <w:rFonts w:ascii="Times New Roman" w:hAnsi="Times New Roman" w:cs="Times New Roman"/>
          <w:lang w:val="ru-RU"/>
        </w:rPr>
      </w:pPr>
      <w:r w:rsidRPr="00D42812">
        <w:rPr>
          <w:rFonts w:ascii="Times New Roman" w:hAnsi="Times New Roman" w:cs="Times New Roman"/>
          <w:b/>
          <w:bCs/>
          <w:lang w:val="ru-RU"/>
        </w:rPr>
        <w:t xml:space="preserve">Что же касается женщин, то им запрещено посещать могилы, и Пророк </w:t>
      </w:r>
      <w:r w:rsidRPr="00D42812">
        <w:rPr>
          <w:rFonts w:ascii="Arial Unicode MS" w:hAnsi="Arial Unicode MS" w:cs="Arial Unicode MS" w:hint="cs"/>
          <w:b/>
          <w:bCs/>
          <w:rtl/>
        </w:rPr>
        <w:t>ﷺ</w:t>
      </w:r>
      <w:r w:rsidRPr="00D42812">
        <w:rPr>
          <w:rFonts w:ascii="Times New Roman" w:hAnsi="Times New Roman" w:cs="Times New Roman"/>
          <w:b/>
          <w:bCs/>
          <w:lang w:val="ru-RU"/>
        </w:rPr>
        <w:t xml:space="preserve"> проклял женщин, посещающих могилы</w:t>
      </w:r>
      <w:r>
        <w:rPr>
          <w:rFonts w:ascii="Times New Roman" w:hAnsi="Times New Roman" w:cs="Times New Roman"/>
          <w:lang w:val="ru-RU"/>
        </w:rPr>
        <w:t>.</w:t>
      </w:r>
      <w:r w:rsidRPr="004065DC">
        <w:rPr>
          <w:rFonts w:ascii="Times New Roman" w:hAnsi="Times New Roman" w:cs="Times New Roman"/>
          <w:lang w:val="ru-RU"/>
        </w:rPr>
        <w:t xml:space="preserve"> </w:t>
      </w:r>
      <w:r>
        <w:rPr>
          <w:rFonts w:ascii="Times New Roman" w:hAnsi="Times New Roman" w:cs="Times New Roman"/>
          <w:lang w:val="ru-RU"/>
        </w:rPr>
        <w:t>П</w:t>
      </w:r>
      <w:r w:rsidRPr="003212AC">
        <w:rPr>
          <w:rFonts w:ascii="Times New Roman" w:hAnsi="Times New Roman" w:cs="Times New Roman"/>
          <w:lang w:val="ru-RU"/>
        </w:rPr>
        <w:t xml:space="preserve">роклятье указывает на запрет. </w:t>
      </w:r>
    </w:p>
    <w:p w14:paraId="300FCD49" w14:textId="77777777" w:rsidR="0054707C" w:rsidRDefault="0054707C" w:rsidP="0025632E">
      <w:pPr>
        <w:spacing w:line="264" w:lineRule="auto"/>
        <w:ind w:firstLine="340"/>
        <w:jc w:val="both"/>
        <w:rPr>
          <w:rFonts w:ascii="Times New Roman" w:hAnsi="Times New Roman" w:cs="Times New Roman"/>
          <w:lang w:val="ru-RU"/>
        </w:rPr>
      </w:pPr>
      <w:r w:rsidRPr="00D42812">
        <w:rPr>
          <w:rFonts w:ascii="Times New Roman" w:hAnsi="Times New Roman" w:cs="Times New Roman"/>
          <w:b/>
          <w:bCs/>
          <w:lang w:val="ru-RU"/>
        </w:rPr>
        <w:t>…потому что посещение ими могил чревато искушением и несдержанностью</w:t>
      </w:r>
      <w:r w:rsidRPr="004065DC">
        <w:rPr>
          <w:rFonts w:ascii="Times New Roman" w:hAnsi="Times New Roman" w:cs="Times New Roman"/>
          <w:lang w:val="ru-RU"/>
        </w:rPr>
        <w:t>.</w:t>
      </w:r>
      <w:r>
        <w:rPr>
          <w:rFonts w:ascii="Times New Roman" w:hAnsi="Times New Roman" w:cs="Times New Roman"/>
          <w:lang w:val="ru-RU"/>
        </w:rPr>
        <w:t xml:space="preserve"> А</w:t>
      </w:r>
      <w:r w:rsidRPr="003212AC">
        <w:rPr>
          <w:rFonts w:ascii="Times New Roman" w:hAnsi="Times New Roman" w:cs="Times New Roman"/>
          <w:lang w:val="ru-RU"/>
        </w:rPr>
        <w:t>втор перечисляет причины этого</w:t>
      </w:r>
      <w:r>
        <w:rPr>
          <w:rFonts w:ascii="Times New Roman" w:hAnsi="Times New Roman" w:cs="Times New Roman"/>
          <w:lang w:val="ru-RU"/>
        </w:rPr>
        <w:t xml:space="preserve"> запрета, который распространяется как на молодых женщин, так и на старых.</w:t>
      </w:r>
      <w:r w:rsidRPr="003212AC">
        <w:rPr>
          <w:rFonts w:ascii="Times New Roman" w:hAnsi="Times New Roman" w:cs="Times New Roman"/>
          <w:lang w:val="ru-RU"/>
        </w:rPr>
        <w:t xml:space="preserve"> </w:t>
      </w:r>
      <w:r>
        <w:rPr>
          <w:rFonts w:ascii="Times New Roman" w:hAnsi="Times New Roman" w:cs="Times New Roman"/>
          <w:lang w:val="ru-RU"/>
        </w:rPr>
        <w:t>Кто-то может спросить:</w:t>
      </w:r>
      <w:r w:rsidRPr="003212AC">
        <w:rPr>
          <w:rFonts w:ascii="Times New Roman" w:hAnsi="Times New Roman" w:cs="Times New Roman"/>
          <w:lang w:val="ru-RU"/>
        </w:rPr>
        <w:t xml:space="preserve"> «</w:t>
      </w:r>
      <w:r>
        <w:rPr>
          <w:rFonts w:ascii="Times New Roman" w:hAnsi="Times New Roman" w:cs="Times New Roman"/>
          <w:lang w:val="ru-RU"/>
        </w:rPr>
        <w:t>В</w:t>
      </w:r>
      <w:r w:rsidRPr="003212AC">
        <w:rPr>
          <w:rFonts w:ascii="Times New Roman" w:hAnsi="Times New Roman" w:cs="Times New Roman"/>
          <w:lang w:val="ru-RU"/>
        </w:rPr>
        <w:t xml:space="preserve">едь </w:t>
      </w:r>
      <w:r>
        <w:rPr>
          <w:rFonts w:ascii="Times New Roman" w:hAnsi="Times New Roman" w:cs="Times New Roman"/>
          <w:lang w:val="ru-RU"/>
        </w:rPr>
        <w:t xml:space="preserve">на </w:t>
      </w:r>
      <w:r w:rsidRPr="003212AC">
        <w:rPr>
          <w:rFonts w:ascii="Times New Roman" w:hAnsi="Times New Roman" w:cs="Times New Roman"/>
          <w:lang w:val="ru-RU"/>
        </w:rPr>
        <w:t>девоч</w:t>
      </w:r>
      <w:r>
        <w:rPr>
          <w:rFonts w:ascii="Times New Roman" w:hAnsi="Times New Roman" w:cs="Times New Roman"/>
          <w:lang w:val="ru-RU"/>
        </w:rPr>
        <w:t>ках нет ни обязанностей, ни ответственности, так почему же им тоже запрещено это?</w:t>
      </w:r>
      <w:r w:rsidRPr="003212AC">
        <w:rPr>
          <w:rFonts w:ascii="Times New Roman" w:hAnsi="Times New Roman" w:cs="Times New Roman"/>
          <w:lang w:val="ru-RU"/>
        </w:rPr>
        <w:t xml:space="preserve">» </w:t>
      </w:r>
      <w:r>
        <w:rPr>
          <w:rFonts w:ascii="Times New Roman" w:hAnsi="Times New Roman" w:cs="Times New Roman"/>
          <w:lang w:val="ru-RU"/>
        </w:rPr>
        <w:t>З</w:t>
      </w:r>
      <w:r w:rsidRPr="003212AC">
        <w:rPr>
          <w:rFonts w:ascii="Times New Roman" w:hAnsi="Times New Roman" w:cs="Times New Roman"/>
          <w:lang w:val="ru-RU"/>
        </w:rPr>
        <w:t>апрет касается ее опекуна, который не должен позволять ей посещение</w:t>
      </w:r>
      <w:r>
        <w:rPr>
          <w:rFonts w:ascii="Times New Roman" w:hAnsi="Times New Roman" w:cs="Times New Roman"/>
          <w:lang w:val="ru-RU"/>
        </w:rPr>
        <w:t xml:space="preserve"> кладбищ. Это подобно тому</w:t>
      </w:r>
      <w:r w:rsidRPr="003212AC">
        <w:rPr>
          <w:rFonts w:ascii="Times New Roman" w:hAnsi="Times New Roman" w:cs="Times New Roman"/>
          <w:lang w:val="ru-RU"/>
        </w:rPr>
        <w:t xml:space="preserve">, что несовершеннолетнему мальчику запрещается то же самое, что </w:t>
      </w:r>
      <w:r>
        <w:rPr>
          <w:rFonts w:ascii="Times New Roman" w:hAnsi="Times New Roman" w:cs="Times New Roman"/>
          <w:lang w:val="ru-RU"/>
        </w:rPr>
        <w:t>и</w:t>
      </w:r>
      <w:r w:rsidRPr="003212AC">
        <w:rPr>
          <w:rFonts w:ascii="Times New Roman" w:hAnsi="Times New Roman" w:cs="Times New Roman"/>
          <w:lang w:val="ru-RU"/>
        </w:rPr>
        <w:t xml:space="preserve"> взрослому мужчине,</w:t>
      </w:r>
      <w:r>
        <w:rPr>
          <w:rFonts w:ascii="Times New Roman" w:hAnsi="Times New Roman" w:cs="Times New Roman"/>
          <w:lang w:val="ru-RU"/>
        </w:rPr>
        <w:t xml:space="preserve"> например</w:t>
      </w:r>
      <w:r w:rsidRPr="003212AC">
        <w:rPr>
          <w:rFonts w:ascii="Times New Roman" w:hAnsi="Times New Roman" w:cs="Times New Roman"/>
          <w:lang w:val="ru-RU"/>
        </w:rPr>
        <w:t xml:space="preserve"> одежда из шелка или украшения из золота, </w:t>
      </w:r>
      <w:r>
        <w:rPr>
          <w:rFonts w:ascii="Times New Roman" w:hAnsi="Times New Roman" w:cs="Times New Roman"/>
          <w:lang w:val="ru-RU"/>
        </w:rPr>
        <w:t>и</w:t>
      </w:r>
      <w:r w:rsidRPr="003212AC">
        <w:rPr>
          <w:rFonts w:ascii="Times New Roman" w:hAnsi="Times New Roman" w:cs="Times New Roman"/>
          <w:lang w:val="ru-RU"/>
        </w:rPr>
        <w:t xml:space="preserve"> все это </w:t>
      </w:r>
      <w:r>
        <w:rPr>
          <w:rFonts w:ascii="Times New Roman" w:hAnsi="Times New Roman" w:cs="Times New Roman"/>
          <w:lang w:val="ru-RU"/>
        </w:rPr>
        <w:t xml:space="preserve">должен </w:t>
      </w:r>
      <w:r w:rsidRPr="003212AC">
        <w:rPr>
          <w:rFonts w:ascii="Times New Roman" w:hAnsi="Times New Roman" w:cs="Times New Roman"/>
          <w:lang w:val="ru-RU"/>
        </w:rPr>
        <w:t>запреща</w:t>
      </w:r>
      <w:r>
        <w:rPr>
          <w:rFonts w:ascii="Times New Roman" w:hAnsi="Times New Roman" w:cs="Times New Roman"/>
          <w:lang w:val="ru-RU"/>
        </w:rPr>
        <w:t>ть</w:t>
      </w:r>
      <w:r w:rsidRPr="003212AC">
        <w:rPr>
          <w:rFonts w:ascii="Times New Roman" w:hAnsi="Times New Roman" w:cs="Times New Roman"/>
          <w:lang w:val="ru-RU"/>
        </w:rPr>
        <w:t xml:space="preserve"> опекун. </w:t>
      </w:r>
      <w:r>
        <w:rPr>
          <w:rFonts w:ascii="Times New Roman" w:hAnsi="Times New Roman" w:cs="Times New Roman"/>
          <w:lang w:val="ru-RU"/>
        </w:rPr>
        <w:t>Аналогично и</w:t>
      </w:r>
      <w:r w:rsidRPr="003212AC">
        <w:rPr>
          <w:rFonts w:ascii="Times New Roman" w:hAnsi="Times New Roman" w:cs="Times New Roman"/>
          <w:lang w:val="ru-RU"/>
        </w:rPr>
        <w:t xml:space="preserve"> несовершеннолетней девочк</w:t>
      </w:r>
      <w:r>
        <w:rPr>
          <w:rFonts w:ascii="Times New Roman" w:hAnsi="Times New Roman" w:cs="Times New Roman"/>
          <w:lang w:val="ru-RU"/>
        </w:rPr>
        <w:t>е</w:t>
      </w:r>
      <w:r w:rsidRPr="003212AC">
        <w:rPr>
          <w:rFonts w:ascii="Times New Roman" w:hAnsi="Times New Roman" w:cs="Times New Roman"/>
          <w:lang w:val="ru-RU"/>
        </w:rPr>
        <w:t xml:space="preserve"> запрещается посещать могилы не из-за того, что она несет ответственность, а потому </w:t>
      </w:r>
      <w:r>
        <w:rPr>
          <w:rFonts w:ascii="Times New Roman" w:hAnsi="Times New Roman" w:cs="Times New Roman"/>
          <w:lang w:val="ru-RU"/>
        </w:rPr>
        <w:t>что</w:t>
      </w:r>
      <w:r w:rsidRPr="003212AC">
        <w:rPr>
          <w:rFonts w:ascii="Times New Roman" w:hAnsi="Times New Roman" w:cs="Times New Roman"/>
          <w:lang w:val="ru-RU"/>
        </w:rPr>
        <w:t xml:space="preserve"> это обязанность ее опекуна.</w:t>
      </w:r>
      <w:r w:rsidRPr="00672C39">
        <w:rPr>
          <w:rFonts w:ascii="Times New Roman" w:hAnsi="Times New Roman" w:cs="Times New Roman"/>
          <w:lang w:val="ru-RU"/>
        </w:rPr>
        <w:t xml:space="preserve"> </w:t>
      </w:r>
    </w:p>
    <w:p w14:paraId="694331C0" w14:textId="77777777" w:rsidR="0054707C" w:rsidRPr="003212AC" w:rsidRDefault="0054707C" w:rsidP="0025632E">
      <w:pPr>
        <w:spacing w:line="264" w:lineRule="auto"/>
        <w:ind w:firstLine="340"/>
        <w:jc w:val="both"/>
        <w:rPr>
          <w:rFonts w:ascii="Times New Roman" w:hAnsi="Times New Roman" w:cs="Times New Roman"/>
          <w:b/>
          <w:bCs/>
          <w:lang w:val="ru-RU"/>
        </w:rPr>
      </w:pPr>
      <w:r w:rsidRPr="00672C39">
        <w:rPr>
          <w:rFonts w:ascii="Times New Roman" w:hAnsi="Times New Roman" w:cs="Times New Roman"/>
          <w:b/>
          <w:bCs/>
          <w:lang w:val="ru-RU"/>
        </w:rPr>
        <w:t>Так</w:t>
      </w:r>
      <w:r w:rsidR="00464E61">
        <w:rPr>
          <w:rFonts w:ascii="Times New Roman" w:hAnsi="Times New Roman" w:cs="Times New Roman"/>
          <w:b/>
          <w:bCs/>
          <w:lang w:val="ru-RU"/>
        </w:rPr>
        <w:t xml:space="preserve"> </w:t>
      </w:r>
      <w:r w:rsidRPr="00672C39">
        <w:rPr>
          <w:rFonts w:ascii="Times New Roman" w:hAnsi="Times New Roman" w:cs="Times New Roman"/>
          <w:b/>
          <w:bCs/>
          <w:lang w:val="ru-RU"/>
        </w:rPr>
        <w:t xml:space="preserve">же Пророк </w:t>
      </w:r>
      <w:r w:rsidRPr="00672C39">
        <w:rPr>
          <w:rFonts w:ascii="Arial Unicode MS" w:hAnsi="Arial Unicode MS" w:cs="Arial Unicode MS" w:hint="cs"/>
          <w:b/>
          <w:bCs/>
          <w:rtl/>
        </w:rPr>
        <w:t>ﷺ</w:t>
      </w:r>
      <w:r w:rsidRPr="00672C39">
        <w:rPr>
          <w:rFonts w:ascii="Times New Roman" w:hAnsi="Times New Roman" w:cs="Times New Roman"/>
          <w:b/>
          <w:bCs/>
          <w:lang w:val="ru-RU"/>
        </w:rPr>
        <w:t xml:space="preserve"> запретил женщинам следовать за </w:t>
      </w:r>
      <w:proofErr w:type="spellStart"/>
      <w:r w:rsidRPr="00672C39">
        <w:rPr>
          <w:rFonts w:ascii="Times New Roman" w:hAnsi="Times New Roman" w:cs="Times New Roman"/>
          <w:b/>
          <w:bCs/>
          <w:lang w:val="ru-RU"/>
        </w:rPr>
        <w:t>джаназой</w:t>
      </w:r>
      <w:proofErr w:type="spellEnd"/>
      <w:r w:rsidRPr="00672C39">
        <w:rPr>
          <w:rFonts w:ascii="Times New Roman" w:hAnsi="Times New Roman" w:cs="Times New Roman"/>
          <w:b/>
          <w:bCs/>
          <w:lang w:val="ru-RU"/>
        </w:rPr>
        <w:t xml:space="preserve"> на кладбище</w:t>
      </w:r>
      <w:r>
        <w:rPr>
          <w:rFonts w:ascii="Times New Roman" w:hAnsi="Times New Roman" w:cs="Times New Roman"/>
          <w:lang w:val="ru-RU"/>
        </w:rPr>
        <w:t>.</w:t>
      </w:r>
    </w:p>
    <w:p w14:paraId="51D8707C" w14:textId="77777777" w:rsidR="0054707C" w:rsidRPr="003212AC" w:rsidRDefault="0054707C" w:rsidP="0025632E">
      <w:pPr>
        <w:spacing w:line="264" w:lineRule="auto"/>
        <w:ind w:firstLine="340"/>
        <w:jc w:val="both"/>
        <w:rPr>
          <w:rFonts w:ascii="Times New Roman" w:hAnsi="Times New Roman" w:cs="Times New Roman"/>
          <w:lang w:val="ru-RU"/>
        </w:rPr>
      </w:pPr>
      <w:r w:rsidRPr="00073F18">
        <w:rPr>
          <w:rFonts w:ascii="Times New Roman" w:hAnsi="Times New Roman" w:cs="Times New Roman"/>
          <w:b/>
          <w:bCs/>
          <w:lang w:val="ru-RU"/>
        </w:rPr>
        <w:t>А молитва за умершего в мечети или другом месте дозволена как мужчинам, так и женщинам</w:t>
      </w:r>
      <w:r>
        <w:rPr>
          <w:rFonts w:ascii="Times New Roman" w:hAnsi="Times New Roman" w:cs="Times New Roman"/>
          <w:lang w:val="ru-RU"/>
        </w:rPr>
        <w:t>, п</w:t>
      </w:r>
      <w:r w:rsidRPr="003212AC">
        <w:rPr>
          <w:rFonts w:ascii="Times New Roman" w:hAnsi="Times New Roman" w:cs="Times New Roman"/>
          <w:lang w:val="ru-RU"/>
        </w:rPr>
        <w:t>оэтому наград</w:t>
      </w:r>
      <w:r>
        <w:rPr>
          <w:rFonts w:ascii="Times New Roman" w:hAnsi="Times New Roman" w:cs="Times New Roman"/>
          <w:lang w:val="ru-RU"/>
        </w:rPr>
        <w:t>а</w:t>
      </w:r>
      <w:r w:rsidRPr="003212AC">
        <w:rPr>
          <w:rFonts w:ascii="Times New Roman" w:hAnsi="Times New Roman" w:cs="Times New Roman"/>
          <w:lang w:val="ru-RU"/>
        </w:rPr>
        <w:t xml:space="preserve">, которую </w:t>
      </w:r>
      <w:r>
        <w:rPr>
          <w:rFonts w:ascii="Times New Roman" w:hAnsi="Times New Roman" w:cs="Times New Roman"/>
          <w:lang w:val="ru-RU"/>
        </w:rPr>
        <w:t>получ</w:t>
      </w:r>
      <w:r w:rsidRPr="003212AC">
        <w:rPr>
          <w:rFonts w:ascii="Times New Roman" w:hAnsi="Times New Roman" w:cs="Times New Roman"/>
          <w:lang w:val="ru-RU"/>
        </w:rPr>
        <w:t>ают мужчины за эту молитву</w:t>
      </w:r>
      <w:r>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доступна</w:t>
      </w:r>
      <w:r w:rsidRPr="003212AC">
        <w:rPr>
          <w:rFonts w:ascii="Times New Roman" w:hAnsi="Times New Roman" w:cs="Times New Roman"/>
          <w:lang w:val="ru-RU"/>
        </w:rPr>
        <w:t xml:space="preserve"> и </w:t>
      </w:r>
      <w:r>
        <w:rPr>
          <w:rFonts w:ascii="Times New Roman" w:hAnsi="Times New Roman" w:cs="Times New Roman"/>
          <w:lang w:val="ru-RU"/>
        </w:rPr>
        <w:t xml:space="preserve">для женщин, ведь женщины </w:t>
      </w:r>
      <w:r w:rsidR="00BB2C07">
        <w:rPr>
          <w:rFonts w:ascii="Times New Roman" w:hAnsi="Times New Roman" w:cs="Times New Roman"/>
          <w:lang w:val="ru-RU"/>
        </w:rPr>
        <w:t>подобны</w:t>
      </w:r>
      <w:r w:rsidRPr="003212AC">
        <w:rPr>
          <w:rFonts w:ascii="Times New Roman" w:hAnsi="Times New Roman" w:cs="Times New Roman"/>
          <w:lang w:val="ru-RU"/>
        </w:rPr>
        <w:t xml:space="preserve"> мужчин</w:t>
      </w:r>
      <w:r w:rsidR="00BB2C07">
        <w:rPr>
          <w:rFonts w:ascii="Times New Roman" w:hAnsi="Times New Roman" w:cs="Times New Roman"/>
          <w:lang w:val="ru-RU"/>
        </w:rPr>
        <w:t>ам</w:t>
      </w:r>
      <w:r w:rsidRPr="003212AC">
        <w:rPr>
          <w:rFonts w:ascii="Times New Roman" w:hAnsi="Times New Roman" w:cs="Times New Roman"/>
          <w:lang w:val="ru-RU"/>
        </w:rPr>
        <w:t xml:space="preserve">, и они имеют право на такую же награду за эту молитву. Однако женщинам запрещено следовать за </w:t>
      </w:r>
      <w:proofErr w:type="spellStart"/>
      <w:r w:rsidRPr="003212AC">
        <w:rPr>
          <w:rFonts w:ascii="Times New Roman" w:hAnsi="Times New Roman" w:cs="Times New Roman"/>
          <w:lang w:val="ru-RU"/>
        </w:rPr>
        <w:t>джаназа</w:t>
      </w:r>
      <w:proofErr w:type="spellEnd"/>
      <w:r w:rsidRPr="003212AC">
        <w:rPr>
          <w:rFonts w:ascii="Times New Roman" w:hAnsi="Times New Roman" w:cs="Times New Roman"/>
          <w:lang w:val="ru-RU"/>
        </w:rPr>
        <w:t>, заходить на кладбище и посещать могилы.</w:t>
      </w:r>
    </w:p>
    <w:p w14:paraId="776027CD" w14:textId="177F1C66" w:rsidR="0054707C" w:rsidRPr="003212AC" w:rsidRDefault="0054707C" w:rsidP="0025632E">
      <w:pPr>
        <w:spacing w:line="264" w:lineRule="auto"/>
        <w:ind w:firstLine="340"/>
        <w:jc w:val="both"/>
        <w:rPr>
          <w:rFonts w:ascii="Times New Roman" w:hAnsi="Times New Roman" w:cs="Times New Roman"/>
          <w:lang w:val="ru-RU"/>
        </w:rPr>
      </w:pPr>
      <w:r w:rsidRPr="003212AC">
        <w:rPr>
          <w:rFonts w:ascii="Times New Roman" w:hAnsi="Times New Roman" w:cs="Times New Roman"/>
          <w:lang w:val="ru-RU"/>
        </w:rPr>
        <w:t>Некоторые ученые считали нежелательным соверш</w:t>
      </w:r>
      <w:r>
        <w:rPr>
          <w:rFonts w:ascii="Times New Roman" w:hAnsi="Times New Roman" w:cs="Times New Roman"/>
          <w:lang w:val="ru-RU"/>
        </w:rPr>
        <w:t>ение</w:t>
      </w:r>
      <w:r w:rsidRPr="003212AC">
        <w:rPr>
          <w:rFonts w:ascii="Times New Roman" w:hAnsi="Times New Roman" w:cs="Times New Roman"/>
          <w:lang w:val="ru-RU"/>
        </w:rPr>
        <w:t xml:space="preserve"> заупокойн</w:t>
      </w:r>
      <w:r>
        <w:rPr>
          <w:rFonts w:ascii="Times New Roman" w:hAnsi="Times New Roman" w:cs="Times New Roman"/>
          <w:lang w:val="ru-RU"/>
        </w:rPr>
        <w:t>ой</w:t>
      </w:r>
      <w:r w:rsidRPr="003212AC">
        <w:rPr>
          <w:rFonts w:ascii="Times New Roman" w:hAnsi="Times New Roman" w:cs="Times New Roman"/>
          <w:lang w:val="ru-RU"/>
        </w:rPr>
        <w:t xml:space="preserve"> молитв</w:t>
      </w:r>
      <w:r>
        <w:rPr>
          <w:rFonts w:ascii="Times New Roman" w:hAnsi="Times New Roman" w:cs="Times New Roman"/>
          <w:lang w:val="ru-RU"/>
        </w:rPr>
        <w:t>ы в </w:t>
      </w:r>
      <w:r w:rsidRPr="003212AC">
        <w:rPr>
          <w:rFonts w:ascii="Times New Roman" w:hAnsi="Times New Roman" w:cs="Times New Roman"/>
          <w:lang w:val="ru-RU"/>
        </w:rPr>
        <w:t xml:space="preserve">мечети, так как это может привести к </w:t>
      </w:r>
      <w:r>
        <w:rPr>
          <w:rFonts w:ascii="Times New Roman" w:hAnsi="Times New Roman" w:cs="Times New Roman"/>
          <w:lang w:val="ru-RU"/>
        </w:rPr>
        <w:t xml:space="preserve">ее </w:t>
      </w:r>
      <w:r w:rsidR="001F0F9C">
        <w:rPr>
          <w:rFonts w:ascii="Times New Roman" w:hAnsi="Times New Roman" w:cs="Times New Roman"/>
          <w:lang w:val="ru-RU"/>
        </w:rPr>
        <w:t>загрязнению</w:t>
      </w:r>
      <w:r>
        <w:rPr>
          <w:rFonts w:ascii="Times New Roman" w:hAnsi="Times New Roman" w:cs="Times New Roman"/>
          <w:lang w:val="ru-RU"/>
        </w:rPr>
        <w:t xml:space="preserve">. Однако </w:t>
      </w:r>
      <w:r w:rsidRPr="003212AC">
        <w:rPr>
          <w:rFonts w:ascii="Times New Roman" w:hAnsi="Times New Roman" w:cs="Times New Roman"/>
          <w:lang w:val="ru-RU"/>
        </w:rPr>
        <w:t>достоверно известно</w:t>
      </w:r>
      <w:r>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что</w:t>
      </w:r>
      <w:r w:rsidRPr="003212AC">
        <w:rPr>
          <w:rFonts w:ascii="Times New Roman" w:hAnsi="Times New Roman" w:cs="Times New Roman"/>
          <w:lang w:val="ru-RU"/>
        </w:rPr>
        <w:t xml:space="preserve"> </w:t>
      </w:r>
      <w:r>
        <w:rPr>
          <w:rFonts w:ascii="Times New Roman" w:hAnsi="Times New Roman" w:cs="Times New Roman"/>
          <w:lang w:val="ru-RU"/>
        </w:rPr>
        <w:t xml:space="preserve">Пророк </w:t>
      </w:r>
      <w:r w:rsidRPr="002634DB">
        <w:rPr>
          <w:rFonts w:ascii="Arial Unicode MS" w:hAnsi="Arial Unicode MS" w:cs="Arial Unicode MS" w:hint="cs"/>
          <w:rtl/>
        </w:rPr>
        <w:t>ﷺ</w:t>
      </w:r>
      <w:r w:rsidRPr="003212AC">
        <w:rPr>
          <w:rFonts w:ascii="Times New Roman" w:hAnsi="Times New Roman" w:cs="Times New Roman"/>
          <w:lang w:val="ru-RU"/>
        </w:rPr>
        <w:t xml:space="preserve"> совершил заупокойную молитву в мечети</w:t>
      </w:r>
      <w:r w:rsidR="00464E61">
        <w:rPr>
          <w:rStyle w:val="aa"/>
          <w:rFonts w:ascii="Times New Roman" w:hAnsi="Times New Roman" w:cs="Times New Roman"/>
          <w:lang w:val="ru-RU"/>
        </w:rPr>
        <w:footnoteReference w:id="174"/>
      </w:r>
      <w:r w:rsidRPr="003212AC">
        <w:rPr>
          <w:rFonts w:ascii="Times New Roman" w:hAnsi="Times New Roman" w:cs="Times New Roman"/>
          <w:lang w:val="ru-RU"/>
        </w:rPr>
        <w:t>, также в мечети соверш</w:t>
      </w:r>
      <w:r>
        <w:rPr>
          <w:rFonts w:ascii="Times New Roman" w:hAnsi="Times New Roman" w:cs="Times New Roman"/>
          <w:lang w:val="ru-RU"/>
        </w:rPr>
        <w:t>алась</w:t>
      </w:r>
      <w:r w:rsidRPr="003212AC">
        <w:rPr>
          <w:rFonts w:ascii="Times New Roman" w:hAnsi="Times New Roman" w:cs="Times New Roman"/>
          <w:lang w:val="ru-RU"/>
        </w:rPr>
        <w:t xml:space="preserve"> </w:t>
      </w:r>
      <w:proofErr w:type="spellStart"/>
      <w:r>
        <w:rPr>
          <w:rFonts w:ascii="Times New Roman" w:hAnsi="Times New Roman" w:cs="Times New Roman"/>
          <w:lang w:val="ru-RU"/>
        </w:rPr>
        <w:t>джаназа</w:t>
      </w:r>
      <w:proofErr w:type="spellEnd"/>
      <w:r>
        <w:rPr>
          <w:rFonts w:ascii="Times New Roman" w:hAnsi="Times New Roman" w:cs="Times New Roman"/>
          <w:lang w:val="ru-RU"/>
        </w:rPr>
        <w:t xml:space="preserve"> над</w:t>
      </w:r>
      <w:r w:rsidRPr="003212AC">
        <w:rPr>
          <w:rFonts w:ascii="Times New Roman" w:hAnsi="Times New Roman" w:cs="Times New Roman"/>
          <w:lang w:val="ru-RU"/>
        </w:rPr>
        <w:t xml:space="preserve"> Абу Бакром, </w:t>
      </w:r>
      <w:r w:rsidRPr="008B00F4">
        <w:rPr>
          <w:rFonts w:ascii="Times New Roman" w:hAnsi="Times New Roman" w:cs="Times New Roman"/>
          <w:lang w:val="ru-RU" w:bidi="ar-SY"/>
        </w:rPr>
        <w:t>‘</w:t>
      </w:r>
      <w:r w:rsidRPr="003212AC">
        <w:rPr>
          <w:rFonts w:ascii="Times New Roman" w:hAnsi="Times New Roman" w:cs="Times New Roman"/>
          <w:lang w:val="ru-RU"/>
        </w:rPr>
        <w:t>Умаром и другими</w:t>
      </w:r>
      <w:r>
        <w:rPr>
          <w:rFonts w:ascii="Times New Roman" w:hAnsi="Times New Roman" w:cs="Times New Roman"/>
          <w:lang w:val="ru-RU"/>
        </w:rPr>
        <w:t xml:space="preserve"> сподвижниками</w:t>
      </w:r>
      <w:r w:rsidRPr="003212AC">
        <w:rPr>
          <w:rFonts w:ascii="Times New Roman" w:hAnsi="Times New Roman" w:cs="Times New Roman"/>
          <w:lang w:val="ru-RU"/>
        </w:rPr>
        <w:t>. Соответственно</w:t>
      </w:r>
      <w:r>
        <w:rPr>
          <w:rFonts w:ascii="Times New Roman" w:hAnsi="Times New Roman" w:cs="Times New Roman"/>
          <w:lang w:val="ru-RU"/>
        </w:rPr>
        <w:t>,</w:t>
      </w:r>
      <w:r w:rsidRPr="003212AC">
        <w:rPr>
          <w:rFonts w:ascii="Times New Roman" w:hAnsi="Times New Roman" w:cs="Times New Roman"/>
          <w:lang w:val="ru-RU"/>
        </w:rPr>
        <w:t xml:space="preserve"> </w:t>
      </w:r>
      <w:r>
        <w:rPr>
          <w:rFonts w:ascii="Times New Roman" w:hAnsi="Times New Roman" w:cs="Times New Roman"/>
          <w:lang w:val="ru-RU"/>
        </w:rPr>
        <w:t xml:space="preserve">нет никаких </w:t>
      </w:r>
      <w:r w:rsidRPr="003212AC">
        <w:rPr>
          <w:rFonts w:ascii="Times New Roman" w:hAnsi="Times New Roman" w:cs="Times New Roman"/>
          <w:lang w:val="ru-RU"/>
        </w:rPr>
        <w:t>доводов</w:t>
      </w:r>
      <w:r>
        <w:rPr>
          <w:rFonts w:ascii="Times New Roman" w:hAnsi="Times New Roman" w:cs="Times New Roman"/>
          <w:lang w:val="ru-RU"/>
        </w:rPr>
        <w:t>,</w:t>
      </w:r>
      <w:r w:rsidRPr="003212AC">
        <w:rPr>
          <w:rFonts w:ascii="Times New Roman" w:hAnsi="Times New Roman" w:cs="Times New Roman"/>
          <w:lang w:val="ru-RU"/>
        </w:rPr>
        <w:t xml:space="preserve"> запрещающих совершать </w:t>
      </w:r>
      <w:r>
        <w:rPr>
          <w:rFonts w:ascii="Times New Roman" w:hAnsi="Times New Roman" w:cs="Times New Roman"/>
          <w:lang w:val="ru-RU"/>
        </w:rPr>
        <w:t>погребальную</w:t>
      </w:r>
      <w:r w:rsidRPr="003212AC">
        <w:rPr>
          <w:rFonts w:ascii="Times New Roman" w:hAnsi="Times New Roman" w:cs="Times New Roman"/>
          <w:lang w:val="ru-RU"/>
        </w:rPr>
        <w:t xml:space="preserve"> молитву в мечетях</w:t>
      </w:r>
      <w:r>
        <w:rPr>
          <w:rFonts w:ascii="Times New Roman" w:hAnsi="Times New Roman" w:cs="Times New Roman"/>
          <w:lang w:val="ru-RU"/>
        </w:rPr>
        <w:t xml:space="preserve">. </w:t>
      </w:r>
      <w:r w:rsidRPr="003212AC">
        <w:rPr>
          <w:rFonts w:ascii="Times New Roman" w:hAnsi="Times New Roman" w:cs="Times New Roman"/>
          <w:lang w:val="ru-RU"/>
        </w:rPr>
        <w:t xml:space="preserve">Раньше </w:t>
      </w:r>
      <w:r w:rsidRPr="003212AC">
        <w:rPr>
          <w:rFonts w:ascii="Times New Roman" w:hAnsi="Times New Roman" w:cs="Times New Roman"/>
          <w:lang w:val="ru-RU"/>
        </w:rPr>
        <w:lastRenderedPageBreak/>
        <w:t xml:space="preserve">люди совершали </w:t>
      </w:r>
      <w:r>
        <w:rPr>
          <w:rFonts w:ascii="Times New Roman" w:hAnsi="Times New Roman" w:cs="Times New Roman"/>
          <w:lang w:val="ru-RU"/>
        </w:rPr>
        <w:t>ее</w:t>
      </w:r>
      <w:r w:rsidRPr="003212AC">
        <w:rPr>
          <w:rFonts w:ascii="Times New Roman" w:hAnsi="Times New Roman" w:cs="Times New Roman"/>
          <w:lang w:val="ru-RU"/>
        </w:rPr>
        <w:t xml:space="preserve"> в </w:t>
      </w:r>
      <w:r>
        <w:rPr>
          <w:rFonts w:ascii="Times New Roman" w:hAnsi="Times New Roman" w:cs="Times New Roman"/>
          <w:lang w:val="ru-RU"/>
        </w:rPr>
        <w:t>определенных</w:t>
      </w:r>
      <w:r w:rsidRPr="003212AC">
        <w:rPr>
          <w:rFonts w:ascii="Times New Roman" w:hAnsi="Times New Roman" w:cs="Times New Roman"/>
          <w:lang w:val="ru-RU"/>
        </w:rPr>
        <w:t xml:space="preserve"> местах</w:t>
      </w:r>
      <w:r>
        <w:rPr>
          <w:rFonts w:ascii="Times New Roman" w:hAnsi="Times New Roman" w:cs="Times New Roman"/>
          <w:lang w:val="ru-RU"/>
        </w:rPr>
        <w:t xml:space="preserve">, </w:t>
      </w:r>
      <w:r w:rsidRPr="003212AC">
        <w:rPr>
          <w:rFonts w:ascii="Times New Roman" w:hAnsi="Times New Roman" w:cs="Times New Roman"/>
          <w:lang w:val="ru-RU"/>
        </w:rPr>
        <w:t>выдел</w:t>
      </w:r>
      <w:r>
        <w:rPr>
          <w:rFonts w:ascii="Times New Roman" w:hAnsi="Times New Roman" w:cs="Times New Roman"/>
          <w:lang w:val="ru-RU"/>
        </w:rPr>
        <w:t>енных специально</w:t>
      </w:r>
      <w:r w:rsidRPr="003212AC">
        <w:rPr>
          <w:rFonts w:ascii="Times New Roman" w:hAnsi="Times New Roman" w:cs="Times New Roman"/>
          <w:lang w:val="ru-RU"/>
        </w:rPr>
        <w:t xml:space="preserve"> для </w:t>
      </w:r>
      <w:proofErr w:type="spellStart"/>
      <w:r>
        <w:rPr>
          <w:rFonts w:ascii="Times New Roman" w:hAnsi="Times New Roman" w:cs="Times New Roman"/>
          <w:lang w:val="ru-RU"/>
        </w:rPr>
        <w:t>джаназа</w:t>
      </w:r>
      <w:proofErr w:type="spellEnd"/>
      <w:r w:rsidRPr="003212AC">
        <w:rPr>
          <w:rFonts w:ascii="Times New Roman" w:hAnsi="Times New Roman" w:cs="Times New Roman"/>
          <w:lang w:val="ru-RU"/>
        </w:rPr>
        <w:t>, однако</w:t>
      </w:r>
      <w:r>
        <w:rPr>
          <w:rFonts w:ascii="Times New Roman" w:hAnsi="Times New Roman" w:cs="Times New Roman"/>
          <w:lang w:val="ru-RU"/>
        </w:rPr>
        <w:t xml:space="preserve"> заупокойная</w:t>
      </w:r>
      <w:r w:rsidRPr="003212AC">
        <w:rPr>
          <w:rFonts w:ascii="Times New Roman" w:hAnsi="Times New Roman" w:cs="Times New Roman"/>
          <w:lang w:val="ru-RU"/>
        </w:rPr>
        <w:t xml:space="preserve"> молитва в мечети дозволен</w:t>
      </w:r>
      <w:r>
        <w:rPr>
          <w:rFonts w:ascii="Times New Roman" w:hAnsi="Times New Roman" w:cs="Times New Roman"/>
          <w:lang w:val="ru-RU"/>
        </w:rPr>
        <w:t>а</w:t>
      </w:r>
      <w:r w:rsidRPr="003212AC">
        <w:rPr>
          <w:rFonts w:ascii="Times New Roman" w:hAnsi="Times New Roman" w:cs="Times New Roman"/>
          <w:lang w:val="ru-RU"/>
        </w:rPr>
        <w:t xml:space="preserve"> и в этом нет никаких проблем.</w:t>
      </w:r>
    </w:p>
    <w:p w14:paraId="3EE3CCBF" w14:textId="77777777" w:rsidR="0054707C" w:rsidRPr="003212AC" w:rsidRDefault="0054707C" w:rsidP="0025632E">
      <w:pPr>
        <w:spacing w:line="264" w:lineRule="auto"/>
        <w:ind w:firstLine="340"/>
        <w:jc w:val="both"/>
        <w:rPr>
          <w:rFonts w:ascii="Times New Roman" w:hAnsi="Times New Roman" w:cs="Times New Roman"/>
          <w:lang w:val="ru-RU"/>
        </w:rPr>
      </w:pPr>
      <w:r>
        <w:rPr>
          <w:rFonts w:ascii="Times New Roman" w:hAnsi="Times New Roman" w:cs="Times New Roman"/>
          <w:lang w:val="ru-RU"/>
        </w:rPr>
        <w:t>Относительно</w:t>
      </w:r>
      <w:r w:rsidRPr="003212AC">
        <w:rPr>
          <w:rFonts w:ascii="Times New Roman" w:hAnsi="Times New Roman" w:cs="Times New Roman"/>
          <w:lang w:val="ru-RU"/>
        </w:rPr>
        <w:t xml:space="preserve"> выделения пятницы для посещения могил есть только одно слабое </w:t>
      </w:r>
      <w:r>
        <w:rPr>
          <w:rFonts w:ascii="Times New Roman" w:hAnsi="Times New Roman" w:cs="Times New Roman"/>
          <w:lang w:val="ru-RU"/>
        </w:rPr>
        <w:t>сообщение:</w:t>
      </w:r>
      <w:r w:rsidRPr="003212AC">
        <w:rPr>
          <w:rFonts w:ascii="Times New Roman" w:hAnsi="Times New Roman" w:cs="Times New Roman"/>
          <w:lang w:val="ru-RU"/>
        </w:rPr>
        <w:t xml:space="preserve"> </w:t>
      </w:r>
      <w:r w:rsidRPr="003E7050">
        <w:rPr>
          <w:rFonts w:ascii="Times New Roman" w:hAnsi="Times New Roman" w:cs="Times New Roman"/>
          <w:b/>
          <w:bCs/>
          <w:lang w:val="ru-RU"/>
        </w:rPr>
        <w:t>«Кто посетит</w:t>
      </w:r>
      <w:r w:rsidRPr="003E7050">
        <w:rPr>
          <w:rFonts w:ascii="Times New Roman" w:hAnsi="Times New Roman" w:cs="Times New Roman"/>
          <w:lang w:val="ru-RU"/>
        </w:rPr>
        <w:t xml:space="preserve"> (могилы) </w:t>
      </w:r>
      <w:r w:rsidRPr="003E7050">
        <w:rPr>
          <w:rFonts w:ascii="Times New Roman" w:hAnsi="Times New Roman" w:cs="Times New Roman"/>
          <w:b/>
          <w:bCs/>
          <w:lang w:val="ru-RU"/>
        </w:rPr>
        <w:t>своих родителей в пятничный день, будет записан в числе благонравных»</w:t>
      </w:r>
      <w:r w:rsidR="00464E61" w:rsidRPr="00991464">
        <w:rPr>
          <w:rStyle w:val="aa"/>
          <w:rFonts w:ascii="Times New Roman" w:hAnsi="Times New Roman" w:cs="Times New Roman"/>
          <w:lang w:val="ru-RU"/>
        </w:rPr>
        <w:footnoteReference w:id="175"/>
      </w:r>
      <w:r w:rsidRPr="003E7050">
        <w:rPr>
          <w:rFonts w:ascii="Times New Roman" w:hAnsi="Times New Roman" w:cs="Times New Roman"/>
          <w:lang w:val="ru-RU"/>
        </w:rPr>
        <w:t>. Ес</w:t>
      </w:r>
      <w:r w:rsidRPr="003212AC">
        <w:rPr>
          <w:rFonts w:ascii="Times New Roman" w:hAnsi="Times New Roman" w:cs="Times New Roman"/>
          <w:lang w:val="ru-RU"/>
        </w:rPr>
        <w:t>ли кто-то выдел</w:t>
      </w:r>
      <w:r>
        <w:rPr>
          <w:rFonts w:ascii="Times New Roman" w:hAnsi="Times New Roman" w:cs="Times New Roman"/>
          <w:lang w:val="ru-RU"/>
        </w:rPr>
        <w:t>яет</w:t>
      </w:r>
      <w:r w:rsidRPr="003212AC">
        <w:rPr>
          <w:rFonts w:ascii="Times New Roman" w:hAnsi="Times New Roman" w:cs="Times New Roman"/>
          <w:lang w:val="ru-RU"/>
        </w:rPr>
        <w:t xml:space="preserve"> пятницу для посещения могил </w:t>
      </w:r>
      <w:r>
        <w:rPr>
          <w:rFonts w:ascii="Times New Roman" w:hAnsi="Times New Roman" w:cs="Times New Roman"/>
          <w:lang w:val="ru-RU"/>
        </w:rPr>
        <w:t>по причине того, что</w:t>
      </w:r>
      <w:r w:rsidRPr="003212AC">
        <w:rPr>
          <w:rFonts w:ascii="Times New Roman" w:hAnsi="Times New Roman" w:cs="Times New Roman"/>
          <w:lang w:val="ru-RU"/>
        </w:rPr>
        <w:t xml:space="preserve"> в этот день бывает много захоронений</w:t>
      </w:r>
      <w:r>
        <w:rPr>
          <w:rFonts w:ascii="Times New Roman" w:hAnsi="Times New Roman" w:cs="Times New Roman"/>
          <w:lang w:val="ru-RU"/>
        </w:rPr>
        <w:t xml:space="preserve"> и можно получить награду</w:t>
      </w:r>
      <w:r w:rsidRPr="003212AC">
        <w:rPr>
          <w:rFonts w:ascii="Times New Roman" w:hAnsi="Times New Roman" w:cs="Times New Roman"/>
          <w:lang w:val="ru-RU"/>
        </w:rPr>
        <w:t xml:space="preserve"> </w:t>
      </w:r>
      <w:r>
        <w:rPr>
          <w:rFonts w:ascii="Times New Roman" w:hAnsi="Times New Roman" w:cs="Times New Roman"/>
          <w:lang w:val="ru-RU"/>
        </w:rPr>
        <w:t>за участие в них</w:t>
      </w:r>
      <w:r w:rsidRPr="003212AC">
        <w:rPr>
          <w:rFonts w:ascii="Times New Roman" w:hAnsi="Times New Roman" w:cs="Times New Roman"/>
          <w:lang w:val="ru-RU"/>
        </w:rPr>
        <w:t xml:space="preserve">, то это </w:t>
      </w:r>
      <w:proofErr w:type="spellStart"/>
      <w:r w:rsidRPr="003212AC">
        <w:rPr>
          <w:rFonts w:ascii="Times New Roman" w:hAnsi="Times New Roman" w:cs="Times New Roman"/>
          <w:lang w:val="ru-RU"/>
        </w:rPr>
        <w:t>дозволенн</w:t>
      </w:r>
      <w:r>
        <w:rPr>
          <w:rFonts w:ascii="Times New Roman" w:hAnsi="Times New Roman" w:cs="Times New Roman"/>
          <w:lang w:val="ru-RU"/>
        </w:rPr>
        <w:t>о</w:t>
      </w:r>
      <w:proofErr w:type="spellEnd"/>
      <w:r w:rsidRPr="003212AC">
        <w:rPr>
          <w:rFonts w:ascii="Times New Roman" w:hAnsi="Times New Roman" w:cs="Times New Roman"/>
          <w:lang w:val="ru-RU"/>
        </w:rPr>
        <w:t>, по</w:t>
      </w:r>
      <w:r>
        <w:rPr>
          <w:rFonts w:ascii="Times New Roman" w:hAnsi="Times New Roman" w:cs="Times New Roman"/>
          <w:lang w:val="ru-RU"/>
        </w:rPr>
        <w:t>скольку совершается с правильным намерением</w:t>
      </w:r>
      <w:r w:rsidRPr="003212AC">
        <w:rPr>
          <w:rFonts w:ascii="Times New Roman" w:hAnsi="Times New Roman" w:cs="Times New Roman"/>
          <w:lang w:val="ru-RU"/>
        </w:rPr>
        <w:t xml:space="preserve">. </w:t>
      </w:r>
      <w:r>
        <w:rPr>
          <w:rFonts w:ascii="Times New Roman" w:hAnsi="Times New Roman" w:cs="Times New Roman"/>
          <w:lang w:val="ru-RU"/>
        </w:rPr>
        <w:t>А</w:t>
      </w:r>
      <w:r w:rsidRPr="003212AC">
        <w:rPr>
          <w:rFonts w:ascii="Times New Roman" w:hAnsi="Times New Roman" w:cs="Times New Roman"/>
          <w:lang w:val="ru-RU"/>
        </w:rPr>
        <w:t xml:space="preserve"> выделять пятницу для </w:t>
      </w:r>
      <w:r>
        <w:rPr>
          <w:rFonts w:ascii="Times New Roman" w:hAnsi="Times New Roman" w:cs="Times New Roman"/>
          <w:lang w:val="ru-RU"/>
        </w:rPr>
        <w:t>посещения могил</w:t>
      </w:r>
      <w:r w:rsidRPr="003212AC">
        <w:rPr>
          <w:rFonts w:ascii="Times New Roman" w:hAnsi="Times New Roman" w:cs="Times New Roman"/>
          <w:lang w:val="ru-RU"/>
        </w:rPr>
        <w:t xml:space="preserve"> из-за того, что это пятница</w:t>
      </w:r>
      <w:r>
        <w:rPr>
          <w:rFonts w:ascii="Times New Roman" w:hAnsi="Times New Roman" w:cs="Times New Roman"/>
          <w:lang w:val="ru-RU"/>
        </w:rPr>
        <w:t>, запрещено, и</w:t>
      </w:r>
      <w:r w:rsidRPr="003212AC">
        <w:rPr>
          <w:rFonts w:ascii="Times New Roman" w:hAnsi="Times New Roman" w:cs="Times New Roman"/>
          <w:lang w:val="ru-RU"/>
        </w:rPr>
        <w:t xml:space="preserve"> </w:t>
      </w:r>
      <w:r>
        <w:rPr>
          <w:rFonts w:ascii="Times New Roman" w:hAnsi="Times New Roman" w:cs="Times New Roman"/>
          <w:lang w:val="ru-RU"/>
        </w:rPr>
        <w:t xml:space="preserve">пятничный день не </w:t>
      </w:r>
      <w:r w:rsidRPr="003212AC">
        <w:rPr>
          <w:rFonts w:ascii="Times New Roman" w:hAnsi="Times New Roman" w:cs="Times New Roman"/>
          <w:lang w:val="ru-RU"/>
        </w:rPr>
        <w:t>выделяется ни постом, ни какими-то дополнительными молитвами и поклонениями</w:t>
      </w:r>
      <w:r>
        <w:rPr>
          <w:rFonts w:ascii="Times New Roman" w:hAnsi="Times New Roman" w:cs="Times New Roman"/>
          <w:lang w:val="ru-RU"/>
        </w:rPr>
        <w:t xml:space="preserve">, </w:t>
      </w:r>
      <w:r w:rsidRPr="003212AC">
        <w:rPr>
          <w:rFonts w:ascii="Times New Roman" w:hAnsi="Times New Roman" w:cs="Times New Roman"/>
          <w:lang w:val="ru-RU"/>
        </w:rPr>
        <w:t>кром</w:t>
      </w:r>
      <w:r>
        <w:rPr>
          <w:rFonts w:ascii="Times New Roman" w:hAnsi="Times New Roman" w:cs="Times New Roman"/>
          <w:lang w:val="ru-RU"/>
        </w:rPr>
        <w:t>е пятничной молитвы и проповеди</w:t>
      </w:r>
      <w:r w:rsidRPr="003212AC">
        <w:rPr>
          <w:rFonts w:ascii="Times New Roman" w:hAnsi="Times New Roman" w:cs="Times New Roman"/>
          <w:lang w:val="ru-RU"/>
        </w:rPr>
        <w:t xml:space="preserve">. </w:t>
      </w:r>
    </w:p>
    <w:p w14:paraId="44329D2B" w14:textId="77777777" w:rsidR="0054707C" w:rsidRDefault="0054707C" w:rsidP="0025632E">
      <w:pPr>
        <w:spacing w:line="264" w:lineRule="auto"/>
        <w:ind w:firstLine="340"/>
        <w:jc w:val="both"/>
        <w:rPr>
          <w:rFonts w:ascii="Times New Roman" w:hAnsi="Times New Roman" w:cs="Times New Roman"/>
          <w:lang w:val="ru-RU"/>
        </w:rPr>
      </w:pPr>
      <w:r>
        <w:rPr>
          <w:rFonts w:ascii="Times New Roman" w:hAnsi="Times New Roman" w:cs="Times New Roman"/>
          <w:lang w:val="ru-RU"/>
        </w:rPr>
        <w:t>Что же касается</w:t>
      </w:r>
      <w:r w:rsidRPr="003212AC">
        <w:rPr>
          <w:rFonts w:ascii="Times New Roman" w:hAnsi="Times New Roman" w:cs="Times New Roman"/>
          <w:lang w:val="ru-RU"/>
        </w:rPr>
        <w:t xml:space="preserve"> раздачи воды на кладбище, то это дозволено</w:t>
      </w:r>
      <w:r>
        <w:rPr>
          <w:rFonts w:ascii="Times New Roman" w:hAnsi="Times New Roman" w:cs="Times New Roman"/>
          <w:lang w:val="ru-RU"/>
        </w:rPr>
        <w:t>, если есть</w:t>
      </w:r>
      <w:r w:rsidRPr="003212AC">
        <w:rPr>
          <w:rFonts w:ascii="Times New Roman" w:hAnsi="Times New Roman" w:cs="Times New Roman"/>
          <w:lang w:val="ru-RU"/>
        </w:rPr>
        <w:t xml:space="preserve"> нужда</w:t>
      </w:r>
      <w:r>
        <w:rPr>
          <w:rFonts w:ascii="Times New Roman" w:hAnsi="Times New Roman" w:cs="Times New Roman"/>
          <w:lang w:val="ru-RU"/>
        </w:rPr>
        <w:t xml:space="preserve">, например в </w:t>
      </w:r>
      <w:r w:rsidRPr="003212AC">
        <w:rPr>
          <w:rFonts w:ascii="Times New Roman" w:hAnsi="Times New Roman" w:cs="Times New Roman"/>
          <w:lang w:val="ru-RU"/>
        </w:rPr>
        <w:t xml:space="preserve">знойный день, </w:t>
      </w:r>
      <w:r>
        <w:rPr>
          <w:rFonts w:ascii="Times New Roman" w:hAnsi="Times New Roman" w:cs="Times New Roman"/>
          <w:lang w:val="ru-RU"/>
        </w:rPr>
        <w:t xml:space="preserve">вызывающий </w:t>
      </w:r>
      <w:proofErr w:type="gramStart"/>
      <w:r>
        <w:rPr>
          <w:rFonts w:ascii="Times New Roman" w:hAnsi="Times New Roman" w:cs="Times New Roman"/>
          <w:lang w:val="ru-RU"/>
        </w:rPr>
        <w:t xml:space="preserve">у </w:t>
      </w:r>
      <w:r w:rsidRPr="003212AC">
        <w:rPr>
          <w:rFonts w:ascii="Times New Roman" w:hAnsi="Times New Roman" w:cs="Times New Roman"/>
          <w:lang w:val="ru-RU"/>
        </w:rPr>
        <w:t>людей</w:t>
      </w:r>
      <w:proofErr w:type="gramEnd"/>
      <w:r w:rsidRPr="003212AC">
        <w:rPr>
          <w:rFonts w:ascii="Times New Roman" w:hAnsi="Times New Roman" w:cs="Times New Roman"/>
          <w:lang w:val="ru-RU"/>
        </w:rPr>
        <w:t xml:space="preserve"> жажд</w:t>
      </w:r>
      <w:r>
        <w:rPr>
          <w:rFonts w:ascii="Times New Roman" w:hAnsi="Times New Roman" w:cs="Times New Roman"/>
          <w:lang w:val="ru-RU"/>
        </w:rPr>
        <w:t>у,</w:t>
      </w:r>
      <w:r w:rsidRPr="003212AC">
        <w:rPr>
          <w:rFonts w:ascii="Times New Roman" w:hAnsi="Times New Roman" w:cs="Times New Roman"/>
          <w:lang w:val="ru-RU"/>
        </w:rPr>
        <w:t xml:space="preserve"> и тому подобное, при условии</w:t>
      </w:r>
      <w:r>
        <w:rPr>
          <w:rFonts w:ascii="Times New Roman" w:hAnsi="Times New Roman" w:cs="Times New Roman"/>
          <w:lang w:val="ru-RU"/>
        </w:rPr>
        <w:t>,</w:t>
      </w:r>
      <w:r w:rsidRPr="003212AC">
        <w:rPr>
          <w:rFonts w:ascii="Times New Roman" w:hAnsi="Times New Roman" w:cs="Times New Roman"/>
          <w:lang w:val="ru-RU"/>
        </w:rPr>
        <w:t xml:space="preserve"> что это не </w:t>
      </w:r>
      <w:r>
        <w:rPr>
          <w:rFonts w:ascii="Times New Roman" w:hAnsi="Times New Roman" w:cs="Times New Roman"/>
          <w:lang w:val="ru-RU"/>
        </w:rPr>
        <w:t>является</w:t>
      </w:r>
      <w:r w:rsidRPr="003212AC">
        <w:rPr>
          <w:rFonts w:ascii="Times New Roman" w:hAnsi="Times New Roman" w:cs="Times New Roman"/>
          <w:lang w:val="ru-RU"/>
        </w:rPr>
        <w:t xml:space="preserve"> постоянным обычаем. </w:t>
      </w:r>
    </w:p>
    <w:p w14:paraId="64C45608" w14:textId="77777777" w:rsidR="0054707C" w:rsidRDefault="0054707C" w:rsidP="0025632E">
      <w:pPr>
        <w:spacing w:line="264" w:lineRule="auto"/>
        <w:ind w:firstLine="340"/>
        <w:jc w:val="both"/>
        <w:rPr>
          <w:rFonts w:ascii="Times New Roman" w:hAnsi="Times New Roman" w:cs="Times New Roman"/>
          <w:lang w:val="ru-RU"/>
        </w:rPr>
      </w:pPr>
      <w:r w:rsidRPr="00562521">
        <w:rPr>
          <w:rFonts w:ascii="Times New Roman" w:hAnsi="Times New Roman" w:cs="Times New Roman"/>
          <w:b/>
          <w:bCs/>
          <w:lang w:val="ru-RU"/>
        </w:rPr>
        <w:t>Это последнее, что облегчил Аллах в собрании слов этой книги</w:t>
      </w:r>
      <w:r>
        <w:rPr>
          <w:rFonts w:ascii="Times New Roman" w:hAnsi="Times New Roman" w:cs="Times New Roman"/>
          <w:lang w:val="ru-RU"/>
        </w:rPr>
        <w:t>. Х</w:t>
      </w:r>
      <w:r w:rsidRPr="003212AC">
        <w:rPr>
          <w:rFonts w:ascii="Times New Roman" w:hAnsi="Times New Roman" w:cs="Times New Roman"/>
          <w:lang w:val="ru-RU"/>
        </w:rPr>
        <w:t>вала Аллах</w:t>
      </w:r>
      <w:r>
        <w:rPr>
          <w:rFonts w:ascii="Times New Roman" w:hAnsi="Times New Roman" w:cs="Times New Roman"/>
          <w:lang w:val="ru-RU"/>
        </w:rPr>
        <w:t>у</w:t>
      </w:r>
      <w:r w:rsidRPr="003212AC">
        <w:rPr>
          <w:rFonts w:ascii="Times New Roman" w:hAnsi="Times New Roman" w:cs="Times New Roman"/>
          <w:lang w:val="ru-RU"/>
        </w:rPr>
        <w:t xml:space="preserve"> Единому</w:t>
      </w:r>
      <w:r>
        <w:rPr>
          <w:rFonts w:ascii="Times New Roman" w:hAnsi="Times New Roman" w:cs="Times New Roman"/>
          <w:lang w:val="ru-RU"/>
        </w:rPr>
        <w:t>!</w:t>
      </w:r>
    </w:p>
    <w:p w14:paraId="5B2561D2" w14:textId="77777777" w:rsidR="0054707C" w:rsidRPr="003212AC" w:rsidRDefault="0054707C" w:rsidP="0025632E">
      <w:pPr>
        <w:spacing w:line="264" w:lineRule="auto"/>
        <w:ind w:firstLine="340"/>
        <w:jc w:val="both"/>
        <w:rPr>
          <w:rFonts w:ascii="Times New Roman" w:hAnsi="Times New Roman" w:cs="Times New Roman"/>
          <w:lang w:val="ru-RU"/>
        </w:rPr>
      </w:pPr>
      <w:r w:rsidRPr="00375146">
        <w:rPr>
          <w:rFonts w:ascii="Times New Roman" w:hAnsi="Times New Roman" w:cs="Times New Roman"/>
          <w:b/>
          <w:bCs/>
          <w:lang w:val="ru-RU"/>
        </w:rPr>
        <w:t>…и да восхвалит Аллах и да приветствует Пророка Мухаммада, его семью и его сподвижников</w:t>
      </w:r>
      <w:r>
        <w:rPr>
          <w:rFonts w:ascii="Times New Roman" w:hAnsi="Times New Roman" w:cs="Times New Roman"/>
          <w:b/>
          <w:bCs/>
          <w:lang w:val="ru-RU"/>
        </w:rPr>
        <w:t xml:space="preserve">! </w:t>
      </w:r>
      <w:r w:rsidRPr="003212AC">
        <w:rPr>
          <w:rFonts w:ascii="Times New Roman" w:hAnsi="Times New Roman" w:cs="Times New Roman"/>
          <w:lang w:val="ru-RU"/>
        </w:rPr>
        <w:t>Здесь мы завершаем разъяснение этой краткой полезной книги. Просим Аллах</w:t>
      </w:r>
      <w:r>
        <w:rPr>
          <w:rFonts w:ascii="Times New Roman" w:hAnsi="Times New Roman" w:cs="Times New Roman"/>
          <w:lang w:val="ru-RU"/>
        </w:rPr>
        <w:t>а</w:t>
      </w:r>
      <w:r w:rsidRPr="003212AC">
        <w:rPr>
          <w:rFonts w:ascii="Times New Roman" w:hAnsi="Times New Roman" w:cs="Times New Roman"/>
          <w:lang w:val="ru-RU"/>
        </w:rPr>
        <w:t xml:space="preserve"> смилостивиться над ее автором и собрать нас всех вместе в </w:t>
      </w:r>
      <w:r>
        <w:rPr>
          <w:rFonts w:ascii="Times New Roman" w:hAnsi="Times New Roman" w:cs="Times New Roman"/>
          <w:lang w:val="ru-RU"/>
        </w:rPr>
        <w:t xml:space="preserve">Его </w:t>
      </w:r>
      <w:r w:rsidRPr="003212AC">
        <w:rPr>
          <w:rFonts w:ascii="Times New Roman" w:hAnsi="Times New Roman" w:cs="Times New Roman"/>
          <w:lang w:val="ru-RU"/>
        </w:rPr>
        <w:t xml:space="preserve">Раю </w:t>
      </w:r>
      <w:r>
        <w:rPr>
          <w:rFonts w:ascii="Times New Roman" w:hAnsi="Times New Roman" w:cs="Times New Roman"/>
          <w:lang w:val="ru-RU"/>
        </w:rPr>
        <w:t>по Его</w:t>
      </w:r>
      <w:r w:rsidRPr="003212AC">
        <w:rPr>
          <w:rFonts w:ascii="Times New Roman" w:hAnsi="Times New Roman" w:cs="Times New Roman"/>
          <w:lang w:val="ru-RU"/>
        </w:rPr>
        <w:t xml:space="preserve"> милост</w:t>
      </w:r>
      <w:r>
        <w:rPr>
          <w:rFonts w:ascii="Times New Roman" w:hAnsi="Times New Roman" w:cs="Times New Roman"/>
          <w:lang w:val="ru-RU"/>
        </w:rPr>
        <w:t>и!</w:t>
      </w:r>
    </w:p>
    <w:p w14:paraId="4426AB3A" w14:textId="77777777" w:rsidR="0054707C" w:rsidRPr="0051496C" w:rsidRDefault="0054707C" w:rsidP="001E0D18">
      <w:pPr>
        <w:spacing w:line="264" w:lineRule="auto"/>
        <w:ind w:firstLine="340"/>
        <w:jc w:val="both"/>
        <w:rPr>
          <w:rFonts w:ascii="Times New Roman" w:hAnsi="Times New Roman" w:cs="Times New Roman"/>
          <w:lang w:val="ru-RU"/>
        </w:rPr>
      </w:pPr>
    </w:p>
    <w:p w14:paraId="1A83A62A" w14:textId="77777777" w:rsidR="00C05BBE" w:rsidRDefault="00C05BBE" w:rsidP="001F3EA6">
      <w:pPr>
        <w:spacing w:line="264" w:lineRule="auto"/>
        <w:ind w:firstLine="340"/>
        <w:jc w:val="both"/>
        <w:rPr>
          <w:rFonts w:ascii="Times New Roman" w:hAnsi="Times New Roman" w:cs="Times New Roman"/>
          <w:lang w:val="ru-RU"/>
        </w:rPr>
      </w:pPr>
    </w:p>
    <w:p w14:paraId="478A67C8" w14:textId="77777777" w:rsidR="00F52D38" w:rsidRPr="0051496C" w:rsidRDefault="00F52D38" w:rsidP="002235CF">
      <w:pPr>
        <w:rPr>
          <w:rFonts w:ascii="Times New Roman" w:hAnsi="Times New Roman" w:cs="Times New Roman"/>
          <w:lang w:val="ru-RU"/>
        </w:rPr>
      </w:pPr>
    </w:p>
    <w:sectPr w:rsidR="00F52D38" w:rsidRPr="0051496C" w:rsidSect="0042643B">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E23A3" w14:textId="77777777" w:rsidR="00714439" w:rsidRDefault="00714439" w:rsidP="004B29AA">
      <w:r>
        <w:separator/>
      </w:r>
    </w:p>
  </w:endnote>
  <w:endnote w:type="continuationSeparator" w:id="0">
    <w:p w14:paraId="4D99592A" w14:textId="77777777" w:rsidR="00714439" w:rsidRDefault="00714439" w:rsidP="004B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Math">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QCF2BSML">
    <w:panose1 w:val="02000400000000000000"/>
    <w:charset w:val="00"/>
    <w:family w:val="auto"/>
    <w:pitch w:val="variable"/>
    <w:sig w:usb0="80002003" w:usb1="90000000" w:usb2="00000008" w:usb3="00000000" w:csb0="80000041" w:csb1="00000000"/>
  </w:font>
  <w:font w:name="Traditional Arabic">
    <w:panose1 w:val="02020603050405020304"/>
    <w:charset w:val="00"/>
    <w:family w:val="roman"/>
    <w:pitch w:val="variable"/>
    <w:sig w:usb0="00002003" w:usb1="80000000" w:usb2="00000008" w:usb3="00000000" w:csb0="00000041" w:csb1="00000000"/>
  </w:font>
  <w:font w:name="QCF2426">
    <w:panose1 w:val="00000400000000000000"/>
    <w:charset w:val="00"/>
    <w:family w:val="auto"/>
    <w:pitch w:val="variable"/>
    <w:sig w:usb0="00002003" w:usb1="80000000" w:usb2="00000000" w:usb3="00000000" w:csb0="00000041" w:csb1="00000000"/>
  </w:font>
  <w:font w:name="QCF2001">
    <w:panose1 w:val="00000400000000000000"/>
    <w:charset w:val="00"/>
    <w:family w:val="auto"/>
    <w:pitch w:val="variable"/>
    <w:sig w:usb0="00002003" w:usb1="80000000" w:usb2="00000000" w:usb3="00000000" w:csb0="00000041" w:csb1="00000000"/>
  </w:font>
  <w:font w:name="QCF2402">
    <w:panose1 w:val="00000400000000000000"/>
    <w:charset w:val="00"/>
    <w:family w:val="auto"/>
    <w:pitch w:val="variable"/>
    <w:sig w:usb0="00002003" w:usb1="80000000" w:usb2="00000000" w:usb3="00000000" w:csb0="00000041" w:csb1="00000000"/>
  </w:font>
  <w:font w:name="QCF2304">
    <w:panose1 w:val="00000400000000000000"/>
    <w:charset w:val="00"/>
    <w:family w:val="auto"/>
    <w:pitch w:val="variable"/>
    <w:sig w:usb0="00002003" w:usb1="80000000" w:usb2="00000000" w:usb3="00000000" w:csb0="00000041" w:csb1="00000000"/>
  </w:font>
  <w:font w:name="Verdana">
    <w:panose1 w:val="020B0604030504040204"/>
    <w:charset w:val="CC"/>
    <w:family w:val="swiss"/>
    <w:pitch w:val="variable"/>
    <w:sig w:usb0="A00006FF" w:usb1="4000205B" w:usb2="00000010" w:usb3="00000000" w:csb0="0000019F" w:csb1="00000000"/>
  </w:font>
  <w:font w:name="QCF2453">
    <w:panose1 w:val="00000400000000000000"/>
    <w:charset w:val="00"/>
    <w:family w:val="auto"/>
    <w:pitch w:val="variable"/>
    <w:sig w:usb0="00002003" w:usb1="80000000" w:usb2="00000000" w:usb3="00000000" w:csb0="00000041" w:csb1="00000000"/>
  </w:font>
  <w:font w:name="QCF2007">
    <w:panose1 w:val="00000400000000000000"/>
    <w:charset w:val="00"/>
    <w:family w:val="auto"/>
    <w:pitch w:val="variable"/>
    <w:sig w:usb0="00002003" w:usb1="80000000" w:usb2="00000000" w:usb3="00000000" w:csb0="00000041" w:csb1="00000000"/>
  </w:font>
  <w:font w:name="QCF2025">
    <w:panose1 w:val="00000400000000000000"/>
    <w:charset w:val="00"/>
    <w:family w:val="auto"/>
    <w:pitch w:val="variable"/>
    <w:sig w:usb0="00002003" w:usb1="80000000" w:usb2="00000000" w:usb3="00000000" w:csb0="00000041" w:csb1="00000000"/>
  </w:font>
  <w:font w:name="QCF2507">
    <w:panose1 w:val="00000400000000000000"/>
    <w:charset w:val="00"/>
    <w:family w:val="auto"/>
    <w:pitch w:val="variable"/>
    <w:sig w:usb0="00002003" w:usb1="80000000" w:usb2="00000000" w:usb3="00000000" w:csb0="00000041" w:csb1="00000000"/>
  </w:font>
  <w:font w:name="QCF2597">
    <w:panose1 w:val="00000400000000000000"/>
    <w:charset w:val="00"/>
    <w:family w:val="auto"/>
    <w:pitch w:val="variable"/>
    <w:sig w:usb0="00002003" w:usb1="80000000" w:usb2="00000000" w:usb3="00000000" w:csb0="00000041" w:csb1="00000000"/>
  </w:font>
  <w:font w:name="QCF2546">
    <w:panose1 w:val="00000400000000000000"/>
    <w:charset w:val="00"/>
    <w:family w:val="auto"/>
    <w:pitch w:val="variable"/>
    <w:sig w:usb0="00002003" w:usb1="80000000" w:usb2="00000000" w:usb3="00000000" w:csb0="00000041" w:csb1="00000000"/>
  </w:font>
  <w:font w:name="QCF2420">
    <w:panose1 w:val="00000400000000000000"/>
    <w:charset w:val="00"/>
    <w:family w:val="auto"/>
    <w:pitch w:val="variable"/>
    <w:sig w:usb0="00002003" w:usb1="80000000" w:usb2="00000000" w:usb3="00000000" w:csb0="00000041" w:csb1="00000000"/>
  </w:font>
  <w:font w:name="QCF2062">
    <w:panose1 w:val="00000400000000000000"/>
    <w:charset w:val="00"/>
    <w:family w:val="auto"/>
    <w:pitch w:val="variable"/>
    <w:sig w:usb0="00002003" w:usb1="80000000" w:usb2="00000000" w:usb3="00000000" w:csb0="00000041" w:csb1="00000000"/>
  </w:font>
  <w:font w:name="QCF2560">
    <w:panose1 w:val="00000400000000000000"/>
    <w:charset w:val="00"/>
    <w:family w:val="auto"/>
    <w:pitch w:val="variable"/>
    <w:sig w:usb0="00002003" w:usb1="80000000" w:usb2="00000000" w:usb3="00000000" w:csb0="00000041" w:csb1="00000000"/>
  </w:font>
  <w:font w:name="QCF2262">
    <w:panose1 w:val="00000400000000000000"/>
    <w:charset w:val="00"/>
    <w:family w:val="auto"/>
    <w:pitch w:val="variable"/>
    <w:sig w:usb0="00002003" w:usb1="80000000" w:usb2="00000000" w:usb3="00000000" w:csb0="00000041" w:csb1="00000000"/>
  </w:font>
  <w:font w:name="QCF2282">
    <w:panose1 w:val="00000400000000000000"/>
    <w:charset w:val="00"/>
    <w:family w:val="auto"/>
    <w:pitch w:val="variable"/>
    <w:sig w:usb0="00002003" w:usb1="80000000" w:usb2="00000000" w:usb3="00000000" w:csb0="00000041" w:csb1="00000000"/>
  </w:font>
  <w:font w:name="QCF2573">
    <w:panose1 w:val="00000400000000000000"/>
    <w:charset w:val="00"/>
    <w:family w:val="auto"/>
    <w:pitch w:val="variable"/>
    <w:sig w:usb0="00002003" w:usb1="80000000" w:usb2="00000000" w:usb3="00000000" w:csb0="00000041" w:csb1="00000000"/>
  </w:font>
  <w:font w:name="QCF2604">
    <w:panose1 w:val="00000400000000000000"/>
    <w:charset w:val="00"/>
    <w:family w:val="auto"/>
    <w:pitch w:val="variable"/>
    <w:sig w:usb0="00002003" w:usb1="80000000" w:usb2="00000000" w:usb3="00000000" w:csb0="00000041" w:csb1="00000000"/>
  </w:font>
  <w:font w:name="QCF2484">
    <w:panose1 w:val="00000400000000000000"/>
    <w:charset w:val="00"/>
    <w:family w:val="auto"/>
    <w:pitch w:val="variable"/>
    <w:sig w:usb0="00002003" w:usb1="80000000" w:usb2="00000000" w:usb3="00000000" w:csb0="00000041" w:csb1="00000000"/>
  </w:font>
  <w:font w:name="QCF2189">
    <w:panose1 w:val="00000400000000000000"/>
    <w:charset w:val="00"/>
    <w:family w:val="auto"/>
    <w:pitch w:val="variable"/>
    <w:sig w:usb0="00002003" w:usb1="80000000" w:usb2="00000000" w:usb3="00000000" w:csb0="00000041" w:csb1="00000000"/>
  </w:font>
  <w:font w:name="QCF2120">
    <w:panose1 w:val="00000400000000000000"/>
    <w:charset w:val="00"/>
    <w:family w:val="auto"/>
    <w:pitch w:val="variable"/>
    <w:sig w:usb0="00002003" w:usb1="80000000" w:usb2="00000000" w:usb3="00000000" w:csb0="00000041" w:csb1="00000000"/>
  </w:font>
  <w:font w:name="QCF2086">
    <w:panose1 w:val="00000400000000000000"/>
    <w:charset w:val="00"/>
    <w:family w:val="auto"/>
    <w:pitch w:val="variable"/>
    <w:sig w:usb0="00002003" w:usb1="80000000" w:usb2="00000000" w:usb3="00000000" w:csb0="00000041" w:csb1="00000000"/>
  </w:font>
  <w:font w:name="QCF2465">
    <w:panose1 w:val="00000400000000000000"/>
    <w:charset w:val="00"/>
    <w:family w:val="auto"/>
    <w:pitch w:val="variable"/>
    <w:sig w:usb0="00002003" w:usb1="80000000" w:usb2="00000000" w:usb3="00000000" w:csb0="00000041" w:csb1="00000000"/>
  </w:font>
  <w:font w:name="QCF2371">
    <w:panose1 w:val="00000400000000000000"/>
    <w:charset w:val="00"/>
    <w:family w:val="auto"/>
    <w:pitch w:val="variable"/>
    <w:sig w:usb0="00002003" w:usb1="80000000" w:usb2="00000000" w:usb3="00000000" w:csb0="00000041" w:csb1="00000000"/>
  </w:font>
  <w:font w:name="QCF2312">
    <w:panose1 w:val="00000400000000000000"/>
    <w:charset w:val="00"/>
    <w:family w:val="auto"/>
    <w:pitch w:val="variable"/>
    <w:sig w:usb0="00002003" w:usb1="80000000" w:usb2="00000000" w:usb3="00000000" w:csb0="00000041" w:csb1="00000000"/>
  </w:font>
  <w:font w:name="QCF2469">
    <w:panose1 w:val="00000400000000000000"/>
    <w:charset w:val="00"/>
    <w:family w:val="auto"/>
    <w:pitch w:val="variable"/>
    <w:sig w:usb0="00002003" w:usb1="80000000" w:usb2="00000000" w:usb3="00000000" w:csb0="00000041" w:csb1="00000000"/>
  </w:font>
  <w:font w:name="QCF2108">
    <w:panose1 w:val="00000400000000000000"/>
    <w:charset w:val="00"/>
    <w:family w:val="auto"/>
    <w:pitch w:val="variable"/>
    <w:sig w:usb0="00002003" w:usb1="80000000" w:usb2="00000000" w:usb3="00000000" w:csb0="00000041" w:csb1="00000000"/>
  </w:font>
  <w:font w:name="QCF2575">
    <w:panose1 w:val="00000400000000000000"/>
    <w:charset w:val="00"/>
    <w:family w:val="auto"/>
    <w:pitch w:val="variable"/>
    <w:sig w:usb0="00002003" w:usb1="80000000" w:usb2="00000000" w:usb3="00000000" w:csb0="00000041" w:csb1="00000000"/>
  </w:font>
  <w:font w:name="QCF2049">
    <w:panose1 w:val="00000400000000000000"/>
    <w:charset w:val="00"/>
    <w:family w:val="auto"/>
    <w:pitch w:val="variable"/>
    <w:sig w:usb0="00002003" w:usb1="80000000" w:usb2="00000000" w:usb3="00000000" w:csb0="00000041" w:csb1="00000000"/>
  </w:font>
  <w:font w:name="QCF2353">
    <w:panose1 w:val="00000400000000000000"/>
    <w:charset w:val="00"/>
    <w:family w:val="auto"/>
    <w:pitch w:val="variable"/>
    <w:sig w:usb0="00002003" w:usb1="80000000" w:usb2="00000000" w:usb3="00000000" w:csb0="00000041" w:csb1="00000000"/>
  </w:font>
  <w:font w:name="QCF2095">
    <w:panose1 w:val="00000400000000000000"/>
    <w:charset w:val="00"/>
    <w:family w:val="auto"/>
    <w:pitch w:val="variable"/>
    <w:sig w:usb0="00002003" w:usb1="80000000" w:usb2="00000000" w:usb3="00000000" w:csb0="00000041" w:csb1="00000000"/>
  </w:font>
  <w:font w:name="QCF2536">
    <w:panose1 w:val="00000400000000000000"/>
    <w:charset w:val="00"/>
    <w:family w:val="auto"/>
    <w:pitch w:val="variable"/>
    <w:sig w:usb0="00002003" w:usb1="80000000" w:usb2="00000000" w:usb3="00000000" w:csb0="00000041" w:csb1="00000000"/>
  </w:font>
  <w:font w:name="QCF2591">
    <w:panose1 w:val="00000400000000000000"/>
    <w:charset w:val="00"/>
    <w:family w:val="auto"/>
    <w:pitch w:val="variable"/>
    <w:sig w:usb0="00002003" w:usb1="80000000" w:usb2="00000000" w:usb3="00000000" w:csb0="00000041" w:csb1="00000000"/>
  </w:font>
  <w:font w:name="QCF2280">
    <w:panose1 w:val="00000400000000000000"/>
    <w:charset w:val="00"/>
    <w:family w:val="auto"/>
    <w:pitch w:val="variable"/>
    <w:sig w:usb0="00002003" w:usb1="80000000" w:usb2="00000000" w:usb3="00000000" w:csb0="00000041" w:csb1="00000000"/>
  </w:font>
  <w:font w:name="QCF2087">
    <w:panose1 w:val="00000400000000000000"/>
    <w:charset w:val="00"/>
    <w:family w:val="auto"/>
    <w:pitch w:val="variable"/>
    <w:sig w:usb0="00002003" w:usb1="80000000" w:usb2="00000000" w:usb3="00000000" w:csb0="00000041" w:csb1="00000000"/>
  </w:font>
  <w:font w:name="QCF2427">
    <w:panose1 w:val="00000400000000000000"/>
    <w:charset w:val="00"/>
    <w:family w:val="auto"/>
    <w:pitch w:val="variable"/>
    <w:sig w:usb0="00002003" w:usb1="80000000" w:usb2="00000000" w:usb3="00000000" w:csb0="00000041" w:csb1="00000000"/>
  </w:font>
  <w:font w:name="QCF2106">
    <w:panose1 w:val="00000400000000000000"/>
    <w:charset w:val="00"/>
    <w:family w:val="auto"/>
    <w:pitch w:val="variable"/>
    <w:sig w:usb0="00002003" w:usb1="80000000" w:usb2="00000000" w:usb3="00000000" w:csb0="00000041" w:csb1="00000000"/>
  </w:font>
  <w:font w:name="QCF2585">
    <w:panose1 w:val="00000400000000000000"/>
    <w:charset w:val="00"/>
    <w:family w:val="auto"/>
    <w:pitch w:val="variable"/>
    <w:sig w:usb0="00002003" w:usb1="80000000" w:usb2="00000000" w:usb3="00000000" w:csb0="00000041" w:csb1="00000000"/>
  </w:font>
  <w:font w:name="QCF2412">
    <w:panose1 w:val="00000400000000000000"/>
    <w:charset w:val="00"/>
    <w:family w:val="auto"/>
    <w:pitch w:val="variable"/>
    <w:sig w:usb0="00002003" w:usb1="80000000" w:usb2="00000000" w:usb3="00000000" w:csb0="00000041" w:csb1="00000000"/>
  </w:font>
  <w:font w:name="QCF2093">
    <w:panose1 w:val="00000400000000000000"/>
    <w:charset w:val="00"/>
    <w:family w:val="auto"/>
    <w:pitch w:val="variable"/>
    <w:sig w:usb0="00002003" w:usb1="80000000" w:usb2="00000000" w:usb3="00000000" w:csb0="00000041" w:csb1="00000000"/>
  </w:font>
  <w:font w:name="QCF2047">
    <w:panose1 w:val="00000400000000000000"/>
    <w:charset w:val="00"/>
    <w:family w:val="auto"/>
    <w:pitch w:val="variable"/>
    <w:sig w:usb0="00002003" w:usb1="80000000" w:usb2="00000000" w:usb3="00000000" w:csb0="00000041" w:csb1="00000000"/>
  </w:font>
  <w:font w:name="QCF2509">
    <w:panose1 w:val="00000400000000000000"/>
    <w:charset w:val="00"/>
    <w:family w:val="auto"/>
    <w:pitch w:val="variable"/>
    <w:sig w:usb0="00002003" w:usb1="80000000" w:usb2="00000000" w:usb3="00000000" w:csb0="00000041" w:csb1="00000000"/>
  </w:font>
  <w:font w:name="QCF2035">
    <w:panose1 w:val="00000400000000000000"/>
    <w:charset w:val="00"/>
    <w:family w:val="auto"/>
    <w:pitch w:val="variable"/>
    <w:sig w:usb0="00002003" w:usb1="8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7799474"/>
      <w:docPartObj>
        <w:docPartGallery w:val="Page Numbers (Bottom of Page)"/>
        <w:docPartUnique/>
      </w:docPartObj>
    </w:sdtPr>
    <w:sdtEndPr/>
    <w:sdtContent>
      <w:p w14:paraId="1998D460" w14:textId="13D173B2" w:rsidR="00AE18E2" w:rsidRDefault="00AE18E2">
        <w:pPr>
          <w:pStyle w:val="a5"/>
          <w:jc w:val="center"/>
        </w:pPr>
        <w:r>
          <w:fldChar w:fldCharType="begin"/>
        </w:r>
        <w:r>
          <w:instrText>PAGE   \* MERGEFORMAT</w:instrText>
        </w:r>
        <w:r>
          <w:fldChar w:fldCharType="separate"/>
        </w:r>
        <w:r>
          <w:rPr>
            <w:rtl/>
            <w:lang w:val="ar-SA"/>
          </w:rPr>
          <w:t>2</w:t>
        </w:r>
        <w:r>
          <w:fldChar w:fldCharType="end"/>
        </w:r>
      </w:p>
    </w:sdtContent>
  </w:sdt>
  <w:p w14:paraId="3B6ED06F" w14:textId="77777777" w:rsidR="00AE18E2" w:rsidRDefault="00AE18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48808" w14:textId="77777777" w:rsidR="00714439" w:rsidRDefault="00714439" w:rsidP="004B29AA">
      <w:r>
        <w:separator/>
      </w:r>
    </w:p>
  </w:footnote>
  <w:footnote w:type="continuationSeparator" w:id="0">
    <w:p w14:paraId="2641C1BD" w14:textId="77777777" w:rsidR="00714439" w:rsidRDefault="00714439" w:rsidP="004B29AA">
      <w:r>
        <w:continuationSeparator/>
      </w:r>
    </w:p>
  </w:footnote>
  <w:footnote w:id="1">
    <w:p w14:paraId="3C019800" w14:textId="77777777" w:rsidR="00AE18E2" w:rsidRPr="00A84D09" w:rsidRDefault="00AE18E2">
      <w:pPr>
        <w:pStyle w:val="a8"/>
        <w:rPr>
          <w:rtl/>
          <w:lang w:val="ru-RU"/>
        </w:rPr>
      </w:pPr>
      <w:r>
        <w:rPr>
          <w:rStyle w:val="aa"/>
          <w:lang w:val="ru-RU"/>
        </w:rPr>
        <w:footnoteRef/>
      </w:r>
      <w:r w:rsidRPr="00A84D09">
        <w:rPr>
          <w:lang w:val="ru-RU"/>
        </w:rPr>
        <w:t xml:space="preserve"> </w:t>
      </w:r>
      <w:r>
        <w:rPr>
          <w:lang w:val="ru-RU"/>
        </w:rPr>
        <w:t>Привел Абу Дауд (3641).</w:t>
      </w:r>
    </w:p>
  </w:footnote>
  <w:footnote w:id="2">
    <w:p w14:paraId="24311177" w14:textId="058B568C" w:rsidR="00AE18E2" w:rsidRPr="003B724F" w:rsidRDefault="00AE18E2">
      <w:pPr>
        <w:pStyle w:val="a8"/>
        <w:rPr>
          <w:lang w:val="ru-RU"/>
        </w:rPr>
      </w:pPr>
      <w:r>
        <w:rPr>
          <w:rStyle w:val="aa"/>
        </w:rPr>
        <w:footnoteRef/>
      </w:r>
      <w:r w:rsidRPr="00297ED1">
        <w:rPr>
          <w:lang w:val="ru-RU"/>
        </w:rPr>
        <w:t xml:space="preserve"> </w:t>
      </w:r>
      <w:r>
        <w:rPr>
          <w:lang w:val="ru-RU"/>
        </w:rPr>
        <w:t xml:space="preserve">Привел Ибн Абу </w:t>
      </w:r>
      <w:proofErr w:type="spellStart"/>
      <w:r>
        <w:rPr>
          <w:lang w:val="ru-RU"/>
        </w:rPr>
        <w:t>Шейба</w:t>
      </w:r>
      <w:proofErr w:type="spellEnd"/>
      <w:r>
        <w:rPr>
          <w:lang w:val="ru-RU"/>
        </w:rPr>
        <w:t xml:space="preserve"> в своем </w:t>
      </w:r>
      <w:proofErr w:type="spellStart"/>
      <w:r>
        <w:rPr>
          <w:lang w:val="ru-RU"/>
        </w:rPr>
        <w:t>мусаннафе</w:t>
      </w:r>
      <w:proofErr w:type="spellEnd"/>
      <w:r>
        <w:rPr>
          <w:lang w:val="ru-RU"/>
        </w:rPr>
        <w:t xml:space="preserve"> (27219), а также ан-Насаи в аль-Кубра (10328).  Хадис посчитал достоверным Ибн </w:t>
      </w:r>
      <w:proofErr w:type="spellStart"/>
      <w:r>
        <w:rPr>
          <w:lang w:val="ru-RU"/>
        </w:rPr>
        <w:t>Хиббан</w:t>
      </w:r>
      <w:proofErr w:type="spellEnd"/>
      <w:r>
        <w:rPr>
          <w:lang w:val="ru-RU"/>
        </w:rPr>
        <w:t>, а ан-</w:t>
      </w:r>
      <w:proofErr w:type="spellStart"/>
      <w:r>
        <w:rPr>
          <w:lang w:val="ru-RU"/>
        </w:rPr>
        <w:t>Науауи</w:t>
      </w:r>
      <w:proofErr w:type="spellEnd"/>
      <w:r>
        <w:rPr>
          <w:lang w:val="ru-RU"/>
        </w:rPr>
        <w:t xml:space="preserve"> и Ибн ас-Салах посчитали его хорошим (см. аль-</w:t>
      </w:r>
      <w:proofErr w:type="spellStart"/>
      <w:r>
        <w:rPr>
          <w:lang w:val="ru-RU"/>
        </w:rPr>
        <w:t>Азкар</w:t>
      </w:r>
      <w:proofErr w:type="spellEnd"/>
      <w:r>
        <w:rPr>
          <w:lang w:val="ru-RU"/>
        </w:rPr>
        <w:t xml:space="preserve"> ан-</w:t>
      </w:r>
      <w:proofErr w:type="spellStart"/>
      <w:r>
        <w:rPr>
          <w:lang w:val="ru-RU"/>
        </w:rPr>
        <w:t>Науауи</w:t>
      </w:r>
      <w:proofErr w:type="spellEnd"/>
      <w:r>
        <w:rPr>
          <w:lang w:val="ru-RU"/>
        </w:rPr>
        <w:t>, с. 112).</w:t>
      </w:r>
    </w:p>
  </w:footnote>
  <w:footnote w:id="3">
    <w:p w14:paraId="0977D76D" w14:textId="0370FB1F" w:rsidR="00AE18E2" w:rsidRPr="00E6068D" w:rsidRDefault="00AE18E2" w:rsidP="00E6068D">
      <w:pPr>
        <w:pStyle w:val="a8"/>
        <w:rPr>
          <w:lang w:val="ru-RU"/>
        </w:rPr>
      </w:pPr>
      <w:r>
        <w:rPr>
          <w:rStyle w:val="aa"/>
        </w:rPr>
        <w:footnoteRef/>
      </w:r>
      <w:r w:rsidRPr="00E6068D">
        <w:rPr>
          <w:lang w:val="ru-RU"/>
        </w:rPr>
        <w:t xml:space="preserve"> </w:t>
      </w:r>
      <w:r>
        <w:rPr>
          <w:lang w:val="ru-RU"/>
        </w:rPr>
        <w:t xml:space="preserve">См.: Сунан </w:t>
      </w:r>
      <w:proofErr w:type="spellStart"/>
      <w:r>
        <w:rPr>
          <w:lang w:val="ru-RU"/>
        </w:rPr>
        <w:t>Даракутни</w:t>
      </w:r>
      <w:proofErr w:type="spellEnd"/>
      <w:r>
        <w:rPr>
          <w:lang w:val="ru-RU"/>
        </w:rPr>
        <w:t xml:space="preserve"> 229/1.</w:t>
      </w:r>
    </w:p>
  </w:footnote>
  <w:footnote w:id="4">
    <w:p w14:paraId="5590383A" w14:textId="62C7DA87" w:rsidR="00AE18E2" w:rsidRPr="00E6068D" w:rsidRDefault="00AE18E2" w:rsidP="00E6068D">
      <w:pPr>
        <w:pStyle w:val="a8"/>
        <w:rPr>
          <w:lang w:val="ru-RU"/>
        </w:rPr>
      </w:pPr>
      <w:r>
        <w:rPr>
          <w:rStyle w:val="aa"/>
        </w:rPr>
        <w:footnoteRef/>
      </w:r>
      <w:r w:rsidRPr="00E6068D">
        <w:rPr>
          <w:lang w:val="ru-RU"/>
        </w:rPr>
        <w:t xml:space="preserve"> </w:t>
      </w:r>
      <w:r>
        <w:rPr>
          <w:lang w:val="ru-RU"/>
        </w:rPr>
        <w:t>Привел Муслим (408), хадис от Абу Хурайры.</w:t>
      </w:r>
    </w:p>
  </w:footnote>
  <w:footnote w:id="5">
    <w:p w14:paraId="18C9FBCA" w14:textId="2AB3E120" w:rsidR="00AE18E2" w:rsidRPr="003B724F" w:rsidRDefault="00AE18E2" w:rsidP="00E6068D">
      <w:pPr>
        <w:pStyle w:val="a8"/>
        <w:rPr>
          <w:rtl/>
          <w:lang w:val="ru-RU"/>
        </w:rPr>
      </w:pPr>
      <w:r w:rsidRPr="000D4E75">
        <w:rPr>
          <w:rStyle w:val="aa"/>
        </w:rPr>
        <w:footnoteRef/>
      </w:r>
      <w:r w:rsidRPr="000D4E75">
        <w:rPr>
          <w:lang w:val="ru-RU"/>
        </w:rPr>
        <w:t xml:space="preserve"> Указыва</w:t>
      </w:r>
      <w:r>
        <w:rPr>
          <w:lang w:val="ru-RU"/>
        </w:rPr>
        <w:t>ет на это</w:t>
      </w:r>
      <w:r w:rsidRPr="000D4E75">
        <w:rPr>
          <w:lang w:val="ru-RU"/>
        </w:rPr>
        <w:t xml:space="preserve"> хадис от Хусейна ибн ‘Али</w:t>
      </w:r>
      <w:r>
        <w:rPr>
          <w:lang w:val="ru-RU"/>
        </w:rPr>
        <w:t xml:space="preserve">, в котором сказал Посланник Аллаха </w:t>
      </w:r>
      <w:r w:rsidRPr="003B724F">
        <w:rPr>
          <w:rFonts w:cs="Arial" w:hint="cs"/>
          <w:rtl/>
          <w:lang w:val="ru-RU"/>
        </w:rPr>
        <w:t>ﷺ</w:t>
      </w:r>
      <w:r>
        <w:rPr>
          <w:rFonts w:cs="Arial"/>
          <w:lang w:val="ru-RU"/>
        </w:rPr>
        <w:t xml:space="preserve">: </w:t>
      </w:r>
      <w:r w:rsidRPr="003B724F">
        <w:rPr>
          <w:rFonts w:cs="Arial"/>
          <w:lang w:val="ru-RU"/>
        </w:rPr>
        <w:t>«Скупцом является тот, в присутствии которого упоминают обо мне, а потом он не призывает на меня благословения»</w:t>
      </w:r>
      <w:r>
        <w:rPr>
          <w:rFonts w:cs="Arial"/>
          <w:lang w:val="ru-RU"/>
        </w:rPr>
        <w:t xml:space="preserve">. Хадис привел ат-Тирмизи (3546) и Ахмад (1736), а посчитал его достоверным Ибн </w:t>
      </w:r>
      <w:proofErr w:type="spellStart"/>
      <w:r>
        <w:rPr>
          <w:rFonts w:cs="Arial"/>
          <w:lang w:val="ru-RU"/>
        </w:rPr>
        <w:t>Хиббан</w:t>
      </w:r>
      <w:proofErr w:type="spellEnd"/>
      <w:r>
        <w:rPr>
          <w:rFonts w:cs="Arial"/>
          <w:lang w:val="ru-RU"/>
        </w:rPr>
        <w:t xml:space="preserve"> (909).</w:t>
      </w:r>
    </w:p>
  </w:footnote>
  <w:footnote w:id="6">
    <w:p w14:paraId="17CD2B62" w14:textId="58C8D32D" w:rsidR="00AE18E2" w:rsidRPr="00E6068D" w:rsidRDefault="00AE18E2">
      <w:pPr>
        <w:pStyle w:val="a8"/>
        <w:rPr>
          <w:lang w:val="ru-RU"/>
        </w:rPr>
      </w:pPr>
      <w:r>
        <w:rPr>
          <w:rStyle w:val="aa"/>
        </w:rPr>
        <w:footnoteRef/>
      </w:r>
      <w:r w:rsidRPr="00E6068D">
        <w:rPr>
          <w:lang w:val="ru-RU"/>
        </w:rPr>
        <w:t xml:space="preserve"> </w:t>
      </w:r>
      <w:r>
        <w:rPr>
          <w:lang w:val="ru-RU"/>
        </w:rPr>
        <w:t xml:space="preserve">См.: </w:t>
      </w:r>
      <w:proofErr w:type="spellStart"/>
      <w:r>
        <w:rPr>
          <w:lang w:val="ru-RU"/>
        </w:rPr>
        <w:t>Шарх</w:t>
      </w:r>
      <w:proofErr w:type="spellEnd"/>
      <w:r>
        <w:rPr>
          <w:lang w:val="ru-RU"/>
        </w:rPr>
        <w:t xml:space="preserve"> </w:t>
      </w:r>
      <w:proofErr w:type="spellStart"/>
      <w:r>
        <w:rPr>
          <w:lang w:val="ru-RU"/>
        </w:rPr>
        <w:t>Науауи</w:t>
      </w:r>
      <w:proofErr w:type="spellEnd"/>
      <w:r>
        <w:rPr>
          <w:lang w:val="ru-RU"/>
        </w:rPr>
        <w:t xml:space="preserve"> </w:t>
      </w:r>
      <w:proofErr w:type="gramStart"/>
      <w:r>
        <w:rPr>
          <w:lang w:val="ru-RU"/>
        </w:rPr>
        <w:t>на</w:t>
      </w:r>
      <w:proofErr w:type="gramEnd"/>
      <w:r>
        <w:rPr>
          <w:lang w:val="ru-RU"/>
        </w:rPr>
        <w:t xml:space="preserve"> Муслим 83/5.</w:t>
      </w:r>
    </w:p>
  </w:footnote>
  <w:footnote w:id="7">
    <w:p w14:paraId="35060E84" w14:textId="663E3CB5" w:rsidR="00AE18E2" w:rsidRPr="00F279DF" w:rsidRDefault="00AE18E2" w:rsidP="00094912">
      <w:pPr>
        <w:pStyle w:val="a8"/>
        <w:rPr>
          <w:lang w:val="ru-RU"/>
        </w:rPr>
      </w:pPr>
      <w:r>
        <w:rPr>
          <w:rStyle w:val="aa"/>
        </w:rPr>
        <w:footnoteRef/>
      </w:r>
      <w:r w:rsidRPr="00F279DF">
        <w:rPr>
          <w:lang w:val="ru-RU"/>
        </w:rPr>
        <w:t xml:space="preserve"> </w:t>
      </w:r>
      <w:r>
        <w:rPr>
          <w:lang w:val="ru-RU"/>
        </w:rPr>
        <w:t xml:space="preserve">См.: </w:t>
      </w:r>
      <w:proofErr w:type="spellStart"/>
      <w:r>
        <w:rPr>
          <w:lang w:val="ru-RU"/>
        </w:rPr>
        <w:t>Фатх</w:t>
      </w:r>
      <w:proofErr w:type="spellEnd"/>
      <w:r>
        <w:rPr>
          <w:lang w:val="ru-RU"/>
        </w:rPr>
        <w:t xml:space="preserve"> аль-Бари 167/11.</w:t>
      </w:r>
    </w:p>
  </w:footnote>
  <w:footnote w:id="8">
    <w:p w14:paraId="4467B578" w14:textId="63A90553" w:rsidR="00AE18E2" w:rsidRPr="00F279DF" w:rsidRDefault="00AE18E2">
      <w:pPr>
        <w:pStyle w:val="a8"/>
        <w:rPr>
          <w:lang w:val="ru-RU"/>
        </w:rPr>
      </w:pPr>
      <w:r>
        <w:rPr>
          <w:rStyle w:val="aa"/>
        </w:rPr>
        <w:footnoteRef/>
      </w:r>
      <w:r w:rsidRPr="00F279DF">
        <w:rPr>
          <w:lang w:val="ru-RU"/>
        </w:rPr>
        <w:t xml:space="preserve"> </w:t>
      </w:r>
      <w:r>
        <w:rPr>
          <w:lang w:val="ru-RU"/>
        </w:rPr>
        <w:t>См.: Сахих Бухари 312/1.</w:t>
      </w:r>
    </w:p>
  </w:footnote>
  <w:footnote w:id="9">
    <w:p w14:paraId="59A99C6D" w14:textId="5333A23B" w:rsidR="00AE18E2" w:rsidRPr="00F279DF" w:rsidRDefault="00AE18E2">
      <w:pPr>
        <w:pStyle w:val="a8"/>
        <w:rPr>
          <w:lang w:val="ru-RU"/>
        </w:rPr>
      </w:pPr>
      <w:r>
        <w:rPr>
          <w:rStyle w:val="aa"/>
        </w:rPr>
        <w:footnoteRef/>
      </w:r>
      <w:r w:rsidRPr="00F279DF">
        <w:rPr>
          <w:lang w:val="ru-RU"/>
        </w:rPr>
        <w:t xml:space="preserve"> </w:t>
      </w:r>
      <w:r>
        <w:rPr>
          <w:lang w:val="ru-RU"/>
        </w:rPr>
        <w:t xml:space="preserve">Личные письма Шейха Мухаммада ибн </w:t>
      </w:r>
      <w:proofErr w:type="spellStart"/>
      <w:r>
        <w:rPr>
          <w:lang w:val="ru-RU"/>
        </w:rPr>
        <w:t>Абдуль-Уаххаба</w:t>
      </w:r>
      <w:proofErr w:type="spellEnd"/>
      <w:r>
        <w:rPr>
          <w:lang w:val="ru-RU"/>
        </w:rPr>
        <w:t xml:space="preserve"> (стр. 214).</w:t>
      </w:r>
    </w:p>
  </w:footnote>
  <w:footnote w:id="10">
    <w:p w14:paraId="5AE2E7A6" w14:textId="3846A45E" w:rsidR="00AE18E2" w:rsidRPr="00F279DF" w:rsidRDefault="00AE18E2">
      <w:pPr>
        <w:pStyle w:val="a8"/>
        <w:rPr>
          <w:lang w:val="ru-RU"/>
        </w:rPr>
      </w:pPr>
      <w:r>
        <w:rPr>
          <w:rStyle w:val="aa"/>
        </w:rPr>
        <w:footnoteRef/>
      </w:r>
      <w:r w:rsidRPr="00F279DF">
        <w:rPr>
          <w:lang w:val="ru-RU"/>
        </w:rPr>
        <w:t xml:space="preserve"> </w:t>
      </w:r>
      <w:r>
        <w:rPr>
          <w:lang w:val="ru-RU"/>
        </w:rPr>
        <w:t>Привели Бухари (756) и Муслим (394).</w:t>
      </w:r>
    </w:p>
  </w:footnote>
  <w:footnote w:id="11">
    <w:p w14:paraId="4DDDB447" w14:textId="6B61FDFB" w:rsidR="00AE18E2" w:rsidRPr="00F279DF" w:rsidRDefault="00AE18E2">
      <w:pPr>
        <w:pStyle w:val="a8"/>
        <w:rPr>
          <w:lang w:val="ru-RU"/>
        </w:rPr>
      </w:pPr>
      <w:r>
        <w:rPr>
          <w:rStyle w:val="aa"/>
        </w:rPr>
        <w:footnoteRef/>
      </w:r>
      <w:r>
        <w:rPr>
          <w:lang w:val="ru-RU"/>
        </w:rPr>
        <w:t xml:space="preserve"> См.: «</w:t>
      </w:r>
      <w:proofErr w:type="spellStart"/>
      <w:r>
        <w:rPr>
          <w:lang w:val="ru-RU"/>
        </w:rPr>
        <w:t>Найль</w:t>
      </w:r>
      <w:proofErr w:type="spellEnd"/>
      <w:r>
        <w:rPr>
          <w:lang w:val="ru-RU"/>
        </w:rPr>
        <w:t xml:space="preserve"> аль-</w:t>
      </w:r>
      <w:proofErr w:type="spellStart"/>
      <w:r>
        <w:rPr>
          <w:lang w:val="ru-RU"/>
        </w:rPr>
        <w:t>Аутар</w:t>
      </w:r>
      <w:proofErr w:type="spellEnd"/>
      <w:r>
        <w:rPr>
          <w:lang w:val="ru-RU"/>
        </w:rPr>
        <w:t>» 241/2.</w:t>
      </w:r>
    </w:p>
  </w:footnote>
  <w:footnote w:id="12">
    <w:p w14:paraId="4D59F3FD" w14:textId="77777777" w:rsidR="00AE18E2" w:rsidRPr="00F279DF" w:rsidRDefault="00AE18E2">
      <w:pPr>
        <w:pStyle w:val="a8"/>
        <w:rPr>
          <w:lang w:val="ru-RU"/>
        </w:rPr>
      </w:pPr>
      <w:r>
        <w:rPr>
          <w:rStyle w:val="aa"/>
        </w:rPr>
        <w:footnoteRef/>
      </w:r>
      <w:r w:rsidRPr="00F279DF">
        <w:rPr>
          <w:lang w:val="ru-RU"/>
        </w:rPr>
        <w:t xml:space="preserve"> </w:t>
      </w:r>
      <w:r>
        <w:rPr>
          <w:lang w:val="ru-RU"/>
        </w:rPr>
        <w:t>Привел Бухари (783).</w:t>
      </w:r>
    </w:p>
  </w:footnote>
  <w:footnote w:id="13">
    <w:p w14:paraId="0EF215D8" w14:textId="77777777" w:rsidR="00AE18E2" w:rsidRPr="00EA68E8" w:rsidRDefault="00AE18E2">
      <w:pPr>
        <w:pStyle w:val="a8"/>
        <w:rPr>
          <w:lang w:val="ru-RU"/>
        </w:rPr>
      </w:pPr>
      <w:r>
        <w:rPr>
          <w:rStyle w:val="aa"/>
        </w:rPr>
        <w:footnoteRef/>
      </w:r>
      <w:r w:rsidRPr="00EA68E8">
        <w:rPr>
          <w:lang w:val="ru-RU"/>
        </w:rPr>
        <w:t xml:space="preserve"> </w:t>
      </w:r>
      <w:r>
        <w:rPr>
          <w:lang w:val="ru-RU"/>
        </w:rPr>
        <w:t>Привел Бухари (4474).</w:t>
      </w:r>
    </w:p>
  </w:footnote>
  <w:footnote w:id="14">
    <w:p w14:paraId="783CA647" w14:textId="5232A09B" w:rsidR="00AE18E2" w:rsidRPr="009728D2" w:rsidRDefault="00AE18E2">
      <w:pPr>
        <w:pStyle w:val="a8"/>
        <w:rPr>
          <w:lang w:val="ru-RU"/>
        </w:rPr>
      </w:pPr>
      <w:r>
        <w:rPr>
          <w:rStyle w:val="aa"/>
        </w:rPr>
        <w:footnoteRef/>
      </w:r>
      <w:r w:rsidRPr="009728D2">
        <w:rPr>
          <w:lang w:val="ru-RU"/>
        </w:rPr>
        <w:t xml:space="preserve"> </w:t>
      </w:r>
      <w:r>
        <w:rPr>
          <w:lang w:val="ru-RU"/>
        </w:rPr>
        <w:t>Привели Бухари (2276) и Муслим (2201).</w:t>
      </w:r>
    </w:p>
  </w:footnote>
  <w:footnote w:id="15">
    <w:p w14:paraId="49C3F571" w14:textId="546756AA" w:rsidR="00AE18E2" w:rsidRPr="009728D2" w:rsidRDefault="00AE18E2">
      <w:pPr>
        <w:pStyle w:val="a8"/>
        <w:rPr>
          <w:lang w:val="ru-RU"/>
        </w:rPr>
      </w:pPr>
      <w:r>
        <w:rPr>
          <w:rStyle w:val="aa"/>
        </w:rPr>
        <w:footnoteRef/>
      </w:r>
      <w:r w:rsidRPr="009728D2">
        <w:rPr>
          <w:lang w:val="ru-RU"/>
        </w:rPr>
        <w:t xml:space="preserve"> </w:t>
      </w:r>
      <w:r>
        <w:rPr>
          <w:lang w:val="ru-RU"/>
        </w:rPr>
        <w:t>Привел ат-Тирмизи (2063) и сказал: «хороший достоверный хадис».</w:t>
      </w:r>
    </w:p>
  </w:footnote>
  <w:footnote w:id="16">
    <w:p w14:paraId="7DABCF6E" w14:textId="6C7DEF0C" w:rsidR="00AE18E2" w:rsidRPr="0002395E" w:rsidRDefault="00AE18E2">
      <w:pPr>
        <w:pStyle w:val="a8"/>
        <w:rPr>
          <w:lang w:val="ru-RU"/>
        </w:rPr>
      </w:pPr>
      <w:r>
        <w:rPr>
          <w:rStyle w:val="aa"/>
        </w:rPr>
        <w:footnoteRef/>
      </w:r>
      <w:r w:rsidRPr="0002395E">
        <w:rPr>
          <w:lang w:val="ru-RU"/>
        </w:rPr>
        <w:t xml:space="preserve"> </w:t>
      </w:r>
      <w:r>
        <w:rPr>
          <w:lang w:val="ru-RU"/>
        </w:rPr>
        <w:t>Привел Бухари (5027), хадис от Усмана, да будет доволен им Аллах.</w:t>
      </w:r>
    </w:p>
  </w:footnote>
  <w:footnote w:id="17">
    <w:p w14:paraId="4341B7EE" w14:textId="4A45C27E" w:rsidR="00AE18E2" w:rsidRPr="00961E8C" w:rsidRDefault="00AE18E2">
      <w:pPr>
        <w:pStyle w:val="a8"/>
        <w:rPr>
          <w:lang w:val="ru-RU"/>
        </w:rPr>
      </w:pPr>
      <w:r>
        <w:rPr>
          <w:rStyle w:val="aa"/>
        </w:rPr>
        <w:footnoteRef/>
      </w:r>
      <w:r w:rsidRPr="00961E8C">
        <w:rPr>
          <w:lang w:val="ru-RU"/>
        </w:rPr>
        <w:t xml:space="preserve"> </w:t>
      </w:r>
      <w:r>
        <w:rPr>
          <w:lang w:val="ru-RU"/>
        </w:rPr>
        <w:t xml:space="preserve">Привели Абу Дауд (1399) и Ахмад (6575), хадис от </w:t>
      </w:r>
      <w:proofErr w:type="spellStart"/>
      <w:r>
        <w:rPr>
          <w:lang w:val="ru-RU"/>
        </w:rPr>
        <w:t>Абдуллаха</w:t>
      </w:r>
      <w:proofErr w:type="spellEnd"/>
      <w:r>
        <w:rPr>
          <w:lang w:val="ru-RU"/>
        </w:rPr>
        <w:t xml:space="preserve"> ибн </w:t>
      </w:r>
      <w:proofErr w:type="spellStart"/>
      <w:r>
        <w:rPr>
          <w:lang w:val="ru-RU"/>
        </w:rPr>
        <w:t>Амра</w:t>
      </w:r>
      <w:proofErr w:type="spellEnd"/>
      <w:r>
        <w:rPr>
          <w:lang w:val="ru-RU"/>
        </w:rPr>
        <w:t xml:space="preserve">. Достоверным его посчитал аль-Хаким, сказав, что он соответствует условиям Бухари и Муслима (3964), а </w:t>
      </w:r>
      <w:proofErr w:type="spellStart"/>
      <w:r>
        <w:rPr>
          <w:lang w:val="ru-RU"/>
        </w:rPr>
        <w:t>Захаби</w:t>
      </w:r>
      <w:proofErr w:type="spellEnd"/>
      <w:r>
        <w:rPr>
          <w:lang w:val="ru-RU"/>
        </w:rPr>
        <w:t xml:space="preserve"> сказал: «достоверный» (см. Мухтасар </w:t>
      </w:r>
      <w:proofErr w:type="spellStart"/>
      <w:r>
        <w:rPr>
          <w:lang w:val="ru-RU"/>
        </w:rPr>
        <w:t>тальхис</w:t>
      </w:r>
      <w:proofErr w:type="spellEnd"/>
      <w:r>
        <w:rPr>
          <w:lang w:val="ru-RU"/>
        </w:rPr>
        <w:t xml:space="preserve"> аз-</w:t>
      </w:r>
      <w:proofErr w:type="spellStart"/>
      <w:r>
        <w:rPr>
          <w:lang w:val="ru-RU"/>
        </w:rPr>
        <w:t>Захаби</w:t>
      </w:r>
      <w:proofErr w:type="spellEnd"/>
      <w:r>
        <w:rPr>
          <w:lang w:val="ru-RU"/>
        </w:rPr>
        <w:t xml:space="preserve">, 2/981). </w:t>
      </w:r>
    </w:p>
  </w:footnote>
  <w:footnote w:id="18">
    <w:p w14:paraId="4B3A00CC" w14:textId="628E3C93" w:rsidR="00AE18E2" w:rsidRPr="00961E8C" w:rsidRDefault="00AE18E2">
      <w:pPr>
        <w:pStyle w:val="a8"/>
        <w:rPr>
          <w:rtl/>
          <w:lang w:val="ru-RU"/>
        </w:rPr>
      </w:pPr>
      <w:r>
        <w:rPr>
          <w:rStyle w:val="aa"/>
        </w:rPr>
        <w:footnoteRef/>
      </w:r>
      <w:r w:rsidRPr="00961E8C">
        <w:rPr>
          <w:lang w:val="ru-RU"/>
        </w:rPr>
        <w:t xml:space="preserve"> </w:t>
      </w:r>
      <w:r>
        <w:rPr>
          <w:lang w:val="ru-RU"/>
        </w:rPr>
        <w:t xml:space="preserve">Привел </w:t>
      </w:r>
      <w:proofErr w:type="spellStart"/>
      <w:r>
        <w:rPr>
          <w:lang w:val="ru-RU"/>
        </w:rPr>
        <w:t>Тирмизи</w:t>
      </w:r>
      <w:proofErr w:type="spellEnd"/>
      <w:r>
        <w:rPr>
          <w:lang w:val="ru-RU"/>
        </w:rPr>
        <w:t xml:space="preserve"> (2910), и посчитал достоверным.</w:t>
      </w:r>
    </w:p>
  </w:footnote>
  <w:footnote w:id="19">
    <w:p w14:paraId="0B3D7C10" w14:textId="77777777" w:rsidR="00AE18E2" w:rsidRPr="00961E8C" w:rsidRDefault="00AE18E2">
      <w:pPr>
        <w:pStyle w:val="a8"/>
        <w:rPr>
          <w:lang w:val="ru-RU"/>
        </w:rPr>
      </w:pPr>
      <w:r>
        <w:rPr>
          <w:rStyle w:val="aa"/>
        </w:rPr>
        <w:footnoteRef/>
      </w:r>
      <w:r w:rsidRPr="00961E8C">
        <w:rPr>
          <w:lang w:val="ru-RU"/>
        </w:rPr>
        <w:t xml:space="preserve"> </w:t>
      </w:r>
      <w:r>
        <w:rPr>
          <w:lang w:val="ru-RU"/>
        </w:rPr>
        <w:t>Сахих Бухари 24/1.</w:t>
      </w:r>
    </w:p>
  </w:footnote>
  <w:footnote w:id="20">
    <w:p w14:paraId="50CD1F25" w14:textId="77777777" w:rsidR="00AE18E2" w:rsidRPr="009127B5" w:rsidRDefault="00AE18E2" w:rsidP="005D4D4A">
      <w:pPr>
        <w:pStyle w:val="a8"/>
        <w:rPr>
          <w:lang w:val="ru-RU"/>
        </w:rPr>
      </w:pPr>
      <w:r>
        <w:rPr>
          <w:rStyle w:val="aa"/>
        </w:rPr>
        <w:footnoteRef/>
      </w:r>
      <w:r w:rsidRPr="009127B5">
        <w:rPr>
          <w:lang w:val="ru-RU"/>
        </w:rPr>
        <w:t xml:space="preserve"> </w:t>
      </w:r>
      <w:r>
        <w:rPr>
          <w:lang w:val="ru-RU"/>
        </w:rPr>
        <w:t xml:space="preserve">Это сказал Ибн Араби (умер в 638 году по хиджре). </w:t>
      </w:r>
    </w:p>
  </w:footnote>
  <w:footnote w:id="21">
    <w:p w14:paraId="2D168AF1" w14:textId="459FE816" w:rsidR="00AE18E2" w:rsidRPr="00961E8C" w:rsidRDefault="00AE18E2">
      <w:pPr>
        <w:pStyle w:val="a8"/>
        <w:rPr>
          <w:lang w:val="ru-RU"/>
        </w:rPr>
      </w:pPr>
      <w:r>
        <w:rPr>
          <w:rStyle w:val="aa"/>
        </w:rPr>
        <w:footnoteRef/>
      </w:r>
      <w:r w:rsidRPr="00961E8C">
        <w:rPr>
          <w:lang w:val="ru-RU"/>
        </w:rPr>
        <w:t xml:space="preserve"> </w:t>
      </w:r>
      <w:r>
        <w:rPr>
          <w:lang w:val="ru-RU"/>
        </w:rPr>
        <w:t xml:space="preserve">Привели Бухари (2697) и Муслим (1718), хадис от </w:t>
      </w:r>
      <w:proofErr w:type="spellStart"/>
      <w:r>
        <w:rPr>
          <w:lang w:val="ru-RU"/>
        </w:rPr>
        <w:t>Аиши</w:t>
      </w:r>
      <w:proofErr w:type="spellEnd"/>
      <w:r>
        <w:rPr>
          <w:lang w:val="ru-RU"/>
        </w:rPr>
        <w:t>, да будет доволен ею Аллах.</w:t>
      </w:r>
    </w:p>
  </w:footnote>
  <w:footnote w:id="22">
    <w:p w14:paraId="54DD156B" w14:textId="4E3E7F2A" w:rsidR="00AE18E2" w:rsidRPr="004436AA" w:rsidRDefault="00AE18E2">
      <w:pPr>
        <w:pStyle w:val="a8"/>
        <w:rPr>
          <w:lang w:val="ru-RU"/>
        </w:rPr>
      </w:pPr>
      <w:r>
        <w:rPr>
          <w:rStyle w:val="aa"/>
        </w:rPr>
        <w:footnoteRef/>
      </w:r>
      <w:r w:rsidRPr="004436AA">
        <w:rPr>
          <w:lang w:val="ru-RU"/>
        </w:rPr>
        <w:t xml:space="preserve"> </w:t>
      </w:r>
      <w:r>
        <w:rPr>
          <w:lang w:val="ru-RU"/>
        </w:rPr>
        <w:t>Привели Бухари (8) и Муслим (16).</w:t>
      </w:r>
    </w:p>
  </w:footnote>
  <w:footnote w:id="23">
    <w:p w14:paraId="408B89DB" w14:textId="77777777" w:rsidR="00AE18E2" w:rsidRPr="004436AA" w:rsidRDefault="00AE18E2">
      <w:pPr>
        <w:pStyle w:val="a8"/>
        <w:rPr>
          <w:lang w:val="ru-RU"/>
        </w:rPr>
      </w:pPr>
      <w:r>
        <w:rPr>
          <w:rStyle w:val="aa"/>
        </w:rPr>
        <w:footnoteRef/>
      </w:r>
      <w:r w:rsidRPr="004436AA">
        <w:rPr>
          <w:lang w:val="ru-RU"/>
        </w:rPr>
        <w:t xml:space="preserve"> </w:t>
      </w:r>
      <w:r>
        <w:rPr>
          <w:lang w:val="ru-RU"/>
        </w:rPr>
        <w:t xml:space="preserve">Привел </w:t>
      </w:r>
      <w:proofErr w:type="spellStart"/>
      <w:r>
        <w:rPr>
          <w:lang w:val="ru-RU"/>
        </w:rPr>
        <w:t>Са‘ид</w:t>
      </w:r>
      <w:proofErr w:type="spellEnd"/>
      <w:r>
        <w:rPr>
          <w:lang w:val="ru-RU"/>
        </w:rPr>
        <w:t xml:space="preserve"> ибн Мансур в своем </w:t>
      </w:r>
      <w:proofErr w:type="spellStart"/>
      <w:r>
        <w:rPr>
          <w:lang w:val="ru-RU"/>
        </w:rPr>
        <w:t>Сунане</w:t>
      </w:r>
      <w:proofErr w:type="spellEnd"/>
      <w:r>
        <w:rPr>
          <w:lang w:val="ru-RU"/>
        </w:rPr>
        <w:t xml:space="preserve">. </w:t>
      </w:r>
    </w:p>
  </w:footnote>
  <w:footnote w:id="24">
    <w:p w14:paraId="4434642F" w14:textId="5D309371" w:rsidR="00AE18E2" w:rsidRPr="004436AA" w:rsidRDefault="00AE18E2">
      <w:pPr>
        <w:pStyle w:val="a8"/>
        <w:rPr>
          <w:lang w:val="ru-RU"/>
        </w:rPr>
      </w:pPr>
      <w:r>
        <w:rPr>
          <w:rStyle w:val="aa"/>
        </w:rPr>
        <w:footnoteRef/>
      </w:r>
      <w:r w:rsidRPr="004436AA">
        <w:rPr>
          <w:lang w:val="ru-RU"/>
        </w:rPr>
        <w:t xml:space="preserve"> </w:t>
      </w:r>
      <w:proofErr w:type="gramStart"/>
      <w:r>
        <w:rPr>
          <w:lang w:val="ru-RU"/>
        </w:rPr>
        <w:t>Привел</w:t>
      </w:r>
      <w:proofErr w:type="gramEnd"/>
      <w:r>
        <w:rPr>
          <w:lang w:val="ru-RU"/>
        </w:rPr>
        <w:t xml:space="preserve"> Муслим (8), хадис от Умара, да будет доволен им Аллах.</w:t>
      </w:r>
    </w:p>
  </w:footnote>
  <w:footnote w:id="25">
    <w:p w14:paraId="28F43FCF" w14:textId="2E42F42B" w:rsidR="00AE18E2" w:rsidRPr="004436AA" w:rsidRDefault="00AE18E2">
      <w:pPr>
        <w:pStyle w:val="a8"/>
        <w:rPr>
          <w:lang w:val="ru-RU"/>
        </w:rPr>
      </w:pPr>
      <w:r>
        <w:rPr>
          <w:rStyle w:val="aa"/>
        </w:rPr>
        <w:footnoteRef/>
      </w:r>
      <w:r w:rsidRPr="004436AA">
        <w:rPr>
          <w:lang w:val="ru-RU"/>
        </w:rPr>
        <w:t xml:space="preserve"> </w:t>
      </w:r>
      <w:r>
        <w:rPr>
          <w:lang w:val="ru-RU"/>
        </w:rPr>
        <w:t xml:space="preserve">Привели ат-Тирмизи (2312), Ибн Маджа (4190), хадис от Абу </w:t>
      </w:r>
      <w:proofErr w:type="spellStart"/>
      <w:r>
        <w:rPr>
          <w:lang w:val="ru-RU"/>
        </w:rPr>
        <w:t>Зарра</w:t>
      </w:r>
      <w:proofErr w:type="spellEnd"/>
      <w:r>
        <w:rPr>
          <w:lang w:val="ru-RU"/>
        </w:rPr>
        <w:t>, да будет доволен им Аллах. Его посчитал достоверным аль-Хаким (3883).</w:t>
      </w:r>
    </w:p>
  </w:footnote>
  <w:footnote w:id="26">
    <w:p w14:paraId="3D40AEC8" w14:textId="77777777" w:rsidR="00AE18E2" w:rsidRPr="004436AA" w:rsidRDefault="00AE18E2">
      <w:pPr>
        <w:pStyle w:val="a8"/>
        <w:rPr>
          <w:lang w:val="ru-RU"/>
        </w:rPr>
      </w:pPr>
      <w:r>
        <w:rPr>
          <w:rStyle w:val="aa"/>
        </w:rPr>
        <w:footnoteRef/>
      </w:r>
      <w:r w:rsidRPr="004436AA">
        <w:rPr>
          <w:lang w:val="ru-RU"/>
        </w:rPr>
        <w:t xml:space="preserve"> </w:t>
      </w:r>
      <w:r>
        <w:rPr>
          <w:lang w:val="ru-RU"/>
        </w:rPr>
        <w:t>Привел Бухари (3207).</w:t>
      </w:r>
    </w:p>
  </w:footnote>
  <w:footnote w:id="27">
    <w:p w14:paraId="757E0C8A" w14:textId="20A0B83B" w:rsidR="00AE18E2" w:rsidRPr="004436AA" w:rsidRDefault="00AE18E2">
      <w:pPr>
        <w:pStyle w:val="a8"/>
        <w:rPr>
          <w:lang w:val="ru-RU"/>
        </w:rPr>
      </w:pPr>
      <w:r>
        <w:rPr>
          <w:rStyle w:val="aa"/>
        </w:rPr>
        <w:footnoteRef/>
      </w:r>
      <w:r w:rsidRPr="004436AA">
        <w:rPr>
          <w:lang w:val="ru-RU"/>
        </w:rPr>
        <w:t xml:space="preserve"> </w:t>
      </w:r>
      <w:r>
        <w:rPr>
          <w:lang w:val="ru-RU"/>
        </w:rPr>
        <w:t xml:space="preserve">Привел Муслим (2577), хадис от Абу </w:t>
      </w:r>
      <w:proofErr w:type="spellStart"/>
      <w:r>
        <w:rPr>
          <w:lang w:val="ru-RU"/>
        </w:rPr>
        <w:t>Зарра</w:t>
      </w:r>
      <w:proofErr w:type="spellEnd"/>
      <w:r>
        <w:rPr>
          <w:lang w:val="ru-RU"/>
        </w:rPr>
        <w:t>, да будет доволен им Аллах.</w:t>
      </w:r>
    </w:p>
  </w:footnote>
  <w:footnote w:id="28">
    <w:p w14:paraId="7FB3FAD2" w14:textId="4C20D5B9" w:rsidR="00AE18E2" w:rsidRPr="004436AA" w:rsidRDefault="00AE18E2">
      <w:pPr>
        <w:pStyle w:val="a8"/>
        <w:rPr>
          <w:lang w:val="ru-RU"/>
        </w:rPr>
      </w:pPr>
      <w:r>
        <w:rPr>
          <w:rStyle w:val="aa"/>
        </w:rPr>
        <w:footnoteRef/>
      </w:r>
      <w:r w:rsidRPr="004436AA">
        <w:rPr>
          <w:lang w:val="ru-RU"/>
        </w:rPr>
        <w:t xml:space="preserve"> </w:t>
      </w:r>
      <w:r>
        <w:rPr>
          <w:lang w:val="ru-RU"/>
        </w:rPr>
        <w:t xml:space="preserve">Привел Ибн </w:t>
      </w:r>
      <w:proofErr w:type="spellStart"/>
      <w:r>
        <w:rPr>
          <w:lang w:val="ru-RU"/>
        </w:rPr>
        <w:t>Хаббан</w:t>
      </w:r>
      <w:proofErr w:type="spellEnd"/>
      <w:r>
        <w:rPr>
          <w:lang w:val="ru-RU"/>
        </w:rPr>
        <w:t xml:space="preserve"> в своем достоверном сборнике (361).</w:t>
      </w:r>
    </w:p>
  </w:footnote>
  <w:footnote w:id="29">
    <w:p w14:paraId="36AA51AF" w14:textId="77777777" w:rsidR="00AE18E2" w:rsidRPr="00261F05" w:rsidRDefault="00AE18E2">
      <w:pPr>
        <w:pStyle w:val="a8"/>
        <w:rPr>
          <w:lang w:val="ru-RU"/>
        </w:rPr>
      </w:pPr>
      <w:r>
        <w:rPr>
          <w:rStyle w:val="aa"/>
        </w:rPr>
        <w:footnoteRef/>
      </w:r>
      <w:r w:rsidRPr="00261F05">
        <w:rPr>
          <w:lang w:val="ru-RU"/>
        </w:rPr>
        <w:t xml:space="preserve"> </w:t>
      </w:r>
      <w:r>
        <w:rPr>
          <w:lang w:val="ru-RU"/>
        </w:rPr>
        <w:t>Привел Ахмад (23630).</w:t>
      </w:r>
    </w:p>
  </w:footnote>
  <w:footnote w:id="30">
    <w:p w14:paraId="3F0C891B" w14:textId="77777777" w:rsidR="00AE18E2" w:rsidRPr="00261F05" w:rsidRDefault="00AE18E2">
      <w:pPr>
        <w:pStyle w:val="a8"/>
        <w:rPr>
          <w:lang w:val="ru-RU"/>
        </w:rPr>
      </w:pPr>
      <w:r>
        <w:rPr>
          <w:rStyle w:val="aa"/>
        </w:rPr>
        <w:footnoteRef/>
      </w:r>
      <w:r w:rsidRPr="00261F05">
        <w:rPr>
          <w:lang w:val="ru-RU"/>
        </w:rPr>
        <w:t xml:space="preserve"> </w:t>
      </w:r>
      <w:r>
        <w:rPr>
          <w:lang w:val="ru-RU"/>
        </w:rPr>
        <w:t xml:space="preserve">Привел </w:t>
      </w:r>
      <w:proofErr w:type="spellStart"/>
      <w:r>
        <w:rPr>
          <w:lang w:val="ru-RU"/>
        </w:rPr>
        <w:t>ат-Табарани</w:t>
      </w:r>
      <w:proofErr w:type="spellEnd"/>
      <w:r>
        <w:rPr>
          <w:lang w:val="ru-RU"/>
        </w:rPr>
        <w:t xml:space="preserve"> в «Кабир». 253/4.</w:t>
      </w:r>
    </w:p>
  </w:footnote>
  <w:footnote w:id="31">
    <w:p w14:paraId="5EF4A52D" w14:textId="77777777" w:rsidR="00AE18E2" w:rsidRPr="00261F05" w:rsidRDefault="00AE18E2">
      <w:pPr>
        <w:pStyle w:val="a8"/>
        <w:rPr>
          <w:lang w:val="ru-RU"/>
        </w:rPr>
      </w:pPr>
      <w:r>
        <w:rPr>
          <w:rStyle w:val="aa"/>
        </w:rPr>
        <w:footnoteRef/>
      </w:r>
      <w:r w:rsidRPr="00261F05">
        <w:rPr>
          <w:lang w:val="ru-RU"/>
        </w:rPr>
        <w:t xml:space="preserve"> </w:t>
      </w:r>
      <w:r>
        <w:rPr>
          <w:lang w:val="ru-RU"/>
        </w:rPr>
        <w:t>Привел Бухари (77).</w:t>
      </w:r>
    </w:p>
  </w:footnote>
  <w:footnote w:id="32">
    <w:p w14:paraId="6A719D6A" w14:textId="77777777" w:rsidR="00AE18E2" w:rsidRPr="004436AA" w:rsidRDefault="00AE18E2">
      <w:pPr>
        <w:pStyle w:val="a8"/>
        <w:rPr>
          <w:lang w:val="ru-RU"/>
        </w:rPr>
      </w:pPr>
      <w:r>
        <w:rPr>
          <w:rStyle w:val="aa"/>
        </w:rPr>
        <w:footnoteRef/>
      </w:r>
      <w:r w:rsidRPr="004436AA">
        <w:rPr>
          <w:lang w:val="ru-RU"/>
        </w:rPr>
        <w:t xml:space="preserve"> </w:t>
      </w:r>
      <w:r>
        <w:rPr>
          <w:lang w:val="ru-RU"/>
        </w:rPr>
        <w:t>Привел Ахмад (5375).</w:t>
      </w:r>
    </w:p>
  </w:footnote>
  <w:footnote w:id="33">
    <w:p w14:paraId="23B0E532" w14:textId="1DBBA082" w:rsidR="00AE18E2" w:rsidRPr="00261F05" w:rsidRDefault="00AE18E2">
      <w:pPr>
        <w:pStyle w:val="a8"/>
        <w:rPr>
          <w:lang w:val="ru-RU"/>
        </w:rPr>
      </w:pPr>
      <w:r>
        <w:rPr>
          <w:rStyle w:val="aa"/>
        </w:rPr>
        <w:footnoteRef/>
      </w:r>
      <w:r w:rsidRPr="00261F05">
        <w:rPr>
          <w:lang w:val="ru-RU"/>
        </w:rPr>
        <w:t xml:space="preserve"> </w:t>
      </w:r>
      <w:r>
        <w:rPr>
          <w:lang w:val="ru-RU"/>
        </w:rPr>
        <w:t xml:space="preserve">Привели Абу Дауд (3251) и ат-Тирмизи (1535), последний посчитал его хорошим. </w:t>
      </w:r>
    </w:p>
  </w:footnote>
  <w:footnote w:id="34">
    <w:p w14:paraId="5455620A" w14:textId="77777777" w:rsidR="00AE18E2" w:rsidRPr="001C1355" w:rsidRDefault="00AE18E2">
      <w:pPr>
        <w:pStyle w:val="a8"/>
        <w:rPr>
          <w:lang w:val="ru-RU"/>
        </w:rPr>
      </w:pPr>
      <w:r>
        <w:rPr>
          <w:rStyle w:val="aa"/>
        </w:rPr>
        <w:footnoteRef/>
      </w:r>
      <w:r w:rsidRPr="001C1355">
        <w:rPr>
          <w:lang w:val="ru-RU"/>
        </w:rPr>
        <w:t xml:space="preserve"> </w:t>
      </w:r>
      <w:r>
        <w:rPr>
          <w:lang w:val="ru-RU"/>
        </w:rPr>
        <w:t>Привел Ахмад (11252).</w:t>
      </w:r>
    </w:p>
  </w:footnote>
  <w:footnote w:id="35">
    <w:p w14:paraId="6A9F0048" w14:textId="77777777" w:rsidR="00AE18E2" w:rsidRPr="00076DF4" w:rsidRDefault="00AE18E2">
      <w:pPr>
        <w:pStyle w:val="a8"/>
        <w:rPr>
          <w:lang w:val="ru-RU"/>
        </w:rPr>
      </w:pPr>
      <w:r>
        <w:rPr>
          <w:rStyle w:val="aa"/>
        </w:rPr>
        <w:footnoteRef/>
      </w:r>
      <w:r w:rsidRPr="00076DF4">
        <w:rPr>
          <w:lang w:val="ru-RU"/>
        </w:rPr>
        <w:t xml:space="preserve"> </w:t>
      </w:r>
      <w:r>
        <w:rPr>
          <w:lang w:val="ru-RU"/>
        </w:rPr>
        <w:t>Привел Ахмад (19606).</w:t>
      </w:r>
    </w:p>
  </w:footnote>
  <w:footnote w:id="36">
    <w:p w14:paraId="70DAC483" w14:textId="54463CA6" w:rsidR="00AE18E2" w:rsidRPr="00076DF4" w:rsidRDefault="00AE18E2">
      <w:pPr>
        <w:pStyle w:val="a8"/>
        <w:rPr>
          <w:lang w:val="ru-RU"/>
        </w:rPr>
      </w:pPr>
      <w:r>
        <w:rPr>
          <w:rStyle w:val="aa"/>
        </w:rPr>
        <w:footnoteRef/>
      </w:r>
      <w:r w:rsidRPr="00076DF4">
        <w:rPr>
          <w:lang w:val="ru-RU"/>
        </w:rPr>
        <w:t xml:space="preserve"> </w:t>
      </w:r>
      <w:r>
        <w:rPr>
          <w:lang w:val="ru-RU"/>
        </w:rPr>
        <w:t>Привел Бухари в книге аль-</w:t>
      </w:r>
      <w:proofErr w:type="spellStart"/>
      <w:r>
        <w:rPr>
          <w:lang w:val="ru-RU"/>
        </w:rPr>
        <w:t>Адаб</w:t>
      </w:r>
      <w:proofErr w:type="spellEnd"/>
      <w:r>
        <w:rPr>
          <w:lang w:val="ru-RU"/>
        </w:rPr>
        <w:t xml:space="preserve"> аль-</w:t>
      </w:r>
      <w:proofErr w:type="spellStart"/>
      <w:r>
        <w:rPr>
          <w:lang w:val="ru-RU"/>
        </w:rPr>
        <w:t>Муфрад</w:t>
      </w:r>
      <w:proofErr w:type="spellEnd"/>
      <w:r>
        <w:rPr>
          <w:lang w:val="ru-RU"/>
        </w:rPr>
        <w:t xml:space="preserve"> (716), хадис от </w:t>
      </w:r>
      <w:proofErr w:type="spellStart"/>
      <w:r>
        <w:rPr>
          <w:lang w:val="ru-RU"/>
        </w:rPr>
        <w:t>Ма</w:t>
      </w:r>
      <w:r w:rsidRPr="0004468B">
        <w:rPr>
          <w:lang w:val="ru-RU"/>
        </w:rPr>
        <w:t>'</w:t>
      </w:r>
      <w:r>
        <w:rPr>
          <w:lang w:val="ru-RU"/>
        </w:rPr>
        <w:t>киль</w:t>
      </w:r>
      <w:proofErr w:type="spellEnd"/>
      <w:r>
        <w:rPr>
          <w:lang w:val="ru-RU"/>
        </w:rPr>
        <w:t xml:space="preserve"> ибн </w:t>
      </w:r>
      <w:proofErr w:type="spellStart"/>
      <w:r>
        <w:rPr>
          <w:lang w:val="ru-RU"/>
        </w:rPr>
        <w:t>Ясара</w:t>
      </w:r>
      <w:proofErr w:type="spellEnd"/>
      <w:r>
        <w:rPr>
          <w:lang w:val="ru-RU"/>
        </w:rPr>
        <w:t>, да будет доволен им Аллах.</w:t>
      </w:r>
    </w:p>
  </w:footnote>
  <w:footnote w:id="37">
    <w:p w14:paraId="13B1C72F" w14:textId="5721BEA4" w:rsidR="00AE18E2" w:rsidRPr="0004468B" w:rsidRDefault="00AE18E2">
      <w:pPr>
        <w:pStyle w:val="a8"/>
        <w:rPr>
          <w:lang w:val="ru-RU"/>
        </w:rPr>
      </w:pPr>
      <w:r>
        <w:rPr>
          <w:rStyle w:val="aa"/>
        </w:rPr>
        <w:footnoteRef/>
      </w:r>
      <w:r w:rsidRPr="004029A1">
        <w:rPr>
          <w:lang w:val="ru-RU"/>
        </w:rPr>
        <w:t xml:space="preserve"> </w:t>
      </w:r>
      <w:proofErr w:type="spellStart"/>
      <w:r>
        <w:rPr>
          <w:lang w:val="ru-RU"/>
        </w:rPr>
        <w:t>Привелы</w:t>
      </w:r>
      <w:proofErr w:type="spellEnd"/>
      <w:r>
        <w:rPr>
          <w:lang w:val="ru-RU"/>
        </w:rPr>
        <w:t xml:space="preserve"> Абу Дауд (4401), ат-Тирмизи 1423), Ибн Маджа (2042), хадис от Али ибн </w:t>
      </w:r>
      <w:proofErr w:type="spellStart"/>
      <w:r>
        <w:rPr>
          <w:lang w:val="ru-RU"/>
        </w:rPr>
        <w:t>Аби</w:t>
      </w:r>
      <w:proofErr w:type="spellEnd"/>
      <w:r>
        <w:rPr>
          <w:lang w:val="ru-RU"/>
        </w:rPr>
        <w:t xml:space="preserve"> Талиба, да будет доволен им Аллах.  </w:t>
      </w:r>
    </w:p>
  </w:footnote>
  <w:footnote w:id="38">
    <w:p w14:paraId="263317A3" w14:textId="406C6FD8" w:rsidR="00AE18E2" w:rsidRPr="004029A1" w:rsidRDefault="00AE18E2">
      <w:pPr>
        <w:pStyle w:val="a8"/>
        <w:rPr>
          <w:lang w:val="ru-RU"/>
        </w:rPr>
      </w:pPr>
      <w:r>
        <w:rPr>
          <w:rStyle w:val="aa"/>
        </w:rPr>
        <w:footnoteRef/>
      </w:r>
      <w:r w:rsidRPr="004029A1">
        <w:rPr>
          <w:lang w:val="ru-RU"/>
        </w:rPr>
        <w:t xml:space="preserve"> </w:t>
      </w:r>
      <w:r>
        <w:rPr>
          <w:lang w:val="ru-RU"/>
        </w:rPr>
        <w:t>Привели Бухари (135) и Муслим (225), хадис от Абу Хурайры, да будет доволен им Аллах.</w:t>
      </w:r>
    </w:p>
  </w:footnote>
  <w:footnote w:id="39">
    <w:p w14:paraId="111E9F96" w14:textId="7626316F" w:rsidR="00AE18E2" w:rsidRPr="004029A1" w:rsidRDefault="00AE18E2">
      <w:pPr>
        <w:pStyle w:val="a8"/>
        <w:rPr>
          <w:lang w:val="ru-RU"/>
        </w:rPr>
      </w:pPr>
      <w:r>
        <w:rPr>
          <w:rStyle w:val="aa"/>
        </w:rPr>
        <w:footnoteRef/>
      </w:r>
      <w:r w:rsidRPr="004029A1">
        <w:rPr>
          <w:lang w:val="ru-RU"/>
        </w:rPr>
        <w:t xml:space="preserve"> </w:t>
      </w:r>
      <w:r>
        <w:rPr>
          <w:lang w:val="ru-RU"/>
        </w:rPr>
        <w:t>Привел Муслим (126), хадис от Ибн Аббаса, да будет доволен ими Аллах.</w:t>
      </w:r>
    </w:p>
  </w:footnote>
  <w:footnote w:id="40">
    <w:p w14:paraId="5EDCE906" w14:textId="328157BC" w:rsidR="00AE18E2" w:rsidRPr="00E25EB1" w:rsidRDefault="00AE18E2">
      <w:pPr>
        <w:pStyle w:val="a8"/>
        <w:rPr>
          <w:lang w:val="ru-RU"/>
        </w:rPr>
      </w:pPr>
      <w:r>
        <w:rPr>
          <w:rStyle w:val="aa"/>
        </w:rPr>
        <w:footnoteRef/>
      </w:r>
      <w:r w:rsidRPr="00E25EB1">
        <w:rPr>
          <w:lang w:val="ru-RU"/>
        </w:rPr>
        <w:t xml:space="preserve"> </w:t>
      </w:r>
      <w:r>
        <w:rPr>
          <w:lang w:val="ru-RU"/>
        </w:rPr>
        <w:t>Привели Бухари (359) и Муслим (516), хадис от Абу Хурайры, да будет доволен им Аллах.</w:t>
      </w:r>
    </w:p>
  </w:footnote>
  <w:footnote w:id="41">
    <w:p w14:paraId="5BE47979" w14:textId="4287703B" w:rsidR="00AE18E2" w:rsidRPr="00C41940" w:rsidRDefault="00AE18E2">
      <w:pPr>
        <w:pStyle w:val="a8"/>
        <w:rPr>
          <w:lang w:val="ru-RU"/>
        </w:rPr>
      </w:pPr>
      <w:r>
        <w:rPr>
          <w:rStyle w:val="aa"/>
        </w:rPr>
        <w:footnoteRef/>
      </w:r>
      <w:r w:rsidRPr="004029A1">
        <w:rPr>
          <w:lang w:val="ru-RU"/>
        </w:rPr>
        <w:t xml:space="preserve"> </w:t>
      </w:r>
      <w:r>
        <w:rPr>
          <w:lang w:val="ru-RU"/>
        </w:rPr>
        <w:t>Привел Абу Дауд (626), хадис от Абу Хурайры, да будет доволен им Аллах.</w:t>
      </w:r>
    </w:p>
  </w:footnote>
  <w:footnote w:id="42">
    <w:p w14:paraId="7840DF68" w14:textId="17BA6A93" w:rsidR="00AE18E2" w:rsidRPr="00C41940" w:rsidRDefault="00AE18E2">
      <w:pPr>
        <w:pStyle w:val="a8"/>
        <w:rPr>
          <w:lang w:val="ru-RU"/>
        </w:rPr>
      </w:pPr>
      <w:r>
        <w:rPr>
          <w:rStyle w:val="aa"/>
        </w:rPr>
        <w:footnoteRef/>
      </w:r>
      <w:r w:rsidRPr="00C41940">
        <w:rPr>
          <w:lang w:val="ru-RU"/>
        </w:rPr>
        <w:t xml:space="preserve"> </w:t>
      </w:r>
      <w:r>
        <w:rPr>
          <w:lang w:val="ru-RU"/>
        </w:rPr>
        <w:t xml:space="preserve">Обязательное время начинается с началом наступления времени послеобеденной молитвы, и продолжается до тех пор, пока солнце на горизонте не пожелтеет. А время, когда совершение молитвы порицаемо, начинается с того момента, когда солнце пожелтело, и заканчивается наступлением времени вечерней молитвы. И не дозволяется мусульманину откладывать молитву до наступления порицаемого времени, кроме как если у него есть оправдание, или необходимость, как, например, спящий человек, который только проснулся, или больной, который выздоровел. </w:t>
      </w:r>
    </w:p>
  </w:footnote>
  <w:footnote w:id="43">
    <w:p w14:paraId="33934207" w14:textId="0267C774" w:rsidR="00AE18E2" w:rsidRPr="00771C8B" w:rsidRDefault="00AE18E2">
      <w:pPr>
        <w:pStyle w:val="a8"/>
        <w:rPr>
          <w:rtl/>
          <w:lang w:val="ru-RU"/>
        </w:rPr>
      </w:pPr>
      <w:r>
        <w:rPr>
          <w:rStyle w:val="aa"/>
        </w:rPr>
        <w:footnoteRef/>
      </w:r>
      <w:r w:rsidRPr="00771C8B">
        <w:rPr>
          <w:lang w:val="ru-RU"/>
        </w:rPr>
        <w:t xml:space="preserve"> </w:t>
      </w:r>
      <w:r>
        <w:rPr>
          <w:lang w:val="ru-RU"/>
        </w:rPr>
        <w:t xml:space="preserve">Текст хадиса: </w:t>
      </w:r>
      <w:r w:rsidRPr="00771C8B">
        <w:rPr>
          <w:lang w:val="ru-RU"/>
        </w:rPr>
        <w:t>«</w:t>
      </w:r>
      <w:r w:rsidRPr="00771C8B">
        <w:rPr>
          <w:b/>
          <w:bCs/>
          <w:lang w:val="ru-RU"/>
        </w:rPr>
        <w:t>Время обеденной молитвы продолжается, пока не начнется время послеобеденной молитвы. Время послеобеденной молитвы продолжается, пока не пожелтеет солнце. Время вечерней молитвы продолжается, пока не исчезнут сумерки. Время ночной молитвы продолжается до полуночи, а время утренней молитвы продолжается, пока не взойдет солнце</w:t>
      </w:r>
      <w:r w:rsidRPr="00771C8B">
        <w:rPr>
          <w:lang w:val="ru-RU"/>
        </w:rPr>
        <w:t>»</w:t>
      </w:r>
      <w:r>
        <w:rPr>
          <w:lang w:val="ru-RU"/>
        </w:rPr>
        <w:t>. Привел Муслим (612).</w:t>
      </w:r>
    </w:p>
  </w:footnote>
  <w:footnote w:id="44">
    <w:p w14:paraId="6884C8D4" w14:textId="43C29B2F" w:rsidR="00AE18E2" w:rsidRPr="00850DB2" w:rsidRDefault="00AE18E2">
      <w:pPr>
        <w:pStyle w:val="a8"/>
        <w:rPr>
          <w:lang w:val="ru-RU"/>
        </w:rPr>
      </w:pPr>
      <w:r>
        <w:rPr>
          <w:rStyle w:val="aa"/>
        </w:rPr>
        <w:footnoteRef/>
      </w:r>
      <w:r>
        <w:rPr>
          <w:lang w:val="ru-RU"/>
        </w:rPr>
        <w:t xml:space="preserve"> Текст хадиса:</w:t>
      </w:r>
      <w:r w:rsidRPr="00850DB2">
        <w:rPr>
          <w:lang w:val="ru-RU"/>
        </w:rPr>
        <w:t xml:space="preserve"> «</w:t>
      </w:r>
      <w:proofErr w:type="spellStart"/>
      <w:r w:rsidRPr="00850DB2">
        <w:rPr>
          <w:b/>
          <w:bCs/>
          <w:lang w:val="ru-RU"/>
        </w:rPr>
        <w:t>Джибрииль</w:t>
      </w:r>
      <w:proofErr w:type="spellEnd"/>
      <w:r w:rsidRPr="00850DB2">
        <w:rPr>
          <w:b/>
          <w:bCs/>
          <w:lang w:val="ru-RU"/>
        </w:rPr>
        <w:t xml:space="preserve">, мир ему, будучи имамом, молился со мной у Дома два раза. И он совершил со мной обеденную молитву, когда солнце прошло зенит, и тень в зените была размером со шнурок сандалий. И он совершил со мной послеобеденную молитву тогда, когда тень (отбрасываемая от предмета) была такой же (длины). (Затем) он совершил со мной вечернюю молитву в то время, когда разговлялись соблюдающие пост.  (Затем) он совершил со мной </w:t>
      </w:r>
      <w:r>
        <w:rPr>
          <w:b/>
          <w:bCs/>
          <w:lang w:val="ru-RU"/>
        </w:rPr>
        <w:t>ночную</w:t>
      </w:r>
      <w:r w:rsidRPr="00850DB2">
        <w:rPr>
          <w:b/>
          <w:bCs/>
          <w:lang w:val="ru-RU"/>
        </w:rPr>
        <w:t xml:space="preserve"> молитву, когда исчезли сумерки. И он совершил со мной утреннюю молитву в то время, когда постящимся уже запрещено есть и пить. На следующий день, он (опять) совершил со мной </w:t>
      </w:r>
      <w:r>
        <w:rPr>
          <w:b/>
          <w:bCs/>
          <w:lang w:val="ru-RU"/>
        </w:rPr>
        <w:t>обеденную</w:t>
      </w:r>
      <w:r w:rsidRPr="00850DB2">
        <w:rPr>
          <w:b/>
          <w:bCs/>
          <w:lang w:val="ru-RU"/>
        </w:rPr>
        <w:t xml:space="preserve"> молитву в то время, когда тень (отбрасываемая от предмета) была такой же (длины). (Затем) он совершил со мной </w:t>
      </w:r>
      <w:r>
        <w:rPr>
          <w:b/>
          <w:bCs/>
          <w:lang w:val="ru-RU"/>
        </w:rPr>
        <w:t>послеобеденную</w:t>
      </w:r>
      <w:r w:rsidRPr="00850DB2">
        <w:rPr>
          <w:b/>
          <w:bCs/>
          <w:lang w:val="ru-RU"/>
        </w:rPr>
        <w:t xml:space="preserve"> молитву, когда тень (отбрасываемая от предмета) была два раза длиннее. (Затем) он совершил со мной </w:t>
      </w:r>
      <w:r>
        <w:rPr>
          <w:b/>
          <w:bCs/>
          <w:lang w:val="ru-RU"/>
        </w:rPr>
        <w:t>вечернюю</w:t>
      </w:r>
      <w:r w:rsidRPr="00850DB2">
        <w:rPr>
          <w:b/>
          <w:bCs/>
          <w:lang w:val="ru-RU"/>
        </w:rPr>
        <w:t xml:space="preserve"> молитву в то время, когда соблюдающие пост уже разговелись. (Затем) он совершил со мной </w:t>
      </w:r>
      <w:r>
        <w:rPr>
          <w:b/>
          <w:bCs/>
          <w:lang w:val="ru-RU"/>
        </w:rPr>
        <w:t>ночную</w:t>
      </w:r>
      <w:r w:rsidRPr="00850DB2">
        <w:rPr>
          <w:b/>
          <w:bCs/>
          <w:lang w:val="ru-RU"/>
        </w:rPr>
        <w:t xml:space="preserve"> молитву, когда прошла первая часть ночи. И он совершил со мной утреннюю </w:t>
      </w:r>
      <w:proofErr w:type="gramStart"/>
      <w:r w:rsidRPr="00850DB2">
        <w:rPr>
          <w:b/>
          <w:bCs/>
          <w:lang w:val="ru-RU"/>
        </w:rPr>
        <w:t>молитву</w:t>
      </w:r>
      <w:proofErr w:type="gramEnd"/>
      <w:r w:rsidRPr="00850DB2">
        <w:rPr>
          <w:b/>
          <w:bCs/>
          <w:lang w:val="ru-RU"/>
        </w:rPr>
        <w:t xml:space="preserve"> когда заблистала заря. Затем он повернулся ко мне и сказал: </w:t>
      </w:r>
      <w:r>
        <w:rPr>
          <w:b/>
          <w:bCs/>
          <w:lang w:val="ru-RU"/>
        </w:rPr>
        <w:t>"</w:t>
      </w:r>
      <w:r w:rsidRPr="00850DB2">
        <w:rPr>
          <w:b/>
          <w:bCs/>
          <w:lang w:val="ru-RU"/>
        </w:rPr>
        <w:t>О Мухаммад, это времена (молитв) пророков, которые были до тебя, и время молитв длится между этими двумя временами</w:t>
      </w:r>
      <w:r>
        <w:rPr>
          <w:lang w:val="ru-RU"/>
        </w:rPr>
        <w:t>"</w:t>
      </w:r>
      <w:r w:rsidRPr="00850DB2">
        <w:rPr>
          <w:lang w:val="ru-RU"/>
        </w:rPr>
        <w:t>»</w:t>
      </w:r>
      <w:r>
        <w:rPr>
          <w:lang w:val="ru-RU"/>
        </w:rPr>
        <w:t>. Хадис привел Абу Дауд (393), ат-Тирмизи (149), Ахмад (3081), от Ибн Аббаса, да будет доволен ими Аллах.</w:t>
      </w:r>
    </w:p>
  </w:footnote>
  <w:footnote w:id="45">
    <w:p w14:paraId="68296473" w14:textId="7DC9038F" w:rsidR="00AE18E2" w:rsidRPr="00850DB2" w:rsidRDefault="00AE18E2">
      <w:pPr>
        <w:pStyle w:val="a8"/>
        <w:rPr>
          <w:lang w:val="ru-RU"/>
        </w:rPr>
      </w:pPr>
      <w:r>
        <w:rPr>
          <w:rStyle w:val="aa"/>
        </w:rPr>
        <w:footnoteRef/>
      </w:r>
      <w:r w:rsidRPr="00850DB2">
        <w:rPr>
          <w:lang w:val="ru-RU"/>
        </w:rPr>
        <w:t xml:space="preserve"> </w:t>
      </w:r>
      <w:r>
        <w:rPr>
          <w:lang w:val="ru-RU"/>
        </w:rPr>
        <w:t>Привел ат-Тирмизи (344) и сказал: «хороший достоверный хадис», а также ан-Насаи (2243) и Ибн Маджа (1011). Хадис от Абу Хурайры, да будет доволен им Аллах.</w:t>
      </w:r>
    </w:p>
  </w:footnote>
  <w:footnote w:id="46">
    <w:p w14:paraId="6714FF2E" w14:textId="6D9DED62" w:rsidR="00AE18E2" w:rsidRPr="00FF5C32" w:rsidRDefault="00AE18E2">
      <w:pPr>
        <w:pStyle w:val="a8"/>
        <w:rPr>
          <w:lang w:val="ru-RU"/>
        </w:rPr>
      </w:pPr>
      <w:r>
        <w:rPr>
          <w:rStyle w:val="aa"/>
        </w:rPr>
        <w:footnoteRef/>
      </w:r>
      <w:r w:rsidRPr="00FF5C32">
        <w:rPr>
          <w:lang w:val="ru-RU"/>
        </w:rPr>
        <w:t xml:space="preserve"> </w:t>
      </w:r>
      <w:r>
        <w:rPr>
          <w:lang w:val="ru-RU"/>
        </w:rPr>
        <w:t>Привели Бухари (1) и Муслим (1907).</w:t>
      </w:r>
    </w:p>
  </w:footnote>
  <w:footnote w:id="47">
    <w:p w14:paraId="2B8E7AF4" w14:textId="3CBDF27F" w:rsidR="00AE18E2" w:rsidRPr="00FF5C32" w:rsidRDefault="00AE18E2">
      <w:pPr>
        <w:pStyle w:val="a8"/>
        <w:rPr>
          <w:lang w:val="ru-RU"/>
        </w:rPr>
      </w:pPr>
      <w:r>
        <w:rPr>
          <w:rStyle w:val="aa"/>
        </w:rPr>
        <w:footnoteRef/>
      </w:r>
      <w:r w:rsidRPr="00FF5C32">
        <w:rPr>
          <w:lang w:val="ru-RU"/>
        </w:rPr>
        <w:t xml:space="preserve"> </w:t>
      </w:r>
      <w:r>
        <w:rPr>
          <w:lang w:val="ru-RU"/>
        </w:rPr>
        <w:t xml:space="preserve">Привел Бухари (1117), хадис от </w:t>
      </w:r>
      <w:proofErr w:type="spellStart"/>
      <w:r>
        <w:rPr>
          <w:lang w:val="ru-RU"/>
        </w:rPr>
        <w:t>Имрана</w:t>
      </w:r>
      <w:proofErr w:type="spellEnd"/>
      <w:r>
        <w:rPr>
          <w:lang w:val="ru-RU"/>
        </w:rPr>
        <w:t xml:space="preserve"> ибн Хусейна, да будет доволен им Аллах.</w:t>
      </w:r>
    </w:p>
  </w:footnote>
  <w:footnote w:id="48">
    <w:p w14:paraId="140FA40E" w14:textId="7CDF55B9" w:rsidR="00AE18E2" w:rsidRPr="001705AE" w:rsidRDefault="00AE18E2">
      <w:pPr>
        <w:pStyle w:val="a8"/>
        <w:rPr>
          <w:lang w:val="ru-RU"/>
        </w:rPr>
      </w:pPr>
      <w:r>
        <w:rPr>
          <w:rStyle w:val="aa"/>
        </w:rPr>
        <w:footnoteRef/>
      </w:r>
      <w:r w:rsidRPr="00FF5C32">
        <w:rPr>
          <w:lang w:val="ru-RU"/>
        </w:rPr>
        <w:t xml:space="preserve"> </w:t>
      </w:r>
      <w:r>
        <w:rPr>
          <w:lang w:val="ru-RU"/>
        </w:rPr>
        <w:t xml:space="preserve">Привел Ахмад (12395), хадис от </w:t>
      </w:r>
      <w:proofErr w:type="spellStart"/>
      <w:r>
        <w:rPr>
          <w:lang w:val="ru-RU"/>
        </w:rPr>
        <w:t>Анаса</w:t>
      </w:r>
      <w:proofErr w:type="spellEnd"/>
      <w:r>
        <w:rPr>
          <w:lang w:val="ru-RU"/>
        </w:rPr>
        <w:t xml:space="preserve"> Ибн Малика, да будет доволен им Аллах.</w:t>
      </w:r>
    </w:p>
  </w:footnote>
  <w:footnote w:id="49">
    <w:p w14:paraId="37157684" w14:textId="4B064C14" w:rsidR="00AE18E2" w:rsidRPr="000A7B9E" w:rsidRDefault="00AE18E2">
      <w:pPr>
        <w:pStyle w:val="a8"/>
        <w:rPr>
          <w:lang w:val="ru-RU"/>
        </w:rPr>
      </w:pPr>
      <w:r>
        <w:rPr>
          <w:rStyle w:val="aa"/>
        </w:rPr>
        <w:footnoteRef/>
      </w:r>
      <w:r w:rsidRPr="000A7B9E">
        <w:rPr>
          <w:lang w:val="ru-RU"/>
        </w:rPr>
        <w:t xml:space="preserve"> </w:t>
      </w:r>
      <w:r>
        <w:rPr>
          <w:lang w:val="ru-RU"/>
        </w:rPr>
        <w:t>Привели Бухари (756) и Муслим (394)</w:t>
      </w:r>
    </w:p>
  </w:footnote>
  <w:footnote w:id="50">
    <w:p w14:paraId="4D708017" w14:textId="0FE1C85E" w:rsidR="00AE18E2" w:rsidRPr="00C76FCA" w:rsidRDefault="00AE18E2">
      <w:pPr>
        <w:pStyle w:val="a8"/>
        <w:rPr>
          <w:rtl/>
          <w:lang w:val="ru-RU"/>
        </w:rPr>
      </w:pPr>
      <w:r>
        <w:rPr>
          <w:rStyle w:val="aa"/>
        </w:rPr>
        <w:footnoteRef/>
      </w:r>
      <w:r w:rsidRPr="008A11DF">
        <w:rPr>
          <w:lang w:val="ru-RU"/>
        </w:rPr>
        <w:t xml:space="preserve"> </w:t>
      </w:r>
      <w:r>
        <w:rPr>
          <w:lang w:val="ru-RU"/>
        </w:rPr>
        <w:t>Привели Бухари (812) и Муслим (490), хадис от Ибн Аббаса, да будет доволен ими Аллах.</w:t>
      </w:r>
    </w:p>
  </w:footnote>
  <w:footnote w:id="51">
    <w:p w14:paraId="4EA6B8AB" w14:textId="20B0FCF6" w:rsidR="00AE18E2" w:rsidRPr="00C76FCA" w:rsidRDefault="00AE18E2">
      <w:pPr>
        <w:pStyle w:val="a8"/>
        <w:rPr>
          <w:lang w:val="ru-RU"/>
        </w:rPr>
      </w:pPr>
      <w:r>
        <w:rPr>
          <w:rStyle w:val="aa"/>
        </w:rPr>
        <w:footnoteRef/>
      </w:r>
      <w:r w:rsidRPr="00C76FCA">
        <w:rPr>
          <w:lang w:val="ru-RU"/>
        </w:rPr>
        <w:t xml:space="preserve"> </w:t>
      </w:r>
      <w:r>
        <w:rPr>
          <w:lang w:val="ru-RU"/>
        </w:rPr>
        <w:t>Привели Бухари (757) и Муслим (297).</w:t>
      </w:r>
    </w:p>
  </w:footnote>
  <w:footnote w:id="52">
    <w:p w14:paraId="6FEEDFE6" w14:textId="5EA509DA" w:rsidR="00AE18E2" w:rsidRPr="00C76FCA" w:rsidRDefault="00AE18E2">
      <w:pPr>
        <w:pStyle w:val="a8"/>
        <w:rPr>
          <w:vertAlign w:val="subscript"/>
          <w:lang w:val="ru-RU"/>
        </w:rPr>
      </w:pPr>
      <w:r>
        <w:rPr>
          <w:rStyle w:val="aa"/>
        </w:rPr>
        <w:footnoteRef/>
      </w:r>
      <w:r w:rsidRPr="008A11DF">
        <w:rPr>
          <w:lang w:val="ru-RU"/>
        </w:rPr>
        <w:t xml:space="preserve"> </w:t>
      </w:r>
      <w:r>
        <w:rPr>
          <w:lang w:val="ru-RU"/>
        </w:rPr>
        <w:t>Привели Абу Дауд (61), ат-Тирмизи (3) и Ибн Маджа (275), хадис от Али, да будет доволен им Аллах. Его посчитал хорошим ан-</w:t>
      </w:r>
      <w:proofErr w:type="spellStart"/>
      <w:r>
        <w:rPr>
          <w:lang w:val="ru-RU"/>
        </w:rPr>
        <w:t>Науауи</w:t>
      </w:r>
      <w:proofErr w:type="spellEnd"/>
      <w:r>
        <w:rPr>
          <w:lang w:val="ru-RU"/>
        </w:rPr>
        <w:t xml:space="preserve"> (</w:t>
      </w:r>
      <w:proofErr w:type="spellStart"/>
      <w:r>
        <w:rPr>
          <w:lang w:val="ru-RU"/>
        </w:rPr>
        <w:t>Хуляса</w:t>
      </w:r>
      <w:proofErr w:type="spellEnd"/>
      <w:r>
        <w:rPr>
          <w:lang w:val="ru-RU"/>
        </w:rPr>
        <w:t xml:space="preserve"> аль-</w:t>
      </w:r>
      <w:proofErr w:type="spellStart"/>
      <w:r>
        <w:rPr>
          <w:lang w:val="ru-RU"/>
        </w:rPr>
        <w:t>Ахкам</w:t>
      </w:r>
      <w:proofErr w:type="spellEnd"/>
      <w:r>
        <w:rPr>
          <w:lang w:val="ru-RU"/>
        </w:rPr>
        <w:t>, с. 1051).</w:t>
      </w:r>
    </w:p>
  </w:footnote>
  <w:footnote w:id="53">
    <w:p w14:paraId="3A1069D3" w14:textId="16FBFDCB" w:rsidR="00AE18E2" w:rsidRPr="008A11DF" w:rsidRDefault="00AE18E2">
      <w:pPr>
        <w:pStyle w:val="a8"/>
        <w:rPr>
          <w:lang w:val="ru-RU"/>
        </w:rPr>
      </w:pPr>
      <w:r>
        <w:rPr>
          <w:rStyle w:val="aa"/>
        </w:rPr>
        <w:footnoteRef/>
      </w:r>
      <w:r w:rsidRPr="008A11DF">
        <w:rPr>
          <w:lang w:val="ru-RU"/>
        </w:rPr>
        <w:t xml:space="preserve"> </w:t>
      </w:r>
      <w:r>
        <w:rPr>
          <w:lang w:val="ru-RU"/>
        </w:rPr>
        <w:t xml:space="preserve">Привели Бухари (689) и Муслим (411), хадис от </w:t>
      </w:r>
      <w:proofErr w:type="spellStart"/>
      <w:r>
        <w:rPr>
          <w:lang w:val="ru-RU"/>
        </w:rPr>
        <w:t>Анаса</w:t>
      </w:r>
      <w:proofErr w:type="spellEnd"/>
      <w:r>
        <w:rPr>
          <w:lang w:val="ru-RU"/>
        </w:rPr>
        <w:t xml:space="preserve"> ибн Малика, да будет доволен им Аллах.</w:t>
      </w:r>
    </w:p>
  </w:footnote>
  <w:footnote w:id="54">
    <w:p w14:paraId="22B89374" w14:textId="05DDE57E" w:rsidR="00AE18E2" w:rsidRPr="0061574E" w:rsidRDefault="00AE18E2">
      <w:pPr>
        <w:pStyle w:val="a8"/>
        <w:rPr>
          <w:lang w:val="ru-RU"/>
        </w:rPr>
      </w:pPr>
      <w:r>
        <w:rPr>
          <w:rStyle w:val="aa"/>
        </w:rPr>
        <w:footnoteRef/>
      </w:r>
      <w:r w:rsidRPr="0061574E">
        <w:rPr>
          <w:lang w:val="ru-RU"/>
        </w:rPr>
        <w:t xml:space="preserve"> </w:t>
      </w:r>
      <w:r>
        <w:rPr>
          <w:lang w:val="ru-RU"/>
        </w:rPr>
        <w:t xml:space="preserve">Привели Абу Дауд (869) и Ибн Маджа (887). Посчитал достоверным его Ибн </w:t>
      </w:r>
      <w:proofErr w:type="spellStart"/>
      <w:r>
        <w:rPr>
          <w:lang w:val="ru-RU"/>
        </w:rPr>
        <w:t>Хузейма</w:t>
      </w:r>
      <w:proofErr w:type="spellEnd"/>
      <w:r>
        <w:rPr>
          <w:lang w:val="ru-RU"/>
        </w:rPr>
        <w:t xml:space="preserve"> (600) и аль-Хаким (818).</w:t>
      </w:r>
    </w:p>
  </w:footnote>
  <w:footnote w:id="55">
    <w:p w14:paraId="1DFD8DC7" w14:textId="00EA5CDD" w:rsidR="00AE18E2" w:rsidRPr="0061574E" w:rsidRDefault="00AE18E2">
      <w:pPr>
        <w:pStyle w:val="a8"/>
        <w:rPr>
          <w:lang w:val="ru-RU"/>
        </w:rPr>
      </w:pPr>
      <w:r>
        <w:rPr>
          <w:rStyle w:val="aa"/>
        </w:rPr>
        <w:footnoteRef/>
      </w:r>
      <w:r w:rsidRPr="0061574E">
        <w:rPr>
          <w:lang w:val="ru-RU"/>
        </w:rPr>
        <w:t xml:space="preserve"> </w:t>
      </w:r>
      <w:r>
        <w:rPr>
          <w:lang w:val="ru-RU"/>
        </w:rPr>
        <w:t xml:space="preserve">Привели именно с такими словами ат-Тирмизи (284) и Ибн Маджа (898), хадис от Ибн Аббаса, да будет доволен ими Аллах. Также его привел Муслим (2697), в хадисе от </w:t>
      </w:r>
      <w:proofErr w:type="spellStart"/>
      <w:r>
        <w:rPr>
          <w:lang w:val="ru-RU"/>
        </w:rPr>
        <w:t>Тарика</w:t>
      </w:r>
      <w:proofErr w:type="spellEnd"/>
      <w:r>
        <w:rPr>
          <w:lang w:val="ru-RU"/>
        </w:rPr>
        <w:t xml:space="preserve"> аль-</w:t>
      </w:r>
      <w:proofErr w:type="spellStart"/>
      <w:r>
        <w:rPr>
          <w:lang w:val="ru-RU"/>
        </w:rPr>
        <w:t>Ашджаи</w:t>
      </w:r>
      <w:proofErr w:type="spellEnd"/>
      <w:r>
        <w:rPr>
          <w:lang w:val="ru-RU"/>
        </w:rPr>
        <w:t>, но без слов «</w:t>
      </w:r>
      <w:proofErr w:type="spellStart"/>
      <w:r>
        <w:rPr>
          <w:lang w:val="ru-RU"/>
        </w:rPr>
        <w:t>уаджбурни</w:t>
      </w:r>
      <w:proofErr w:type="spellEnd"/>
      <w:r>
        <w:rPr>
          <w:lang w:val="ru-RU"/>
        </w:rPr>
        <w:t>».</w:t>
      </w:r>
    </w:p>
  </w:footnote>
  <w:footnote w:id="56">
    <w:p w14:paraId="2334CD75" w14:textId="3BA8F468" w:rsidR="00AE18E2" w:rsidRPr="0061574E" w:rsidRDefault="00AE18E2">
      <w:pPr>
        <w:pStyle w:val="a8"/>
        <w:rPr>
          <w:lang w:val="ru-RU"/>
        </w:rPr>
      </w:pPr>
      <w:r>
        <w:rPr>
          <w:rStyle w:val="aa"/>
        </w:rPr>
        <w:footnoteRef/>
      </w:r>
      <w:r w:rsidRPr="0061574E">
        <w:rPr>
          <w:lang w:val="ru-RU"/>
        </w:rPr>
        <w:t xml:space="preserve"> </w:t>
      </w:r>
      <w:r>
        <w:rPr>
          <w:lang w:val="ru-RU"/>
        </w:rPr>
        <w:t xml:space="preserve">Привели Абу Дауд (874), ан-Насаи (1145) и Ибн Маджа (897), хадис от </w:t>
      </w:r>
      <w:proofErr w:type="spellStart"/>
      <w:r>
        <w:rPr>
          <w:lang w:val="ru-RU"/>
        </w:rPr>
        <w:t>Хузейфы</w:t>
      </w:r>
      <w:proofErr w:type="spellEnd"/>
      <w:r>
        <w:rPr>
          <w:lang w:val="ru-RU"/>
        </w:rPr>
        <w:t>, да будет доволен им Аллах.</w:t>
      </w:r>
    </w:p>
  </w:footnote>
  <w:footnote w:id="57">
    <w:p w14:paraId="3BBAC3E4" w14:textId="6CA915C3" w:rsidR="00AE18E2" w:rsidRPr="0061574E" w:rsidRDefault="00AE18E2">
      <w:pPr>
        <w:pStyle w:val="a8"/>
        <w:rPr>
          <w:lang w:val="ru-RU"/>
        </w:rPr>
      </w:pPr>
      <w:r>
        <w:rPr>
          <w:rStyle w:val="aa"/>
        </w:rPr>
        <w:footnoteRef/>
      </w:r>
      <w:r w:rsidRPr="0061574E">
        <w:rPr>
          <w:lang w:val="ru-RU"/>
        </w:rPr>
        <w:t xml:space="preserve"> </w:t>
      </w:r>
      <w:r>
        <w:rPr>
          <w:lang w:val="ru-RU"/>
        </w:rPr>
        <w:t>Привел этими словами Ибн Маджа (4308), хадис от Абу Саида аль-</w:t>
      </w:r>
      <w:proofErr w:type="spellStart"/>
      <w:r>
        <w:rPr>
          <w:lang w:val="ru-RU"/>
        </w:rPr>
        <w:t>Худри</w:t>
      </w:r>
      <w:proofErr w:type="spellEnd"/>
      <w:r>
        <w:rPr>
          <w:lang w:val="ru-RU"/>
        </w:rPr>
        <w:t>, да будет доволен им Аллах. А также привел его Муслим (2278) со словами: «</w:t>
      </w:r>
      <w:r w:rsidRPr="00FA5288">
        <w:rPr>
          <w:b/>
          <w:bCs/>
          <w:lang w:val="ru-RU"/>
        </w:rPr>
        <w:t>Я господин сыновей Адама в Судный день</w:t>
      </w:r>
      <w:r>
        <w:rPr>
          <w:lang w:val="ru-RU"/>
        </w:rPr>
        <w:t xml:space="preserve">», хадис от Абу Хурайры, да будет доволен им Аллах. </w:t>
      </w:r>
    </w:p>
  </w:footnote>
  <w:footnote w:id="58">
    <w:p w14:paraId="06F9D920" w14:textId="77777777" w:rsidR="00AE18E2" w:rsidRPr="00941A76" w:rsidRDefault="00AE18E2">
      <w:pPr>
        <w:pStyle w:val="a8"/>
        <w:rPr>
          <w:lang w:val="ru-RU"/>
        </w:rPr>
      </w:pPr>
      <w:r>
        <w:rPr>
          <w:rStyle w:val="aa"/>
        </w:rPr>
        <w:footnoteRef/>
      </w:r>
      <w:r w:rsidRPr="00941A76">
        <w:rPr>
          <w:lang w:val="ru-RU"/>
        </w:rPr>
        <w:t xml:space="preserve"> </w:t>
      </w:r>
      <w:r>
        <w:rPr>
          <w:lang w:val="ru-RU"/>
        </w:rPr>
        <w:t>Привели Бухари (1377) и Муслим (588).</w:t>
      </w:r>
    </w:p>
  </w:footnote>
  <w:footnote w:id="59">
    <w:p w14:paraId="3A0B4531" w14:textId="1066C24F" w:rsidR="00AE18E2" w:rsidRPr="00FA5288" w:rsidRDefault="00AE18E2">
      <w:pPr>
        <w:pStyle w:val="a8"/>
        <w:rPr>
          <w:lang w:val="ru-RU"/>
        </w:rPr>
      </w:pPr>
      <w:r>
        <w:rPr>
          <w:rStyle w:val="aa"/>
        </w:rPr>
        <w:footnoteRef/>
      </w:r>
      <w:r w:rsidRPr="0061574E">
        <w:rPr>
          <w:lang w:val="ru-RU"/>
        </w:rPr>
        <w:t xml:space="preserve"> </w:t>
      </w:r>
      <w:r>
        <w:rPr>
          <w:lang w:val="ru-RU"/>
        </w:rPr>
        <w:t xml:space="preserve">Привели Абу Дауд (1522) и ан-Насаи (1303), хадис от </w:t>
      </w:r>
      <w:proofErr w:type="spellStart"/>
      <w:r>
        <w:rPr>
          <w:lang w:val="ru-RU"/>
        </w:rPr>
        <w:t>Муаза</w:t>
      </w:r>
      <w:proofErr w:type="spellEnd"/>
      <w:r>
        <w:rPr>
          <w:lang w:val="ru-RU"/>
        </w:rPr>
        <w:t xml:space="preserve"> ибн </w:t>
      </w:r>
      <w:proofErr w:type="spellStart"/>
      <w:r>
        <w:rPr>
          <w:lang w:val="ru-RU"/>
        </w:rPr>
        <w:t>Джабаля</w:t>
      </w:r>
      <w:proofErr w:type="spellEnd"/>
      <w:r>
        <w:rPr>
          <w:lang w:val="ru-RU"/>
        </w:rPr>
        <w:t xml:space="preserve">, да будет доволен им Аллах. Его посчитали достоверным Ибн </w:t>
      </w:r>
      <w:proofErr w:type="spellStart"/>
      <w:r>
        <w:rPr>
          <w:lang w:val="ru-RU"/>
        </w:rPr>
        <w:t>Хузейма</w:t>
      </w:r>
      <w:proofErr w:type="spellEnd"/>
      <w:r>
        <w:rPr>
          <w:lang w:val="ru-RU"/>
        </w:rPr>
        <w:t xml:space="preserve"> (751), Ибн </w:t>
      </w:r>
      <w:proofErr w:type="spellStart"/>
      <w:r>
        <w:rPr>
          <w:lang w:val="ru-RU"/>
        </w:rPr>
        <w:t>Хиббан</w:t>
      </w:r>
      <w:proofErr w:type="spellEnd"/>
      <w:r>
        <w:rPr>
          <w:lang w:val="ru-RU"/>
        </w:rPr>
        <w:t xml:space="preserve"> (2020) и Ибн Хаджар в </w:t>
      </w:r>
      <w:proofErr w:type="spellStart"/>
      <w:r>
        <w:rPr>
          <w:lang w:val="ru-RU"/>
        </w:rPr>
        <w:t>Булугъ</w:t>
      </w:r>
      <w:proofErr w:type="spellEnd"/>
      <w:r>
        <w:rPr>
          <w:lang w:val="ru-RU"/>
        </w:rPr>
        <w:t xml:space="preserve"> аль-Марам (325).</w:t>
      </w:r>
    </w:p>
  </w:footnote>
  <w:footnote w:id="60">
    <w:p w14:paraId="5D6A34DA" w14:textId="0FE384A0" w:rsidR="00AE18E2" w:rsidRPr="0061574E" w:rsidRDefault="00AE18E2">
      <w:pPr>
        <w:pStyle w:val="a8"/>
        <w:rPr>
          <w:lang w:val="ru-RU"/>
        </w:rPr>
      </w:pPr>
      <w:r>
        <w:rPr>
          <w:rStyle w:val="aa"/>
        </w:rPr>
        <w:footnoteRef/>
      </w:r>
      <w:r w:rsidRPr="0061574E">
        <w:rPr>
          <w:lang w:val="ru-RU"/>
        </w:rPr>
        <w:t xml:space="preserve"> </w:t>
      </w:r>
      <w:r>
        <w:rPr>
          <w:lang w:val="ru-RU"/>
        </w:rPr>
        <w:t>Привел Бухари (834), хадис от Абу Бакра, да будет доволен им Аллах.</w:t>
      </w:r>
    </w:p>
  </w:footnote>
  <w:footnote w:id="61">
    <w:p w14:paraId="4E7A770C" w14:textId="77777777" w:rsidR="00AE18E2" w:rsidRPr="009127B5" w:rsidRDefault="00AE18E2">
      <w:pPr>
        <w:pStyle w:val="a8"/>
        <w:rPr>
          <w:lang w:val="ru-RU"/>
        </w:rPr>
      </w:pPr>
      <w:r>
        <w:rPr>
          <w:rStyle w:val="aa"/>
        </w:rPr>
        <w:footnoteRef/>
      </w:r>
      <w:r w:rsidRPr="009127B5">
        <w:rPr>
          <w:lang w:val="ru-RU"/>
        </w:rPr>
        <w:t xml:space="preserve"> </w:t>
      </w:r>
      <w:r>
        <w:rPr>
          <w:lang w:val="ru-RU"/>
        </w:rPr>
        <w:t xml:space="preserve">Привел Имам Ахмад (18711), Ибн </w:t>
      </w:r>
      <w:proofErr w:type="spellStart"/>
      <w:r>
        <w:rPr>
          <w:lang w:val="ru-RU"/>
        </w:rPr>
        <w:t>Хузейма</w:t>
      </w:r>
      <w:proofErr w:type="spellEnd"/>
      <w:r>
        <w:rPr>
          <w:lang w:val="ru-RU"/>
        </w:rPr>
        <w:t xml:space="preserve"> (1563) от Бара’, да будет доволен им Аллах. </w:t>
      </w:r>
    </w:p>
  </w:footnote>
  <w:footnote w:id="62">
    <w:p w14:paraId="4B35D7C2" w14:textId="75F83433" w:rsidR="00AE18E2" w:rsidRPr="00DA6B8B" w:rsidRDefault="00AE18E2">
      <w:pPr>
        <w:pStyle w:val="a8"/>
        <w:rPr>
          <w:lang w:val="ru-RU"/>
        </w:rPr>
      </w:pPr>
      <w:r>
        <w:rPr>
          <w:rStyle w:val="aa"/>
        </w:rPr>
        <w:footnoteRef/>
      </w:r>
      <w:r w:rsidRPr="00DA6B8B">
        <w:rPr>
          <w:lang w:val="ru-RU"/>
        </w:rPr>
        <w:t xml:space="preserve"> </w:t>
      </w:r>
      <w:r>
        <w:rPr>
          <w:lang w:val="ru-RU"/>
        </w:rPr>
        <w:t>Привели Бухари (744) и Муслим (598), а последний добавил: «и помой меня от моих грехов».</w:t>
      </w:r>
    </w:p>
  </w:footnote>
  <w:footnote w:id="63">
    <w:p w14:paraId="6BA3037E" w14:textId="17BFE860" w:rsidR="00AE18E2" w:rsidRPr="00DA6B8B" w:rsidRDefault="00AE18E2">
      <w:pPr>
        <w:pStyle w:val="a8"/>
        <w:rPr>
          <w:lang w:val="ru-RU"/>
        </w:rPr>
      </w:pPr>
      <w:r>
        <w:rPr>
          <w:rStyle w:val="aa"/>
        </w:rPr>
        <w:footnoteRef/>
      </w:r>
      <w:r w:rsidRPr="00DA6B8B">
        <w:rPr>
          <w:lang w:val="ru-RU"/>
        </w:rPr>
        <w:t xml:space="preserve"> </w:t>
      </w:r>
      <w:r>
        <w:rPr>
          <w:lang w:val="ru-RU"/>
        </w:rPr>
        <w:t xml:space="preserve">Привели Абу Дауд (776), ат-Тирмизи (243), ан-Насаи (1131) и Ибн Маджа (806), хадис от </w:t>
      </w:r>
      <w:proofErr w:type="spellStart"/>
      <w:r>
        <w:rPr>
          <w:lang w:val="ru-RU"/>
        </w:rPr>
        <w:t>Аиши</w:t>
      </w:r>
      <w:proofErr w:type="spellEnd"/>
      <w:r>
        <w:rPr>
          <w:lang w:val="ru-RU"/>
        </w:rPr>
        <w:t>, да будет доволен ею Аллах.</w:t>
      </w:r>
    </w:p>
  </w:footnote>
  <w:footnote w:id="64">
    <w:p w14:paraId="67C9E6B1" w14:textId="402E0E67" w:rsidR="00AE18E2" w:rsidRPr="00DA6B8B" w:rsidRDefault="00AE18E2">
      <w:pPr>
        <w:pStyle w:val="a8"/>
        <w:rPr>
          <w:lang w:val="ru-RU"/>
        </w:rPr>
      </w:pPr>
      <w:r>
        <w:rPr>
          <w:rStyle w:val="aa"/>
        </w:rPr>
        <w:footnoteRef/>
      </w:r>
      <w:r w:rsidRPr="00DA6B8B">
        <w:rPr>
          <w:lang w:val="ru-RU"/>
        </w:rPr>
        <w:t xml:space="preserve"> </w:t>
      </w:r>
      <w:r>
        <w:rPr>
          <w:lang w:val="ru-RU"/>
        </w:rPr>
        <w:t xml:space="preserve">Привел Муслим (770), хадис от </w:t>
      </w:r>
      <w:proofErr w:type="spellStart"/>
      <w:r>
        <w:rPr>
          <w:lang w:val="ru-RU"/>
        </w:rPr>
        <w:t>Аиши</w:t>
      </w:r>
      <w:proofErr w:type="spellEnd"/>
      <w:r>
        <w:rPr>
          <w:lang w:val="ru-RU"/>
        </w:rPr>
        <w:t>, да будет доволен ею Аллах.</w:t>
      </w:r>
    </w:p>
  </w:footnote>
  <w:footnote w:id="65">
    <w:p w14:paraId="47A4001F" w14:textId="3CA39B72" w:rsidR="00AE18E2" w:rsidRPr="00DA6B8B" w:rsidRDefault="00AE18E2">
      <w:pPr>
        <w:pStyle w:val="a8"/>
        <w:rPr>
          <w:lang w:val="ru-RU"/>
        </w:rPr>
      </w:pPr>
      <w:r>
        <w:rPr>
          <w:rStyle w:val="aa"/>
        </w:rPr>
        <w:footnoteRef/>
      </w:r>
      <w:r w:rsidRPr="00DA6B8B">
        <w:rPr>
          <w:lang w:val="ru-RU"/>
        </w:rPr>
        <w:t xml:space="preserve"> </w:t>
      </w:r>
      <w:r>
        <w:rPr>
          <w:lang w:val="ru-RU"/>
        </w:rPr>
        <w:t>Привел Муслим (391), хадис от Малика ибн аль-</w:t>
      </w:r>
      <w:proofErr w:type="spellStart"/>
      <w:r>
        <w:rPr>
          <w:lang w:val="ru-RU"/>
        </w:rPr>
        <w:t>Хуайриса</w:t>
      </w:r>
      <w:proofErr w:type="spellEnd"/>
      <w:r>
        <w:rPr>
          <w:lang w:val="ru-RU"/>
        </w:rPr>
        <w:t>, да будет доволен им Аллах.</w:t>
      </w:r>
    </w:p>
  </w:footnote>
  <w:footnote w:id="66">
    <w:p w14:paraId="79A58DB5" w14:textId="0549D8BD" w:rsidR="00AE18E2" w:rsidRPr="00DA6B8B" w:rsidRDefault="00AE18E2">
      <w:pPr>
        <w:pStyle w:val="a8"/>
        <w:rPr>
          <w:lang w:val="ru-RU"/>
        </w:rPr>
      </w:pPr>
      <w:r>
        <w:rPr>
          <w:rStyle w:val="aa"/>
        </w:rPr>
        <w:footnoteRef/>
      </w:r>
      <w:r w:rsidRPr="00DA6B8B">
        <w:rPr>
          <w:lang w:val="ru-RU"/>
        </w:rPr>
        <w:t xml:space="preserve"> </w:t>
      </w:r>
      <w:r>
        <w:rPr>
          <w:lang w:val="ru-RU"/>
        </w:rPr>
        <w:t>Привели Бухари (735) и Муслим (390), хадис от Ибн Умара, да будет доволен ими Аллах.</w:t>
      </w:r>
    </w:p>
  </w:footnote>
  <w:footnote w:id="67">
    <w:p w14:paraId="5F3A60E6" w14:textId="77777777" w:rsidR="00AE18E2" w:rsidRPr="00DA6B8B" w:rsidRDefault="00AE18E2">
      <w:pPr>
        <w:pStyle w:val="a8"/>
        <w:rPr>
          <w:lang w:val="ru-RU"/>
        </w:rPr>
      </w:pPr>
      <w:r>
        <w:rPr>
          <w:rStyle w:val="aa"/>
        </w:rPr>
        <w:footnoteRef/>
      </w:r>
      <w:r w:rsidRPr="00DA6B8B">
        <w:rPr>
          <w:lang w:val="ru-RU"/>
        </w:rPr>
        <w:t xml:space="preserve"> </w:t>
      </w:r>
      <w:r>
        <w:rPr>
          <w:lang w:val="ru-RU"/>
        </w:rPr>
        <w:t>Привел Бухари (7370) и Муслим (391).</w:t>
      </w:r>
    </w:p>
  </w:footnote>
  <w:footnote w:id="68">
    <w:p w14:paraId="5DA4330A" w14:textId="77777777" w:rsidR="00AE18E2" w:rsidRPr="00DA6B8B" w:rsidRDefault="00AE18E2">
      <w:pPr>
        <w:pStyle w:val="a8"/>
        <w:rPr>
          <w:lang w:val="ru-RU"/>
        </w:rPr>
      </w:pPr>
      <w:r>
        <w:rPr>
          <w:rStyle w:val="aa"/>
        </w:rPr>
        <w:footnoteRef/>
      </w:r>
      <w:r w:rsidRPr="00DA6B8B">
        <w:rPr>
          <w:lang w:val="ru-RU"/>
        </w:rPr>
        <w:t xml:space="preserve"> </w:t>
      </w:r>
      <w:r>
        <w:rPr>
          <w:lang w:val="ru-RU"/>
        </w:rPr>
        <w:t>Привел Бухари (739).</w:t>
      </w:r>
    </w:p>
  </w:footnote>
  <w:footnote w:id="69">
    <w:p w14:paraId="7F46FE84" w14:textId="77777777" w:rsidR="00AE18E2" w:rsidRPr="00B50989" w:rsidRDefault="00AE18E2">
      <w:pPr>
        <w:pStyle w:val="a8"/>
        <w:rPr>
          <w:lang w:val="ru-RU"/>
        </w:rPr>
      </w:pPr>
      <w:r>
        <w:rPr>
          <w:rStyle w:val="aa"/>
        </w:rPr>
        <w:footnoteRef/>
      </w:r>
      <w:r w:rsidRPr="00B50989">
        <w:rPr>
          <w:lang w:val="ru-RU"/>
        </w:rPr>
        <w:t xml:space="preserve"> </w:t>
      </w:r>
      <w:r>
        <w:rPr>
          <w:lang w:val="ru-RU"/>
        </w:rPr>
        <w:t>Привел Муслим (498).</w:t>
      </w:r>
    </w:p>
  </w:footnote>
  <w:footnote w:id="70">
    <w:p w14:paraId="619EFFC4" w14:textId="77777777" w:rsidR="00AE18E2" w:rsidRPr="000E39DC" w:rsidRDefault="00AE18E2">
      <w:pPr>
        <w:pStyle w:val="a8"/>
        <w:rPr>
          <w:lang w:val="ru-RU"/>
        </w:rPr>
      </w:pPr>
      <w:r>
        <w:rPr>
          <w:rStyle w:val="aa"/>
        </w:rPr>
        <w:footnoteRef/>
      </w:r>
      <w:r w:rsidRPr="000E39DC">
        <w:rPr>
          <w:lang w:val="ru-RU"/>
        </w:rPr>
        <w:t xml:space="preserve"> </w:t>
      </w:r>
      <w:r>
        <w:rPr>
          <w:lang w:val="ru-RU"/>
        </w:rPr>
        <w:t>Привел Ибн Маджа (872).</w:t>
      </w:r>
    </w:p>
  </w:footnote>
  <w:footnote w:id="71">
    <w:p w14:paraId="2BC6FF1C" w14:textId="77777777" w:rsidR="00AE18E2" w:rsidRPr="00941A76" w:rsidRDefault="00AE18E2">
      <w:pPr>
        <w:pStyle w:val="a8"/>
        <w:rPr>
          <w:lang w:val="ru-RU"/>
        </w:rPr>
      </w:pPr>
      <w:r>
        <w:rPr>
          <w:rStyle w:val="aa"/>
        </w:rPr>
        <w:footnoteRef/>
      </w:r>
      <w:r w:rsidRPr="00BB2C07">
        <w:rPr>
          <w:lang w:val="ru-RU"/>
        </w:rPr>
        <w:t xml:space="preserve"> </w:t>
      </w:r>
      <w:r>
        <w:rPr>
          <w:lang w:val="ru-RU"/>
        </w:rPr>
        <w:t>О</w:t>
      </w:r>
      <w:r w:rsidRPr="00BB2C07">
        <w:rPr>
          <w:lang w:val="ru-RU"/>
        </w:rPr>
        <w:t xml:space="preserve">на сидела на </w:t>
      </w:r>
      <w:proofErr w:type="spellStart"/>
      <w:r w:rsidRPr="00BB2C07">
        <w:rPr>
          <w:lang w:val="ru-RU"/>
        </w:rPr>
        <w:t>ташаххуде</w:t>
      </w:r>
      <w:proofErr w:type="spellEnd"/>
      <w:r>
        <w:rPr>
          <w:lang w:val="ru-RU"/>
        </w:rPr>
        <w:t xml:space="preserve"> так,</w:t>
      </w:r>
      <w:r w:rsidRPr="00BB2C07">
        <w:rPr>
          <w:lang w:val="ru-RU"/>
        </w:rPr>
        <w:t xml:space="preserve"> как сидят мужчины</w:t>
      </w:r>
      <w:r>
        <w:rPr>
          <w:lang w:val="ru-RU"/>
        </w:rPr>
        <w:t>. Также доводом на это является хадис от ‘</w:t>
      </w:r>
      <w:proofErr w:type="spellStart"/>
      <w:r>
        <w:rPr>
          <w:lang w:val="ru-RU"/>
        </w:rPr>
        <w:t>Аиши</w:t>
      </w:r>
      <w:proofErr w:type="spellEnd"/>
      <w:r>
        <w:rPr>
          <w:lang w:val="ru-RU"/>
        </w:rPr>
        <w:t xml:space="preserve">, в котором Посланник Аллаха </w:t>
      </w:r>
      <w:r w:rsidRPr="002634DB">
        <w:rPr>
          <w:rFonts w:ascii="Arial Unicode MS" w:hAnsi="Arial Unicode MS" w:cs="Arial Unicode MS" w:hint="cs"/>
          <w:rtl/>
        </w:rPr>
        <w:t>ﷺ</w:t>
      </w:r>
      <w:r>
        <w:rPr>
          <w:lang w:val="ru-RU"/>
        </w:rPr>
        <w:t xml:space="preserve"> сказал: </w:t>
      </w:r>
      <w:r w:rsidRPr="00941A76">
        <w:rPr>
          <w:lang w:val="ru-RU"/>
        </w:rPr>
        <w:t>«</w:t>
      </w:r>
      <w:r w:rsidRPr="00941A76">
        <w:rPr>
          <w:b/>
          <w:bCs/>
          <w:lang w:val="ru-RU"/>
        </w:rPr>
        <w:t>Поистине, женщины — родные сестры мужчин</w:t>
      </w:r>
      <w:r w:rsidRPr="00941A76">
        <w:rPr>
          <w:lang w:val="ru-RU"/>
        </w:rPr>
        <w:t>».</w:t>
      </w:r>
      <w:r>
        <w:rPr>
          <w:lang w:val="ru-RU"/>
        </w:rPr>
        <w:t xml:space="preserve"> Хадис привели </w:t>
      </w:r>
      <w:r w:rsidRPr="00941A76">
        <w:rPr>
          <w:lang w:val="ru-RU"/>
        </w:rPr>
        <w:t xml:space="preserve">Абу Дауд </w:t>
      </w:r>
      <w:r>
        <w:rPr>
          <w:lang w:val="ru-RU"/>
        </w:rPr>
        <w:t>(</w:t>
      </w:r>
      <w:r w:rsidRPr="00941A76">
        <w:rPr>
          <w:lang w:val="ru-RU"/>
        </w:rPr>
        <w:t>236</w:t>
      </w:r>
      <w:r>
        <w:rPr>
          <w:lang w:val="ru-RU"/>
        </w:rPr>
        <w:t>) и</w:t>
      </w:r>
      <w:r w:rsidRPr="00941A76">
        <w:rPr>
          <w:lang w:val="ru-RU"/>
        </w:rPr>
        <w:t xml:space="preserve"> ат-Тирмизи </w:t>
      </w:r>
      <w:r>
        <w:rPr>
          <w:lang w:val="ru-RU"/>
        </w:rPr>
        <w:t>(</w:t>
      </w:r>
      <w:r w:rsidRPr="00941A76">
        <w:rPr>
          <w:lang w:val="ru-RU"/>
        </w:rPr>
        <w:t>113</w:t>
      </w:r>
      <w:r>
        <w:rPr>
          <w:lang w:val="ru-RU"/>
        </w:rPr>
        <w:t>).</w:t>
      </w:r>
    </w:p>
  </w:footnote>
  <w:footnote w:id="72">
    <w:p w14:paraId="0C35A726" w14:textId="77777777" w:rsidR="00AE18E2" w:rsidRPr="000E39DC" w:rsidRDefault="00AE18E2">
      <w:pPr>
        <w:pStyle w:val="a8"/>
        <w:rPr>
          <w:lang w:val="ru-RU"/>
        </w:rPr>
      </w:pPr>
      <w:r>
        <w:rPr>
          <w:rStyle w:val="aa"/>
        </w:rPr>
        <w:footnoteRef/>
      </w:r>
      <w:r w:rsidRPr="000E39DC">
        <w:rPr>
          <w:lang w:val="ru-RU"/>
        </w:rPr>
        <w:t xml:space="preserve"> </w:t>
      </w:r>
      <w:r>
        <w:rPr>
          <w:lang w:val="ru-RU"/>
        </w:rPr>
        <w:t>Привел Бухари 165/1.</w:t>
      </w:r>
    </w:p>
  </w:footnote>
  <w:footnote w:id="73">
    <w:p w14:paraId="015A0558" w14:textId="77777777" w:rsidR="00AE18E2" w:rsidRPr="000E39DC" w:rsidRDefault="00AE18E2">
      <w:pPr>
        <w:pStyle w:val="a8"/>
        <w:rPr>
          <w:lang w:val="ru-RU"/>
        </w:rPr>
      </w:pPr>
      <w:r>
        <w:rPr>
          <w:rStyle w:val="aa"/>
        </w:rPr>
        <w:footnoteRef/>
      </w:r>
      <w:r w:rsidRPr="000E39DC">
        <w:rPr>
          <w:lang w:val="ru-RU"/>
        </w:rPr>
        <w:t xml:space="preserve"> </w:t>
      </w:r>
      <w:r>
        <w:rPr>
          <w:lang w:val="ru-RU"/>
        </w:rPr>
        <w:t>Привел Муслим (498).</w:t>
      </w:r>
    </w:p>
  </w:footnote>
  <w:footnote w:id="74">
    <w:p w14:paraId="64B44659" w14:textId="2D926D41" w:rsidR="00AE18E2" w:rsidRPr="00DD1767" w:rsidRDefault="00AE18E2">
      <w:pPr>
        <w:pStyle w:val="a8"/>
        <w:rPr>
          <w:lang w:val="ru-RU"/>
        </w:rPr>
      </w:pPr>
      <w:r>
        <w:rPr>
          <w:rStyle w:val="aa"/>
        </w:rPr>
        <w:footnoteRef/>
      </w:r>
      <w:r w:rsidRPr="00DD1767">
        <w:rPr>
          <w:lang w:val="ru-RU"/>
        </w:rPr>
        <w:t xml:space="preserve"> </w:t>
      </w:r>
      <w:r>
        <w:rPr>
          <w:lang w:val="ru-RU"/>
        </w:rPr>
        <w:t xml:space="preserve">Привели Бухари (788) и Муслим (451), хадис от Абу </w:t>
      </w:r>
      <w:proofErr w:type="spellStart"/>
      <w:r>
        <w:rPr>
          <w:lang w:val="ru-RU"/>
        </w:rPr>
        <w:t>Катады</w:t>
      </w:r>
      <w:proofErr w:type="spellEnd"/>
      <w:r>
        <w:rPr>
          <w:lang w:val="ru-RU"/>
        </w:rPr>
        <w:t>, да будет доволен им Аллах.</w:t>
      </w:r>
    </w:p>
  </w:footnote>
  <w:footnote w:id="75">
    <w:p w14:paraId="7F1FC6FC" w14:textId="545AEAE5" w:rsidR="00AE18E2" w:rsidRPr="00DD1767" w:rsidRDefault="00AE18E2">
      <w:pPr>
        <w:pStyle w:val="a8"/>
        <w:rPr>
          <w:rtl/>
          <w:lang w:val="ru-RU"/>
        </w:rPr>
      </w:pPr>
      <w:r>
        <w:rPr>
          <w:rStyle w:val="aa"/>
        </w:rPr>
        <w:footnoteRef/>
      </w:r>
      <w:r w:rsidRPr="00DD1767">
        <w:rPr>
          <w:lang w:val="ru-RU"/>
        </w:rPr>
        <w:t xml:space="preserve"> </w:t>
      </w:r>
      <w:r>
        <w:rPr>
          <w:lang w:val="ru-RU"/>
        </w:rPr>
        <w:t>Привел Муслим (452).</w:t>
      </w:r>
    </w:p>
  </w:footnote>
  <w:footnote w:id="76">
    <w:p w14:paraId="758BBEB5" w14:textId="77777777" w:rsidR="00AE18E2" w:rsidRPr="001B6774" w:rsidRDefault="00AE18E2">
      <w:pPr>
        <w:pStyle w:val="a8"/>
        <w:rPr>
          <w:rFonts w:ascii="Times New Roman" w:hAnsi="Times New Roman" w:cs="Times New Roman"/>
          <w:sz w:val="22"/>
          <w:szCs w:val="22"/>
          <w:lang w:val="ru-RU"/>
        </w:rPr>
      </w:pPr>
      <w:r w:rsidRPr="001B6774">
        <w:rPr>
          <w:rStyle w:val="aa"/>
          <w:rFonts w:ascii="Times New Roman" w:hAnsi="Times New Roman" w:cs="Times New Roman"/>
          <w:sz w:val="22"/>
          <w:szCs w:val="22"/>
        </w:rPr>
        <w:footnoteRef/>
      </w:r>
      <w:r w:rsidRPr="00C82395">
        <w:rPr>
          <w:rFonts w:ascii="Times New Roman" w:hAnsi="Times New Roman" w:cs="Times New Roman"/>
          <w:sz w:val="22"/>
          <w:szCs w:val="22"/>
          <w:lang w:val="ru-RU"/>
        </w:rPr>
        <w:t xml:space="preserve"> </w:t>
      </w:r>
      <w:r>
        <w:rPr>
          <w:rFonts w:ascii="Times New Roman" w:hAnsi="Times New Roman" w:cs="Times New Roman"/>
          <w:sz w:val="22"/>
          <w:szCs w:val="22"/>
          <w:lang w:val="ru-RU"/>
        </w:rPr>
        <w:t>Сура «</w:t>
      </w:r>
      <w:proofErr w:type="spellStart"/>
      <w:r>
        <w:rPr>
          <w:rFonts w:ascii="Times New Roman" w:hAnsi="Times New Roman" w:cs="Times New Roman"/>
          <w:sz w:val="22"/>
          <w:szCs w:val="22"/>
          <w:lang w:val="ru-RU"/>
        </w:rPr>
        <w:t>Аш-Шамс</w:t>
      </w:r>
      <w:proofErr w:type="spellEnd"/>
      <w:r>
        <w:rPr>
          <w:rFonts w:ascii="Times New Roman" w:hAnsi="Times New Roman" w:cs="Times New Roman"/>
          <w:sz w:val="22"/>
          <w:szCs w:val="22"/>
          <w:lang w:val="ru-RU"/>
        </w:rPr>
        <w:t>».</w:t>
      </w:r>
    </w:p>
  </w:footnote>
  <w:footnote w:id="77">
    <w:p w14:paraId="0D20195F" w14:textId="77777777" w:rsidR="00AE18E2" w:rsidRPr="00730D9E" w:rsidRDefault="00AE18E2">
      <w:pPr>
        <w:pStyle w:val="a8"/>
        <w:rPr>
          <w:rFonts w:ascii="Times New Roman" w:hAnsi="Times New Roman" w:cs="Times New Roman"/>
          <w:sz w:val="22"/>
          <w:szCs w:val="22"/>
          <w:lang w:val="ru-RU" w:bidi="ar-SY"/>
        </w:rPr>
      </w:pPr>
      <w:r w:rsidRPr="001B6774">
        <w:rPr>
          <w:rStyle w:val="aa"/>
          <w:rFonts w:ascii="Times New Roman" w:hAnsi="Times New Roman" w:cs="Times New Roman"/>
          <w:sz w:val="22"/>
          <w:szCs w:val="22"/>
        </w:rPr>
        <w:footnoteRef/>
      </w:r>
      <w:r w:rsidRPr="00C82395">
        <w:rPr>
          <w:rFonts w:ascii="Times New Roman" w:hAnsi="Times New Roman" w:cs="Times New Roman"/>
          <w:sz w:val="22"/>
          <w:szCs w:val="22"/>
          <w:lang w:val="ru-RU"/>
        </w:rPr>
        <w:t xml:space="preserve"> </w:t>
      </w:r>
      <w:r>
        <w:rPr>
          <w:rFonts w:ascii="Times New Roman" w:hAnsi="Times New Roman" w:cs="Times New Roman"/>
          <w:sz w:val="22"/>
          <w:szCs w:val="22"/>
          <w:lang w:val="ru-RU"/>
        </w:rPr>
        <w:t>Сура «Аль-</w:t>
      </w:r>
      <w:proofErr w:type="spellStart"/>
      <w:r>
        <w:rPr>
          <w:rFonts w:ascii="Times New Roman" w:hAnsi="Times New Roman" w:cs="Times New Roman"/>
          <w:sz w:val="22"/>
          <w:szCs w:val="22"/>
          <w:lang w:val="ru-RU"/>
        </w:rPr>
        <w:t>А</w:t>
      </w:r>
      <w:r w:rsidRPr="00C82395">
        <w:rPr>
          <w:rFonts w:ascii="Times New Roman" w:hAnsi="Times New Roman" w:cs="Times New Roman"/>
          <w:sz w:val="22"/>
          <w:szCs w:val="22"/>
          <w:lang w:val="ru-RU" w:bidi="ar-SY"/>
        </w:rPr>
        <w:t>‘</w:t>
      </w:r>
      <w:r>
        <w:rPr>
          <w:rFonts w:ascii="Times New Roman" w:hAnsi="Times New Roman" w:cs="Times New Roman"/>
          <w:sz w:val="22"/>
          <w:szCs w:val="22"/>
          <w:lang w:val="ru-RU" w:bidi="ar-SY"/>
        </w:rPr>
        <w:t>ля</w:t>
      </w:r>
      <w:proofErr w:type="spellEnd"/>
      <w:r>
        <w:rPr>
          <w:rFonts w:ascii="Times New Roman" w:hAnsi="Times New Roman" w:cs="Times New Roman"/>
          <w:sz w:val="22"/>
          <w:szCs w:val="22"/>
          <w:lang w:val="ru-RU" w:bidi="ar-SY"/>
        </w:rPr>
        <w:t>».</w:t>
      </w:r>
    </w:p>
  </w:footnote>
  <w:footnote w:id="78">
    <w:p w14:paraId="237A1B05" w14:textId="77777777" w:rsidR="00AE18E2" w:rsidRPr="00730D9E" w:rsidRDefault="00AE18E2" w:rsidP="00730D9E">
      <w:pPr>
        <w:pStyle w:val="a8"/>
        <w:rPr>
          <w:rFonts w:ascii="Times New Roman" w:hAnsi="Times New Roman" w:cs="Times New Roman"/>
          <w:sz w:val="22"/>
          <w:szCs w:val="22"/>
          <w:lang w:val="ru-RU" w:bidi="ar-SY"/>
        </w:rPr>
      </w:pPr>
      <w:r w:rsidRPr="00730D9E">
        <w:rPr>
          <w:rStyle w:val="aa"/>
          <w:rFonts w:ascii="Times New Roman" w:hAnsi="Times New Roman" w:cs="Times New Roman"/>
          <w:sz w:val="22"/>
          <w:szCs w:val="22"/>
        </w:rPr>
        <w:footnoteRef/>
      </w:r>
      <w:r w:rsidRPr="00C82395">
        <w:rPr>
          <w:rFonts w:ascii="Times New Roman" w:hAnsi="Times New Roman" w:cs="Times New Roman"/>
          <w:sz w:val="22"/>
          <w:szCs w:val="22"/>
          <w:lang w:val="ru-RU"/>
        </w:rPr>
        <w:t xml:space="preserve"> </w:t>
      </w:r>
      <w:r>
        <w:rPr>
          <w:rFonts w:ascii="Times New Roman" w:hAnsi="Times New Roman" w:cs="Times New Roman"/>
          <w:sz w:val="22"/>
          <w:szCs w:val="22"/>
          <w:lang w:val="ru-RU"/>
        </w:rPr>
        <w:t>Сура «Аль-</w:t>
      </w:r>
      <w:r w:rsidRPr="00C82395">
        <w:rPr>
          <w:rFonts w:ascii="Times New Roman" w:hAnsi="Times New Roman" w:cs="Times New Roman"/>
          <w:sz w:val="22"/>
          <w:szCs w:val="22"/>
          <w:lang w:val="ru-RU" w:bidi="ar-SY"/>
        </w:rPr>
        <w:t>‘</w:t>
      </w:r>
      <w:proofErr w:type="spellStart"/>
      <w:r>
        <w:rPr>
          <w:rFonts w:ascii="Times New Roman" w:hAnsi="Times New Roman" w:cs="Times New Roman"/>
          <w:sz w:val="22"/>
          <w:szCs w:val="22"/>
          <w:lang w:val="ru-RU" w:bidi="ar-SY"/>
        </w:rPr>
        <w:t>Аляк</w:t>
      </w:r>
      <w:proofErr w:type="spellEnd"/>
      <w:r>
        <w:rPr>
          <w:rFonts w:ascii="Times New Roman" w:hAnsi="Times New Roman" w:cs="Times New Roman"/>
          <w:sz w:val="22"/>
          <w:szCs w:val="22"/>
          <w:lang w:val="ru-RU" w:bidi="ar-SY"/>
        </w:rPr>
        <w:t>».</w:t>
      </w:r>
    </w:p>
  </w:footnote>
  <w:footnote w:id="79">
    <w:p w14:paraId="1E6B4990" w14:textId="77777777" w:rsidR="00AE18E2" w:rsidRPr="00F159B5" w:rsidRDefault="00AE18E2">
      <w:pPr>
        <w:pStyle w:val="a8"/>
        <w:rPr>
          <w:rFonts w:ascii="Times New Roman" w:hAnsi="Times New Roman" w:cs="Times New Roman"/>
          <w:sz w:val="22"/>
          <w:szCs w:val="22"/>
          <w:lang w:val="ru-RU"/>
        </w:rPr>
      </w:pPr>
      <w:r w:rsidRPr="00F159B5">
        <w:rPr>
          <w:rStyle w:val="aa"/>
          <w:rFonts w:ascii="Times New Roman" w:hAnsi="Times New Roman" w:cs="Times New Roman"/>
          <w:sz w:val="22"/>
          <w:szCs w:val="22"/>
        </w:rPr>
        <w:footnoteRef/>
      </w:r>
      <w:r w:rsidRPr="00C82395">
        <w:rPr>
          <w:rFonts w:ascii="Times New Roman" w:hAnsi="Times New Roman" w:cs="Times New Roman"/>
          <w:sz w:val="22"/>
          <w:szCs w:val="22"/>
          <w:lang w:val="ru-RU"/>
        </w:rPr>
        <w:t xml:space="preserve"> </w:t>
      </w:r>
      <w:r>
        <w:rPr>
          <w:rFonts w:ascii="Times New Roman" w:hAnsi="Times New Roman" w:cs="Times New Roman"/>
          <w:sz w:val="22"/>
          <w:szCs w:val="22"/>
          <w:lang w:val="ru-RU"/>
        </w:rPr>
        <w:t>Сура «Аль-</w:t>
      </w:r>
      <w:proofErr w:type="spellStart"/>
      <w:r>
        <w:rPr>
          <w:rFonts w:ascii="Times New Roman" w:hAnsi="Times New Roman" w:cs="Times New Roman"/>
          <w:sz w:val="22"/>
          <w:szCs w:val="22"/>
          <w:lang w:val="ru-RU"/>
        </w:rPr>
        <w:t>Ляйль</w:t>
      </w:r>
      <w:proofErr w:type="spellEnd"/>
      <w:r>
        <w:rPr>
          <w:rFonts w:ascii="Times New Roman" w:hAnsi="Times New Roman" w:cs="Times New Roman"/>
          <w:sz w:val="22"/>
          <w:szCs w:val="22"/>
          <w:lang w:val="ru-RU"/>
        </w:rPr>
        <w:t>».</w:t>
      </w:r>
    </w:p>
  </w:footnote>
  <w:footnote w:id="80">
    <w:p w14:paraId="3949C0D9" w14:textId="4FC8D3BD" w:rsidR="00AE18E2" w:rsidRPr="00DC0BEA" w:rsidRDefault="00AE18E2">
      <w:pPr>
        <w:pStyle w:val="a8"/>
        <w:rPr>
          <w:rtl/>
          <w:lang w:val="ru-RU"/>
        </w:rPr>
      </w:pPr>
      <w:r>
        <w:rPr>
          <w:rStyle w:val="aa"/>
        </w:rPr>
        <w:footnoteRef/>
      </w:r>
      <w:r w:rsidRPr="00DC0BEA">
        <w:rPr>
          <w:lang w:val="ru-RU"/>
        </w:rPr>
        <w:t xml:space="preserve"> </w:t>
      </w:r>
      <w:r>
        <w:rPr>
          <w:lang w:val="ru-RU"/>
        </w:rPr>
        <w:t>Привел Муслим (465).</w:t>
      </w:r>
    </w:p>
  </w:footnote>
  <w:footnote w:id="81">
    <w:p w14:paraId="6A28D1A5" w14:textId="53F57154" w:rsidR="00AE18E2" w:rsidRPr="00DC0BEA" w:rsidRDefault="00AE18E2">
      <w:pPr>
        <w:pStyle w:val="a8"/>
        <w:rPr>
          <w:rtl/>
          <w:lang w:val="ru-RU"/>
        </w:rPr>
      </w:pPr>
      <w:r>
        <w:rPr>
          <w:rStyle w:val="aa"/>
        </w:rPr>
        <w:footnoteRef/>
      </w:r>
      <w:r w:rsidRPr="00DC0BEA">
        <w:rPr>
          <w:lang w:val="ru-RU"/>
        </w:rPr>
        <w:t xml:space="preserve"> </w:t>
      </w:r>
      <w:r>
        <w:rPr>
          <w:lang w:val="ru-RU"/>
        </w:rPr>
        <w:t xml:space="preserve">Привел Муслим (457), хадис от </w:t>
      </w:r>
      <w:proofErr w:type="spellStart"/>
      <w:r>
        <w:rPr>
          <w:lang w:val="ru-RU"/>
        </w:rPr>
        <w:t>Кутба</w:t>
      </w:r>
      <w:proofErr w:type="spellEnd"/>
      <w:r>
        <w:rPr>
          <w:lang w:val="ru-RU"/>
        </w:rPr>
        <w:t xml:space="preserve"> ибн Малика, да будет доволен им Аллах.</w:t>
      </w:r>
    </w:p>
  </w:footnote>
  <w:footnote w:id="82">
    <w:p w14:paraId="2A31B130" w14:textId="5939F3EF" w:rsidR="00AE18E2" w:rsidRPr="00DC0BEA" w:rsidRDefault="00AE18E2" w:rsidP="00DC0BEA">
      <w:pPr>
        <w:pStyle w:val="a8"/>
        <w:ind w:left="720" w:hanging="720"/>
        <w:rPr>
          <w:lang w:val="ru-RU"/>
        </w:rPr>
      </w:pPr>
      <w:r>
        <w:rPr>
          <w:rStyle w:val="aa"/>
        </w:rPr>
        <w:footnoteRef/>
      </w:r>
      <w:r w:rsidRPr="00DC0BEA">
        <w:rPr>
          <w:lang w:val="ru-RU"/>
        </w:rPr>
        <w:t xml:space="preserve"> </w:t>
      </w:r>
      <w:r>
        <w:rPr>
          <w:lang w:val="ru-RU"/>
        </w:rPr>
        <w:t xml:space="preserve">Привел ан-Насаи (951), хадис от </w:t>
      </w:r>
      <w:proofErr w:type="spellStart"/>
      <w:r>
        <w:rPr>
          <w:lang w:val="ru-RU"/>
        </w:rPr>
        <w:t>Амра</w:t>
      </w:r>
      <w:proofErr w:type="spellEnd"/>
      <w:r>
        <w:rPr>
          <w:lang w:val="ru-RU"/>
        </w:rPr>
        <w:t xml:space="preserve"> ибн </w:t>
      </w:r>
      <w:proofErr w:type="spellStart"/>
      <w:r>
        <w:rPr>
          <w:lang w:val="ru-RU"/>
        </w:rPr>
        <w:t>Хурейса</w:t>
      </w:r>
      <w:proofErr w:type="spellEnd"/>
      <w:r>
        <w:rPr>
          <w:lang w:val="ru-RU"/>
        </w:rPr>
        <w:t xml:space="preserve">, да будет доволен им Аллах. </w:t>
      </w:r>
    </w:p>
  </w:footnote>
  <w:footnote w:id="83">
    <w:p w14:paraId="5AC8837A" w14:textId="1B08332A" w:rsidR="00AE18E2" w:rsidRPr="00DC0BEA" w:rsidRDefault="00AE18E2">
      <w:pPr>
        <w:pStyle w:val="a8"/>
        <w:rPr>
          <w:lang w:val="ru-RU"/>
        </w:rPr>
      </w:pPr>
      <w:r>
        <w:rPr>
          <w:rStyle w:val="aa"/>
        </w:rPr>
        <w:footnoteRef/>
      </w:r>
      <w:r w:rsidRPr="00DC0BEA">
        <w:rPr>
          <w:lang w:val="ru-RU"/>
        </w:rPr>
        <w:t xml:space="preserve"> </w:t>
      </w:r>
      <w:r>
        <w:rPr>
          <w:lang w:val="ru-RU"/>
        </w:rPr>
        <w:t xml:space="preserve">Привел Абу Дауд (816), хадис от </w:t>
      </w:r>
      <w:proofErr w:type="spellStart"/>
      <w:r>
        <w:rPr>
          <w:lang w:val="ru-RU"/>
        </w:rPr>
        <w:t>Муаза</w:t>
      </w:r>
      <w:proofErr w:type="spellEnd"/>
      <w:r>
        <w:rPr>
          <w:lang w:val="ru-RU"/>
        </w:rPr>
        <w:t xml:space="preserve"> ибн </w:t>
      </w:r>
      <w:proofErr w:type="spellStart"/>
      <w:r>
        <w:rPr>
          <w:lang w:val="ru-RU"/>
        </w:rPr>
        <w:t>АбдуЛлаха</w:t>
      </w:r>
      <w:proofErr w:type="spellEnd"/>
      <w:r>
        <w:rPr>
          <w:lang w:val="ru-RU"/>
        </w:rPr>
        <w:t xml:space="preserve"> аль-</w:t>
      </w:r>
      <w:proofErr w:type="spellStart"/>
      <w:r>
        <w:rPr>
          <w:lang w:val="ru-RU"/>
        </w:rPr>
        <w:t>Джухани</w:t>
      </w:r>
      <w:proofErr w:type="spellEnd"/>
      <w:r>
        <w:rPr>
          <w:lang w:val="ru-RU"/>
        </w:rPr>
        <w:t xml:space="preserve"> от человека из племени </w:t>
      </w:r>
      <w:proofErr w:type="spellStart"/>
      <w:r>
        <w:rPr>
          <w:lang w:val="ru-RU"/>
        </w:rPr>
        <w:t>Джухани</w:t>
      </w:r>
      <w:proofErr w:type="spellEnd"/>
      <w:r>
        <w:rPr>
          <w:lang w:val="ru-RU"/>
        </w:rPr>
        <w:t xml:space="preserve">, да будет доволен им Аллах. </w:t>
      </w:r>
    </w:p>
  </w:footnote>
  <w:footnote w:id="84">
    <w:p w14:paraId="1A4CC745" w14:textId="5140EC82" w:rsidR="00AE18E2" w:rsidRPr="00DC0BEA" w:rsidRDefault="00AE18E2">
      <w:pPr>
        <w:pStyle w:val="a8"/>
        <w:rPr>
          <w:lang w:val="ru-RU"/>
        </w:rPr>
      </w:pPr>
      <w:r>
        <w:rPr>
          <w:rStyle w:val="aa"/>
        </w:rPr>
        <w:footnoteRef/>
      </w:r>
      <w:r w:rsidRPr="00DC0BEA">
        <w:rPr>
          <w:lang w:val="ru-RU"/>
        </w:rPr>
        <w:t xml:space="preserve"> </w:t>
      </w:r>
      <w:r>
        <w:rPr>
          <w:lang w:val="ru-RU"/>
        </w:rPr>
        <w:t xml:space="preserve">Привел ан-Насаи (955), хадис от Абу Хурайры, да будет доволен им Аллах. </w:t>
      </w:r>
    </w:p>
  </w:footnote>
  <w:footnote w:id="85">
    <w:p w14:paraId="14F1DC60" w14:textId="77777777" w:rsidR="00AE18E2" w:rsidRPr="009D3D4E" w:rsidRDefault="00AE18E2">
      <w:pPr>
        <w:pStyle w:val="a8"/>
        <w:rPr>
          <w:lang w:val="ru-RU"/>
        </w:rPr>
      </w:pPr>
      <w:r>
        <w:rPr>
          <w:rStyle w:val="aa"/>
        </w:rPr>
        <w:footnoteRef/>
      </w:r>
      <w:r w:rsidRPr="00433D5B">
        <w:rPr>
          <w:lang w:val="ru-RU"/>
        </w:rPr>
        <w:t xml:space="preserve"> </w:t>
      </w:r>
      <w:r>
        <w:rPr>
          <w:lang w:val="ru-RU"/>
        </w:rPr>
        <w:t>Привел Бухари (799).</w:t>
      </w:r>
    </w:p>
  </w:footnote>
  <w:footnote w:id="86">
    <w:p w14:paraId="10E3A7E0" w14:textId="49428EC8" w:rsidR="00AE18E2" w:rsidRPr="00DC0BEA" w:rsidRDefault="00AE18E2">
      <w:pPr>
        <w:pStyle w:val="a8"/>
        <w:rPr>
          <w:lang w:val="ru-RU"/>
        </w:rPr>
      </w:pPr>
      <w:r>
        <w:rPr>
          <w:rStyle w:val="aa"/>
        </w:rPr>
        <w:footnoteRef/>
      </w:r>
      <w:r w:rsidRPr="00DC0BEA">
        <w:rPr>
          <w:lang w:val="ru-RU"/>
        </w:rPr>
        <w:t xml:space="preserve"> </w:t>
      </w:r>
      <w:r>
        <w:rPr>
          <w:lang w:val="ru-RU"/>
        </w:rPr>
        <w:t>Привел Бухари (823).</w:t>
      </w:r>
    </w:p>
  </w:footnote>
  <w:footnote w:id="87">
    <w:p w14:paraId="1DA01828" w14:textId="00426342" w:rsidR="00AE18E2" w:rsidRPr="0053614F" w:rsidRDefault="00AE18E2">
      <w:pPr>
        <w:pStyle w:val="a8"/>
        <w:rPr>
          <w:lang w:val="ru-RU"/>
        </w:rPr>
      </w:pPr>
      <w:r>
        <w:rPr>
          <w:rStyle w:val="aa"/>
        </w:rPr>
        <w:footnoteRef/>
      </w:r>
      <w:r w:rsidRPr="0053614F">
        <w:rPr>
          <w:lang w:val="ru-RU"/>
        </w:rPr>
        <w:t xml:space="preserve"> </w:t>
      </w:r>
      <w:r>
        <w:rPr>
          <w:lang w:val="ru-RU"/>
        </w:rPr>
        <w:t xml:space="preserve">Привел Муслим (537), хадис от </w:t>
      </w:r>
      <w:proofErr w:type="spellStart"/>
      <w:r>
        <w:rPr>
          <w:lang w:val="ru-RU"/>
        </w:rPr>
        <w:t>Муауия</w:t>
      </w:r>
      <w:proofErr w:type="spellEnd"/>
      <w:r>
        <w:rPr>
          <w:lang w:val="ru-RU"/>
        </w:rPr>
        <w:t xml:space="preserve"> ибн аль-</w:t>
      </w:r>
      <w:proofErr w:type="spellStart"/>
      <w:r>
        <w:rPr>
          <w:lang w:val="ru-RU"/>
        </w:rPr>
        <w:t>Хакама</w:t>
      </w:r>
      <w:proofErr w:type="spellEnd"/>
      <w:r>
        <w:rPr>
          <w:lang w:val="ru-RU"/>
        </w:rPr>
        <w:t xml:space="preserve"> ас-</w:t>
      </w:r>
      <w:proofErr w:type="spellStart"/>
      <w:r>
        <w:rPr>
          <w:lang w:val="ru-RU"/>
        </w:rPr>
        <w:t>Сулями</w:t>
      </w:r>
      <w:proofErr w:type="spellEnd"/>
      <w:r>
        <w:rPr>
          <w:lang w:val="ru-RU"/>
        </w:rPr>
        <w:t>.</w:t>
      </w:r>
    </w:p>
  </w:footnote>
  <w:footnote w:id="88">
    <w:p w14:paraId="21CB82BC" w14:textId="6DFF8630" w:rsidR="00AE18E2" w:rsidRPr="0053614F" w:rsidRDefault="00AE18E2">
      <w:pPr>
        <w:pStyle w:val="a8"/>
        <w:rPr>
          <w:lang w:val="ru-RU"/>
        </w:rPr>
      </w:pPr>
      <w:r>
        <w:rPr>
          <w:rStyle w:val="aa"/>
        </w:rPr>
        <w:footnoteRef/>
      </w:r>
      <w:r w:rsidRPr="0053614F">
        <w:rPr>
          <w:lang w:val="ru-RU"/>
        </w:rPr>
        <w:t xml:space="preserve"> </w:t>
      </w:r>
      <w:r>
        <w:rPr>
          <w:lang w:val="ru-RU"/>
        </w:rPr>
        <w:t xml:space="preserve">Привели Бухари (1229) и Муслим (573), хадис от Абу Хурайры, да будет доволен им Аллах. </w:t>
      </w:r>
    </w:p>
  </w:footnote>
  <w:footnote w:id="89">
    <w:p w14:paraId="176335B9" w14:textId="287B7A99" w:rsidR="00AE18E2" w:rsidRPr="0053614F" w:rsidRDefault="00AE18E2">
      <w:pPr>
        <w:pStyle w:val="a8"/>
        <w:rPr>
          <w:lang w:val="ru-RU"/>
        </w:rPr>
      </w:pPr>
      <w:r>
        <w:rPr>
          <w:rStyle w:val="aa"/>
        </w:rPr>
        <w:footnoteRef/>
      </w:r>
      <w:r w:rsidRPr="0053614F">
        <w:rPr>
          <w:lang w:val="ru-RU"/>
        </w:rPr>
        <w:t xml:space="preserve"> </w:t>
      </w:r>
      <w:r>
        <w:rPr>
          <w:lang w:val="ru-RU"/>
        </w:rPr>
        <w:t>Привели Бухари (135) и Муслим (225), хадис от Абу Хурайры, да будет доволен им Аллах.</w:t>
      </w:r>
    </w:p>
  </w:footnote>
  <w:footnote w:id="90">
    <w:p w14:paraId="5410C25D" w14:textId="388B7263" w:rsidR="00AE18E2" w:rsidRPr="00F64261" w:rsidRDefault="00AE18E2">
      <w:pPr>
        <w:pStyle w:val="a8"/>
        <w:rPr>
          <w:lang w:val="ru-RU"/>
        </w:rPr>
      </w:pPr>
      <w:r>
        <w:rPr>
          <w:rStyle w:val="aa"/>
        </w:rPr>
        <w:footnoteRef/>
      </w:r>
      <w:r w:rsidRPr="00F64261">
        <w:rPr>
          <w:lang w:val="ru-RU"/>
        </w:rPr>
        <w:t xml:space="preserve"> </w:t>
      </w:r>
      <w:r>
        <w:rPr>
          <w:lang w:val="ru-RU"/>
        </w:rPr>
        <w:t>См. предыдущую сноску.</w:t>
      </w:r>
    </w:p>
  </w:footnote>
  <w:footnote w:id="91">
    <w:p w14:paraId="21FD408E" w14:textId="0ED32836" w:rsidR="00AE18E2" w:rsidRPr="0053614F" w:rsidRDefault="00AE18E2">
      <w:pPr>
        <w:pStyle w:val="a8"/>
        <w:rPr>
          <w:lang w:val="ru-RU"/>
        </w:rPr>
      </w:pPr>
      <w:r>
        <w:rPr>
          <w:rStyle w:val="aa"/>
        </w:rPr>
        <w:footnoteRef/>
      </w:r>
      <w:r w:rsidRPr="0053614F">
        <w:rPr>
          <w:lang w:val="ru-RU"/>
        </w:rPr>
        <w:t xml:space="preserve"> </w:t>
      </w:r>
      <w:r>
        <w:rPr>
          <w:lang w:val="ru-RU"/>
        </w:rPr>
        <w:t xml:space="preserve">Привел Абу Дауд (495), хадис от </w:t>
      </w:r>
      <w:proofErr w:type="spellStart"/>
      <w:r>
        <w:rPr>
          <w:lang w:val="ru-RU"/>
        </w:rPr>
        <w:t>Амра</w:t>
      </w:r>
      <w:proofErr w:type="spellEnd"/>
      <w:r>
        <w:rPr>
          <w:lang w:val="ru-RU"/>
        </w:rPr>
        <w:t xml:space="preserve"> ибн </w:t>
      </w:r>
      <w:proofErr w:type="spellStart"/>
      <w:r>
        <w:rPr>
          <w:lang w:val="ru-RU"/>
        </w:rPr>
        <w:t>Шуейба</w:t>
      </w:r>
      <w:proofErr w:type="spellEnd"/>
      <w:r>
        <w:rPr>
          <w:lang w:val="ru-RU"/>
        </w:rPr>
        <w:t>, от его отца, от деда. Его посчитал хорошим ан-</w:t>
      </w:r>
      <w:proofErr w:type="spellStart"/>
      <w:r>
        <w:rPr>
          <w:lang w:val="ru-RU"/>
        </w:rPr>
        <w:t>Науауи</w:t>
      </w:r>
      <w:proofErr w:type="spellEnd"/>
      <w:r>
        <w:rPr>
          <w:lang w:val="ru-RU"/>
        </w:rPr>
        <w:t xml:space="preserve"> (</w:t>
      </w:r>
      <w:proofErr w:type="spellStart"/>
      <w:r>
        <w:rPr>
          <w:lang w:val="ru-RU"/>
        </w:rPr>
        <w:t>Хуляса</w:t>
      </w:r>
      <w:proofErr w:type="spellEnd"/>
      <w:r>
        <w:rPr>
          <w:lang w:val="ru-RU"/>
        </w:rPr>
        <w:t xml:space="preserve"> аль-</w:t>
      </w:r>
      <w:proofErr w:type="spellStart"/>
      <w:r>
        <w:rPr>
          <w:lang w:val="ru-RU"/>
        </w:rPr>
        <w:t>Ахкам</w:t>
      </w:r>
      <w:proofErr w:type="spellEnd"/>
      <w:r>
        <w:rPr>
          <w:lang w:val="ru-RU"/>
        </w:rPr>
        <w:t>, с. 687) и Ибн аль-</w:t>
      </w:r>
      <w:proofErr w:type="spellStart"/>
      <w:r>
        <w:rPr>
          <w:lang w:val="ru-RU"/>
        </w:rPr>
        <w:t>Муляккъин</w:t>
      </w:r>
      <w:proofErr w:type="spellEnd"/>
      <w:r>
        <w:rPr>
          <w:lang w:val="ru-RU"/>
        </w:rPr>
        <w:t xml:space="preserve"> (аль-</w:t>
      </w:r>
      <w:proofErr w:type="spellStart"/>
      <w:r>
        <w:rPr>
          <w:lang w:val="ru-RU"/>
        </w:rPr>
        <w:t>Бадр</w:t>
      </w:r>
      <w:proofErr w:type="spellEnd"/>
      <w:r>
        <w:rPr>
          <w:lang w:val="ru-RU"/>
        </w:rPr>
        <w:t xml:space="preserve"> аль-Мунир 3/238).</w:t>
      </w:r>
    </w:p>
  </w:footnote>
  <w:footnote w:id="92">
    <w:p w14:paraId="0BA2481A" w14:textId="77777777" w:rsidR="00AE18E2" w:rsidRPr="0053614F" w:rsidRDefault="00AE18E2">
      <w:pPr>
        <w:pStyle w:val="a8"/>
        <w:rPr>
          <w:lang w:val="ru-RU"/>
        </w:rPr>
      </w:pPr>
      <w:r>
        <w:rPr>
          <w:rStyle w:val="aa"/>
        </w:rPr>
        <w:footnoteRef/>
      </w:r>
      <w:r w:rsidRPr="0053614F">
        <w:rPr>
          <w:lang w:val="ru-RU"/>
        </w:rPr>
        <w:t xml:space="preserve"> </w:t>
      </w:r>
      <w:r>
        <w:rPr>
          <w:lang w:val="ru-RU"/>
        </w:rPr>
        <w:t>Привел Ибн ‘</w:t>
      </w:r>
      <w:proofErr w:type="spellStart"/>
      <w:r>
        <w:rPr>
          <w:lang w:val="ru-RU"/>
        </w:rPr>
        <w:t>Ади</w:t>
      </w:r>
      <w:proofErr w:type="spellEnd"/>
      <w:r>
        <w:rPr>
          <w:lang w:val="ru-RU"/>
        </w:rPr>
        <w:t xml:space="preserve"> в «Аль-Камиль» 480</w:t>
      </w:r>
      <w:r w:rsidRPr="005C70DF">
        <w:rPr>
          <w:lang w:val="ru-RU"/>
        </w:rPr>
        <w:t>/</w:t>
      </w:r>
      <w:r>
        <w:rPr>
          <w:lang w:val="ru-RU"/>
        </w:rPr>
        <w:t>3.</w:t>
      </w:r>
    </w:p>
  </w:footnote>
  <w:footnote w:id="93">
    <w:p w14:paraId="6BB4CFFB" w14:textId="3786B010" w:rsidR="00AE18E2" w:rsidRPr="001237F9" w:rsidRDefault="00AE18E2">
      <w:pPr>
        <w:pStyle w:val="a8"/>
        <w:rPr>
          <w:lang w:val="ru-RU"/>
        </w:rPr>
      </w:pPr>
      <w:r>
        <w:rPr>
          <w:rStyle w:val="aa"/>
        </w:rPr>
        <w:footnoteRef/>
      </w:r>
      <w:r w:rsidRPr="001237F9">
        <w:rPr>
          <w:lang w:val="ru-RU"/>
        </w:rPr>
        <w:t xml:space="preserve"> </w:t>
      </w:r>
      <w:r>
        <w:rPr>
          <w:lang w:val="ru-RU"/>
        </w:rPr>
        <w:t xml:space="preserve">Привел Абу Дауд (144), хадис от </w:t>
      </w:r>
      <w:proofErr w:type="spellStart"/>
      <w:r>
        <w:rPr>
          <w:lang w:val="ru-RU"/>
        </w:rPr>
        <w:t>Лякита</w:t>
      </w:r>
      <w:proofErr w:type="spellEnd"/>
      <w:r>
        <w:rPr>
          <w:lang w:val="ru-RU"/>
        </w:rPr>
        <w:t xml:space="preserve"> ибн Сабира, да будет доволен им Аллах. Его посчитал хорошим ан-</w:t>
      </w:r>
      <w:proofErr w:type="spellStart"/>
      <w:r>
        <w:rPr>
          <w:lang w:val="ru-RU"/>
        </w:rPr>
        <w:t>Науауи</w:t>
      </w:r>
      <w:proofErr w:type="spellEnd"/>
      <w:r>
        <w:rPr>
          <w:lang w:val="ru-RU"/>
        </w:rPr>
        <w:t xml:space="preserve"> (</w:t>
      </w:r>
      <w:proofErr w:type="spellStart"/>
      <w:r>
        <w:rPr>
          <w:lang w:val="ru-RU"/>
        </w:rPr>
        <w:t>Хуляса</w:t>
      </w:r>
      <w:proofErr w:type="spellEnd"/>
      <w:r>
        <w:rPr>
          <w:lang w:val="ru-RU"/>
        </w:rPr>
        <w:t xml:space="preserve"> аль-</w:t>
      </w:r>
      <w:proofErr w:type="spellStart"/>
      <w:r>
        <w:rPr>
          <w:lang w:val="ru-RU"/>
        </w:rPr>
        <w:t>Ахкам</w:t>
      </w:r>
      <w:proofErr w:type="spellEnd"/>
      <w:r>
        <w:rPr>
          <w:lang w:val="ru-RU"/>
        </w:rPr>
        <w:t>, с. 151).</w:t>
      </w:r>
    </w:p>
  </w:footnote>
  <w:footnote w:id="94">
    <w:p w14:paraId="129BB56A" w14:textId="5279D23F" w:rsidR="00AE18E2" w:rsidRPr="001237F9" w:rsidRDefault="00AE18E2">
      <w:pPr>
        <w:pStyle w:val="a8"/>
        <w:rPr>
          <w:lang w:val="ru-RU"/>
        </w:rPr>
      </w:pPr>
      <w:r>
        <w:rPr>
          <w:rStyle w:val="aa"/>
        </w:rPr>
        <w:footnoteRef/>
      </w:r>
      <w:r w:rsidRPr="001237F9">
        <w:rPr>
          <w:lang w:val="ru-RU"/>
        </w:rPr>
        <w:t xml:space="preserve"> </w:t>
      </w:r>
      <w:r>
        <w:rPr>
          <w:lang w:val="ru-RU"/>
        </w:rPr>
        <w:t xml:space="preserve">Привели Абу Дауд (142), ат-Тирмизи (788), ан-Насаи (87) и Ибн Маджа (407). Его посчитал достоверным Ибн </w:t>
      </w:r>
      <w:proofErr w:type="spellStart"/>
      <w:r>
        <w:rPr>
          <w:lang w:val="ru-RU"/>
        </w:rPr>
        <w:t>Хузайма</w:t>
      </w:r>
      <w:proofErr w:type="spellEnd"/>
      <w:r>
        <w:rPr>
          <w:lang w:val="ru-RU"/>
        </w:rPr>
        <w:t xml:space="preserve"> (150) и Ибн </w:t>
      </w:r>
      <w:proofErr w:type="spellStart"/>
      <w:r>
        <w:rPr>
          <w:lang w:val="ru-RU"/>
        </w:rPr>
        <w:t>Хиббан</w:t>
      </w:r>
      <w:proofErr w:type="spellEnd"/>
      <w:r>
        <w:rPr>
          <w:lang w:val="ru-RU"/>
        </w:rPr>
        <w:t xml:space="preserve"> (1054). Хадис от </w:t>
      </w:r>
      <w:proofErr w:type="spellStart"/>
      <w:r>
        <w:rPr>
          <w:lang w:val="ru-RU"/>
        </w:rPr>
        <w:t>Лякита</w:t>
      </w:r>
      <w:proofErr w:type="spellEnd"/>
      <w:r>
        <w:rPr>
          <w:lang w:val="ru-RU"/>
        </w:rPr>
        <w:t xml:space="preserve"> ибн Сабира, да будет доволен им Аллах.</w:t>
      </w:r>
    </w:p>
  </w:footnote>
  <w:footnote w:id="95">
    <w:p w14:paraId="7A8B6644" w14:textId="2A865F85" w:rsidR="00AE18E2" w:rsidRPr="00CF0E8B" w:rsidRDefault="00AE18E2">
      <w:pPr>
        <w:pStyle w:val="a8"/>
        <w:rPr>
          <w:lang w:val="ru-RU"/>
        </w:rPr>
      </w:pPr>
      <w:r>
        <w:rPr>
          <w:rStyle w:val="aa"/>
        </w:rPr>
        <w:footnoteRef/>
      </w:r>
      <w:r w:rsidRPr="00CF0E8B">
        <w:rPr>
          <w:lang w:val="ru-RU"/>
        </w:rPr>
        <w:t xml:space="preserve"> </w:t>
      </w:r>
      <w:r>
        <w:rPr>
          <w:lang w:val="ru-RU"/>
        </w:rPr>
        <w:t>Привел Муслим (237), хадис от Абу Хурайры, да будет доволен им Аллах.</w:t>
      </w:r>
    </w:p>
  </w:footnote>
  <w:footnote w:id="96">
    <w:p w14:paraId="38CF38E1" w14:textId="592C94EC" w:rsidR="00D82D73" w:rsidRPr="00527151" w:rsidRDefault="00D82D73">
      <w:pPr>
        <w:pStyle w:val="a8"/>
        <w:rPr>
          <w:lang w:val="ru-RU"/>
        </w:rPr>
      </w:pPr>
      <w:r>
        <w:rPr>
          <w:rStyle w:val="aa"/>
        </w:rPr>
        <w:footnoteRef/>
      </w:r>
      <w:r w:rsidRPr="00527151">
        <w:rPr>
          <w:lang w:val="ru-RU"/>
        </w:rPr>
        <w:t xml:space="preserve"> </w:t>
      </w:r>
      <w:r w:rsidRPr="00D82D73">
        <w:rPr>
          <w:lang w:val="ru-RU"/>
        </w:rPr>
        <w:t xml:space="preserve"> Место сгиба руки, где соединяется плечевая кость с костями предплечья</w:t>
      </w:r>
      <w:r>
        <w:rPr>
          <w:lang w:val="ru-RU"/>
        </w:rPr>
        <w:t>.</w:t>
      </w:r>
    </w:p>
  </w:footnote>
  <w:footnote w:id="97">
    <w:p w14:paraId="50DF38D6" w14:textId="155E46DB" w:rsidR="00AE18E2" w:rsidRPr="00CF0E8B" w:rsidRDefault="00AE18E2">
      <w:pPr>
        <w:pStyle w:val="a8"/>
        <w:rPr>
          <w:lang w:val="ru-RU"/>
        </w:rPr>
      </w:pPr>
      <w:r>
        <w:rPr>
          <w:rStyle w:val="aa"/>
        </w:rPr>
        <w:footnoteRef/>
      </w:r>
      <w:r w:rsidRPr="00CF0E8B">
        <w:rPr>
          <w:lang w:val="ru-RU"/>
        </w:rPr>
        <w:t xml:space="preserve"> </w:t>
      </w:r>
      <w:r>
        <w:rPr>
          <w:lang w:val="ru-RU"/>
        </w:rPr>
        <w:t xml:space="preserve">Привели Абу Дауд (134), ат-Тирмизи (27) и Ибн Маджа (444), хадис от Абу </w:t>
      </w:r>
      <w:proofErr w:type="spellStart"/>
      <w:r>
        <w:rPr>
          <w:lang w:val="ru-RU"/>
        </w:rPr>
        <w:t>Умамы</w:t>
      </w:r>
      <w:proofErr w:type="spellEnd"/>
      <w:r>
        <w:rPr>
          <w:lang w:val="ru-RU"/>
        </w:rPr>
        <w:t xml:space="preserve">, да будет доволен им Аллах. </w:t>
      </w:r>
    </w:p>
  </w:footnote>
  <w:footnote w:id="98">
    <w:p w14:paraId="1E944695" w14:textId="31F41415" w:rsidR="00AE18E2" w:rsidRPr="00CE38FF" w:rsidRDefault="00AE18E2">
      <w:pPr>
        <w:pStyle w:val="a8"/>
        <w:rPr>
          <w:lang w:val="ru-RU"/>
        </w:rPr>
      </w:pPr>
      <w:r>
        <w:rPr>
          <w:rStyle w:val="aa"/>
        </w:rPr>
        <w:footnoteRef/>
      </w:r>
      <w:r w:rsidRPr="00CE38FF">
        <w:rPr>
          <w:lang w:val="ru-RU"/>
        </w:rPr>
        <w:t xml:space="preserve"> От переводчика: то есть хадис указывает на то, что </w:t>
      </w:r>
      <w:r>
        <w:rPr>
          <w:lang w:val="ru-RU"/>
        </w:rPr>
        <w:t>пятки</w:t>
      </w:r>
      <w:r w:rsidRPr="00CE38FF">
        <w:rPr>
          <w:lang w:val="ru-RU"/>
        </w:rPr>
        <w:t xml:space="preserve"> необходимо мыть во время </w:t>
      </w:r>
      <w:proofErr w:type="spellStart"/>
      <w:r w:rsidRPr="00CE38FF">
        <w:rPr>
          <w:lang w:val="ru-RU"/>
        </w:rPr>
        <w:t>омывания</w:t>
      </w:r>
      <w:proofErr w:type="spellEnd"/>
      <w:r w:rsidRPr="00CE38FF">
        <w:rPr>
          <w:lang w:val="ru-RU"/>
        </w:rPr>
        <w:t xml:space="preserve"> ног, иначе человеку угрожает </w:t>
      </w:r>
      <w:r>
        <w:rPr>
          <w:lang w:val="ru-RU"/>
        </w:rPr>
        <w:t>О</w:t>
      </w:r>
      <w:r w:rsidRPr="00CE38FF">
        <w:rPr>
          <w:lang w:val="ru-RU"/>
        </w:rPr>
        <w:t>гонь.</w:t>
      </w:r>
    </w:p>
  </w:footnote>
  <w:footnote w:id="99">
    <w:p w14:paraId="396477A1" w14:textId="3CF1C47E" w:rsidR="00AE18E2" w:rsidRPr="009127B5" w:rsidRDefault="00AE18E2" w:rsidP="00CE38FF">
      <w:pPr>
        <w:pStyle w:val="a8"/>
        <w:rPr>
          <w:lang w:val="ru-RU"/>
        </w:rPr>
      </w:pPr>
      <w:r>
        <w:rPr>
          <w:rStyle w:val="aa"/>
        </w:rPr>
        <w:footnoteRef/>
      </w:r>
      <w:r w:rsidRPr="009127B5">
        <w:rPr>
          <w:lang w:val="ru-RU"/>
        </w:rPr>
        <w:t xml:space="preserve"> </w:t>
      </w:r>
      <w:r>
        <w:rPr>
          <w:lang w:val="ru-RU"/>
        </w:rPr>
        <w:t xml:space="preserve">Привели Бухари (60) и Муслим (241), хадис от </w:t>
      </w:r>
      <w:proofErr w:type="spellStart"/>
      <w:r>
        <w:rPr>
          <w:lang w:val="ru-RU"/>
        </w:rPr>
        <w:t>Абдуллаха</w:t>
      </w:r>
      <w:proofErr w:type="spellEnd"/>
      <w:r>
        <w:rPr>
          <w:lang w:val="ru-RU"/>
        </w:rPr>
        <w:t xml:space="preserve"> ибн </w:t>
      </w:r>
      <w:proofErr w:type="spellStart"/>
      <w:r>
        <w:rPr>
          <w:lang w:val="ru-RU"/>
        </w:rPr>
        <w:t>Амра</w:t>
      </w:r>
      <w:proofErr w:type="spellEnd"/>
      <w:r>
        <w:rPr>
          <w:lang w:val="ru-RU"/>
        </w:rPr>
        <w:t>, да будет доволен ими Аллах.</w:t>
      </w:r>
    </w:p>
  </w:footnote>
  <w:footnote w:id="100">
    <w:p w14:paraId="5E4E297D" w14:textId="762CE3A6" w:rsidR="00AE18E2" w:rsidRPr="00CF0E8B" w:rsidRDefault="00AE18E2">
      <w:pPr>
        <w:pStyle w:val="a8"/>
        <w:rPr>
          <w:lang w:val="ru-RU"/>
        </w:rPr>
      </w:pPr>
      <w:r>
        <w:rPr>
          <w:rStyle w:val="aa"/>
        </w:rPr>
        <w:footnoteRef/>
      </w:r>
      <w:r w:rsidRPr="00CF0E8B">
        <w:rPr>
          <w:lang w:val="ru-RU"/>
        </w:rPr>
        <w:t xml:space="preserve"> </w:t>
      </w:r>
      <w:r>
        <w:rPr>
          <w:lang w:val="ru-RU"/>
        </w:rPr>
        <w:t xml:space="preserve">Привели Абу Дауд (860) и ат-Тирмизи (302), который посчитал его достоверным.  </w:t>
      </w:r>
    </w:p>
  </w:footnote>
  <w:footnote w:id="101">
    <w:p w14:paraId="779A7D9E" w14:textId="77777777" w:rsidR="00AE18E2" w:rsidRPr="00CF0E8B" w:rsidRDefault="00AE18E2">
      <w:pPr>
        <w:pStyle w:val="a8"/>
        <w:rPr>
          <w:lang w:val="ru-RU"/>
        </w:rPr>
      </w:pPr>
      <w:r>
        <w:rPr>
          <w:rStyle w:val="aa"/>
        </w:rPr>
        <w:footnoteRef/>
      </w:r>
      <w:r w:rsidRPr="00CF0E8B">
        <w:rPr>
          <w:lang w:val="ru-RU"/>
        </w:rPr>
        <w:t xml:space="preserve"> </w:t>
      </w:r>
      <w:r>
        <w:rPr>
          <w:lang w:val="ru-RU"/>
        </w:rPr>
        <w:t>Привел Бухари (157).</w:t>
      </w:r>
    </w:p>
  </w:footnote>
  <w:footnote w:id="102">
    <w:p w14:paraId="7CD21519" w14:textId="77777777" w:rsidR="00AE18E2" w:rsidRPr="00CF0E8B" w:rsidRDefault="00AE18E2">
      <w:pPr>
        <w:pStyle w:val="a8"/>
        <w:rPr>
          <w:lang w:val="ru-RU"/>
        </w:rPr>
      </w:pPr>
      <w:r>
        <w:rPr>
          <w:rStyle w:val="aa"/>
        </w:rPr>
        <w:footnoteRef/>
      </w:r>
      <w:r w:rsidRPr="00CF0E8B">
        <w:rPr>
          <w:lang w:val="ru-RU"/>
        </w:rPr>
        <w:t xml:space="preserve"> Привел Бухари (</w:t>
      </w:r>
      <w:r>
        <w:rPr>
          <w:lang w:val="ru-RU"/>
        </w:rPr>
        <w:t>158).</w:t>
      </w:r>
    </w:p>
  </w:footnote>
  <w:footnote w:id="103">
    <w:p w14:paraId="22806648" w14:textId="77777777" w:rsidR="00AE18E2" w:rsidRPr="00CF0E8B" w:rsidRDefault="00AE18E2">
      <w:pPr>
        <w:pStyle w:val="a8"/>
        <w:rPr>
          <w:lang w:val="ru-RU"/>
        </w:rPr>
      </w:pPr>
      <w:r>
        <w:rPr>
          <w:rStyle w:val="aa"/>
        </w:rPr>
        <w:footnoteRef/>
      </w:r>
      <w:r w:rsidRPr="00CF0E8B">
        <w:rPr>
          <w:lang w:val="ru-RU"/>
        </w:rPr>
        <w:t xml:space="preserve"> </w:t>
      </w:r>
      <w:r>
        <w:rPr>
          <w:lang w:val="ru-RU"/>
        </w:rPr>
        <w:t>Привел Бухари (159).</w:t>
      </w:r>
    </w:p>
  </w:footnote>
  <w:footnote w:id="104">
    <w:p w14:paraId="32E097EC" w14:textId="77777777" w:rsidR="00AE18E2" w:rsidRPr="00CF0E8B" w:rsidRDefault="00AE18E2">
      <w:pPr>
        <w:pStyle w:val="a8"/>
        <w:rPr>
          <w:lang w:val="ru-RU"/>
        </w:rPr>
      </w:pPr>
      <w:r>
        <w:rPr>
          <w:rStyle w:val="aa"/>
        </w:rPr>
        <w:footnoteRef/>
      </w:r>
      <w:r w:rsidRPr="00CF0E8B">
        <w:rPr>
          <w:lang w:val="ru-RU"/>
        </w:rPr>
        <w:t xml:space="preserve"> </w:t>
      </w:r>
      <w:r>
        <w:rPr>
          <w:lang w:val="ru-RU"/>
        </w:rPr>
        <w:t>Привел Бухари (185).</w:t>
      </w:r>
    </w:p>
  </w:footnote>
  <w:footnote w:id="105">
    <w:p w14:paraId="6D310250" w14:textId="26F8C737" w:rsidR="00AE18E2" w:rsidRPr="00CF0E8B" w:rsidRDefault="00AE18E2">
      <w:pPr>
        <w:pStyle w:val="a8"/>
        <w:rPr>
          <w:lang w:val="ru-RU"/>
        </w:rPr>
      </w:pPr>
      <w:r>
        <w:rPr>
          <w:rStyle w:val="aa"/>
        </w:rPr>
        <w:footnoteRef/>
      </w:r>
      <w:r w:rsidRPr="00CF0E8B">
        <w:rPr>
          <w:lang w:val="ru-RU"/>
        </w:rPr>
        <w:t xml:space="preserve"> </w:t>
      </w:r>
      <w:r>
        <w:rPr>
          <w:lang w:val="ru-RU"/>
        </w:rPr>
        <w:t xml:space="preserve">Привели Бухари (192) и Муслим (235), хадис от Абдуллах ибн </w:t>
      </w:r>
      <w:proofErr w:type="spellStart"/>
      <w:r>
        <w:rPr>
          <w:lang w:val="ru-RU"/>
        </w:rPr>
        <w:t>Зейда</w:t>
      </w:r>
      <w:proofErr w:type="spellEnd"/>
      <w:r>
        <w:rPr>
          <w:lang w:val="ru-RU"/>
        </w:rPr>
        <w:t>, да будет доволен ими Аллах.</w:t>
      </w:r>
    </w:p>
  </w:footnote>
  <w:footnote w:id="106">
    <w:p w14:paraId="0C329F24" w14:textId="18A8884B" w:rsidR="00AE18E2" w:rsidRPr="00CF0E8B" w:rsidRDefault="00AE18E2">
      <w:pPr>
        <w:pStyle w:val="a8"/>
        <w:rPr>
          <w:lang w:val="ru-RU"/>
        </w:rPr>
      </w:pPr>
      <w:r>
        <w:rPr>
          <w:rStyle w:val="aa"/>
        </w:rPr>
        <w:footnoteRef/>
      </w:r>
      <w:r w:rsidRPr="00CF0E8B">
        <w:rPr>
          <w:lang w:val="ru-RU"/>
        </w:rPr>
        <w:t xml:space="preserve"> </w:t>
      </w:r>
      <w:r>
        <w:rPr>
          <w:lang w:val="ru-RU"/>
        </w:rPr>
        <w:t>Привели Бухари (162) и Муслим (278), хадис от Абу Хурайры, да будет доволен им Аллах.</w:t>
      </w:r>
    </w:p>
  </w:footnote>
  <w:footnote w:id="107">
    <w:p w14:paraId="0D0FE719" w14:textId="487D172F" w:rsidR="00AE18E2" w:rsidRPr="00CF0E8B" w:rsidRDefault="00AE18E2">
      <w:pPr>
        <w:pStyle w:val="a8"/>
        <w:rPr>
          <w:lang w:val="ru-RU"/>
        </w:rPr>
      </w:pPr>
      <w:r>
        <w:rPr>
          <w:rStyle w:val="aa"/>
        </w:rPr>
        <w:footnoteRef/>
      </w:r>
      <w:r w:rsidRPr="00CF0E8B">
        <w:rPr>
          <w:lang w:val="ru-RU"/>
        </w:rPr>
        <w:t xml:space="preserve"> </w:t>
      </w:r>
      <w:r>
        <w:rPr>
          <w:lang w:val="ru-RU"/>
        </w:rPr>
        <w:t xml:space="preserve">Привели Абу Дауд (203), Ибн Маджа (477) и Ахмад (887), хадис от Али ибн Абу Талиба, да будет доволен им Аллах. </w:t>
      </w:r>
    </w:p>
  </w:footnote>
  <w:footnote w:id="108">
    <w:p w14:paraId="36215458" w14:textId="5A8C2D19" w:rsidR="00AE18E2" w:rsidRPr="00CF0E8B" w:rsidRDefault="00AE18E2">
      <w:pPr>
        <w:pStyle w:val="a8"/>
        <w:rPr>
          <w:lang w:val="ru-RU"/>
        </w:rPr>
      </w:pPr>
      <w:r>
        <w:rPr>
          <w:rStyle w:val="aa"/>
        </w:rPr>
        <w:footnoteRef/>
      </w:r>
      <w:r w:rsidRPr="00CF0E8B">
        <w:rPr>
          <w:lang w:val="ru-RU"/>
        </w:rPr>
        <w:t xml:space="preserve"> </w:t>
      </w:r>
      <w:r>
        <w:rPr>
          <w:lang w:val="ru-RU"/>
        </w:rPr>
        <w:t xml:space="preserve">Привел Ахмад (16879), хадис от </w:t>
      </w:r>
      <w:proofErr w:type="spellStart"/>
      <w:r>
        <w:rPr>
          <w:lang w:val="ru-RU"/>
        </w:rPr>
        <w:t>Муауия</w:t>
      </w:r>
      <w:proofErr w:type="spellEnd"/>
      <w:r>
        <w:rPr>
          <w:lang w:val="ru-RU"/>
        </w:rPr>
        <w:t xml:space="preserve"> ибн </w:t>
      </w:r>
      <w:proofErr w:type="spellStart"/>
      <w:r>
        <w:rPr>
          <w:lang w:val="ru-RU"/>
        </w:rPr>
        <w:t>Аби</w:t>
      </w:r>
      <w:proofErr w:type="spellEnd"/>
      <w:r>
        <w:rPr>
          <w:lang w:val="ru-RU"/>
        </w:rPr>
        <w:t xml:space="preserve"> Суфьяна, да будет доволен им Аллах.</w:t>
      </w:r>
    </w:p>
  </w:footnote>
  <w:footnote w:id="109">
    <w:p w14:paraId="37AD7887" w14:textId="48E44665" w:rsidR="00AE18E2" w:rsidRPr="00424EE1" w:rsidRDefault="00AE18E2">
      <w:pPr>
        <w:pStyle w:val="a8"/>
        <w:rPr>
          <w:rtl/>
          <w:lang w:val="ru-RU"/>
        </w:rPr>
      </w:pPr>
      <w:r>
        <w:rPr>
          <w:rStyle w:val="aa"/>
        </w:rPr>
        <w:footnoteRef/>
      </w:r>
      <w:r w:rsidRPr="00CF0E8B">
        <w:rPr>
          <w:lang w:val="ru-RU"/>
        </w:rPr>
        <w:t xml:space="preserve"> </w:t>
      </w:r>
      <w:r>
        <w:rPr>
          <w:lang w:val="ru-RU"/>
        </w:rPr>
        <w:t xml:space="preserve">Привели Абу Дауд (181), ат-Тирмизи (82), который сказал: «хороший достоверный хадис», ан-Насаи (447), и Ибн Маджа (479). Хадис посчитали достоверным Ибн </w:t>
      </w:r>
      <w:proofErr w:type="spellStart"/>
      <w:r>
        <w:rPr>
          <w:lang w:val="ru-RU"/>
        </w:rPr>
        <w:t>Хузейма</w:t>
      </w:r>
      <w:proofErr w:type="spellEnd"/>
      <w:r>
        <w:rPr>
          <w:lang w:val="ru-RU"/>
        </w:rPr>
        <w:t xml:space="preserve"> (22) и Ибн </w:t>
      </w:r>
      <w:proofErr w:type="spellStart"/>
      <w:r>
        <w:rPr>
          <w:lang w:val="ru-RU"/>
        </w:rPr>
        <w:t>Хиббан</w:t>
      </w:r>
      <w:proofErr w:type="spellEnd"/>
      <w:r>
        <w:rPr>
          <w:lang w:val="ru-RU"/>
        </w:rPr>
        <w:t xml:space="preserve"> (1116).</w:t>
      </w:r>
    </w:p>
  </w:footnote>
  <w:footnote w:id="110">
    <w:p w14:paraId="14F5B49A" w14:textId="6B7EB6C6" w:rsidR="00AE18E2" w:rsidRPr="00424EE1" w:rsidRDefault="00AE18E2">
      <w:pPr>
        <w:pStyle w:val="a8"/>
        <w:rPr>
          <w:lang w:val="ru-RU"/>
        </w:rPr>
      </w:pPr>
      <w:r>
        <w:rPr>
          <w:rStyle w:val="aa"/>
        </w:rPr>
        <w:footnoteRef/>
      </w:r>
      <w:r w:rsidRPr="00CF0E8B">
        <w:rPr>
          <w:lang w:val="ru-RU"/>
        </w:rPr>
        <w:t xml:space="preserve"> </w:t>
      </w:r>
      <w:r>
        <w:rPr>
          <w:lang w:val="ru-RU"/>
        </w:rPr>
        <w:t xml:space="preserve">Привели Абу Дауд (182), ат-Тирмизи (85), ан-Насаи (165), Ибн Маджа (483) и Ахмад (16286). Его посчитал достоверным Ибн </w:t>
      </w:r>
      <w:proofErr w:type="spellStart"/>
      <w:r>
        <w:rPr>
          <w:lang w:val="ru-RU"/>
        </w:rPr>
        <w:t>Хиббан</w:t>
      </w:r>
      <w:proofErr w:type="spellEnd"/>
      <w:r>
        <w:rPr>
          <w:lang w:val="ru-RU"/>
        </w:rPr>
        <w:t xml:space="preserve"> (1120) и другие.</w:t>
      </w:r>
    </w:p>
  </w:footnote>
  <w:footnote w:id="111">
    <w:p w14:paraId="311E3E74" w14:textId="77777777" w:rsidR="00AE18E2" w:rsidRPr="00CF0E8B" w:rsidRDefault="00AE18E2">
      <w:pPr>
        <w:pStyle w:val="a8"/>
        <w:rPr>
          <w:lang w:val="ru-RU"/>
        </w:rPr>
      </w:pPr>
      <w:r>
        <w:rPr>
          <w:rStyle w:val="aa"/>
        </w:rPr>
        <w:footnoteRef/>
      </w:r>
      <w:r w:rsidRPr="00CF0E8B">
        <w:rPr>
          <w:lang w:val="ru-RU"/>
        </w:rPr>
        <w:t xml:space="preserve"> </w:t>
      </w:r>
      <w:r>
        <w:rPr>
          <w:lang w:val="ru-RU"/>
        </w:rPr>
        <w:t>Привел Муслим (360).</w:t>
      </w:r>
    </w:p>
  </w:footnote>
  <w:footnote w:id="112">
    <w:p w14:paraId="704EBF0E" w14:textId="77777777" w:rsidR="00AE18E2" w:rsidRPr="00CF0E8B" w:rsidRDefault="00AE18E2">
      <w:pPr>
        <w:pStyle w:val="a8"/>
        <w:rPr>
          <w:lang w:val="ru-RU"/>
        </w:rPr>
      </w:pPr>
      <w:r>
        <w:rPr>
          <w:rStyle w:val="aa"/>
        </w:rPr>
        <w:footnoteRef/>
      </w:r>
      <w:r w:rsidRPr="00CF0E8B">
        <w:rPr>
          <w:lang w:val="ru-RU"/>
        </w:rPr>
        <w:t xml:space="preserve"> </w:t>
      </w:r>
      <w:r>
        <w:rPr>
          <w:lang w:val="ru-RU"/>
        </w:rPr>
        <w:t>Привел Абу Дауд (184).</w:t>
      </w:r>
    </w:p>
  </w:footnote>
  <w:footnote w:id="113">
    <w:p w14:paraId="180470E7" w14:textId="1DC136CE" w:rsidR="00AE18E2" w:rsidRPr="00CF0E8B" w:rsidRDefault="00AE18E2">
      <w:pPr>
        <w:pStyle w:val="a8"/>
        <w:rPr>
          <w:lang w:val="ru-RU"/>
        </w:rPr>
      </w:pPr>
      <w:r>
        <w:rPr>
          <w:rStyle w:val="aa"/>
        </w:rPr>
        <w:footnoteRef/>
      </w:r>
      <w:r w:rsidRPr="00CF0E8B">
        <w:rPr>
          <w:lang w:val="ru-RU"/>
        </w:rPr>
        <w:t xml:space="preserve"> </w:t>
      </w:r>
      <w:r>
        <w:rPr>
          <w:lang w:val="ru-RU"/>
        </w:rPr>
        <w:t xml:space="preserve">Привели Абу Дауд (3161), ат-Тирмизи (993), и назвал его «хорошим», Ибн Маджа (1463), и Ахмад (9862), хадис от Абу Хурайры, да будет доволен им Аллах. </w:t>
      </w:r>
    </w:p>
  </w:footnote>
  <w:footnote w:id="114">
    <w:p w14:paraId="7D6C0849" w14:textId="0AF10C49" w:rsidR="00AE18E2" w:rsidRPr="00424EE1" w:rsidRDefault="00AE18E2">
      <w:pPr>
        <w:pStyle w:val="a8"/>
        <w:rPr>
          <w:lang w:val="ru-RU"/>
        </w:rPr>
      </w:pPr>
      <w:r>
        <w:rPr>
          <w:rStyle w:val="aa"/>
        </w:rPr>
        <w:footnoteRef/>
      </w:r>
      <w:r w:rsidRPr="00CF0E8B">
        <w:rPr>
          <w:lang w:val="ru-RU"/>
        </w:rPr>
        <w:t xml:space="preserve"> </w:t>
      </w:r>
      <w:r>
        <w:rPr>
          <w:lang w:val="ru-RU"/>
        </w:rPr>
        <w:t xml:space="preserve">Привели Бухари (6094) и Муслим (2607), хадис от </w:t>
      </w:r>
      <w:proofErr w:type="spellStart"/>
      <w:r>
        <w:rPr>
          <w:lang w:val="ru-RU"/>
        </w:rPr>
        <w:t>Абдуллаха</w:t>
      </w:r>
      <w:proofErr w:type="spellEnd"/>
      <w:r>
        <w:rPr>
          <w:lang w:val="ru-RU"/>
        </w:rPr>
        <w:t xml:space="preserve"> ибн </w:t>
      </w:r>
      <w:proofErr w:type="spellStart"/>
      <w:r>
        <w:rPr>
          <w:lang w:val="ru-RU"/>
        </w:rPr>
        <w:t>Мас</w:t>
      </w:r>
      <w:r w:rsidRPr="00424EE1">
        <w:rPr>
          <w:lang w:val="ru-RU"/>
        </w:rPr>
        <w:t>'</w:t>
      </w:r>
      <w:r>
        <w:rPr>
          <w:lang w:val="ru-RU"/>
        </w:rPr>
        <w:t>уда</w:t>
      </w:r>
      <w:proofErr w:type="spellEnd"/>
      <w:r>
        <w:rPr>
          <w:lang w:val="ru-RU"/>
        </w:rPr>
        <w:t>, да будет доволен им Аллах.</w:t>
      </w:r>
    </w:p>
  </w:footnote>
  <w:footnote w:id="115">
    <w:p w14:paraId="3486C577" w14:textId="77777777" w:rsidR="00AE18E2" w:rsidRPr="00CF0E8B" w:rsidRDefault="00AE18E2">
      <w:pPr>
        <w:pStyle w:val="a8"/>
        <w:rPr>
          <w:lang w:val="ru-RU"/>
        </w:rPr>
      </w:pPr>
      <w:r>
        <w:rPr>
          <w:rStyle w:val="aa"/>
        </w:rPr>
        <w:footnoteRef/>
      </w:r>
      <w:r w:rsidRPr="00CF0E8B">
        <w:rPr>
          <w:lang w:val="ru-RU"/>
        </w:rPr>
        <w:t xml:space="preserve"> </w:t>
      </w:r>
      <w:r>
        <w:rPr>
          <w:lang w:val="ru-RU"/>
        </w:rPr>
        <w:t>Историю привел Бухари (4418).</w:t>
      </w:r>
    </w:p>
  </w:footnote>
  <w:footnote w:id="116">
    <w:p w14:paraId="31524444" w14:textId="1A70E52F" w:rsidR="00AE18E2" w:rsidRPr="00424EE1" w:rsidRDefault="00AE18E2">
      <w:pPr>
        <w:pStyle w:val="a8"/>
        <w:rPr>
          <w:lang w:val="ru-RU"/>
        </w:rPr>
      </w:pPr>
      <w:r>
        <w:rPr>
          <w:rStyle w:val="aa"/>
        </w:rPr>
        <w:footnoteRef/>
      </w:r>
      <w:r w:rsidRPr="00CF0E8B">
        <w:rPr>
          <w:lang w:val="ru-RU"/>
        </w:rPr>
        <w:t xml:space="preserve"> </w:t>
      </w:r>
      <w:r>
        <w:rPr>
          <w:lang w:val="ru-RU"/>
        </w:rPr>
        <w:t xml:space="preserve">Привел Бухари (3484), хадис от </w:t>
      </w:r>
      <w:r w:rsidRPr="00424EE1">
        <w:rPr>
          <w:lang w:val="ru-RU"/>
        </w:rPr>
        <w:t>‘</w:t>
      </w:r>
      <w:proofErr w:type="spellStart"/>
      <w:r>
        <w:rPr>
          <w:lang w:val="ru-RU"/>
        </w:rPr>
        <w:t>Укбы</w:t>
      </w:r>
      <w:proofErr w:type="spellEnd"/>
      <w:r>
        <w:rPr>
          <w:lang w:val="ru-RU"/>
        </w:rPr>
        <w:t xml:space="preserve"> ибн </w:t>
      </w:r>
      <w:r w:rsidRPr="00424EE1">
        <w:rPr>
          <w:lang w:val="ru-RU"/>
        </w:rPr>
        <w:t>‘</w:t>
      </w:r>
      <w:r>
        <w:rPr>
          <w:lang w:val="ru-RU"/>
        </w:rPr>
        <w:t>Амира, да будет доволен им Аллах.</w:t>
      </w:r>
    </w:p>
  </w:footnote>
  <w:footnote w:id="117">
    <w:p w14:paraId="3C11BCF8" w14:textId="6ECC8C9C" w:rsidR="00AE18E2" w:rsidRPr="00965E1A" w:rsidRDefault="00AE18E2">
      <w:pPr>
        <w:pStyle w:val="a8"/>
        <w:rPr>
          <w:lang w:val="ru-RU"/>
        </w:rPr>
      </w:pPr>
      <w:r>
        <w:rPr>
          <w:rStyle w:val="aa"/>
        </w:rPr>
        <w:footnoteRef/>
      </w:r>
      <w:r w:rsidRPr="00965E1A">
        <w:rPr>
          <w:lang w:val="ru-RU"/>
        </w:rPr>
        <w:t xml:space="preserve"> </w:t>
      </w:r>
      <w:r>
        <w:rPr>
          <w:lang w:val="ru-RU"/>
        </w:rPr>
        <w:t xml:space="preserve">Привели Бухари (6069) и Муслим (2990), хадис от Абу Хурайры, да будет доволен им Аллах. </w:t>
      </w:r>
    </w:p>
  </w:footnote>
  <w:footnote w:id="118">
    <w:p w14:paraId="0F8B4EE3" w14:textId="03764C72" w:rsidR="00AE18E2" w:rsidRPr="00965E1A" w:rsidRDefault="00AE18E2">
      <w:pPr>
        <w:pStyle w:val="a8"/>
        <w:rPr>
          <w:lang w:val="ru-RU"/>
        </w:rPr>
      </w:pPr>
      <w:r>
        <w:rPr>
          <w:rStyle w:val="aa"/>
        </w:rPr>
        <w:footnoteRef/>
      </w:r>
      <w:r w:rsidRPr="00965E1A">
        <w:rPr>
          <w:lang w:val="ru-RU"/>
        </w:rPr>
        <w:t xml:space="preserve"> </w:t>
      </w:r>
      <w:r>
        <w:rPr>
          <w:lang w:val="ru-RU"/>
        </w:rPr>
        <w:t xml:space="preserve">Привели Бухари (6015) и Муслим (140), хадис от </w:t>
      </w:r>
      <w:r w:rsidRPr="00424EE1">
        <w:rPr>
          <w:lang w:val="ru-RU"/>
        </w:rPr>
        <w:t>’</w:t>
      </w:r>
      <w:proofErr w:type="spellStart"/>
      <w:r>
        <w:rPr>
          <w:lang w:val="ru-RU"/>
        </w:rPr>
        <w:t>Аиши</w:t>
      </w:r>
      <w:proofErr w:type="spellEnd"/>
      <w:r>
        <w:rPr>
          <w:lang w:val="ru-RU"/>
        </w:rPr>
        <w:t>, да будет доволен ею Аллах.</w:t>
      </w:r>
    </w:p>
  </w:footnote>
  <w:footnote w:id="119">
    <w:p w14:paraId="6E5E174E" w14:textId="510181A2" w:rsidR="00AE18E2" w:rsidRPr="00965E1A" w:rsidRDefault="00AE18E2">
      <w:pPr>
        <w:pStyle w:val="a8"/>
        <w:rPr>
          <w:lang w:val="ru-RU"/>
        </w:rPr>
      </w:pPr>
      <w:r>
        <w:rPr>
          <w:rStyle w:val="aa"/>
        </w:rPr>
        <w:footnoteRef/>
      </w:r>
      <w:r w:rsidRPr="00965E1A">
        <w:rPr>
          <w:lang w:val="ru-RU"/>
        </w:rPr>
        <w:t xml:space="preserve"> </w:t>
      </w:r>
      <w:r>
        <w:rPr>
          <w:lang w:val="ru-RU"/>
        </w:rPr>
        <w:t>Привели Бухари (6016) и Муслим (46), хадис от Абу Хурайры, да будет доволен им Аллах.</w:t>
      </w:r>
    </w:p>
  </w:footnote>
  <w:footnote w:id="120">
    <w:p w14:paraId="2AB0F80F" w14:textId="0519F150" w:rsidR="00AE18E2" w:rsidRPr="00424EE1" w:rsidRDefault="00AE18E2">
      <w:pPr>
        <w:pStyle w:val="a8"/>
        <w:rPr>
          <w:lang w:val="ru-RU"/>
        </w:rPr>
      </w:pPr>
      <w:r>
        <w:rPr>
          <w:rStyle w:val="aa"/>
        </w:rPr>
        <w:footnoteRef/>
      </w:r>
      <w:r w:rsidRPr="00965E1A">
        <w:rPr>
          <w:lang w:val="ru-RU"/>
        </w:rPr>
        <w:t xml:space="preserve"> </w:t>
      </w:r>
      <w:r>
        <w:rPr>
          <w:lang w:val="ru-RU"/>
        </w:rPr>
        <w:t xml:space="preserve">Привел Ибн </w:t>
      </w:r>
      <w:proofErr w:type="spellStart"/>
      <w:r>
        <w:rPr>
          <w:lang w:val="ru-RU"/>
        </w:rPr>
        <w:t>Хузейма</w:t>
      </w:r>
      <w:proofErr w:type="spellEnd"/>
      <w:r>
        <w:rPr>
          <w:lang w:val="ru-RU"/>
        </w:rPr>
        <w:t xml:space="preserve"> (1326), хадис от </w:t>
      </w:r>
      <w:proofErr w:type="spellStart"/>
      <w:r>
        <w:rPr>
          <w:lang w:val="ru-RU"/>
        </w:rPr>
        <w:t>Абдуллаха</w:t>
      </w:r>
      <w:proofErr w:type="spellEnd"/>
      <w:r>
        <w:rPr>
          <w:lang w:val="ru-RU"/>
        </w:rPr>
        <w:t xml:space="preserve"> ибн </w:t>
      </w:r>
      <w:proofErr w:type="spellStart"/>
      <w:r>
        <w:rPr>
          <w:lang w:val="ru-RU"/>
        </w:rPr>
        <w:t>Мас</w:t>
      </w:r>
      <w:r w:rsidRPr="00424EE1">
        <w:rPr>
          <w:lang w:val="ru-RU"/>
        </w:rPr>
        <w:t>’</w:t>
      </w:r>
      <w:r>
        <w:rPr>
          <w:lang w:val="ru-RU"/>
        </w:rPr>
        <w:t>уда</w:t>
      </w:r>
      <w:proofErr w:type="spellEnd"/>
      <w:r>
        <w:rPr>
          <w:lang w:val="ru-RU"/>
        </w:rPr>
        <w:t>, да будет доволен им Аллах.</w:t>
      </w:r>
    </w:p>
  </w:footnote>
  <w:footnote w:id="121">
    <w:p w14:paraId="62292081" w14:textId="79538338" w:rsidR="00AE18E2" w:rsidRPr="00424EE1" w:rsidRDefault="00AE18E2" w:rsidP="00965E1A">
      <w:pPr>
        <w:pStyle w:val="a8"/>
        <w:rPr>
          <w:lang w:val="ru-RU"/>
        </w:rPr>
      </w:pPr>
      <w:r>
        <w:rPr>
          <w:rStyle w:val="aa"/>
        </w:rPr>
        <w:footnoteRef/>
      </w:r>
      <w:r>
        <w:rPr>
          <w:lang w:val="ru-RU"/>
        </w:rPr>
        <w:t xml:space="preserve"> Привели Абу Дауд (5195), ат-Тирмизи (2689) и Ахмад (19948), хадис от Абу Хурайры, да будет доволен им Аллах.</w:t>
      </w:r>
    </w:p>
  </w:footnote>
  <w:footnote w:id="122">
    <w:p w14:paraId="5ED0D286" w14:textId="30BB4B91" w:rsidR="00AE18E2" w:rsidRPr="00965E1A" w:rsidRDefault="00AE18E2">
      <w:pPr>
        <w:pStyle w:val="a8"/>
        <w:rPr>
          <w:lang w:val="ru-RU"/>
        </w:rPr>
      </w:pPr>
      <w:r>
        <w:rPr>
          <w:rStyle w:val="aa"/>
        </w:rPr>
        <w:footnoteRef/>
      </w:r>
      <w:r w:rsidRPr="00965E1A">
        <w:rPr>
          <w:lang w:val="ru-RU"/>
        </w:rPr>
        <w:t xml:space="preserve"> </w:t>
      </w:r>
      <w:r>
        <w:rPr>
          <w:lang w:val="ru-RU"/>
        </w:rPr>
        <w:t>Привел Муслим (54), хадис от Абу Хурайры, да будет доволен им Аллах.</w:t>
      </w:r>
    </w:p>
  </w:footnote>
  <w:footnote w:id="123">
    <w:p w14:paraId="0C293A78" w14:textId="73272471" w:rsidR="00AE18E2" w:rsidRPr="00464E61" w:rsidRDefault="00AE18E2">
      <w:pPr>
        <w:pStyle w:val="a8"/>
        <w:rPr>
          <w:lang w:val="ru-RU"/>
        </w:rPr>
      </w:pPr>
      <w:r>
        <w:rPr>
          <w:rStyle w:val="aa"/>
        </w:rPr>
        <w:footnoteRef/>
      </w:r>
      <w:r w:rsidRPr="00464E61">
        <w:rPr>
          <w:lang w:val="ru-RU"/>
        </w:rPr>
        <w:t xml:space="preserve"> </w:t>
      </w:r>
      <w:r>
        <w:rPr>
          <w:lang w:val="ru-RU"/>
        </w:rPr>
        <w:t>Привели Бухари (357) и Муслим (336), хадис от Джабира, да будет доволен им Аллах.</w:t>
      </w:r>
    </w:p>
  </w:footnote>
  <w:footnote w:id="124">
    <w:p w14:paraId="24B4D4A1" w14:textId="48B216F2" w:rsidR="00AE18E2" w:rsidRPr="00464E61" w:rsidRDefault="00AE18E2">
      <w:pPr>
        <w:pStyle w:val="a8"/>
        <w:rPr>
          <w:lang w:val="ru-RU"/>
        </w:rPr>
      </w:pPr>
      <w:r>
        <w:rPr>
          <w:rStyle w:val="aa"/>
        </w:rPr>
        <w:footnoteRef/>
      </w:r>
      <w:r w:rsidRPr="00464E61">
        <w:rPr>
          <w:lang w:val="ru-RU"/>
        </w:rPr>
        <w:t xml:space="preserve"> </w:t>
      </w:r>
      <w:r>
        <w:rPr>
          <w:lang w:val="ru-RU"/>
        </w:rPr>
        <w:t xml:space="preserve">Привели Бухари (2942) и Муслим (2406), хадис от </w:t>
      </w:r>
      <w:proofErr w:type="spellStart"/>
      <w:r>
        <w:rPr>
          <w:lang w:val="ru-RU"/>
        </w:rPr>
        <w:t>Сахля</w:t>
      </w:r>
      <w:proofErr w:type="spellEnd"/>
      <w:r>
        <w:rPr>
          <w:lang w:val="ru-RU"/>
        </w:rPr>
        <w:t xml:space="preserve"> ибн </w:t>
      </w:r>
      <w:proofErr w:type="spellStart"/>
      <w:r>
        <w:rPr>
          <w:lang w:val="ru-RU"/>
        </w:rPr>
        <w:t>Са</w:t>
      </w:r>
      <w:r w:rsidRPr="00424EE1">
        <w:rPr>
          <w:lang w:val="ru-RU"/>
        </w:rPr>
        <w:t>’</w:t>
      </w:r>
      <w:r>
        <w:rPr>
          <w:lang w:val="ru-RU"/>
        </w:rPr>
        <w:t>ада</w:t>
      </w:r>
      <w:proofErr w:type="spellEnd"/>
      <w:r>
        <w:rPr>
          <w:lang w:val="ru-RU"/>
        </w:rPr>
        <w:t>, да будет доволен им Аллах.</w:t>
      </w:r>
    </w:p>
  </w:footnote>
  <w:footnote w:id="125">
    <w:p w14:paraId="484DDF75" w14:textId="6C27AA03" w:rsidR="00AE18E2" w:rsidRPr="00464E61" w:rsidRDefault="00AE18E2">
      <w:pPr>
        <w:pStyle w:val="a8"/>
        <w:rPr>
          <w:lang w:val="ru-RU"/>
        </w:rPr>
      </w:pPr>
      <w:r>
        <w:rPr>
          <w:rStyle w:val="aa"/>
        </w:rPr>
        <w:footnoteRef/>
      </w:r>
      <w:r w:rsidRPr="00464E61">
        <w:rPr>
          <w:lang w:val="ru-RU"/>
        </w:rPr>
        <w:t xml:space="preserve"> </w:t>
      </w:r>
      <w:r>
        <w:rPr>
          <w:lang w:val="ru-RU"/>
        </w:rPr>
        <w:t xml:space="preserve">Привели Бухари (5376) и Муслим (2022), хадис от </w:t>
      </w:r>
      <w:r w:rsidRPr="00424EE1">
        <w:rPr>
          <w:lang w:val="ru-RU"/>
        </w:rPr>
        <w:t>’</w:t>
      </w:r>
      <w:proofErr w:type="spellStart"/>
      <w:r>
        <w:rPr>
          <w:lang w:val="ru-RU"/>
        </w:rPr>
        <w:t>Амра</w:t>
      </w:r>
      <w:proofErr w:type="spellEnd"/>
      <w:r>
        <w:rPr>
          <w:lang w:val="ru-RU"/>
        </w:rPr>
        <w:t xml:space="preserve"> ибн </w:t>
      </w:r>
      <w:proofErr w:type="spellStart"/>
      <w:r>
        <w:rPr>
          <w:lang w:val="ru-RU"/>
        </w:rPr>
        <w:t>Салямы</w:t>
      </w:r>
      <w:proofErr w:type="spellEnd"/>
      <w:r>
        <w:rPr>
          <w:lang w:val="ru-RU"/>
        </w:rPr>
        <w:t>, да будет доволен им Аллах.</w:t>
      </w:r>
    </w:p>
  </w:footnote>
  <w:footnote w:id="126">
    <w:p w14:paraId="6E826378" w14:textId="2A6E7FC0" w:rsidR="00AE18E2" w:rsidRPr="00464E61" w:rsidRDefault="00AE18E2">
      <w:pPr>
        <w:pStyle w:val="a8"/>
        <w:rPr>
          <w:lang w:val="ru-RU"/>
        </w:rPr>
      </w:pPr>
      <w:r>
        <w:rPr>
          <w:rStyle w:val="aa"/>
        </w:rPr>
        <w:footnoteRef/>
      </w:r>
      <w:r w:rsidRPr="00464E61">
        <w:rPr>
          <w:lang w:val="ru-RU"/>
        </w:rPr>
        <w:t xml:space="preserve"> </w:t>
      </w:r>
      <w:r>
        <w:rPr>
          <w:lang w:val="ru-RU"/>
        </w:rPr>
        <w:t xml:space="preserve">Привел Муслим (2020), хадис от Ибн </w:t>
      </w:r>
      <w:r w:rsidRPr="00424EE1">
        <w:rPr>
          <w:lang w:val="ru-RU"/>
        </w:rPr>
        <w:t>’</w:t>
      </w:r>
      <w:r>
        <w:rPr>
          <w:lang w:val="ru-RU"/>
        </w:rPr>
        <w:t>Умара, да будет доволен им Аллах.</w:t>
      </w:r>
    </w:p>
  </w:footnote>
  <w:footnote w:id="127">
    <w:p w14:paraId="1B2ED5E0" w14:textId="5FFADA09" w:rsidR="00AE18E2" w:rsidRPr="00464E61" w:rsidRDefault="00AE18E2">
      <w:pPr>
        <w:pStyle w:val="a8"/>
        <w:rPr>
          <w:lang w:val="ru-RU"/>
        </w:rPr>
      </w:pPr>
      <w:r>
        <w:rPr>
          <w:rStyle w:val="aa"/>
        </w:rPr>
        <w:footnoteRef/>
      </w:r>
      <w:r w:rsidRPr="00464E61">
        <w:rPr>
          <w:lang w:val="ru-RU"/>
        </w:rPr>
        <w:t xml:space="preserve"> </w:t>
      </w:r>
      <w:r>
        <w:rPr>
          <w:lang w:val="ru-RU"/>
        </w:rPr>
        <w:t xml:space="preserve">Привел Муслим (2031), хадис от </w:t>
      </w:r>
      <w:proofErr w:type="spellStart"/>
      <w:r>
        <w:rPr>
          <w:lang w:val="ru-RU"/>
        </w:rPr>
        <w:t>Салямы</w:t>
      </w:r>
      <w:proofErr w:type="spellEnd"/>
      <w:r>
        <w:rPr>
          <w:lang w:val="ru-RU"/>
        </w:rPr>
        <w:t xml:space="preserve"> ибн аль-</w:t>
      </w:r>
      <w:proofErr w:type="spellStart"/>
      <w:r>
        <w:rPr>
          <w:lang w:val="ru-RU"/>
        </w:rPr>
        <w:t>Акуа</w:t>
      </w:r>
      <w:proofErr w:type="spellEnd"/>
      <w:r w:rsidRPr="00424EE1">
        <w:rPr>
          <w:lang w:val="ru-RU"/>
        </w:rPr>
        <w:t>’</w:t>
      </w:r>
      <w:r>
        <w:rPr>
          <w:lang w:val="ru-RU"/>
        </w:rPr>
        <w:t xml:space="preserve">, да будет доволен им Аллах. </w:t>
      </w:r>
    </w:p>
  </w:footnote>
  <w:footnote w:id="128">
    <w:p w14:paraId="6ECFBFC6" w14:textId="26CFA625" w:rsidR="00AE18E2" w:rsidRPr="00464E61" w:rsidRDefault="00AE18E2">
      <w:pPr>
        <w:pStyle w:val="a8"/>
        <w:rPr>
          <w:lang w:val="ru-RU"/>
        </w:rPr>
      </w:pPr>
      <w:r>
        <w:rPr>
          <w:rStyle w:val="aa"/>
        </w:rPr>
        <w:footnoteRef/>
      </w:r>
      <w:r w:rsidRPr="00464E61">
        <w:rPr>
          <w:lang w:val="ru-RU"/>
        </w:rPr>
        <w:t xml:space="preserve"> </w:t>
      </w:r>
      <w:r>
        <w:rPr>
          <w:lang w:val="ru-RU"/>
        </w:rPr>
        <w:t>Привел Бухари (6224), хадис от Абу Хурайры, да будет доволен им Аллах.</w:t>
      </w:r>
    </w:p>
  </w:footnote>
  <w:footnote w:id="129">
    <w:p w14:paraId="32FD011F" w14:textId="1940A5BF" w:rsidR="00AE18E2" w:rsidRPr="00464E61" w:rsidRDefault="00AE18E2">
      <w:pPr>
        <w:pStyle w:val="a8"/>
        <w:rPr>
          <w:lang w:val="ru-RU"/>
        </w:rPr>
      </w:pPr>
      <w:r>
        <w:rPr>
          <w:rStyle w:val="aa"/>
        </w:rPr>
        <w:footnoteRef/>
      </w:r>
      <w:r w:rsidRPr="00464E61">
        <w:rPr>
          <w:lang w:val="ru-RU"/>
        </w:rPr>
        <w:t xml:space="preserve"> </w:t>
      </w:r>
      <w:r>
        <w:rPr>
          <w:lang w:val="ru-RU"/>
        </w:rPr>
        <w:t>Привел Муслим (2162), хадис от Абу Хурайры, да будет доволен им Аллах.</w:t>
      </w:r>
    </w:p>
  </w:footnote>
  <w:footnote w:id="130">
    <w:p w14:paraId="2F20D535" w14:textId="07007027" w:rsidR="00AE18E2" w:rsidRPr="00464E61" w:rsidRDefault="00AE18E2">
      <w:pPr>
        <w:pStyle w:val="a8"/>
        <w:rPr>
          <w:lang w:val="ru-RU"/>
        </w:rPr>
      </w:pPr>
      <w:r>
        <w:rPr>
          <w:rStyle w:val="aa"/>
        </w:rPr>
        <w:footnoteRef/>
      </w:r>
      <w:r w:rsidRPr="00464E61">
        <w:rPr>
          <w:lang w:val="ru-RU"/>
        </w:rPr>
        <w:t xml:space="preserve"> </w:t>
      </w:r>
      <w:r>
        <w:rPr>
          <w:lang w:val="ru-RU"/>
        </w:rPr>
        <w:t>Привели Бухари (6406) и Муслим (2694), хадис от Абу Хурайры, да будет доволен им Аллах.</w:t>
      </w:r>
    </w:p>
  </w:footnote>
  <w:footnote w:id="131">
    <w:p w14:paraId="719409C2" w14:textId="103F2084" w:rsidR="00AE18E2" w:rsidRPr="001A759C" w:rsidRDefault="00AE18E2">
      <w:pPr>
        <w:pStyle w:val="a8"/>
        <w:rPr>
          <w:lang w:val="ru-RU"/>
        </w:rPr>
      </w:pPr>
      <w:r>
        <w:rPr>
          <w:rStyle w:val="aa"/>
        </w:rPr>
        <w:footnoteRef/>
      </w:r>
      <w:r w:rsidRPr="001A759C">
        <w:rPr>
          <w:lang w:val="ru-RU"/>
        </w:rPr>
        <w:t xml:space="preserve"> </w:t>
      </w:r>
      <w:r>
        <w:rPr>
          <w:lang w:val="ru-RU"/>
        </w:rPr>
        <w:t xml:space="preserve">Привели Абу Дауд (465), Ибн Маджа (772) и Ахмад (16057), хадис от Абу Хумайда, или от Абу </w:t>
      </w:r>
      <w:proofErr w:type="spellStart"/>
      <w:r>
        <w:rPr>
          <w:lang w:val="ru-RU"/>
        </w:rPr>
        <w:t>Усейда</w:t>
      </w:r>
      <w:proofErr w:type="spellEnd"/>
      <w:r>
        <w:rPr>
          <w:lang w:val="ru-RU"/>
        </w:rPr>
        <w:t>, аль-</w:t>
      </w:r>
      <w:proofErr w:type="spellStart"/>
      <w:r>
        <w:rPr>
          <w:lang w:val="ru-RU"/>
        </w:rPr>
        <w:t>Ансари</w:t>
      </w:r>
      <w:proofErr w:type="spellEnd"/>
      <w:r>
        <w:rPr>
          <w:lang w:val="ru-RU"/>
        </w:rPr>
        <w:t>, да будет доволен им Аллах.</w:t>
      </w:r>
    </w:p>
  </w:footnote>
  <w:footnote w:id="132">
    <w:p w14:paraId="062DC7B0" w14:textId="08DBB9D9" w:rsidR="00AE18E2" w:rsidRPr="001A759C" w:rsidRDefault="00AE18E2">
      <w:pPr>
        <w:pStyle w:val="a8"/>
        <w:rPr>
          <w:lang w:val="ru-RU"/>
        </w:rPr>
      </w:pPr>
      <w:r>
        <w:rPr>
          <w:rStyle w:val="aa"/>
        </w:rPr>
        <w:footnoteRef/>
      </w:r>
      <w:r w:rsidRPr="001A759C">
        <w:rPr>
          <w:lang w:val="ru-RU"/>
        </w:rPr>
        <w:t xml:space="preserve"> </w:t>
      </w:r>
      <w:r>
        <w:rPr>
          <w:lang w:val="ru-RU"/>
        </w:rPr>
        <w:t xml:space="preserve">Привел Ибн Маджа (771), хадис от Фатимы, да будет доволен ею Аллах, дочери Посланника </w:t>
      </w:r>
      <w:r w:rsidRPr="001A759C">
        <w:rPr>
          <w:rFonts w:cs="Arial" w:hint="cs"/>
          <w:rtl/>
          <w:lang w:val="ru-RU"/>
        </w:rPr>
        <w:t>ﷺ</w:t>
      </w:r>
      <w:r>
        <w:rPr>
          <w:rFonts w:cs="Arial"/>
          <w:lang w:val="ru-RU"/>
        </w:rPr>
        <w:t>.</w:t>
      </w:r>
    </w:p>
  </w:footnote>
  <w:footnote w:id="133">
    <w:p w14:paraId="19A02F05" w14:textId="76345A82" w:rsidR="00AE18E2" w:rsidRPr="00464E61" w:rsidRDefault="00AE18E2">
      <w:pPr>
        <w:pStyle w:val="a8"/>
        <w:rPr>
          <w:lang w:val="ru-RU"/>
        </w:rPr>
      </w:pPr>
      <w:r>
        <w:rPr>
          <w:rStyle w:val="aa"/>
        </w:rPr>
        <w:footnoteRef/>
      </w:r>
      <w:r w:rsidRPr="00464E61">
        <w:rPr>
          <w:lang w:val="ru-RU"/>
        </w:rPr>
        <w:t xml:space="preserve"> </w:t>
      </w:r>
      <w:r>
        <w:rPr>
          <w:lang w:val="ru-RU"/>
        </w:rPr>
        <w:t xml:space="preserve">Привел Муслим (713), хадис от Абу </w:t>
      </w:r>
      <w:proofErr w:type="spellStart"/>
      <w:r>
        <w:rPr>
          <w:lang w:val="ru-RU"/>
        </w:rPr>
        <w:t>Усейда</w:t>
      </w:r>
      <w:proofErr w:type="spellEnd"/>
      <w:r>
        <w:rPr>
          <w:lang w:val="ru-RU"/>
        </w:rPr>
        <w:t>, да будет доволен им Аллах.</w:t>
      </w:r>
    </w:p>
  </w:footnote>
  <w:footnote w:id="134">
    <w:p w14:paraId="31388159" w14:textId="3F425797" w:rsidR="00AE18E2" w:rsidRPr="00464E61" w:rsidRDefault="00AE18E2">
      <w:pPr>
        <w:pStyle w:val="a8"/>
        <w:rPr>
          <w:lang w:val="ru-RU"/>
        </w:rPr>
      </w:pPr>
      <w:r>
        <w:rPr>
          <w:rStyle w:val="aa"/>
        </w:rPr>
        <w:footnoteRef/>
      </w:r>
      <w:r w:rsidRPr="00464E61">
        <w:rPr>
          <w:lang w:val="ru-RU"/>
        </w:rPr>
        <w:t xml:space="preserve"> </w:t>
      </w:r>
      <w:r>
        <w:rPr>
          <w:lang w:val="ru-RU"/>
        </w:rPr>
        <w:t>Привели Бухари (6405) и Муслим (2691), хадис от Абу Хурайры, да будет доволен им Аллах.</w:t>
      </w:r>
    </w:p>
  </w:footnote>
  <w:footnote w:id="135">
    <w:p w14:paraId="5FC70574" w14:textId="0530116A" w:rsidR="00AE18E2" w:rsidRPr="001A759C" w:rsidRDefault="00AE18E2">
      <w:pPr>
        <w:pStyle w:val="a8"/>
        <w:rPr>
          <w:lang w:val="ru-RU"/>
        </w:rPr>
      </w:pPr>
      <w:r>
        <w:rPr>
          <w:rStyle w:val="aa"/>
        </w:rPr>
        <w:footnoteRef/>
      </w:r>
      <w:r w:rsidRPr="00464E61">
        <w:rPr>
          <w:lang w:val="ru-RU"/>
        </w:rPr>
        <w:t xml:space="preserve"> </w:t>
      </w:r>
      <w:r>
        <w:rPr>
          <w:lang w:val="ru-RU"/>
        </w:rPr>
        <w:t xml:space="preserve">Привел Бухари (6032), хадис от </w:t>
      </w:r>
      <w:r w:rsidRPr="001A759C">
        <w:rPr>
          <w:lang w:val="ru-RU"/>
        </w:rPr>
        <w:t>‘</w:t>
      </w:r>
      <w:proofErr w:type="spellStart"/>
      <w:r>
        <w:rPr>
          <w:lang w:val="ru-RU"/>
        </w:rPr>
        <w:t>Аиши</w:t>
      </w:r>
      <w:proofErr w:type="spellEnd"/>
      <w:r>
        <w:rPr>
          <w:lang w:val="ru-RU"/>
        </w:rPr>
        <w:t xml:space="preserve">, да </w:t>
      </w:r>
      <w:proofErr w:type="spellStart"/>
      <w:r>
        <w:rPr>
          <w:lang w:val="ru-RU"/>
        </w:rPr>
        <w:t>будте</w:t>
      </w:r>
      <w:proofErr w:type="spellEnd"/>
      <w:r>
        <w:rPr>
          <w:lang w:val="ru-RU"/>
        </w:rPr>
        <w:t xml:space="preserve"> доволен ею Аллах.</w:t>
      </w:r>
    </w:p>
  </w:footnote>
  <w:footnote w:id="136">
    <w:p w14:paraId="71290FF9" w14:textId="75594755" w:rsidR="00AE18E2" w:rsidRPr="00464E61" w:rsidRDefault="00AE18E2">
      <w:pPr>
        <w:pStyle w:val="a8"/>
        <w:rPr>
          <w:lang w:val="ru-RU"/>
        </w:rPr>
      </w:pPr>
      <w:r>
        <w:rPr>
          <w:rStyle w:val="aa"/>
        </w:rPr>
        <w:footnoteRef/>
      </w:r>
      <w:r w:rsidRPr="00464E61">
        <w:rPr>
          <w:lang w:val="ru-RU"/>
        </w:rPr>
        <w:t xml:space="preserve"> </w:t>
      </w:r>
      <w:r>
        <w:rPr>
          <w:lang w:val="ru-RU"/>
        </w:rPr>
        <w:t xml:space="preserve">Привели ат-Тирмизи (1073) и Ибн Маджа (1602), хадис от Ибн </w:t>
      </w:r>
      <w:proofErr w:type="spellStart"/>
      <w:r>
        <w:rPr>
          <w:lang w:val="ru-RU"/>
        </w:rPr>
        <w:t>Мас</w:t>
      </w:r>
      <w:r w:rsidRPr="001A759C">
        <w:rPr>
          <w:lang w:val="ru-RU"/>
        </w:rPr>
        <w:t>‘</w:t>
      </w:r>
      <w:r>
        <w:rPr>
          <w:lang w:val="ru-RU"/>
        </w:rPr>
        <w:t>уда</w:t>
      </w:r>
      <w:proofErr w:type="spellEnd"/>
      <w:r>
        <w:rPr>
          <w:lang w:val="ru-RU"/>
        </w:rPr>
        <w:t>, да будет доволен им Аллах.</w:t>
      </w:r>
    </w:p>
  </w:footnote>
  <w:footnote w:id="137">
    <w:p w14:paraId="4F56C5AF" w14:textId="620E7440" w:rsidR="00AE18E2" w:rsidRPr="00464E61" w:rsidRDefault="00AE18E2">
      <w:pPr>
        <w:pStyle w:val="a8"/>
        <w:rPr>
          <w:lang w:val="ru-RU"/>
        </w:rPr>
      </w:pPr>
      <w:r>
        <w:rPr>
          <w:rStyle w:val="aa"/>
        </w:rPr>
        <w:footnoteRef/>
      </w:r>
      <w:r w:rsidRPr="00464E61">
        <w:rPr>
          <w:lang w:val="ru-RU"/>
        </w:rPr>
        <w:t xml:space="preserve"> </w:t>
      </w:r>
      <w:r>
        <w:rPr>
          <w:lang w:val="ru-RU"/>
        </w:rPr>
        <w:t>Привели Бухари (2766) и Муслим (6857).</w:t>
      </w:r>
    </w:p>
  </w:footnote>
  <w:footnote w:id="138">
    <w:p w14:paraId="411EB978" w14:textId="1B4A2CAF" w:rsidR="00AE18E2" w:rsidRPr="00E1770B" w:rsidRDefault="00AE18E2">
      <w:pPr>
        <w:pStyle w:val="a8"/>
        <w:rPr>
          <w:lang w:val="ru-RU"/>
        </w:rPr>
      </w:pPr>
      <w:r>
        <w:rPr>
          <w:rStyle w:val="aa"/>
        </w:rPr>
        <w:footnoteRef/>
      </w:r>
      <w:r w:rsidRPr="00E1770B">
        <w:rPr>
          <w:lang w:val="ru-RU"/>
        </w:rPr>
        <w:t xml:space="preserve"> </w:t>
      </w:r>
      <w:r>
        <w:rPr>
          <w:lang w:val="ru-RU"/>
        </w:rPr>
        <w:t>Как на это указывает аят (смысловой перевод): «</w:t>
      </w:r>
      <w:r w:rsidRPr="00E1770B">
        <w:rPr>
          <w:b/>
          <w:bCs/>
          <w:lang w:val="ru-RU"/>
        </w:rPr>
        <w:t>Воистину те, которые несправедливо пожирают имущество сирот, наполняют свои животы Огнем и будут гореть в Пламени</w:t>
      </w:r>
      <w:r>
        <w:rPr>
          <w:lang w:val="ru-RU"/>
        </w:rPr>
        <w:t>». Сура «ан-</w:t>
      </w:r>
      <w:proofErr w:type="spellStart"/>
      <w:r>
        <w:rPr>
          <w:lang w:val="ru-RU"/>
        </w:rPr>
        <w:t>Ниса</w:t>
      </w:r>
      <w:proofErr w:type="spellEnd"/>
      <w:r>
        <w:rPr>
          <w:lang w:val="ru-RU"/>
        </w:rPr>
        <w:t>», 10.</w:t>
      </w:r>
    </w:p>
  </w:footnote>
  <w:footnote w:id="139">
    <w:p w14:paraId="4EEA98B9" w14:textId="3347E3C6" w:rsidR="00AE18E2" w:rsidRPr="00464E61" w:rsidRDefault="00AE18E2">
      <w:pPr>
        <w:pStyle w:val="a8"/>
        <w:rPr>
          <w:rtl/>
          <w:lang w:val="ru-RU"/>
        </w:rPr>
      </w:pPr>
      <w:r>
        <w:rPr>
          <w:rStyle w:val="aa"/>
        </w:rPr>
        <w:footnoteRef/>
      </w:r>
      <w:r w:rsidRPr="00464E61">
        <w:rPr>
          <w:lang w:val="ru-RU"/>
        </w:rPr>
        <w:t xml:space="preserve"> </w:t>
      </w:r>
      <w:r>
        <w:rPr>
          <w:lang w:val="ru-RU"/>
        </w:rPr>
        <w:t>Привели Бухари (5976) и Муслим (87), хадис от Абу Бакры, да будет доволен им Аллах.</w:t>
      </w:r>
    </w:p>
  </w:footnote>
  <w:footnote w:id="140">
    <w:p w14:paraId="18F1DC5B" w14:textId="3A7C27A3" w:rsidR="00AE18E2" w:rsidRPr="00464E61" w:rsidRDefault="00AE18E2">
      <w:pPr>
        <w:pStyle w:val="a8"/>
        <w:rPr>
          <w:lang w:val="ru-RU"/>
        </w:rPr>
      </w:pPr>
      <w:r>
        <w:rPr>
          <w:rStyle w:val="aa"/>
        </w:rPr>
        <w:footnoteRef/>
      </w:r>
      <w:r w:rsidRPr="00464E61">
        <w:rPr>
          <w:lang w:val="ru-RU"/>
        </w:rPr>
        <w:t xml:space="preserve"> </w:t>
      </w:r>
      <w:r>
        <w:rPr>
          <w:lang w:val="ru-RU"/>
        </w:rPr>
        <w:t xml:space="preserve">Привел Муслим (2577), хадис от Абу </w:t>
      </w:r>
      <w:proofErr w:type="spellStart"/>
      <w:r>
        <w:rPr>
          <w:lang w:val="ru-RU"/>
        </w:rPr>
        <w:t>Зарра</w:t>
      </w:r>
      <w:proofErr w:type="spellEnd"/>
      <w:r>
        <w:rPr>
          <w:lang w:val="ru-RU"/>
        </w:rPr>
        <w:t>, да будет доволен им Аллах.</w:t>
      </w:r>
    </w:p>
  </w:footnote>
  <w:footnote w:id="141">
    <w:p w14:paraId="119F5F29" w14:textId="0BAAEA0B" w:rsidR="00AE18E2" w:rsidRPr="00464E61" w:rsidRDefault="00AE18E2" w:rsidP="00464E61">
      <w:pPr>
        <w:pStyle w:val="a8"/>
        <w:rPr>
          <w:lang w:val="ru-RU"/>
        </w:rPr>
      </w:pPr>
      <w:r>
        <w:rPr>
          <w:rStyle w:val="aa"/>
        </w:rPr>
        <w:footnoteRef/>
      </w:r>
      <w:r>
        <w:rPr>
          <w:lang w:val="ru-RU"/>
        </w:rPr>
        <w:t xml:space="preserve"> Привели Бухари (5575) и Муслим (2003), хадис от </w:t>
      </w:r>
      <w:proofErr w:type="spellStart"/>
      <w:r>
        <w:rPr>
          <w:lang w:val="ru-RU"/>
        </w:rPr>
        <w:t>Абдуллаха</w:t>
      </w:r>
      <w:proofErr w:type="spellEnd"/>
      <w:r>
        <w:rPr>
          <w:lang w:val="ru-RU"/>
        </w:rPr>
        <w:t xml:space="preserve"> ибн </w:t>
      </w:r>
      <w:proofErr w:type="spellStart"/>
      <w:r>
        <w:rPr>
          <w:lang w:val="ru-RU"/>
        </w:rPr>
        <w:t>Амра</w:t>
      </w:r>
      <w:proofErr w:type="spellEnd"/>
      <w:r>
        <w:rPr>
          <w:lang w:val="ru-RU"/>
        </w:rPr>
        <w:t>, да будет доволен им Аллах.</w:t>
      </w:r>
    </w:p>
  </w:footnote>
  <w:footnote w:id="142">
    <w:p w14:paraId="2A12620A" w14:textId="6FF8904A" w:rsidR="00AE18E2" w:rsidRPr="00464E61" w:rsidRDefault="00AE18E2">
      <w:pPr>
        <w:pStyle w:val="a8"/>
        <w:rPr>
          <w:lang w:val="ru-RU"/>
        </w:rPr>
      </w:pPr>
      <w:r>
        <w:rPr>
          <w:rStyle w:val="aa"/>
        </w:rPr>
        <w:footnoteRef/>
      </w:r>
      <w:r w:rsidRPr="00464E61">
        <w:rPr>
          <w:lang w:val="ru-RU"/>
        </w:rPr>
        <w:t xml:space="preserve"> </w:t>
      </w:r>
      <w:r>
        <w:rPr>
          <w:lang w:val="ru-RU"/>
        </w:rPr>
        <w:t>Привел Муслим (2002), хадис от Джабира, да будет доволен им Аллах.</w:t>
      </w:r>
    </w:p>
  </w:footnote>
  <w:footnote w:id="143">
    <w:p w14:paraId="1E47F1AD" w14:textId="500D2079" w:rsidR="00AE18E2" w:rsidRPr="001D059D" w:rsidRDefault="00AE18E2">
      <w:pPr>
        <w:pStyle w:val="a8"/>
        <w:rPr>
          <w:lang w:val="ru-RU"/>
        </w:rPr>
      </w:pPr>
      <w:r>
        <w:rPr>
          <w:rStyle w:val="aa"/>
        </w:rPr>
        <w:footnoteRef/>
      </w:r>
      <w:r w:rsidRPr="001D059D">
        <w:rPr>
          <w:lang w:val="ru-RU"/>
        </w:rPr>
        <w:t xml:space="preserve"> </w:t>
      </w:r>
      <w:r>
        <w:rPr>
          <w:lang w:val="ru-RU"/>
        </w:rPr>
        <w:t xml:space="preserve">От переводчика: эта тема подробно рассматривается в специализированных книгах по </w:t>
      </w:r>
      <w:proofErr w:type="spellStart"/>
      <w:r>
        <w:rPr>
          <w:lang w:val="ru-RU"/>
        </w:rPr>
        <w:t>фикху</w:t>
      </w:r>
      <w:proofErr w:type="spellEnd"/>
      <w:r>
        <w:rPr>
          <w:lang w:val="ru-RU"/>
        </w:rPr>
        <w:t xml:space="preserve">, так как в ней много спорных вопросов. </w:t>
      </w:r>
    </w:p>
  </w:footnote>
  <w:footnote w:id="144">
    <w:p w14:paraId="47BE0263" w14:textId="5F6E6D2D" w:rsidR="00AE18E2" w:rsidRPr="00BA5C40" w:rsidRDefault="00AE18E2" w:rsidP="00BA5C40">
      <w:pPr>
        <w:pStyle w:val="a8"/>
        <w:rPr>
          <w:rtl/>
          <w:lang w:val="ru-RU"/>
        </w:rPr>
      </w:pPr>
      <w:r>
        <w:rPr>
          <w:rStyle w:val="aa"/>
        </w:rPr>
        <w:footnoteRef/>
      </w:r>
      <w:r w:rsidRPr="00464E61">
        <w:rPr>
          <w:lang w:val="ru-RU"/>
        </w:rPr>
        <w:t xml:space="preserve"> </w:t>
      </w:r>
      <w:r>
        <w:rPr>
          <w:lang w:val="ru-RU"/>
        </w:rPr>
        <w:t>Привели Абу Дауд (2574), ан-Насаи (3589), Ибн Маджа (2878) и Ахмад (7472), хадис от Абу Хурайры, да будет доволен им Аллах.</w:t>
      </w:r>
    </w:p>
  </w:footnote>
  <w:footnote w:id="145">
    <w:p w14:paraId="68C01E80" w14:textId="77777777" w:rsidR="00AE18E2" w:rsidRPr="00464E61" w:rsidRDefault="00AE18E2">
      <w:pPr>
        <w:pStyle w:val="a8"/>
        <w:rPr>
          <w:lang w:val="ru-RU"/>
        </w:rPr>
      </w:pPr>
      <w:r>
        <w:rPr>
          <w:rStyle w:val="aa"/>
        </w:rPr>
        <w:footnoteRef/>
      </w:r>
      <w:r w:rsidRPr="00464E61">
        <w:rPr>
          <w:lang w:val="ru-RU"/>
        </w:rPr>
        <w:t xml:space="preserve"> </w:t>
      </w:r>
      <w:r>
        <w:rPr>
          <w:lang w:val="ru-RU"/>
        </w:rPr>
        <w:t>Привел Муслим (2589).</w:t>
      </w:r>
    </w:p>
  </w:footnote>
  <w:footnote w:id="146">
    <w:p w14:paraId="2D5F0019" w14:textId="6C7BD53B" w:rsidR="00AE18E2" w:rsidRPr="00464E61" w:rsidRDefault="00AE18E2">
      <w:pPr>
        <w:pStyle w:val="a8"/>
        <w:rPr>
          <w:lang w:val="ru-RU"/>
        </w:rPr>
      </w:pPr>
      <w:r>
        <w:rPr>
          <w:rStyle w:val="aa"/>
        </w:rPr>
        <w:footnoteRef/>
      </w:r>
      <w:r w:rsidRPr="00464E61">
        <w:rPr>
          <w:lang w:val="ru-RU"/>
        </w:rPr>
        <w:t xml:space="preserve"> </w:t>
      </w:r>
      <w:r>
        <w:rPr>
          <w:lang w:val="ru-RU"/>
        </w:rPr>
        <w:t xml:space="preserve">Привели Бухари (6056) и Муслим (105), хадис от </w:t>
      </w:r>
      <w:proofErr w:type="spellStart"/>
      <w:r>
        <w:rPr>
          <w:lang w:val="ru-RU"/>
        </w:rPr>
        <w:t>Хузейфы</w:t>
      </w:r>
      <w:proofErr w:type="spellEnd"/>
      <w:r>
        <w:rPr>
          <w:lang w:val="ru-RU"/>
        </w:rPr>
        <w:t>, да будет доволен им Аллах.</w:t>
      </w:r>
    </w:p>
  </w:footnote>
  <w:footnote w:id="147">
    <w:p w14:paraId="70577179" w14:textId="6610A2A5" w:rsidR="00AE18E2" w:rsidRPr="00311110" w:rsidRDefault="00AE18E2">
      <w:pPr>
        <w:pStyle w:val="a8"/>
        <w:rPr>
          <w:lang w:val="ru-RU"/>
        </w:rPr>
      </w:pPr>
      <w:r>
        <w:rPr>
          <w:rStyle w:val="aa"/>
        </w:rPr>
        <w:footnoteRef/>
      </w:r>
      <w:r w:rsidRPr="00311110">
        <w:rPr>
          <w:lang w:val="ru-RU"/>
        </w:rPr>
        <w:t xml:space="preserve"> </w:t>
      </w:r>
      <w:r>
        <w:rPr>
          <w:lang w:val="ru-RU"/>
        </w:rPr>
        <w:t>Привел Муслим (916), хадис от Абу Саида аль-</w:t>
      </w:r>
      <w:proofErr w:type="spellStart"/>
      <w:r>
        <w:rPr>
          <w:lang w:val="ru-RU"/>
        </w:rPr>
        <w:t>Худри</w:t>
      </w:r>
      <w:proofErr w:type="spellEnd"/>
      <w:r>
        <w:rPr>
          <w:lang w:val="ru-RU"/>
        </w:rPr>
        <w:t>, да будет доволен им Аллах.</w:t>
      </w:r>
    </w:p>
  </w:footnote>
  <w:footnote w:id="148">
    <w:p w14:paraId="309392A1" w14:textId="047056E0" w:rsidR="00AE18E2" w:rsidRPr="00464E61" w:rsidRDefault="00AE18E2">
      <w:pPr>
        <w:pStyle w:val="a8"/>
        <w:rPr>
          <w:lang w:val="ru-RU"/>
        </w:rPr>
      </w:pPr>
      <w:r>
        <w:rPr>
          <w:rStyle w:val="aa"/>
        </w:rPr>
        <w:footnoteRef/>
      </w:r>
      <w:r w:rsidRPr="00464E61">
        <w:rPr>
          <w:lang w:val="ru-RU"/>
        </w:rPr>
        <w:t xml:space="preserve"> </w:t>
      </w:r>
      <w:r>
        <w:rPr>
          <w:lang w:val="ru-RU"/>
        </w:rPr>
        <w:t xml:space="preserve">Привели Абу Дауд (3116) и Ахмад (22034), хадис от </w:t>
      </w:r>
      <w:proofErr w:type="spellStart"/>
      <w:r>
        <w:rPr>
          <w:lang w:val="ru-RU"/>
        </w:rPr>
        <w:t>Муаза</w:t>
      </w:r>
      <w:proofErr w:type="spellEnd"/>
      <w:r>
        <w:rPr>
          <w:lang w:val="ru-RU"/>
        </w:rPr>
        <w:t xml:space="preserve"> ибн </w:t>
      </w:r>
      <w:proofErr w:type="spellStart"/>
      <w:r>
        <w:rPr>
          <w:lang w:val="ru-RU"/>
        </w:rPr>
        <w:t>Джабаля</w:t>
      </w:r>
      <w:proofErr w:type="spellEnd"/>
      <w:r>
        <w:rPr>
          <w:lang w:val="ru-RU"/>
        </w:rPr>
        <w:t xml:space="preserve">, да будет доволен им Аллах. Его посчитали достоверным Ибн </w:t>
      </w:r>
      <w:proofErr w:type="spellStart"/>
      <w:r>
        <w:rPr>
          <w:lang w:val="ru-RU"/>
        </w:rPr>
        <w:t>Хиббан</w:t>
      </w:r>
      <w:proofErr w:type="spellEnd"/>
      <w:r>
        <w:rPr>
          <w:lang w:val="ru-RU"/>
        </w:rPr>
        <w:t xml:space="preserve"> (3004) и аль-Хаким (1299).</w:t>
      </w:r>
    </w:p>
  </w:footnote>
  <w:footnote w:id="149">
    <w:p w14:paraId="286CF245" w14:textId="5B4DF20D" w:rsidR="00AE18E2" w:rsidRPr="00464E61" w:rsidRDefault="00AE18E2">
      <w:pPr>
        <w:pStyle w:val="a8"/>
        <w:rPr>
          <w:lang w:val="ru-RU"/>
        </w:rPr>
      </w:pPr>
      <w:r>
        <w:rPr>
          <w:rStyle w:val="aa"/>
        </w:rPr>
        <w:footnoteRef/>
      </w:r>
      <w:r w:rsidRPr="00464E61">
        <w:rPr>
          <w:lang w:val="ru-RU"/>
        </w:rPr>
        <w:t xml:space="preserve"> </w:t>
      </w:r>
      <w:r>
        <w:rPr>
          <w:lang w:val="ru-RU"/>
        </w:rPr>
        <w:t>Привели Бухари (75</w:t>
      </w:r>
      <w:r w:rsidRPr="00464E61">
        <w:rPr>
          <w:lang w:val="ru-RU"/>
        </w:rPr>
        <w:t>/</w:t>
      </w:r>
      <w:r>
        <w:rPr>
          <w:lang w:val="ru-RU"/>
        </w:rPr>
        <w:t>2) и Муслим (1206), хадис от Ибн Аббаса, да будет доволен ими Аллах.</w:t>
      </w:r>
    </w:p>
  </w:footnote>
  <w:footnote w:id="150">
    <w:p w14:paraId="76971B5A" w14:textId="7CC7DADD" w:rsidR="00AE18E2" w:rsidRPr="00464E61" w:rsidRDefault="00AE18E2">
      <w:pPr>
        <w:pStyle w:val="a8"/>
        <w:rPr>
          <w:lang w:val="ru-RU"/>
        </w:rPr>
      </w:pPr>
      <w:r>
        <w:rPr>
          <w:rStyle w:val="aa"/>
        </w:rPr>
        <w:footnoteRef/>
      </w:r>
      <w:r w:rsidRPr="00464E61">
        <w:rPr>
          <w:lang w:val="ru-RU"/>
        </w:rPr>
        <w:t xml:space="preserve"> </w:t>
      </w:r>
      <w:r>
        <w:rPr>
          <w:lang w:val="ru-RU"/>
        </w:rPr>
        <w:t>Привели Бухари (1255) и Муслим (939).</w:t>
      </w:r>
    </w:p>
  </w:footnote>
  <w:footnote w:id="151">
    <w:p w14:paraId="1E01472E" w14:textId="621BCC2C" w:rsidR="00AE18E2" w:rsidRPr="00464E61" w:rsidRDefault="00AE18E2">
      <w:pPr>
        <w:pStyle w:val="a8"/>
        <w:rPr>
          <w:lang w:val="ru-RU"/>
        </w:rPr>
      </w:pPr>
      <w:r>
        <w:rPr>
          <w:rStyle w:val="aa"/>
        </w:rPr>
        <w:footnoteRef/>
      </w:r>
      <w:r w:rsidRPr="00464E61">
        <w:rPr>
          <w:lang w:val="ru-RU"/>
        </w:rPr>
        <w:t xml:space="preserve"> </w:t>
      </w:r>
      <w:r>
        <w:rPr>
          <w:lang w:val="ru-RU"/>
        </w:rPr>
        <w:t>Привели Бухари (1254) и Муслим (939).</w:t>
      </w:r>
    </w:p>
  </w:footnote>
  <w:footnote w:id="152">
    <w:p w14:paraId="32147060" w14:textId="17B86B16" w:rsidR="00AE18E2" w:rsidRPr="00464E61" w:rsidRDefault="00AE18E2">
      <w:pPr>
        <w:pStyle w:val="a8"/>
        <w:rPr>
          <w:lang w:val="ru-RU"/>
        </w:rPr>
      </w:pPr>
      <w:r>
        <w:rPr>
          <w:rStyle w:val="aa"/>
        </w:rPr>
        <w:footnoteRef/>
      </w:r>
      <w:r w:rsidRPr="00464E61">
        <w:rPr>
          <w:lang w:val="ru-RU"/>
        </w:rPr>
        <w:t xml:space="preserve"> </w:t>
      </w:r>
      <w:r>
        <w:rPr>
          <w:lang w:val="ru-RU"/>
        </w:rPr>
        <w:t>Привели Бухари (1258) и Муслим (939).</w:t>
      </w:r>
    </w:p>
  </w:footnote>
  <w:footnote w:id="153">
    <w:p w14:paraId="5527E359" w14:textId="41C6CACD" w:rsidR="00AE18E2" w:rsidRPr="00464E61" w:rsidRDefault="00AE18E2">
      <w:pPr>
        <w:pStyle w:val="a8"/>
        <w:rPr>
          <w:lang w:val="ru-RU"/>
        </w:rPr>
      </w:pPr>
      <w:r>
        <w:rPr>
          <w:rStyle w:val="aa"/>
        </w:rPr>
        <w:footnoteRef/>
      </w:r>
      <w:r w:rsidRPr="00464E61">
        <w:rPr>
          <w:lang w:val="ru-RU"/>
        </w:rPr>
        <w:t xml:space="preserve"> </w:t>
      </w:r>
      <w:r>
        <w:rPr>
          <w:lang w:val="ru-RU"/>
        </w:rPr>
        <w:t>Привели Бухари (1264) и Муслим (941).</w:t>
      </w:r>
    </w:p>
  </w:footnote>
  <w:footnote w:id="154">
    <w:p w14:paraId="7649AA51" w14:textId="7287DA90" w:rsidR="00AE18E2" w:rsidRPr="00464E61" w:rsidRDefault="00AE18E2">
      <w:pPr>
        <w:pStyle w:val="a8"/>
        <w:rPr>
          <w:lang w:val="ru-RU"/>
        </w:rPr>
      </w:pPr>
      <w:r>
        <w:rPr>
          <w:rStyle w:val="aa"/>
        </w:rPr>
        <w:footnoteRef/>
      </w:r>
      <w:r w:rsidRPr="00464E61">
        <w:rPr>
          <w:lang w:val="ru-RU"/>
        </w:rPr>
        <w:t xml:space="preserve"> </w:t>
      </w:r>
      <w:r>
        <w:rPr>
          <w:lang w:val="ru-RU"/>
        </w:rPr>
        <w:t>Привели Бухари (1269) и Муслим (2400), хадис от Ибн Умара, да будет доволен ими Аллах.</w:t>
      </w:r>
    </w:p>
  </w:footnote>
  <w:footnote w:id="155">
    <w:p w14:paraId="0317CF3B" w14:textId="70FBF48E" w:rsidR="00AE18E2" w:rsidRPr="00464E61" w:rsidRDefault="00AE18E2">
      <w:pPr>
        <w:pStyle w:val="a8"/>
        <w:rPr>
          <w:lang w:val="ru-RU"/>
        </w:rPr>
      </w:pPr>
      <w:r>
        <w:rPr>
          <w:rStyle w:val="aa"/>
        </w:rPr>
        <w:footnoteRef/>
      </w:r>
      <w:r w:rsidRPr="00464E61">
        <w:rPr>
          <w:lang w:val="ru-RU"/>
        </w:rPr>
        <w:t xml:space="preserve"> </w:t>
      </w:r>
      <w:r>
        <w:rPr>
          <w:lang w:val="ru-RU"/>
        </w:rPr>
        <w:t>Привели Бухари (75</w:t>
      </w:r>
      <w:r w:rsidRPr="00464E61">
        <w:rPr>
          <w:lang w:val="ru-RU"/>
        </w:rPr>
        <w:t>/</w:t>
      </w:r>
      <w:r>
        <w:rPr>
          <w:lang w:val="ru-RU"/>
        </w:rPr>
        <w:t>2) и Муслим (1206/96), хадис от Ибн Аббаса, да будет доволен ими Аллах.</w:t>
      </w:r>
    </w:p>
  </w:footnote>
  <w:footnote w:id="156">
    <w:p w14:paraId="4375A9D4" w14:textId="7FE0BAA5" w:rsidR="00AE18E2" w:rsidRPr="00464E61" w:rsidRDefault="00AE18E2">
      <w:pPr>
        <w:pStyle w:val="a8"/>
        <w:rPr>
          <w:lang w:val="ru-RU"/>
        </w:rPr>
      </w:pPr>
      <w:r>
        <w:rPr>
          <w:rStyle w:val="aa"/>
        </w:rPr>
        <w:footnoteRef/>
      </w:r>
      <w:r w:rsidRPr="00464E61">
        <w:rPr>
          <w:lang w:val="ru-RU"/>
        </w:rPr>
        <w:t xml:space="preserve"> </w:t>
      </w:r>
      <w:r>
        <w:rPr>
          <w:lang w:val="ru-RU"/>
        </w:rPr>
        <w:t>Привел Муслим (1206</w:t>
      </w:r>
      <w:r w:rsidRPr="00464E61">
        <w:rPr>
          <w:lang w:val="ru-RU"/>
        </w:rPr>
        <w:t>/</w:t>
      </w:r>
      <w:r>
        <w:rPr>
          <w:lang w:val="ru-RU"/>
        </w:rPr>
        <w:t>98), хадис от Ибн Аббаса, да будет доволен ими Аллах.</w:t>
      </w:r>
    </w:p>
  </w:footnote>
  <w:footnote w:id="157">
    <w:p w14:paraId="140107FB" w14:textId="6DDB53B0" w:rsidR="00AE18E2" w:rsidRPr="00464E61" w:rsidRDefault="00AE18E2">
      <w:pPr>
        <w:pStyle w:val="a8"/>
        <w:rPr>
          <w:lang w:val="ru-RU"/>
        </w:rPr>
      </w:pPr>
      <w:r>
        <w:rPr>
          <w:rStyle w:val="aa"/>
        </w:rPr>
        <w:footnoteRef/>
      </w:r>
      <w:r w:rsidRPr="00464E61">
        <w:rPr>
          <w:lang w:val="ru-RU"/>
        </w:rPr>
        <w:t xml:space="preserve"> </w:t>
      </w:r>
      <w:r>
        <w:rPr>
          <w:lang w:val="ru-RU"/>
        </w:rPr>
        <w:t>Привел Бухари (7280), хадис от Абу Хурайры, да будет доволен им Аллах.</w:t>
      </w:r>
    </w:p>
  </w:footnote>
  <w:footnote w:id="158">
    <w:p w14:paraId="069BEA20" w14:textId="77777777" w:rsidR="00AE18E2" w:rsidRPr="00464E61" w:rsidRDefault="00AE18E2">
      <w:pPr>
        <w:pStyle w:val="a8"/>
        <w:rPr>
          <w:lang w:val="ru-RU"/>
        </w:rPr>
      </w:pPr>
      <w:r>
        <w:rPr>
          <w:rStyle w:val="aa"/>
        </w:rPr>
        <w:footnoteRef/>
      </w:r>
      <w:r w:rsidRPr="00464E61">
        <w:rPr>
          <w:lang w:val="ru-RU"/>
        </w:rPr>
        <w:t xml:space="preserve"> </w:t>
      </w:r>
      <w:r>
        <w:rPr>
          <w:lang w:val="ru-RU"/>
        </w:rPr>
        <w:t>Привел Ахмад (8809).</w:t>
      </w:r>
    </w:p>
  </w:footnote>
  <w:footnote w:id="159">
    <w:p w14:paraId="6AA56733" w14:textId="53A3C812" w:rsidR="00AE18E2" w:rsidRPr="00720E92" w:rsidRDefault="00AE18E2">
      <w:pPr>
        <w:pStyle w:val="a8"/>
        <w:rPr>
          <w:lang w:val="ru-RU"/>
        </w:rPr>
      </w:pPr>
      <w:r>
        <w:rPr>
          <w:rStyle w:val="aa"/>
        </w:rPr>
        <w:footnoteRef/>
      </w:r>
      <w:r w:rsidRPr="00720E92">
        <w:rPr>
          <w:lang w:val="ru-RU"/>
        </w:rPr>
        <w:t xml:space="preserve"> </w:t>
      </w:r>
      <w:r>
        <w:rPr>
          <w:lang w:val="ru-RU"/>
        </w:rPr>
        <w:t>Привел Муслим (963).</w:t>
      </w:r>
    </w:p>
  </w:footnote>
  <w:footnote w:id="160">
    <w:p w14:paraId="699E78E8" w14:textId="0DE4AAE5" w:rsidR="00AE18E2" w:rsidRPr="00720E92" w:rsidRDefault="00AE18E2">
      <w:pPr>
        <w:pStyle w:val="a8"/>
        <w:rPr>
          <w:lang w:val="ru-RU"/>
        </w:rPr>
      </w:pPr>
      <w:r>
        <w:rPr>
          <w:rStyle w:val="aa"/>
        </w:rPr>
        <w:footnoteRef/>
      </w:r>
      <w:r w:rsidRPr="00720E92">
        <w:rPr>
          <w:lang w:val="ru-RU"/>
        </w:rPr>
        <w:t xml:space="preserve"> </w:t>
      </w:r>
      <w:r>
        <w:rPr>
          <w:lang w:val="ru-RU"/>
        </w:rPr>
        <w:t>Привел Муслим (920).</w:t>
      </w:r>
    </w:p>
  </w:footnote>
  <w:footnote w:id="161">
    <w:p w14:paraId="28BB3418" w14:textId="16DD49C7" w:rsidR="00AE18E2" w:rsidRPr="00F64261" w:rsidRDefault="00AE18E2">
      <w:pPr>
        <w:pStyle w:val="a8"/>
        <w:rPr>
          <w:lang w:val="ru-RU"/>
        </w:rPr>
      </w:pPr>
      <w:r>
        <w:rPr>
          <w:rStyle w:val="aa"/>
        </w:rPr>
        <w:footnoteRef/>
      </w:r>
      <w:r w:rsidRPr="00F64261">
        <w:rPr>
          <w:lang w:val="ru-RU"/>
        </w:rPr>
        <w:t xml:space="preserve"> </w:t>
      </w:r>
      <w:r>
        <w:rPr>
          <w:lang w:val="ru-RU"/>
        </w:rPr>
        <w:t>От переводчика: добавка (ха) произносится вместо (</w:t>
      </w:r>
      <w:proofErr w:type="spellStart"/>
      <w:r>
        <w:rPr>
          <w:lang w:val="ru-RU"/>
        </w:rPr>
        <w:t>ху</w:t>
      </w:r>
      <w:proofErr w:type="spellEnd"/>
      <w:r>
        <w:rPr>
          <w:lang w:val="ru-RU"/>
        </w:rPr>
        <w:t>) если мольба произносится за женщину.</w:t>
      </w:r>
    </w:p>
  </w:footnote>
  <w:footnote w:id="162">
    <w:p w14:paraId="6A8C9E76" w14:textId="77777777" w:rsidR="00AE18E2" w:rsidRPr="007A18B3" w:rsidRDefault="00AE18E2">
      <w:pPr>
        <w:pStyle w:val="a8"/>
        <w:rPr>
          <w:lang w:val="ru-RU"/>
        </w:rPr>
      </w:pPr>
      <w:r>
        <w:rPr>
          <w:rStyle w:val="aa"/>
        </w:rPr>
        <w:footnoteRef/>
      </w:r>
      <w:r w:rsidRPr="00464E61">
        <w:rPr>
          <w:lang w:val="ru-RU"/>
        </w:rPr>
        <w:t xml:space="preserve"> </w:t>
      </w:r>
      <w:r>
        <w:rPr>
          <w:lang w:val="ru-RU"/>
        </w:rPr>
        <w:t>Привел Муслим (920).</w:t>
      </w:r>
    </w:p>
  </w:footnote>
  <w:footnote w:id="163">
    <w:p w14:paraId="0ABB999A" w14:textId="26AED095" w:rsidR="00AE18E2" w:rsidRPr="00464E61" w:rsidRDefault="00AE18E2" w:rsidP="00720E92">
      <w:pPr>
        <w:pStyle w:val="a8"/>
        <w:rPr>
          <w:lang w:val="ru-RU"/>
        </w:rPr>
      </w:pPr>
      <w:r>
        <w:rPr>
          <w:rStyle w:val="aa"/>
        </w:rPr>
        <w:footnoteRef/>
      </w:r>
      <w:r w:rsidRPr="00464E61">
        <w:rPr>
          <w:lang w:val="ru-RU"/>
        </w:rPr>
        <w:t xml:space="preserve"> </w:t>
      </w:r>
      <w:r>
        <w:rPr>
          <w:lang w:val="ru-RU"/>
        </w:rPr>
        <w:t xml:space="preserve">Привели Абу Дауд (3202) и Ибн Маджа (1499), хадис от </w:t>
      </w:r>
      <w:proofErr w:type="spellStart"/>
      <w:r>
        <w:rPr>
          <w:lang w:val="ru-RU"/>
        </w:rPr>
        <w:t>Уасиля</w:t>
      </w:r>
      <w:proofErr w:type="spellEnd"/>
      <w:r>
        <w:rPr>
          <w:lang w:val="ru-RU"/>
        </w:rPr>
        <w:t xml:space="preserve"> ибн аль-</w:t>
      </w:r>
      <w:proofErr w:type="spellStart"/>
      <w:r>
        <w:rPr>
          <w:lang w:val="ru-RU"/>
        </w:rPr>
        <w:t>Ашка</w:t>
      </w:r>
      <w:proofErr w:type="spellEnd"/>
      <w:r w:rsidRPr="00720E92">
        <w:rPr>
          <w:lang w:val="ru-RU"/>
        </w:rPr>
        <w:t>’</w:t>
      </w:r>
      <w:r>
        <w:rPr>
          <w:lang w:val="ru-RU"/>
        </w:rPr>
        <w:t xml:space="preserve">, да будет доволен им Аллах. Его посчитал достоверным Ибн </w:t>
      </w:r>
      <w:proofErr w:type="spellStart"/>
      <w:r>
        <w:rPr>
          <w:lang w:val="ru-RU"/>
        </w:rPr>
        <w:t>Хиббан</w:t>
      </w:r>
      <w:proofErr w:type="spellEnd"/>
      <w:r>
        <w:rPr>
          <w:lang w:val="ru-RU"/>
        </w:rPr>
        <w:t xml:space="preserve"> (3074).</w:t>
      </w:r>
    </w:p>
  </w:footnote>
  <w:footnote w:id="164">
    <w:p w14:paraId="2FA80509" w14:textId="77777777" w:rsidR="00AE18E2" w:rsidRPr="00464E61" w:rsidRDefault="00AE18E2">
      <w:pPr>
        <w:pStyle w:val="a8"/>
        <w:rPr>
          <w:lang w:val="ru-RU"/>
        </w:rPr>
      </w:pPr>
      <w:r>
        <w:rPr>
          <w:rStyle w:val="aa"/>
        </w:rPr>
        <w:footnoteRef/>
      </w:r>
      <w:r w:rsidRPr="001F4719">
        <w:rPr>
          <w:lang w:val="ru-RU"/>
        </w:rPr>
        <w:t xml:space="preserve"> </w:t>
      </w:r>
      <w:r>
        <w:rPr>
          <w:lang w:val="ru-RU"/>
        </w:rPr>
        <w:t>Привел Абу Дауд (3201).</w:t>
      </w:r>
    </w:p>
  </w:footnote>
  <w:footnote w:id="165">
    <w:p w14:paraId="5BD600E3" w14:textId="77777777" w:rsidR="00AE18E2" w:rsidRPr="00464E61" w:rsidRDefault="00AE18E2">
      <w:pPr>
        <w:pStyle w:val="a8"/>
        <w:rPr>
          <w:lang w:val="ru-RU"/>
        </w:rPr>
      </w:pPr>
      <w:r>
        <w:rPr>
          <w:rStyle w:val="aa"/>
        </w:rPr>
        <w:footnoteRef/>
      </w:r>
      <w:r w:rsidRPr="001F4719">
        <w:rPr>
          <w:lang w:val="ru-RU"/>
        </w:rPr>
        <w:t xml:space="preserve"> </w:t>
      </w:r>
      <w:r>
        <w:rPr>
          <w:lang w:val="ru-RU"/>
        </w:rPr>
        <w:t>Привел Муслим (969).</w:t>
      </w:r>
    </w:p>
  </w:footnote>
  <w:footnote w:id="166">
    <w:p w14:paraId="3BECDD68" w14:textId="3F2DBDEE" w:rsidR="00AE18E2" w:rsidRPr="00464E61" w:rsidRDefault="00AE18E2">
      <w:pPr>
        <w:pStyle w:val="a8"/>
        <w:rPr>
          <w:lang w:val="ru-RU"/>
        </w:rPr>
      </w:pPr>
      <w:r>
        <w:rPr>
          <w:rStyle w:val="aa"/>
        </w:rPr>
        <w:footnoteRef/>
      </w:r>
      <w:r w:rsidRPr="001F4719">
        <w:rPr>
          <w:lang w:val="ru-RU"/>
        </w:rPr>
        <w:t xml:space="preserve"> </w:t>
      </w:r>
      <w:r>
        <w:rPr>
          <w:lang w:val="ru-RU"/>
        </w:rPr>
        <w:t xml:space="preserve">Привел Абу Дауд (3221), хадис от Усмана ибн </w:t>
      </w:r>
      <w:proofErr w:type="spellStart"/>
      <w:r>
        <w:rPr>
          <w:lang w:val="ru-RU"/>
        </w:rPr>
        <w:t>Аффана</w:t>
      </w:r>
      <w:proofErr w:type="spellEnd"/>
      <w:r>
        <w:rPr>
          <w:lang w:val="ru-RU"/>
        </w:rPr>
        <w:t>, да будет доволен им Аллах. Его посчитал достоверным аль-Хаким (1372).</w:t>
      </w:r>
    </w:p>
  </w:footnote>
  <w:footnote w:id="167">
    <w:p w14:paraId="08F6A990" w14:textId="2238A37A" w:rsidR="00AE18E2" w:rsidRPr="00464E61" w:rsidRDefault="00AE18E2">
      <w:pPr>
        <w:pStyle w:val="a8"/>
        <w:rPr>
          <w:lang w:val="ru-RU"/>
        </w:rPr>
      </w:pPr>
      <w:r>
        <w:rPr>
          <w:rStyle w:val="aa"/>
        </w:rPr>
        <w:footnoteRef/>
      </w:r>
      <w:r w:rsidRPr="001F4719">
        <w:rPr>
          <w:lang w:val="ru-RU"/>
        </w:rPr>
        <w:t xml:space="preserve"> </w:t>
      </w:r>
      <w:r>
        <w:rPr>
          <w:lang w:val="ru-RU"/>
        </w:rPr>
        <w:t>Привели Бухари (460) и Муслим (956).</w:t>
      </w:r>
    </w:p>
  </w:footnote>
  <w:footnote w:id="168">
    <w:p w14:paraId="79D3B76D" w14:textId="77777777" w:rsidR="00AE18E2" w:rsidRPr="00464E61" w:rsidRDefault="00AE18E2">
      <w:pPr>
        <w:pStyle w:val="a8"/>
        <w:rPr>
          <w:lang w:val="ru-RU"/>
        </w:rPr>
      </w:pPr>
      <w:r>
        <w:rPr>
          <w:rStyle w:val="aa"/>
        </w:rPr>
        <w:footnoteRef/>
      </w:r>
      <w:r w:rsidRPr="001F4719">
        <w:rPr>
          <w:lang w:val="ru-RU"/>
        </w:rPr>
        <w:t xml:space="preserve"> </w:t>
      </w:r>
      <w:r>
        <w:rPr>
          <w:lang w:val="ru-RU"/>
        </w:rPr>
        <w:t xml:space="preserve">Привел </w:t>
      </w:r>
      <w:proofErr w:type="spellStart"/>
      <w:r>
        <w:rPr>
          <w:lang w:val="ru-RU"/>
        </w:rPr>
        <w:t>Даракутни</w:t>
      </w:r>
      <w:proofErr w:type="spellEnd"/>
      <w:r>
        <w:rPr>
          <w:lang w:val="ru-RU"/>
        </w:rPr>
        <w:t xml:space="preserve"> (1847).</w:t>
      </w:r>
    </w:p>
  </w:footnote>
  <w:footnote w:id="169">
    <w:p w14:paraId="5C8E75FC" w14:textId="6F693353" w:rsidR="00AE18E2" w:rsidRPr="00D66510" w:rsidRDefault="00AE18E2">
      <w:pPr>
        <w:pStyle w:val="a8"/>
        <w:rPr>
          <w:lang w:val="ru-RU"/>
        </w:rPr>
      </w:pPr>
      <w:r>
        <w:rPr>
          <w:rStyle w:val="aa"/>
        </w:rPr>
        <w:footnoteRef/>
      </w:r>
      <w:r w:rsidRPr="00D66510">
        <w:rPr>
          <w:lang w:val="ru-RU"/>
        </w:rPr>
        <w:t xml:space="preserve"> </w:t>
      </w:r>
      <w:r>
        <w:rPr>
          <w:lang w:val="ru-RU"/>
        </w:rPr>
        <w:t>Привел Ахмад (6950).</w:t>
      </w:r>
    </w:p>
  </w:footnote>
  <w:footnote w:id="170">
    <w:p w14:paraId="4A30C0B1" w14:textId="3257C502" w:rsidR="00AE18E2" w:rsidRPr="00D66510" w:rsidRDefault="00AE18E2">
      <w:pPr>
        <w:pStyle w:val="a8"/>
        <w:rPr>
          <w:lang w:val="ru-RU"/>
        </w:rPr>
      </w:pPr>
      <w:r>
        <w:rPr>
          <w:rStyle w:val="aa"/>
        </w:rPr>
        <w:footnoteRef/>
      </w:r>
      <w:r w:rsidRPr="001F4719">
        <w:rPr>
          <w:lang w:val="ru-RU"/>
        </w:rPr>
        <w:t xml:space="preserve"> </w:t>
      </w:r>
      <w:r>
        <w:rPr>
          <w:lang w:val="ru-RU"/>
        </w:rPr>
        <w:t xml:space="preserve">Привел Абу Дауд (3132) и ат-Тирмизи (998), хадис от </w:t>
      </w:r>
      <w:proofErr w:type="spellStart"/>
      <w:r>
        <w:rPr>
          <w:lang w:val="ru-RU"/>
        </w:rPr>
        <w:t>Абдуллаха</w:t>
      </w:r>
      <w:proofErr w:type="spellEnd"/>
      <w:r>
        <w:rPr>
          <w:lang w:val="ru-RU"/>
        </w:rPr>
        <w:t xml:space="preserve"> ибн </w:t>
      </w:r>
      <w:proofErr w:type="spellStart"/>
      <w:r>
        <w:rPr>
          <w:lang w:val="ru-RU"/>
        </w:rPr>
        <w:t>Джа</w:t>
      </w:r>
      <w:r w:rsidRPr="00D66510">
        <w:rPr>
          <w:lang w:val="ru-RU"/>
        </w:rPr>
        <w:t>’</w:t>
      </w:r>
      <w:r>
        <w:rPr>
          <w:lang w:val="ru-RU"/>
        </w:rPr>
        <w:t>фара</w:t>
      </w:r>
      <w:proofErr w:type="spellEnd"/>
      <w:r>
        <w:rPr>
          <w:lang w:val="ru-RU"/>
        </w:rPr>
        <w:t>, да будет доволен им Аллах. Его посчитали хорошим Ибн Маджа (1610) и Ахмад (1750), а аль-Хаким (1377) и Ибн аль-</w:t>
      </w:r>
      <w:proofErr w:type="spellStart"/>
      <w:r>
        <w:rPr>
          <w:lang w:val="ru-RU"/>
        </w:rPr>
        <w:t>Муляккъин</w:t>
      </w:r>
      <w:proofErr w:type="spellEnd"/>
      <w:r>
        <w:rPr>
          <w:lang w:val="ru-RU"/>
        </w:rPr>
        <w:t xml:space="preserve"> (аль-</w:t>
      </w:r>
      <w:proofErr w:type="spellStart"/>
      <w:r>
        <w:rPr>
          <w:lang w:val="ru-RU"/>
        </w:rPr>
        <w:t>Бадр</w:t>
      </w:r>
      <w:proofErr w:type="spellEnd"/>
      <w:r>
        <w:rPr>
          <w:lang w:val="ru-RU"/>
        </w:rPr>
        <w:t xml:space="preserve"> аль-Мунир, 5-355) посчитали достоверным.</w:t>
      </w:r>
    </w:p>
  </w:footnote>
  <w:footnote w:id="171">
    <w:p w14:paraId="5098C0D8" w14:textId="2CBEB4D8" w:rsidR="00AE18E2" w:rsidRPr="00D66510" w:rsidRDefault="00AE18E2">
      <w:pPr>
        <w:pStyle w:val="a8"/>
        <w:rPr>
          <w:lang w:val="ru-RU"/>
        </w:rPr>
      </w:pPr>
      <w:r>
        <w:rPr>
          <w:rStyle w:val="aa"/>
        </w:rPr>
        <w:footnoteRef/>
      </w:r>
      <w:r w:rsidRPr="00D66510">
        <w:rPr>
          <w:lang w:val="ru-RU"/>
        </w:rPr>
        <w:t xml:space="preserve"> </w:t>
      </w:r>
      <w:r>
        <w:rPr>
          <w:lang w:val="ru-RU"/>
        </w:rPr>
        <w:t xml:space="preserve">Привел Муслим (973), хадис от </w:t>
      </w:r>
      <w:proofErr w:type="spellStart"/>
      <w:r>
        <w:rPr>
          <w:lang w:val="ru-RU"/>
        </w:rPr>
        <w:t>Аиши</w:t>
      </w:r>
      <w:proofErr w:type="spellEnd"/>
      <w:r>
        <w:rPr>
          <w:lang w:val="ru-RU"/>
        </w:rPr>
        <w:t>, да будет доволен ею Аллах.</w:t>
      </w:r>
    </w:p>
  </w:footnote>
  <w:footnote w:id="172">
    <w:p w14:paraId="4B5D15F3" w14:textId="4BF9F346" w:rsidR="00AE18E2" w:rsidRPr="00464E61" w:rsidRDefault="00AE18E2">
      <w:pPr>
        <w:pStyle w:val="a8"/>
        <w:rPr>
          <w:lang w:val="ru-RU"/>
        </w:rPr>
      </w:pPr>
      <w:r>
        <w:rPr>
          <w:rStyle w:val="aa"/>
        </w:rPr>
        <w:footnoteRef/>
      </w:r>
      <w:r w:rsidRPr="001F4719">
        <w:rPr>
          <w:lang w:val="ru-RU"/>
        </w:rPr>
        <w:t xml:space="preserve"> </w:t>
      </w:r>
      <w:r>
        <w:rPr>
          <w:lang w:val="ru-RU"/>
        </w:rPr>
        <w:t xml:space="preserve">Привел Муслим (977), хадис от </w:t>
      </w:r>
      <w:proofErr w:type="spellStart"/>
      <w:r>
        <w:rPr>
          <w:lang w:val="ru-RU"/>
        </w:rPr>
        <w:t>Бурайды</w:t>
      </w:r>
      <w:proofErr w:type="spellEnd"/>
      <w:r>
        <w:rPr>
          <w:lang w:val="ru-RU"/>
        </w:rPr>
        <w:t>, да будет доволен им Аллах.</w:t>
      </w:r>
    </w:p>
  </w:footnote>
  <w:footnote w:id="173">
    <w:p w14:paraId="7C9FF7BC" w14:textId="0E5789D5" w:rsidR="00AE18E2" w:rsidRPr="001F0F9C" w:rsidRDefault="00AE18E2">
      <w:pPr>
        <w:pStyle w:val="a8"/>
        <w:rPr>
          <w:lang w:val="ru-RU"/>
        </w:rPr>
      </w:pPr>
      <w:r>
        <w:rPr>
          <w:rStyle w:val="aa"/>
        </w:rPr>
        <w:footnoteRef/>
      </w:r>
      <w:r w:rsidRPr="001F0F9C">
        <w:rPr>
          <w:lang w:val="ru-RU"/>
        </w:rPr>
        <w:t xml:space="preserve"> </w:t>
      </w:r>
      <w:r>
        <w:rPr>
          <w:lang w:val="ru-RU"/>
        </w:rPr>
        <w:t xml:space="preserve">Привел Муслим (974), хадис о </w:t>
      </w:r>
      <w:proofErr w:type="spellStart"/>
      <w:r>
        <w:rPr>
          <w:lang w:val="ru-RU"/>
        </w:rPr>
        <w:t>Аиши</w:t>
      </w:r>
      <w:proofErr w:type="spellEnd"/>
      <w:r>
        <w:rPr>
          <w:lang w:val="ru-RU"/>
        </w:rPr>
        <w:t>, да будет доволен ею Аллах.</w:t>
      </w:r>
    </w:p>
  </w:footnote>
  <w:footnote w:id="174">
    <w:p w14:paraId="4D1FE856" w14:textId="4AB6B4DF" w:rsidR="00AE18E2" w:rsidRPr="00464E61" w:rsidRDefault="00AE18E2">
      <w:pPr>
        <w:pStyle w:val="a8"/>
        <w:rPr>
          <w:lang w:val="ru-RU"/>
        </w:rPr>
      </w:pPr>
      <w:r>
        <w:rPr>
          <w:rStyle w:val="aa"/>
        </w:rPr>
        <w:footnoteRef/>
      </w:r>
      <w:r w:rsidRPr="001F4719">
        <w:rPr>
          <w:lang w:val="ru-RU"/>
        </w:rPr>
        <w:t xml:space="preserve"> </w:t>
      </w:r>
      <w:r>
        <w:rPr>
          <w:lang w:val="ru-RU"/>
        </w:rPr>
        <w:t xml:space="preserve">Привел Муслим (973), хадис о </w:t>
      </w:r>
      <w:proofErr w:type="spellStart"/>
      <w:r>
        <w:rPr>
          <w:lang w:val="ru-RU"/>
        </w:rPr>
        <w:t>Аиши</w:t>
      </w:r>
      <w:proofErr w:type="spellEnd"/>
      <w:r>
        <w:rPr>
          <w:lang w:val="ru-RU"/>
        </w:rPr>
        <w:t>, да будет доволен ею Аллах.</w:t>
      </w:r>
    </w:p>
  </w:footnote>
  <w:footnote w:id="175">
    <w:p w14:paraId="5C211C02" w14:textId="77777777" w:rsidR="00AE18E2" w:rsidRPr="00464E61" w:rsidRDefault="00AE18E2" w:rsidP="00464E61">
      <w:pPr>
        <w:pStyle w:val="a8"/>
        <w:rPr>
          <w:lang w:val="ru-RU"/>
        </w:rPr>
      </w:pPr>
      <w:r>
        <w:rPr>
          <w:rStyle w:val="aa"/>
        </w:rPr>
        <w:footnoteRef/>
      </w:r>
      <w:r w:rsidRPr="00464E61">
        <w:rPr>
          <w:lang w:val="ru-RU"/>
        </w:rPr>
        <w:t xml:space="preserve"> </w:t>
      </w:r>
      <w:r>
        <w:rPr>
          <w:lang w:val="ru-RU"/>
        </w:rPr>
        <w:t xml:space="preserve">Привел </w:t>
      </w:r>
      <w:proofErr w:type="spellStart"/>
      <w:r>
        <w:rPr>
          <w:lang w:val="ru-RU"/>
        </w:rPr>
        <w:t>Табарани</w:t>
      </w:r>
      <w:proofErr w:type="spellEnd"/>
      <w:r>
        <w:rPr>
          <w:lang w:val="ru-RU"/>
        </w:rPr>
        <w:t xml:space="preserve"> в «Ас-</w:t>
      </w:r>
      <w:proofErr w:type="spellStart"/>
      <w:r>
        <w:rPr>
          <w:lang w:val="ru-RU"/>
        </w:rPr>
        <w:t>Сагыр</w:t>
      </w:r>
      <w:proofErr w:type="spellEnd"/>
      <w:r>
        <w:rPr>
          <w:lang w:val="ru-RU"/>
        </w:rPr>
        <w:t>» (955).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812F9"/>
    <w:multiLevelType w:val="hybridMultilevel"/>
    <w:tmpl w:val="C7603B0E"/>
    <w:lvl w:ilvl="0" w:tplc="D2025104">
      <w:start w:val="1"/>
      <w:numFmt w:val="decimal"/>
      <w:lvlText w:val="%1."/>
      <w:lvlJc w:val="left"/>
      <w:pPr>
        <w:ind w:left="720" w:hanging="360"/>
      </w:pPr>
      <w:rPr>
        <w:rFonts w:ascii="Cambria Math" w:hAnsi="Cambria Math" w:cs="Cambria Math"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85471"/>
    <w:multiLevelType w:val="hybridMultilevel"/>
    <w:tmpl w:val="D6B0B74A"/>
    <w:lvl w:ilvl="0" w:tplc="27EA919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E6AC5"/>
    <w:multiLevelType w:val="hybridMultilevel"/>
    <w:tmpl w:val="13425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C259E2"/>
    <w:multiLevelType w:val="hybridMultilevel"/>
    <w:tmpl w:val="F5BAAAB0"/>
    <w:lvl w:ilvl="0" w:tplc="AC667982">
      <w:start w:val="1"/>
      <w:numFmt w:val="decimal"/>
      <w:lvlText w:val="%1."/>
      <w:lvlJc w:val="left"/>
      <w:pPr>
        <w:ind w:left="720" w:hanging="360"/>
      </w:pPr>
      <w:rPr>
        <w:rFonts w:ascii="Cambria Math" w:hAnsi="Cambria Math" w:cs="Cambria Math"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51377"/>
    <w:multiLevelType w:val="hybridMultilevel"/>
    <w:tmpl w:val="0564508E"/>
    <w:lvl w:ilvl="0" w:tplc="C7A46D8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7167DF"/>
    <w:multiLevelType w:val="hybridMultilevel"/>
    <w:tmpl w:val="F260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A501A0"/>
    <w:multiLevelType w:val="hybridMultilevel"/>
    <w:tmpl w:val="F260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771E89"/>
    <w:multiLevelType w:val="hybridMultilevel"/>
    <w:tmpl w:val="72D61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8477FA"/>
    <w:multiLevelType w:val="hybridMultilevel"/>
    <w:tmpl w:val="04B28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BB5CA3"/>
    <w:multiLevelType w:val="hybridMultilevel"/>
    <w:tmpl w:val="FD428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DA42FA"/>
    <w:multiLevelType w:val="hybridMultilevel"/>
    <w:tmpl w:val="71B0F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AB05CA"/>
    <w:multiLevelType w:val="hybridMultilevel"/>
    <w:tmpl w:val="71B0FFA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9"/>
  </w:num>
  <w:num w:numId="2">
    <w:abstractNumId w:val="4"/>
  </w:num>
  <w:num w:numId="3">
    <w:abstractNumId w:val="2"/>
  </w:num>
  <w:num w:numId="4">
    <w:abstractNumId w:val="7"/>
  </w:num>
  <w:num w:numId="5">
    <w:abstractNumId w:val="3"/>
  </w:num>
  <w:num w:numId="6">
    <w:abstractNumId w:val="0"/>
  </w:num>
  <w:num w:numId="7">
    <w:abstractNumId w:val="6"/>
  </w:num>
  <w:num w:numId="8">
    <w:abstractNumId w:val="5"/>
  </w:num>
  <w:num w:numId="9">
    <w:abstractNumId w:val="8"/>
  </w:num>
  <w:num w:numId="10">
    <w:abstractNumId w:val="1"/>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AA"/>
    <w:rsid w:val="00000A74"/>
    <w:rsid w:val="00001E25"/>
    <w:rsid w:val="000027FD"/>
    <w:rsid w:val="000028D6"/>
    <w:rsid w:val="00002E54"/>
    <w:rsid w:val="00004F93"/>
    <w:rsid w:val="0000517A"/>
    <w:rsid w:val="000132F9"/>
    <w:rsid w:val="00013491"/>
    <w:rsid w:val="00013A2E"/>
    <w:rsid w:val="00013CF8"/>
    <w:rsid w:val="000144EC"/>
    <w:rsid w:val="000148DE"/>
    <w:rsid w:val="0002360F"/>
    <w:rsid w:val="0002395E"/>
    <w:rsid w:val="000244E0"/>
    <w:rsid w:val="00027B23"/>
    <w:rsid w:val="00030584"/>
    <w:rsid w:val="00032B71"/>
    <w:rsid w:val="00033128"/>
    <w:rsid w:val="00033C63"/>
    <w:rsid w:val="000359D9"/>
    <w:rsid w:val="00035F90"/>
    <w:rsid w:val="00037ED6"/>
    <w:rsid w:val="00040C61"/>
    <w:rsid w:val="00041318"/>
    <w:rsid w:val="00041610"/>
    <w:rsid w:val="00042A32"/>
    <w:rsid w:val="0004468B"/>
    <w:rsid w:val="000446E2"/>
    <w:rsid w:val="00044D45"/>
    <w:rsid w:val="0004622D"/>
    <w:rsid w:val="00046D41"/>
    <w:rsid w:val="00052F21"/>
    <w:rsid w:val="0005653D"/>
    <w:rsid w:val="00056836"/>
    <w:rsid w:val="00060522"/>
    <w:rsid w:val="00063DBD"/>
    <w:rsid w:val="0006694A"/>
    <w:rsid w:val="00067939"/>
    <w:rsid w:val="00072103"/>
    <w:rsid w:val="0007406B"/>
    <w:rsid w:val="00074AF1"/>
    <w:rsid w:val="00076DF4"/>
    <w:rsid w:val="00076F83"/>
    <w:rsid w:val="00077D12"/>
    <w:rsid w:val="000811BF"/>
    <w:rsid w:val="00081516"/>
    <w:rsid w:val="00084B03"/>
    <w:rsid w:val="00085E89"/>
    <w:rsid w:val="000868D2"/>
    <w:rsid w:val="00087785"/>
    <w:rsid w:val="00092273"/>
    <w:rsid w:val="000931A1"/>
    <w:rsid w:val="00093780"/>
    <w:rsid w:val="00093800"/>
    <w:rsid w:val="00093EE3"/>
    <w:rsid w:val="00094361"/>
    <w:rsid w:val="00094912"/>
    <w:rsid w:val="00095439"/>
    <w:rsid w:val="00095ACC"/>
    <w:rsid w:val="000A0854"/>
    <w:rsid w:val="000A1FCC"/>
    <w:rsid w:val="000A3A03"/>
    <w:rsid w:val="000A5224"/>
    <w:rsid w:val="000A6064"/>
    <w:rsid w:val="000A67C8"/>
    <w:rsid w:val="000A7971"/>
    <w:rsid w:val="000A7B9E"/>
    <w:rsid w:val="000B107B"/>
    <w:rsid w:val="000B140E"/>
    <w:rsid w:val="000B15EA"/>
    <w:rsid w:val="000B3893"/>
    <w:rsid w:val="000C0425"/>
    <w:rsid w:val="000C18AA"/>
    <w:rsid w:val="000C1BD6"/>
    <w:rsid w:val="000C6BF7"/>
    <w:rsid w:val="000C72B5"/>
    <w:rsid w:val="000C7EA8"/>
    <w:rsid w:val="000D0CB9"/>
    <w:rsid w:val="000D0D78"/>
    <w:rsid w:val="000D3C6F"/>
    <w:rsid w:val="000D4E75"/>
    <w:rsid w:val="000D4FEE"/>
    <w:rsid w:val="000D63CF"/>
    <w:rsid w:val="000D7788"/>
    <w:rsid w:val="000E295D"/>
    <w:rsid w:val="000E39DC"/>
    <w:rsid w:val="000E4BDF"/>
    <w:rsid w:val="000E5233"/>
    <w:rsid w:val="000E7ED3"/>
    <w:rsid w:val="000F15F8"/>
    <w:rsid w:val="000F2B29"/>
    <w:rsid w:val="000F5521"/>
    <w:rsid w:val="000F5592"/>
    <w:rsid w:val="000F55F5"/>
    <w:rsid w:val="000F5E04"/>
    <w:rsid w:val="001043E8"/>
    <w:rsid w:val="00105F89"/>
    <w:rsid w:val="00105FE8"/>
    <w:rsid w:val="001076D8"/>
    <w:rsid w:val="00107F17"/>
    <w:rsid w:val="00113586"/>
    <w:rsid w:val="00116781"/>
    <w:rsid w:val="00121AB7"/>
    <w:rsid w:val="00122965"/>
    <w:rsid w:val="00122D3F"/>
    <w:rsid w:val="00122DC3"/>
    <w:rsid w:val="001237F9"/>
    <w:rsid w:val="00124FA1"/>
    <w:rsid w:val="00125B2F"/>
    <w:rsid w:val="00127721"/>
    <w:rsid w:val="00127876"/>
    <w:rsid w:val="00127CB2"/>
    <w:rsid w:val="001300BB"/>
    <w:rsid w:val="00131C15"/>
    <w:rsid w:val="001351B6"/>
    <w:rsid w:val="001372E3"/>
    <w:rsid w:val="00137348"/>
    <w:rsid w:val="00141778"/>
    <w:rsid w:val="00142163"/>
    <w:rsid w:val="00142519"/>
    <w:rsid w:val="001430D8"/>
    <w:rsid w:val="00145A6B"/>
    <w:rsid w:val="001505F3"/>
    <w:rsid w:val="001538A4"/>
    <w:rsid w:val="00157F78"/>
    <w:rsid w:val="001604F2"/>
    <w:rsid w:val="00160676"/>
    <w:rsid w:val="001607F1"/>
    <w:rsid w:val="0016189B"/>
    <w:rsid w:val="001624E7"/>
    <w:rsid w:val="00162DDD"/>
    <w:rsid w:val="00162FEA"/>
    <w:rsid w:val="001631E4"/>
    <w:rsid w:val="00163552"/>
    <w:rsid w:val="00164102"/>
    <w:rsid w:val="001705AE"/>
    <w:rsid w:val="0017180D"/>
    <w:rsid w:val="001751AF"/>
    <w:rsid w:val="00176709"/>
    <w:rsid w:val="00183BCC"/>
    <w:rsid w:val="00185861"/>
    <w:rsid w:val="00190AC9"/>
    <w:rsid w:val="00190AD1"/>
    <w:rsid w:val="00190EEE"/>
    <w:rsid w:val="0019187A"/>
    <w:rsid w:val="00191BC1"/>
    <w:rsid w:val="00193442"/>
    <w:rsid w:val="001938E3"/>
    <w:rsid w:val="00193D0D"/>
    <w:rsid w:val="00195235"/>
    <w:rsid w:val="001A096E"/>
    <w:rsid w:val="001A19C1"/>
    <w:rsid w:val="001A1B3B"/>
    <w:rsid w:val="001A1D5E"/>
    <w:rsid w:val="001A3E47"/>
    <w:rsid w:val="001A5046"/>
    <w:rsid w:val="001A741C"/>
    <w:rsid w:val="001A747F"/>
    <w:rsid w:val="001A759C"/>
    <w:rsid w:val="001B0B94"/>
    <w:rsid w:val="001B504D"/>
    <w:rsid w:val="001B646E"/>
    <w:rsid w:val="001B6774"/>
    <w:rsid w:val="001B7023"/>
    <w:rsid w:val="001B79C9"/>
    <w:rsid w:val="001C0262"/>
    <w:rsid w:val="001C1355"/>
    <w:rsid w:val="001C298F"/>
    <w:rsid w:val="001C2C31"/>
    <w:rsid w:val="001C63F4"/>
    <w:rsid w:val="001C680C"/>
    <w:rsid w:val="001C6A4A"/>
    <w:rsid w:val="001D059D"/>
    <w:rsid w:val="001D0FA0"/>
    <w:rsid w:val="001D0FBF"/>
    <w:rsid w:val="001D3E6D"/>
    <w:rsid w:val="001D4834"/>
    <w:rsid w:val="001D4E39"/>
    <w:rsid w:val="001D55DD"/>
    <w:rsid w:val="001D6144"/>
    <w:rsid w:val="001D69DF"/>
    <w:rsid w:val="001D6A31"/>
    <w:rsid w:val="001D7612"/>
    <w:rsid w:val="001E090B"/>
    <w:rsid w:val="001E0D18"/>
    <w:rsid w:val="001E4222"/>
    <w:rsid w:val="001E5594"/>
    <w:rsid w:val="001E5AAF"/>
    <w:rsid w:val="001E7EC4"/>
    <w:rsid w:val="001F044F"/>
    <w:rsid w:val="001F0F9C"/>
    <w:rsid w:val="001F3592"/>
    <w:rsid w:val="001F3EA6"/>
    <w:rsid w:val="001F417D"/>
    <w:rsid w:val="001F4719"/>
    <w:rsid w:val="001F5342"/>
    <w:rsid w:val="001F7D1A"/>
    <w:rsid w:val="00200D2E"/>
    <w:rsid w:val="00201CAA"/>
    <w:rsid w:val="0020349D"/>
    <w:rsid w:val="002054BB"/>
    <w:rsid w:val="002055D8"/>
    <w:rsid w:val="00211530"/>
    <w:rsid w:val="00211558"/>
    <w:rsid w:val="00211E0E"/>
    <w:rsid w:val="00213B1D"/>
    <w:rsid w:val="002159AB"/>
    <w:rsid w:val="00215E1E"/>
    <w:rsid w:val="00221131"/>
    <w:rsid w:val="00221524"/>
    <w:rsid w:val="002235CF"/>
    <w:rsid w:val="00223F42"/>
    <w:rsid w:val="00223FB9"/>
    <w:rsid w:val="00224B2A"/>
    <w:rsid w:val="0022625A"/>
    <w:rsid w:val="00226E58"/>
    <w:rsid w:val="0022702C"/>
    <w:rsid w:val="00227877"/>
    <w:rsid w:val="00227B17"/>
    <w:rsid w:val="00227CC9"/>
    <w:rsid w:val="0023087C"/>
    <w:rsid w:val="00230B8A"/>
    <w:rsid w:val="002324BF"/>
    <w:rsid w:val="002328D1"/>
    <w:rsid w:val="002332CE"/>
    <w:rsid w:val="00233A41"/>
    <w:rsid w:val="0023578A"/>
    <w:rsid w:val="002372CC"/>
    <w:rsid w:val="00240066"/>
    <w:rsid w:val="00241C84"/>
    <w:rsid w:val="00243889"/>
    <w:rsid w:val="00245CE1"/>
    <w:rsid w:val="002464F9"/>
    <w:rsid w:val="00247172"/>
    <w:rsid w:val="00253014"/>
    <w:rsid w:val="00254C1E"/>
    <w:rsid w:val="0025632E"/>
    <w:rsid w:val="002572B0"/>
    <w:rsid w:val="002572E6"/>
    <w:rsid w:val="00257A7E"/>
    <w:rsid w:val="00260CD4"/>
    <w:rsid w:val="00260D8E"/>
    <w:rsid w:val="00261F05"/>
    <w:rsid w:val="002624CB"/>
    <w:rsid w:val="00262C16"/>
    <w:rsid w:val="0026544F"/>
    <w:rsid w:val="002707EF"/>
    <w:rsid w:val="00273172"/>
    <w:rsid w:val="002735FC"/>
    <w:rsid w:val="00275F4B"/>
    <w:rsid w:val="002772DB"/>
    <w:rsid w:val="00277FA1"/>
    <w:rsid w:val="002816CD"/>
    <w:rsid w:val="00281CDB"/>
    <w:rsid w:val="0028281E"/>
    <w:rsid w:val="00282A99"/>
    <w:rsid w:val="00282D2D"/>
    <w:rsid w:val="00282E5E"/>
    <w:rsid w:val="0028433C"/>
    <w:rsid w:val="0028644E"/>
    <w:rsid w:val="00291969"/>
    <w:rsid w:val="00292030"/>
    <w:rsid w:val="00292BC1"/>
    <w:rsid w:val="0029363A"/>
    <w:rsid w:val="0029392D"/>
    <w:rsid w:val="002970AC"/>
    <w:rsid w:val="00297ED1"/>
    <w:rsid w:val="002A02A1"/>
    <w:rsid w:val="002A08D6"/>
    <w:rsid w:val="002A22AA"/>
    <w:rsid w:val="002A5711"/>
    <w:rsid w:val="002B0F0F"/>
    <w:rsid w:val="002B1137"/>
    <w:rsid w:val="002B14AA"/>
    <w:rsid w:val="002B193D"/>
    <w:rsid w:val="002B28AF"/>
    <w:rsid w:val="002B2BA0"/>
    <w:rsid w:val="002B3741"/>
    <w:rsid w:val="002B3F63"/>
    <w:rsid w:val="002C2B63"/>
    <w:rsid w:val="002C34D6"/>
    <w:rsid w:val="002C45AB"/>
    <w:rsid w:val="002C621F"/>
    <w:rsid w:val="002D03DE"/>
    <w:rsid w:val="002D042E"/>
    <w:rsid w:val="002D12D3"/>
    <w:rsid w:val="002D1A28"/>
    <w:rsid w:val="002D2253"/>
    <w:rsid w:val="002D32A3"/>
    <w:rsid w:val="002D35E4"/>
    <w:rsid w:val="002D393F"/>
    <w:rsid w:val="002D526C"/>
    <w:rsid w:val="002D6240"/>
    <w:rsid w:val="002D6E38"/>
    <w:rsid w:val="002E2D64"/>
    <w:rsid w:val="002E5028"/>
    <w:rsid w:val="002F02C4"/>
    <w:rsid w:val="002F18C9"/>
    <w:rsid w:val="002F3638"/>
    <w:rsid w:val="002F6160"/>
    <w:rsid w:val="00301058"/>
    <w:rsid w:val="003036A3"/>
    <w:rsid w:val="00304EE0"/>
    <w:rsid w:val="0030701A"/>
    <w:rsid w:val="00307796"/>
    <w:rsid w:val="00310A91"/>
    <w:rsid w:val="00311110"/>
    <w:rsid w:val="00312281"/>
    <w:rsid w:val="00313517"/>
    <w:rsid w:val="003144FA"/>
    <w:rsid w:val="00315BD7"/>
    <w:rsid w:val="0032084E"/>
    <w:rsid w:val="00320C3A"/>
    <w:rsid w:val="003215EE"/>
    <w:rsid w:val="003227AA"/>
    <w:rsid w:val="00322A20"/>
    <w:rsid w:val="00323CB1"/>
    <w:rsid w:val="00324B91"/>
    <w:rsid w:val="0032607F"/>
    <w:rsid w:val="00326E44"/>
    <w:rsid w:val="00326F41"/>
    <w:rsid w:val="00327B38"/>
    <w:rsid w:val="0033174E"/>
    <w:rsid w:val="00332AD6"/>
    <w:rsid w:val="00334141"/>
    <w:rsid w:val="003344F7"/>
    <w:rsid w:val="003352D3"/>
    <w:rsid w:val="00337AF8"/>
    <w:rsid w:val="00343C17"/>
    <w:rsid w:val="00347C54"/>
    <w:rsid w:val="0035098E"/>
    <w:rsid w:val="00350BC9"/>
    <w:rsid w:val="0035283F"/>
    <w:rsid w:val="00353889"/>
    <w:rsid w:val="00355E62"/>
    <w:rsid w:val="003566AB"/>
    <w:rsid w:val="00357A67"/>
    <w:rsid w:val="003616BD"/>
    <w:rsid w:val="00361C07"/>
    <w:rsid w:val="00363A15"/>
    <w:rsid w:val="00363F99"/>
    <w:rsid w:val="0036681C"/>
    <w:rsid w:val="0036722F"/>
    <w:rsid w:val="0036788A"/>
    <w:rsid w:val="003734A8"/>
    <w:rsid w:val="00373C87"/>
    <w:rsid w:val="0037546A"/>
    <w:rsid w:val="00376E9F"/>
    <w:rsid w:val="00376F8E"/>
    <w:rsid w:val="00377009"/>
    <w:rsid w:val="0038050F"/>
    <w:rsid w:val="003835C9"/>
    <w:rsid w:val="00383BF3"/>
    <w:rsid w:val="003846DE"/>
    <w:rsid w:val="00384AE3"/>
    <w:rsid w:val="00386935"/>
    <w:rsid w:val="003909C6"/>
    <w:rsid w:val="00391CBC"/>
    <w:rsid w:val="00393479"/>
    <w:rsid w:val="00393516"/>
    <w:rsid w:val="003944BE"/>
    <w:rsid w:val="00395964"/>
    <w:rsid w:val="00395D6A"/>
    <w:rsid w:val="003960F8"/>
    <w:rsid w:val="003A33AB"/>
    <w:rsid w:val="003A3987"/>
    <w:rsid w:val="003A44C9"/>
    <w:rsid w:val="003A5D88"/>
    <w:rsid w:val="003B4CF2"/>
    <w:rsid w:val="003B693B"/>
    <w:rsid w:val="003B724F"/>
    <w:rsid w:val="003C1A29"/>
    <w:rsid w:val="003C23DC"/>
    <w:rsid w:val="003C2EB8"/>
    <w:rsid w:val="003C3832"/>
    <w:rsid w:val="003C4578"/>
    <w:rsid w:val="003C7463"/>
    <w:rsid w:val="003D0E4D"/>
    <w:rsid w:val="003D1783"/>
    <w:rsid w:val="003D1CCD"/>
    <w:rsid w:val="003D45F4"/>
    <w:rsid w:val="003D4C1E"/>
    <w:rsid w:val="003E003F"/>
    <w:rsid w:val="003E1486"/>
    <w:rsid w:val="003E45B2"/>
    <w:rsid w:val="003E60BF"/>
    <w:rsid w:val="003E7E8A"/>
    <w:rsid w:val="003F07EE"/>
    <w:rsid w:val="003F1419"/>
    <w:rsid w:val="003F1ABB"/>
    <w:rsid w:val="003F550D"/>
    <w:rsid w:val="003F5A07"/>
    <w:rsid w:val="003F79F6"/>
    <w:rsid w:val="004029A1"/>
    <w:rsid w:val="00402B8B"/>
    <w:rsid w:val="00403640"/>
    <w:rsid w:val="004048C5"/>
    <w:rsid w:val="0040496B"/>
    <w:rsid w:val="00405729"/>
    <w:rsid w:val="00406B4D"/>
    <w:rsid w:val="004079E7"/>
    <w:rsid w:val="00411C47"/>
    <w:rsid w:val="00413B7A"/>
    <w:rsid w:val="00415414"/>
    <w:rsid w:val="00416260"/>
    <w:rsid w:val="0041637E"/>
    <w:rsid w:val="00421BB6"/>
    <w:rsid w:val="00421C8E"/>
    <w:rsid w:val="00423849"/>
    <w:rsid w:val="00424EE1"/>
    <w:rsid w:val="004255EF"/>
    <w:rsid w:val="00425C2E"/>
    <w:rsid w:val="0042643B"/>
    <w:rsid w:val="00427CC9"/>
    <w:rsid w:val="004304F8"/>
    <w:rsid w:val="00431551"/>
    <w:rsid w:val="00432495"/>
    <w:rsid w:val="00433D5B"/>
    <w:rsid w:val="00436C86"/>
    <w:rsid w:val="004436AA"/>
    <w:rsid w:val="00443AB6"/>
    <w:rsid w:val="00444C4A"/>
    <w:rsid w:val="00445251"/>
    <w:rsid w:val="00446AAD"/>
    <w:rsid w:val="00446B35"/>
    <w:rsid w:val="0045069A"/>
    <w:rsid w:val="0045078B"/>
    <w:rsid w:val="004512B0"/>
    <w:rsid w:val="004519E8"/>
    <w:rsid w:val="00451E9E"/>
    <w:rsid w:val="00454833"/>
    <w:rsid w:val="004552E9"/>
    <w:rsid w:val="0045663F"/>
    <w:rsid w:val="00457CDC"/>
    <w:rsid w:val="004600A3"/>
    <w:rsid w:val="004607AB"/>
    <w:rsid w:val="00461435"/>
    <w:rsid w:val="00463019"/>
    <w:rsid w:val="004636BC"/>
    <w:rsid w:val="00464E61"/>
    <w:rsid w:val="004716ED"/>
    <w:rsid w:val="0047185D"/>
    <w:rsid w:val="004720EB"/>
    <w:rsid w:val="0047271B"/>
    <w:rsid w:val="0047394A"/>
    <w:rsid w:val="00473E23"/>
    <w:rsid w:val="004757CE"/>
    <w:rsid w:val="00475942"/>
    <w:rsid w:val="00480CA0"/>
    <w:rsid w:val="00482790"/>
    <w:rsid w:val="00482FAD"/>
    <w:rsid w:val="004856D0"/>
    <w:rsid w:val="00485E29"/>
    <w:rsid w:val="0048745A"/>
    <w:rsid w:val="00487C55"/>
    <w:rsid w:val="00491875"/>
    <w:rsid w:val="00491C94"/>
    <w:rsid w:val="004924B9"/>
    <w:rsid w:val="004947D0"/>
    <w:rsid w:val="00495D3D"/>
    <w:rsid w:val="004A1212"/>
    <w:rsid w:val="004A3513"/>
    <w:rsid w:val="004A3E4C"/>
    <w:rsid w:val="004A44DB"/>
    <w:rsid w:val="004A5221"/>
    <w:rsid w:val="004A58FD"/>
    <w:rsid w:val="004A7F1B"/>
    <w:rsid w:val="004B02CC"/>
    <w:rsid w:val="004B0707"/>
    <w:rsid w:val="004B0EB6"/>
    <w:rsid w:val="004B16B3"/>
    <w:rsid w:val="004B2473"/>
    <w:rsid w:val="004B29AA"/>
    <w:rsid w:val="004B36E5"/>
    <w:rsid w:val="004B4027"/>
    <w:rsid w:val="004B4455"/>
    <w:rsid w:val="004B5927"/>
    <w:rsid w:val="004B696B"/>
    <w:rsid w:val="004B7348"/>
    <w:rsid w:val="004C227E"/>
    <w:rsid w:val="004C2AE3"/>
    <w:rsid w:val="004C3F76"/>
    <w:rsid w:val="004C51BF"/>
    <w:rsid w:val="004C5FEB"/>
    <w:rsid w:val="004C769E"/>
    <w:rsid w:val="004D084A"/>
    <w:rsid w:val="004D19E5"/>
    <w:rsid w:val="004D3BAB"/>
    <w:rsid w:val="004E244A"/>
    <w:rsid w:val="004E2ADF"/>
    <w:rsid w:val="004E3217"/>
    <w:rsid w:val="004E3695"/>
    <w:rsid w:val="004E5B5D"/>
    <w:rsid w:val="004E5CAA"/>
    <w:rsid w:val="004E65B6"/>
    <w:rsid w:val="004E70CD"/>
    <w:rsid w:val="004E7A9E"/>
    <w:rsid w:val="004E7D4D"/>
    <w:rsid w:val="004F245C"/>
    <w:rsid w:val="004F3CEE"/>
    <w:rsid w:val="004F4F83"/>
    <w:rsid w:val="004F5CC0"/>
    <w:rsid w:val="005009AD"/>
    <w:rsid w:val="00501015"/>
    <w:rsid w:val="0050217F"/>
    <w:rsid w:val="00502C2E"/>
    <w:rsid w:val="005031D7"/>
    <w:rsid w:val="005051E1"/>
    <w:rsid w:val="00507844"/>
    <w:rsid w:val="00507EA2"/>
    <w:rsid w:val="00510C75"/>
    <w:rsid w:val="00511363"/>
    <w:rsid w:val="00513E93"/>
    <w:rsid w:val="005145A9"/>
    <w:rsid w:val="0051496C"/>
    <w:rsid w:val="00514B3F"/>
    <w:rsid w:val="0051567E"/>
    <w:rsid w:val="00515854"/>
    <w:rsid w:val="00516F49"/>
    <w:rsid w:val="005200C5"/>
    <w:rsid w:val="00520306"/>
    <w:rsid w:val="00521A33"/>
    <w:rsid w:val="00521E9B"/>
    <w:rsid w:val="00522F3A"/>
    <w:rsid w:val="00523C69"/>
    <w:rsid w:val="00524E3B"/>
    <w:rsid w:val="00524FC9"/>
    <w:rsid w:val="00525531"/>
    <w:rsid w:val="0052654F"/>
    <w:rsid w:val="00527151"/>
    <w:rsid w:val="0052727B"/>
    <w:rsid w:val="00530B60"/>
    <w:rsid w:val="00530DBE"/>
    <w:rsid w:val="005320D2"/>
    <w:rsid w:val="00534040"/>
    <w:rsid w:val="0053614F"/>
    <w:rsid w:val="00540FD6"/>
    <w:rsid w:val="005410A2"/>
    <w:rsid w:val="00541BBD"/>
    <w:rsid w:val="00542D4E"/>
    <w:rsid w:val="0054692C"/>
    <w:rsid w:val="0054707C"/>
    <w:rsid w:val="005473AA"/>
    <w:rsid w:val="005500F3"/>
    <w:rsid w:val="005512DB"/>
    <w:rsid w:val="00551DB4"/>
    <w:rsid w:val="00553051"/>
    <w:rsid w:val="00554FAD"/>
    <w:rsid w:val="00557F63"/>
    <w:rsid w:val="00561686"/>
    <w:rsid w:val="005623CE"/>
    <w:rsid w:val="005644B5"/>
    <w:rsid w:val="00566708"/>
    <w:rsid w:val="0057100D"/>
    <w:rsid w:val="00571316"/>
    <w:rsid w:val="00571E42"/>
    <w:rsid w:val="00573669"/>
    <w:rsid w:val="00573822"/>
    <w:rsid w:val="00575544"/>
    <w:rsid w:val="00576588"/>
    <w:rsid w:val="00581517"/>
    <w:rsid w:val="00582F19"/>
    <w:rsid w:val="005831BB"/>
    <w:rsid w:val="00584DED"/>
    <w:rsid w:val="00585384"/>
    <w:rsid w:val="00590102"/>
    <w:rsid w:val="0059076E"/>
    <w:rsid w:val="00590A57"/>
    <w:rsid w:val="00592F5C"/>
    <w:rsid w:val="00592F63"/>
    <w:rsid w:val="00594A57"/>
    <w:rsid w:val="005955F9"/>
    <w:rsid w:val="005A14C7"/>
    <w:rsid w:val="005A183D"/>
    <w:rsid w:val="005A1F80"/>
    <w:rsid w:val="005A2736"/>
    <w:rsid w:val="005A2D4F"/>
    <w:rsid w:val="005A502E"/>
    <w:rsid w:val="005A67D0"/>
    <w:rsid w:val="005A6A1D"/>
    <w:rsid w:val="005B0491"/>
    <w:rsid w:val="005B0771"/>
    <w:rsid w:val="005B09F5"/>
    <w:rsid w:val="005B1700"/>
    <w:rsid w:val="005B3771"/>
    <w:rsid w:val="005B587B"/>
    <w:rsid w:val="005B58C0"/>
    <w:rsid w:val="005B6006"/>
    <w:rsid w:val="005B6843"/>
    <w:rsid w:val="005B7279"/>
    <w:rsid w:val="005B7E17"/>
    <w:rsid w:val="005C33FA"/>
    <w:rsid w:val="005C5AD9"/>
    <w:rsid w:val="005C5E07"/>
    <w:rsid w:val="005C5EA7"/>
    <w:rsid w:val="005C6BD7"/>
    <w:rsid w:val="005C70DF"/>
    <w:rsid w:val="005C73E9"/>
    <w:rsid w:val="005D104B"/>
    <w:rsid w:val="005D1B38"/>
    <w:rsid w:val="005D20A1"/>
    <w:rsid w:val="005D3D4F"/>
    <w:rsid w:val="005D4D4A"/>
    <w:rsid w:val="005D51E7"/>
    <w:rsid w:val="005E0B65"/>
    <w:rsid w:val="005E24D4"/>
    <w:rsid w:val="005E4387"/>
    <w:rsid w:val="005E71AC"/>
    <w:rsid w:val="005E7BB8"/>
    <w:rsid w:val="005F18F5"/>
    <w:rsid w:val="005F2638"/>
    <w:rsid w:val="005F5C55"/>
    <w:rsid w:val="00600730"/>
    <w:rsid w:val="00601DD6"/>
    <w:rsid w:val="00601DF7"/>
    <w:rsid w:val="00605144"/>
    <w:rsid w:val="00606CEA"/>
    <w:rsid w:val="00607C50"/>
    <w:rsid w:val="00612935"/>
    <w:rsid w:val="00612FC1"/>
    <w:rsid w:val="00613334"/>
    <w:rsid w:val="006142E2"/>
    <w:rsid w:val="00614873"/>
    <w:rsid w:val="0061574E"/>
    <w:rsid w:val="00615FED"/>
    <w:rsid w:val="006163AC"/>
    <w:rsid w:val="00617AB3"/>
    <w:rsid w:val="00617CED"/>
    <w:rsid w:val="006204EC"/>
    <w:rsid w:val="00621BEB"/>
    <w:rsid w:val="00622CF8"/>
    <w:rsid w:val="00623705"/>
    <w:rsid w:val="0062374C"/>
    <w:rsid w:val="00626868"/>
    <w:rsid w:val="00627CA6"/>
    <w:rsid w:val="00632217"/>
    <w:rsid w:val="00632E33"/>
    <w:rsid w:val="00633415"/>
    <w:rsid w:val="00633861"/>
    <w:rsid w:val="006408A1"/>
    <w:rsid w:val="0064424E"/>
    <w:rsid w:val="006448DA"/>
    <w:rsid w:val="00646E55"/>
    <w:rsid w:val="0065037D"/>
    <w:rsid w:val="00650653"/>
    <w:rsid w:val="00653B82"/>
    <w:rsid w:val="00655C37"/>
    <w:rsid w:val="00657179"/>
    <w:rsid w:val="00661E9E"/>
    <w:rsid w:val="00662CDA"/>
    <w:rsid w:val="006639D6"/>
    <w:rsid w:val="00670BF4"/>
    <w:rsid w:val="00670FCA"/>
    <w:rsid w:val="00671CC8"/>
    <w:rsid w:val="00672831"/>
    <w:rsid w:val="00672EAB"/>
    <w:rsid w:val="0067397C"/>
    <w:rsid w:val="00674E78"/>
    <w:rsid w:val="006811EA"/>
    <w:rsid w:val="00682163"/>
    <w:rsid w:val="00684706"/>
    <w:rsid w:val="006907F0"/>
    <w:rsid w:val="00690B27"/>
    <w:rsid w:val="00694DE4"/>
    <w:rsid w:val="006961AB"/>
    <w:rsid w:val="006964BF"/>
    <w:rsid w:val="00696B24"/>
    <w:rsid w:val="006A0C41"/>
    <w:rsid w:val="006A0E05"/>
    <w:rsid w:val="006A249B"/>
    <w:rsid w:val="006A24B1"/>
    <w:rsid w:val="006A2A87"/>
    <w:rsid w:val="006A2CF9"/>
    <w:rsid w:val="006A39C1"/>
    <w:rsid w:val="006A4807"/>
    <w:rsid w:val="006A5916"/>
    <w:rsid w:val="006A7CD6"/>
    <w:rsid w:val="006A7F6D"/>
    <w:rsid w:val="006B0152"/>
    <w:rsid w:val="006B26F2"/>
    <w:rsid w:val="006B2B91"/>
    <w:rsid w:val="006B3361"/>
    <w:rsid w:val="006B3D3C"/>
    <w:rsid w:val="006B476F"/>
    <w:rsid w:val="006B60CF"/>
    <w:rsid w:val="006C1678"/>
    <w:rsid w:val="006C2B3E"/>
    <w:rsid w:val="006C320C"/>
    <w:rsid w:val="006C4E42"/>
    <w:rsid w:val="006C596F"/>
    <w:rsid w:val="006C7421"/>
    <w:rsid w:val="006D07DF"/>
    <w:rsid w:val="006D0B32"/>
    <w:rsid w:val="006D51FB"/>
    <w:rsid w:val="006D60C7"/>
    <w:rsid w:val="006D6176"/>
    <w:rsid w:val="006D6837"/>
    <w:rsid w:val="006D73BB"/>
    <w:rsid w:val="006D7525"/>
    <w:rsid w:val="006D7FE8"/>
    <w:rsid w:val="006E0170"/>
    <w:rsid w:val="006E114D"/>
    <w:rsid w:val="006E174F"/>
    <w:rsid w:val="006E29F8"/>
    <w:rsid w:val="006E4936"/>
    <w:rsid w:val="006E53A9"/>
    <w:rsid w:val="006E646F"/>
    <w:rsid w:val="006E6CA1"/>
    <w:rsid w:val="006E71A3"/>
    <w:rsid w:val="006E7D41"/>
    <w:rsid w:val="006F0500"/>
    <w:rsid w:val="006F1C27"/>
    <w:rsid w:val="006F23F6"/>
    <w:rsid w:val="006F37D8"/>
    <w:rsid w:val="006F5567"/>
    <w:rsid w:val="006F59D1"/>
    <w:rsid w:val="006F7771"/>
    <w:rsid w:val="006F7B85"/>
    <w:rsid w:val="006F7D4C"/>
    <w:rsid w:val="0070009F"/>
    <w:rsid w:val="0070164F"/>
    <w:rsid w:val="00701847"/>
    <w:rsid w:val="00701CFC"/>
    <w:rsid w:val="007030B9"/>
    <w:rsid w:val="007038C6"/>
    <w:rsid w:val="00703B7B"/>
    <w:rsid w:val="00704269"/>
    <w:rsid w:val="007044E3"/>
    <w:rsid w:val="0070490F"/>
    <w:rsid w:val="0070696F"/>
    <w:rsid w:val="007104FC"/>
    <w:rsid w:val="0071374E"/>
    <w:rsid w:val="00714439"/>
    <w:rsid w:val="00715B3F"/>
    <w:rsid w:val="00720AE7"/>
    <w:rsid w:val="00720E92"/>
    <w:rsid w:val="007215B2"/>
    <w:rsid w:val="00723875"/>
    <w:rsid w:val="00723B64"/>
    <w:rsid w:val="00724DBD"/>
    <w:rsid w:val="007271E1"/>
    <w:rsid w:val="007305C3"/>
    <w:rsid w:val="00730CE9"/>
    <w:rsid w:val="00730D9E"/>
    <w:rsid w:val="00730F86"/>
    <w:rsid w:val="0073162D"/>
    <w:rsid w:val="007330DF"/>
    <w:rsid w:val="00735624"/>
    <w:rsid w:val="0073651F"/>
    <w:rsid w:val="007405B5"/>
    <w:rsid w:val="00740C54"/>
    <w:rsid w:val="007421E5"/>
    <w:rsid w:val="0074252F"/>
    <w:rsid w:val="0074296F"/>
    <w:rsid w:val="00746CB5"/>
    <w:rsid w:val="0075034E"/>
    <w:rsid w:val="007508F5"/>
    <w:rsid w:val="00750912"/>
    <w:rsid w:val="0075189A"/>
    <w:rsid w:val="00752F91"/>
    <w:rsid w:val="00754350"/>
    <w:rsid w:val="00755B02"/>
    <w:rsid w:val="007561B5"/>
    <w:rsid w:val="00757DD2"/>
    <w:rsid w:val="00760659"/>
    <w:rsid w:val="00760A12"/>
    <w:rsid w:val="00760F31"/>
    <w:rsid w:val="007655E2"/>
    <w:rsid w:val="00771C8B"/>
    <w:rsid w:val="00771E79"/>
    <w:rsid w:val="007721E0"/>
    <w:rsid w:val="007728A0"/>
    <w:rsid w:val="00776DDD"/>
    <w:rsid w:val="00777616"/>
    <w:rsid w:val="0077767C"/>
    <w:rsid w:val="00777C63"/>
    <w:rsid w:val="0078031D"/>
    <w:rsid w:val="007807A1"/>
    <w:rsid w:val="00780D3E"/>
    <w:rsid w:val="0078170A"/>
    <w:rsid w:val="00783927"/>
    <w:rsid w:val="00785352"/>
    <w:rsid w:val="007867C1"/>
    <w:rsid w:val="007869EA"/>
    <w:rsid w:val="00787AA0"/>
    <w:rsid w:val="00787BBC"/>
    <w:rsid w:val="00791093"/>
    <w:rsid w:val="00792321"/>
    <w:rsid w:val="007932BF"/>
    <w:rsid w:val="00793DA9"/>
    <w:rsid w:val="007943F6"/>
    <w:rsid w:val="00795D69"/>
    <w:rsid w:val="00797FA5"/>
    <w:rsid w:val="007A18B3"/>
    <w:rsid w:val="007A2525"/>
    <w:rsid w:val="007A2879"/>
    <w:rsid w:val="007A2A70"/>
    <w:rsid w:val="007A40E8"/>
    <w:rsid w:val="007A4116"/>
    <w:rsid w:val="007A4DB6"/>
    <w:rsid w:val="007A648B"/>
    <w:rsid w:val="007A77E5"/>
    <w:rsid w:val="007B07F9"/>
    <w:rsid w:val="007B2308"/>
    <w:rsid w:val="007B2DBF"/>
    <w:rsid w:val="007B4A6C"/>
    <w:rsid w:val="007B538F"/>
    <w:rsid w:val="007B53CF"/>
    <w:rsid w:val="007B6081"/>
    <w:rsid w:val="007B6441"/>
    <w:rsid w:val="007B67F5"/>
    <w:rsid w:val="007B6DA4"/>
    <w:rsid w:val="007B767E"/>
    <w:rsid w:val="007C0836"/>
    <w:rsid w:val="007C0C39"/>
    <w:rsid w:val="007C28E4"/>
    <w:rsid w:val="007C4075"/>
    <w:rsid w:val="007C52C4"/>
    <w:rsid w:val="007C6A86"/>
    <w:rsid w:val="007C7848"/>
    <w:rsid w:val="007D00AE"/>
    <w:rsid w:val="007D050F"/>
    <w:rsid w:val="007D0C6D"/>
    <w:rsid w:val="007D29E5"/>
    <w:rsid w:val="007D310A"/>
    <w:rsid w:val="007D3449"/>
    <w:rsid w:val="007D49AB"/>
    <w:rsid w:val="007D4BE1"/>
    <w:rsid w:val="007D4F66"/>
    <w:rsid w:val="007D793A"/>
    <w:rsid w:val="007E083D"/>
    <w:rsid w:val="007E0DD9"/>
    <w:rsid w:val="007E2B7A"/>
    <w:rsid w:val="007E3ABA"/>
    <w:rsid w:val="007E3EDB"/>
    <w:rsid w:val="007E685D"/>
    <w:rsid w:val="007F03BB"/>
    <w:rsid w:val="007F388B"/>
    <w:rsid w:val="007F3D0A"/>
    <w:rsid w:val="007F5AF2"/>
    <w:rsid w:val="007F6F58"/>
    <w:rsid w:val="00800787"/>
    <w:rsid w:val="00800D6A"/>
    <w:rsid w:val="00803224"/>
    <w:rsid w:val="00803485"/>
    <w:rsid w:val="00803892"/>
    <w:rsid w:val="0080668D"/>
    <w:rsid w:val="00806A87"/>
    <w:rsid w:val="00810283"/>
    <w:rsid w:val="008104D7"/>
    <w:rsid w:val="0081084C"/>
    <w:rsid w:val="00811473"/>
    <w:rsid w:val="0081344C"/>
    <w:rsid w:val="00813556"/>
    <w:rsid w:val="00813F30"/>
    <w:rsid w:val="008145F1"/>
    <w:rsid w:val="00816275"/>
    <w:rsid w:val="008168D9"/>
    <w:rsid w:val="00820BAF"/>
    <w:rsid w:val="00823F21"/>
    <w:rsid w:val="00825171"/>
    <w:rsid w:val="00825248"/>
    <w:rsid w:val="0082544E"/>
    <w:rsid w:val="00826135"/>
    <w:rsid w:val="00826825"/>
    <w:rsid w:val="00826DD4"/>
    <w:rsid w:val="00830F34"/>
    <w:rsid w:val="00832987"/>
    <w:rsid w:val="0083379A"/>
    <w:rsid w:val="00834C8A"/>
    <w:rsid w:val="00834CBE"/>
    <w:rsid w:val="00835477"/>
    <w:rsid w:val="00835857"/>
    <w:rsid w:val="0084064A"/>
    <w:rsid w:val="00840EA9"/>
    <w:rsid w:val="0084123E"/>
    <w:rsid w:val="00841509"/>
    <w:rsid w:val="00841D19"/>
    <w:rsid w:val="00843A0B"/>
    <w:rsid w:val="0084539A"/>
    <w:rsid w:val="00845AEB"/>
    <w:rsid w:val="00846753"/>
    <w:rsid w:val="00847FEF"/>
    <w:rsid w:val="00850B58"/>
    <w:rsid w:val="00850DB2"/>
    <w:rsid w:val="008519F7"/>
    <w:rsid w:val="008554F6"/>
    <w:rsid w:val="008555E0"/>
    <w:rsid w:val="00855BD9"/>
    <w:rsid w:val="00856DE5"/>
    <w:rsid w:val="00857890"/>
    <w:rsid w:val="00862869"/>
    <w:rsid w:val="00866C18"/>
    <w:rsid w:val="008672C8"/>
    <w:rsid w:val="00870F66"/>
    <w:rsid w:val="008711DC"/>
    <w:rsid w:val="00871679"/>
    <w:rsid w:val="00873AE9"/>
    <w:rsid w:val="00873E0D"/>
    <w:rsid w:val="0087491C"/>
    <w:rsid w:val="00875A51"/>
    <w:rsid w:val="00875F23"/>
    <w:rsid w:val="00877015"/>
    <w:rsid w:val="00883532"/>
    <w:rsid w:val="008854DF"/>
    <w:rsid w:val="00886BB4"/>
    <w:rsid w:val="00887AF9"/>
    <w:rsid w:val="00890A8A"/>
    <w:rsid w:val="008929BA"/>
    <w:rsid w:val="00892D0C"/>
    <w:rsid w:val="008939B9"/>
    <w:rsid w:val="008939EE"/>
    <w:rsid w:val="00893CDD"/>
    <w:rsid w:val="0089464B"/>
    <w:rsid w:val="008957F5"/>
    <w:rsid w:val="00896B0E"/>
    <w:rsid w:val="0089720C"/>
    <w:rsid w:val="008A11DF"/>
    <w:rsid w:val="008A3ECE"/>
    <w:rsid w:val="008A4EB7"/>
    <w:rsid w:val="008B0D36"/>
    <w:rsid w:val="008B1361"/>
    <w:rsid w:val="008B1926"/>
    <w:rsid w:val="008B1D1F"/>
    <w:rsid w:val="008B1EC7"/>
    <w:rsid w:val="008B2533"/>
    <w:rsid w:val="008B2644"/>
    <w:rsid w:val="008B2CEE"/>
    <w:rsid w:val="008B33DA"/>
    <w:rsid w:val="008B6BAA"/>
    <w:rsid w:val="008C0B39"/>
    <w:rsid w:val="008C4597"/>
    <w:rsid w:val="008C4F0B"/>
    <w:rsid w:val="008C4F53"/>
    <w:rsid w:val="008C57F9"/>
    <w:rsid w:val="008C5FA5"/>
    <w:rsid w:val="008C6F82"/>
    <w:rsid w:val="008C6FA1"/>
    <w:rsid w:val="008D0625"/>
    <w:rsid w:val="008D1116"/>
    <w:rsid w:val="008D4D9C"/>
    <w:rsid w:val="008E183A"/>
    <w:rsid w:val="008E2150"/>
    <w:rsid w:val="008E2BDE"/>
    <w:rsid w:val="008E39DC"/>
    <w:rsid w:val="008E3EA6"/>
    <w:rsid w:val="008E6530"/>
    <w:rsid w:val="008E6F5A"/>
    <w:rsid w:val="008E7813"/>
    <w:rsid w:val="008F2990"/>
    <w:rsid w:val="008F2A5A"/>
    <w:rsid w:val="008F3BB1"/>
    <w:rsid w:val="008F4636"/>
    <w:rsid w:val="008F51D4"/>
    <w:rsid w:val="008F7420"/>
    <w:rsid w:val="008F74B9"/>
    <w:rsid w:val="00900D43"/>
    <w:rsid w:val="00901085"/>
    <w:rsid w:val="00902066"/>
    <w:rsid w:val="00904238"/>
    <w:rsid w:val="00904B32"/>
    <w:rsid w:val="0090559C"/>
    <w:rsid w:val="00911A1B"/>
    <w:rsid w:val="009127B5"/>
    <w:rsid w:val="009158A3"/>
    <w:rsid w:val="00915DA4"/>
    <w:rsid w:val="00916338"/>
    <w:rsid w:val="00916BA5"/>
    <w:rsid w:val="009170FE"/>
    <w:rsid w:val="009205F0"/>
    <w:rsid w:val="00921B9B"/>
    <w:rsid w:val="00927200"/>
    <w:rsid w:val="00930B80"/>
    <w:rsid w:val="0093213D"/>
    <w:rsid w:val="009321DA"/>
    <w:rsid w:val="009358BE"/>
    <w:rsid w:val="00936C10"/>
    <w:rsid w:val="00936E1C"/>
    <w:rsid w:val="00940697"/>
    <w:rsid w:val="00941A76"/>
    <w:rsid w:val="00941D1A"/>
    <w:rsid w:val="00943285"/>
    <w:rsid w:val="009437EA"/>
    <w:rsid w:val="00950140"/>
    <w:rsid w:val="009510B5"/>
    <w:rsid w:val="00951155"/>
    <w:rsid w:val="009513DB"/>
    <w:rsid w:val="00953FDD"/>
    <w:rsid w:val="00955D98"/>
    <w:rsid w:val="00956076"/>
    <w:rsid w:val="00956FC7"/>
    <w:rsid w:val="00960281"/>
    <w:rsid w:val="00961E8C"/>
    <w:rsid w:val="009634AD"/>
    <w:rsid w:val="0096416F"/>
    <w:rsid w:val="00964CE1"/>
    <w:rsid w:val="00965E1A"/>
    <w:rsid w:val="009663DA"/>
    <w:rsid w:val="009704EF"/>
    <w:rsid w:val="009713CE"/>
    <w:rsid w:val="009727D0"/>
    <w:rsid w:val="009728D2"/>
    <w:rsid w:val="00972D3B"/>
    <w:rsid w:val="009815DC"/>
    <w:rsid w:val="0098202F"/>
    <w:rsid w:val="00982F98"/>
    <w:rsid w:val="009847F6"/>
    <w:rsid w:val="009852CF"/>
    <w:rsid w:val="009903E0"/>
    <w:rsid w:val="009906B1"/>
    <w:rsid w:val="00991464"/>
    <w:rsid w:val="0099341B"/>
    <w:rsid w:val="00994A00"/>
    <w:rsid w:val="00997153"/>
    <w:rsid w:val="009973B8"/>
    <w:rsid w:val="009978F9"/>
    <w:rsid w:val="009A0069"/>
    <w:rsid w:val="009A1BEE"/>
    <w:rsid w:val="009A321E"/>
    <w:rsid w:val="009A4FA4"/>
    <w:rsid w:val="009A7391"/>
    <w:rsid w:val="009B198E"/>
    <w:rsid w:val="009B7388"/>
    <w:rsid w:val="009C17D1"/>
    <w:rsid w:val="009C2436"/>
    <w:rsid w:val="009C3113"/>
    <w:rsid w:val="009C3A8C"/>
    <w:rsid w:val="009C3CC0"/>
    <w:rsid w:val="009C60EA"/>
    <w:rsid w:val="009D3D4E"/>
    <w:rsid w:val="009D3F90"/>
    <w:rsid w:val="009D41CD"/>
    <w:rsid w:val="009E1A8D"/>
    <w:rsid w:val="009E2049"/>
    <w:rsid w:val="009E2B55"/>
    <w:rsid w:val="009E3AF4"/>
    <w:rsid w:val="009E4508"/>
    <w:rsid w:val="009E4EC6"/>
    <w:rsid w:val="009E6ED7"/>
    <w:rsid w:val="009F4244"/>
    <w:rsid w:val="009F4598"/>
    <w:rsid w:val="009F6066"/>
    <w:rsid w:val="009F7A83"/>
    <w:rsid w:val="009F7F63"/>
    <w:rsid w:val="00A00889"/>
    <w:rsid w:val="00A00D5F"/>
    <w:rsid w:val="00A012CA"/>
    <w:rsid w:val="00A03328"/>
    <w:rsid w:val="00A05EE9"/>
    <w:rsid w:val="00A06BD0"/>
    <w:rsid w:val="00A07776"/>
    <w:rsid w:val="00A07D72"/>
    <w:rsid w:val="00A07F40"/>
    <w:rsid w:val="00A10B0A"/>
    <w:rsid w:val="00A14BC1"/>
    <w:rsid w:val="00A15ACD"/>
    <w:rsid w:val="00A21597"/>
    <w:rsid w:val="00A21769"/>
    <w:rsid w:val="00A24BD7"/>
    <w:rsid w:val="00A25BE3"/>
    <w:rsid w:val="00A26D55"/>
    <w:rsid w:val="00A30009"/>
    <w:rsid w:val="00A30A22"/>
    <w:rsid w:val="00A32837"/>
    <w:rsid w:val="00A339E2"/>
    <w:rsid w:val="00A349CE"/>
    <w:rsid w:val="00A35212"/>
    <w:rsid w:val="00A35457"/>
    <w:rsid w:val="00A358FB"/>
    <w:rsid w:val="00A364BA"/>
    <w:rsid w:val="00A40052"/>
    <w:rsid w:val="00A40C00"/>
    <w:rsid w:val="00A4703A"/>
    <w:rsid w:val="00A509F1"/>
    <w:rsid w:val="00A50B80"/>
    <w:rsid w:val="00A51993"/>
    <w:rsid w:val="00A52C70"/>
    <w:rsid w:val="00A53C87"/>
    <w:rsid w:val="00A5447C"/>
    <w:rsid w:val="00A54AED"/>
    <w:rsid w:val="00A54CAA"/>
    <w:rsid w:val="00A54DC5"/>
    <w:rsid w:val="00A557E4"/>
    <w:rsid w:val="00A561E5"/>
    <w:rsid w:val="00A5725B"/>
    <w:rsid w:val="00A57270"/>
    <w:rsid w:val="00A60801"/>
    <w:rsid w:val="00A60D62"/>
    <w:rsid w:val="00A617C2"/>
    <w:rsid w:val="00A63D75"/>
    <w:rsid w:val="00A64557"/>
    <w:rsid w:val="00A66ABE"/>
    <w:rsid w:val="00A70E25"/>
    <w:rsid w:val="00A7296D"/>
    <w:rsid w:val="00A740E0"/>
    <w:rsid w:val="00A74356"/>
    <w:rsid w:val="00A744F6"/>
    <w:rsid w:val="00A74A1B"/>
    <w:rsid w:val="00A75115"/>
    <w:rsid w:val="00A75418"/>
    <w:rsid w:val="00A75475"/>
    <w:rsid w:val="00A7580C"/>
    <w:rsid w:val="00A758D1"/>
    <w:rsid w:val="00A767A7"/>
    <w:rsid w:val="00A806C5"/>
    <w:rsid w:val="00A80F4B"/>
    <w:rsid w:val="00A814B2"/>
    <w:rsid w:val="00A8168C"/>
    <w:rsid w:val="00A84BA0"/>
    <w:rsid w:val="00A84D09"/>
    <w:rsid w:val="00A8687F"/>
    <w:rsid w:val="00A87546"/>
    <w:rsid w:val="00A90604"/>
    <w:rsid w:val="00A90635"/>
    <w:rsid w:val="00A910A7"/>
    <w:rsid w:val="00A938F9"/>
    <w:rsid w:val="00A974CA"/>
    <w:rsid w:val="00A974D0"/>
    <w:rsid w:val="00AA03AD"/>
    <w:rsid w:val="00AA0724"/>
    <w:rsid w:val="00AA09B0"/>
    <w:rsid w:val="00AA2A64"/>
    <w:rsid w:val="00AA3834"/>
    <w:rsid w:val="00AA4CE4"/>
    <w:rsid w:val="00AA6A09"/>
    <w:rsid w:val="00AB2D1F"/>
    <w:rsid w:val="00AB3BFA"/>
    <w:rsid w:val="00AB4285"/>
    <w:rsid w:val="00AB4AC4"/>
    <w:rsid w:val="00AB7190"/>
    <w:rsid w:val="00AC089B"/>
    <w:rsid w:val="00AC0FFE"/>
    <w:rsid w:val="00AC26FF"/>
    <w:rsid w:val="00AC2725"/>
    <w:rsid w:val="00AC3847"/>
    <w:rsid w:val="00AC47E8"/>
    <w:rsid w:val="00AC4FD8"/>
    <w:rsid w:val="00AC684F"/>
    <w:rsid w:val="00AC7838"/>
    <w:rsid w:val="00AD05D8"/>
    <w:rsid w:val="00AD091C"/>
    <w:rsid w:val="00AD1402"/>
    <w:rsid w:val="00AD3A9B"/>
    <w:rsid w:val="00AD3F36"/>
    <w:rsid w:val="00AD44F0"/>
    <w:rsid w:val="00AD4E69"/>
    <w:rsid w:val="00AD762D"/>
    <w:rsid w:val="00AE00DC"/>
    <w:rsid w:val="00AE12C7"/>
    <w:rsid w:val="00AE18E2"/>
    <w:rsid w:val="00AE1914"/>
    <w:rsid w:val="00AE4BEB"/>
    <w:rsid w:val="00AE7BDB"/>
    <w:rsid w:val="00AE7D65"/>
    <w:rsid w:val="00AF0BE4"/>
    <w:rsid w:val="00AF2926"/>
    <w:rsid w:val="00AF2BC2"/>
    <w:rsid w:val="00AF3C6F"/>
    <w:rsid w:val="00AF5B9F"/>
    <w:rsid w:val="00AF6604"/>
    <w:rsid w:val="00AF7B2D"/>
    <w:rsid w:val="00B0199A"/>
    <w:rsid w:val="00B01E63"/>
    <w:rsid w:val="00B0506D"/>
    <w:rsid w:val="00B057B2"/>
    <w:rsid w:val="00B05D5D"/>
    <w:rsid w:val="00B06F3B"/>
    <w:rsid w:val="00B078A5"/>
    <w:rsid w:val="00B101AA"/>
    <w:rsid w:val="00B110E2"/>
    <w:rsid w:val="00B12347"/>
    <w:rsid w:val="00B13FBE"/>
    <w:rsid w:val="00B145E2"/>
    <w:rsid w:val="00B16D52"/>
    <w:rsid w:val="00B21A9D"/>
    <w:rsid w:val="00B2288D"/>
    <w:rsid w:val="00B22E82"/>
    <w:rsid w:val="00B232C1"/>
    <w:rsid w:val="00B23347"/>
    <w:rsid w:val="00B23756"/>
    <w:rsid w:val="00B237F9"/>
    <w:rsid w:val="00B23FC8"/>
    <w:rsid w:val="00B2537E"/>
    <w:rsid w:val="00B275A5"/>
    <w:rsid w:val="00B2769E"/>
    <w:rsid w:val="00B31019"/>
    <w:rsid w:val="00B326DD"/>
    <w:rsid w:val="00B35C75"/>
    <w:rsid w:val="00B369B4"/>
    <w:rsid w:val="00B36E55"/>
    <w:rsid w:val="00B433E3"/>
    <w:rsid w:val="00B4566A"/>
    <w:rsid w:val="00B4621F"/>
    <w:rsid w:val="00B46420"/>
    <w:rsid w:val="00B50654"/>
    <w:rsid w:val="00B5084F"/>
    <w:rsid w:val="00B50989"/>
    <w:rsid w:val="00B51A48"/>
    <w:rsid w:val="00B55413"/>
    <w:rsid w:val="00B55B44"/>
    <w:rsid w:val="00B56A9C"/>
    <w:rsid w:val="00B56BAF"/>
    <w:rsid w:val="00B5729A"/>
    <w:rsid w:val="00B64325"/>
    <w:rsid w:val="00B65147"/>
    <w:rsid w:val="00B6546B"/>
    <w:rsid w:val="00B66416"/>
    <w:rsid w:val="00B66650"/>
    <w:rsid w:val="00B7095C"/>
    <w:rsid w:val="00B71EF0"/>
    <w:rsid w:val="00B72278"/>
    <w:rsid w:val="00B7319B"/>
    <w:rsid w:val="00B754D6"/>
    <w:rsid w:val="00B762B2"/>
    <w:rsid w:val="00B77F6E"/>
    <w:rsid w:val="00B80511"/>
    <w:rsid w:val="00B80C41"/>
    <w:rsid w:val="00B824A4"/>
    <w:rsid w:val="00B84D4A"/>
    <w:rsid w:val="00B854E4"/>
    <w:rsid w:val="00B87384"/>
    <w:rsid w:val="00B87704"/>
    <w:rsid w:val="00B94F6A"/>
    <w:rsid w:val="00B966F7"/>
    <w:rsid w:val="00B969E9"/>
    <w:rsid w:val="00B96DB0"/>
    <w:rsid w:val="00BA2CD7"/>
    <w:rsid w:val="00BA310B"/>
    <w:rsid w:val="00BA5C40"/>
    <w:rsid w:val="00BB203E"/>
    <w:rsid w:val="00BB2C07"/>
    <w:rsid w:val="00BB5E61"/>
    <w:rsid w:val="00BB76AE"/>
    <w:rsid w:val="00BB772B"/>
    <w:rsid w:val="00BC2A0D"/>
    <w:rsid w:val="00BC305A"/>
    <w:rsid w:val="00BC5AE1"/>
    <w:rsid w:val="00BC6A7E"/>
    <w:rsid w:val="00BC76BF"/>
    <w:rsid w:val="00BD04DD"/>
    <w:rsid w:val="00BD17BC"/>
    <w:rsid w:val="00BD21A0"/>
    <w:rsid w:val="00BD24F3"/>
    <w:rsid w:val="00BD299A"/>
    <w:rsid w:val="00BD45F0"/>
    <w:rsid w:val="00BD471D"/>
    <w:rsid w:val="00BD4EE5"/>
    <w:rsid w:val="00BE0B24"/>
    <w:rsid w:val="00BE24CF"/>
    <w:rsid w:val="00BE2FD8"/>
    <w:rsid w:val="00BE33F1"/>
    <w:rsid w:val="00BE5C83"/>
    <w:rsid w:val="00BE630E"/>
    <w:rsid w:val="00BE7BEC"/>
    <w:rsid w:val="00BF026B"/>
    <w:rsid w:val="00BF0346"/>
    <w:rsid w:val="00BF043E"/>
    <w:rsid w:val="00BF184A"/>
    <w:rsid w:val="00C00015"/>
    <w:rsid w:val="00C00294"/>
    <w:rsid w:val="00C022C1"/>
    <w:rsid w:val="00C0421B"/>
    <w:rsid w:val="00C050FA"/>
    <w:rsid w:val="00C05BBE"/>
    <w:rsid w:val="00C06285"/>
    <w:rsid w:val="00C0675B"/>
    <w:rsid w:val="00C07865"/>
    <w:rsid w:val="00C07C1D"/>
    <w:rsid w:val="00C139D0"/>
    <w:rsid w:val="00C1533B"/>
    <w:rsid w:val="00C15575"/>
    <w:rsid w:val="00C15E92"/>
    <w:rsid w:val="00C16A5E"/>
    <w:rsid w:val="00C21150"/>
    <w:rsid w:val="00C22ADE"/>
    <w:rsid w:val="00C259ED"/>
    <w:rsid w:val="00C25ED2"/>
    <w:rsid w:val="00C2616A"/>
    <w:rsid w:val="00C2749D"/>
    <w:rsid w:val="00C32559"/>
    <w:rsid w:val="00C33A46"/>
    <w:rsid w:val="00C35959"/>
    <w:rsid w:val="00C402F9"/>
    <w:rsid w:val="00C41587"/>
    <w:rsid w:val="00C41940"/>
    <w:rsid w:val="00C4252F"/>
    <w:rsid w:val="00C42A65"/>
    <w:rsid w:val="00C4433B"/>
    <w:rsid w:val="00C45C76"/>
    <w:rsid w:val="00C50664"/>
    <w:rsid w:val="00C506A6"/>
    <w:rsid w:val="00C510CE"/>
    <w:rsid w:val="00C52E86"/>
    <w:rsid w:val="00C53BB3"/>
    <w:rsid w:val="00C540F7"/>
    <w:rsid w:val="00C54D7C"/>
    <w:rsid w:val="00C555C6"/>
    <w:rsid w:val="00C569CA"/>
    <w:rsid w:val="00C61B42"/>
    <w:rsid w:val="00C62AB6"/>
    <w:rsid w:val="00C65011"/>
    <w:rsid w:val="00C672F2"/>
    <w:rsid w:val="00C70BA7"/>
    <w:rsid w:val="00C71FC2"/>
    <w:rsid w:val="00C72BA4"/>
    <w:rsid w:val="00C736A9"/>
    <w:rsid w:val="00C73BD8"/>
    <w:rsid w:val="00C74139"/>
    <w:rsid w:val="00C74765"/>
    <w:rsid w:val="00C75660"/>
    <w:rsid w:val="00C75768"/>
    <w:rsid w:val="00C76652"/>
    <w:rsid w:val="00C76A06"/>
    <w:rsid w:val="00C76FCA"/>
    <w:rsid w:val="00C773EB"/>
    <w:rsid w:val="00C8032E"/>
    <w:rsid w:val="00C81143"/>
    <w:rsid w:val="00C82395"/>
    <w:rsid w:val="00C829D3"/>
    <w:rsid w:val="00C82E4B"/>
    <w:rsid w:val="00C835DF"/>
    <w:rsid w:val="00C842EC"/>
    <w:rsid w:val="00C86D30"/>
    <w:rsid w:val="00C9039D"/>
    <w:rsid w:val="00C9100D"/>
    <w:rsid w:val="00C91641"/>
    <w:rsid w:val="00C94E5B"/>
    <w:rsid w:val="00CA1ADC"/>
    <w:rsid w:val="00CA1D03"/>
    <w:rsid w:val="00CA3213"/>
    <w:rsid w:val="00CA3C33"/>
    <w:rsid w:val="00CA45EF"/>
    <w:rsid w:val="00CA68C5"/>
    <w:rsid w:val="00CA78B6"/>
    <w:rsid w:val="00CA7D5C"/>
    <w:rsid w:val="00CA7E35"/>
    <w:rsid w:val="00CB00BA"/>
    <w:rsid w:val="00CB0119"/>
    <w:rsid w:val="00CB0B45"/>
    <w:rsid w:val="00CB0F15"/>
    <w:rsid w:val="00CB414E"/>
    <w:rsid w:val="00CB6B88"/>
    <w:rsid w:val="00CB6BEA"/>
    <w:rsid w:val="00CC0AFF"/>
    <w:rsid w:val="00CC0BA3"/>
    <w:rsid w:val="00CC3BC1"/>
    <w:rsid w:val="00CC47F6"/>
    <w:rsid w:val="00CC4C8C"/>
    <w:rsid w:val="00CC73E6"/>
    <w:rsid w:val="00CC7D00"/>
    <w:rsid w:val="00CD3385"/>
    <w:rsid w:val="00CD3CD7"/>
    <w:rsid w:val="00CD3F92"/>
    <w:rsid w:val="00CD48D2"/>
    <w:rsid w:val="00CD6EBB"/>
    <w:rsid w:val="00CD7349"/>
    <w:rsid w:val="00CE24F3"/>
    <w:rsid w:val="00CE38FF"/>
    <w:rsid w:val="00CE56C3"/>
    <w:rsid w:val="00CF07F0"/>
    <w:rsid w:val="00CF0E8B"/>
    <w:rsid w:val="00CF15AE"/>
    <w:rsid w:val="00CF2B3E"/>
    <w:rsid w:val="00CF411F"/>
    <w:rsid w:val="00CF4B44"/>
    <w:rsid w:val="00CF4E30"/>
    <w:rsid w:val="00CF50EE"/>
    <w:rsid w:val="00CF5B6C"/>
    <w:rsid w:val="00CF5C25"/>
    <w:rsid w:val="00CF6253"/>
    <w:rsid w:val="00CF6330"/>
    <w:rsid w:val="00CF6353"/>
    <w:rsid w:val="00D02C49"/>
    <w:rsid w:val="00D02EAD"/>
    <w:rsid w:val="00D03E13"/>
    <w:rsid w:val="00D04139"/>
    <w:rsid w:val="00D0541B"/>
    <w:rsid w:val="00D05952"/>
    <w:rsid w:val="00D05BD5"/>
    <w:rsid w:val="00D11C5A"/>
    <w:rsid w:val="00D130D4"/>
    <w:rsid w:val="00D133F0"/>
    <w:rsid w:val="00D13C3A"/>
    <w:rsid w:val="00D149C8"/>
    <w:rsid w:val="00D14C93"/>
    <w:rsid w:val="00D1536A"/>
    <w:rsid w:val="00D232FB"/>
    <w:rsid w:val="00D24044"/>
    <w:rsid w:val="00D2696F"/>
    <w:rsid w:val="00D26F8D"/>
    <w:rsid w:val="00D3014D"/>
    <w:rsid w:val="00D30DBA"/>
    <w:rsid w:val="00D31480"/>
    <w:rsid w:val="00D33158"/>
    <w:rsid w:val="00D34ACF"/>
    <w:rsid w:val="00D4173B"/>
    <w:rsid w:val="00D41B06"/>
    <w:rsid w:val="00D43A54"/>
    <w:rsid w:val="00D44701"/>
    <w:rsid w:val="00D45DE3"/>
    <w:rsid w:val="00D465F8"/>
    <w:rsid w:val="00D4739E"/>
    <w:rsid w:val="00D5161E"/>
    <w:rsid w:val="00D5661C"/>
    <w:rsid w:val="00D567BA"/>
    <w:rsid w:val="00D56D18"/>
    <w:rsid w:val="00D5708F"/>
    <w:rsid w:val="00D62491"/>
    <w:rsid w:val="00D66510"/>
    <w:rsid w:val="00D66569"/>
    <w:rsid w:val="00D729AF"/>
    <w:rsid w:val="00D737AB"/>
    <w:rsid w:val="00D73960"/>
    <w:rsid w:val="00D73C89"/>
    <w:rsid w:val="00D7447B"/>
    <w:rsid w:val="00D752C2"/>
    <w:rsid w:val="00D767C5"/>
    <w:rsid w:val="00D76F0D"/>
    <w:rsid w:val="00D7783F"/>
    <w:rsid w:val="00D77B15"/>
    <w:rsid w:val="00D82D73"/>
    <w:rsid w:val="00D86A57"/>
    <w:rsid w:val="00D9064F"/>
    <w:rsid w:val="00D909C3"/>
    <w:rsid w:val="00D90FB5"/>
    <w:rsid w:val="00D96BD4"/>
    <w:rsid w:val="00DA2177"/>
    <w:rsid w:val="00DA26A6"/>
    <w:rsid w:val="00DA51ED"/>
    <w:rsid w:val="00DA623A"/>
    <w:rsid w:val="00DA6B8B"/>
    <w:rsid w:val="00DA7D0F"/>
    <w:rsid w:val="00DB083A"/>
    <w:rsid w:val="00DB2323"/>
    <w:rsid w:val="00DB26F7"/>
    <w:rsid w:val="00DB2CA8"/>
    <w:rsid w:val="00DB339C"/>
    <w:rsid w:val="00DB3984"/>
    <w:rsid w:val="00DB3F3B"/>
    <w:rsid w:val="00DB4103"/>
    <w:rsid w:val="00DB60FA"/>
    <w:rsid w:val="00DB6C7E"/>
    <w:rsid w:val="00DB6E68"/>
    <w:rsid w:val="00DC0BEA"/>
    <w:rsid w:val="00DC3068"/>
    <w:rsid w:val="00DC4240"/>
    <w:rsid w:val="00DC50D7"/>
    <w:rsid w:val="00DC67BA"/>
    <w:rsid w:val="00DC7553"/>
    <w:rsid w:val="00DC7D66"/>
    <w:rsid w:val="00DD1767"/>
    <w:rsid w:val="00DD2C21"/>
    <w:rsid w:val="00DD3B7D"/>
    <w:rsid w:val="00DD4109"/>
    <w:rsid w:val="00DD4CCA"/>
    <w:rsid w:val="00DD6CC1"/>
    <w:rsid w:val="00DE29AC"/>
    <w:rsid w:val="00DE4219"/>
    <w:rsid w:val="00DE48B0"/>
    <w:rsid w:val="00DE5423"/>
    <w:rsid w:val="00DE542F"/>
    <w:rsid w:val="00DE5A45"/>
    <w:rsid w:val="00DE6DC1"/>
    <w:rsid w:val="00DF0F4B"/>
    <w:rsid w:val="00DF1CD8"/>
    <w:rsid w:val="00DF2FE7"/>
    <w:rsid w:val="00DF53DE"/>
    <w:rsid w:val="00DF69D9"/>
    <w:rsid w:val="00E00BEC"/>
    <w:rsid w:val="00E00E24"/>
    <w:rsid w:val="00E0250D"/>
    <w:rsid w:val="00E0291F"/>
    <w:rsid w:val="00E04F66"/>
    <w:rsid w:val="00E068EE"/>
    <w:rsid w:val="00E06D39"/>
    <w:rsid w:val="00E073C4"/>
    <w:rsid w:val="00E07604"/>
    <w:rsid w:val="00E11793"/>
    <w:rsid w:val="00E126A9"/>
    <w:rsid w:val="00E12C3F"/>
    <w:rsid w:val="00E13B8F"/>
    <w:rsid w:val="00E14AD1"/>
    <w:rsid w:val="00E1770B"/>
    <w:rsid w:val="00E20EBC"/>
    <w:rsid w:val="00E219D4"/>
    <w:rsid w:val="00E21B62"/>
    <w:rsid w:val="00E232BB"/>
    <w:rsid w:val="00E24241"/>
    <w:rsid w:val="00E2548B"/>
    <w:rsid w:val="00E25EB1"/>
    <w:rsid w:val="00E26023"/>
    <w:rsid w:val="00E274AD"/>
    <w:rsid w:val="00E310E8"/>
    <w:rsid w:val="00E31538"/>
    <w:rsid w:val="00E34BB9"/>
    <w:rsid w:val="00E3517B"/>
    <w:rsid w:val="00E36ADA"/>
    <w:rsid w:val="00E37071"/>
    <w:rsid w:val="00E37A47"/>
    <w:rsid w:val="00E42E0E"/>
    <w:rsid w:val="00E42F11"/>
    <w:rsid w:val="00E44061"/>
    <w:rsid w:val="00E4407E"/>
    <w:rsid w:val="00E444A4"/>
    <w:rsid w:val="00E45E1E"/>
    <w:rsid w:val="00E47669"/>
    <w:rsid w:val="00E476EF"/>
    <w:rsid w:val="00E51786"/>
    <w:rsid w:val="00E52596"/>
    <w:rsid w:val="00E52673"/>
    <w:rsid w:val="00E5388F"/>
    <w:rsid w:val="00E554D1"/>
    <w:rsid w:val="00E55907"/>
    <w:rsid w:val="00E5652D"/>
    <w:rsid w:val="00E569A1"/>
    <w:rsid w:val="00E569C3"/>
    <w:rsid w:val="00E5771F"/>
    <w:rsid w:val="00E578A5"/>
    <w:rsid w:val="00E6068D"/>
    <w:rsid w:val="00E60DDB"/>
    <w:rsid w:val="00E642BE"/>
    <w:rsid w:val="00E64336"/>
    <w:rsid w:val="00E64739"/>
    <w:rsid w:val="00E8016D"/>
    <w:rsid w:val="00E8041B"/>
    <w:rsid w:val="00E8141A"/>
    <w:rsid w:val="00E87AD5"/>
    <w:rsid w:val="00E90E5E"/>
    <w:rsid w:val="00E91682"/>
    <w:rsid w:val="00E92C76"/>
    <w:rsid w:val="00E93D37"/>
    <w:rsid w:val="00E9593F"/>
    <w:rsid w:val="00EA0153"/>
    <w:rsid w:val="00EA2784"/>
    <w:rsid w:val="00EA4C49"/>
    <w:rsid w:val="00EA6825"/>
    <w:rsid w:val="00EA68E8"/>
    <w:rsid w:val="00EA6F36"/>
    <w:rsid w:val="00EA704F"/>
    <w:rsid w:val="00EB3F3C"/>
    <w:rsid w:val="00EB5F23"/>
    <w:rsid w:val="00EB69BC"/>
    <w:rsid w:val="00EB6F09"/>
    <w:rsid w:val="00EB7165"/>
    <w:rsid w:val="00EC03FA"/>
    <w:rsid w:val="00EC05B2"/>
    <w:rsid w:val="00EC2BE6"/>
    <w:rsid w:val="00EC4403"/>
    <w:rsid w:val="00EC47EE"/>
    <w:rsid w:val="00EC5EA1"/>
    <w:rsid w:val="00EC7224"/>
    <w:rsid w:val="00ED19C6"/>
    <w:rsid w:val="00ED1FD8"/>
    <w:rsid w:val="00ED423A"/>
    <w:rsid w:val="00ED458A"/>
    <w:rsid w:val="00ED79FA"/>
    <w:rsid w:val="00EE111A"/>
    <w:rsid w:val="00EE1771"/>
    <w:rsid w:val="00EE1FF9"/>
    <w:rsid w:val="00EE3586"/>
    <w:rsid w:val="00EE3868"/>
    <w:rsid w:val="00EE3918"/>
    <w:rsid w:val="00EE5000"/>
    <w:rsid w:val="00EE542D"/>
    <w:rsid w:val="00EE5DFC"/>
    <w:rsid w:val="00EE76C9"/>
    <w:rsid w:val="00EF0810"/>
    <w:rsid w:val="00EF182B"/>
    <w:rsid w:val="00EF1BF9"/>
    <w:rsid w:val="00EF1F89"/>
    <w:rsid w:val="00EF25AA"/>
    <w:rsid w:val="00EF33FA"/>
    <w:rsid w:val="00EF3B8F"/>
    <w:rsid w:val="00EF5136"/>
    <w:rsid w:val="00EF5E93"/>
    <w:rsid w:val="00EF768E"/>
    <w:rsid w:val="00F005A4"/>
    <w:rsid w:val="00F032F0"/>
    <w:rsid w:val="00F039E8"/>
    <w:rsid w:val="00F04B64"/>
    <w:rsid w:val="00F051A8"/>
    <w:rsid w:val="00F051CD"/>
    <w:rsid w:val="00F073FD"/>
    <w:rsid w:val="00F07E96"/>
    <w:rsid w:val="00F07FAA"/>
    <w:rsid w:val="00F10A32"/>
    <w:rsid w:val="00F115F1"/>
    <w:rsid w:val="00F11E46"/>
    <w:rsid w:val="00F12204"/>
    <w:rsid w:val="00F12D5A"/>
    <w:rsid w:val="00F14303"/>
    <w:rsid w:val="00F15003"/>
    <w:rsid w:val="00F159B5"/>
    <w:rsid w:val="00F20821"/>
    <w:rsid w:val="00F21EF0"/>
    <w:rsid w:val="00F22F78"/>
    <w:rsid w:val="00F24ADC"/>
    <w:rsid w:val="00F24EC7"/>
    <w:rsid w:val="00F24FB2"/>
    <w:rsid w:val="00F279DF"/>
    <w:rsid w:val="00F31910"/>
    <w:rsid w:val="00F31C95"/>
    <w:rsid w:val="00F31E16"/>
    <w:rsid w:val="00F333A0"/>
    <w:rsid w:val="00F33676"/>
    <w:rsid w:val="00F349AA"/>
    <w:rsid w:val="00F354B1"/>
    <w:rsid w:val="00F35E3E"/>
    <w:rsid w:val="00F37EC4"/>
    <w:rsid w:val="00F40610"/>
    <w:rsid w:val="00F41305"/>
    <w:rsid w:val="00F42CCC"/>
    <w:rsid w:val="00F433F4"/>
    <w:rsid w:val="00F44690"/>
    <w:rsid w:val="00F45B64"/>
    <w:rsid w:val="00F52839"/>
    <w:rsid w:val="00F52BF4"/>
    <w:rsid w:val="00F52D38"/>
    <w:rsid w:val="00F550CA"/>
    <w:rsid w:val="00F613AF"/>
    <w:rsid w:val="00F62666"/>
    <w:rsid w:val="00F62B3D"/>
    <w:rsid w:val="00F64261"/>
    <w:rsid w:val="00F6593C"/>
    <w:rsid w:val="00F65A8A"/>
    <w:rsid w:val="00F66356"/>
    <w:rsid w:val="00F66442"/>
    <w:rsid w:val="00F66F08"/>
    <w:rsid w:val="00F67C99"/>
    <w:rsid w:val="00F70ECF"/>
    <w:rsid w:val="00F71E70"/>
    <w:rsid w:val="00F724F6"/>
    <w:rsid w:val="00F76472"/>
    <w:rsid w:val="00F82E5E"/>
    <w:rsid w:val="00F82F2E"/>
    <w:rsid w:val="00F83087"/>
    <w:rsid w:val="00F84597"/>
    <w:rsid w:val="00F8513C"/>
    <w:rsid w:val="00F862A0"/>
    <w:rsid w:val="00F86B63"/>
    <w:rsid w:val="00F87CAA"/>
    <w:rsid w:val="00F9345F"/>
    <w:rsid w:val="00F934D5"/>
    <w:rsid w:val="00F943EE"/>
    <w:rsid w:val="00F948B0"/>
    <w:rsid w:val="00F94E39"/>
    <w:rsid w:val="00F9610C"/>
    <w:rsid w:val="00F976E7"/>
    <w:rsid w:val="00FA0E5B"/>
    <w:rsid w:val="00FA21E5"/>
    <w:rsid w:val="00FA353E"/>
    <w:rsid w:val="00FA4612"/>
    <w:rsid w:val="00FA4BDC"/>
    <w:rsid w:val="00FA4C7E"/>
    <w:rsid w:val="00FA5288"/>
    <w:rsid w:val="00FA7FC9"/>
    <w:rsid w:val="00FB011B"/>
    <w:rsid w:val="00FB0311"/>
    <w:rsid w:val="00FB0639"/>
    <w:rsid w:val="00FB1C01"/>
    <w:rsid w:val="00FB3B62"/>
    <w:rsid w:val="00FB3CBC"/>
    <w:rsid w:val="00FB61E5"/>
    <w:rsid w:val="00FB78B5"/>
    <w:rsid w:val="00FC27CE"/>
    <w:rsid w:val="00FC3642"/>
    <w:rsid w:val="00FC3E9B"/>
    <w:rsid w:val="00FC5372"/>
    <w:rsid w:val="00FC7C47"/>
    <w:rsid w:val="00FD0E7F"/>
    <w:rsid w:val="00FD115E"/>
    <w:rsid w:val="00FD11E2"/>
    <w:rsid w:val="00FD13AA"/>
    <w:rsid w:val="00FD1C47"/>
    <w:rsid w:val="00FD2305"/>
    <w:rsid w:val="00FD5ED3"/>
    <w:rsid w:val="00FD6B01"/>
    <w:rsid w:val="00FE19AB"/>
    <w:rsid w:val="00FE2DB8"/>
    <w:rsid w:val="00FE36F6"/>
    <w:rsid w:val="00FF268B"/>
    <w:rsid w:val="00FF2840"/>
    <w:rsid w:val="00FF3B6C"/>
    <w:rsid w:val="00FF3F19"/>
    <w:rsid w:val="00FF5962"/>
    <w:rsid w:val="00FF5C32"/>
    <w:rsid w:val="00FF6600"/>
    <w:rsid w:val="00FF6974"/>
    <w:rsid w:val="00FF6C39"/>
    <w:rsid w:val="00FF7381"/>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0307F"/>
  <w15:docId w15:val="{01E4704F-8375-4FFB-B77F-9888BE94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28D6"/>
  </w:style>
  <w:style w:type="paragraph" w:styleId="1">
    <w:name w:val="heading 1"/>
    <w:basedOn w:val="a"/>
    <w:next w:val="a"/>
    <w:link w:val="10"/>
    <w:uiPriority w:val="9"/>
    <w:qFormat/>
    <w:rsid w:val="001F3EA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5E0B65"/>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9AA"/>
    <w:pPr>
      <w:tabs>
        <w:tab w:val="center" w:pos="4680"/>
        <w:tab w:val="right" w:pos="9360"/>
      </w:tabs>
    </w:pPr>
  </w:style>
  <w:style w:type="character" w:customStyle="1" w:styleId="a4">
    <w:name w:val="Верхний колонтитул Знак"/>
    <w:basedOn w:val="a0"/>
    <w:link w:val="a3"/>
    <w:uiPriority w:val="99"/>
    <w:rsid w:val="004B29AA"/>
  </w:style>
  <w:style w:type="paragraph" w:styleId="a5">
    <w:name w:val="footer"/>
    <w:basedOn w:val="a"/>
    <w:link w:val="a6"/>
    <w:uiPriority w:val="99"/>
    <w:unhideWhenUsed/>
    <w:rsid w:val="004B29AA"/>
    <w:pPr>
      <w:tabs>
        <w:tab w:val="center" w:pos="4680"/>
        <w:tab w:val="right" w:pos="9360"/>
      </w:tabs>
    </w:pPr>
  </w:style>
  <w:style w:type="character" w:customStyle="1" w:styleId="a6">
    <w:name w:val="Нижний колонтитул Знак"/>
    <w:basedOn w:val="a0"/>
    <w:link w:val="a5"/>
    <w:uiPriority w:val="99"/>
    <w:rsid w:val="004B29AA"/>
  </w:style>
  <w:style w:type="paragraph" w:styleId="a7">
    <w:name w:val="List Paragraph"/>
    <w:basedOn w:val="a"/>
    <w:uiPriority w:val="34"/>
    <w:qFormat/>
    <w:rsid w:val="00FC7C47"/>
    <w:pPr>
      <w:ind w:left="720"/>
      <w:contextualSpacing/>
    </w:pPr>
  </w:style>
  <w:style w:type="character" w:customStyle="1" w:styleId="10">
    <w:name w:val="Заголовок 1 Знак"/>
    <w:basedOn w:val="a0"/>
    <w:link w:val="1"/>
    <w:uiPriority w:val="9"/>
    <w:rsid w:val="001F3EA6"/>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5E0B65"/>
    <w:rPr>
      <w:rFonts w:asciiTheme="majorHAnsi" w:eastAsiaTheme="majorEastAsia" w:hAnsiTheme="majorHAnsi" w:cstheme="majorBidi"/>
      <w:b/>
      <w:bCs/>
      <w:color w:val="4472C4" w:themeColor="accent1"/>
      <w:sz w:val="26"/>
      <w:szCs w:val="26"/>
    </w:rPr>
  </w:style>
  <w:style w:type="paragraph" w:styleId="a8">
    <w:name w:val="footnote text"/>
    <w:basedOn w:val="a"/>
    <w:link w:val="a9"/>
    <w:uiPriority w:val="99"/>
    <w:unhideWhenUsed/>
    <w:rsid w:val="001B6774"/>
    <w:rPr>
      <w:sz w:val="20"/>
      <w:szCs w:val="20"/>
    </w:rPr>
  </w:style>
  <w:style w:type="character" w:customStyle="1" w:styleId="a9">
    <w:name w:val="Текст сноски Знак"/>
    <w:basedOn w:val="a0"/>
    <w:link w:val="a8"/>
    <w:uiPriority w:val="99"/>
    <w:rsid w:val="001B6774"/>
    <w:rPr>
      <w:sz w:val="20"/>
      <w:szCs w:val="20"/>
    </w:rPr>
  </w:style>
  <w:style w:type="character" w:styleId="aa">
    <w:name w:val="footnote reference"/>
    <w:basedOn w:val="a0"/>
    <w:uiPriority w:val="99"/>
    <w:semiHidden/>
    <w:unhideWhenUsed/>
    <w:rsid w:val="001B6774"/>
    <w:rPr>
      <w:vertAlign w:val="superscript"/>
    </w:rPr>
  </w:style>
  <w:style w:type="paragraph" w:styleId="ab">
    <w:name w:val="Balloon Text"/>
    <w:basedOn w:val="a"/>
    <w:link w:val="ac"/>
    <w:uiPriority w:val="99"/>
    <w:semiHidden/>
    <w:unhideWhenUsed/>
    <w:rsid w:val="005D4D4A"/>
    <w:rPr>
      <w:rFonts w:ascii="Tahoma" w:hAnsi="Tahoma" w:cs="Tahoma"/>
      <w:sz w:val="18"/>
      <w:szCs w:val="18"/>
    </w:rPr>
  </w:style>
  <w:style w:type="character" w:customStyle="1" w:styleId="ac">
    <w:name w:val="Текст выноски Знак"/>
    <w:basedOn w:val="a0"/>
    <w:link w:val="ab"/>
    <w:uiPriority w:val="99"/>
    <w:semiHidden/>
    <w:rsid w:val="005D4D4A"/>
    <w:rPr>
      <w:rFonts w:ascii="Tahoma" w:hAnsi="Tahoma" w:cs="Tahoma"/>
      <w:sz w:val="18"/>
      <w:szCs w:val="18"/>
    </w:rPr>
  </w:style>
  <w:style w:type="character" w:styleId="ad">
    <w:name w:val="annotation reference"/>
    <w:basedOn w:val="a0"/>
    <w:uiPriority w:val="99"/>
    <w:semiHidden/>
    <w:unhideWhenUsed/>
    <w:rsid w:val="003215EE"/>
    <w:rPr>
      <w:sz w:val="16"/>
      <w:szCs w:val="16"/>
    </w:rPr>
  </w:style>
  <w:style w:type="paragraph" w:styleId="ae">
    <w:name w:val="annotation text"/>
    <w:basedOn w:val="a"/>
    <w:link w:val="af"/>
    <w:uiPriority w:val="99"/>
    <w:semiHidden/>
    <w:unhideWhenUsed/>
    <w:rsid w:val="003215EE"/>
    <w:rPr>
      <w:sz w:val="20"/>
      <w:szCs w:val="20"/>
    </w:rPr>
  </w:style>
  <w:style w:type="character" w:customStyle="1" w:styleId="af">
    <w:name w:val="Текст примечания Знак"/>
    <w:basedOn w:val="a0"/>
    <w:link w:val="ae"/>
    <w:uiPriority w:val="99"/>
    <w:semiHidden/>
    <w:rsid w:val="003215EE"/>
    <w:rPr>
      <w:sz w:val="20"/>
      <w:szCs w:val="20"/>
    </w:rPr>
  </w:style>
  <w:style w:type="paragraph" w:styleId="af0">
    <w:name w:val="annotation subject"/>
    <w:basedOn w:val="ae"/>
    <w:next w:val="ae"/>
    <w:link w:val="af1"/>
    <w:uiPriority w:val="99"/>
    <w:semiHidden/>
    <w:unhideWhenUsed/>
    <w:rsid w:val="003215EE"/>
    <w:rPr>
      <w:b/>
      <w:bCs/>
    </w:rPr>
  </w:style>
  <w:style w:type="character" w:customStyle="1" w:styleId="af1">
    <w:name w:val="Тема примечания Знак"/>
    <w:basedOn w:val="af"/>
    <w:link w:val="af0"/>
    <w:uiPriority w:val="99"/>
    <w:semiHidden/>
    <w:rsid w:val="003215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514">
      <w:bodyDiv w:val="1"/>
      <w:marLeft w:val="0"/>
      <w:marRight w:val="0"/>
      <w:marTop w:val="0"/>
      <w:marBottom w:val="0"/>
      <w:divBdr>
        <w:top w:val="none" w:sz="0" w:space="0" w:color="auto"/>
        <w:left w:val="none" w:sz="0" w:space="0" w:color="auto"/>
        <w:bottom w:val="none" w:sz="0" w:space="0" w:color="auto"/>
        <w:right w:val="none" w:sz="0" w:space="0" w:color="auto"/>
      </w:divBdr>
    </w:div>
    <w:div w:id="275719836">
      <w:bodyDiv w:val="1"/>
      <w:marLeft w:val="0"/>
      <w:marRight w:val="0"/>
      <w:marTop w:val="0"/>
      <w:marBottom w:val="0"/>
      <w:divBdr>
        <w:top w:val="none" w:sz="0" w:space="0" w:color="auto"/>
        <w:left w:val="none" w:sz="0" w:space="0" w:color="auto"/>
        <w:bottom w:val="none" w:sz="0" w:space="0" w:color="auto"/>
        <w:right w:val="none" w:sz="0" w:space="0" w:color="auto"/>
      </w:divBdr>
    </w:div>
    <w:div w:id="402526137">
      <w:bodyDiv w:val="1"/>
      <w:marLeft w:val="0"/>
      <w:marRight w:val="0"/>
      <w:marTop w:val="0"/>
      <w:marBottom w:val="0"/>
      <w:divBdr>
        <w:top w:val="none" w:sz="0" w:space="0" w:color="auto"/>
        <w:left w:val="none" w:sz="0" w:space="0" w:color="auto"/>
        <w:bottom w:val="none" w:sz="0" w:space="0" w:color="auto"/>
        <w:right w:val="none" w:sz="0" w:space="0" w:color="auto"/>
      </w:divBdr>
    </w:div>
    <w:div w:id="905844492">
      <w:bodyDiv w:val="1"/>
      <w:marLeft w:val="0"/>
      <w:marRight w:val="0"/>
      <w:marTop w:val="0"/>
      <w:marBottom w:val="0"/>
      <w:divBdr>
        <w:top w:val="none" w:sz="0" w:space="0" w:color="auto"/>
        <w:left w:val="none" w:sz="0" w:space="0" w:color="auto"/>
        <w:bottom w:val="none" w:sz="0" w:space="0" w:color="auto"/>
        <w:right w:val="none" w:sz="0" w:space="0" w:color="auto"/>
      </w:divBdr>
    </w:div>
    <w:div w:id="1173565097">
      <w:bodyDiv w:val="1"/>
      <w:marLeft w:val="0"/>
      <w:marRight w:val="0"/>
      <w:marTop w:val="0"/>
      <w:marBottom w:val="0"/>
      <w:divBdr>
        <w:top w:val="none" w:sz="0" w:space="0" w:color="auto"/>
        <w:left w:val="none" w:sz="0" w:space="0" w:color="auto"/>
        <w:bottom w:val="none" w:sz="0" w:space="0" w:color="auto"/>
        <w:right w:val="none" w:sz="0" w:space="0" w:color="auto"/>
      </w:divBdr>
    </w:div>
    <w:div w:id="1736197000">
      <w:bodyDiv w:val="1"/>
      <w:marLeft w:val="0"/>
      <w:marRight w:val="0"/>
      <w:marTop w:val="0"/>
      <w:marBottom w:val="0"/>
      <w:divBdr>
        <w:top w:val="none" w:sz="0" w:space="0" w:color="auto"/>
        <w:left w:val="none" w:sz="0" w:space="0" w:color="auto"/>
        <w:bottom w:val="none" w:sz="0" w:space="0" w:color="auto"/>
        <w:right w:val="none" w:sz="0" w:space="0" w:color="auto"/>
      </w:divBdr>
    </w:div>
    <w:div w:id="1765953583">
      <w:bodyDiv w:val="1"/>
      <w:marLeft w:val="0"/>
      <w:marRight w:val="0"/>
      <w:marTop w:val="0"/>
      <w:marBottom w:val="0"/>
      <w:divBdr>
        <w:top w:val="none" w:sz="0" w:space="0" w:color="auto"/>
        <w:left w:val="none" w:sz="0" w:space="0" w:color="auto"/>
        <w:bottom w:val="none" w:sz="0" w:space="0" w:color="auto"/>
        <w:right w:val="none" w:sz="0" w:space="0" w:color="auto"/>
      </w:divBdr>
    </w:div>
    <w:div w:id="198634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84980-59AE-4073-AB55-FA02C3BAB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87</Pages>
  <Words>33144</Words>
  <Characters>188927</Characters>
  <Application>Microsoft Office Word</Application>
  <DocSecurity>0</DocSecurity>
  <Lines>1574</Lines>
  <Paragraphs>443</Paragraphs>
  <ScaleCrop>false</ScaleCrop>
  <HeadingPairs>
    <vt:vector size="6" baseType="variant">
      <vt:variant>
        <vt:lpstr>Название</vt:lpstr>
      </vt:variant>
      <vt:variant>
        <vt:i4>1</vt:i4>
      </vt:variant>
      <vt:variant>
        <vt:lpstr>العنوان</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221628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pro9955</dc:creator>
  <cp:lastModifiedBy>Khasan Bairamukov</cp:lastModifiedBy>
  <cp:revision>2</cp:revision>
  <dcterms:created xsi:type="dcterms:W3CDTF">2020-05-01T04:01:00Z</dcterms:created>
  <dcterms:modified xsi:type="dcterms:W3CDTF">2020-05-01T04:01:00Z</dcterms:modified>
</cp:coreProperties>
</file>