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Pr="00B80F81" w:rsidRDefault="002F15F6" w:rsidP="00AF352E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AF352E">
        <w:rPr>
          <w:rFonts w:ascii="Iskoola Pota" w:hAnsi="Iskoola Pota" w:cs="Iskoola Pota"/>
          <w:color w:val="006666"/>
          <w:sz w:val="48"/>
          <w:szCs w:val="48"/>
          <w:lang w:bidi="si-LK"/>
        </w:rPr>
        <w:t>8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E9714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</w:t>
      </w:r>
      <w:r w:rsidR="00B32B5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ා</w:t>
      </w:r>
      <w:r w:rsidR="00AF352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ද්</w:t>
      </w:r>
    </w:p>
    <w:p w:rsidR="00364FCE" w:rsidRDefault="009C0F5F" w:rsidP="00E02E29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364FCE"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 w:rsidR="00364FCE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="00364FCE"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B32B5E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8</w:t>
      </w:r>
      <w:r w:rsidR="00AF352E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8</w:t>
      </w:r>
      <w:r w:rsidR="00364FCE"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 w:rsidR="00364FCE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="00364FCE"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02039D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02039D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02039D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:rsidR="0002039D" w:rsidRPr="00DD42B5" w:rsidRDefault="0002039D" w:rsidP="0002039D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:rsidR="0002039D" w:rsidRDefault="0002039D" w:rsidP="0002039D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:rsidR="0002039D" w:rsidRDefault="0002039D" w:rsidP="0002039D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E02E29" w:rsidRDefault="00E02E29" w:rsidP="00E02E29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E02E29" w:rsidRDefault="00E02E29" w:rsidP="00E02E29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02039D" w:rsidRPr="00E02E29" w:rsidRDefault="0002039D" w:rsidP="0002039D">
      <w:pPr>
        <w:jc w:val="center"/>
        <w:rPr>
          <w:rFonts w:ascii="Times New Roman" w:hAnsi="Times New Roman" w:cs="KFGQPC Uthman Taha Naskh"/>
          <w:color w:val="C00000"/>
          <w:sz w:val="36"/>
          <w:szCs w:val="36"/>
          <w:rtl/>
          <w:lang w:bidi="ar-EG"/>
        </w:rPr>
      </w:pPr>
      <w:r w:rsidRPr="00E02E29">
        <w:rPr>
          <w:rFonts w:ascii="Times New Roman" w:hAnsi="Times New Roman" w:cs="KFGQPC Uthman Taha Naskh" w:hint="cs"/>
          <w:color w:val="C00000"/>
          <w:sz w:val="36"/>
          <w:szCs w:val="36"/>
          <w:rtl/>
          <w:lang w:bidi="ar-EG"/>
        </w:rPr>
        <w:t xml:space="preserve">ترجمة معاني القرآن الكريم </w:t>
      </w:r>
    </w:p>
    <w:p w:rsidR="0002039D" w:rsidRPr="0002039D" w:rsidRDefault="0002039D" w:rsidP="0002039D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E02E29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سورة </w:t>
      </w:r>
      <w:r w:rsidRPr="00E02E29">
        <w:rPr>
          <w:rFonts w:ascii="Times New Roman" w:hAnsi="Times New Roman" w:cs="KFGQPC Uthman Taha Naskh" w:hint="cs"/>
          <w:color w:val="7030A0"/>
          <w:sz w:val="36"/>
          <w:szCs w:val="36"/>
          <w:rtl/>
          <w:lang w:bidi="ar-EG"/>
        </w:rPr>
        <w:t>ص</w:t>
      </w:r>
      <w:r w:rsidRPr="00E02E29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- </w:t>
      </w:r>
      <w:r w:rsidRPr="00E02E29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38</w:t>
      </w:r>
    </w:p>
    <w:p w:rsidR="0002039D" w:rsidRPr="0002039D" w:rsidRDefault="0002039D" w:rsidP="0002039D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39D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02039D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02039D" w:rsidRPr="0002039D" w:rsidRDefault="0002039D" w:rsidP="0002039D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02039D" w:rsidRPr="0002039D" w:rsidRDefault="0002039D" w:rsidP="0002039D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02039D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02039D" w:rsidRPr="0002039D" w:rsidRDefault="0002039D" w:rsidP="0002039D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02039D" w:rsidRPr="0002039D" w:rsidRDefault="0002039D" w:rsidP="0002039D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02039D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02039D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02039D" w:rsidRPr="0002039D" w:rsidRDefault="0002039D" w:rsidP="0002039D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02039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02039D" w:rsidRPr="0002039D" w:rsidRDefault="0002039D" w:rsidP="0002039D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02039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02039D" w:rsidRPr="0002039D" w:rsidRDefault="0002039D" w:rsidP="0002039D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02039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02039D" w:rsidRDefault="0002039D" w:rsidP="0002039D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02039D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مع محمد آساد نخبة  العلماء الكرام</w:t>
      </w:r>
    </w:p>
    <w:p w:rsidR="0002039D" w:rsidRPr="0002039D" w:rsidRDefault="0002039D" w:rsidP="0002039D">
      <w:pPr>
        <w:spacing w:after="0" w:line="240" w:lineRule="auto"/>
        <w:ind w:left="-334"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>
            <wp:extent cx="4337050" cy="1136650"/>
            <wp:effectExtent l="0" t="0" r="6350" b="635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AF352E" w:rsidRPr="00BB28CF" w:rsidTr="00AF352E">
        <w:tc>
          <w:tcPr>
            <w:tcW w:w="6380" w:type="dxa"/>
            <w:gridSpan w:val="2"/>
            <w:shd w:val="clear" w:color="auto" w:fill="DDD9C3"/>
          </w:tcPr>
          <w:p w:rsidR="00AF352E" w:rsidRPr="00BB28CF" w:rsidRDefault="00AF352E" w:rsidP="00272C4C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BB28CF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38. සූරත් සාද්</w:t>
            </w:r>
          </w:p>
          <w:p w:rsidR="00AF352E" w:rsidRPr="00BB28CF" w:rsidRDefault="00AF352E" w:rsidP="00272C4C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BB28CF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මක්කාහ්වෙහිදී හෙළිදරව් කෙරුණකි.</w:t>
            </w:r>
          </w:p>
          <w:p w:rsidR="00AF352E" w:rsidRPr="00BB28CF" w:rsidRDefault="00AF352E" w:rsidP="00272C4C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BB28CF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88 කි.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C6D9F1"/>
          </w:tcPr>
          <w:p w:rsidR="00AF352E" w:rsidRPr="00BB28CF" w:rsidRDefault="00AF352E" w:rsidP="0062650B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BB28CF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BB28CF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BB28CF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BB28CF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AF352E" w:rsidRPr="00BB28CF" w:rsidRDefault="00AF352E" w:rsidP="00272C4C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BB28CF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1-11 දේව ආදේශකයින්ගේ අහංකාරකම සහ මුරණ්ඩුකම.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සාද්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උපදෙස්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සහිත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කුර්ආනය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දිවුරමින්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ص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وَالْقُرْآنِ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ذِي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الذِّكْرِ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නමුත් ප්‍රතික්ෂේප කළවුන් ගර්වයෙහි හා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බෙදීම්හි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වෙති.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بَلِ الَّذِينَ كَفَرُوا فِي عِزَّةٍ وَشِقَاقٍ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පෙර පරම්පරාවන් කොපමණක් අපි විනාශ කළෙමු ද? එවිට ඔවුහු විලාප නැගුවෝය. (එය) ප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යන අවස්ථාවක් නොවීය.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كَمْ أَهْلَكْنَا مِنْ قَبْلِهِمْ مِنْ قَرْنٍ فَنَادَوْا وَلَاتَ حِينَ مَنَاصٍ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අතුරින්ම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පැමිණීම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පුදුමයට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මොහු මහා බොරුකාර හූනියම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කරුවකු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යැයි දෙවියන් ප්‍රතික්ෂේප කළවුන් 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وَعَجِبُوا أَنْ جَاءَهُمْ مُنْذِرٌ مِنْهُمْ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الْكَافِرُونَ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سَاحِرٌ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كَذَّابٌ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දෙවිවරුන් එක් දෙවියකු බවට ඔහු පත් කළේ ද? නියත වශයෙන්ම මෙය පුදුම සහගත කරුණකි.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ඔවුහු විමසූහ)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أَجَعَلَ الْآلِهَةَ إِلَٰهًا وَاحِدًا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لَشَيْءٌ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عُجَابٌ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ඔවුන් අතර සිටි ප්‍රධානීහු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යනු.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ගේ දෙවිවරුන් මත ස්ථීර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රැඳී සිටිනු. නියත වශයෙන්ම මෙය (අපගෙන්) අපේක්ෂා කරනු ලබන කරුණකි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(පවසමින්) ගමන් කළහ.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وَانْطَلَقَ الْمَلَأُ مِنْهُمْ أَنِ امْشُوا وَاصْبِرُوا عَلَىٰ آلِهَتِكُمْ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ذَا لَشَيْءٌ يُرَادُ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අවසාන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පිළිවෙත් තුළ මේ ගැන අප අසා නැත්තෙමු. මෙය ප්‍රබන්ධිත බොරුවක් මිස නැත.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سَمِعْنَا بِهَٰذَا فِي الْمِلَّةِ الْآخِرَةِ إِنْ هَٰذَا إِلَّا اخْتِلَاقٌ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 අතුරින් මෙම උපදෙස පහළ කරනු ලැබුවේ මොහු වෙත ද?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(යැයි ප්‍රතික්ෂේප කළවුන් විමසීය.)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නොව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උපදෙස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සැකයෙහි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මක්නිසාද යත්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(මෙතෙක්) මාගේ දඬුවම විඳ නැත.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أَأُنْزِلَ عَلَيْهِ الذِّكْرُ مِنْ بَيْنِنَا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شَكٍّ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ذِكْرِي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لَمَّا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يَذُوقُوا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පරිත්‍යාගශීලී සර්වබලධාරී ඔබේ පරමාධිපතිගේ දයාවේ නිධන් ඔවුන් අබියස තිබේ ද?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عِنْدَهُمْ خَزَائِنُ رَحْمَةِ رَبِّكَ الْعَزِيزِ الْوَهَّابِ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නැතිනම් අහස්හි හා මහපොළොවේ ද ඒ දෙක අතර ඇති දෑහි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ආධිපත්‍යය ඔවුන් සතු ද? එසේ නම් ඔවුහු (භෞතික) සාධක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යන්හි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නැග යත්වා!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لَهُمْ مُلْكُ السَّمَاوَاتِ وَالْأَرْضِ وَمَا بَيْنَهُمَا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فَلْيَرْتَقُوا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الْأَسْبَابِ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මෙහි ඇති සේනාව ද පරාජයට පත් කරනු ලැබූ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ඒකාබද්ධ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සේනාවන් අතුරිනි.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جُنْدٌ مَا هُنَالِكَ مَهْزُومٌ مِنَ الْأَحْزَابِ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12-16 පෙර විසූ සමූහයන් පිළිබඳ සිහිගැන්වීම සහ ඔවුනට කළ අවවාදය.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ඔවුනට පෙර නූහ්ගේ ජනයා ද ආද් සමූහයා ද රිටි සහිත ෆිර්අවුන් ද සමූද් ජනයා ද ලූත්ගේ ජනයා ද අයිකාවාසීන් ද බොරු කොළෝය. ඔවුහුමය එම සේනා වනුයේ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كَذَّبَتْ قَبْلَهُمْ قَوْمُ نُوحٍ وَعَادٌ وَفِرْعَوْنُ ذُو الْأَوْتَادِ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وَثَمُودُ وَقَوْمُ لُوطٍ وَأَصْحَابُ الْأَيْكَةِ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الْأَحْزَابُ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(ඔවුන්)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සියල්ල දහම් දූතයින් බොරු කළා මිස නැත. එහෙයින් මාගේ දඬුවම නියම විය.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كُلٌّ إِلَّا كَذَّبَ الرُّسُلَ فَحَقَّ عِقَابِ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එක් හඬක් මිස මොවුහු බලාපොරොත්තු නොවූහ. එයට කිසිදු හැරී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බැලී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මක්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(හෝ ප්‍රමාදවීමක්)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නැත.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يَنْظُرُ هَٰؤُلَاءِ إِلَّا صَيْحَةً وَاحِدَةً مَا لَهَا مِنْ فَوَاقٍ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පරමාධිපතියාණනි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විනිශ්චය දිනට පෙර අපගේ කොටස අපහට ඉක්මන් කරනු මැනව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رَبَّنَا عَجِّلْ لَنَا قِطَّنَا قَبْلَ يَوْمِ الْحِسَابِ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17-26 දාවූද් (අලය්හිස් සලාම්) තුමාගේ කතා වස්තුව.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 පවසන දෑ මත ඔබ ඉවසා සිටිනු. තවද බලවත් අයකු වූ අපගේ ගැත්තා දාවූද් පිළිබඳ මෙනෙහි කරනු. නියත වශයෙන්ම ඔහු (අල්ලාහ් වෙත) ඉමහත් ලෙස හැරෙන්නෙකු විය.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اصْبِرْ عَلَىٰ مَا يَقُولُونَ وَاذْكُرْ عَبْدَنَا دَاوُودَ ذَا الْأَيْدِ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أَوَّابٌ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සම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සවස් කාලයේ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උදෑසන (අල්ලාහ්ගේ නාමය) සුවිශුද්ධ කරන කඳු ද (රංචු වශයෙන්) රැස් කරනු ලබන පක්ෂීන් ද අපි වසඟ ක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ර දුනිමු.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සියල්ල ඔහු වෙත ඉමහත් ලෙස හැරෙන්නෝ වෙති.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إِنَّا سَخَّرْنَا الْجِبَالَ مَعَهُ يُسَبِّحْنَ بِالْعَشِيِّ وَالْإِشْرَاقِ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وَالطَّيْرَ مَحْشُورَةً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ٌ لَهُ أَوَّابٌ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අපි ඔහුගේ රාජ්‍යය බලවත් කළෙමු. තවද අපි ඔහුට ප්‍රඥාව හා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(තීරණාත්මකව)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කතා කිරීමේ පැහැදි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තාව පිරිනැමුවෙමු.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وَشَدَدْنَا مُلْكَهُ وَآتَيْنَاهُ الْحِكْمَةَ وَفَصْلَ الْخِطَابِ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නැමදුම් ස්ථානය වෙත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(බිත්තියෙන්)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නැග පැමිණි අවස්ථාවේ එම වාදයේ පුවත ඔබ වෙත පැමිණියේ ද? දාවූද් වෙත ඔවුහු පිවිසුණු විට ඔවුන් පිළිබඳ ඔහු තැති ගත්තේය.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බිය නොවනු. අපගෙන් ඇතැමෙකු ඇතැමෙකුට අසාධාරණකම් සිදු කොට ඇත. එහෙයින් ඔබ යුක්ති ගරුක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අප අතර තීන්දු දෙනු. තවද ඔබ නැඹුරු නොවනු. තවද අපහට ඍජු මාර්ගය වෙත 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පෙන්වනු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وَهَلْ أَتَاكَ نَبَأُ الْخَصْمِ إِذْ تَسَوَّرُوا الْمِحْرَابَ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إِذْ دَخَلُوا عَلَىٰ دَاوُودَ فَفَزِعَ مِنْهُمْ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تَخَفْ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خَصْمَانِ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بَغَىٰ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بَعْضُنَا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عَلَىٰ بَعْضٍ فَاحْكُمْ بَيْنَنَا بِالْحَقِّ وَلَا تُشْطِطْ وَاهْدِنَا إِلَىٰ سَوَاءِ الصِّرَاطِ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ඉදිරිපත් කරනු ලැබූ වාදය හා තීන්දුව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සහෝදරයාය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ඔහුට බැටළු දෙනුන් අනූ නව දෙනෙකු ඇත. තවද මට එක් බැටළු දෙනකු පමණක් ඇත. තවද ‘එය ද මට පවරන්නැ’යි ඔහු පවසා සිටියි. කතාවෙහි ඔහු 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ා අබිබවා ගොස් ඇත.” </w:t>
            </w:r>
            <w:r w:rsidRPr="00BB28CF">
              <w:rPr>
                <w:rFonts w:ascii="Iskoola Pota" w:hAnsi="Iskoola Pota" w:cs="Iskoola Pota" w:hint="cs"/>
                <w:b/>
                <w:strike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هَٰذَا أَخِي لَهُ تِسْعٌ وَتِسْعُونَ نَعْجَةً وَلِيَ نَعْجَةٌ وَاحِدَةٌ فَقَالَ أَكْفِلْنِيهَا وَعَزَّنِي فِي الْخِطَابِ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ඔබේ බැටළු දෙන ද ඔහුගේ බැටළු දෙනුන්ට එක් කරන මෙන් ඉල්ලා සිටීමෙන් ඔහු ඔබට අසාධාරණයක් කර ඇත. හවුල්කරුවන්ගෙන් බහුතරයක් දෙනා ඔවුන්ගෙන්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ඇතැමෙකු ඇතැමෙකුට අසාධාරණකම් කරති. නමුත් විශ්වාස කොට යහකම් කළවුන් හැර.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ඔවුහු ස්වල්ප දෙනෙකි. සැබැවින්ම අපි ඔහු පරීක්ෂාවට ලක් කොට ඇතැයි දාවූද් වටහා ගත්තේය. එහෙයින් ඔහු ඔහුගේ පරමාධිපතිගෙන් සමාව අයැද සිටියේය. තවද නැමී බිම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වැතිරු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ණේය. තවද ඔහු (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පශ්චාතාපවී)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හැරුණේය.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لَقَدْ ظَلَمَكَ بِسُؤَالِ نَعْجَتِكَ إِلَىٰ نِعَاجِهِ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كَثِيرًا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الْخُلَطَاءِ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لَيَبْغِي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بَعْضُهُمْ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بَعْضٍ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إِلَّا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وَعَمِلُوا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الصَّالِحَاتِ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وَقَلِيلٌ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وَظَنَّ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دَاوُودُ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أَنَّمَا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فَتَنَّاهُ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فَاسْتَغْفَرَ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وَخَرَّ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رَاكِعً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 وَأَنَابَ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۩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එහෙයින් අපි ඔහුට ඒ සඳහා සමාව දුනිමු. නියත වශයෙන්ම අප අබියස ඔහු වෙනුවෙන් සමීපතාවක්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අලංකාර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හැරී පැමිණෙන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තැනක් ඇත.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فَغَفَرْنَا لَهُ ذَٰلِكَ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عِنْدَنَا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لَزُلْفَىٰ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وَحُسْنَ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مَآبٍ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තීන්දු දීමේදී පිළිපැදිය යුතු කරුණු දෙකක්.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දාවූද්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මහපොළොවේ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නියෝජිතයකු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බවට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 එහෙයින් ඔබ ජනයා අතර යුක්තිගරුක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තීන්දු දෙනු. තවද ආශාවන් අනුගමනය නොකරනු. එවිට එය අල්ලාහ්ගේ මාර්ගයෙන් ඔබ නොම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යවනු ඇත. නියත වශයෙන්ම අල්ලාහ්ගේ මාර්ගයෙන් නොම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ගියවුන් වන ඔවුනට විනිශ්චය දිනය ඔවුන් අමතක කළ බැවින් දැඩි දඬුවමක් ඇත.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دَاوُودُ إِنَّا جَعَلْنَاكَ خَلِيفَةً فِي الْأَرْضِ فَاحْكُمْ بَيْنَ النَّاسِ بِالْحَقِّ وَلَا تَتَّبِعِ الْهَوَىٰ فَيُضِلَّكَ عَنْ سَبِيلِ اللَّهِ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نَّ الَّذِينَ يَضِلُّونَ عَنْ سَبِيلِ اللَّهِ لَهُمْ عَذَابٌ شَدِيدٌ بِمَا نَسُوا يَوْمَ الْحِسَابِ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27,28. ලොවෙහි නිෂ්ඵල කිසිවක් නොමැත.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අහස හා මහපොළොව ද ඒ දෙක අතර ඇති දෑ ද නිෂ්ඵල දෑ ලෙසින් අප මවා නැත. එය දෙවියන් ප්‍රතික්ෂේප කළවුන්ගේ සිතුවිල්ලයි. එහෙයින් දෙවියන් ප්‍රතික්ෂේප කළවුනට (නිරා) ගින්නෙන් වූ විනාශය අත්වේවා!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خَلَقْنَا السَّمَاءَ وَالْأَرْضَ وَمَا بَيْنَهُمَا بَاطِلًا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ظَنُّ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فَوَيْلٌ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දෙවියන් විශ්වාස කොට යහකම් කළවුන්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මහපොළොවේ කලහකාරීන් මෙන් අපි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සළකන්නෙමුද?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බිය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බැතිමතුන් දුෂ්ටයින් මෙන් අපි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සළකන්නෙමුද?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نَجْعَلُ الَّذِينَ آمَنُوا وَعَمِلُوا الصَّالِحَاتِ كَالْمُفْسِدِينَ فِي الْأَرْضِ أَمْ نَجْعَلُ الْمُتَّقِينَ كَالْفُجَّارِ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29 අල් කුර්ආනයේ මහිමය සහ එහි වැදගත්කම.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(මෙය)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වෙත අපි පහළ කළ භාග්‍යමත් පුස්තකයයි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වදන්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පරිශීලනය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පිණිසත්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බුද්ධිය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ඇත්තන්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මෙනෙහි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පිණිසත්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(අපි එය පහළ කළෙමු.)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كِتَابٌ أَنْزَلْنَاهُ إِلَيْكَ مُبَارَكٌ لِيَدَّبَّرُوا آيَاتِهِ وَلِيَتَذَكَّرَ أُولُو الْأَلْبَابِ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30-40 සුලය්මාන් (අලය්හිස් සලාම්) තුමාණෝ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දාවූද්ට සුලයිමාන්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පිරිනැමුවෙමු. එම ගැත්තා යහපත් විය. නියත වශයෙන්ම ඔහු ඉමහත් ලෙස (අල්ලාහ් වෙත) නැඹුරු වන්නෙකි.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وَوَهَبْنَا لِدَاوُودَ سُلَيْمَانَ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نِعْمَ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الْعَبْدُ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أَوَّابٌ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8000"/>
                <w:sz w:val="28"/>
                <w:szCs w:val="28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සවස් කාලයෙහි මනාව වැඩුණු අශ්වයින් ඔහු වෙත ඉදිරිපත් කරනු ලැබූ අවස්ථාව සිහිපත් කරනු.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عُرِضَ عَلَيْهِ بِالْعَشِيِّ الصَّافِنَاتُ الْجِيَادُ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එවිට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ආවරණය වීමෙන් එය(හිරු) සැඟ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වී යනතෙක් මාගේ පරමාධිපති මෙනෙහි කිරීමෙන් මෙම වස්තුවට ඇලුම් කර ඇතැයි මම සිතමි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فَقَالَ إِنِّي أَحْبَبْتُ حُبَّ الْخَيْرِ عَنْ ذِكْرِ رَبِّي حَتَّىٰ تَوَارَتْ بِالْحِجَابِ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 මා වෙත නැවත ගෙන එනු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යි පවසා ගෙලවල් හා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කකුල් පිරිමදින්නට පටන් ගත්තේය.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رُدُّوهَا عَلَيَّ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فَطَفِقَ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مَسْحًا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بِالسُّوقِ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وَالْأَعْنَاقِ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සැබැවින්ම අපි සුලයිමාන් පරීක්ෂාවට ලක් කළෙමු. තවද අපි ඔහුගේ ආසනය මත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(මළ)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සිරුරක් හෙළුවෙමු. පසු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ඔහු නැවත යොමු විය.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فَتَنَّا سُلَيْمَانَ وَأَلْقَيْنَا عَلَىٰ كُرْسِيِّهِ جَسَدًا ثُمَّ أَنَابَ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පරමාධිපතියාණනි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මට ඔබ සමාව දෙනු මැනව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තවද මගෙන් පසු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කිසිවකුට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අයිති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නොවන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රාජ්‍යයක් මට පිරිනමනු මැනව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නියත වශයෙන්ම ඔබ මහා පරිත්‍යාගශීලීය.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رَبِّ اغْفِرْ لِي وَهَبْ لِي مُلْكًا لَا يَنْبَغِي لِأَحَدٍ مِنْ بَعْدِي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الْوَهَّابُ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අපි ඔහුට සුළඟ වසඟ කර දුන්නෙමු. ඔහු සිතූ පරිදි ඔහුගේ අණින් එය පහසුවෙන් හමා යයි.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فَسَخَّرْنَا لَهُ الرِّيحَ تَجْرِي بِأَمْرِهِ رُخَاءً حَيْثُ أَصَابَ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ගොඩනැගිලි ඉදි කරන එමෙන්ම කිමිද මුතු ගොඩගන්නා සියලු ෂෙයිතානුවන් හා යදම් තුළ බැඳ දමනු ලැබූ තවත් අය ද (අපි ඔහුට වසඟ කර දුනිමු.)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وَالشَّيَاطِينَ كُلَّ بَنَّاءٍ وَغَوَّاصٍ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وَآخَرِينَ مُقَرَّنِينَ فِي الْأَصْفَادِ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මෙය අපගේ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ත්‍යාගය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යි. එහෙයින්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කිසිදු විනිශ්චයක් නොවනු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අයුරින් උපකාර කරනු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එසේ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නැතහොත්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රඳවා ගනු.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هَٰذَا عَطَاؤُنَا فَامْنُنْ أَوْ أَمْسِكْ بِغَيْرِ حِسَابٍ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නියත වශයෙන්ම අප අබියස ඔහුට කිට්ටු සමීපතාවක් හා අලංකාර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හැරී පැමිණෙන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නවාතැන ඇත.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لَهُ عِنْدَنَا لَزُلْفَىٰ وَحُسْنَ مَآبٍ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41-44 අය්යූබ් (අලය්හිස් සලාම්) තුමාණෝ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අපගේ ගැත්තකු වූ අය්යූබ් ද ඔබ මෙනෙහි කර බලනු. ඔහු තම පරමාධිපති අමතා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 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ෂෙයිතාන් උවදුරකින් හා වේදනාවකින් මා ස්පර්ශ කොට ඇත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وَاذْكُرْ عَبْدَنَا أَيُّوبَ إِذْ نَادَىٰ رَبَّهُ أَنِّي مَسَّنِيَ الشَّيْطَانُ بِنُصْبٍ وَعَذَابٍ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  <w:lang w:bidi="si-LK"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ඔබේ පාදය ගසනු. මෙය ස්නානය කරනු ලබන සිසිල් ස්ථානයකි. එමෙන්ම පානය කිරීමකි.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ارْكُضْ بِرِجْلِكَ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مُغْتَسَلٌ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بَارِدٌ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وَشَرَابٌ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ප්‍රබුද්ධිමත් අයට අපගෙන් වූ ආශිර්වාදයක් හා මෙනෙහි කිරීමක් වශයෙන් ඔහුට ඔහුගේ පවුල හා ඔවුන් සම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වූ ඔවුන් මෙන් වූවන් අපි පිරිනැමුවෙමු.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وَوَهَبْنَا لَهُ أَهْلَهُ وَمِثْلَهُمْ مَعَهُمْ رَحْمَةً مِنَّا وَذِكْرَىٰ لِأُولِي الْأَلْبَابِ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ඔබ පි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රු මිටියක් ඔබේ අතට ගෙන එමගින් ඔබ (ඔබේ බිරියට) ගසනු. තවද ඔබ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ප්‍රතිඥා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කඩ නොකරනු. නියත වශයෙන්ම අපි ඔහු ඉවසිලිවන්තයකු සේ දුටුවෙමු. එම ගැත්තා යහපත් විය. නියත වශයෙන්ම ඔහු (අල්ලාහ් වෙත) ඉමහත් ලෙස හැරෙන්නෙකි.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وَخُذْ بِيَدِكَ ضِغْثًا فَاضْرِبْ بِهِ وَلَا تَحْنَثْ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وَجَدْنَاهُ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صَابِرًا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نِعْمَ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الْعَبْدُ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أَوَّابٌ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45-48 ඉබ්‍රාහීම් (අලය්හිස් සලාම්) තුමා සහ එතුමාණන්ගේ පරම්පරාවෙන් බිහි වූ නබිවරු.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බලය හා මනා දෘෂ්ටීන්ගෙන් හෙබි අපගේ ගැත්තන් වන ඉබ්‍රාහීම් ඉස්හාක් හා යඃකූබ් පිළිබඳ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ද මෙනෙහි කරනු.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وَاذْكُرْ عِبَادَنَا إِبْرَاهِيمَ وَإِسْحَاقَ وَيَعْقُوبَ أُولِي الْأَيْدِي وَالْأَبْصَارِ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මතු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ලොව නිවහන මෙනෙහි කිරීමට නියත වශයෙන්ම අපි ඔවුන් විශේෂිත කළෙමු.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أَخْلَصْنَاهُمْ بِخَالِصَةٍ ذِكْرَى الدَّارِ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ඔවුන් අප අබියස විශිෂ්ටයින් ලෙස තෝරා ගනු ලැබූවන් අතුරිනි.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وَإِنَّهُمْ عِنْدَنَا لَمِنَ الْمُصْطَفَيْنَ الْأَخْيَارِ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ඉස්මාඊල් අල්යසඃ හා දුල් කිෆ්ල් පිළිබඳ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ද මෙනෙහි කරනු. තවද (මේ) සියල්ලන්ම විශිෂ්ටයින් අතුරිනි.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وَاذْكُرْ إِسْمَاعِيلَ وَالْيَسَعَ وَذَا الْكِفْلِ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وَكُلٌّ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الْأَخْيَارِ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49-54 මළවුන් කෙරෙන් නැගිටවනු ලබන දිනයේ දේව බිය බැතිමතුන්හට හිමි ප්‍රතිඵල.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මෙනෙහි කිරීමකි. තවද නියත වශයෙන්ම බිය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බැතිමතුන් හට අලංකාර නවාතැනක් ඇත. එය ඔවුන් වෙනුවෙන් දොරවල් විවෘත කරනු ලැබූ සදා (ස්වර්ග) උයන් වශයෙනි.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هَٰذَا ذِكْرٌ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لِلْمُتَّقِينَ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لَحُسْن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 مَآبٍ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جَنَّاتِ عَدْنٍ مُفَتَّحَةً لَهُمُ الْأَبْوَابُ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එහි ඔවුන් හාන්සි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සිට අධික ප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තුරු හා පානයන් එහි ඔවුන් ඉල්ලා සිටිති.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مُتَّكِئِينَ فِيهَا يَدْعُونَ فِيهَا بِفَاكِهَةٍ كَثِيرَةٍ وَشَرَابٍ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සම වයසැති දමිත බැල්ම හෙළන කාන්තාවෝ ඔවුන් අබියස සිටිති.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وَعِنْدَهُمْ قَاصِرَاتُ الطَّرْفِ أَتْرَابٌ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විනිශ්චය දිනය සඳහා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ප්‍රතිඥා දෙනු ලබන දෑ මෙයයි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කියනු ලැබේ.)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هَٰذَا مَا تُوعَدُونَ لِيَوْمِ الْحِسَابِ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මෙය ඊට අවසානයක් නැති අපගේ පෝෂණයයි.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هَٰذَا لَرِزْقُنَا مَا لَهُ مِنْ نَفَادٍ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55-64 සීමාව ඉක්මවා කටයුතු කරන්නන්හට හිමි ප්‍රතිවිපාක සහ ඔවුන්ගේ වාදය.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(බිය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බැතිමතුන් සඳහා වූ දෑ) මෙයයි. තවද නියත වශයෙන්ම සීමාව ඉක්මවා ගියවුන්ට නපුරු නවාතැනකි.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هَٰذَا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لِلطَّاغِينَ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لَشَرَّ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مَآبٍ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නිරයයි. ඔවුහු එහි පිවිස දැවෙති. එහෙයින් එම වාසස්ථානය නපුරු විය.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جَهَنَّمَ يَصْلَوْنَهَا فَبِئْسَ الْمِهَادُ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මෙය(සීමාව ඉක්මවූවන් සඳහා)ය. එහෙයින් ඔවුහු එය භුක්ති විඳිත්වා! (ඔවුනට) නටන ජලයයි. සැරව මුසු වූ රුධිරයයි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අල්ලාහ් පවසයි.)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هَٰذَا فَلْيَذُوقُوهُ حَمِيمٌ وَغَسَّاقٌ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ස්වරූපයෙන් යුත් වෙනත් (දඬුවම්) වර්ගද (ඔවුනට) ඇත.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وَآخَرُ مِنْ شَكْلِهِ أَزْوَاجٌ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මෙය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පිවිසු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පිරිසකි. ඔවුනට කිසිදු පිළිගැනීමක් නැත. නියත වශයෙන්ම ඔවුන් නිරා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(ගින්නට) පිවි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 දැවෙ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න්නෝ වෙති.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هَٰذَا فَوْجٌ مُقْتَحِمٌ مَعَكُمْ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مَرْحَبًا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صَالُو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එසේ නොව,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කිසිදු පිළිගැනීමක් නැත. අප හට එය ඉදිරිපත් කළේ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ය. එහෙයින් එම වාසස්ථානය නපුරු විය යැයි (ඔවුන් පිළිපැද්දවුන් වන) ඔවුහු පවසති.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بَلْ أَنْتُمْ لَا مَرْحَبًا بِكُمْ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قَدَّمْتُمُوهُ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لَنَا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فَبِئْسَ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الْقَرَارُ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පරමාධිපතියාණනි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අපහට කවරෙකු මෙය ඉදිරිපත් කළේ ද ඔහුට නිරයේ දඬුවම දෙගුණයක් කොට අධිකව දෙන්නැයි ඔවුහු පවසති.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رَبَّنَا مَنْ قَدَّمَ لَنَا هَٰذَا فَزِدْهُ عَذَابًا ضِعْفًا فِي النَّارِ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නපුරන් අතුරින් යැයි අපි ඔවුන් ගණන් ගනිමින් සිටි මිනිසුන් අපහට දකින්නට නැත්තේ ඇයි දැයි ඔවුහු පවසති.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مَا لَنَا لَا نَرَىٰ رِجَالًا كُنَّا نَعُدُّهُمْ مِنَ الْأَشْرَارِ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අපි ඔවුන් සමච්චලයට ගත්තෙමු ද? එසේ </w:t>
            </w:r>
            <w:r w:rsidRPr="00BB28CF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BB28CF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 ඔවුන්ගෙන් (අපගේ) බැල්ම ඉවත් වූයේ ද?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أَتَّخَذْنَاهُمْ سِخْرِيًّا أَمْ زَاغَتْ عَنْهُمُ الْأَبْصَارُ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එය සැබෑවකි. එය නිරාවාසීන්ගේ වාදයයි.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ذَٰلِكَ لَحَقٌّ تَخَاصُمُ أَهْلِ النَّارِ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65-70 නබි මුහම්මද් (සල්ලල්ලාහු අලය්හි වසල්ලම්) තුමාණන් දේව දූතයෙකි.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මම අවවාද කරන්නෙකු පමණි. තවද බල පරාක්‍රම ඒකීය වූ අල්ලාහ් හැර වෙනත් කිසිදු දෙවියකු නැත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ඔබ පවසනු.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إِنَّمَا أَنَا مُنْذِرٌ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وَمَا مِنْ إِلَٰهٍ إِلَّا اللَّهُ الْوَاحِدُ الْقَهَّارُ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  <w:lang w:bidi="si-LK"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 සර්ව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බලධාරී, අතික්ෂමාශීලී, අහස්හි හා මහපොළොවේ ද ඒ දෙක අතර ඇති දෑහි ද පරමාධිපතිය.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رَبُّ السَّمَاوَاتِ وَالْأَرْضِ وَمَا بَيْنَهُمَا الْعَزِيزُ الْغَفَّارُ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මහත් වූ පුවතකි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ඔබ පවසනු.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هُوَ نَبَأٌ عَظِيمٌ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 පිටුපාන්නෝය.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أَنْتُمْ عَنْهُ مُعْرِضُونَ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ඉහළ ප්‍රධානීන් තර්ක කරන විට ඔවුන් පිළිබඳ කිසිදු දැනුමක් මට නොවීය.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كَانَ لِيَ مِنْ عِلْمٍ بِالْمَلَإِ الْأَعْلَىٰ إِذْ يَخْتَصِمُونَ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මම පැහැදිලි අවවාද කරන්නකු පමණි යැයි මිස මා වෙත හෙළිදරව් කරනු නොලැබීය.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يُوحَىٰ إِلَيَّ إِلَّا أَنَّمَا أَنَا نَذِيرٌ مُبِينٌ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272C4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71-83. මිනිසාගේ මැවීම සිදු වූ අයුරු.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  <w:lang w:bidi="ta-IN"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මම මැටියෙන් වූ මිනි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සෙ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මවන්නෙමි යැයි මලක්වරුන්ට ඔබේ පරමාධිපති පැවසූ අවස්ථාව සිහියට නගනු.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قَالَ رَبُّكَ لِلْمَلَائِكَةِ إِنِّي خَالِقٌ بَشَرًا مِنْ طِينٍ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මම ඔහු නිසි අයුරින් හැඩගස්වා මාගේ ආත්මයෙන් ඔහු තුළ පිඹූ විට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ඔහුට සුජූද් කරන්නන් ලෙස වැටෙනු. (යැයි පැවසුවෙමි)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فَإِذَا سَوَّيْتُهُ وَنَفَخْتُ فِيهِ مِنْ رُوحِي فَقَعُوا لَهُ سَاجِدِينَ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මලක්වරුන් වන ඔවුන් සියල්ලෝම සුජූද් කළෝය.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فَسَجَدَ الْمَلَائِكَةُ كُلُّهُمْ أَجْمَعُونَ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නමුත් ඉබ්ලීස් හැර. ඔහු උඩ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ඟු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විය. තවද දෙවියන් ප්‍රතික්ෂේප කරන්නන් අතුරින් විය.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إِبْلِيسَ اسْتَكْبَرَ وَكَانَ مِنَ الْكَافِرِينَ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ඉබ්ලීස්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මාගේ දෑතින් මා මැවූ දෑට ඔබ සුජූද් කිරීමෙන් ඔබ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වැළැක්වූයේ කුමක් ද? ඔබ උඩඟු වූයෙහි ද එසේ 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උසස් අය අතුරින් වූයෙහි දැ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ඔහු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(අල්ලාහ්)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විමසීය.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يَا إِبْلِيسُ مَا مَنَعَكَ أَنْ تَسْجُدَ لِمَا خَلَقْتُ بِيَدَيَّ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أَسْتَكْبَرْتَ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الْعَالِينَ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මම ඔහුට වඩා ශ්‍රේෂ්ටය. ඔබ මා මවා ඇත්තේ ගින්නෙනි. තවද ඔබ ඔහු මවා ඇත්තේ මැටියෙනි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أَنَا خَيْرٌ مِنْهُ </w:t>
            </w:r>
            <w:r w:rsidRPr="00BB28CF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BB28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خَلَقْتَن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ِي مِنْ نَارٍ وَخَلَقْتَهُ مِنْ طِينٍ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272C4C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නම් ඔබ මෙයින් බැහැර වනු. නියත වශයෙන්ම ඔබ ප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වා හරිනු ලැබූවෙකි. තවද නියත වශයෙන්ම විනිශ්චය දිනය දක්වා මාගේ ශාපය ඔබට එරෙහි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පවතී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පැවසීය.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فَاخْرُجْ مِنْهَا فَإِنَّكَ رَجِيمٌ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وَإِنَّ عَلَيْكَ لَعْنَتِي إِلَىٰ يَوْمِ الدِّينِ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පරමාධිපතියාණනි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එසේ නම් ඔවුන් නැවත නැගිටුවනු ලබන දිනය දක්වා මට කල් දෙනු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ඔහු 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رَبِّ فَأَنْظِرْنِي إِلَىٰ يَوْمِ يُبْعَثُونَ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නම් නියමිත වේලාවේ දිනය දක්වා කල් දෙනූ ලැබූවන් අතුරින් ඔබ වන්නෙහිය යැයි ඔහු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(අල්ලාහ්)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فَإِنَّكَ مِنَ الْمُنْظَرِينَ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إِلَىٰ يَوْمِ الْوَقْتِ الْمَعْلُومِ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ඔබේ ගරුත්වයේ නාමයෙන් දිවුරමින්. සැබැවින්ම මම ඔවුන් සියල්ල නොම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යවමි. නමුත් ඔවුන් අතුරින් වූ ඔබේ අවංක ගැත්තන් හැර.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(ඉබ්ලීස්) 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فَبِعِزَّتِكَ لَأُغْوِيَنَّهُمْ أَجْمَعِينَ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إِلَّا عِبَادَكَ مِنْهُمُ الْمُخْلَصِينَ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AF352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84-85 ඉබ්ලීස් ව අනුගමනය කරන්නන් හට අල්ලාහ් දෙන ප්‍රතිඥාව.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එසේ නම් එය සත්‍යයකි. තවද මම සත්‍යයම පවසමි යැයි ඔහු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(අල්ලාහ්)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පැවසීය.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فَالْحَقُّ وَالْحَقَّ أَقُولُ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හා ඔවුන් අතුරින් ඔබ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අනුගමනය කළ සියලු දෙනාගෙන් මම නිරය පුරවමි.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لَأَمْلَأَنَّ جَهَنَّمَ مِنْكَ وَمِمَّنْ تَبِعَكَ مِنْهُمْ أَجْمَعِينَ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AF352E" w:rsidRPr="00BB28CF" w:rsidTr="00AF352E">
        <w:tc>
          <w:tcPr>
            <w:tcW w:w="6380" w:type="dxa"/>
            <w:gridSpan w:val="2"/>
            <w:shd w:val="clear" w:color="auto" w:fill="FDE9D9"/>
          </w:tcPr>
          <w:p w:rsidR="00AF352E" w:rsidRPr="00BB28CF" w:rsidRDefault="00AF352E" w:rsidP="00AF352E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cs="Iskoola Pota" w:hint="cs"/>
                <w:color w:val="000000"/>
                <w:cs/>
                <w:lang w:bidi="si-LK"/>
              </w:rPr>
              <w:t>86-88 අල්ලාහ්ගේ දූතයාණන් (සල්ලල්ලාහු අලය්හි වසල්ලම්) තුමාගේ සහ අල් කුර්ආනයේ වැදගත්කම.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  <w:rtl/>
              </w:rPr>
            </w:pPr>
            <w:r w:rsidRPr="00BB28CF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 xml:space="preserve">ඒ වෙනුවෙන් කිසිදු කුලියක් මම </w:t>
            </w:r>
            <w:r w:rsidRPr="00BB28CF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ගෙන් නොඉල්ලමි. තවද මම ස්ව කැමැත්ත පරිදි ප්‍රකාශ කරන්නන් අතුරින් ද නොවෙමි</w:t>
            </w:r>
            <w:r w:rsidRPr="00BB28CF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BB28CF">
              <w:rPr>
                <w:rFonts w:ascii="Iskoola Pota" w:hAnsi="Iskoola Pota" w:cs="Iskoola Pota"/>
                <w:color w:val="000000"/>
                <w:sz w:val="24"/>
                <w:szCs w:val="24"/>
                <w:cs/>
              </w:rPr>
              <w:t>යැයි (නබිවරය) ඔබ පවසනු.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مَا أَسْأَلُكُمْ عَلَيْهِ مِنْ أَجْرٍ وَمَا أَنَا مِنَ الْمُتَكَلِّفِينَ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ලෝවැසියන්ට මෙනෙහි කිරීමක් මිස නැත.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هُوَ إِلَّا ذِكْرٌ لِلْعَالَمِينَ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AF352E" w:rsidRPr="00BB28CF" w:rsidTr="00AF352E">
        <w:tc>
          <w:tcPr>
            <w:tcW w:w="3390" w:type="dxa"/>
            <w:shd w:val="clear" w:color="auto" w:fill="auto"/>
          </w:tcPr>
          <w:p w:rsidR="00AF352E" w:rsidRPr="00BB28CF" w:rsidRDefault="00AF352E" w:rsidP="00AF352E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ටික කලකට පසු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එහි පුවත සැබැවින්ම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දැන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B28CF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ගනු ඇත.</w:t>
            </w:r>
            <w:r w:rsidRPr="00BB28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AF352E" w:rsidRPr="00BB28CF" w:rsidRDefault="00AF352E" w:rsidP="0062650B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B28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وَلَتَعْلَمُنَّ نَبَأَهُ بَعْدَ حِينٍ</w:t>
            </w:r>
            <w:r w:rsidRPr="00BB28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B28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</w:tbl>
    <w:p w:rsidR="003705DF" w:rsidRDefault="003705DF" w:rsidP="000A6453">
      <w:pPr>
        <w:tabs>
          <w:tab w:val="left" w:pos="1601"/>
        </w:tabs>
        <w:bidi w:val="0"/>
        <w:spacing w:after="0" w:line="240" w:lineRule="auto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AF352E" w:rsidRDefault="00AF352E" w:rsidP="000A6453">
      <w:pPr>
        <w:bidi w:val="0"/>
        <w:spacing w:after="0" w:line="240" w:lineRule="auto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AF352E" w:rsidRDefault="00AF352E" w:rsidP="00AF352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F2420A" w:rsidRPr="00C2277B" w:rsidRDefault="0002039D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121F" w:rsidRDefault="0076121F" w:rsidP="00E32771">
      <w:pPr>
        <w:spacing w:after="0" w:line="240" w:lineRule="auto"/>
      </w:pPr>
      <w:r>
        <w:separator/>
      </w:r>
    </w:p>
  </w:endnote>
  <w:endnote w:type="continuationSeparator" w:id="0">
    <w:p w:rsidR="0076121F" w:rsidRDefault="0076121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EBA8D03C-3E7F-4CF9-A58F-1EA2D627F252}"/>
    <w:embedBold r:id="rId2" w:fontKey="{C615B967-747C-4B70-8CED-FA7E5154647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B4B6F1A7-A3EF-40D6-B5D0-4D02472347FF}"/>
    <w:embedBold r:id="rId4" w:fontKey="{C1D223FD-C239-43D7-A2C7-0D004EF01EE5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58ECF83D-E34B-42A2-B842-76A226C10A4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7659416A-B7BD-4446-8E9B-98C9497A18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4BBDA79-4424-44D5-89F7-056D7959E9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A4F88739-A0EB-4AF0-A7A9-AAB606202D72}"/>
    <w:embedBold r:id="rId9" w:fontKey="{D174CBC9-261D-4676-A0C4-A532FC0BBA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D0BCE0B-4954-4579-ABF7-5FBE94DDEC3A}"/>
    <w:embedBold r:id="rId11" w:fontKey="{11BB8EF2-40AC-4573-A99A-C5113A9C8ADF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83559CFF-4E2D-4859-8C30-A361FF92559F}"/>
    <w:embedBold r:id="rId13" w:fontKey="{A131AC5A-9660-42FF-8BA3-4966F77F35F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6B0E593B-A161-4949-B717-8B5DC97CE8E8}"/>
    <w:embedBold r:id="rId15" w:fontKey="{4A390D85-4A69-4698-871B-934CAF660E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D8D506E8-440E-4618-9BD5-5B1DBA74656E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4B91D76F-372F-4640-B87F-01B9AFA0C46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1A2EAEEF-80B3-4CAD-B7A1-0D5D97ACE22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1BA2F8A7-79DF-4555-BD36-4623C72851C2}"/>
    <w:embedBold r:id="rId20" w:fontKey="{13A31567-505F-470A-9970-C231754D9A0E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0154523B-07FF-4775-BD24-437E1ACFE17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57DFFBD4-F1BB-40AD-908D-445E28AF6C14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5430CE74-77EE-4EB5-ACFA-37EFD97AA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02039D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6DC501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121F" w:rsidRDefault="0076121F" w:rsidP="00E32771">
      <w:pPr>
        <w:spacing w:after="0" w:line="240" w:lineRule="auto"/>
      </w:pPr>
      <w:r>
        <w:separator/>
      </w:r>
    </w:p>
  </w:footnote>
  <w:footnote w:type="continuationSeparator" w:id="0">
    <w:p w:rsidR="0076121F" w:rsidRDefault="0076121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02039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02039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2039D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2039D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02039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8F86C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2039D"/>
    <w:rsid w:val="000231B1"/>
    <w:rsid w:val="00053E93"/>
    <w:rsid w:val="000A53B5"/>
    <w:rsid w:val="000A6307"/>
    <w:rsid w:val="000A6453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1DA2"/>
    <w:rsid w:val="00364FCE"/>
    <w:rsid w:val="003705DF"/>
    <w:rsid w:val="0037543E"/>
    <w:rsid w:val="00381190"/>
    <w:rsid w:val="003E0B84"/>
    <w:rsid w:val="003E1AC6"/>
    <w:rsid w:val="00400870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62A2B"/>
    <w:rsid w:val="0066729C"/>
    <w:rsid w:val="0067308C"/>
    <w:rsid w:val="00673A9E"/>
    <w:rsid w:val="006870F3"/>
    <w:rsid w:val="0069051A"/>
    <w:rsid w:val="006921A0"/>
    <w:rsid w:val="0069533C"/>
    <w:rsid w:val="006B4F4B"/>
    <w:rsid w:val="006B7F39"/>
    <w:rsid w:val="00717FAE"/>
    <w:rsid w:val="00735189"/>
    <w:rsid w:val="0076121F"/>
    <w:rsid w:val="00761749"/>
    <w:rsid w:val="0077162A"/>
    <w:rsid w:val="0078743B"/>
    <w:rsid w:val="00790C62"/>
    <w:rsid w:val="007B7AFB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768E7"/>
    <w:rsid w:val="009967F9"/>
    <w:rsid w:val="009C0F5F"/>
    <w:rsid w:val="009D646B"/>
    <w:rsid w:val="00A052E1"/>
    <w:rsid w:val="00A507EE"/>
    <w:rsid w:val="00A61E5C"/>
    <w:rsid w:val="00A662F9"/>
    <w:rsid w:val="00A96323"/>
    <w:rsid w:val="00AC02AD"/>
    <w:rsid w:val="00AE47A4"/>
    <w:rsid w:val="00AF352E"/>
    <w:rsid w:val="00B03660"/>
    <w:rsid w:val="00B32B5E"/>
    <w:rsid w:val="00B3510F"/>
    <w:rsid w:val="00B50A3A"/>
    <w:rsid w:val="00B658FE"/>
    <w:rsid w:val="00B71399"/>
    <w:rsid w:val="00B72909"/>
    <w:rsid w:val="00B80F81"/>
    <w:rsid w:val="00B81AD6"/>
    <w:rsid w:val="00B820AA"/>
    <w:rsid w:val="00BA456F"/>
    <w:rsid w:val="00BC14C2"/>
    <w:rsid w:val="00BD190F"/>
    <w:rsid w:val="00BF04A9"/>
    <w:rsid w:val="00C03201"/>
    <w:rsid w:val="00C2277B"/>
    <w:rsid w:val="00C37C22"/>
    <w:rsid w:val="00C62FC4"/>
    <w:rsid w:val="00C72BD4"/>
    <w:rsid w:val="00CD176E"/>
    <w:rsid w:val="00CD4735"/>
    <w:rsid w:val="00CD74E0"/>
    <w:rsid w:val="00CF6490"/>
    <w:rsid w:val="00D06CFA"/>
    <w:rsid w:val="00D4617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F5F24"/>
    <w:rsid w:val="00E02E29"/>
    <w:rsid w:val="00E25D4B"/>
    <w:rsid w:val="00E32771"/>
    <w:rsid w:val="00E3745F"/>
    <w:rsid w:val="00E9714F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4741F"/>
  <w15:docId w15:val="{E99604B5-3499-4716-B7D3-AA900348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2563</Words>
  <Characters>14615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>islamhouse.com</Manager>
  <Company/>
  <LinksUpToDate>false</LinksUpToDate>
  <CharactersWithSpaces>17144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a</dc:creator>
  <cp:lastModifiedBy>El-hashemy</cp:lastModifiedBy>
  <cp:revision>5</cp:revision>
  <cp:lastPrinted>2015-01-13T04:52:00Z</cp:lastPrinted>
  <dcterms:created xsi:type="dcterms:W3CDTF">2018-12-23T18:02:00Z</dcterms:created>
  <dcterms:modified xsi:type="dcterms:W3CDTF">2018-12-23T18:13:00Z</dcterms:modified>
</cp:coreProperties>
</file>