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6C2A" w:rsidRDefault="009F0041" w:rsidP="00DE6C2A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lang w:bidi="si-LK"/>
        </w:rPr>
      </w:pPr>
      <w:bookmarkStart w:id="0" w:name="_GoBack"/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4</w:t>
      </w:r>
      <w:r w:rsidR="00DE6C2A">
        <w:rPr>
          <w:rFonts w:ascii="Iskoola Pota" w:hAnsi="Iskoola Pota" w:cs="Iskoola Pota"/>
          <w:color w:val="006666"/>
          <w:sz w:val="48"/>
          <w:szCs w:val="48"/>
          <w:lang w:bidi="si-LK"/>
        </w:rPr>
        <w:t>5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CE649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සූරා </w:t>
      </w:r>
      <w:r w:rsidR="00D67256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අ</w:t>
      </w:r>
      <w:r w:rsidR="00DE6C2A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ල් ජා</w:t>
      </w:r>
      <w:r w:rsidR="00DE6C2A">
        <w:rPr>
          <w:rFonts w:ascii="Iskoola Pota" w:hAnsi="Iskoola Pota" w:cs="Iskoola Pota"/>
          <w:color w:val="006666"/>
          <w:sz w:val="48"/>
          <w:szCs w:val="48"/>
          <w:lang w:bidi="si-LK"/>
        </w:rPr>
        <w:t>z</w:t>
      </w:r>
      <w:r w:rsidR="00DE6C2A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සියහ්</w:t>
      </w:r>
    </w:p>
    <w:bookmarkEnd w:id="0"/>
    <w:p w:rsidR="00364FCE" w:rsidRPr="00A61ABD" w:rsidRDefault="00CE6496" w:rsidP="00DE6C2A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(</w:t>
      </w:r>
      <w:r w:rsidR="00DE6C2A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දණ ගැසීම</w:t>
      </w: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</w:p>
    <w:p w:rsidR="00364FCE" w:rsidRDefault="00364FCE" w:rsidP="00DE6C2A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DE6C2A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37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BC0EC3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BC0EC3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BC0EC3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1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rtl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rtl/>
          <w:lang w:bidi="ar-EG"/>
        </w:rPr>
      </w:pPr>
    </w:p>
    <w:p w:rsidR="00F50F83" w:rsidRDefault="00F50F83" w:rsidP="00F50F83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1C40D6" w:rsidRDefault="001C40D6" w:rsidP="001C40D6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F50F83" w:rsidRPr="001C40D6" w:rsidRDefault="00F50F83" w:rsidP="00F50F83">
      <w:pPr>
        <w:jc w:val="center"/>
        <w:rPr>
          <w:rFonts w:ascii="Times New Roman" w:hAnsi="Times New Roman" w:cs="KFGQPC Uthman Taha Naskh"/>
          <w:color w:val="C00000"/>
          <w:sz w:val="36"/>
          <w:szCs w:val="36"/>
          <w:rtl/>
          <w:lang w:bidi="ar-EG"/>
        </w:rPr>
      </w:pPr>
      <w:r w:rsidRPr="001C40D6">
        <w:rPr>
          <w:rFonts w:ascii="Times New Roman" w:hAnsi="Times New Roman" w:cs="KFGQPC Uthman Taha Naskh" w:hint="cs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:rsidR="00F50F83" w:rsidRPr="001C40D6" w:rsidRDefault="00F50F83" w:rsidP="00F50F83">
      <w:pPr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1C40D6">
        <w:rPr>
          <w:rFonts w:ascii="Times New Roman" w:hAnsi="Times New Roman" w:cs="KFGQPC Uthman Taha Naskh"/>
          <w:color w:val="7030A0"/>
          <w:sz w:val="36"/>
          <w:szCs w:val="36"/>
          <w:rtl/>
          <w:lang w:bidi="ar-EG"/>
        </w:rPr>
        <w:t xml:space="preserve">سورة </w:t>
      </w:r>
      <w:r w:rsidRPr="001C40D6">
        <w:rPr>
          <w:rFonts w:ascii="Times New Roman" w:hAnsi="Times New Roman" w:cs="KFGQPC Uthman Taha Naskh" w:hint="cs"/>
          <w:color w:val="7030A0"/>
          <w:sz w:val="36"/>
          <w:szCs w:val="36"/>
          <w:rtl/>
          <w:lang w:bidi="ar-EG"/>
        </w:rPr>
        <w:t>الجاثية</w:t>
      </w:r>
      <w:r w:rsidRPr="001C40D6">
        <w:rPr>
          <w:rFonts w:ascii="Times New Roman" w:hAnsi="Times New Roman" w:cs="KFGQPC Uthman Taha Naskh"/>
          <w:color w:val="7030A0"/>
          <w:sz w:val="36"/>
          <w:szCs w:val="36"/>
          <w:rtl/>
          <w:lang w:bidi="ar-EG"/>
        </w:rPr>
        <w:t xml:space="preserve">- </w:t>
      </w:r>
      <w:r w:rsidRPr="001C40D6"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45</w:t>
      </w:r>
    </w:p>
    <w:p w:rsidR="00F50F83" w:rsidRPr="006C7BB8" w:rsidRDefault="00F50F83" w:rsidP="00F50F83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 w:rsidRPr="006C7BB8">
        <w:rPr>
          <w:noProof/>
        </w:rPr>
        <w:drawing>
          <wp:anchor distT="0" distB="0" distL="114300" distR="114300" simplePos="0" relativeHeight="251661312" behindDoc="0" locked="0" layoutInCell="1" allowOverlap="1" wp14:anchorId="746549D5" wp14:editId="6CCE6CD5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0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BB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6C7BB8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F50F83" w:rsidRPr="006C7BB8" w:rsidRDefault="00F50F83" w:rsidP="00F50F83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:rsidR="00F50F83" w:rsidRPr="006C7BB8" w:rsidRDefault="00F50F83" w:rsidP="00F50F83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28"/>
          <w:szCs w:val="28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28"/>
          <w:szCs w:val="28"/>
          <w:rtl/>
          <w:lang w:bidi="ar-EG"/>
        </w:rPr>
        <w:t>القرآن الكريم</w:t>
      </w:r>
    </w:p>
    <w:p w:rsidR="00F50F83" w:rsidRPr="006C7BB8" w:rsidRDefault="00F50F83" w:rsidP="00F50F83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F50F83" w:rsidRPr="006C7BB8" w:rsidRDefault="00F50F83" w:rsidP="00F50F83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6C7BB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6C7BB8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F50F83" w:rsidRPr="006C7BB8" w:rsidRDefault="00F50F83" w:rsidP="00F50F8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F50F83" w:rsidRPr="006C7BB8" w:rsidRDefault="00F50F83" w:rsidP="00F50F8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F50F83" w:rsidRPr="006C7BB8" w:rsidRDefault="00F50F83" w:rsidP="00F50F8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:rsidR="00F50F83" w:rsidRDefault="00F50F83" w:rsidP="00F50F8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مع محمد آساد نخبة  العلماء الكرام</w:t>
      </w:r>
    </w:p>
    <w:p w:rsidR="00F50F83" w:rsidRPr="006C7BB8" w:rsidRDefault="00F50F83" w:rsidP="00F50F83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:rsidR="00F50F83" w:rsidRPr="006C7BB8" w:rsidRDefault="00F50F83" w:rsidP="00F50F83">
      <w:pPr>
        <w:spacing w:after="0" w:line="240" w:lineRule="auto"/>
        <w:ind w:left="-334"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6C7BB8"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 wp14:anchorId="46321C58" wp14:editId="0B762447">
            <wp:extent cx="4334510" cy="1139825"/>
            <wp:effectExtent l="0" t="0" r="8890" b="3175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90"/>
        <w:gridCol w:w="2990"/>
      </w:tblGrid>
      <w:tr w:rsidR="00DE6C2A" w:rsidTr="00DE6C2A">
        <w:tc>
          <w:tcPr>
            <w:tcW w:w="6380" w:type="dxa"/>
            <w:gridSpan w:val="2"/>
            <w:shd w:val="clear" w:color="auto" w:fill="DDD9C3"/>
          </w:tcPr>
          <w:p w:rsidR="00DE6C2A" w:rsidRPr="00826F4D" w:rsidRDefault="00DE6C2A" w:rsidP="003814A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</w:pPr>
            <w:r w:rsidRPr="00826F4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lastRenderedPageBreak/>
              <w:t xml:space="preserve">45 </w:t>
            </w:r>
            <w:r w:rsidRPr="00826F4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සූරත් අල්</w:t>
            </w:r>
            <w:r w:rsidRPr="00826F4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-</w:t>
            </w:r>
            <w:r w:rsidRPr="00826F4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ජා</w:t>
            </w:r>
            <w:r>
              <w:rPr>
                <w:rFonts w:ascii="Iskoola Pota" w:hAnsi="Iskoola Pota" w:cs="Iskoola Pota"/>
                <w:color w:val="000000"/>
                <w:sz w:val="28"/>
                <w:szCs w:val="28"/>
              </w:rPr>
              <w:t>z</w:t>
            </w:r>
            <w:r w:rsidRPr="00826F4D"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  <w:t xml:space="preserve">සියහ් </w:t>
            </w:r>
            <w:r w:rsidRPr="00826F4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(</w:t>
            </w:r>
            <w:r w:rsidRPr="00826F4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  <w:t>දණ ගැසීම</w:t>
            </w:r>
            <w:r w:rsidRPr="00826F4D"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</w:rPr>
              <w:t>)</w:t>
            </w:r>
          </w:p>
          <w:p w:rsidR="00DE6C2A" w:rsidRPr="00826F4D" w:rsidRDefault="00DE6C2A" w:rsidP="00DE6C2A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826F4D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මක්කාහ්වෙහි දී හෙළිදරව් කෙරුණකි</w:t>
            </w:r>
            <w:r w:rsidRPr="00826F4D">
              <w:rPr>
                <w:rFonts w:ascii="Iskoola Pota" w:hAnsi="Iskoola Pota" w:cs="Iskoola Pota"/>
                <w:sz w:val="24"/>
                <w:szCs w:val="24"/>
                <w:rtl/>
                <w:cs/>
              </w:rPr>
              <w:t>.</w:t>
            </w:r>
          </w:p>
          <w:p w:rsidR="00DE6C2A" w:rsidRPr="00B240D5" w:rsidRDefault="00DE6C2A" w:rsidP="003814A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826F4D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 xml:space="preserve">ආයාත් </w:t>
            </w:r>
            <w:r w:rsidRPr="00826F4D">
              <w:rPr>
                <w:rFonts w:ascii="Iskoola Pota" w:hAnsi="Iskoola Pota" w:cs="Iskoola Pota"/>
                <w:sz w:val="24"/>
                <w:szCs w:val="24"/>
                <w:rtl/>
                <w:cs/>
              </w:rPr>
              <w:t>(</w:t>
            </w:r>
            <w:r w:rsidRPr="00826F4D">
              <w:rPr>
                <w:rFonts w:ascii="Iskoola Pota" w:hAnsi="Iskoola Pota" w:cs="Iskoola Pota"/>
                <w:sz w:val="24"/>
                <w:szCs w:val="24"/>
                <w:rtl/>
                <w:cs/>
                <w:lang w:bidi="si-LK"/>
              </w:rPr>
              <w:t>වැකි</w:t>
            </w:r>
            <w:r w:rsidRPr="00826F4D">
              <w:rPr>
                <w:rFonts w:ascii="Iskoola Pota" w:hAnsi="Iskoola Pota" w:cs="Iskoola Pota"/>
                <w:sz w:val="24"/>
                <w:szCs w:val="24"/>
                <w:rtl/>
                <w:cs/>
              </w:rPr>
              <w:t xml:space="preserve">) </w:t>
            </w:r>
            <w:r w:rsidRPr="00826F4D">
              <w:rPr>
                <w:rFonts w:ascii="Iskoola Pota" w:hAnsi="Iskoola Pota" w:cs="Iskoola Pota"/>
                <w:sz w:val="24"/>
                <w:szCs w:val="24"/>
                <w:cs/>
              </w:rPr>
              <w:t xml:space="preserve">37 </w:t>
            </w:r>
            <w:r w:rsidRPr="00826F4D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කි</w:t>
            </w:r>
            <w:r w:rsidRPr="00826F4D">
              <w:rPr>
                <w:rFonts w:ascii="Iskoola Pota" w:hAnsi="Iskoola Pota" w:cs="Iskoola Pota"/>
                <w:sz w:val="24"/>
                <w:szCs w:val="24"/>
                <w:rtl/>
                <w:cs/>
              </w:rPr>
              <w:t>.</w:t>
            </w:r>
          </w:p>
        </w:tc>
      </w:tr>
      <w:tr w:rsidR="00DE6C2A" w:rsidTr="00DE6C2A">
        <w:tc>
          <w:tcPr>
            <w:tcW w:w="6380" w:type="dxa"/>
            <w:gridSpan w:val="2"/>
            <w:shd w:val="clear" w:color="auto" w:fill="C6D9F1"/>
          </w:tcPr>
          <w:p w:rsidR="00DE6C2A" w:rsidRPr="00DE6C2A" w:rsidRDefault="00DE6C2A" w:rsidP="003814A2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sz w:val="28"/>
                <w:szCs w:val="28"/>
                <w:lang w:val="en-GB" w:eastAsia="en-GB" w:bidi="si-LK"/>
              </w:rPr>
            </w:pPr>
            <w:r w:rsidRPr="00DE6C2A">
              <w:rPr>
                <w:rFonts w:ascii="Iskoola Pota" w:hAnsi="Iskoola Pota" w:cs="KFGQPC Uthman Taha Naskh" w:hint="cs"/>
                <w:color w:val="000000"/>
                <w:sz w:val="28"/>
                <w:szCs w:val="28"/>
                <w:rtl/>
              </w:rPr>
              <w:t>بِسْمِ</w:t>
            </w:r>
            <w:r w:rsidRPr="00DE6C2A">
              <w:rPr>
                <w:rFonts w:ascii="Iskoola Pota" w:hAnsi="Iskoola Pota" w:cs="Times New Roman"/>
                <w:color w:val="000000"/>
                <w:sz w:val="28"/>
                <w:szCs w:val="28"/>
                <w:rtl/>
              </w:rPr>
              <w:t xml:space="preserve"> </w:t>
            </w:r>
            <w:r w:rsidRPr="00DE6C2A">
              <w:rPr>
                <w:rFonts w:ascii="Iskoola Pota" w:hAnsi="Iskoola Pota" w:cs="KFGQPC Uthman Taha Naskh" w:hint="cs"/>
                <w:color w:val="000000"/>
                <w:sz w:val="28"/>
                <w:szCs w:val="28"/>
                <w:rtl/>
              </w:rPr>
              <w:t>اللهِ</w:t>
            </w:r>
            <w:r w:rsidRPr="00DE6C2A">
              <w:rPr>
                <w:rFonts w:ascii="Iskoola Pota" w:hAnsi="Iskoola Pota" w:cs="Times New Roman"/>
                <w:color w:val="000000"/>
                <w:sz w:val="28"/>
                <w:szCs w:val="28"/>
                <w:rtl/>
              </w:rPr>
              <w:t xml:space="preserve"> </w:t>
            </w:r>
            <w:r w:rsidRPr="00DE6C2A">
              <w:rPr>
                <w:rFonts w:ascii="Iskoola Pota" w:hAnsi="Iskoola Pota" w:cs="KFGQPC Uthman Taha Naskh" w:hint="cs"/>
                <w:color w:val="000000"/>
                <w:sz w:val="28"/>
                <w:szCs w:val="28"/>
                <w:rtl/>
              </w:rPr>
              <w:t>الرَّحمنِ</w:t>
            </w:r>
            <w:r w:rsidRPr="00DE6C2A">
              <w:rPr>
                <w:rFonts w:ascii="Iskoola Pota" w:hAnsi="Iskoola Pota" w:cs="Times New Roman"/>
                <w:color w:val="000000"/>
                <w:sz w:val="28"/>
                <w:szCs w:val="28"/>
                <w:rtl/>
              </w:rPr>
              <w:t xml:space="preserve"> </w:t>
            </w:r>
            <w:r w:rsidRPr="00DE6C2A">
              <w:rPr>
                <w:rFonts w:ascii="Iskoola Pota" w:hAnsi="Iskoola Pota" w:cs="KFGQPC Uthman Taha Naskh" w:hint="cs"/>
                <w:color w:val="000000"/>
                <w:sz w:val="28"/>
                <w:szCs w:val="28"/>
                <w:rtl/>
              </w:rPr>
              <w:t>الرَّحِيْمِ</w:t>
            </w:r>
          </w:p>
          <w:p w:rsidR="00DE6C2A" w:rsidRPr="00DE6C2A" w:rsidRDefault="00DE6C2A" w:rsidP="00DE6C2A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DE6C2A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DE6C2A" w:rsidRPr="0015725C" w:rsidTr="00DE6C2A">
        <w:tc>
          <w:tcPr>
            <w:tcW w:w="6380" w:type="dxa"/>
            <w:gridSpan w:val="2"/>
            <w:shd w:val="clear" w:color="auto" w:fill="FDE9D9"/>
          </w:tcPr>
          <w:p w:rsidR="00DE6C2A" w:rsidRPr="00DE6C2A" w:rsidRDefault="00DE6C2A" w:rsidP="00DE6C2A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DE6C2A">
              <w:rPr>
                <w:rFonts w:cs="Iskoola Pota" w:hint="cs"/>
                <w:color w:val="000000"/>
                <w:cs/>
                <w:lang w:bidi="si-LK"/>
              </w:rPr>
              <w:t>1-6 අල්ලාහ්ගේ ඒකීයත්වය සහ ඔහුගේ බලමහිමය පෙන්වා දෙන ඇතැම් සාධක.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 w:line="240" w:lineRule="auto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 මීම්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حم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මෙම ග්‍රන්ථයේ පහළ කිරීම මහා ප්‍රඥාවන්ත සර්ව බලධාරියාණන් වූ අල්ලාහ්ගෙනි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تَنْزِيلُ الْكِتَابِ مِنَ اللَّهِ الْعَزِيزِ الْحَكِيمِ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 වශයෙන්ම අහස් හා මහප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ොළොවෙහි දෙවියන් විශ්වාස කරන්නන්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හට සංඥා ඇත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فِي السَّمَاوَاتِ وَالْأَرْضِ لَآيَاتٍ لِلْمُؤْمِنِينَ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මැවීමෙහි ද සත්වයින් ඔහු විසුරුවා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ඇති ආකාරයෙහි ද තරයේ විශ්වාස කරන ජනයාට සංඥා ඇත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وَفِي خَلْقِكُمْ وَمَا يَبُثُّ مِنْ دَابَّةٍ آيَاتٌ لِقَوْمٍ يُوقِنُونَ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රාත්‍රිය හා දහවල වෙනස්වීමෙහි ද අල්ලාහ් අහසින් පෝෂණ සම්පත් පහළ කොට මහපොළව මිය ගිය පසු එමගින් එය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නැවත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ප්‍රාණවත් කිරීමෙහි ද සුළං හැමීමෙහි ද වටහා ගන්නා ජනයාට සංඥා ඇත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وَاخْتِلَافِ اللَّيْلِ وَالنَّهَارِ وَمَا أَنْزَلَ اللَّهُ مِنَ السَّمَاءِ مِنْ رِزْقٍ فَأَحْيَا بِهِ الْأَرْضَ بَعْدَ مَوْتِهَا وَتَصْرِيفِ الرِّيَاحِ آيَاتٌ لِقَوْمٍ يَعْقِلُونَ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ඒවා අල්ලාහ්ගේ සංඥා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වන්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ඔබට ඒවා සත්‍යයෙන් 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පාරායනය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කර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පෙන්වමු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අල්ලාහ් හා ඔහුගේ සංඥා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වලට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කවර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ප්‍රකාශයක්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විශ්වාස කරන්නෝ ද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تِلْكَ آيَاتُ اللَّهِ نَتْلُوهَا عَلَيْكَ بِالْحَقِّ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فَبِأَيِّ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حَدِيثٍ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بَعْدَ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وَآيَاتِهِ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يُؤْمِنُونَ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DE6C2A" w:rsidRPr="00D52F14" w:rsidTr="00DE6C2A">
        <w:tc>
          <w:tcPr>
            <w:tcW w:w="6380" w:type="dxa"/>
            <w:gridSpan w:val="2"/>
            <w:shd w:val="clear" w:color="auto" w:fill="FDE9D9"/>
          </w:tcPr>
          <w:p w:rsidR="00DE6C2A" w:rsidRPr="00F9093B" w:rsidRDefault="00DE6C2A" w:rsidP="00DE6C2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7-11 අල්ලාහ්ගේ වදන් බොරු කළ දේව ප්‍රතික්ෂේපකයින්ට කෙරෙන අවවාදය.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සෑම මහා බොරුකාර පාපතරයකුටම විනාශය අත් වේවා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!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وَيْلٌ لِكُلِّ أَفَّاكٍ أَثِيمٍ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 වෙත කියවා පෙන්වන ලද අල්ලාහ්ගේ වදන්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වලට ඔහු සවන් දෙයි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ඔහු එයට සවන් නොදුන්නාක් මෙන් උඩඟුවෙන් හිතුවක්කාර ලෙස හැසිරෙයි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වේදනීය දඬුවම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(නබිතුමනි!)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 ඔහුට ශුභාරංචි දෙනු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يَسْمَعُ آيَاتِ اللَّهِ تُتْلَىٰ عَلَيْهِ ثُمَّ يُصِرُّ مُسْتَكْبِرًا كَأَنْ لَمْ يَسْمَعْهَا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فَبَش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ِّرْهُ بِعَذَابٍ أَلِيمٍ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tabs>
                <w:tab w:val="left" w:pos="348"/>
              </w:tabs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 අපගේ වදන් අතුරින් කිසිවක් හෝ දැන ගත් විට එය ඔහු විහිළුවට ගත්තේය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නින්දා සහගත දඬුවමක් තමන් සතු කර ගත්තෝ ඔවුහුමය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وَإِذَا عَلِمَ مِنْ آيَاتِنَا شَيْئًا اتَّخَذَهَا هُزُوًا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أُولَٰئِكَ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مُهِينٌ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ඔවුනට පසුපසින් නිරය ඇත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ඔවුහු කවර දෙයක් උපයා ගත්තේ ද එය හෝ අල්ලාහ්ගෙන් තොර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ඔවුහු භාරකරුවන් ලෙස ගත් දෑ හෝ ඔවුනට ඵලක් නොවනු ඇත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තවද ඔවුනට මහත් දඬුවමක් ඇත.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مِنْ وَرَائِهِمْ جَهَنَّمُ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يُغْنِي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عَنْهُمْ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كَسَبُوا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شَيْئًا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اتَّخَذُوا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دُونِ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اللَّهِ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أَوْلِيَاءَ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لَهُمْ عَذَابٌ عَظِيمٌ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මෙය යහ මාර්ගයයි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ඔවුන්ගේ පරමාධිපතිගේ වදන් ප්‍රතික්ෂේප කළවුන් වන ඔවුනට දඬුවමකින් වේදනීය දඬුවමක් ඇත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هَٰذَا هُدًى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وَالَّذِينَ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كَفَرُوا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بِآيَاتِ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رَبِّهِمْ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رِجْزٍ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أَلِيمٌ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DE6C2A" w:rsidRPr="00D52F14" w:rsidTr="00DE6C2A">
        <w:tc>
          <w:tcPr>
            <w:tcW w:w="6380" w:type="dxa"/>
            <w:gridSpan w:val="2"/>
            <w:shd w:val="clear" w:color="auto" w:fill="FDE9D9"/>
          </w:tcPr>
          <w:p w:rsidR="00DE6C2A" w:rsidRPr="00F9093B" w:rsidRDefault="00DE6C2A" w:rsidP="00DE6C2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12,13 අල්ලාහ් තම ගැත්තන් වෙත පිරිනමා ඇති ඇතැම් ආශිර්වාද.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කෘතවේදී විය හැකි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වනු පිණිසත් ඔහුගේ නියෝගය අනුව නැව් එහි යාත්‍රා කරනු පිණිසත් ඔහුගේ භාග්‍යයන්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සොයනු පිණිසත්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වෙනුවෙන් මුහුද වසඟ කර දුන්නේ අල්ලාහ්ය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اللَّهُ الَّذِي سَخَّرَ لَكُمُ الْبَحْرَ لِتَجْرِيَ الْفُلْكُ فِيهِ بِأَمْرِهِ وَلِتَبْتَغُوا مِنْ فَضْلِهِ وَلَعَلَّكُمْ تَشْكُرُونَ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අහස්හි ඇති දෑ හා මහපොළොවේ ඇති දෑ සියල්ල ඔහු විසින්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ට ඔහු වසඟ කර දුන්නේය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නියත වශයෙන්ම වටහා ගන්නා ජ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නයා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ට මෙහි සංඥා ඇත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وَسَخَّرَ لَكُمْ مَا فِي السَّمَاوَاتِ وَمَا فِي الْأَرْضِ جَمِيعًا مِنْهُ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لَآيَاتٍ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لِقَوْمٍ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يَتَفَكَّرُونَ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DE6C2A" w:rsidRPr="00D52F14" w:rsidTr="00DE6C2A">
        <w:tc>
          <w:tcPr>
            <w:tcW w:w="6380" w:type="dxa"/>
            <w:gridSpan w:val="2"/>
            <w:shd w:val="clear" w:color="auto" w:fill="FDE9D9"/>
          </w:tcPr>
          <w:p w:rsidR="00DE6C2A" w:rsidRPr="00F9093B" w:rsidRDefault="00DE6C2A" w:rsidP="00DE6C2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14,15 දේව විශ්වාසවන්තයින් වෙත පෙන්වා දෙන ඇතැම් මග පෙන්වීම්.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3814A2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E674B0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තමන් උපයමින් සිටි දෑ හේතුවෙන් පිරිසකට ප්‍රතිවිපාක පිරිනැමීම සඳහා අල්ලාහ්ගේ දඬුවම් දිනයන් අපේක්ෂා නොකරන්නන්හට සමාව දෙන්නැයි විශ්වාස කළවුනට </w:t>
            </w:r>
            <w:r w:rsidRPr="00E674B0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E674B0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නබිවරය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!)</w:t>
            </w:r>
            <w:r w:rsidRPr="00E674B0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ඔබ පවසනු</w:t>
            </w:r>
            <w:r w:rsidRPr="00E674B0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قُلْ لِلَّذِينَ آمَنُوا يَغْفِرُوا لِلَّذِينَ لَا يَرْجُونَ أَيَّامَ اللَّهِ لِيَجْزِيَ قَوْمًا بِمَا كَانُوا يَكْسِبُونَ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කවරෙකු යම් යහපතක් සිදු කළේද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 වෙනුවෙනි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කවරෙකු නපුරක් සිදු කළේ ද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එයට එරෙහිවය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ගේ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පරමාධිපති වෙත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නැවත යොමු කරනු ලබන්නෙහුය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مَنْ عَمِلَ صَالِحًا فَلِنَفْسِهِ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وَمَنْ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أَسَاءَ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فَعَلَيْهَا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ثُمَّ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رَبِّكُمْ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تُرْجَعُونَ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DE6C2A" w:rsidRPr="00D52F14" w:rsidTr="00DE6C2A">
        <w:tc>
          <w:tcPr>
            <w:tcW w:w="6380" w:type="dxa"/>
            <w:gridSpan w:val="2"/>
            <w:shd w:val="clear" w:color="auto" w:fill="FDE9D9"/>
          </w:tcPr>
          <w:p w:rsidR="00DE6C2A" w:rsidRPr="00F9093B" w:rsidRDefault="00DE6C2A" w:rsidP="00DE6C2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16-22 ඉස්රාඊල් දරවන්ට පිරිනමා තිබූ ආශිර්වාද, ඔවුන් සීමාව ඉක්මවා කටයුතු කළ බැවින් ඔවුනට කෙරුනු අවවාදය.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සැබැවින්ම අපි ඉස්රාඊල් දරුවනට දේව ග්‍රන්ථය ද ප්‍රඥාව ද නබිත්වය ද පිරිනැමුවෙමු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අපි ඔවුනට යහපත් දැයින්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පෝ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ෂණ සම්පත් ලබා දුනිමු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ලෝවැසියන් අතර ඔවුන් උසස් කළෙමු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وَلَقَدْ آتَيْنَا بَنِي إِسْرَائِيلَ الْكِتَابَ وَالْحُكْمَ وَالنُّبُوَّةَ وَرَزَقْنَاهُمْ مِنَ الطَّيِّبَاتِ وَفَضَّلْنَاهُمْ عَلَى الْعَالَمِينَ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සියලු කරුණු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වල පැහැදිලිතාවන් අපි ඔවුනට පිරිනැමුවෙමු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නමුත් ඔවුන් වෙත ඥානය පැමිණිමෙන් පසුව ඔවුන් අතර වූ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(ඊර්ෂ්‍යා සහගත)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අසාධාරණකම් හේතුවෙන් මිස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(වෙනත් කිසිවක් සඳහා)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ඔවුහු මතභේද ඇති කර නොගත්තෝය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කවර දෙයක් තුළ මතභේද ඇති කර ගනිමින් සිටියේ ද නියත වශයෙන්ම ඔබේ පරමාධිපති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නැගිටුවනු ලබන දිනයේ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ඒ සම්බන්ධයෙන් ඔවුන් අතර තීන්දු දෙනු ඇත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وَآتَيْنَاهُمْ بَيِّنَاتٍ مِنَ الْأَمْرِ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فَمَا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اخْتَلَفُوا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بَعْدِ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جَاءَهُمُ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الْعِلْمُ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بَغْيًا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بَيْنَهُمْ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رَبَّكَ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يَقْضِي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بَيْنَهُمْ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الْقِيَامَةِ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فِيمَا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فِيهِ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يَخْتَلِفُونَ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එම කරුණ තුළින් යම් පිළිවෙතක් මත අපි ඔබ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පත් කළෙමු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එහෙයින් ඔබ එය අනුගමනය කරනු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නොදන්නා අයගේ ආශාවන් ඔබ අනුගමනය නොකරනු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ثُمَّ جَعَلْنَاكَ عَلَىٰ شَرِيعَةٍ مِنَ الْأَمْرِ فَاتَّبِعْهَا وَلَا تَتَّبِعْ أَهْوَاءَ الَّذِينَ لَا يَعْلَمُونَ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නියත වශයෙන්ම ඔවුන් අල්ලාහ්ගෙන් වූ කිසිවකින්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(ඔබ මුදවා ගෙන)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ඔබට ප්‍රයොජනයක්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සන්නේම නැත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නියත වශයෙන්ම අපරාධකරුවන් ඔවුන්ගෙන් ඇතැමෙකු ඇතැමෙකුගේ භාරකරුවෝය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අල්ලාහ් බිය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බැතිමතුන්ගේ භාරකරුය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إِنَّهُمْ لَنْ يُغْنُوا عَنْكَ مِنَ اللَّهِ شَيْئًا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وَإِنَّ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الظَّالِمِينَ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بَعْضُهُمْ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أَوْلِيَاءُ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بَعْضٍ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وَاللَّهُ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وَلِيُّ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الْمُتَّقِينَ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මෙය මිනිස් සංහතිය 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ඳ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හා වූ පැහැදිලි සාධක වෙ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තරයේ විශ්වාස කරන ජනයාට ම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පෙන්වීමක් හා ආශිර්වාදයකි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هَٰذَا بَصَائِرُ لِلنَّاسِ وَهُدًى وَرَحْمَةٌ لِقَوْمٍ يُوقِنُونَ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විශ්වාස කොට යහකම් කළවුන් මෙන් පාපකම් උපයා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ගත් අය ඔවුන්ගේ ජීවිතය හා ඔවුන්ගේ මරණය අපි එක සමාන ලෙස පත් කරන්නෙමු යැයි සිතු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වෝ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ද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තීන්දු කරන දෑ නපුරු විය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أَمْ حَسِبَ الَّذِينَ اجْتَرَحُوا السَّيِّئَاتِ أَنْ نَجْعَلَهُمْ كَالَّذِينَ آمَنُوا وَعَمِلُوا الصَّالِحَاتِ سَوَاءً مَحْيَاهُمْ وَمَمَاتُهُمْ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سَاءَ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يَحْكُمُونَ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අල්ලාහ් අහස් හා මහපොළොව සත්‍යයෙන් 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මැව්වේය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සෑම ආත්මයක්ම එය උපයා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ගත් දෑ එයට පිරිනමනු ලබනු ඇත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වුහු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අපරාධ කරනු නොලබති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وَخَلَقَ اللَّهُ السَّمَاوَاتِ وَالْأَرْضَ بِالْحَقِّ وَلِتُجْزَىٰ كُلُّ نَفْسٍ بِمَا كَسَبَتْ وَهُمْ لَا يُظْلَمُونَ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DE6C2A" w:rsidRPr="00D52F14" w:rsidTr="00DE6C2A">
        <w:tc>
          <w:tcPr>
            <w:tcW w:w="6380" w:type="dxa"/>
            <w:gridSpan w:val="2"/>
            <w:shd w:val="clear" w:color="auto" w:fill="FDE9D9"/>
          </w:tcPr>
          <w:p w:rsidR="00DE6C2A" w:rsidRPr="00F9093B" w:rsidRDefault="00DE6C2A" w:rsidP="00DE6C2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23-29 දේව ආදේශකයින්ට හිමි ප්‍රතිවිපාක.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තම කැමැත්ත දෙවියන් බවට පත් කර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ගත් අය ඔබ දුටුවෙහි ද?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දැනුවත්වම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අල්ලාහ් ඔහු නොමග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හැරියේය.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ඔහුගේ සවන හා ඔහුගේ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හදවත මත මුද්‍රා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‍තැබුවේය.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ඔහුගේ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බැල්ම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ආවරණයක්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තැබුවේය.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අල්ලාහ්ගෙන්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ඔහුට මග පෙන්වනුයේ කවරෙකු ද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මෙනෙහි නොකරන්නෙහු ද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?</w:t>
            </w:r>
          </w:p>
        </w:tc>
        <w:tc>
          <w:tcPr>
            <w:tcW w:w="2990" w:type="dxa"/>
            <w:shd w:val="clear" w:color="auto" w:fill="auto"/>
          </w:tcPr>
          <w:p w:rsidR="00DE6C2A" w:rsidRPr="002C5DCC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أَفَرَأَيْتَ مَنِ اتَّخَذَ إِلَٰهَهُ هَوَاهُ وَأَضَلَّهُ اللَّهُ عَلَىٰ عِلْمٍ وَخَتَمَ عَلَىٰ سَمْعِهِ 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 xml:space="preserve">وَقَلْبِهِ وَجَعَلَ عَلَىٰ بَصَرِهِ غِشَاوَةً فَمَنْ يَهْدِيهِ مِنْ بَعْدِ اللَّهِ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تَذَكَّرُونَ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මෙය අපගේ මෙලොව ජීවිතය මිස නැත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අපි මරණයට පත් වෙමු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අපි ජීවත් වෙමු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කාලය මිස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වෙන කිසිවක්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 විනාශ නොකරනු ඇත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 යැයි ඔවුහු පවසති.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එහෙත්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ඒ පිළිබඳ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ඔවුනට කිසිදු දැනුමක් නැත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ඔවුහු අනුමාන කරනු මිස නැත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وَقَالُوا مَا هِيَ إِلَّا حَيَاتُنَا الدُّنْيَا نَمُوتُ وَنَحْيَا وَمَا يُهْلِكُنَا إِلَّا الدَّهْرُ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لَهُمْ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بِذَٰلِكَ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عِلْمٍ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يَظُنُّونَ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අපගේ වදන් ඔවුන් වෙත පැහැදිලි ලෙසින් පාරායනය කරනු ලබන විට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සත්‍යවාදීන් ලෙස සිටියෙහු නම් අපගේ මුතුන් මිත්තන් ගෙන එනු යැයි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ඔවුහු පවසා සිටියා මිස ඔවුන්ගේ පිළිතුර නොවීය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تُتْلَىٰ عَلَيْهِمْ آيَاتُنَا بَيِّنَاتٍ مَا كَانَ حُجَّتَهُمْ إِلَّا أَنْ قَالُوا ائْتُوا بِآبَائِنَا إِنْ كُنْتُمْ صَادِقِينَ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ජීවත් කරවන්නේ ද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මරණයට පත් කරන්නේ ද පසු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ව එහි කිසිදු සැකයක් නැති මළවුන් කෙරෙන් නැගිටුවනු ලබන දිනය වෙත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එක්රැස් කරන්නේ ද අල්ලාහ් යැ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යි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නබිවරය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ඔබ පවසනු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නමුත් ජනයා අතුරින් බහුතරයක් දෙනා නොදනිති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قُلِ اللَّهُ يُحْيِيكُمْ ثُمَّ يُمِيتُكُمْ ثُمَّ يَجْمَعُكُمْ إِلَىٰ يَوْمِ الْقِيَامَةِ لَا رَيْبَ فِيهِ وَلَٰكِنَّ أَكْثَرَ النَّاسِ لَا يَعْلَمُونَ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අහස් හා මහපොළොව අල්ලාහ් සතුය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එම හෝරාව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ක්‍රියාත්මක වන දින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,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එදින අස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ත්‍ය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කරුවෝ පරාජයට පත් වෙති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وَلِلَّهِ مُلْكُ السَّمَاوَاتِ وَالْأَرْضِ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وَيَوْمَ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تَقُومُ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السَّاعَةُ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يَوْمَئِذٍ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يَخْسَرُ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الْمُبْطِلُونَ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සෑම සමූහයක්ම දණින් වැටී සිටිනු ඔබ දකිනු ඇත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සෑම සමූහයක්ම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ඔවුන්ගේ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වාර්තාව වෙත ඇරයුම් කරනු ලබති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“අද දින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කරමින්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සිටි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දෑ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සඳහා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ප්‍ර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තිඵල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දෙනු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ලබන්නෙහුය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(යැයි කියනු ලැබේ.) 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وَتَرَىٰ كُلَّ أُمَّةٍ جَاثِيَةً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كُلُّ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أُمَّةٍ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تُدْعَىٰ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إِلَىٰ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كِتَابِهَا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الْيَوْمَ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تُجْزَوْنَ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මෙය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ට එරෙහි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සත්‍යයෙන් යුතු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 කතා කරන අපගේ වාර්තාවයි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නියත වශයෙන්ම අපි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සිදු කරමින් සිටි දෑ පිළිබඳ සටහන් කරමින් සිටියෙමු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 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هَٰذَا كِتَابُنَا يَنْطِقُ عَلَيْكُمْ بِالْحَقِّ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كُنَّا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نَسْتَنْسِخُ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كُنْتُمْ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تَعْمَلُونَ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DE6C2A" w:rsidRPr="00D52F14" w:rsidTr="00DE6C2A">
        <w:tc>
          <w:tcPr>
            <w:tcW w:w="6380" w:type="dxa"/>
            <w:gridSpan w:val="2"/>
            <w:shd w:val="clear" w:color="auto" w:fill="FDE9D9"/>
          </w:tcPr>
          <w:p w:rsidR="00DE6C2A" w:rsidRPr="00F9093B" w:rsidRDefault="00DE6C2A" w:rsidP="00DE6C2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30 දෙවියන් විශ්වාස කරන්නන්හට හිමි ප්‍රතිඵල.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විශ්වාස කොට යහකම් කළවුන් වූ කලී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ඔවුන්ගේ පරමාධිපති ඔහුගේ කරුණාව තුළට ඔවුන් ඇතුළත් කරනු ඇත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එයයි පැහැදිලි ජයග්‍රහණය වනුයේ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فَأَمَّا الَّذِينَ آمَنُوا وَعَمِلُوا الصَّالِحَاتِ فَيُدْخِلُهُمْ رَبُّهُمْ فِي رَحْمَتِهِ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الْفَوْزُ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الْمُبِينُ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DE6C2A" w:rsidRPr="00D52F14" w:rsidTr="00DE6C2A">
        <w:tc>
          <w:tcPr>
            <w:tcW w:w="6380" w:type="dxa"/>
            <w:gridSpan w:val="2"/>
            <w:shd w:val="clear" w:color="auto" w:fill="FDE9D9"/>
          </w:tcPr>
          <w:p w:rsidR="00DE6C2A" w:rsidRPr="00F9093B" w:rsidRDefault="00DE6C2A" w:rsidP="00DE6C2A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t>31-35 නැවත නැගිටුවනු ලැබීම හෙළා දකින දේව ආදේශයකින්ට හිමි ප්‍රතිවිපාක.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තවද ප්‍රතික්ෂේප කළවුන්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වූ කලී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 (ඔවුන්හට) “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වෙත මාගේ වදන් පාරායනය කරමින් නොතිබුණේ ද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?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එවිට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උඩගු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වූහ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වැරදි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කරන පිරිසක් වූහ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(යැයි කියනු ලැබේ.)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وَأَمَّا الَّذِينَ كَفَرُوا أَفَلَمْ تَكُنْ آيَاتِي تُتْلَىٰ عَلَيْكُمْ فَاسْتَكْبَرْتُمْ وَكُنْتُمْ قَوْمًا مُجْرِمِينَ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නියත වශයෙන්ම අල්ලාහ්ගේ ප්‍රතිඥාව සැබෑවකි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අවසන් හෝරාව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එහි කිසිදු සැකයක් නැත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කියනු ලැබූ විට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අවසන් හෝරාව කුමක් දැයි අපි නොදනිමු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එය අනුමානයක් ලෙසින් මිස අපි නොසිතමු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අපි එය තරයේ විශ්වාස කරන්නන් නොවූයෙමු යැයි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පැවසුවෙහුය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قِيلَ إِنَّ وَعْدَ اللَّهِ حَقٌّ وَالسَّاعَةُ لَا رَيْبَ فِيهَا قُلْتُمْ مَا نَدْرِي مَا السَّاعَةُ إِنْ نَظُنُّ إِلَّا ظَنًّا وَمَا نَحْنُ بِمُسْتَيْقِنِينَ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ඔවුන් සිදු කළ දෑහි නපුර ඔවුනට හෙළි විය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ඔවුන් කවර දෙයක් සමච්චල් කරමින් සිටියේ ද එය ඔවුන් වටලා ගත්තේය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وَبَدَا لَهُمْ سَيِّئَاتُ مَا عَمِلُوا وَحَاقَ بِهِمْ مَا كَانُوا بِهِ يَسْتَهْزِئُونَ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ගේ මෙම දිනයේ හමුව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අමතක කළාක් මෙන් අද දින අපි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අමතක කරන්නෙමු තවද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ගේ නවාතැන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(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නිරා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)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ගින්නය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 xml:space="preserve">තවද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ට උදව්කරුවන් කිසි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වෙ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කු නොමැත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යැයි පවසනු ලැබේ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وَقِيلَ الْيَوْمَ نَنْسَاكُمْ كَمَا نَسِيتُمْ لِقَاءَ يَوْمِكُمْ هَٰذَا وَمَأْوَاكُمُ النَّارُ وَمَا لَكُمْ مِنْ نَاصِرِينَ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එය නියත වශයෙන්ම අල්ලාහ්ගේ වදන්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සරදමට ගත් බැවින් හා මෙලොව ජීවිතය 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මුළා කර ඇති බැවිනි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 xml:space="preserve"> එහෙයින් අද දින ඔවුහු එයින් බැහැර නොවෙති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ඔවුහු සමාව පිළිගනු ලබන්නන් නොවෙති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.</w:t>
            </w:r>
          </w:p>
        </w:tc>
        <w:tc>
          <w:tcPr>
            <w:tcW w:w="2990" w:type="dxa"/>
            <w:shd w:val="clear" w:color="auto" w:fill="auto"/>
          </w:tcPr>
          <w:p w:rsidR="00DE6C2A" w:rsidRDefault="00DE6C2A" w:rsidP="003814A2">
            <w:pPr>
              <w:spacing w:before="60" w:after="60" w:line="240" w:lineRule="auto"/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ذَٰلِكُمْ بِأَنَّكُمُ اتَّخَذْتُمْ آيَاتِ اللَّهِ هُزُوًا وَغَرَّتْكُمُ الْحَيَاةُ الدُّنْيَا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فَالْيَوْمَ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يُخْرَجُونَ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مِنْهَا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وَلَا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هُمْ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يُسْتَعْتَبُونَ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  <w:p w:rsidR="001C40D6" w:rsidRPr="00F9093B" w:rsidRDefault="001C40D6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DE6C2A" w:rsidRPr="00D52F14" w:rsidTr="00DE6C2A">
        <w:tc>
          <w:tcPr>
            <w:tcW w:w="6380" w:type="dxa"/>
            <w:gridSpan w:val="2"/>
            <w:shd w:val="clear" w:color="auto" w:fill="FDE9D9"/>
          </w:tcPr>
          <w:p w:rsidR="00DE6C2A" w:rsidRPr="00F9093B" w:rsidRDefault="00DE6C2A" w:rsidP="003814A2">
            <w:pPr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cs="Iskoola Pota" w:hint="cs"/>
                <w:color w:val="000000"/>
                <w:cs/>
                <w:lang w:bidi="si-LK"/>
              </w:rPr>
              <w:lastRenderedPageBreak/>
              <w:t>36,37 අල්ලාහ්ගේ මහිමය සහ ඔහුගේ විශිෂ්ඨත්වය ගැන විස්තරයක්.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අහස්හි පරමාධිපති වූ ද මහපොළොවේ පරමාධිපති වූ ද ලෝකයන්හි පරමාධිපති වූ අල්ලාහ්ටම සියලු ප්‍රශංසා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>!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فَلِلَّهِ الْحَمْدُ رَبِّ السَّمَاوَاتِ وَرَبِّ الْأَرْضِ رَبِّ الْعَالَمِينَ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DE6C2A" w:rsidRPr="00D52F14" w:rsidTr="00DE6C2A">
        <w:tc>
          <w:tcPr>
            <w:tcW w:w="3390" w:type="dxa"/>
            <w:shd w:val="clear" w:color="auto" w:fill="auto"/>
          </w:tcPr>
          <w:p w:rsidR="00DE6C2A" w:rsidRPr="00826F4D" w:rsidRDefault="00DE6C2A" w:rsidP="00DE6C2A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තවද අහස්හි හා මහපොළොවේ සියලු ශ්‍රේෂ්ඨත්වයන් ඔහු සතුය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  <w:lang w:bidi="si-LK"/>
              </w:rPr>
              <w:t>තවද ඔහු මහා ප්‍රඥාවන්ත සර්ව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බලධාරීය</w:t>
            </w:r>
            <w:r w:rsidRPr="00826F4D"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  <w:t xml:space="preserve">. </w:t>
            </w:r>
          </w:p>
        </w:tc>
        <w:tc>
          <w:tcPr>
            <w:tcW w:w="2990" w:type="dxa"/>
            <w:shd w:val="clear" w:color="auto" w:fill="auto"/>
          </w:tcPr>
          <w:p w:rsidR="00DE6C2A" w:rsidRPr="00F9093B" w:rsidRDefault="00DE6C2A" w:rsidP="003814A2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وَلَهُ الْكِبْرِيَاءُ فِي السَّمَاوَاتِ وَالْأَرْضِ 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الْعَزِيزُ</w:t>
            </w:r>
            <w:r w:rsidRPr="00F9093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9093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الْحَكِيمُ</w:t>
            </w:r>
            <w:r w:rsidRPr="00F9093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9093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</w:tbl>
    <w:p w:rsidR="0067308C" w:rsidRPr="00DE6C2A" w:rsidRDefault="0067308C" w:rsidP="0067308C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1C40D6" w:rsidRDefault="001C40D6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C40D6" w:rsidRDefault="001C40D6" w:rsidP="001C40D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C40D6" w:rsidRDefault="001C40D6" w:rsidP="001C40D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C40D6" w:rsidRDefault="001C40D6" w:rsidP="001C40D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C40D6" w:rsidRDefault="001C40D6" w:rsidP="001C40D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C40D6" w:rsidRDefault="001C40D6" w:rsidP="001C40D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C40D6" w:rsidRDefault="001C40D6" w:rsidP="001C40D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C40D6" w:rsidRDefault="001C40D6" w:rsidP="001C40D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C40D6" w:rsidRDefault="001C40D6" w:rsidP="001C40D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C40D6" w:rsidRDefault="001C40D6" w:rsidP="001C40D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1C40D6" w:rsidRDefault="001C40D6" w:rsidP="001C40D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2420A" w:rsidRPr="00C2277B" w:rsidRDefault="00BC0EC3" w:rsidP="001C40D6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3FE1" w:rsidRDefault="00573FE1" w:rsidP="00E32771">
      <w:pPr>
        <w:spacing w:after="0" w:line="240" w:lineRule="auto"/>
      </w:pPr>
      <w:r>
        <w:separator/>
      </w:r>
    </w:p>
  </w:endnote>
  <w:endnote w:type="continuationSeparator" w:id="0">
    <w:p w:rsidR="00573FE1" w:rsidRDefault="00573FE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charset w:val="00"/>
    <w:family w:val="swiss"/>
    <w:pitch w:val="variable"/>
    <w:sig w:usb0="800000AF" w:usb1="4000204A" w:usb2="00000200" w:usb3="00000000" w:csb0="00000001" w:csb1="00000000"/>
    <w:embedRegular r:id="rId1" w:fontKey="{4A291222-27A1-4B3C-937C-13BFA6182FE3}"/>
    <w:embedBold r:id="rId2" w:fontKey="{8E8241E4-BC14-487F-8E7A-F1D9DF8023CB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0B0256B9-BFAD-433B-A50C-F8C08643C48B}"/>
    <w:embedBold r:id="rId4" w:fontKey="{04F81BE9-9C31-45DD-A0E6-79FEE1A9FEF6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A753C772-B148-4B53-B77B-A9452B62BE0B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41A2C3E3-87E8-4410-9BA8-30E64244D9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0677E61-8D15-415F-B670-2C178B2C1D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8" w:fontKey="{64EC6525-D9B6-4F09-816E-8C3073C19A51}"/>
    <w:embedBold r:id="rId9" w:fontKey="{489CDCC6-9A58-4917-8A31-A0DD5EA526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3682743-A81F-4023-B62F-0FD86231AFAC}"/>
    <w:embedBold r:id="rId11" w:fontKey="{5DEF1591-A5DC-4524-8987-6C5FDE5F1A5E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2" w:fontKey="{140C6FAD-7394-42A1-9CD7-F2B5743510B4}"/>
    <w:embedBold r:id="rId13" w:fontKey="{FB622EBB-05AE-40D0-8A55-EDE57E3A7A2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D9996575-9AAB-4C33-AB4F-8DBEC38748EB}"/>
    <w:embedBold r:id="rId15" w:fontKey="{59D3AEE7-B131-4E03-B58B-572D3E29FB1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B5882DB0-F375-43B7-8AEC-07FB879398B8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17" w:fontKey="{42AED9D6-7E50-4A00-87AB-5117DEDA46CE}"/>
    <w:embedBold r:id="rId18" w:fontKey="{E65BC0F1-2D90-4A92-8497-F10CB2AF1D8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19" w:fontKey="{72355A29-FB87-441A-8526-0BB55A4744D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1021AA3F-8CC5-4713-86DD-CB70A07449D9}"/>
    <w:embedBold r:id="rId21" w:fontKey="{BBECD01B-E55C-4F02-BAB0-08745272BA80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2" w:fontKey="{0CAC13CB-4D60-4C6A-BA61-9A8EFD9F43B8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80C5AEAD-F351-4DDA-963B-68A5568DF122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4" w:fontKey="{F6C2B1D2-7A87-4115-8E1D-71B4D343B3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BC0EC3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CA0AAB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3FE1" w:rsidRDefault="00573FE1" w:rsidP="00E32771">
      <w:pPr>
        <w:spacing w:after="0" w:line="240" w:lineRule="auto"/>
      </w:pPr>
      <w:r>
        <w:separator/>
      </w:r>
    </w:p>
  </w:footnote>
  <w:footnote w:type="continuationSeparator" w:id="0">
    <w:p w:rsidR="00573FE1" w:rsidRDefault="00573FE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BC0EC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9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BC0E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F50F83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F50F83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BC0EC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60CB09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3E93"/>
    <w:rsid w:val="000A53B5"/>
    <w:rsid w:val="000A6307"/>
    <w:rsid w:val="000A6BE0"/>
    <w:rsid w:val="000C2B16"/>
    <w:rsid w:val="000D5816"/>
    <w:rsid w:val="000E29A0"/>
    <w:rsid w:val="000F04A9"/>
    <w:rsid w:val="00100D43"/>
    <w:rsid w:val="0010274B"/>
    <w:rsid w:val="0010287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C40D6"/>
    <w:rsid w:val="001C55DE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6110E"/>
    <w:rsid w:val="0026456B"/>
    <w:rsid w:val="00267C61"/>
    <w:rsid w:val="00270AE8"/>
    <w:rsid w:val="00272C4C"/>
    <w:rsid w:val="00275B0E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7608"/>
    <w:rsid w:val="003602CC"/>
    <w:rsid w:val="00361DA2"/>
    <w:rsid w:val="00364FCE"/>
    <w:rsid w:val="003705DF"/>
    <w:rsid w:val="0037543E"/>
    <w:rsid w:val="00381190"/>
    <w:rsid w:val="003814A2"/>
    <w:rsid w:val="003E0B84"/>
    <w:rsid w:val="003E1AC6"/>
    <w:rsid w:val="00400870"/>
    <w:rsid w:val="00415DA3"/>
    <w:rsid w:val="00447B55"/>
    <w:rsid w:val="004869BA"/>
    <w:rsid w:val="004A608C"/>
    <w:rsid w:val="004C1156"/>
    <w:rsid w:val="004E2AD6"/>
    <w:rsid w:val="004E38A0"/>
    <w:rsid w:val="004E78EF"/>
    <w:rsid w:val="004F2245"/>
    <w:rsid w:val="005060BF"/>
    <w:rsid w:val="005666DC"/>
    <w:rsid w:val="00573FE1"/>
    <w:rsid w:val="00575281"/>
    <w:rsid w:val="0058544F"/>
    <w:rsid w:val="005A2707"/>
    <w:rsid w:val="005D28FB"/>
    <w:rsid w:val="005E47DA"/>
    <w:rsid w:val="005F19EE"/>
    <w:rsid w:val="005F62AB"/>
    <w:rsid w:val="0062650B"/>
    <w:rsid w:val="006334C8"/>
    <w:rsid w:val="00635786"/>
    <w:rsid w:val="00642C56"/>
    <w:rsid w:val="00662A2B"/>
    <w:rsid w:val="0066729C"/>
    <w:rsid w:val="006715B5"/>
    <w:rsid w:val="0067308C"/>
    <w:rsid w:val="00673A9E"/>
    <w:rsid w:val="0069051A"/>
    <w:rsid w:val="006921A0"/>
    <w:rsid w:val="0069533C"/>
    <w:rsid w:val="006B4F4B"/>
    <w:rsid w:val="006B7F39"/>
    <w:rsid w:val="00717FAE"/>
    <w:rsid w:val="00735189"/>
    <w:rsid w:val="00761749"/>
    <w:rsid w:val="0077162A"/>
    <w:rsid w:val="0078743B"/>
    <w:rsid w:val="00790C62"/>
    <w:rsid w:val="007B7AFB"/>
    <w:rsid w:val="007C34A6"/>
    <w:rsid w:val="007E1A8B"/>
    <w:rsid w:val="007E5889"/>
    <w:rsid w:val="007E70EB"/>
    <w:rsid w:val="00803ED4"/>
    <w:rsid w:val="00814452"/>
    <w:rsid w:val="008210B3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21E98"/>
    <w:rsid w:val="00943E8F"/>
    <w:rsid w:val="00944C90"/>
    <w:rsid w:val="00957162"/>
    <w:rsid w:val="009768E7"/>
    <w:rsid w:val="009967F9"/>
    <w:rsid w:val="009A6EEC"/>
    <w:rsid w:val="009C0F5F"/>
    <w:rsid w:val="009D646B"/>
    <w:rsid w:val="009F0041"/>
    <w:rsid w:val="00A052E1"/>
    <w:rsid w:val="00A507EE"/>
    <w:rsid w:val="00A61E5C"/>
    <w:rsid w:val="00A96323"/>
    <w:rsid w:val="00AC02AD"/>
    <w:rsid w:val="00AE47A4"/>
    <w:rsid w:val="00AF352E"/>
    <w:rsid w:val="00B03660"/>
    <w:rsid w:val="00B32B5E"/>
    <w:rsid w:val="00B3510F"/>
    <w:rsid w:val="00B50A3A"/>
    <w:rsid w:val="00B71399"/>
    <w:rsid w:val="00B72909"/>
    <w:rsid w:val="00B80F81"/>
    <w:rsid w:val="00B81AD6"/>
    <w:rsid w:val="00B820AA"/>
    <w:rsid w:val="00BA456F"/>
    <w:rsid w:val="00BC0EC3"/>
    <w:rsid w:val="00BC14C2"/>
    <w:rsid w:val="00BD190F"/>
    <w:rsid w:val="00BE39C5"/>
    <w:rsid w:val="00BF04A9"/>
    <w:rsid w:val="00C03201"/>
    <w:rsid w:val="00C11556"/>
    <w:rsid w:val="00C2277B"/>
    <w:rsid w:val="00C37C22"/>
    <w:rsid w:val="00C62FC4"/>
    <w:rsid w:val="00C72BD4"/>
    <w:rsid w:val="00CA1C5E"/>
    <w:rsid w:val="00CD176E"/>
    <w:rsid w:val="00CD4735"/>
    <w:rsid w:val="00CD74E0"/>
    <w:rsid w:val="00CE6496"/>
    <w:rsid w:val="00CF7956"/>
    <w:rsid w:val="00D06CFA"/>
    <w:rsid w:val="00D46176"/>
    <w:rsid w:val="00D67256"/>
    <w:rsid w:val="00D849A2"/>
    <w:rsid w:val="00D85A5F"/>
    <w:rsid w:val="00D9147F"/>
    <w:rsid w:val="00DA1B52"/>
    <w:rsid w:val="00DC04F3"/>
    <w:rsid w:val="00DC6A8E"/>
    <w:rsid w:val="00DD0629"/>
    <w:rsid w:val="00DD42B5"/>
    <w:rsid w:val="00DD52E1"/>
    <w:rsid w:val="00DE6C2A"/>
    <w:rsid w:val="00DF5F24"/>
    <w:rsid w:val="00E07F1D"/>
    <w:rsid w:val="00E17516"/>
    <w:rsid w:val="00E25D4B"/>
    <w:rsid w:val="00E32771"/>
    <w:rsid w:val="00E3745F"/>
    <w:rsid w:val="00E46DEC"/>
    <w:rsid w:val="00E9714F"/>
    <w:rsid w:val="00EB6A67"/>
    <w:rsid w:val="00EE217D"/>
    <w:rsid w:val="00F1092B"/>
    <w:rsid w:val="00F16D54"/>
    <w:rsid w:val="00F20726"/>
    <w:rsid w:val="00F2420A"/>
    <w:rsid w:val="00F26717"/>
    <w:rsid w:val="00F3173B"/>
    <w:rsid w:val="00F50F83"/>
    <w:rsid w:val="00F54181"/>
    <w:rsid w:val="00F80820"/>
    <w:rsid w:val="00F85648"/>
    <w:rsid w:val="00F866F6"/>
    <w:rsid w:val="00FD7CE1"/>
    <w:rsid w:val="00FE29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0764F"/>
  <w15:docId w15:val="{63334691-2AC8-4781-AA0D-E6D6547D7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1596</Words>
  <Characters>9320</Characters>
  <Application>Microsoft Office Word</Application>
  <DocSecurity>0</DocSecurity>
  <Lines>403</Lines>
  <Paragraphs>106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10834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45 සූරා අල් ජාzසියහ්_x000d_</dc:title>
  <dc:subject>45 සූරා අල් ජාzසියහ්_x000d_</dc:subject>
  <dc:creator>user a</dc:creator>
  <cp:keywords>45 සූරා අල් ජාzසියහ්_x000d_</cp:keywords>
  <dc:description>45 සූරා අල් ජාzසියහ්_x000d_</dc:description>
  <cp:lastModifiedBy>El-hashemy</cp:lastModifiedBy>
  <cp:revision>3</cp:revision>
  <cp:lastPrinted>2015-01-13T04:52:00Z</cp:lastPrinted>
  <dcterms:created xsi:type="dcterms:W3CDTF">2019-01-19T14:51:00Z</dcterms:created>
  <dcterms:modified xsi:type="dcterms:W3CDTF">2019-01-19T14:56:00Z</dcterms:modified>
  <cp:category/>
</cp:coreProperties>
</file>