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B61" w:rsidRPr="005376B8" w:rsidRDefault="00243B61" w:rsidP="0072208F">
      <w:pPr>
        <w:bidi w:val="0"/>
        <w:jc w:val="center"/>
        <w:rPr>
          <w:rFonts w:ascii="Times New Roman" w:hAnsi="Times New Roman" w:cs="Times New Roman"/>
          <w:color w:val="006666"/>
          <w:sz w:val="48"/>
          <w:szCs w:val="48"/>
          <w:lang w:bidi="ar-EG"/>
        </w:rPr>
      </w:pPr>
    </w:p>
    <w:p w:rsidR="0052372B" w:rsidRPr="005376B8" w:rsidRDefault="005D79A0" w:rsidP="0052372B">
      <w:pPr>
        <w:bidi w:val="0"/>
        <w:spacing w:line="240" w:lineRule="auto"/>
        <w:jc w:val="center"/>
        <w:rPr>
          <w:rFonts w:ascii="Times New Roman" w:hAnsi="Times New Roman" w:cs="Times New Roman"/>
          <w:b/>
          <w:bCs/>
          <w:color w:val="006666"/>
          <w:sz w:val="56"/>
          <w:szCs w:val="56"/>
          <w:lang w:bidi="ar-EG"/>
        </w:rPr>
      </w:pPr>
      <w:r w:rsidRPr="005376B8">
        <w:rPr>
          <w:rFonts w:ascii="Times New Roman" w:hAnsi="Times New Roman" w:cs="Times New Roman"/>
          <w:b/>
          <w:bCs/>
          <w:color w:val="006666"/>
          <w:sz w:val="56"/>
          <w:szCs w:val="56"/>
          <w:lang w:bidi="ar-EG"/>
        </w:rPr>
        <w:t>ПИТАЊА КОЈА МЕ МУЧЕ</w:t>
      </w:r>
    </w:p>
    <w:p w:rsidR="005D79A0" w:rsidRPr="0022201F" w:rsidRDefault="005D79A0" w:rsidP="005D79A0">
      <w:pPr>
        <w:tabs>
          <w:tab w:val="left" w:pos="-3150"/>
        </w:tabs>
        <w:spacing w:after="0" w:line="240" w:lineRule="auto"/>
        <w:jc w:val="center"/>
        <w:rPr>
          <w:rFonts w:cs="KFGQPC Uthman Taha Naskh"/>
          <w:sz w:val="40"/>
          <w:szCs w:val="40"/>
          <w:rtl/>
        </w:rPr>
      </w:pPr>
      <w:r w:rsidRPr="0022201F">
        <w:rPr>
          <w:rFonts w:cs="KFGQPC Uthman Taha Naskh"/>
          <w:sz w:val="40"/>
          <w:szCs w:val="40"/>
          <w:rtl/>
        </w:rPr>
        <w:t>﴿ الأسئلة التي تهمني﴾</w:t>
      </w:r>
    </w:p>
    <w:p w:rsidR="00316388" w:rsidRPr="005376B8" w:rsidRDefault="00886B6A" w:rsidP="003C53EF">
      <w:pPr>
        <w:spacing w:after="0" w:line="240" w:lineRule="auto"/>
        <w:ind w:firstLine="113"/>
        <w:jc w:val="center"/>
        <w:rPr>
          <w:rFonts w:ascii="Times New Roman" w:hAnsi="Times New Roman" w:cs="KFGQPC Uthman Taha Naskh"/>
          <w:color w:val="205B83"/>
          <w:sz w:val="28"/>
          <w:szCs w:val="28"/>
          <w:lang w:bidi="ar-EG"/>
        </w:rPr>
      </w:pPr>
      <w:r w:rsidRPr="005376B8">
        <w:rPr>
          <w:rFonts w:ascii="Times New Roman" w:hAnsi="Times New Roman" w:cs="KFGQPC Uthman Taha Naskh"/>
          <w:noProof/>
          <w:color w:val="808080" w:themeColor="background1" w:themeShade="80"/>
          <w:sz w:val="28"/>
          <w:szCs w:val="28"/>
          <w:rtl/>
        </w:rPr>
        <w:drawing>
          <wp:anchor distT="0" distB="0" distL="114300" distR="114300" simplePos="0" relativeHeight="251665408" behindDoc="0" locked="0" layoutInCell="1" allowOverlap="1">
            <wp:simplePos x="0" y="0"/>
            <wp:positionH relativeFrom="margin">
              <wp:posOffset>1272540</wp:posOffset>
            </wp:positionH>
            <wp:positionV relativeFrom="paragraph">
              <wp:posOffset>242570</wp:posOffset>
            </wp:positionV>
            <wp:extent cx="3254375" cy="47053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r w:rsidR="00316388" w:rsidRPr="005376B8">
        <w:rPr>
          <w:rFonts w:ascii="Times New Roman" w:hAnsi="Times New Roman" w:cs="KFGQPC Uthman Taha Naskh"/>
          <w:color w:val="808080" w:themeColor="background1" w:themeShade="80"/>
          <w:sz w:val="28"/>
          <w:szCs w:val="28"/>
          <w:rtl/>
          <w:lang w:bidi="ar-EG"/>
        </w:rPr>
        <w:t xml:space="preserve">&lt; </w:t>
      </w:r>
      <w:r w:rsidRPr="005376B8">
        <w:rPr>
          <w:rFonts w:ascii="Times New Roman" w:hAnsi="Times New Roman" w:cs="KFGQPC Uthman Taha Naskh"/>
          <w:color w:val="808080" w:themeColor="background1" w:themeShade="80"/>
          <w:sz w:val="28"/>
          <w:szCs w:val="28"/>
          <w:rtl/>
          <w:lang w:bidi="ar-EG"/>
        </w:rPr>
        <w:t>الصربية</w:t>
      </w:r>
      <w:r w:rsidR="00250637" w:rsidRPr="005376B8">
        <w:rPr>
          <w:rFonts w:ascii="Times New Roman" w:hAnsi="Times New Roman" w:cs="KFGQPC Uthman Taha Naskh"/>
          <w:color w:val="808080" w:themeColor="background1" w:themeShade="80"/>
          <w:sz w:val="28"/>
          <w:szCs w:val="28"/>
          <w:lang w:bidi="ar-EG"/>
        </w:rPr>
        <w:t>Српски</w:t>
      </w:r>
      <w:r w:rsidR="0022201F">
        <w:rPr>
          <w:rFonts w:ascii="Times New Roman" w:hAnsi="Times New Roman" w:cs="KFGQPC Uthman Taha Naskh"/>
          <w:color w:val="808080" w:themeColor="background1" w:themeShade="80"/>
          <w:sz w:val="28"/>
          <w:szCs w:val="28"/>
          <w:lang w:bidi="ar-EG"/>
        </w:rPr>
        <w:t xml:space="preserve"> -Serbian</w:t>
      </w:r>
      <w:r w:rsidR="00250637" w:rsidRPr="005376B8">
        <w:rPr>
          <w:rFonts w:ascii="Times New Roman" w:hAnsi="Times New Roman" w:cs="KFGQPC Uthman Taha Naskh"/>
          <w:color w:val="808080" w:themeColor="background1" w:themeShade="80"/>
          <w:sz w:val="28"/>
          <w:szCs w:val="28"/>
          <w:lang w:bidi="ar-EG"/>
        </w:rPr>
        <w:t xml:space="preserve"> - </w:t>
      </w:r>
      <w:r w:rsidR="00316388" w:rsidRPr="005376B8">
        <w:rPr>
          <w:rFonts w:ascii="Times New Roman" w:hAnsi="Times New Roman" w:cs="KFGQPC Uthman Taha Naskh"/>
          <w:color w:val="808080" w:themeColor="background1" w:themeShade="80"/>
          <w:sz w:val="28"/>
          <w:szCs w:val="28"/>
          <w:rtl/>
          <w:lang w:bidi="ar-EG"/>
        </w:rPr>
        <w:t xml:space="preserve"> &gt;</w:t>
      </w:r>
    </w:p>
    <w:p w:rsidR="00316388" w:rsidRPr="005376B8" w:rsidRDefault="00316388" w:rsidP="00316388">
      <w:pPr>
        <w:bidi w:val="0"/>
        <w:jc w:val="center"/>
        <w:rPr>
          <w:rFonts w:ascii="Times New Roman" w:hAnsi="Times New Roman" w:cs="Times New Roman"/>
          <w:color w:val="5EA1A5"/>
          <w:sz w:val="12"/>
          <w:szCs w:val="12"/>
          <w:lang w:bidi="ar-EG"/>
        </w:rPr>
      </w:pPr>
    </w:p>
    <w:p w:rsidR="00886B6A" w:rsidRPr="005376B8" w:rsidRDefault="00316388" w:rsidP="00886B6A">
      <w:pPr>
        <w:tabs>
          <w:tab w:val="left" w:pos="753"/>
          <w:tab w:val="center" w:pos="3968"/>
        </w:tabs>
        <w:bidi w:val="0"/>
        <w:rPr>
          <w:rFonts w:ascii="Times New Roman" w:hAnsi="Times New Roman" w:cs="Times New Roman"/>
          <w:color w:val="5EA1A5"/>
          <w:sz w:val="24"/>
          <w:szCs w:val="24"/>
          <w:lang w:bidi="ar-EG"/>
        </w:rPr>
      </w:pPr>
      <w:r w:rsidRPr="005376B8">
        <w:rPr>
          <w:rFonts w:ascii="Times New Roman" w:hAnsi="Times New Roman" w:cs="Times New Roman"/>
          <w:color w:val="5EA1A5"/>
          <w:sz w:val="100"/>
          <w:szCs w:val="100"/>
          <w:lang w:bidi="ar-EG"/>
        </w:rPr>
        <w:tab/>
      </w:r>
      <w:r w:rsidRPr="005376B8">
        <w:rPr>
          <w:rFonts w:ascii="Times New Roman" w:hAnsi="Times New Roman" w:cs="Times New Roman"/>
          <w:color w:val="5EA1A5"/>
          <w:sz w:val="160"/>
          <w:szCs w:val="160"/>
          <w:lang w:bidi="ar-EG"/>
        </w:rPr>
        <w:tab/>
      </w:r>
    </w:p>
    <w:p w:rsidR="002B6A85" w:rsidRPr="005376B8" w:rsidRDefault="002B6A85" w:rsidP="00886B6A">
      <w:pPr>
        <w:tabs>
          <w:tab w:val="left" w:pos="753"/>
          <w:tab w:val="center" w:pos="3968"/>
        </w:tabs>
        <w:bidi w:val="0"/>
        <w:jc w:val="center"/>
        <w:rPr>
          <w:rFonts w:ascii="Times New Roman" w:hAnsi="Times New Roman" w:cs="Times New Roman"/>
          <w:color w:val="006666"/>
          <w:sz w:val="48"/>
          <w:szCs w:val="48"/>
          <w:lang w:bidi="ar-EG"/>
        </w:rPr>
      </w:pPr>
    </w:p>
    <w:p w:rsidR="00316388" w:rsidRPr="005376B8" w:rsidRDefault="00242224" w:rsidP="002B6A85">
      <w:pPr>
        <w:tabs>
          <w:tab w:val="left" w:pos="753"/>
          <w:tab w:val="center" w:pos="3968"/>
        </w:tabs>
        <w:bidi w:val="0"/>
        <w:jc w:val="center"/>
        <w:rPr>
          <w:rFonts w:ascii="Times New Roman" w:hAnsi="Times New Roman" w:cs="Times New Roman"/>
          <w:color w:val="006666"/>
          <w:sz w:val="48"/>
          <w:szCs w:val="48"/>
          <w:lang w:bidi="ar-EG"/>
        </w:rPr>
      </w:pPr>
      <w:r w:rsidRPr="005376B8">
        <w:rPr>
          <w:rFonts w:ascii="Times New Roman" w:hAnsi="Times New Roman" w:cs="Times New Roman"/>
          <w:color w:val="006666"/>
          <w:sz w:val="48"/>
          <w:szCs w:val="48"/>
          <w:lang w:bidi="ar-EG"/>
        </w:rPr>
        <w:t>д</w:t>
      </w:r>
      <w:r w:rsidR="00886B6A" w:rsidRPr="005376B8">
        <w:rPr>
          <w:rFonts w:ascii="Times New Roman" w:hAnsi="Times New Roman" w:cs="Times New Roman"/>
          <w:color w:val="006666"/>
          <w:sz w:val="48"/>
          <w:szCs w:val="48"/>
          <w:lang w:bidi="ar-EG"/>
        </w:rPr>
        <w:t>р. Закир Наик</w:t>
      </w:r>
    </w:p>
    <w:p w:rsidR="00886B6A" w:rsidRPr="005376B8" w:rsidRDefault="00886B6A" w:rsidP="00886B6A">
      <w:pPr>
        <w:bidi w:val="0"/>
        <w:jc w:val="center"/>
        <w:rPr>
          <w:rFonts w:ascii="Times New Roman" w:hAnsi="Times New Roman" w:cs="KFGQPC Uthman Taha Naskh"/>
          <w:sz w:val="24"/>
          <w:szCs w:val="24"/>
          <w:lang w:bidi="ar-EG"/>
        </w:rPr>
      </w:pPr>
      <w:r w:rsidRPr="005376B8">
        <w:rPr>
          <w:rFonts w:ascii="Times New Roman" w:hAnsi="Times New Roman" w:cs="KFGQPC Uthman Taha Naskh"/>
          <w:b/>
          <w:bCs/>
          <w:sz w:val="24"/>
          <w:szCs w:val="24"/>
          <w:rtl/>
        </w:rPr>
        <w:t>ذاكر عبد الكريم نايك</w:t>
      </w:r>
    </w:p>
    <w:p w:rsidR="00316388" w:rsidRPr="005376B8" w:rsidRDefault="00316388" w:rsidP="00316388">
      <w:pPr>
        <w:bidi w:val="0"/>
        <w:jc w:val="center"/>
        <w:rPr>
          <w:rFonts w:ascii="Times New Roman" w:hAnsi="Times New Roman" w:cs="Times New Roman"/>
          <w:color w:val="7F7F7F" w:themeColor="text1" w:themeTint="80"/>
          <w:sz w:val="52"/>
          <w:szCs w:val="52"/>
          <w:lang w:bidi="ar-EG"/>
        </w:rPr>
      </w:pPr>
      <w:r w:rsidRPr="005376B8">
        <w:rPr>
          <w:rFonts w:ascii="Times New Roman" w:hAnsi="Times New Roman" w:cs="Times New Roman"/>
          <w:color w:val="7F7F7F" w:themeColor="text1" w:themeTint="80"/>
          <w:sz w:val="52"/>
          <w:szCs w:val="52"/>
          <w:lang w:bidi="ar-EG"/>
        </w:rPr>
        <w:sym w:font="Wingdings" w:char="F097"/>
      </w:r>
      <w:r w:rsidRPr="005376B8">
        <w:rPr>
          <w:rFonts w:ascii="Times New Roman" w:hAnsi="Times New Roman" w:cs="Times New Roman"/>
          <w:color w:val="7F7F7F" w:themeColor="text1" w:themeTint="80"/>
          <w:sz w:val="52"/>
          <w:szCs w:val="52"/>
          <w:lang w:bidi="ar-EG"/>
        </w:rPr>
        <w:sym w:font="Wingdings" w:char="F099"/>
      </w:r>
    </w:p>
    <w:p w:rsidR="00316388" w:rsidRPr="005376B8" w:rsidRDefault="00316388" w:rsidP="00316388">
      <w:pPr>
        <w:bidi w:val="0"/>
        <w:jc w:val="center"/>
        <w:rPr>
          <w:rFonts w:ascii="Times New Roman" w:hAnsi="Times New Roman" w:cs="Times New Roman"/>
          <w:color w:val="006666"/>
          <w:sz w:val="6"/>
          <w:szCs w:val="6"/>
          <w:lang w:bidi="ar-EG"/>
        </w:rPr>
      </w:pPr>
    </w:p>
    <w:p w:rsidR="00316388" w:rsidRPr="005376B8" w:rsidRDefault="00316388" w:rsidP="00316388">
      <w:pPr>
        <w:bidi w:val="0"/>
        <w:jc w:val="center"/>
        <w:rPr>
          <w:rFonts w:ascii="Times New Roman" w:hAnsi="Times New Roman" w:cs="Times New Roman"/>
          <w:color w:val="006666"/>
          <w:sz w:val="6"/>
          <w:szCs w:val="6"/>
          <w:lang w:bidi="ar-EG"/>
        </w:rPr>
      </w:pPr>
    </w:p>
    <w:p w:rsidR="00CA0F80" w:rsidRPr="0022201F" w:rsidRDefault="00792FEF" w:rsidP="00CA0F80">
      <w:pPr>
        <w:bidi w:val="0"/>
        <w:spacing w:after="0" w:line="240" w:lineRule="auto"/>
        <w:ind w:firstLine="113"/>
        <w:jc w:val="center"/>
        <w:rPr>
          <w:rFonts w:ascii="Times New Roman" w:hAnsi="Times New Roman" w:cs="Times New Roman"/>
          <w:color w:val="006666"/>
          <w:sz w:val="24"/>
          <w:szCs w:val="24"/>
          <w:lang w:val="ru-RU" w:bidi="ar-EG"/>
        </w:rPr>
      </w:pPr>
      <w:r w:rsidRPr="0022201F">
        <w:rPr>
          <w:rFonts w:ascii="Times New Roman" w:hAnsi="Times New Roman" w:cs="Times New Roman"/>
          <w:color w:val="006666"/>
          <w:sz w:val="24"/>
          <w:szCs w:val="24"/>
          <w:lang w:val="ru-RU" w:bidi="ar-EG"/>
        </w:rPr>
        <w:t>Превод</w:t>
      </w:r>
      <w:r w:rsidR="00CA0F80" w:rsidRPr="0022201F">
        <w:rPr>
          <w:rFonts w:ascii="Times New Roman" w:hAnsi="Times New Roman" w:cs="Times New Roman"/>
          <w:color w:val="006666"/>
          <w:sz w:val="24"/>
          <w:szCs w:val="24"/>
          <w:lang w:val="ru-RU" w:bidi="ar-EG"/>
        </w:rPr>
        <w:t xml:space="preserve"> и рецензија:</w:t>
      </w:r>
    </w:p>
    <w:p w:rsidR="00886B6A" w:rsidRPr="0022201F" w:rsidRDefault="00886B6A" w:rsidP="00A24F12">
      <w:pPr>
        <w:bidi w:val="0"/>
        <w:spacing w:after="0" w:line="240" w:lineRule="auto"/>
        <w:ind w:firstLine="113"/>
        <w:jc w:val="center"/>
        <w:rPr>
          <w:rFonts w:ascii="Times New Roman" w:hAnsi="Times New Roman" w:cs="Times New Roman"/>
          <w:color w:val="006666"/>
          <w:sz w:val="24"/>
          <w:szCs w:val="24"/>
          <w:lang w:val="ru-RU" w:bidi="ar-EG"/>
        </w:rPr>
      </w:pPr>
    </w:p>
    <w:p w:rsidR="00316388" w:rsidRPr="0022201F" w:rsidRDefault="00886B6A" w:rsidP="00886B6A">
      <w:pPr>
        <w:bidi w:val="0"/>
        <w:spacing w:after="0" w:line="240" w:lineRule="auto"/>
        <w:ind w:firstLine="113"/>
        <w:jc w:val="center"/>
        <w:rPr>
          <w:rFonts w:ascii="Times New Roman" w:hAnsi="Times New Roman" w:cs="Times New Roman"/>
          <w:color w:val="006666"/>
          <w:sz w:val="24"/>
          <w:szCs w:val="24"/>
          <w:lang w:val="ru-RU" w:bidi="ar-EG"/>
        </w:rPr>
      </w:pPr>
      <w:r w:rsidRPr="0022201F">
        <w:rPr>
          <w:rFonts w:ascii="Times New Roman" w:hAnsi="Times New Roman" w:cs="Times New Roman"/>
          <w:color w:val="006666"/>
          <w:sz w:val="24"/>
          <w:szCs w:val="24"/>
          <w:lang w:val="ru-RU" w:bidi="ar-EG"/>
        </w:rPr>
        <w:t>Амра Клица</w:t>
      </w:r>
    </w:p>
    <w:p w:rsidR="00886B6A" w:rsidRPr="0022201F" w:rsidRDefault="00886B6A" w:rsidP="00886B6A">
      <w:pPr>
        <w:bidi w:val="0"/>
        <w:spacing w:after="0" w:line="240" w:lineRule="auto"/>
        <w:ind w:firstLine="113"/>
        <w:jc w:val="center"/>
        <w:rPr>
          <w:rFonts w:ascii="Times New Roman" w:hAnsi="Times New Roman" w:cs="Times New Roman"/>
          <w:color w:val="006666"/>
          <w:sz w:val="24"/>
          <w:szCs w:val="24"/>
          <w:lang w:val="ru-RU" w:bidi="ar-EG"/>
        </w:rPr>
      </w:pPr>
      <w:r w:rsidRPr="0022201F">
        <w:rPr>
          <w:rFonts w:ascii="Times New Roman" w:hAnsi="Times New Roman" w:cs="Times New Roman"/>
          <w:color w:val="006666"/>
          <w:sz w:val="24"/>
          <w:szCs w:val="24"/>
          <w:lang w:val="ru-RU" w:bidi="ar-EG"/>
        </w:rPr>
        <w:t>Љубица Јовановић</w:t>
      </w:r>
    </w:p>
    <w:p w:rsidR="00886B6A" w:rsidRPr="0022201F" w:rsidRDefault="00886B6A" w:rsidP="00886B6A">
      <w:pPr>
        <w:bidi w:val="0"/>
        <w:spacing w:after="0" w:line="240" w:lineRule="auto"/>
        <w:ind w:firstLine="113"/>
        <w:jc w:val="center"/>
        <w:rPr>
          <w:rFonts w:ascii="Times New Roman" w:hAnsi="Times New Roman" w:cs="Times New Roman"/>
          <w:color w:val="205B83"/>
          <w:sz w:val="24"/>
          <w:szCs w:val="24"/>
          <w:lang w:val="ru-RU" w:bidi="ar-EG"/>
        </w:rPr>
      </w:pPr>
    </w:p>
    <w:p w:rsidR="00A24F12" w:rsidRPr="0022201F" w:rsidRDefault="00A24F12" w:rsidP="00A24F12">
      <w:pPr>
        <w:bidi w:val="0"/>
        <w:jc w:val="center"/>
        <w:rPr>
          <w:rFonts w:ascii="Times New Roman" w:hAnsi="Times New Roman" w:cs="Times New Roman"/>
          <w:b/>
          <w:bCs/>
          <w:color w:val="205B83"/>
          <w:sz w:val="20"/>
          <w:szCs w:val="20"/>
          <w:lang w:val="ru-RU" w:bidi="ar-EG"/>
        </w:rPr>
      </w:pPr>
    </w:p>
    <w:p w:rsidR="00CA0F80" w:rsidRPr="005376B8" w:rsidRDefault="00316388" w:rsidP="00CA0F80">
      <w:pPr>
        <w:spacing w:after="0" w:line="240" w:lineRule="auto"/>
        <w:ind w:firstLine="113"/>
        <w:jc w:val="center"/>
        <w:rPr>
          <w:rFonts w:ascii="Times New Roman" w:hAnsi="Times New Roman" w:cs="KFGQPC Uthman Taha Naskh"/>
          <w:sz w:val="24"/>
          <w:szCs w:val="24"/>
          <w:lang w:bidi="ar-EG"/>
        </w:rPr>
      </w:pPr>
      <w:r w:rsidRPr="005376B8">
        <w:rPr>
          <w:rFonts w:ascii="Times New Roman" w:hAnsi="Times New Roman" w:cs="KFGQPC Uthman Taha Naskh"/>
          <w:sz w:val="24"/>
          <w:szCs w:val="24"/>
          <w:rtl/>
          <w:lang w:bidi="ar-EG"/>
        </w:rPr>
        <w:t>ترجمة</w:t>
      </w:r>
      <w:r w:rsidR="00CA0F80" w:rsidRPr="005376B8">
        <w:rPr>
          <w:rFonts w:ascii="Times New Roman" w:hAnsi="Times New Roman" w:cs="KFGQPC Uthman Taha Naskh"/>
          <w:sz w:val="24"/>
          <w:szCs w:val="24"/>
          <w:rtl/>
        </w:rPr>
        <w:t xml:space="preserve">و </w:t>
      </w:r>
      <w:r w:rsidR="00CA0F80" w:rsidRPr="005376B8">
        <w:rPr>
          <w:rFonts w:ascii="Times New Roman" w:hAnsi="Times New Roman" w:cs="KFGQPC Uthman Taha Naskh"/>
          <w:sz w:val="24"/>
          <w:szCs w:val="24"/>
          <w:rtl/>
          <w:lang w:bidi="ar-EG"/>
        </w:rPr>
        <w:t xml:space="preserve"> مراجعة: </w:t>
      </w:r>
    </w:p>
    <w:p w:rsidR="00A84284" w:rsidRPr="005376B8" w:rsidRDefault="00A84284" w:rsidP="00886B6A">
      <w:pPr>
        <w:spacing w:after="0" w:line="240" w:lineRule="auto"/>
        <w:ind w:firstLine="113"/>
        <w:jc w:val="center"/>
        <w:rPr>
          <w:rFonts w:ascii="Times New Roman" w:hAnsi="Times New Roman" w:cs="KFGQPC Uthman Taha Naskh"/>
          <w:sz w:val="24"/>
          <w:szCs w:val="24"/>
          <w:lang w:bidi="ar-EG"/>
        </w:rPr>
      </w:pPr>
    </w:p>
    <w:p w:rsidR="00886B6A" w:rsidRPr="005376B8" w:rsidRDefault="00693F61" w:rsidP="00886B6A">
      <w:pPr>
        <w:spacing w:after="0" w:line="240" w:lineRule="auto"/>
        <w:ind w:firstLine="113"/>
        <w:jc w:val="center"/>
        <w:rPr>
          <w:rFonts w:ascii="Times New Roman" w:hAnsi="Times New Roman" w:cs="KFGQPC Uthman Taha Naskh"/>
          <w:sz w:val="24"/>
          <w:szCs w:val="24"/>
          <w:lang w:bidi="ar-EG"/>
        </w:rPr>
      </w:pPr>
      <w:r w:rsidRPr="005376B8">
        <w:rPr>
          <w:rFonts w:ascii="Times New Roman" w:hAnsi="Times New Roman" w:cs="KFGQPC Uthman Taha Naskh"/>
          <w:sz w:val="24"/>
          <w:szCs w:val="24"/>
          <w:rtl/>
          <w:lang w:bidi="ar-EG"/>
        </w:rPr>
        <w:t xml:space="preserve"> </w:t>
      </w:r>
      <w:r w:rsidR="00886B6A" w:rsidRPr="005376B8">
        <w:rPr>
          <w:rFonts w:ascii="Times New Roman" w:hAnsi="Times New Roman" w:cs="KFGQPC Uthman Taha Naskh"/>
          <w:sz w:val="24"/>
          <w:szCs w:val="24"/>
          <w:rtl/>
        </w:rPr>
        <w:t>عمرة داتسيتش</w:t>
      </w:r>
    </w:p>
    <w:p w:rsidR="00886B6A" w:rsidRPr="005376B8" w:rsidRDefault="00886B6A" w:rsidP="00886B6A">
      <w:pPr>
        <w:spacing w:after="0" w:line="240" w:lineRule="auto"/>
        <w:ind w:firstLine="113"/>
        <w:jc w:val="center"/>
        <w:rPr>
          <w:rFonts w:ascii="Times New Roman" w:hAnsi="Times New Roman" w:cs="KFGQPC Uthman Taha Naskh"/>
          <w:sz w:val="24"/>
          <w:szCs w:val="24"/>
        </w:rPr>
      </w:pPr>
      <w:r w:rsidRPr="005376B8">
        <w:rPr>
          <w:rFonts w:ascii="Times New Roman" w:hAnsi="Times New Roman" w:cs="KFGQPC Uthman Taha Naskh"/>
          <w:sz w:val="24"/>
          <w:szCs w:val="24"/>
          <w:rtl/>
        </w:rPr>
        <w:t>ليوبيتسا</w:t>
      </w:r>
      <w:r w:rsidRPr="005376B8">
        <w:rPr>
          <w:rFonts w:ascii="Times New Roman" w:hAnsi="Times New Roman" w:cs="KFGQPC Uthman Taha Naskh"/>
          <w:sz w:val="24"/>
          <w:szCs w:val="24"/>
          <w:lang w:bidi="ar-EG"/>
        </w:rPr>
        <w:t xml:space="preserve"> </w:t>
      </w:r>
      <w:r w:rsidRPr="005376B8">
        <w:rPr>
          <w:rFonts w:ascii="Times New Roman" w:hAnsi="Times New Roman" w:cs="KFGQPC Uthman Taha Naskh"/>
          <w:sz w:val="24"/>
          <w:szCs w:val="24"/>
          <w:rtl/>
        </w:rPr>
        <w:t>يوفانوفيتس</w:t>
      </w:r>
    </w:p>
    <w:p w:rsidR="00A84284" w:rsidRPr="005376B8" w:rsidRDefault="00A84284" w:rsidP="00886B6A">
      <w:pPr>
        <w:spacing w:after="0" w:line="240" w:lineRule="auto"/>
        <w:ind w:firstLine="113"/>
        <w:jc w:val="center"/>
        <w:rPr>
          <w:rFonts w:ascii="Times New Roman" w:hAnsi="Times New Roman" w:cs="KFGQPC Uthman Taha Naskh"/>
          <w:sz w:val="24"/>
          <w:szCs w:val="24"/>
          <w:lang w:bidi="ar-EG"/>
        </w:rPr>
      </w:pPr>
    </w:p>
    <w:p w:rsidR="00CA0F80" w:rsidRPr="005376B8" w:rsidRDefault="00CA0F80" w:rsidP="00A84284">
      <w:pPr>
        <w:tabs>
          <w:tab w:val="left" w:pos="2461"/>
        </w:tabs>
        <w:bidi w:val="0"/>
        <w:rPr>
          <w:rFonts w:ascii="Times New Roman" w:hAnsi="Times New Roman" w:cs="Times New Roman"/>
          <w:color w:val="006666"/>
          <w:sz w:val="32"/>
          <w:szCs w:val="32"/>
          <w:rtl/>
          <w:lang w:bidi="ar-EG"/>
        </w:rPr>
      </w:pPr>
    </w:p>
    <w:p w:rsidR="00CA0F80" w:rsidRPr="005376B8" w:rsidRDefault="00CA0F80" w:rsidP="00CA0F80">
      <w:pPr>
        <w:tabs>
          <w:tab w:val="left" w:pos="2461"/>
        </w:tabs>
        <w:bidi w:val="0"/>
        <w:rPr>
          <w:rFonts w:ascii="Times New Roman" w:hAnsi="Times New Roman" w:cs="Times New Roman"/>
          <w:color w:val="006666"/>
          <w:sz w:val="32"/>
          <w:szCs w:val="32"/>
          <w:rtl/>
          <w:lang w:bidi="ar-EG"/>
        </w:rPr>
      </w:pPr>
    </w:p>
    <w:p w:rsidR="00CA0F80" w:rsidRPr="005376B8" w:rsidRDefault="00CA0F80" w:rsidP="00CA0F80">
      <w:pPr>
        <w:tabs>
          <w:tab w:val="left" w:pos="2461"/>
        </w:tabs>
        <w:bidi w:val="0"/>
        <w:rPr>
          <w:rFonts w:ascii="Times New Roman" w:hAnsi="Times New Roman" w:cs="Times New Roman"/>
          <w:color w:val="006666"/>
          <w:sz w:val="32"/>
          <w:szCs w:val="32"/>
          <w:rtl/>
          <w:lang w:bidi="ar-EG"/>
        </w:rPr>
      </w:pPr>
    </w:p>
    <w:p w:rsidR="00CA0F80" w:rsidRPr="005376B8" w:rsidRDefault="00CA0F80" w:rsidP="00CA0F80">
      <w:pPr>
        <w:tabs>
          <w:tab w:val="left" w:pos="2461"/>
        </w:tabs>
        <w:bidi w:val="0"/>
        <w:rPr>
          <w:rFonts w:ascii="Times New Roman" w:hAnsi="Times New Roman" w:cs="Times New Roman"/>
          <w:color w:val="006666"/>
          <w:sz w:val="32"/>
          <w:szCs w:val="32"/>
          <w:rtl/>
          <w:lang w:bidi="ar-EG"/>
        </w:rPr>
      </w:pPr>
    </w:p>
    <w:p w:rsidR="00CA0F80" w:rsidRPr="005376B8" w:rsidRDefault="00CA0F80" w:rsidP="00CA0F80">
      <w:pPr>
        <w:tabs>
          <w:tab w:val="left" w:pos="2461"/>
        </w:tabs>
        <w:bidi w:val="0"/>
        <w:rPr>
          <w:rFonts w:ascii="Times New Roman" w:hAnsi="Times New Roman" w:cs="Times New Roman"/>
          <w:color w:val="006666"/>
          <w:sz w:val="32"/>
          <w:szCs w:val="32"/>
          <w:rtl/>
          <w:lang w:bidi="ar-EG"/>
        </w:rPr>
      </w:pPr>
    </w:p>
    <w:p w:rsidR="00CA0F80" w:rsidRPr="005376B8" w:rsidRDefault="00CA0F80" w:rsidP="00CA0F80">
      <w:pPr>
        <w:tabs>
          <w:tab w:val="left" w:pos="2461"/>
        </w:tabs>
        <w:bidi w:val="0"/>
        <w:rPr>
          <w:rFonts w:ascii="Times New Roman" w:hAnsi="Times New Roman" w:cs="Times New Roman"/>
          <w:color w:val="006666"/>
          <w:sz w:val="32"/>
          <w:szCs w:val="32"/>
          <w:rtl/>
          <w:lang w:bidi="ar-EG"/>
        </w:rPr>
      </w:pPr>
    </w:p>
    <w:p w:rsidR="006B7C86" w:rsidRPr="005376B8" w:rsidRDefault="00127393" w:rsidP="00CA0F80">
      <w:pPr>
        <w:tabs>
          <w:tab w:val="left" w:pos="2461"/>
        </w:tabs>
        <w:bidi w:val="0"/>
        <w:rPr>
          <w:rFonts w:ascii="Times New Roman" w:hAnsi="Times New Roman" w:cs="Times New Roman"/>
          <w:color w:val="006666"/>
          <w:sz w:val="32"/>
          <w:szCs w:val="32"/>
          <w:lang w:bidi="ar-EG"/>
        </w:rPr>
      </w:pPr>
      <w:r w:rsidRPr="005376B8">
        <w:rPr>
          <w:rFonts w:ascii="Times New Roman" w:hAnsi="Times New Roman" w:cs="Times New Roman"/>
          <w:color w:val="006666"/>
          <w:sz w:val="32"/>
          <w:szCs w:val="32"/>
          <w:lang w:bidi="ar-EG"/>
        </w:rPr>
        <w:tab/>
      </w:r>
    </w:p>
    <w:p w:rsidR="005D79A0" w:rsidRPr="005376B8" w:rsidRDefault="005D79A0" w:rsidP="005D79A0">
      <w:pPr>
        <w:tabs>
          <w:tab w:val="left" w:pos="2461"/>
        </w:tabs>
        <w:bidi w:val="0"/>
        <w:rPr>
          <w:rFonts w:ascii="Times New Roman" w:hAnsi="Times New Roman" w:cs="Times New Roman"/>
          <w:color w:val="006666"/>
          <w:sz w:val="32"/>
          <w:szCs w:val="32"/>
          <w:lang w:bidi="ar-EG"/>
        </w:rPr>
      </w:pPr>
    </w:p>
    <w:p w:rsidR="005D79A0" w:rsidRPr="005376B8" w:rsidRDefault="005D79A0" w:rsidP="005D79A0">
      <w:pPr>
        <w:tabs>
          <w:tab w:val="left" w:pos="2461"/>
        </w:tabs>
        <w:bidi w:val="0"/>
        <w:rPr>
          <w:rFonts w:ascii="Times New Roman" w:hAnsi="Times New Roman" w:cs="Times New Roman"/>
          <w:color w:val="006666"/>
          <w:sz w:val="32"/>
          <w:szCs w:val="32"/>
          <w:lang w:bidi="ar-EG"/>
        </w:rPr>
      </w:pPr>
    </w:p>
    <w:p w:rsidR="003F4627" w:rsidRPr="005376B8" w:rsidRDefault="005D79A0" w:rsidP="00CA0F80">
      <w:pPr>
        <w:tabs>
          <w:tab w:val="left" w:pos="753"/>
          <w:tab w:val="left" w:pos="3933"/>
          <w:tab w:val="center" w:pos="3968"/>
        </w:tabs>
        <w:bidi w:val="0"/>
        <w:jc w:val="center"/>
        <w:rPr>
          <w:rFonts w:asciiTheme="majorBidi" w:hAnsiTheme="majorBidi" w:cstheme="majorBidi"/>
          <w:b/>
          <w:bCs/>
          <w:color w:val="5EA1A5"/>
          <w:sz w:val="36"/>
          <w:szCs w:val="36"/>
          <w:lang w:eastAsia="sr-Cyrl-CS"/>
        </w:rPr>
      </w:pPr>
      <w:r w:rsidRPr="005376B8">
        <w:rPr>
          <w:rFonts w:asciiTheme="majorBidi" w:hAnsiTheme="majorBidi" w:cstheme="majorBidi"/>
          <w:b/>
          <w:bCs/>
          <w:color w:val="5EA1A5"/>
          <w:sz w:val="36"/>
          <w:szCs w:val="36"/>
          <w:lang w:eastAsia="sr-Cyrl-CS"/>
        </w:rPr>
        <w:t>Питања која ме муче</w:t>
      </w:r>
    </w:p>
    <w:p w:rsidR="00886B6A" w:rsidRPr="005376B8" w:rsidRDefault="003F4627" w:rsidP="00886B6A">
      <w:pPr>
        <w:bidi w:val="0"/>
        <w:ind w:firstLine="720"/>
        <w:jc w:val="both"/>
        <w:rPr>
          <w:rFonts w:ascii="Times New Roman" w:hAnsi="Times New Roman" w:cs="Times New Roman"/>
          <w:b/>
          <w:bCs/>
          <w:sz w:val="24"/>
          <w:szCs w:val="24"/>
        </w:rPr>
      </w:pPr>
      <w:r w:rsidRPr="005376B8">
        <w:rPr>
          <w:rFonts w:ascii="Times New Roman" w:hAnsi="Times New Roman" w:cs="Times New Roman"/>
          <w:b/>
          <w:bCs/>
          <w:noProof/>
          <w:sz w:val="24"/>
          <w:szCs w:val="24"/>
        </w:rPr>
        <w:drawing>
          <wp:anchor distT="0" distB="0" distL="114300" distR="114300" simplePos="0" relativeHeight="251667456" behindDoc="0" locked="0" layoutInCell="1" allowOverlap="1">
            <wp:simplePos x="0" y="0"/>
            <wp:positionH relativeFrom="margin">
              <wp:posOffset>1221740</wp:posOffset>
            </wp:positionH>
            <wp:positionV relativeFrom="paragraph">
              <wp:posOffset>75565</wp:posOffset>
            </wp:positionV>
            <wp:extent cx="3254375" cy="47053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p>
    <w:p w:rsidR="003F4627" w:rsidRPr="005376B8" w:rsidRDefault="003F4627" w:rsidP="003F4627">
      <w:pPr>
        <w:bidi w:val="0"/>
        <w:jc w:val="center"/>
        <w:rPr>
          <w:rFonts w:ascii="Times New Roman" w:hAnsi="Times New Roman" w:cs="Times New Roman"/>
          <w:b/>
          <w:bCs/>
          <w:sz w:val="24"/>
          <w:szCs w:val="24"/>
        </w:rPr>
      </w:pPr>
    </w:p>
    <w:p w:rsidR="007D2E66" w:rsidRPr="005376B8" w:rsidRDefault="007D2E66" w:rsidP="005D79A0">
      <w:pPr>
        <w:bidi w:val="0"/>
        <w:spacing w:line="276" w:lineRule="auto"/>
        <w:jc w:val="both"/>
        <w:rPr>
          <w:rFonts w:ascii="Times New Roman" w:hAnsi="Times New Roman" w:cs="Times New Roman"/>
          <w:b/>
          <w:bCs/>
          <w:sz w:val="24"/>
          <w:szCs w:val="24"/>
        </w:rPr>
      </w:pPr>
    </w:p>
    <w:p w:rsidR="005D79A0" w:rsidRPr="0022201F" w:rsidRDefault="005D79A0" w:rsidP="005D79A0">
      <w:pPr>
        <w:bidi w:val="0"/>
        <w:spacing w:line="276" w:lineRule="auto"/>
        <w:ind w:firstLine="708"/>
        <w:jc w:val="both"/>
        <w:rPr>
          <w:rFonts w:ascii="Times New Roman" w:hAnsi="Times New Roman" w:cs="Times New Roman"/>
          <w:sz w:val="24"/>
          <w:szCs w:val="24"/>
          <w:lang w:val="ru-RU"/>
        </w:rPr>
      </w:pPr>
      <w:r w:rsidRPr="0022201F">
        <w:rPr>
          <w:rFonts w:ascii="Times New Roman" w:hAnsi="Times New Roman" w:cs="Times New Roman"/>
          <w:b/>
          <w:bCs/>
          <w:sz w:val="24"/>
          <w:szCs w:val="24"/>
          <w:lang w:val="ru-RU"/>
        </w:rPr>
        <w:t>Питање</w:t>
      </w:r>
      <w:r w:rsidRPr="0022201F">
        <w:rPr>
          <w:rFonts w:ascii="Times New Roman" w:hAnsi="Times New Roman" w:cs="Times New Roman"/>
          <w:sz w:val="24"/>
          <w:szCs w:val="24"/>
          <w:lang w:val="ru-RU"/>
        </w:rPr>
        <w:t xml:space="preserve">: Недавно сам прихватио </w:t>
      </w:r>
      <w:r w:rsidR="00C97829" w:rsidRPr="0022201F">
        <w:rPr>
          <w:rFonts w:ascii="Times New Roman" w:hAnsi="Times New Roman" w:cs="Times New Roman"/>
          <w:sz w:val="24"/>
          <w:szCs w:val="24"/>
          <w:lang w:val="ru-RU"/>
        </w:rPr>
        <w:t>Ислам</w:t>
      </w:r>
      <w:r w:rsidRPr="0022201F">
        <w:rPr>
          <w:rFonts w:ascii="Times New Roman" w:hAnsi="Times New Roman" w:cs="Times New Roman"/>
          <w:sz w:val="24"/>
          <w:szCs w:val="24"/>
          <w:lang w:val="ru-RU"/>
        </w:rPr>
        <w:t>, а одрастао сам у ортодоксној хришћанској породици. Моја жеђ за исламским знањем је све већа. Нажалост, још нисам наишао на особу која би ми одговорила макар на већину питања која ме муче. Ево, Вама постављам неколико питања, па Вас молим да ми одговорите:</w:t>
      </w:r>
    </w:p>
    <w:p w:rsidR="005D79A0" w:rsidRPr="0022201F" w:rsidRDefault="005D79A0" w:rsidP="005D79A0">
      <w:pPr>
        <w:bidi w:val="0"/>
        <w:spacing w:line="276" w:lineRule="auto"/>
        <w:ind w:firstLine="708"/>
        <w:jc w:val="both"/>
        <w:rPr>
          <w:rFonts w:ascii="Times New Roman" w:hAnsi="Times New Roman" w:cs="Times New Roman"/>
          <w:sz w:val="24"/>
          <w:szCs w:val="24"/>
          <w:lang w:val="ru-RU"/>
        </w:rPr>
      </w:pPr>
      <w:r w:rsidRPr="0022201F">
        <w:rPr>
          <w:rFonts w:ascii="Times New Roman" w:hAnsi="Times New Roman" w:cs="Times New Roman"/>
          <w:sz w:val="24"/>
          <w:szCs w:val="24"/>
          <w:lang w:val="ru-RU"/>
        </w:rPr>
        <w:t>1)</w:t>
      </w:r>
      <w:r w:rsidRPr="0022201F">
        <w:rPr>
          <w:rFonts w:ascii="Times New Roman" w:hAnsi="Times New Roman" w:cs="Times New Roman"/>
          <w:sz w:val="24"/>
          <w:szCs w:val="24"/>
          <w:lang w:val="ru-RU"/>
        </w:rPr>
        <w:tab/>
        <w:t>Зашто исламски мисио</w:t>
      </w:r>
      <w:bookmarkStart w:id="0" w:name="_GoBack"/>
      <w:bookmarkEnd w:id="0"/>
      <w:r w:rsidRPr="0022201F">
        <w:rPr>
          <w:rFonts w:ascii="Times New Roman" w:hAnsi="Times New Roman" w:cs="Times New Roman"/>
          <w:sz w:val="24"/>
          <w:szCs w:val="24"/>
          <w:lang w:val="ru-RU"/>
        </w:rPr>
        <w:t xml:space="preserve">нари нису активни као што су активни хришћански мисионари? Зар се </w:t>
      </w:r>
      <w:r w:rsidR="00C97829" w:rsidRPr="0022201F">
        <w:rPr>
          <w:rFonts w:ascii="Times New Roman" w:hAnsi="Times New Roman" w:cs="Times New Roman"/>
          <w:sz w:val="24"/>
          <w:szCs w:val="24"/>
          <w:lang w:val="ru-RU"/>
        </w:rPr>
        <w:t xml:space="preserve">Ислам </w:t>
      </w:r>
      <w:r w:rsidRPr="0022201F">
        <w:rPr>
          <w:rFonts w:ascii="Times New Roman" w:hAnsi="Times New Roman" w:cs="Times New Roman"/>
          <w:sz w:val="24"/>
          <w:szCs w:val="24"/>
          <w:lang w:val="ru-RU"/>
        </w:rPr>
        <w:t>не би брже ширио, а предрасуде о њему брже нестајале, уколико би се повећао број учених и стручних исламских мисионара? Зашто су муслимани тако немарни?</w:t>
      </w:r>
    </w:p>
    <w:p w:rsidR="005D79A0" w:rsidRPr="0022201F" w:rsidRDefault="005D79A0" w:rsidP="005D79A0">
      <w:pPr>
        <w:bidi w:val="0"/>
        <w:spacing w:line="276" w:lineRule="auto"/>
        <w:ind w:firstLine="708"/>
        <w:jc w:val="both"/>
        <w:rPr>
          <w:rFonts w:ascii="Times New Roman" w:hAnsi="Times New Roman" w:cs="Times New Roman"/>
          <w:sz w:val="24"/>
          <w:szCs w:val="24"/>
          <w:lang w:val="ru-RU"/>
        </w:rPr>
      </w:pPr>
      <w:r w:rsidRPr="0022201F">
        <w:rPr>
          <w:rFonts w:ascii="Times New Roman" w:hAnsi="Times New Roman" w:cs="Times New Roman"/>
          <w:sz w:val="24"/>
          <w:szCs w:val="24"/>
          <w:lang w:val="ru-RU"/>
        </w:rPr>
        <w:t>2)</w:t>
      </w:r>
      <w:r w:rsidRPr="0022201F">
        <w:rPr>
          <w:rFonts w:ascii="Times New Roman" w:hAnsi="Times New Roman" w:cs="Times New Roman"/>
          <w:sz w:val="24"/>
          <w:szCs w:val="24"/>
          <w:lang w:val="ru-RU"/>
        </w:rPr>
        <w:tab/>
        <w:t xml:space="preserve">Да ли </w:t>
      </w:r>
      <w:r w:rsidR="00C97829" w:rsidRPr="0022201F">
        <w:rPr>
          <w:rFonts w:ascii="Times New Roman" w:hAnsi="Times New Roman" w:cs="Times New Roman"/>
          <w:sz w:val="24"/>
          <w:szCs w:val="24"/>
          <w:lang w:val="ru-RU"/>
        </w:rPr>
        <w:t xml:space="preserve">Ислам </w:t>
      </w:r>
      <w:r w:rsidRPr="0022201F">
        <w:rPr>
          <w:rFonts w:ascii="Times New Roman" w:hAnsi="Times New Roman" w:cs="Times New Roman"/>
          <w:sz w:val="24"/>
          <w:szCs w:val="24"/>
          <w:lang w:val="ru-RU"/>
        </w:rPr>
        <w:t>дозвољава стипендирање сирочади? Не мислим на усвајање, већ на финансирање његове школарине и слично.</w:t>
      </w:r>
    </w:p>
    <w:p w:rsidR="005D79A0" w:rsidRPr="0022201F" w:rsidRDefault="005D79A0" w:rsidP="005D79A0">
      <w:pPr>
        <w:bidi w:val="0"/>
        <w:spacing w:line="276" w:lineRule="auto"/>
        <w:ind w:firstLine="708"/>
        <w:jc w:val="both"/>
        <w:rPr>
          <w:rFonts w:ascii="Times New Roman" w:hAnsi="Times New Roman" w:cs="Times New Roman"/>
          <w:sz w:val="24"/>
          <w:szCs w:val="24"/>
          <w:lang w:val="ru-RU"/>
        </w:rPr>
      </w:pPr>
      <w:r w:rsidRPr="0022201F">
        <w:rPr>
          <w:rFonts w:ascii="Times New Roman" w:hAnsi="Times New Roman" w:cs="Times New Roman"/>
          <w:sz w:val="24"/>
          <w:szCs w:val="24"/>
          <w:lang w:val="ru-RU"/>
        </w:rPr>
        <w:t>3)</w:t>
      </w:r>
      <w:r w:rsidRPr="0022201F">
        <w:rPr>
          <w:rFonts w:ascii="Times New Roman" w:hAnsi="Times New Roman" w:cs="Times New Roman"/>
          <w:sz w:val="24"/>
          <w:szCs w:val="24"/>
          <w:lang w:val="ru-RU"/>
        </w:rPr>
        <w:tab/>
        <w:t>Да ли су ставови терориста попут Бин Ладена добри или лоши? Да ли муслимани требају подржати његове активности? Смеју ли се у рату убијати деца и недужни људи, иако је Божији Посланик то забранио?</w:t>
      </w:r>
    </w:p>
    <w:p w:rsidR="005D79A0" w:rsidRPr="0022201F" w:rsidRDefault="005D79A0" w:rsidP="005D79A0">
      <w:pPr>
        <w:bidi w:val="0"/>
        <w:spacing w:line="276" w:lineRule="auto"/>
        <w:ind w:firstLine="708"/>
        <w:jc w:val="both"/>
        <w:rPr>
          <w:rFonts w:ascii="Times New Roman" w:hAnsi="Times New Roman" w:cs="Times New Roman"/>
          <w:sz w:val="24"/>
          <w:szCs w:val="24"/>
          <w:lang w:val="ru-RU"/>
        </w:rPr>
      </w:pPr>
    </w:p>
    <w:p w:rsidR="005D79A0" w:rsidRPr="0022201F" w:rsidRDefault="005D79A0" w:rsidP="005D79A0">
      <w:pPr>
        <w:bidi w:val="0"/>
        <w:spacing w:line="276" w:lineRule="auto"/>
        <w:ind w:firstLine="708"/>
        <w:jc w:val="both"/>
        <w:rPr>
          <w:rFonts w:ascii="Times New Roman" w:hAnsi="Times New Roman" w:cs="Times New Roman"/>
          <w:b/>
          <w:bCs/>
          <w:sz w:val="24"/>
          <w:szCs w:val="24"/>
          <w:lang w:val="ru-RU"/>
        </w:rPr>
      </w:pPr>
      <w:r w:rsidRPr="0022201F">
        <w:rPr>
          <w:rFonts w:ascii="Times New Roman" w:hAnsi="Times New Roman" w:cs="Times New Roman"/>
          <w:b/>
          <w:bCs/>
          <w:sz w:val="24"/>
          <w:szCs w:val="24"/>
          <w:lang w:val="ru-RU"/>
        </w:rPr>
        <w:t>Одговор:</w:t>
      </w:r>
    </w:p>
    <w:p w:rsidR="005D79A0" w:rsidRPr="0022201F" w:rsidRDefault="005D79A0" w:rsidP="005D79A0">
      <w:pPr>
        <w:bidi w:val="0"/>
        <w:spacing w:line="276" w:lineRule="auto"/>
        <w:ind w:firstLine="708"/>
        <w:jc w:val="both"/>
        <w:rPr>
          <w:rFonts w:ascii="Times New Roman" w:hAnsi="Times New Roman" w:cs="Times New Roman"/>
          <w:sz w:val="24"/>
          <w:szCs w:val="24"/>
          <w:lang w:val="ru-RU"/>
        </w:rPr>
      </w:pPr>
      <w:r w:rsidRPr="0022201F">
        <w:rPr>
          <w:rFonts w:ascii="Times New Roman" w:hAnsi="Times New Roman" w:cs="Times New Roman"/>
          <w:sz w:val="24"/>
          <w:szCs w:val="24"/>
          <w:lang w:val="ru-RU"/>
        </w:rPr>
        <w:t>1) Истина је да су хришћански мисионари много активнији од муслиманских, иако се од муслимана очекује да буду најбољи мисионари. Ислам је вера која би требала имати највећи број мисионара, јер Узвишени каже у Кур'ану:</w:t>
      </w:r>
    </w:p>
    <w:p w:rsidR="005D79A0" w:rsidRPr="0022201F" w:rsidRDefault="005D79A0" w:rsidP="005D79A0">
      <w:pPr>
        <w:bidi w:val="0"/>
        <w:spacing w:line="276" w:lineRule="auto"/>
        <w:ind w:firstLine="708"/>
        <w:jc w:val="both"/>
        <w:rPr>
          <w:rFonts w:ascii="Times New Roman" w:hAnsi="Times New Roman" w:cs="Times New Roman"/>
          <w:sz w:val="24"/>
          <w:szCs w:val="24"/>
          <w:lang w:val="ru-RU"/>
        </w:rPr>
      </w:pPr>
      <w:r w:rsidRPr="0022201F">
        <w:rPr>
          <w:rFonts w:ascii="Times New Roman" w:hAnsi="Times New Roman" w:cs="Times New Roman"/>
          <w:b/>
          <w:bCs/>
          <w:sz w:val="24"/>
          <w:szCs w:val="24"/>
          <w:lang w:val="ru-RU"/>
        </w:rPr>
        <w:t>На пут Господара свога мудро и лепим саветом позивај (све људе) и с њима не најлепши начин расправљај!</w:t>
      </w:r>
      <w:r w:rsidRPr="0022201F">
        <w:rPr>
          <w:rFonts w:ascii="Times New Roman" w:hAnsi="Times New Roman" w:cs="Times New Roman"/>
          <w:sz w:val="24"/>
          <w:szCs w:val="24"/>
          <w:lang w:val="ru-RU"/>
        </w:rPr>
        <w:t xml:space="preserve"> (Кур'ан, поглавље Пчеле, одломак 125)</w:t>
      </w:r>
    </w:p>
    <w:p w:rsidR="005D79A0" w:rsidRPr="0022201F" w:rsidRDefault="005D79A0" w:rsidP="005D79A0">
      <w:pPr>
        <w:bidi w:val="0"/>
        <w:spacing w:line="276" w:lineRule="auto"/>
        <w:ind w:firstLine="708"/>
        <w:jc w:val="both"/>
        <w:rPr>
          <w:rFonts w:ascii="Times New Roman" w:hAnsi="Times New Roman" w:cs="Times New Roman"/>
          <w:sz w:val="24"/>
          <w:szCs w:val="24"/>
          <w:lang w:val="ru-RU"/>
        </w:rPr>
      </w:pPr>
      <w:r w:rsidRPr="0022201F">
        <w:rPr>
          <w:rFonts w:ascii="Times New Roman" w:hAnsi="Times New Roman" w:cs="Times New Roman"/>
          <w:sz w:val="24"/>
          <w:szCs w:val="24"/>
          <w:lang w:val="ru-RU"/>
        </w:rPr>
        <w:t xml:space="preserve">Нажалост, ми муслимани не радимо свој посао како треба. Осим тога, на западним медијима се води жестока кампања против </w:t>
      </w:r>
      <w:r w:rsidR="00C97829" w:rsidRPr="0022201F">
        <w:rPr>
          <w:rFonts w:ascii="Times New Roman" w:hAnsi="Times New Roman" w:cs="Times New Roman"/>
          <w:sz w:val="24"/>
          <w:szCs w:val="24"/>
          <w:lang w:val="ru-RU"/>
        </w:rPr>
        <w:t xml:space="preserve">Ислама </w:t>
      </w:r>
      <w:r w:rsidRPr="0022201F">
        <w:rPr>
          <w:rFonts w:ascii="Times New Roman" w:hAnsi="Times New Roman" w:cs="Times New Roman"/>
          <w:sz w:val="24"/>
          <w:szCs w:val="24"/>
          <w:lang w:val="ru-RU"/>
        </w:rPr>
        <w:t xml:space="preserve">и муслимана. Заблуде о </w:t>
      </w:r>
      <w:r w:rsidR="00C97829" w:rsidRPr="0022201F">
        <w:rPr>
          <w:rFonts w:ascii="Times New Roman" w:hAnsi="Times New Roman" w:cs="Times New Roman"/>
          <w:sz w:val="24"/>
          <w:szCs w:val="24"/>
          <w:lang w:val="ru-RU"/>
        </w:rPr>
        <w:t xml:space="preserve">Исламу </w:t>
      </w:r>
      <w:r w:rsidRPr="0022201F">
        <w:rPr>
          <w:rFonts w:ascii="Times New Roman" w:hAnsi="Times New Roman" w:cs="Times New Roman"/>
          <w:sz w:val="24"/>
          <w:szCs w:val="24"/>
          <w:lang w:val="ru-RU"/>
        </w:rPr>
        <w:t>су</w:t>
      </w:r>
      <w:r w:rsidRPr="0022201F">
        <w:rPr>
          <w:rFonts w:ascii="Times New Roman" w:hAnsi="Times New Roman" w:cs="Times New Roman"/>
          <w:sz w:val="24"/>
          <w:szCs w:val="24"/>
          <w:lang w:val="ru-RU"/>
        </w:rPr>
        <w:tab/>
        <w:t xml:space="preserve"> достигле епидемијски и ендемијски ниво. Сваки муслиман је дужан борити се против ових заблуда, аргументима из Часнога Кур'ана и веродостојних хадиса.</w:t>
      </w:r>
    </w:p>
    <w:p w:rsidR="005D79A0" w:rsidRPr="0022201F" w:rsidRDefault="005D79A0" w:rsidP="005D79A0">
      <w:pPr>
        <w:bidi w:val="0"/>
        <w:spacing w:line="276" w:lineRule="auto"/>
        <w:ind w:firstLine="708"/>
        <w:jc w:val="both"/>
        <w:rPr>
          <w:rFonts w:ascii="Times New Roman" w:hAnsi="Times New Roman" w:cs="Times New Roman"/>
          <w:sz w:val="24"/>
          <w:szCs w:val="24"/>
          <w:lang w:val="ru-RU"/>
        </w:rPr>
      </w:pPr>
      <w:r w:rsidRPr="0022201F">
        <w:rPr>
          <w:rFonts w:ascii="Times New Roman" w:hAnsi="Times New Roman" w:cs="Times New Roman"/>
          <w:sz w:val="24"/>
          <w:szCs w:val="24"/>
          <w:lang w:val="ru-RU"/>
        </w:rPr>
        <w:t>Без обзира на то да ли муслимани раде свој посао или не, Бог је обећао да ће Његова вера надвладати све остале системе:</w:t>
      </w:r>
    </w:p>
    <w:p w:rsidR="005D79A0" w:rsidRPr="0022201F" w:rsidRDefault="005D79A0" w:rsidP="005D79A0">
      <w:pPr>
        <w:bidi w:val="0"/>
        <w:spacing w:line="276" w:lineRule="auto"/>
        <w:ind w:firstLine="708"/>
        <w:jc w:val="both"/>
        <w:rPr>
          <w:rFonts w:ascii="Times New Roman" w:hAnsi="Times New Roman" w:cs="Times New Roman"/>
          <w:sz w:val="24"/>
          <w:szCs w:val="24"/>
          <w:lang w:val="ru-RU"/>
        </w:rPr>
      </w:pPr>
      <w:r w:rsidRPr="0022201F">
        <w:rPr>
          <w:rFonts w:ascii="Times New Roman" w:hAnsi="Times New Roman" w:cs="Times New Roman"/>
          <w:b/>
          <w:bCs/>
          <w:sz w:val="24"/>
          <w:szCs w:val="24"/>
          <w:lang w:val="ru-RU"/>
        </w:rPr>
        <w:t>Он је послао Посланика Свога с упутом и вером истинитом да би је уздигао изнад свих вера. А Бог је довољан Сведок!</w:t>
      </w:r>
      <w:r w:rsidRPr="0022201F">
        <w:rPr>
          <w:rFonts w:ascii="Times New Roman" w:hAnsi="Times New Roman" w:cs="Times New Roman"/>
          <w:sz w:val="24"/>
          <w:szCs w:val="24"/>
          <w:lang w:val="ru-RU"/>
        </w:rPr>
        <w:t xml:space="preserve"> (Кур'ан, поглавље Победа, одломак 28)</w:t>
      </w:r>
    </w:p>
    <w:p w:rsidR="005D79A0" w:rsidRPr="0022201F" w:rsidRDefault="005D79A0" w:rsidP="005D79A0">
      <w:pPr>
        <w:bidi w:val="0"/>
        <w:spacing w:line="276" w:lineRule="auto"/>
        <w:ind w:firstLine="708"/>
        <w:jc w:val="both"/>
        <w:rPr>
          <w:rFonts w:ascii="Times New Roman" w:hAnsi="Times New Roman" w:cs="Times New Roman"/>
          <w:sz w:val="24"/>
          <w:szCs w:val="24"/>
          <w:lang w:val="ru-RU"/>
        </w:rPr>
      </w:pPr>
      <w:r w:rsidRPr="0022201F">
        <w:rPr>
          <w:rFonts w:ascii="Times New Roman" w:hAnsi="Times New Roman" w:cs="Times New Roman"/>
          <w:sz w:val="24"/>
          <w:szCs w:val="24"/>
          <w:lang w:val="ru-RU"/>
        </w:rPr>
        <w:t>Узвишеном Богу није потребна ничија помоћ да би се то остварило. Он нам само даје прилику да чинимо добро за ову веру и зарадимо велику награду.</w:t>
      </w:r>
    </w:p>
    <w:p w:rsidR="005D79A0" w:rsidRPr="0022201F" w:rsidRDefault="005D79A0" w:rsidP="005D79A0">
      <w:pPr>
        <w:bidi w:val="0"/>
        <w:spacing w:line="276" w:lineRule="auto"/>
        <w:ind w:firstLine="708"/>
        <w:jc w:val="both"/>
        <w:rPr>
          <w:rFonts w:ascii="Times New Roman" w:hAnsi="Times New Roman" w:cs="Times New Roman"/>
          <w:sz w:val="24"/>
          <w:szCs w:val="24"/>
          <w:lang w:val="ru-RU"/>
        </w:rPr>
      </w:pPr>
      <w:r w:rsidRPr="0022201F">
        <w:rPr>
          <w:rFonts w:ascii="Times New Roman" w:hAnsi="Times New Roman" w:cs="Times New Roman"/>
          <w:sz w:val="24"/>
          <w:szCs w:val="24"/>
          <w:lang w:val="ru-RU"/>
        </w:rPr>
        <w:lastRenderedPageBreak/>
        <w:t>Муслимани су запали у немар зато што без разумевања читају Кур'ан. Само кроз разумевање Кур'анских порука можемо спознати све што нам је потребно за добро на оба света. Узвишени Бог каже:</w:t>
      </w:r>
    </w:p>
    <w:p w:rsidR="005D79A0" w:rsidRPr="0022201F" w:rsidRDefault="005D79A0" w:rsidP="005D79A0">
      <w:pPr>
        <w:bidi w:val="0"/>
        <w:spacing w:line="276" w:lineRule="auto"/>
        <w:ind w:firstLine="708"/>
        <w:jc w:val="both"/>
        <w:rPr>
          <w:rFonts w:ascii="Times New Roman" w:hAnsi="Times New Roman" w:cs="Times New Roman"/>
          <w:sz w:val="24"/>
          <w:szCs w:val="24"/>
          <w:lang w:val="ru-RU"/>
        </w:rPr>
      </w:pPr>
      <w:r w:rsidRPr="0022201F">
        <w:rPr>
          <w:rFonts w:ascii="Times New Roman" w:hAnsi="Times New Roman" w:cs="Times New Roman"/>
          <w:b/>
          <w:bCs/>
          <w:sz w:val="24"/>
          <w:szCs w:val="24"/>
          <w:lang w:val="ru-RU"/>
        </w:rPr>
        <w:t>А ко говори лепше од онога који позива Богу, који добра дела чини и који говори: "Ја сам заиста муслиман!"</w:t>
      </w:r>
      <w:r w:rsidRPr="0022201F">
        <w:rPr>
          <w:rFonts w:ascii="Times New Roman" w:hAnsi="Times New Roman" w:cs="Times New Roman"/>
          <w:sz w:val="24"/>
          <w:szCs w:val="24"/>
          <w:lang w:val="ru-RU"/>
        </w:rPr>
        <w:t xml:space="preserve"> (Кур'ан, поглавље Објашњење, одломак 33)</w:t>
      </w:r>
    </w:p>
    <w:p w:rsidR="005D79A0" w:rsidRPr="0022201F" w:rsidRDefault="005D79A0" w:rsidP="005D79A0">
      <w:pPr>
        <w:bidi w:val="0"/>
        <w:spacing w:line="276" w:lineRule="auto"/>
        <w:ind w:firstLine="708"/>
        <w:jc w:val="both"/>
        <w:rPr>
          <w:rFonts w:ascii="Times New Roman" w:hAnsi="Times New Roman" w:cs="Times New Roman"/>
          <w:sz w:val="24"/>
          <w:szCs w:val="24"/>
          <w:lang w:val="ru-RU"/>
        </w:rPr>
      </w:pPr>
      <w:r w:rsidRPr="0022201F">
        <w:rPr>
          <w:rFonts w:ascii="Times New Roman" w:hAnsi="Times New Roman" w:cs="Times New Roman"/>
          <w:sz w:val="24"/>
          <w:szCs w:val="24"/>
          <w:lang w:val="ru-RU"/>
        </w:rPr>
        <w:t>2) Ислам подстиче помагање сирочади. Узвишени у Кур'ану каже:</w:t>
      </w:r>
    </w:p>
    <w:p w:rsidR="005D79A0" w:rsidRPr="0022201F" w:rsidRDefault="005D79A0" w:rsidP="005D79A0">
      <w:pPr>
        <w:bidi w:val="0"/>
        <w:spacing w:line="276" w:lineRule="auto"/>
        <w:ind w:firstLine="708"/>
        <w:jc w:val="both"/>
        <w:rPr>
          <w:rFonts w:ascii="Times New Roman" w:hAnsi="Times New Roman" w:cs="Times New Roman"/>
          <w:sz w:val="24"/>
          <w:szCs w:val="24"/>
          <w:lang w:val="ru-RU"/>
        </w:rPr>
      </w:pPr>
      <w:r w:rsidRPr="0022201F">
        <w:rPr>
          <w:rFonts w:ascii="Times New Roman" w:hAnsi="Times New Roman" w:cs="Times New Roman"/>
          <w:sz w:val="24"/>
          <w:szCs w:val="24"/>
          <w:lang w:val="ru-RU"/>
        </w:rPr>
        <w:t>..</w:t>
      </w:r>
      <w:r w:rsidRPr="0022201F">
        <w:rPr>
          <w:rFonts w:ascii="Times New Roman" w:hAnsi="Times New Roman" w:cs="Times New Roman"/>
          <w:b/>
          <w:bCs/>
          <w:sz w:val="24"/>
          <w:szCs w:val="24"/>
          <w:lang w:val="ru-RU"/>
        </w:rPr>
        <w:t xml:space="preserve">.' када смо од синова Израелових завет узели да ћете се једино Богу клањати, и родитељима, и ближњима, и сирочади, и сиромасима доброчинство чинити, а људима лепе речи говорити и молитву обављати и милостињу давати... </w:t>
      </w:r>
      <w:r w:rsidRPr="0022201F">
        <w:rPr>
          <w:rFonts w:ascii="Times New Roman" w:hAnsi="Times New Roman" w:cs="Times New Roman"/>
          <w:sz w:val="24"/>
          <w:szCs w:val="24"/>
          <w:lang w:val="ru-RU"/>
        </w:rPr>
        <w:t>(Кур'ан, поглавље Ел-Бекаре, одломак 83)</w:t>
      </w:r>
    </w:p>
    <w:p w:rsidR="005D79A0" w:rsidRPr="0022201F" w:rsidRDefault="005D79A0" w:rsidP="005D79A0">
      <w:pPr>
        <w:bidi w:val="0"/>
        <w:spacing w:line="276" w:lineRule="auto"/>
        <w:ind w:firstLine="708"/>
        <w:jc w:val="both"/>
        <w:rPr>
          <w:rFonts w:ascii="Times New Roman" w:hAnsi="Times New Roman" w:cs="Times New Roman"/>
          <w:sz w:val="24"/>
          <w:szCs w:val="24"/>
          <w:lang w:val="ru-RU"/>
        </w:rPr>
      </w:pPr>
      <w:r w:rsidRPr="0022201F">
        <w:rPr>
          <w:rFonts w:ascii="Times New Roman" w:hAnsi="Times New Roman" w:cs="Times New Roman"/>
          <w:sz w:val="24"/>
          <w:szCs w:val="24"/>
          <w:lang w:val="ru-RU"/>
        </w:rPr>
        <w:t>Божији Посланик, мир над њим, је рекао: "</w:t>
      </w:r>
      <w:r w:rsidRPr="0022201F">
        <w:rPr>
          <w:rFonts w:ascii="Times New Roman" w:hAnsi="Times New Roman" w:cs="Times New Roman"/>
          <w:b/>
          <w:bCs/>
          <w:sz w:val="24"/>
          <w:szCs w:val="24"/>
          <w:lang w:val="ru-RU"/>
        </w:rPr>
        <w:t xml:space="preserve">Ја и онај који се брине о сирочадима, бићемо у Рају овако..." </w:t>
      </w:r>
      <w:r w:rsidRPr="0022201F">
        <w:rPr>
          <w:rFonts w:ascii="Times New Roman" w:hAnsi="Times New Roman" w:cs="Times New Roman"/>
          <w:sz w:val="24"/>
          <w:szCs w:val="24"/>
          <w:lang w:val="ru-RU"/>
        </w:rPr>
        <w:t>па је показао кажипрст и средњи прст спојеним.</w:t>
      </w:r>
      <w:r w:rsidRPr="005376B8">
        <w:rPr>
          <w:rStyle w:val="FootnoteReference"/>
          <w:rFonts w:ascii="Times New Roman" w:hAnsi="Times New Roman" w:cs="Times New Roman"/>
          <w:sz w:val="24"/>
          <w:szCs w:val="24"/>
        </w:rPr>
        <w:footnoteReference w:id="1"/>
      </w:r>
      <w:r w:rsidRPr="0022201F">
        <w:rPr>
          <w:rFonts w:ascii="Times New Roman" w:hAnsi="Times New Roman" w:cs="Times New Roman"/>
          <w:sz w:val="24"/>
          <w:szCs w:val="24"/>
          <w:lang w:val="ru-RU"/>
        </w:rPr>
        <w:t xml:space="preserve"> </w:t>
      </w:r>
    </w:p>
    <w:p w:rsidR="005D79A0" w:rsidRPr="0022201F" w:rsidRDefault="005D79A0" w:rsidP="005D79A0">
      <w:pPr>
        <w:bidi w:val="0"/>
        <w:spacing w:line="276" w:lineRule="auto"/>
        <w:ind w:firstLine="708"/>
        <w:jc w:val="both"/>
        <w:rPr>
          <w:rFonts w:ascii="Times New Roman" w:hAnsi="Times New Roman" w:cs="Times New Roman"/>
          <w:sz w:val="24"/>
          <w:szCs w:val="24"/>
          <w:lang w:val="ru-RU"/>
        </w:rPr>
      </w:pPr>
      <w:r w:rsidRPr="0022201F">
        <w:rPr>
          <w:rFonts w:ascii="Times New Roman" w:hAnsi="Times New Roman" w:cs="Times New Roman"/>
          <w:sz w:val="24"/>
          <w:szCs w:val="24"/>
          <w:lang w:val="ru-RU"/>
        </w:rPr>
        <w:t>Дакле, стипендирање сирочета и њихово помагање је добро дело, за које је Бог обећао велику награду.</w:t>
      </w:r>
    </w:p>
    <w:p w:rsidR="005D79A0" w:rsidRPr="0022201F" w:rsidRDefault="005D79A0" w:rsidP="005D79A0">
      <w:pPr>
        <w:bidi w:val="0"/>
        <w:spacing w:line="276" w:lineRule="auto"/>
        <w:ind w:firstLine="708"/>
        <w:jc w:val="both"/>
        <w:rPr>
          <w:rFonts w:ascii="Times New Roman" w:hAnsi="Times New Roman" w:cs="Times New Roman"/>
          <w:sz w:val="24"/>
          <w:szCs w:val="24"/>
          <w:lang w:val="ru-RU"/>
        </w:rPr>
      </w:pPr>
      <w:r w:rsidRPr="0022201F">
        <w:rPr>
          <w:rFonts w:ascii="Times New Roman" w:hAnsi="Times New Roman" w:cs="Times New Roman"/>
          <w:sz w:val="24"/>
          <w:szCs w:val="24"/>
          <w:lang w:val="ru-RU"/>
        </w:rPr>
        <w:t>3) Не можемо слепо веровати пропаганди на СНН-у и ББС-у. Већина интернационалних медија има за циљ пројектовање негативне слике о муслиманима. Часни Кур'ан каже:</w:t>
      </w:r>
    </w:p>
    <w:p w:rsidR="005D79A0" w:rsidRPr="0022201F" w:rsidRDefault="005D79A0" w:rsidP="005D79A0">
      <w:pPr>
        <w:bidi w:val="0"/>
        <w:spacing w:line="276" w:lineRule="auto"/>
        <w:ind w:firstLine="708"/>
        <w:jc w:val="both"/>
        <w:rPr>
          <w:rFonts w:ascii="Times New Roman" w:hAnsi="Times New Roman" w:cs="Times New Roman"/>
          <w:sz w:val="24"/>
          <w:szCs w:val="24"/>
          <w:lang w:val="ru-RU"/>
        </w:rPr>
      </w:pPr>
      <w:r w:rsidRPr="0022201F">
        <w:rPr>
          <w:rFonts w:ascii="Times New Roman" w:hAnsi="Times New Roman" w:cs="Times New Roman"/>
          <w:b/>
          <w:bCs/>
          <w:sz w:val="24"/>
          <w:szCs w:val="24"/>
          <w:lang w:val="ru-RU"/>
        </w:rPr>
        <w:t>О верници, ако вам некакав непоштен човек донесе какву вест, добро је проверите, да у незнању некоме зло не учините, па да се због онога што сте учинили покајете.</w:t>
      </w:r>
      <w:r w:rsidRPr="0022201F">
        <w:rPr>
          <w:rFonts w:ascii="Times New Roman" w:hAnsi="Times New Roman" w:cs="Times New Roman"/>
          <w:sz w:val="24"/>
          <w:szCs w:val="24"/>
          <w:lang w:val="ru-RU"/>
        </w:rPr>
        <w:t xml:space="preserve"> (Кур'ан, поглавље Собе, одломак 6)</w:t>
      </w:r>
    </w:p>
    <w:p w:rsidR="005D79A0" w:rsidRPr="0022201F" w:rsidRDefault="005D79A0" w:rsidP="005D79A0">
      <w:pPr>
        <w:bidi w:val="0"/>
        <w:spacing w:line="276" w:lineRule="auto"/>
        <w:ind w:firstLine="708"/>
        <w:jc w:val="both"/>
        <w:rPr>
          <w:rFonts w:ascii="Times New Roman" w:hAnsi="Times New Roman" w:cs="Times New Roman"/>
          <w:sz w:val="24"/>
          <w:szCs w:val="24"/>
          <w:lang w:val="ru-RU"/>
        </w:rPr>
      </w:pPr>
      <w:r w:rsidRPr="0022201F">
        <w:rPr>
          <w:rFonts w:ascii="Times New Roman" w:hAnsi="Times New Roman" w:cs="Times New Roman"/>
          <w:sz w:val="24"/>
          <w:szCs w:val="24"/>
          <w:lang w:val="ru-RU"/>
        </w:rPr>
        <w:t>Ислам забрањује убијање недужних људи, као што стоји у Часноме Кур'ану:</w:t>
      </w:r>
    </w:p>
    <w:p w:rsidR="005D79A0" w:rsidRPr="0022201F" w:rsidRDefault="005D79A0" w:rsidP="005D79A0">
      <w:pPr>
        <w:bidi w:val="0"/>
        <w:spacing w:line="276" w:lineRule="auto"/>
        <w:ind w:firstLine="708"/>
        <w:jc w:val="both"/>
        <w:rPr>
          <w:rFonts w:ascii="Times New Roman" w:hAnsi="Times New Roman" w:cs="Times New Roman"/>
          <w:sz w:val="24"/>
          <w:szCs w:val="24"/>
          <w:lang w:val="ru-RU"/>
        </w:rPr>
      </w:pPr>
      <w:r w:rsidRPr="0022201F">
        <w:rPr>
          <w:rFonts w:ascii="Times New Roman" w:hAnsi="Times New Roman" w:cs="Times New Roman"/>
          <w:b/>
          <w:bCs/>
          <w:sz w:val="24"/>
          <w:szCs w:val="24"/>
          <w:lang w:val="ru-RU"/>
        </w:rPr>
        <w:t xml:space="preserve">Ако неко убије некога који није убио никога, или онога који на Земљи неред не чини - као да је све људе поубијао; а ако неко буде узрок да се нечији живот сачува - као да је свим људима живот сачувао. </w:t>
      </w:r>
      <w:r w:rsidRPr="0022201F">
        <w:rPr>
          <w:rFonts w:ascii="Times New Roman" w:hAnsi="Times New Roman" w:cs="Times New Roman"/>
          <w:sz w:val="24"/>
          <w:szCs w:val="24"/>
          <w:lang w:val="ru-RU"/>
        </w:rPr>
        <w:t>(Кур'ан, поглавље Трпеза, одломак 32)</w:t>
      </w:r>
    </w:p>
    <w:p w:rsidR="005D79A0" w:rsidRPr="0022201F" w:rsidRDefault="005D79A0" w:rsidP="005D79A0">
      <w:pPr>
        <w:bidi w:val="0"/>
        <w:spacing w:line="276" w:lineRule="auto"/>
        <w:ind w:firstLine="708"/>
        <w:jc w:val="both"/>
        <w:rPr>
          <w:rFonts w:ascii="Times New Roman" w:hAnsi="Times New Roman" w:cs="Times New Roman"/>
          <w:sz w:val="24"/>
          <w:szCs w:val="24"/>
          <w:lang w:val="ru-RU"/>
        </w:rPr>
      </w:pPr>
      <w:r w:rsidRPr="0022201F">
        <w:rPr>
          <w:rFonts w:ascii="Times New Roman" w:hAnsi="Times New Roman" w:cs="Times New Roman"/>
          <w:sz w:val="24"/>
          <w:szCs w:val="24"/>
          <w:lang w:val="ru-RU"/>
        </w:rPr>
        <w:t>Строго је забрањено одузети живот недужном човеку, био он муслиман или не, у условима рата и мира. Преноси се да је халифа Ебу Бекр ес-Сиддик, Бог био задовољан њиме, послао наредбу Усами ибн Зејду, Бог био задовољан њиме:</w:t>
      </w:r>
    </w:p>
    <w:p w:rsidR="005D79A0" w:rsidRPr="005376B8" w:rsidRDefault="005D79A0" w:rsidP="005D79A0">
      <w:pPr>
        <w:bidi w:val="0"/>
        <w:spacing w:line="276" w:lineRule="auto"/>
        <w:ind w:firstLine="708"/>
        <w:jc w:val="both"/>
        <w:rPr>
          <w:rFonts w:ascii="Times New Roman" w:hAnsi="Times New Roman" w:cs="Times New Roman"/>
          <w:sz w:val="24"/>
          <w:szCs w:val="24"/>
        </w:rPr>
      </w:pPr>
      <w:r w:rsidRPr="0022201F">
        <w:rPr>
          <w:rFonts w:ascii="Times New Roman" w:hAnsi="Times New Roman" w:cs="Times New Roman"/>
          <w:sz w:val="24"/>
          <w:szCs w:val="24"/>
          <w:lang w:val="ru-RU"/>
        </w:rPr>
        <w:t>"Наређујем ти десет ствари: не смете убијати жене, децу и старе људе, не сеците дрвеће, не рушите куће, не повређујте овце и камиле, осим уколико морате да се прехраните, не уништавајте и не палите палме, не будите издајници, не будите кукавице. Наићи ћете на људе који живе у манастирима и</w:t>
      </w:r>
      <w:r w:rsidRPr="0022201F">
        <w:rPr>
          <w:rFonts w:ascii="Times New Roman" w:hAnsi="Times New Roman" w:cs="Times New Roman"/>
          <w:sz w:val="24"/>
          <w:szCs w:val="24"/>
          <w:lang w:val="ru-RU"/>
        </w:rPr>
        <w:tab/>
        <w:t xml:space="preserve">свој живот су посветили служби. </w:t>
      </w:r>
      <w:r w:rsidRPr="005376B8">
        <w:rPr>
          <w:rFonts w:ascii="Times New Roman" w:hAnsi="Times New Roman" w:cs="Times New Roman"/>
          <w:sz w:val="24"/>
          <w:szCs w:val="24"/>
        </w:rPr>
        <w:t>Оставите их на миру.</w:t>
      </w:r>
      <w:r w:rsidRPr="005376B8">
        <w:rPr>
          <w:rStyle w:val="FootnoteReference"/>
          <w:rFonts w:ascii="Times New Roman" w:hAnsi="Times New Roman" w:cs="Times New Roman"/>
          <w:sz w:val="24"/>
          <w:szCs w:val="24"/>
        </w:rPr>
        <w:t xml:space="preserve"> </w:t>
      </w:r>
      <w:r w:rsidRPr="005376B8">
        <w:rPr>
          <w:rStyle w:val="FootnoteReference"/>
          <w:rFonts w:ascii="Times New Roman" w:hAnsi="Times New Roman" w:cs="Times New Roman"/>
          <w:sz w:val="24"/>
          <w:szCs w:val="24"/>
        </w:rPr>
        <w:footnoteReference w:id="2"/>
      </w:r>
      <w:r w:rsidRPr="005376B8">
        <w:rPr>
          <w:rFonts w:ascii="Times New Roman" w:hAnsi="Times New Roman" w:cs="Times New Roman"/>
          <w:sz w:val="24"/>
          <w:szCs w:val="24"/>
        </w:rPr>
        <w:t>"</w:t>
      </w:r>
      <w:r w:rsidRPr="005376B8">
        <w:rPr>
          <w:rStyle w:val="FootnoteReference"/>
          <w:rFonts w:ascii="Times New Roman" w:hAnsi="Times New Roman" w:cs="Times New Roman"/>
          <w:sz w:val="24"/>
          <w:szCs w:val="24"/>
        </w:rPr>
        <w:footnoteReference w:id="3"/>
      </w:r>
    </w:p>
    <w:p w:rsidR="0052372B" w:rsidRPr="005376B8" w:rsidRDefault="0052372B" w:rsidP="0052372B">
      <w:pPr>
        <w:bidi w:val="0"/>
        <w:jc w:val="both"/>
        <w:rPr>
          <w:rFonts w:ascii="Times New Roman" w:hAnsi="Times New Roman" w:cs="Times New Roman"/>
          <w:bCs/>
          <w:sz w:val="24"/>
          <w:szCs w:val="24"/>
        </w:rPr>
      </w:pPr>
    </w:p>
    <w:p w:rsidR="008B3703" w:rsidRPr="005376B8" w:rsidRDefault="008B3703" w:rsidP="003F4627">
      <w:pPr>
        <w:bidi w:val="0"/>
        <w:jc w:val="both"/>
        <w:rPr>
          <w:rFonts w:ascii="Times New Roman" w:hAnsi="Times New Roman" w:cs="Times New Roman"/>
          <w:color w:val="006666"/>
          <w:sz w:val="40"/>
          <w:szCs w:val="40"/>
          <w:lang w:bidi="ar-EG"/>
        </w:rPr>
        <w:sectPr w:rsidR="008B3703" w:rsidRPr="005376B8"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5376B8" w:rsidRDefault="00DC6A8E" w:rsidP="00CD0FA1">
      <w:pPr>
        <w:tabs>
          <w:tab w:val="left" w:pos="2676"/>
          <w:tab w:val="left" w:pos="2730"/>
        </w:tabs>
        <w:bidi w:val="0"/>
        <w:jc w:val="both"/>
        <w:rPr>
          <w:rFonts w:ascii="Times New Roman" w:hAnsi="Times New Roman" w:cs="Times New Roman"/>
          <w:color w:val="006666"/>
          <w:sz w:val="36"/>
          <w:szCs w:val="36"/>
          <w:lang w:bidi="ar-EG"/>
        </w:rPr>
      </w:pPr>
      <w:r w:rsidRPr="005376B8">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5376B8">
        <w:rPr>
          <w:rFonts w:ascii="Times New Roman" w:hAnsi="Times New Roman" w:cs="Times New Roman"/>
          <w:color w:val="006666"/>
          <w:sz w:val="36"/>
          <w:szCs w:val="36"/>
          <w:lang w:bidi="ar-EG"/>
        </w:rPr>
        <w:tab/>
      </w:r>
      <w:r w:rsidR="00CD0FA1" w:rsidRPr="005376B8">
        <w:rPr>
          <w:rFonts w:ascii="Times New Roman" w:hAnsi="Times New Roman" w:cs="Times New Roman"/>
          <w:color w:val="006666"/>
          <w:sz w:val="36"/>
          <w:szCs w:val="36"/>
          <w:lang w:bidi="ar-EG"/>
        </w:rPr>
        <w:tab/>
      </w:r>
    </w:p>
    <w:p w:rsidR="00F2420A" w:rsidRPr="005376B8" w:rsidRDefault="00D40688" w:rsidP="00D40688">
      <w:pPr>
        <w:tabs>
          <w:tab w:val="left" w:pos="2730"/>
        </w:tabs>
        <w:bidi w:val="0"/>
        <w:jc w:val="both"/>
        <w:rPr>
          <w:rFonts w:ascii="Times New Roman" w:hAnsi="Times New Roman" w:cs="Times New Roman"/>
          <w:color w:val="006666"/>
          <w:sz w:val="36"/>
          <w:szCs w:val="36"/>
          <w:lang w:bidi="ar-EG"/>
        </w:rPr>
      </w:pPr>
      <w:r w:rsidRPr="005376B8">
        <w:rPr>
          <w:rFonts w:ascii="Times New Roman" w:hAnsi="Times New Roman" w:cs="Times New Roman"/>
          <w:color w:val="006666"/>
          <w:sz w:val="36"/>
          <w:szCs w:val="36"/>
          <w:lang w:bidi="ar-EG"/>
        </w:rPr>
        <w:tab/>
      </w:r>
    </w:p>
    <w:p w:rsidR="005666DC" w:rsidRPr="005376B8" w:rsidRDefault="005666DC" w:rsidP="00D40688">
      <w:pPr>
        <w:bidi w:val="0"/>
        <w:jc w:val="center"/>
        <w:rPr>
          <w:rFonts w:ascii="Times New Roman" w:hAnsi="Times New Roman" w:cs="Times New Roman"/>
          <w:color w:val="006666"/>
          <w:sz w:val="40"/>
          <w:szCs w:val="40"/>
          <w:lang w:bidi="ar-EG"/>
        </w:rPr>
      </w:pPr>
    </w:p>
    <w:sectPr w:rsidR="005666DC" w:rsidRPr="005376B8"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174" w:rsidRDefault="000E2174" w:rsidP="00E32771">
      <w:pPr>
        <w:spacing w:after="0" w:line="240" w:lineRule="auto"/>
      </w:pPr>
      <w:r>
        <w:separator/>
      </w:r>
    </w:p>
  </w:endnote>
  <w:endnote w:type="continuationSeparator" w:id="0">
    <w:p w:rsidR="000E2174" w:rsidRDefault="000E217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4B5F3B38-F7B6-4C68-B939-5F38D30E6B5B}"/>
    <w:embedBold r:id="rId2" w:fontKey="{2D67013F-00AE-40E1-9B5C-33310329CCAD}"/>
  </w:font>
  <w:font w:name="Arial">
    <w:panose1 w:val="020B0604020202020204"/>
    <w:charset w:val="00"/>
    <w:family w:val="swiss"/>
    <w:pitch w:val="variable"/>
    <w:sig w:usb0="E0002AFF" w:usb1="C0007843" w:usb2="00000009" w:usb3="00000000" w:csb0="000001FF" w:csb1="00000000"/>
    <w:embedRegular r:id="rId3" w:fontKey="{3EF0ABF5-520B-4201-AD2B-08C59487E69B}"/>
  </w:font>
  <w:font w:name="Times New Roman">
    <w:panose1 w:val="02020603050405020304"/>
    <w:charset w:val="00"/>
    <w:family w:val="roman"/>
    <w:pitch w:val="variable"/>
    <w:sig w:usb0="E0002AFF" w:usb1="C0007841" w:usb2="00000009" w:usb3="00000000" w:csb0="000001FF" w:csb1="00000000"/>
    <w:embedRegular r:id="rId4" w:fontKey="{91F0D321-D831-45F1-A057-FA5ECA2BEC28}"/>
    <w:embedBold r:id="rId5" w:fontKey="{845D29F5-A549-4B04-BC23-85FFC494264C}"/>
  </w:font>
  <w:font w:name="KFGQPC Uthman Taha Naskh">
    <w:panose1 w:val="02000000000000000000"/>
    <w:charset w:val="B2"/>
    <w:family w:val="auto"/>
    <w:pitch w:val="variable"/>
    <w:sig w:usb0="80002001" w:usb1="90000000" w:usb2="00000008" w:usb3="00000000" w:csb0="00000040" w:csb1="00000000"/>
    <w:embedRegular r:id="rId6" w:fontKey="{D588A5A8-257E-4EE1-B758-8C3ACF7C3FE0}"/>
    <w:embedBold r:id="rId7" w:fontKey="{E0B7BA07-1CBB-4F7C-8A11-530852E8A159}"/>
  </w:font>
  <w:font w:name="Wingdings">
    <w:panose1 w:val="05000000000000000000"/>
    <w:charset w:val="02"/>
    <w:family w:val="auto"/>
    <w:pitch w:val="variable"/>
    <w:sig w:usb0="00000000" w:usb1="10000000" w:usb2="00000000" w:usb3="00000000" w:csb0="80000000" w:csb1="00000000"/>
    <w:embedRegular r:id="rId8" w:fontKey="{F813ADBC-151C-42E6-BC61-0F3DF82686A2}"/>
  </w:font>
  <w:font w:name="Wingdings 2">
    <w:panose1 w:val="05020102010507070707"/>
    <w:charset w:val="02"/>
    <w:family w:val="roman"/>
    <w:pitch w:val="variable"/>
    <w:sig w:usb0="00000000" w:usb1="10000000" w:usb2="00000000" w:usb3="00000000" w:csb0="80000000" w:csb1="00000000"/>
    <w:embedRegular r:id="rId9" w:fontKey="{ED6D1EB1-7E65-4615-BE67-65C73F7979F9}"/>
  </w:font>
  <w:font w:name="Gotham Narrow Book">
    <w:altName w:val="Times New Roman"/>
    <w:charset w:val="00"/>
    <w:family w:val="auto"/>
    <w:pitch w:val="variable"/>
    <w:sig w:usb0="00000001" w:usb1="4000004A" w:usb2="00000000" w:usb3="00000000" w:csb0="0000009B" w:csb1="00000000"/>
    <w:embedRegular r:id="rId10" w:fontKey="{5CAD8288-90C6-49FD-988D-D3EFA9E80A46}"/>
  </w:font>
  <w:font w:name="Mohammad Bold Normal">
    <w:charset w:val="B2"/>
    <w:family w:val="auto"/>
    <w:pitch w:val="variable"/>
    <w:sig w:usb0="00002001" w:usb1="00000000" w:usb2="00000000" w:usb3="00000000" w:csb0="00000040" w:csb1="00000000"/>
    <w:embedRegular r:id="rId11" w:fontKey="{52FF6CB1-7D69-4DA3-92F5-D2A6084C54BC}"/>
  </w:font>
  <w:font w:name="Calibri Light">
    <w:panose1 w:val="020F0302020204030204"/>
    <w:charset w:val="00"/>
    <w:family w:val="swiss"/>
    <w:pitch w:val="variable"/>
    <w:sig w:usb0="A00002EF" w:usb1="4000207B" w:usb2="00000000" w:usb3="00000000" w:csb0="0000019F" w:csb1="00000000"/>
    <w:embedRegular r:id="rId12" w:fontKey="{179B0911-FE43-49D6-8D00-942F770AA91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174" w:rsidRDefault="000E2174" w:rsidP="00E32771">
      <w:pPr>
        <w:spacing w:after="0" w:line="240" w:lineRule="auto"/>
      </w:pPr>
      <w:r>
        <w:separator/>
      </w:r>
    </w:p>
  </w:footnote>
  <w:footnote w:type="continuationSeparator" w:id="0">
    <w:p w:rsidR="000E2174" w:rsidRDefault="000E2174" w:rsidP="00E32771">
      <w:pPr>
        <w:spacing w:after="0" w:line="240" w:lineRule="auto"/>
      </w:pPr>
      <w:r>
        <w:continuationSeparator/>
      </w:r>
    </w:p>
  </w:footnote>
  <w:footnote w:id="1">
    <w:p w:rsidR="005D79A0" w:rsidRPr="0022201F" w:rsidRDefault="005D79A0" w:rsidP="005D79A0">
      <w:pPr>
        <w:pStyle w:val="FootnoteText"/>
        <w:bidi w:val="0"/>
        <w:spacing w:line="276" w:lineRule="auto"/>
        <w:jc w:val="both"/>
        <w:rPr>
          <w:rFonts w:cs="Calibri"/>
          <w:sz w:val="18"/>
          <w:szCs w:val="18"/>
          <w:lang w:val="ru-RU"/>
        </w:rPr>
      </w:pPr>
      <w:r w:rsidRPr="00C97829">
        <w:rPr>
          <w:rStyle w:val="FootnoteReference"/>
          <w:rFonts w:cs="Calibri"/>
          <w:sz w:val="18"/>
          <w:szCs w:val="18"/>
        </w:rPr>
        <w:footnoteRef/>
      </w:r>
      <w:r w:rsidRPr="0022201F">
        <w:rPr>
          <w:rFonts w:cs="Calibri"/>
          <w:sz w:val="18"/>
          <w:szCs w:val="18"/>
          <w:lang w:val="ru-RU"/>
        </w:rPr>
        <w:t xml:space="preserve"> Хадис, бележи Ел-Бухари, 224</w:t>
      </w:r>
    </w:p>
  </w:footnote>
  <w:footnote w:id="2">
    <w:p w:rsidR="005D79A0" w:rsidRPr="0022201F" w:rsidRDefault="005D79A0" w:rsidP="005D79A0">
      <w:pPr>
        <w:pStyle w:val="FootnoteText"/>
        <w:bidi w:val="0"/>
        <w:spacing w:line="276" w:lineRule="auto"/>
        <w:jc w:val="both"/>
        <w:rPr>
          <w:rFonts w:cs="Calibri"/>
          <w:sz w:val="18"/>
          <w:szCs w:val="18"/>
          <w:lang w:val="ru-RU"/>
        </w:rPr>
      </w:pPr>
      <w:r w:rsidRPr="00C97829">
        <w:rPr>
          <w:rStyle w:val="FootnoteReference"/>
          <w:rFonts w:cs="Calibri"/>
          <w:sz w:val="18"/>
          <w:szCs w:val="18"/>
        </w:rPr>
        <w:footnoteRef/>
      </w:r>
      <w:r w:rsidRPr="0022201F">
        <w:rPr>
          <w:rFonts w:cs="Calibri"/>
          <w:sz w:val="18"/>
          <w:szCs w:val="18"/>
          <w:lang w:val="ru-RU"/>
        </w:rPr>
        <w:t xml:space="preserve"> Бележи, Ет-Табери.</w:t>
      </w:r>
    </w:p>
  </w:footnote>
  <w:footnote w:id="3">
    <w:p w:rsidR="005D79A0" w:rsidRPr="00C97829" w:rsidRDefault="005D79A0" w:rsidP="005D79A0">
      <w:pPr>
        <w:bidi w:val="0"/>
        <w:spacing w:line="276" w:lineRule="auto"/>
        <w:jc w:val="both"/>
        <w:rPr>
          <w:rFonts w:cs="Calibri"/>
          <w:sz w:val="18"/>
          <w:szCs w:val="18"/>
        </w:rPr>
      </w:pPr>
      <w:r w:rsidRPr="00C97829">
        <w:rPr>
          <w:rStyle w:val="FootnoteReference"/>
          <w:rFonts w:cs="Calibri"/>
          <w:sz w:val="18"/>
          <w:szCs w:val="18"/>
        </w:rPr>
        <w:footnoteRef/>
      </w:r>
      <w:r w:rsidRPr="0022201F">
        <w:rPr>
          <w:rFonts w:cs="Calibri"/>
          <w:sz w:val="18"/>
          <w:szCs w:val="18"/>
          <w:lang w:val="ru-RU"/>
        </w:rPr>
        <w:t xml:space="preserve"> Опширнији одговор на ово питање је дат у поглављу "Тероризам и џихад". </w:t>
      </w:r>
      <w:r w:rsidRPr="00C97829">
        <w:rPr>
          <w:rFonts w:cs="Calibri"/>
          <w:sz w:val="18"/>
          <w:szCs w:val="18"/>
        </w:rPr>
        <w:t>(прим. уредника)</w:t>
      </w:r>
    </w:p>
    <w:p w:rsidR="005D79A0" w:rsidRPr="00C97829" w:rsidRDefault="005D79A0" w:rsidP="005D79A0">
      <w:pPr>
        <w:pStyle w:val="FootnoteText"/>
        <w:bidi w:val="0"/>
        <w:spacing w:line="276" w:lineRule="auto"/>
        <w:jc w:val="both"/>
        <w:rPr>
          <w:rFonts w:cs="Calibri"/>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0E2174" w:rsidP="00577E09">
    <w:pPr>
      <w:pStyle w:val="Header"/>
      <w:spacing w:line="120" w:lineRule="auto"/>
      <w:rPr>
        <w:rFonts w:asciiTheme="majorBidi" w:hAnsiTheme="majorBidi" w:cstheme="majorBidi"/>
      </w:rPr>
    </w:pPr>
    <w:r>
      <w:rPr>
        <w:rFonts w:asciiTheme="majorBidi" w:hAnsiTheme="majorBidi" w:cstheme="majorBidi"/>
        <w:noProof/>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5376B8" w:rsidRPr="005376B8" w:rsidRDefault="005376B8" w:rsidP="005376B8">
                  <w:pPr>
                    <w:tabs>
                      <w:tab w:val="left" w:pos="753"/>
                      <w:tab w:val="left" w:pos="3933"/>
                      <w:tab w:val="center" w:pos="3968"/>
                    </w:tabs>
                    <w:bidi w:val="0"/>
                    <w:jc w:val="center"/>
                    <w:rPr>
                      <w:rFonts w:asciiTheme="majorBidi" w:hAnsiTheme="majorBidi" w:cstheme="majorBidi"/>
                      <w:color w:val="5EA1A5"/>
                      <w:sz w:val="20"/>
                      <w:szCs w:val="20"/>
                      <w:lang w:eastAsia="sr-Cyrl-CS"/>
                    </w:rPr>
                  </w:pPr>
                  <w:r w:rsidRPr="005376B8">
                    <w:rPr>
                      <w:rFonts w:asciiTheme="majorBidi" w:hAnsiTheme="majorBidi" w:cstheme="majorBidi"/>
                      <w:color w:val="5EA1A5"/>
                      <w:sz w:val="20"/>
                      <w:szCs w:val="20"/>
                      <w:lang w:eastAsia="sr-Cyrl-CS"/>
                    </w:rPr>
                    <w:t>Питања која ме муче</w:t>
                  </w:r>
                </w:p>
                <w:p w:rsidR="0013579E" w:rsidRPr="005376B8" w:rsidRDefault="0013579E" w:rsidP="005376B8">
                  <w:pPr>
                    <w:rPr>
                      <w:szCs w:val="26"/>
                    </w:rPr>
                  </w:pP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00EA6E72"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EA6E72" w:rsidRPr="00C36BA4">
                    <w:rPr>
                      <w:rFonts w:asciiTheme="majorBidi" w:hAnsiTheme="majorBidi" w:cstheme="majorBidi"/>
                      <w:color w:val="006666"/>
                      <w:sz w:val="26"/>
                      <w:szCs w:val="26"/>
                      <w:lang w:bidi="ar-EG"/>
                    </w:rPr>
                    <w:fldChar w:fldCharType="separate"/>
                  </w:r>
                  <w:r w:rsidR="0022201F">
                    <w:rPr>
                      <w:rFonts w:asciiTheme="majorBidi" w:hAnsiTheme="majorBidi" w:cstheme="majorBidi"/>
                      <w:noProof/>
                      <w:color w:val="006666"/>
                      <w:sz w:val="26"/>
                      <w:szCs w:val="26"/>
                      <w:lang w:bidi="ar-EG"/>
                    </w:rPr>
                    <w:t>2</w:t>
                  </w:r>
                  <w:r w:rsidR="00EA6E72"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0E2174">
    <w:pPr>
      <w:pStyle w:val="Header"/>
      <w:rPr>
        <w:rFonts w:asciiTheme="majorBidi" w:hAnsiTheme="majorBidi" w:cstheme="majorBidi"/>
        <w:lang w:bidi="ar-EG"/>
      </w:rPr>
    </w:pPr>
    <w:r>
      <w:rPr>
        <w:rFonts w:asciiTheme="majorBidi" w:hAnsiTheme="majorBidi" w:cstheme="majorBidi"/>
        <w:noProof/>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0E2174">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6EDD"/>
    <w:rsid w:val="00007AE8"/>
    <w:rsid w:val="000217BA"/>
    <w:rsid w:val="000319A6"/>
    <w:rsid w:val="000757ED"/>
    <w:rsid w:val="000A4E16"/>
    <w:rsid w:val="000A53B5"/>
    <w:rsid w:val="000A6307"/>
    <w:rsid w:val="000C2B16"/>
    <w:rsid w:val="000D5816"/>
    <w:rsid w:val="000E2174"/>
    <w:rsid w:val="00112BCF"/>
    <w:rsid w:val="00127393"/>
    <w:rsid w:val="0013579E"/>
    <w:rsid w:val="00171C08"/>
    <w:rsid w:val="0017709A"/>
    <w:rsid w:val="00177C64"/>
    <w:rsid w:val="00187D3B"/>
    <w:rsid w:val="00194AB4"/>
    <w:rsid w:val="001A0D79"/>
    <w:rsid w:val="001A178A"/>
    <w:rsid w:val="001B5EF0"/>
    <w:rsid w:val="001F003C"/>
    <w:rsid w:val="001F4E86"/>
    <w:rsid w:val="002219E3"/>
    <w:rsid w:val="0022201F"/>
    <w:rsid w:val="00232176"/>
    <w:rsid w:val="0023307B"/>
    <w:rsid w:val="002362A8"/>
    <w:rsid w:val="00242224"/>
    <w:rsid w:val="00243B61"/>
    <w:rsid w:val="00250637"/>
    <w:rsid w:val="00267C61"/>
    <w:rsid w:val="00270AE8"/>
    <w:rsid w:val="00286D8E"/>
    <w:rsid w:val="002A3916"/>
    <w:rsid w:val="002B2FF1"/>
    <w:rsid w:val="002B662B"/>
    <w:rsid w:val="002B6A85"/>
    <w:rsid w:val="002C4329"/>
    <w:rsid w:val="002D1D69"/>
    <w:rsid w:val="003064F5"/>
    <w:rsid w:val="003072B2"/>
    <w:rsid w:val="00316388"/>
    <w:rsid w:val="00317B3C"/>
    <w:rsid w:val="003238D3"/>
    <w:rsid w:val="00347608"/>
    <w:rsid w:val="003A526E"/>
    <w:rsid w:val="003C53EF"/>
    <w:rsid w:val="003E1AC6"/>
    <w:rsid w:val="003F2533"/>
    <w:rsid w:val="003F4627"/>
    <w:rsid w:val="004028A8"/>
    <w:rsid w:val="004029D8"/>
    <w:rsid w:val="004032A7"/>
    <w:rsid w:val="0044043D"/>
    <w:rsid w:val="00447B55"/>
    <w:rsid w:val="004B4172"/>
    <w:rsid w:val="004C1156"/>
    <w:rsid w:val="004E2AD6"/>
    <w:rsid w:val="004E38A0"/>
    <w:rsid w:val="004E78EF"/>
    <w:rsid w:val="004F7ABF"/>
    <w:rsid w:val="00501B65"/>
    <w:rsid w:val="00520A9D"/>
    <w:rsid w:val="0052372B"/>
    <w:rsid w:val="00536D3B"/>
    <w:rsid w:val="005376B8"/>
    <w:rsid w:val="005666DC"/>
    <w:rsid w:val="00567EDD"/>
    <w:rsid w:val="00575281"/>
    <w:rsid w:val="00577E09"/>
    <w:rsid w:val="0058544F"/>
    <w:rsid w:val="005A2707"/>
    <w:rsid w:val="005B47B9"/>
    <w:rsid w:val="005D79A0"/>
    <w:rsid w:val="005D7B02"/>
    <w:rsid w:val="005E1A2C"/>
    <w:rsid w:val="005F7DBD"/>
    <w:rsid w:val="00601AA5"/>
    <w:rsid w:val="00611298"/>
    <w:rsid w:val="00631E7F"/>
    <w:rsid w:val="006351FB"/>
    <w:rsid w:val="006448DE"/>
    <w:rsid w:val="00662A2B"/>
    <w:rsid w:val="00672146"/>
    <w:rsid w:val="00676E18"/>
    <w:rsid w:val="0068551E"/>
    <w:rsid w:val="00693F61"/>
    <w:rsid w:val="0069533C"/>
    <w:rsid w:val="006B50C7"/>
    <w:rsid w:val="006B61A6"/>
    <w:rsid w:val="006B7C86"/>
    <w:rsid w:val="006C72C9"/>
    <w:rsid w:val="006D2BF7"/>
    <w:rsid w:val="00714904"/>
    <w:rsid w:val="00717FAE"/>
    <w:rsid w:val="0072208F"/>
    <w:rsid w:val="007320BA"/>
    <w:rsid w:val="0073613D"/>
    <w:rsid w:val="00743188"/>
    <w:rsid w:val="00746F5F"/>
    <w:rsid w:val="00770B0C"/>
    <w:rsid w:val="00770CDB"/>
    <w:rsid w:val="0077162A"/>
    <w:rsid w:val="00792FEF"/>
    <w:rsid w:val="007B03BD"/>
    <w:rsid w:val="007D1B14"/>
    <w:rsid w:val="007D2E66"/>
    <w:rsid w:val="007D662F"/>
    <w:rsid w:val="007E5889"/>
    <w:rsid w:val="007E70EB"/>
    <w:rsid w:val="007F2650"/>
    <w:rsid w:val="00814452"/>
    <w:rsid w:val="008210B3"/>
    <w:rsid w:val="00825CB7"/>
    <w:rsid w:val="00853076"/>
    <w:rsid w:val="00853B24"/>
    <w:rsid w:val="00855E30"/>
    <w:rsid w:val="00886B6A"/>
    <w:rsid w:val="0089515E"/>
    <w:rsid w:val="008A5781"/>
    <w:rsid w:val="008B030B"/>
    <w:rsid w:val="008B3703"/>
    <w:rsid w:val="008B668D"/>
    <w:rsid w:val="008B7CC3"/>
    <w:rsid w:val="008D70C8"/>
    <w:rsid w:val="008E2038"/>
    <w:rsid w:val="008F2989"/>
    <w:rsid w:val="008F3093"/>
    <w:rsid w:val="008F79E3"/>
    <w:rsid w:val="0092347E"/>
    <w:rsid w:val="00944C90"/>
    <w:rsid w:val="0094547A"/>
    <w:rsid w:val="00957097"/>
    <w:rsid w:val="009967F9"/>
    <w:rsid w:val="009B0390"/>
    <w:rsid w:val="009C7996"/>
    <w:rsid w:val="00A04397"/>
    <w:rsid w:val="00A052E1"/>
    <w:rsid w:val="00A056F8"/>
    <w:rsid w:val="00A24F12"/>
    <w:rsid w:val="00A61E5C"/>
    <w:rsid w:val="00A65935"/>
    <w:rsid w:val="00A70B46"/>
    <w:rsid w:val="00A84284"/>
    <w:rsid w:val="00AB5D73"/>
    <w:rsid w:val="00B3510F"/>
    <w:rsid w:val="00B37131"/>
    <w:rsid w:val="00B50A3A"/>
    <w:rsid w:val="00B5185A"/>
    <w:rsid w:val="00B657EE"/>
    <w:rsid w:val="00B766D0"/>
    <w:rsid w:val="00B820AA"/>
    <w:rsid w:val="00BA456F"/>
    <w:rsid w:val="00BA4A63"/>
    <w:rsid w:val="00BD190F"/>
    <w:rsid w:val="00BF04A9"/>
    <w:rsid w:val="00C03201"/>
    <w:rsid w:val="00C06805"/>
    <w:rsid w:val="00C36BA4"/>
    <w:rsid w:val="00C37C22"/>
    <w:rsid w:val="00C45A48"/>
    <w:rsid w:val="00C72BD4"/>
    <w:rsid w:val="00C97829"/>
    <w:rsid w:val="00CA0F80"/>
    <w:rsid w:val="00CD0FA1"/>
    <w:rsid w:val="00CD4735"/>
    <w:rsid w:val="00CD58ED"/>
    <w:rsid w:val="00D200D7"/>
    <w:rsid w:val="00D32407"/>
    <w:rsid w:val="00D32F3E"/>
    <w:rsid w:val="00D40688"/>
    <w:rsid w:val="00D46176"/>
    <w:rsid w:val="00D53839"/>
    <w:rsid w:val="00D703CF"/>
    <w:rsid w:val="00D85A5F"/>
    <w:rsid w:val="00DC6A8E"/>
    <w:rsid w:val="00DE01FF"/>
    <w:rsid w:val="00DE403C"/>
    <w:rsid w:val="00E00FEC"/>
    <w:rsid w:val="00E0449C"/>
    <w:rsid w:val="00E131AE"/>
    <w:rsid w:val="00E25D4B"/>
    <w:rsid w:val="00E32771"/>
    <w:rsid w:val="00E47E5F"/>
    <w:rsid w:val="00E903FC"/>
    <w:rsid w:val="00EA6E72"/>
    <w:rsid w:val="00EB6A67"/>
    <w:rsid w:val="00ED4A1C"/>
    <w:rsid w:val="00EF293E"/>
    <w:rsid w:val="00F11B8A"/>
    <w:rsid w:val="00F14B1B"/>
    <w:rsid w:val="00F2420A"/>
    <w:rsid w:val="00F3173B"/>
    <w:rsid w:val="00F80820"/>
    <w:rsid w:val="00F810D9"/>
    <w:rsid w:val="00FD49C9"/>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CF921B48-AC4A-4F27-879A-2763053D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E1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F46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4627"/>
    <w:rPr>
      <w:sz w:val="20"/>
      <w:szCs w:val="20"/>
    </w:rPr>
  </w:style>
  <w:style w:type="character" w:styleId="FootnoteReference">
    <w:name w:val="footnote reference"/>
    <w:basedOn w:val="DefaultParagraphFont"/>
    <w:uiPriority w:val="99"/>
    <w:semiHidden/>
    <w:unhideWhenUsed/>
    <w:rsid w:val="003F46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4B8E6-CC44-4A88-8E1C-21E3FD7C4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730</Words>
  <Characters>3645</Characters>
  <Application>Microsoft Office Word</Application>
  <DocSecurity>0</DocSecurity>
  <Lines>107</Lines>
  <Paragraphs>43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4332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ПИТАЊА КОЈА МЕ МУЧЕ</dc:title>
  <dc:subject>ПИТАЊА КОЈА МЕ МУЧЕ</dc:subject>
  <dc:creator>др. Закир Наик</dc:creator>
  <cp:keywords>ПИТАЊА КОЈА МЕ МУЧЕ</cp:keywords>
  <dc:description>ПИТАЊА КОЈА МЕ МУЧЕ</dc:description>
  <cp:lastModifiedBy>elhashemy</cp:lastModifiedBy>
  <cp:revision>5</cp:revision>
  <cp:lastPrinted>2015-03-07T18:49:00Z</cp:lastPrinted>
  <dcterms:created xsi:type="dcterms:W3CDTF">2015-11-25T11:04:00Z</dcterms:created>
  <dcterms:modified xsi:type="dcterms:W3CDTF">2015-11-28T13:04:00Z</dcterms:modified>
  <cp:category/>
</cp:coreProperties>
</file>