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ADA" w:rsidRPr="003B5122" w:rsidRDefault="00753ADA" w:rsidP="00753ADA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44"/>
          <w:szCs w:val="44"/>
          <w:lang w:val="sr-Cyrl-CS" w:bidi="ar-EG"/>
        </w:rPr>
      </w:pPr>
      <w:r w:rsidRPr="003B5122">
        <w:rPr>
          <w:rFonts w:asciiTheme="majorBidi" w:hAnsiTheme="majorBidi" w:cstheme="majorBidi"/>
          <w:b/>
          <w:bCs/>
          <w:color w:val="205B83"/>
          <w:sz w:val="44"/>
          <w:szCs w:val="44"/>
          <w:lang w:val="sr-Cyrl-CS" w:bidi="ar-EG"/>
        </w:rPr>
        <w:t>ДА ЛИ ДА НАДОКНАДИМ ПРОПУШТЕНА ОБАВЕЗНА ДЕЛА БОГОСЛУЖЕЊА?</w:t>
      </w:r>
    </w:p>
    <w:p w:rsidR="00753ADA" w:rsidRPr="00FA4B05" w:rsidRDefault="00753ADA" w:rsidP="00753ADA">
      <w:pPr>
        <w:tabs>
          <w:tab w:val="left" w:pos="753"/>
          <w:tab w:val="center" w:pos="3968"/>
        </w:tabs>
        <w:jc w:val="center"/>
        <w:rPr>
          <w:rFonts w:asciiTheme="minorHAnsi" w:hAnsiTheme="minorHAnsi" w:cs="KFGQPC Uthman Taha Naskh"/>
          <w:sz w:val="26"/>
          <w:szCs w:val="26"/>
          <w:rtl/>
        </w:rPr>
      </w:pPr>
      <w:r w:rsidRPr="00FA4B05">
        <w:rPr>
          <w:rFonts w:asciiTheme="minorHAnsi" w:hAnsiTheme="minorHAnsi" w:cs="KFGQPC Uthman Taha Naskh"/>
          <w:sz w:val="26"/>
          <w:szCs w:val="26"/>
          <w:rtl/>
          <w:lang w:val="sr-Cyrl-CS"/>
        </w:rPr>
        <w:t>عاشوا تحت الحكم الشيوعي ولم يدروا ما صلاة ولا صيام فهل عليهم قضاء؟</w:t>
      </w:r>
    </w:p>
    <w:p w:rsidR="00753ADA" w:rsidRPr="00412F19" w:rsidRDefault="00753ADA" w:rsidP="00753ADA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412F19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414958</wp:posOffset>
            </wp:positionH>
            <wp:positionV relativeFrom="paragraph">
              <wp:posOffset>327659</wp:posOffset>
            </wp:positionV>
            <wp:extent cx="3254991" cy="470848"/>
            <wp:effectExtent l="0" t="0" r="0" b="0"/>
            <wp:wrapNone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F19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r w:rsidRPr="00412F19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r w:rsidRPr="00412F19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r w:rsidRPr="00412F19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Pr="00412F19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Pr="00412F19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Pr="00412F19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 xml:space="preserve"> صربي</w:t>
      </w:r>
    </w:p>
    <w:p w:rsidR="00753ADA" w:rsidRPr="003B5122" w:rsidRDefault="00753ADA" w:rsidP="00753ADA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753ADA" w:rsidRPr="003B5122" w:rsidRDefault="00753ADA" w:rsidP="00753ADA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753ADA" w:rsidRPr="003B5122" w:rsidRDefault="00753ADA" w:rsidP="00753ADA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color w:val="1F4E79" w:themeColor="accent1" w:themeShade="80"/>
          <w:sz w:val="44"/>
          <w:szCs w:val="44"/>
          <w:lang w:val="sr-Cyrl-CS" w:bidi="ar-EG"/>
        </w:rPr>
      </w:pPr>
      <w:r w:rsidRPr="003B5122">
        <w:rPr>
          <w:rFonts w:asciiTheme="majorBidi" w:hAnsiTheme="majorBidi" w:cstheme="majorBidi"/>
          <w:color w:val="1F4E79" w:themeColor="accent1" w:themeShade="80"/>
          <w:sz w:val="44"/>
          <w:szCs w:val="44"/>
          <w:lang w:val="sr-Cyrl-CS" w:bidi="ar-EG"/>
        </w:rPr>
        <w:t>Мухаммед ибн Салих Ел-Мунеџид</w:t>
      </w:r>
    </w:p>
    <w:p w:rsidR="00753ADA" w:rsidRPr="003B5122" w:rsidRDefault="00753ADA" w:rsidP="00753ADA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bidi="ar-EG"/>
        </w:rPr>
      </w:pPr>
      <w:r w:rsidRPr="003B5122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www.</w:t>
      </w:r>
      <w:r w:rsidRPr="003B5122">
        <w:rPr>
          <w:rFonts w:asciiTheme="majorBidi" w:hAnsiTheme="majorBidi" w:cstheme="majorBidi"/>
          <w:color w:val="1F4E79"/>
          <w:sz w:val="36"/>
          <w:szCs w:val="36"/>
          <w:lang w:bidi="ar-EG"/>
        </w:rPr>
        <w:t>islamqa</w:t>
      </w:r>
      <w:r w:rsidRPr="003B5122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.info</w:t>
      </w:r>
    </w:p>
    <w:p w:rsidR="00753ADA" w:rsidRPr="00412F19" w:rsidRDefault="00753ADA" w:rsidP="00753ADA">
      <w:pPr>
        <w:jc w:val="center"/>
        <w:rPr>
          <w:rFonts w:asciiTheme="majorBidi" w:hAnsiTheme="majorBidi" w:cs="KFGQPC Uthman Taha Naskh"/>
          <w:sz w:val="24"/>
          <w:szCs w:val="24"/>
          <w:rtl/>
          <w:lang w:bidi="ar-EG"/>
        </w:rPr>
      </w:pPr>
      <w:r w:rsidRPr="00412F19">
        <w:rPr>
          <w:rFonts w:asciiTheme="majorBidi" w:hAnsiTheme="majorBidi" w:cs="KFGQPC Uthman Taha Naskh" w:hint="cs"/>
          <w:sz w:val="24"/>
          <w:szCs w:val="24"/>
          <w:rtl/>
          <w:lang w:bidi="ar-EG"/>
        </w:rPr>
        <w:t>الشيخ محمد</w:t>
      </w:r>
      <w:r w:rsidRPr="00412F19">
        <w:rPr>
          <w:rFonts w:asciiTheme="majorBidi" w:hAnsiTheme="majorBidi" w:cs="KFGQPC Uthman Taha Naskh" w:hint="cs"/>
          <w:sz w:val="24"/>
          <w:szCs w:val="24"/>
          <w:rtl/>
        </w:rPr>
        <w:t xml:space="preserve"> بن</w:t>
      </w:r>
      <w:r w:rsidRPr="00412F19">
        <w:rPr>
          <w:rFonts w:asciiTheme="majorBidi" w:hAnsiTheme="majorBidi" w:cs="KFGQPC Uthman Taha Naskh" w:hint="cs"/>
          <w:sz w:val="24"/>
          <w:szCs w:val="24"/>
          <w:rtl/>
          <w:lang w:bidi="ar-EG"/>
        </w:rPr>
        <w:t xml:space="preserve"> صالح المنجد</w:t>
      </w:r>
    </w:p>
    <w:p w:rsidR="00753ADA" w:rsidRPr="003B5122" w:rsidRDefault="00753ADA" w:rsidP="00753ADA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3B5122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3B5122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753ADA" w:rsidRPr="003B5122" w:rsidRDefault="00753ADA" w:rsidP="00753ADA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753ADA" w:rsidRPr="003B5122" w:rsidRDefault="00753ADA" w:rsidP="00753ADA">
      <w:pPr>
        <w:spacing w:before="150" w:after="150" w:line="284" w:lineRule="atLeast"/>
        <w:jc w:val="center"/>
        <w:rPr>
          <w:rFonts w:cs="Calibri"/>
          <w:color w:val="1F4E79"/>
          <w:lang w:val="sr-Cyrl-CS"/>
        </w:rPr>
      </w:pPr>
      <w:r w:rsidRPr="00FA4B05">
        <w:rPr>
          <w:color w:val="1F4E79"/>
          <w:lang w:val="ru-RU" w:bidi="ar-EG"/>
        </w:rPr>
        <w:t>Превод: Љубица Јовановић</w:t>
      </w:r>
    </w:p>
    <w:p w:rsidR="00753ADA" w:rsidRPr="00FA4B05" w:rsidRDefault="00753ADA" w:rsidP="00753ADA">
      <w:pPr>
        <w:bidi w:val="0"/>
        <w:spacing w:after="0" w:line="240" w:lineRule="auto"/>
        <w:ind w:firstLine="113"/>
        <w:jc w:val="center"/>
        <w:rPr>
          <w:color w:val="1F4E79"/>
          <w:lang w:val="ru-RU" w:bidi="ar-EG"/>
        </w:rPr>
      </w:pPr>
      <w:r w:rsidRPr="00FA4B05">
        <w:rPr>
          <w:color w:val="1F4E79"/>
          <w:lang w:val="ru-RU" w:bidi="ar-EG"/>
        </w:rPr>
        <w:t>Рецензија: Амра Дацић</w:t>
      </w:r>
      <w:r w:rsidRPr="003B5122">
        <w:rPr>
          <w:rFonts w:cs="Calibri"/>
          <w:color w:val="1F4E79"/>
          <w:lang w:val="sr-Cyrl-CS"/>
        </w:rPr>
        <w:t xml:space="preserve"> </w:t>
      </w:r>
    </w:p>
    <w:p w:rsidR="00753ADA" w:rsidRPr="003B5122" w:rsidRDefault="00753ADA" w:rsidP="00753ADA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rtl/>
          <w:lang w:bidi="ar-EG"/>
        </w:rPr>
      </w:pPr>
    </w:p>
    <w:p w:rsidR="00753ADA" w:rsidRPr="00D6651F" w:rsidRDefault="00753ADA" w:rsidP="00753ADA">
      <w:pPr>
        <w:spacing w:after="0" w:line="240" w:lineRule="auto"/>
        <w:ind w:firstLine="113"/>
        <w:jc w:val="center"/>
        <w:rPr>
          <w:rFonts w:cs="KFGQPC Uthman Taha Naskh"/>
          <w:sz w:val="24"/>
          <w:szCs w:val="24"/>
          <w:rtl/>
          <w:lang w:bidi="ar-EG"/>
        </w:rPr>
      </w:pPr>
      <w:r w:rsidRPr="00D6651F">
        <w:rPr>
          <w:rFonts w:cs="KFGQPC Uthman Taha Naskh"/>
          <w:sz w:val="24"/>
          <w:szCs w:val="24"/>
          <w:rtl/>
          <w:lang w:bidi="ar-EG"/>
        </w:rPr>
        <w:t>ترجمة:</w:t>
      </w:r>
      <w:r w:rsidRPr="00D6651F">
        <w:rPr>
          <w:rFonts w:cs="KFGQPC Uthman Taha Naskh"/>
          <w:sz w:val="24"/>
          <w:szCs w:val="24"/>
          <w:lang w:bidi="ar-EG"/>
        </w:rPr>
        <w:t xml:space="preserve"> </w:t>
      </w:r>
      <w:r w:rsidRPr="00D6651F">
        <w:rPr>
          <w:rFonts w:cs="KFGQPC Uthman Taha Naskh" w:hint="cs"/>
          <w:sz w:val="24"/>
          <w:szCs w:val="24"/>
          <w:rtl/>
          <w:lang w:bidi="ar-EG"/>
        </w:rPr>
        <w:t>ليوبيتسا يوفانوفيتس</w:t>
      </w:r>
    </w:p>
    <w:p w:rsidR="00753ADA" w:rsidRPr="00D6651F" w:rsidRDefault="00753ADA" w:rsidP="00753ADA">
      <w:pPr>
        <w:spacing w:after="0" w:line="240" w:lineRule="auto"/>
        <w:ind w:firstLine="113"/>
        <w:jc w:val="center"/>
        <w:rPr>
          <w:rFonts w:cs="KFGQPC Uthman Taha Naskh"/>
          <w:sz w:val="24"/>
          <w:szCs w:val="24"/>
          <w:rtl/>
        </w:rPr>
      </w:pPr>
      <w:r w:rsidRPr="00D6651F">
        <w:rPr>
          <w:rFonts w:cs="KFGQPC Uthman Taha Naskh"/>
          <w:sz w:val="24"/>
          <w:szCs w:val="24"/>
          <w:rtl/>
          <w:lang w:bidi="ar-EG"/>
        </w:rPr>
        <w:t xml:space="preserve">مراجعة: </w:t>
      </w:r>
      <w:r w:rsidRPr="00D6651F">
        <w:rPr>
          <w:rFonts w:hint="cs"/>
          <w:sz w:val="24"/>
          <w:szCs w:val="24"/>
          <w:rtl/>
        </w:rPr>
        <w:t>عمرة داتسيتش</w:t>
      </w:r>
    </w:p>
    <w:p w:rsidR="00753ADA" w:rsidRPr="003B5122" w:rsidRDefault="00753ADA" w:rsidP="00753ADA">
      <w:pPr>
        <w:bidi w:val="0"/>
        <w:spacing w:after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0A6307" w:rsidRPr="003B5122" w:rsidRDefault="002E402A" w:rsidP="00753ADA">
      <w:pPr>
        <w:bidi w:val="0"/>
        <w:jc w:val="center"/>
        <w:rPr>
          <w:rFonts w:asciiTheme="majorBidi" w:hAnsiTheme="majorBidi" w:cstheme="majorBidi"/>
          <w:b/>
          <w:bCs/>
          <w:color w:val="006666"/>
          <w:lang w:val="sr-Cyrl-CS" w:bidi="ar-EG"/>
        </w:rPr>
      </w:pPr>
      <w:r w:rsidRPr="003B5122">
        <w:rPr>
          <w:rFonts w:asciiTheme="majorBidi" w:hAnsiTheme="majorBidi" w:cstheme="majorBidi"/>
          <w:b/>
          <w:bCs/>
          <w:noProof/>
          <w:color w:val="205B83"/>
          <w:lang w:val="sr-Cyrl-CS"/>
        </w:rPr>
        <w:lastRenderedPageBreak/>
        <w:t xml:space="preserve">Живели су у комунизму и нису знали ништа о </w:t>
      </w:r>
      <w:r w:rsidR="003B5122" w:rsidRPr="00FA4B05">
        <w:rPr>
          <w:rFonts w:asciiTheme="majorBidi" w:hAnsiTheme="majorBidi" w:cstheme="majorBidi"/>
          <w:b/>
          <w:bCs/>
          <w:noProof/>
          <w:color w:val="205B83"/>
          <w:lang w:val="ru-RU"/>
        </w:rPr>
        <w:t>намазу/</w:t>
      </w:r>
      <w:r w:rsidRPr="003B5122">
        <w:rPr>
          <w:rFonts w:asciiTheme="majorBidi" w:hAnsiTheme="majorBidi" w:cstheme="majorBidi"/>
          <w:b/>
          <w:bCs/>
          <w:noProof/>
          <w:color w:val="205B83"/>
          <w:lang w:val="sr-Cyrl-CS"/>
        </w:rPr>
        <w:t>молитви и</w:t>
      </w:r>
      <w:r w:rsidR="00412F19">
        <w:rPr>
          <w:rFonts w:asciiTheme="majorBidi" w:hAnsiTheme="majorBidi" w:cstheme="majorBidi"/>
          <w:b/>
          <w:bCs/>
          <w:noProof/>
          <w:color w:val="205B83"/>
          <w:lang w:val="sr-Cyrl-CS"/>
        </w:rPr>
        <w:t xml:space="preserve"> обавезном</w:t>
      </w:r>
      <w:r w:rsidRPr="003B5122">
        <w:rPr>
          <w:rFonts w:asciiTheme="majorBidi" w:hAnsiTheme="majorBidi" w:cstheme="majorBidi"/>
          <w:b/>
          <w:bCs/>
          <w:noProof/>
          <w:color w:val="205B83"/>
          <w:lang w:val="sr-Cyrl-CS"/>
        </w:rPr>
        <w:t xml:space="preserve"> посту; да ли то сада морају да надокнаде</w:t>
      </w:r>
      <w:r w:rsidR="002737C5" w:rsidRPr="003B5122">
        <w:rPr>
          <w:rFonts w:asciiTheme="majorBidi" w:hAnsiTheme="majorBidi" w:cstheme="majorBidi"/>
          <w:b/>
          <w:bCs/>
          <w:noProof/>
          <w:color w:val="205B83"/>
          <w:lang w:val="sr-Cyrl-CS"/>
        </w:rPr>
        <w:t>?</w:t>
      </w:r>
    </w:p>
    <w:p w:rsidR="00062EFA" w:rsidRPr="003B5122" w:rsidRDefault="00753ADA" w:rsidP="00D316C0">
      <w:pPr>
        <w:bidi w:val="0"/>
        <w:jc w:val="center"/>
        <w:rPr>
          <w:b/>
          <w:bCs/>
          <w:noProof/>
          <w:lang w:val="sr-Cyrl-CS"/>
        </w:rPr>
      </w:pPr>
      <w:r w:rsidRPr="003B5122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933450</wp:posOffset>
            </wp:positionH>
            <wp:positionV relativeFrom="paragraph">
              <wp:posOffset>21590</wp:posOffset>
            </wp:positionV>
            <wp:extent cx="2162810" cy="3136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ADA" w:rsidRPr="00FA4B05" w:rsidRDefault="00753ADA" w:rsidP="00E7565F">
      <w:pPr>
        <w:bidi w:val="0"/>
        <w:ind w:firstLine="708"/>
        <w:jc w:val="both"/>
        <w:rPr>
          <w:b/>
          <w:bCs/>
          <w:sz w:val="24"/>
          <w:szCs w:val="24"/>
          <w:lang w:val="ru-RU" w:eastAsia="hr-HR"/>
        </w:rPr>
      </w:pPr>
    </w:p>
    <w:p w:rsidR="00E7565F" w:rsidRPr="003B5122" w:rsidRDefault="00E7565F" w:rsidP="00753ADA">
      <w:pPr>
        <w:bidi w:val="0"/>
        <w:ind w:firstLine="708"/>
        <w:jc w:val="both"/>
        <w:rPr>
          <w:sz w:val="24"/>
          <w:szCs w:val="24"/>
          <w:lang w:val="sr-Cyrl-BA" w:eastAsia="hr-HR"/>
        </w:rPr>
      </w:pPr>
      <w:r w:rsidRPr="003B5122">
        <w:rPr>
          <w:b/>
          <w:bCs/>
          <w:sz w:val="24"/>
          <w:szCs w:val="24"/>
          <w:lang w:val="sr-Cyrl-BA" w:eastAsia="hr-HR"/>
        </w:rPr>
        <w:t>Питање:</w:t>
      </w:r>
    </w:p>
    <w:p w:rsidR="00E7565F" w:rsidRPr="003B5122" w:rsidRDefault="002E402A" w:rsidP="00A9321C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bookmarkStart w:id="0" w:name="more"/>
      <w:bookmarkEnd w:id="0"/>
      <w:r w:rsidRPr="003B5122">
        <w:rPr>
          <w:sz w:val="24"/>
          <w:szCs w:val="24"/>
          <w:lang w:val="bs-Cyrl-BA" w:eastAsia="hr-HR"/>
        </w:rPr>
        <w:t xml:space="preserve">Ја сам жена муслиманка из Бугарске. Живели смо дуго времена под комунистичком влашћу и нисмо знали ништа о </w:t>
      </w:r>
      <w:r w:rsidR="00A9321C" w:rsidRPr="003B5122">
        <w:rPr>
          <w:sz w:val="24"/>
          <w:szCs w:val="24"/>
          <w:lang w:val="bs-Cyrl-BA" w:eastAsia="hr-HR"/>
        </w:rPr>
        <w:t>И</w:t>
      </w:r>
      <w:r w:rsidRPr="003B5122">
        <w:rPr>
          <w:sz w:val="24"/>
          <w:szCs w:val="24"/>
          <w:lang w:val="bs-Cyrl-BA" w:eastAsia="hr-HR"/>
        </w:rPr>
        <w:t>сламу; штавише многа обавезна дела богослужења су била заб</w:t>
      </w:r>
      <w:bookmarkStart w:id="1" w:name="_GoBack"/>
      <w:bookmarkEnd w:id="1"/>
      <w:r w:rsidRPr="003B5122">
        <w:rPr>
          <w:sz w:val="24"/>
          <w:szCs w:val="24"/>
          <w:lang w:val="bs-Cyrl-BA" w:eastAsia="hr-HR"/>
        </w:rPr>
        <w:t xml:space="preserve">рањена. Нисам знала ништа о </w:t>
      </w:r>
      <w:r w:rsidR="00A9321C" w:rsidRPr="003B5122">
        <w:rPr>
          <w:sz w:val="24"/>
          <w:szCs w:val="24"/>
          <w:lang w:val="bs-Cyrl-BA" w:eastAsia="hr-HR"/>
        </w:rPr>
        <w:t>И</w:t>
      </w:r>
      <w:r w:rsidRPr="003B5122">
        <w:rPr>
          <w:sz w:val="24"/>
          <w:szCs w:val="24"/>
          <w:lang w:val="bs-Cyrl-BA" w:eastAsia="hr-HR"/>
        </w:rPr>
        <w:t>сламу док нисам напунила двадесет година, након тога почела сам да се придржавам Божијих закона.</w:t>
      </w:r>
      <w:r w:rsidR="00502B31" w:rsidRPr="003B5122">
        <w:rPr>
          <w:sz w:val="24"/>
          <w:szCs w:val="24"/>
          <w:lang w:val="bs-Latn-BA" w:eastAsia="hr-HR"/>
        </w:rPr>
        <w:t> </w:t>
      </w:r>
      <w:r w:rsidRPr="003B5122">
        <w:rPr>
          <w:sz w:val="24"/>
          <w:szCs w:val="24"/>
          <w:lang w:val="sr-Cyrl-CS" w:eastAsia="hr-HR"/>
        </w:rPr>
        <w:t>Да ли ми је обавеза да надокнадим оно што сам пропустила од обавезних мо</w:t>
      </w:r>
      <w:r w:rsidR="00A9321C" w:rsidRPr="003B5122">
        <w:rPr>
          <w:sz w:val="24"/>
          <w:szCs w:val="24"/>
          <w:lang w:val="sr-Cyrl-CS" w:eastAsia="hr-HR"/>
        </w:rPr>
        <w:t>литви и поста? Бог вас наградио!</w:t>
      </w:r>
    </w:p>
    <w:p w:rsidR="006460BC" w:rsidRPr="003B5122" w:rsidRDefault="00E7565F" w:rsidP="00E7565F">
      <w:pPr>
        <w:bidi w:val="0"/>
        <w:ind w:firstLine="708"/>
        <w:jc w:val="both"/>
        <w:rPr>
          <w:b/>
          <w:bCs/>
          <w:sz w:val="24"/>
          <w:szCs w:val="24"/>
          <w:lang w:val="sr-Cyrl-CS" w:eastAsia="hr-HR"/>
        </w:rPr>
      </w:pPr>
      <w:r w:rsidRPr="003B5122">
        <w:rPr>
          <w:b/>
          <w:bCs/>
          <w:sz w:val="24"/>
          <w:szCs w:val="24"/>
          <w:lang w:val="bs-Latn-BA" w:eastAsia="hr-HR"/>
        </w:rPr>
        <w:t>Одговор:</w:t>
      </w:r>
    </w:p>
    <w:p w:rsidR="002E402A" w:rsidRPr="003B5122" w:rsidRDefault="002E402A" w:rsidP="002E402A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3B5122">
        <w:rPr>
          <w:sz w:val="24"/>
          <w:szCs w:val="24"/>
          <w:lang w:val="sr-Cyrl-CS" w:eastAsia="hr-HR"/>
        </w:rPr>
        <w:t>Сва хвала припада Богу.</w:t>
      </w:r>
    </w:p>
    <w:p w:rsidR="002E402A" w:rsidRPr="003B5122" w:rsidRDefault="002E402A" w:rsidP="002E402A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B5122">
        <w:rPr>
          <w:sz w:val="24"/>
          <w:szCs w:val="24"/>
          <w:lang w:val="bs-Cyrl-BA" w:eastAsia="hr-HR"/>
        </w:rPr>
        <w:t xml:space="preserve">Прво: </w:t>
      </w:r>
    </w:p>
    <w:p w:rsidR="002E402A" w:rsidRPr="003B5122" w:rsidRDefault="002E402A" w:rsidP="002E402A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B5122">
        <w:rPr>
          <w:sz w:val="24"/>
          <w:szCs w:val="24"/>
          <w:lang w:val="bs-Cyrl-BA" w:eastAsia="hr-HR"/>
        </w:rPr>
        <w:t xml:space="preserve">Хвала Богу који вас је спасио неправедне и тиранске комунистичке власти након што је тлачила муслимане више од четрдесет година, у том периоду су многе џамије уништене а неке </w:t>
      </w:r>
      <w:r w:rsidR="00A9321C" w:rsidRPr="003B5122">
        <w:rPr>
          <w:sz w:val="24"/>
          <w:szCs w:val="24"/>
          <w:lang w:val="bs-Cyrl-BA" w:eastAsia="hr-HR"/>
        </w:rPr>
        <w:t xml:space="preserve">су </w:t>
      </w:r>
      <w:r w:rsidRPr="003B5122">
        <w:rPr>
          <w:sz w:val="24"/>
          <w:szCs w:val="24"/>
          <w:lang w:val="bs-Cyrl-BA" w:eastAsia="hr-HR"/>
        </w:rPr>
        <w:t xml:space="preserve">претворене у музеје, уништавали су муслиманске школе и устрајавали </w:t>
      </w:r>
      <w:r w:rsidR="00A9321C" w:rsidRPr="003B5122">
        <w:rPr>
          <w:sz w:val="24"/>
          <w:szCs w:val="24"/>
          <w:lang w:val="bs-Cyrl-BA" w:eastAsia="hr-HR"/>
        </w:rPr>
        <w:t xml:space="preserve">су </w:t>
      </w:r>
      <w:r w:rsidRPr="003B5122">
        <w:rPr>
          <w:sz w:val="24"/>
          <w:szCs w:val="24"/>
          <w:lang w:val="bs-Cyrl-BA" w:eastAsia="hr-HR"/>
        </w:rPr>
        <w:t>да промене муслиманска имена и да избришу муслимански индентитет.</w:t>
      </w:r>
    </w:p>
    <w:p w:rsidR="002E402A" w:rsidRPr="003B5122" w:rsidRDefault="002E402A" w:rsidP="002E402A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B5122">
        <w:rPr>
          <w:sz w:val="24"/>
          <w:szCs w:val="24"/>
          <w:lang w:val="bs-Cyrl-BA" w:eastAsia="hr-HR"/>
        </w:rPr>
        <w:t>Рекао је Узвишени Бог:</w:t>
      </w:r>
    </w:p>
    <w:p w:rsidR="002E402A" w:rsidRPr="003B5122" w:rsidRDefault="002E402A" w:rsidP="002E402A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B5122">
        <w:rPr>
          <w:b/>
          <w:bCs/>
          <w:sz w:val="24"/>
          <w:szCs w:val="24"/>
          <w:lang w:val="bs-Cyrl-BA" w:eastAsia="hr-HR"/>
        </w:rPr>
        <w:t>Они желе да устима својим утрну Божије светло, а Бог жели видљивим да учини светло Своје, макар не било по вољи неверницима.</w:t>
      </w:r>
      <w:r w:rsidRPr="003B5122">
        <w:rPr>
          <w:sz w:val="24"/>
          <w:szCs w:val="24"/>
          <w:lang w:val="bs-Cyrl-BA" w:eastAsia="hr-HR"/>
        </w:rPr>
        <w:t xml:space="preserve"> (Кур'ан, Покајање, 32)</w:t>
      </w:r>
    </w:p>
    <w:p w:rsidR="002E402A" w:rsidRPr="003B5122" w:rsidRDefault="002E402A" w:rsidP="002E402A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B5122">
        <w:rPr>
          <w:sz w:val="24"/>
          <w:szCs w:val="24"/>
          <w:lang w:val="bs-Cyrl-BA" w:eastAsia="hr-HR"/>
        </w:rPr>
        <w:lastRenderedPageBreak/>
        <w:t>Комунистичка власт, као и њихова тиранија и неправда, завршена је 1989. године, на велику радост муслимана, који су се вратили својим старим џамијама, које су обновили и реновирали. Вратили су се подучавању деце Кур'ану и хиџаб (покривање) жене муслиманке се опет појавио у јавности. Молимо Бога да врати муслимане њиховој вери на најбољи начин и да их помогне и да им да победу.</w:t>
      </w:r>
    </w:p>
    <w:p w:rsidR="002E402A" w:rsidRPr="003B5122" w:rsidRDefault="002E402A" w:rsidP="002E402A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B5122">
        <w:rPr>
          <w:sz w:val="24"/>
          <w:szCs w:val="24"/>
          <w:lang w:val="bs-Cyrl-BA" w:eastAsia="hr-HR"/>
        </w:rPr>
        <w:t>Друго:</w:t>
      </w:r>
    </w:p>
    <w:p w:rsidR="002E402A" w:rsidRPr="003B5122" w:rsidRDefault="002E402A" w:rsidP="00A9321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B5122">
        <w:rPr>
          <w:sz w:val="24"/>
          <w:szCs w:val="24"/>
          <w:lang w:val="bs-Cyrl-BA" w:eastAsia="hr-HR"/>
        </w:rPr>
        <w:t xml:space="preserve">Генерација муслимана је одрасла у Бугарској под неправдом комунистичке владе и нису знали о </w:t>
      </w:r>
      <w:r w:rsidR="00A9321C" w:rsidRPr="003B5122">
        <w:rPr>
          <w:sz w:val="24"/>
          <w:szCs w:val="24"/>
          <w:lang w:val="bs-Cyrl-BA" w:eastAsia="hr-HR"/>
        </w:rPr>
        <w:t>И</w:t>
      </w:r>
      <w:r w:rsidRPr="003B5122">
        <w:rPr>
          <w:sz w:val="24"/>
          <w:szCs w:val="24"/>
          <w:lang w:val="bs-Cyrl-BA" w:eastAsia="hr-HR"/>
        </w:rPr>
        <w:t xml:space="preserve">сламу ништа осим да су муслимани. Комунистички режим забранио је  изучавање </w:t>
      </w:r>
      <w:r w:rsidR="00A9321C" w:rsidRPr="003B5122">
        <w:rPr>
          <w:sz w:val="24"/>
          <w:szCs w:val="24"/>
          <w:lang w:val="bs-Cyrl-BA" w:eastAsia="hr-HR"/>
        </w:rPr>
        <w:t>И</w:t>
      </w:r>
      <w:r w:rsidRPr="003B5122">
        <w:rPr>
          <w:sz w:val="24"/>
          <w:szCs w:val="24"/>
          <w:lang w:val="bs-Cyrl-BA" w:eastAsia="hr-HR"/>
        </w:rPr>
        <w:t xml:space="preserve">слама, чак је забранио и </w:t>
      </w:r>
      <w:r w:rsidR="009B7DF5" w:rsidRPr="003B5122">
        <w:rPr>
          <w:sz w:val="24"/>
          <w:szCs w:val="24"/>
          <w:lang w:val="bs-Cyrl-BA" w:eastAsia="hr-HR"/>
        </w:rPr>
        <w:t>уношење</w:t>
      </w:r>
      <w:r w:rsidRPr="003B5122">
        <w:rPr>
          <w:sz w:val="24"/>
          <w:szCs w:val="24"/>
          <w:lang w:val="bs-Cyrl-BA" w:eastAsia="hr-HR"/>
        </w:rPr>
        <w:t xml:space="preserve"> Кур'ана и других исламских књига у државу.</w:t>
      </w:r>
    </w:p>
    <w:p w:rsidR="002E402A" w:rsidRPr="003B5122" w:rsidRDefault="002E402A" w:rsidP="00A9321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B5122">
        <w:rPr>
          <w:sz w:val="24"/>
          <w:szCs w:val="24"/>
          <w:lang w:val="bs-Cyrl-BA" w:eastAsia="hr-HR"/>
        </w:rPr>
        <w:t xml:space="preserve">Они који нису знали ништа о прописима </w:t>
      </w:r>
      <w:r w:rsidR="00A9321C" w:rsidRPr="003B5122">
        <w:rPr>
          <w:sz w:val="24"/>
          <w:szCs w:val="24"/>
          <w:lang w:val="bs-Cyrl-BA" w:eastAsia="hr-HR"/>
        </w:rPr>
        <w:t>И</w:t>
      </w:r>
      <w:r w:rsidRPr="003B5122">
        <w:rPr>
          <w:sz w:val="24"/>
          <w:szCs w:val="24"/>
          <w:lang w:val="bs-Cyrl-BA" w:eastAsia="hr-HR"/>
        </w:rPr>
        <w:t xml:space="preserve">слама и исламском обредословљу и о другим дужностима нису обавезни да их надокнаде. Ако муслиман није био у стању да стекне исламско знање или ако верозакон није дошао до њега, он није обавезан тиме, јер </w:t>
      </w:r>
      <w:r w:rsidR="009B7DF5" w:rsidRPr="003B5122">
        <w:rPr>
          <w:sz w:val="24"/>
          <w:szCs w:val="24"/>
          <w:lang w:val="bs-Cyrl-BA" w:eastAsia="hr-HR"/>
        </w:rPr>
        <w:t xml:space="preserve">Узвишени </w:t>
      </w:r>
      <w:r w:rsidRPr="003B5122">
        <w:rPr>
          <w:sz w:val="24"/>
          <w:szCs w:val="24"/>
          <w:lang w:val="bs-Cyrl-BA" w:eastAsia="hr-HR"/>
        </w:rPr>
        <w:t xml:space="preserve">Бог каже </w:t>
      </w:r>
      <w:r w:rsidR="009B7DF5" w:rsidRPr="003B5122">
        <w:rPr>
          <w:sz w:val="24"/>
          <w:szCs w:val="24"/>
          <w:lang w:val="bs-Cyrl-BA" w:eastAsia="hr-HR"/>
        </w:rPr>
        <w:t>(</w:t>
      </w:r>
      <w:r w:rsidRPr="003B5122">
        <w:rPr>
          <w:sz w:val="24"/>
          <w:szCs w:val="24"/>
          <w:lang w:val="bs-Cyrl-BA" w:eastAsia="hr-HR"/>
        </w:rPr>
        <w:t>у преводу значења одломка</w:t>
      </w:r>
      <w:r w:rsidR="009B7DF5" w:rsidRPr="003B5122">
        <w:rPr>
          <w:sz w:val="24"/>
          <w:szCs w:val="24"/>
          <w:lang w:val="bs-Cyrl-BA" w:eastAsia="hr-HR"/>
        </w:rPr>
        <w:t>)</w:t>
      </w:r>
      <w:r w:rsidRPr="003B5122">
        <w:rPr>
          <w:sz w:val="24"/>
          <w:szCs w:val="24"/>
          <w:lang w:val="bs-Cyrl-BA" w:eastAsia="hr-HR"/>
        </w:rPr>
        <w:t>:</w:t>
      </w:r>
    </w:p>
    <w:p w:rsidR="002E402A" w:rsidRPr="003B5122" w:rsidRDefault="002E402A" w:rsidP="009B7DF5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B5122">
        <w:rPr>
          <w:b/>
          <w:bCs/>
          <w:sz w:val="24"/>
          <w:szCs w:val="24"/>
          <w:lang w:val="bs-Cyrl-BA" w:eastAsia="hr-HR"/>
        </w:rPr>
        <w:t>Бог никога не оптерећује преко могућности његових</w:t>
      </w:r>
      <w:r w:rsidR="009B7DF5" w:rsidRPr="003B5122">
        <w:rPr>
          <w:b/>
          <w:bCs/>
          <w:sz w:val="24"/>
          <w:szCs w:val="24"/>
          <w:lang w:val="bs-Cyrl-BA" w:eastAsia="hr-HR"/>
        </w:rPr>
        <w:t>.</w:t>
      </w:r>
      <w:r w:rsidRPr="003B5122">
        <w:rPr>
          <w:sz w:val="24"/>
          <w:szCs w:val="24"/>
          <w:lang w:val="bs-Cyrl-BA" w:eastAsia="hr-HR"/>
        </w:rPr>
        <w:t xml:space="preserve"> (Кур'ан, </w:t>
      </w:r>
      <w:r w:rsidR="009B7DF5" w:rsidRPr="003B5122">
        <w:rPr>
          <w:sz w:val="24"/>
          <w:szCs w:val="24"/>
          <w:lang w:val="bs-Cyrl-BA" w:eastAsia="hr-HR"/>
        </w:rPr>
        <w:t xml:space="preserve">Ел-Бекара, </w:t>
      </w:r>
      <w:r w:rsidRPr="003B5122">
        <w:rPr>
          <w:sz w:val="24"/>
          <w:szCs w:val="24"/>
          <w:lang w:val="bs-Cyrl-BA" w:eastAsia="hr-HR"/>
        </w:rPr>
        <w:t>286)</w:t>
      </w:r>
    </w:p>
    <w:p w:rsidR="002E402A" w:rsidRPr="003B5122" w:rsidRDefault="009B7DF5" w:rsidP="002E402A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B5122">
        <w:rPr>
          <w:sz w:val="24"/>
          <w:szCs w:val="24"/>
          <w:lang w:val="bs-Cyrl-BA" w:eastAsia="hr-HR"/>
        </w:rPr>
        <w:t>Исламски учењак</w:t>
      </w:r>
      <w:r w:rsidR="002E402A" w:rsidRPr="003B5122">
        <w:rPr>
          <w:sz w:val="24"/>
          <w:szCs w:val="24"/>
          <w:lang w:val="bs-Cyrl-BA" w:eastAsia="hr-HR"/>
        </w:rPr>
        <w:t xml:space="preserve"> Ибн Тејмијје, Бог му се смиловао, је рекао:</w:t>
      </w:r>
    </w:p>
    <w:p w:rsidR="002E402A" w:rsidRPr="003B5122" w:rsidRDefault="002E402A" w:rsidP="00EE0886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B5122">
        <w:rPr>
          <w:sz w:val="24"/>
          <w:szCs w:val="24"/>
          <w:lang w:val="bs-Cyrl-BA" w:eastAsia="hr-HR"/>
        </w:rPr>
        <w:t>"Нема р</w:t>
      </w:r>
      <w:r w:rsidR="009B7DF5" w:rsidRPr="003B5122">
        <w:rPr>
          <w:sz w:val="24"/>
          <w:szCs w:val="24"/>
          <w:lang w:val="bs-Cyrl-BA" w:eastAsia="hr-HR"/>
        </w:rPr>
        <w:t xml:space="preserve">азилажења код учењака да </w:t>
      </w:r>
      <w:r w:rsidRPr="003B5122">
        <w:rPr>
          <w:sz w:val="24"/>
          <w:szCs w:val="24"/>
          <w:lang w:val="bs-Cyrl-BA" w:eastAsia="hr-HR"/>
        </w:rPr>
        <w:t xml:space="preserve">особа </w:t>
      </w:r>
      <w:r w:rsidR="009B7DF5" w:rsidRPr="003B5122">
        <w:rPr>
          <w:sz w:val="24"/>
          <w:szCs w:val="24"/>
          <w:lang w:val="bs-Cyrl-BA" w:eastAsia="hr-HR"/>
        </w:rPr>
        <w:t xml:space="preserve">која је </w:t>
      </w:r>
      <w:r w:rsidRPr="003B5122">
        <w:rPr>
          <w:sz w:val="24"/>
          <w:szCs w:val="24"/>
          <w:lang w:val="bs-Cyrl-BA" w:eastAsia="hr-HR"/>
        </w:rPr>
        <w:t>живела у неверничк</w:t>
      </w:r>
      <w:r w:rsidR="009B7DF5" w:rsidRPr="003B5122">
        <w:rPr>
          <w:sz w:val="24"/>
          <w:szCs w:val="24"/>
          <w:lang w:val="bs-Cyrl-BA" w:eastAsia="hr-HR"/>
        </w:rPr>
        <w:t>ој</w:t>
      </w:r>
      <w:r w:rsidRPr="003B5122">
        <w:rPr>
          <w:sz w:val="24"/>
          <w:szCs w:val="24"/>
          <w:lang w:val="bs-Cyrl-BA" w:eastAsia="hr-HR"/>
        </w:rPr>
        <w:t>, немуслиманск</w:t>
      </w:r>
      <w:r w:rsidR="009B7DF5" w:rsidRPr="003B5122">
        <w:rPr>
          <w:sz w:val="24"/>
          <w:szCs w:val="24"/>
          <w:lang w:val="bs-Cyrl-BA" w:eastAsia="hr-HR"/>
        </w:rPr>
        <w:t xml:space="preserve">ој земљи, </w:t>
      </w:r>
      <w:r w:rsidR="00EE0886" w:rsidRPr="003B5122">
        <w:rPr>
          <w:sz w:val="24"/>
          <w:szCs w:val="24"/>
          <w:lang w:val="bs-Cyrl-BA" w:eastAsia="hr-HR"/>
        </w:rPr>
        <w:t xml:space="preserve">а која је </w:t>
      </w:r>
      <w:r w:rsidR="009B7DF5" w:rsidRPr="003B5122">
        <w:rPr>
          <w:sz w:val="24"/>
          <w:szCs w:val="24"/>
          <w:lang w:val="bs-Cyrl-BA" w:eastAsia="hr-HR"/>
        </w:rPr>
        <w:t>веровала</w:t>
      </w:r>
      <w:r w:rsidRPr="003B5122">
        <w:rPr>
          <w:sz w:val="24"/>
          <w:szCs w:val="24"/>
          <w:lang w:val="bs-Cyrl-BA" w:eastAsia="hr-HR"/>
        </w:rPr>
        <w:t xml:space="preserve"> али није</w:t>
      </w:r>
      <w:r w:rsidR="009B7DF5" w:rsidRPr="003B5122">
        <w:rPr>
          <w:sz w:val="24"/>
          <w:szCs w:val="24"/>
          <w:lang w:val="bs-Cyrl-BA" w:eastAsia="hr-HR"/>
        </w:rPr>
        <w:t xml:space="preserve"> могла</w:t>
      </w:r>
      <w:r w:rsidRPr="003B5122">
        <w:rPr>
          <w:sz w:val="24"/>
          <w:szCs w:val="24"/>
          <w:lang w:val="bs-Cyrl-BA" w:eastAsia="hr-HR"/>
        </w:rPr>
        <w:t xml:space="preserve"> да се исели у земљу муслимана, да није </w:t>
      </w:r>
      <w:r w:rsidR="009B7DF5" w:rsidRPr="003B5122">
        <w:rPr>
          <w:sz w:val="24"/>
          <w:szCs w:val="24"/>
          <w:lang w:val="bs-Cyrl-BA" w:eastAsia="hr-HR"/>
        </w:rPr>
        <w:t>обавез</w:t>
      </w:r>
      <w:r w:rsidRPr="003B5122">
        <w:rPr>
          <w:sz w:val="24"/>
          <w:szCs w:val="24"/>
          <w:lang w:val="bs-Cyrl-BA" w:eastAsia="hr-HR"/>
        </w:rPr>
        <w:t>н</w:t>
      </w:r>
      <w:r w:rsidR="009B7DF5" w:rsidRPr="003B5122">
        <w:rPr>
          <w:sz w:val="24"/>
          <w:szCs w:val="24"/>
          <w:lang w:val="bs-Cyrl-BA" w:eastAsia="hr-HR"/>
        </w:rPr>
        <w:t>а</w:t>
      </w:r>
      <w:r w:rsidRPr="003B5122">
        <w:rPr>
          <w:sz w:val="24"/>
          <w:szCs w:val="24"/>
          <w:lang w:val="bs-Cyrl-BA" w:eastAsia="hr-HR"/>
        </w:rPr>
        <w:t xml:space="preserve"> да практикује исламске обреде и законе које није у могу</w:t>
      </w:r>
      <w:r w:rsidR="009B7DF5" w:rsidRPr="003B5122">
        <w:rPr>
          <w:sz w:val="24"/>
          <w:szCs w:val="24"/>
          <w:lang w:val="bs-Cyrl-BA" w:eastAsia="hr-HR"/>
        </w:rPr>
        <w:t>ћности да уради; него је обавез</w:t>
      </w:r>
      <w:r w:rsidRPr="003B5122">
        <w:rPr>
          <w:sz w:val="24"/>
          <w:szCs w:val="24"/>
          <w:lang w:val="bs-Cyrl-BA" w:eastAsia="hr-HR"/>
        </w:rPr>
        <w:t>н</w:t>
      </w:r>
      <w:r w:rsidR="009B7DF5" w:rsidRPr="003B5122">
        <w:rPr>
          <w:sz w:val="24"/>
          <w:szCs w:val="24"/>
          <w:lang w:val="bs-Cyrl-BA" w:eastAsia="hr-HR"/>
        </w:rPr>
        <w:t>а да уради оно што је у могућности</w:t>
      </w:r>
      <w:r w:rsidRPr="003B5122">
        <w:rPr>
          <w:sz w:val="24"/>
          <w:szCs w:val="24"/>
          <w:lang w:val="bs-Cyrl-BA" w:eastAsia="hr-HR"/>
        </w:rPr>
        <w:t xml:space="preserve">. </w:t>
      </w:r>
      <w:r w:rsidR="0054728C" w:rsidRPr="003B5122">
        <w:rPr>
          <w:sz w:val="24"/>
          <w:szCs w:val="24"/>
          <w:lang w:val="bs-Cyrl-BA" w:eastAsia="hr-HR"/>
        </w:rPr>
        <w:t>Такође, о</w:t>
      </w:r>
      <w:r w:rsidRPr="003B5122">
        <w:rPr>
          <w:sz w:val="24"/>
          <w:szCs w:val="24"/>
          <w:lang w:val="bs-Cyrl-BA" w:eastAsia="hr-HR"/>
        </w:rPr>
        <w:t xml:space="preserve">во се односи и на </w:t>
      </w:r>
      <w:r w:rsidR="009B7DF5" w:rsidRPr="003B5122">
        <w:rPr>
          <w:sz w:val="24"/>
          <w:szCs w:val="24"/>
          <w:lang w:val="bs-Cyrl-BA" w:eastAsia="hr-HR"/>
        </w:rPr>
        <w:t>ствари чији пропис није познавала</w:t>
      </w:r>
      <w:r w:rsidRPr="003B5122">
        <w:rPr>
          <w:sz w:val="24"/>
          <w:szCs w:val="24"/>
          <w:lang w:val="bs-Cyrl-BA" w:eastAsia="hr-HR"/>
        </w:rPr>
        <w:t xml:space="preserve">. Ако </w:t>
      </w:r>
      <w:r w:rsidR="009B7DF5" w:rsidRPr="003B5122">
        <w:rPr>
          <w:sz w:val="24"/>
          <w:szCs w:val="24"/>
          <w:lang w:val="bs-Cyrl-BA" w:eastAsia="hr-HR"/>
        </w:rPr>
        <w:t>особа није знала</w:t>
      </w:r>
      <w:r w:rsidRPr="003B5122">
        <w:rPr>
          <w:sz w:val="24"/>
          <w:szCs w:val="24"/>
          <w:lang w:val="bs-Cyrl-BA" w:eastAsia="hr-HR"/>
        </w:rPr>
        <w:t xml:space="preserve"> да је молитва за</w:t>
      </w:r>
      <w:r w:rsidR="009B7DF5" w:rsidRPr="003B5122">
        <w:rPr>
          <w:sz w:val="24"/>
          <w:szCs w:val="24"/>
          <w:lang w:val="bs-Cyrl-BA" w:eastAsia="hr-HR"/>
        </w:rPr>
        <w:t xml:space="preserve"> њу</w:t>
      </w:r>
      <w:r w:rsidRPr="003B5122">
        <w:rPr>
          <w:sz w:val="24"/>
          <w:szCs w:val="24"/>
          <w:lang w:val="bs-Cyrl-BA" w:eastAsia="hr-HR"/>
        </w:rPr>
        <w:t xml:space="preserve"> била обавезна</w:t>
      </w:r>
      <w:r w:rsidR="009B7DF5" w:rsidRPr="003B5122">
        <w:rPr>
          <w:sz w:val="24"/>
          <w:szCs w:val="24"/>
          <w:lang w:val="bs-Cyrl-BA" w:eastAsia="hr-HR"/>
        </w:rPr>
        <w:t xml:space="preserve"> и није </w:t>
      </w:r>
      <w:r w:rsidR="009B7DF5" w:rsidRPr="003B5122">
        <w:rPr>
          <w:sz w:val="24"/>
          <w:szCs w:val="24"/>
          <w:lang w:val="bs-Cyrl-BA" w:eastAsia="hr-HR"/>
        </w:rPr>
        <w:lastRenderedPageBreak/>
        <w:t>је обављала</w:t>
      </w:r>
      <w:r w:rsidRPr="003B5122">
        <w:rPr>
          <w:sz w:val="24"/>
          <w:szCs w:val="24"/>
          <w:lang w:val="bs-Cyrl-BA" w:eastAsia="hr-HR"/>
        </w:rPr>
        <w:t xml:space="preserve"> неко време, не мора да </w:t>
      </w:r>
      <w:r w:rsidR="009B7DF5" w:rsidRPr="003B5122">
        <w:rPr>
          <w:sz w:val="24"/>
          <w:szCs w:val="24"/>
          <w:lang w:val="bs-Cyrl-BA" w:eastAsia="hr-HR"/>
        </w:rPr>
        <w:t>надокнади</w:t>
      </w:r>
      <w:r w:rsidRPr="003B5122">
        <w:rPr>
          <w:sz w:val="24"/>
          <w:szCs w:val="24"/>
          <w:lang w:val="bs-Cyrl-BA" w:eastAsia="hr-HR"/>
        </w:rPr>
        <w:t xml:space="preserve"> те молитве према исправнијем мишљењу од два мишљења код исламских учењака. Ово је мишљење Ебу Ханифе и Захирија, и то је једно од два мишљења у правној школи имама Ахмеда.</w:t>
      </w:r>
    </w:p>
    <w:p w:rsidR="002E402A" w:rsidRPr="003B5122" w:rsidRDefault="002E402A" w:rsidP="002E402A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B5122">
        <w:rPr>
          <w:sz w:val="24"/>
          <w:szCs w:val="24"/>
          <w:lang w:val="bs-Cyrl-BA" w:eastAsia="hr-HR"/>
        </w:rPr>
        <w:t>Исто се односи на друге обавезе као што је пост месеца рамазана, давање</w:t>
      </w:r>
      <w:r w:rsidR="0054728C" w:rsidRPr="003B5122">
        <w:rPr>
          <w:sz w:val="24"/>
          <w:szCs w:val="24"/>
          <w:lang w:val="bs-Cyrl-BA" w:eastAsia="hr-HR"/>
        </w:rPr>
        <w:t xml:space="preserve"> зеката (обавезне</w:t>
      </w:r>
      <w:r w:rsidRPr="003B5122">
        <w:rPr>
          <w:sz w:val="24"/>
          <w:szCs w:val="24"/>
          <w:lang w:val="bs-Cyrl-BA" w:eastAsia="hr-HR"/>
        </w:rPr>
        <w:t xml:space="preserve"> милостиње</w:t>
      </w:r>
      <w:r w:rsidR="0054728C" w:rsidRPr="003B5122">
        <w:rPr>
          <w:sz w:val="24"/>
          <w:szCs w:val="24"/>
          <w:lang w:val="bs-Cyrl-BA" w:eastAsia="hr-HR"/>
        </w:rPr>
        <w:t>), и слично томе</w:t>
      </w:r>
      <w:r w:rsidRPr="003B5122">
        <w:rPr>
          <w:sz w:val="24"/>
          <w:szCs w:val="24"/>
          <w:lang w:val="bs-Cyrl-BA" w:eastAsia="hr-HR"/>
        </w:rPr>
        <w:t>.</w:t>
      </w:r>
    </w:p>
    <w:p w:rsidR="002E402A" w:rsidRPr="003B5122" w:rsidRDefault="0054728C" w:rsidP="00EE0886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B5122">
        <w:rPr>
          <w:sz w:val="24"/>
          <w:szCs w:val="24"/>
          <w:lang w:val="bs-Cyrl-BA" w:eastAsia="hr-HR"/>
        </w:rPr>
        <w:t xml:space="preserve">Ако особа није знала да је алкохол забрањен и </w:t>
      </w:r>
      <w:r w:rsidR="00EE0886" w:rsidRPr="003B5122">
        <w:rPr>
          <w:sz w:val="24"/>
          <w:szCs w:val="24"/>
          <w:lang w:val="bs-Cyrl-BA" w:eastAsia="hr-HR"/>
        </w:rPr>
        <w:t xml:space="preserve">ако га је </w:t>
      </w:r>
      <w:r w:rsidRPr="003B5122">
        <w:rPr>
          <w:sz w:val="24"/>
          <w:szCs w:val="24"/>
          <w:lang w:val="bs-Cyrl-BA" w:eastAsia="hr-HR"/>
        </w:rPr>
        <w:t>пила</w:t>
      </w:r>
      <w:r w:rsidR="002E402A" w:rsidRPr="003B5122">
        <w:rPr>
          <w:sz w:val="24"/>
          <w:szCs w:val="24"/>
          <w:lang w:val="bs-Cyrl-BA" w:eastAsia="hr-HR"/>
        </w:rPr>
        <w:t>, онд</w:t>
      </w:r>
      <w:r w:rsidRPr="003B5122">
        <w:rPr>
          <w:sz w:val="24"/>
          <w:szCs w:val="24"/>
          <w:lang w:val="bs-Cyrl-BA" w:eastAsia="hr-HR"/>
        </w:rPr>
        <w:t>а на њој</w:t>
      </w:r>
      <w:r w:rsidR="002E402A" w:rsidRPr="003B5122">
        <w:rPr>
          <w:sz w:val="24"/>
          <w:szCs w:val="24"/>
          <w:lang w:val="bs-Cyrl-BA" w:eastAsia="hr-HR"/>
        </w:rPr>
        <w:t xml:space="preserve"> не треба да се изврши верозаконска казна, према једногласном мишљењу муслимана. Једино разилажење је по питању да ли треба да </w:t>
      </w:r>
      <w:r w:rsidRPr="003B5122">
        <w:rPr>
          <w:sz w:val="24"/>
          <w:szCs w:val="24"/>
          <w:lang w:val="bs-Cyrl-BA" w:eastAsia="hr-HR"/>
        </w:rPr>
        <w:t>надокнади</w:t>
      </w:r>
      <w:r w:rsidR="002E402A" w:rsidRPr="003B5122">
        <w:rPr>
          <w:sz w:val="24"/>
          <w:szCs w:val="24"/>
          <w:lang w:val="bs-Cyrl-BA" w:eastAsia="hr-HR"/>
        </w:rPr>
        <w:t xml:space="preserve"> </w:t>
      </w:r>
      <w:r w:rsidRPr="003B5122">
        <w:rPr>
          <w:sz w:val="24"/>
          <w:szCs w:val="24"/>
          <w:lang w:val="bs-Cyrl-BA" w:eastAsia="hr-HR"/>
        </w:rPr>
        <w:t xml:space="preserve">пропуштене обавезне </w:t>
      </w:r>
      <w:r w:rsidR="002E402A" w:rsidRPr="003B5122">
        <w:rPr>
          <w:sz w:val="24"/>
          <w:szCs w:val="24"/>
          <w:lang w:val="bs-Cyrl-BA" w:eastAsia="hr-HR"/>
        </w:rPr>
        <w:t>молитве.</w:t>
      </w:r>
    </w:p>
    <w:p w:rsidR="002E402A" w:rsidRPr="003B5122" w:rsidRDefault="002E402A" w:rsidP="002E402A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B5122">
        <w:rPr>
          <w:sz w:val="24"/>
          <w:szCs w:val="24"/>
          <w:lang w:val="bs-Cyrl-BA" w:eastAsia="hr-HR"/>
        </w:rPr>
        <w:t xml:space="preserve">Основа свега овога јесте: Да ли је неко обавезан да ради нешто што није знао или </w:t>
      </w:r>
      <w:r w:rsidR="0058391B" w:rsidRPr="003B5122">
        <w:rPr>
          <w:sz w:val="24"/>
          <w:szCs w:val="24"/>
          <w:lang w:val="bs-Cyrl-BA" w:eastAsia="hr-HR"/>
        </w:rPr>
        <w:t xml:space="preserve">се обавеза </w:t>
      </w:r>
      <w:r w:rsidRPr="003B5122">
        <w:rPr>
          <w:sz w:val="24"/>
          <w:szCs w:val="24"/>
          <w:lang w:val="bs-Cyrl-BA" w:eastAsia="hr-HR"/>
        </w:rPr>
        <w:t xml:space="preserve">односи на њега тек након што </w:t>
      </w:r>
      <w:r w:rsidR="0058391B" w:rsidRPr="003B5122">
        <w:rPr>
          <w:sz w:val="24"/>
          <w:szCs w:val="24"/>
          <w:lang w:val="bs-Cyrl-BA" w:eastAsia="hr-HR"/>
        </w:rPr>
        <w:t xml:space="preserve">то </w:t>
      </w:r>
      <w:r w:rsidRPr="003B5122">
        <w:rPr>
          <w:sz w:val="24"/>
          <w:szCs w:val="24"/>
          <w:lang w:val="bs-Cyrl-BA" w:eastAsia="hr-HR"/>
        </w:rPr>
        <w:t>сазна?</w:t>
      </w:r>
    </w:p>
    <w:p w:rsidR="002E402A" w:rsidRPr="003B5122" w:rsidRDefault="002E402A" w:rsidP="00F70AC5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B5122">
        <w:rPr>
          <w:sz w:val="24"/>
          <w:szCs w:val="24"/>
          <w:lang w:val="bs-Cyrl-BA" w:eastAsia="hr-HR"/>
        </w:rPr>
        <w:t xml:space="preserve">Исправно мишљење по овом питању јесте да обавеза поступања по неком пропису отпада ако нема могућности да стекне знање о том пропису, и не треба ништа да надокнади ако </w:t>
      </w:r>
      <w:r w:rsidR="00F70AC5" w:rsidRPr="003B5122">
        <w:rPr>
          <w:sz w:val="24"/>
          <w:szCs w:val="24"/>
          <w:lang w:val="bs-Cyrl-BA" w:eastAsia="hr-HR"/>
        </w:rPr>
        <w:t>особа није знала</w:t>
      </w:r>
      <w:r w:rsidRPr="003B5122">
        <w:rPr>
          <w:sz w:val="24"/>
          <w:szCs w:val="24"/>
          <w:lang w:val="bs-Cyrl-BA" w:eastAsia="hr-HR"/>
        </w:rPr>
        <w:t xml:space="preserve"> да је т</w:t>
      </w:r>
      <w:r w:rsidR="00F70AC5" w:rsidRPr="003B5122">
        <w:rPr>
          <w:sz w:val="24"/>
          <w:szCs w:val="24"/>
          <w:lang w:val="bs-Cyrl-BA" w:eastAsia="hr-HR"/>
        </w:rPr>
        <w:t>о обавеза. Пренешено је у веродостојној збирци хадиса</w:t>
      </w:r>
      <w:r w:rsidRPr="003B5122">
        <w:rPr>
          <w:sz w:val="24"/>
          <w:szCs w:val="24"/>
          <w:lang w:val="bs-Cyrl-BA" w:eastAsia="hr-HR"/>
        </w:rPr>
        <w:t xml:space="preserve"> да су неки </w:t>
      </w:r>
      <w:r w:rsidR="00F70AC5" w:rsidRPr="003B5122">
        <w:rPr>
          <w:sz w:val="24"/>
          <w:szCs w:val="24"/>
          <w:lang w:val="bs-Cyrl-BA" w:eastAsia="hr-HR"/>
        </w:rPr>
        <w:t xml:space="preserve">Посланикови, мир над њим, </w:t>
      </w:r>
      <w:r w:rsidRPr="003B5122">
        <w:rPr>
          <w:sz w:val="24"/>
          <w:szCs w:val="24"/>
          <w:lang w:val="bs-Cyrl-BA" w:eastAsia="hr-HR"/>
        </w:rPr>
        <w:t xml:space="preserve">другови јели у рамазану </w:t>
      </w:r>
      <w:r w:rsidR="00F70AC5" w:rsidRPr="003B5122">
        <w:rPr>
          <w:sz w:val="24"/>
          <w:szCs w:val="24"/>
          <w:lang w:val="bs-Cyrl-BA" w:eastAsia="hr-HR"/>
        </w:rPr>
        <w:t xml:space="preserve">након зоре </w:t>
      </w:r>
      <w:r w:rsidRPr="003B5122">
        <w:rPr>
          <w:sz w:val="24"/>
          <w:szCs w:val="24"/>
          <w:lang w:val="bs-Cyrl-BA" w:eastAsia="hr-HR"/>
        </w:rPr>
        <w:t xml:space="preserve">све док ниси могли да  разликују између беле и црне нити, а Посланик, нека је над њим Божији спас и мир, није им наредио да напосте те дане. </w:t>
      </w:r>
    </w:p>
    <w:p w:rsidR="002E402A" w:rsidRPr="003B5122" w:rsidRDefault="002E402A" w:rsidP="005F3BB7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B5122">
        <w:rPr>
          <w:sz w:val="24"/>
          <w:szCs w:val="24"/>
          <w:lang w:val="bs-Cyrl-BA" w:eastAsia="hr-HR"/>
        </w:rPr>
        <w:t xml:space="preserve">Нема сумње да су неки муслимани у Мекки или у пустињи наставили да клањају окренути према Јерусалему док није дошла вест до њих да је тај смер дерогиран (и смер је промењен према Ка'аби), а њима није речено да понове те молитве. И постоји много оваквих примера. У овоме се види принцип ранијих генерација и већине оних после њих, а то је да Бог не оптерећује човека преко његових могућности. Ствари су обавезне само онда када може да се извршавају, а казна се примењује само када неко не уради нешто што је </w:t>
      </w:r>
      <w:r w:rsidRPr="003B5122">
        <w:rPr>
          <w:sz w:val="24"/>
          <w:szCs w:val="24"/>
          <w:lang w:val="bs-Cyrl-BA" w:eastAsia="hr-HR"/>
        </w:rPr>
        <w:lastRenderedPageBreak/>
        <w:t xml:space="preserve">обавезно или уради нешто што је забрањено, након што је успостављен доказ </w:t>
      </w:r>
      <w:r w:rsidR="005F3BB7" w:rsidRPr="003B5122">
        <w:rPr>
          <w:sz w:val="24"/>
          <w:szCs w:val="24"/>
          <w:lang w:val="bs-Cyrl-BA" w:eastAsia="hr-HR"/>
        </w:rPr>
        <w:t>за</w:t>
      </w:r>
      <w:r w:rsidRPr="003B5122">
        <w:rPr>
          <w:sz w:val="24"/>
          <w:szCs w:val="24"/>
          <w:lang w:val="bs-Cyrl-BA" w:eastAsia="hr-HR"/>
        </w:rPr>
        <w:t xml:space="preserve"> ту особу."</w:t>
      </w:r>
      <w:r w:rsidR="003B5122">
        <w:rPr>
          <w:rStyle w:val="FootnoteReference"/>
          <w:sz w:val="24"/>
          <w:szCs w:val="24"/>
          <w:lang w:val="bs-Cyrl-BA" w:eastAsia="hr-HR"/>
        </w:rPr>
        <w:footnoteReference w:id="1"/>
      </w:r>
    </w:p>
    <w:p w:rsidR="002E402A" w:rsidRPr="003B5122" w:rsidRDefault="002E402A" w:rsidP="002E402A">
      <w:pPr>
        <w:bidi w:val="0"/>
        <w:ind w:firstLine="720"/>
        <w:jc w:val="both"/>
        <w:rPr>
          <w:b/>
          <w:bCs/>
          <w:i/>
          <w:iCs/>
          <w:sz w:val="24"/>
          <w:szCs w:val="24"/>
          <w:lang w:val="bs-Cyrl-BA" w:eastAsia="hr-HR"/>
        </w:rPr>
      </w:pPr>
      <w:r w:rsidRPr="003B5122">
        <w:rPr>
          <w:b/>
          <w:bCs/>
          <w:i/>
          <w:iCs/>
          <w:sz w:val="24"/>
          <w:szCs w:val="24"/>
          <w:lang w:val="bs-Cyrl-BA" w:eastAsia="hr-HR"/>
        </w:rPr>
        <w:t>Меџму'у-л-Фетава, 19/225.</w:t>
      </w:r>
    </w:p>
    <w:p w:rsidR="002E402A" w:rsidRPr="003B5122" w:rsidRDefault="002E402A" w:rsidP="002E402A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B5122">
        <w:rPr>
          <w:sz w:val="24"/>
          <w:szCs w:val="24"/>
          <w:lang w:val="bs-Cyrl-BA" w:eastAsia="hr-HR"/>
        </w:rPr>
        <w:t>На осонову овога, ниси обавезна да надокнадиш било које богослужење за које ниси знала да је обавезно.</w:t>
      </w:r>
    </w:p>
    <w:p w:rsidR="002E402A" w:rsidRPr="003B5122" w:rsidRDefault="002E402A" w:rsidP="00C572CB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B5122">
        <w:rPr>
          <w:sz w:val="24"/>
          <w:szCs w:val="24"/>
          <w:lang w:val="bs-Cyrl-BA" w:eastAsia="hr-HR"/>
        </w:rPr>
        <w:t xml:space="preserve">Саветујемо ти да се сконцентришеш на изучавање исламских прописа и схватања вере; пуно се потруди да научуш </w:t>
      </w:r>
      <w:r w:rsidR="00C572CB" w:rsidRPr="003B5122">
        <w:rPr>
          <w:sz w:val="24"/>
          <w:szCs w:val="24"/>
          <w:lang w:val="bs-Cyrl-BA" w:eastAsia="hr-HR"/>
        </w:rPr>
        <w:t>И</w:t>
      </w:r>
      <w:r w:rsidRPr="003B5122">
        <w:rPr>
          <w:sz w:val="24"/>
          <w:szCs w:val="24"/>
          <w:lang w:val="bs-Cyrl-BA" w:eastAsia="hr-HR"/>
        </w:rPr>
        <w:t>слам и да га следиш, и томе подучи следећу генерацију муслимана, да би могли да се суоче са изазовима са којим се суочавају сви муслимани, посебно у твојој држави.</w:t>
      </w:r>
    </w:p>
    <w:p w:rsidR="002E402A" w:rsidRPr="003B5122" w:rsidRDefault="002E402A" w:rsidP="00C572CB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B5122">
        <w:rPr>
          <w:sz w:val="24"/>
          <w:szCs w:val="24"/>
          <w:lang w:val="bs-Cyrl-BA" w:eastAsia="hr-HR"/>
        </w:rPr>
        <w:t xml:space="preserve">Молимо Бога да сачува </w:t>
      </w:r>
      <w:r w:rsidR="00C572CB" w:rsidRPr="003B5122">
        <w:rPr>
          <w:sz w:val="24"/>
          <w:szCs w:val="24"/>
          <w:lang w:val="bs-Cyrl-BA" w:eastAsia="hr-HR"/>
        </w:rPr>
        <w:t>И</w:t>
      </w:r>
      <w:r w:rsidRPr="003B5122">
        <w:rPr>
          <w:sz w:val="24"/>
          <w:szCs w:val="24"/>
          <w:lang w:val="bs-Cyrl-BA" w:eastAsia="hr-HR"/>
        </w:rPr>
        <w:t>слам и муслимане.</w:t>
      </w:r>
    </w:p>
    <w:p w:rsidR="002E402A" w:rsidRPr="003B5122" w:rsidRDefault="002E402A" w:rsidP="002E402A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B5122">
        <w:rPr>
          <w:sz w:val="24"/>
          <w:szCs w:val="24"/>
          <w:lang w:val="bs-Cyrl-BA" w:eastAsia="hr-HR"/>
        </w:rPr>
        <w:t>А Бог зна најбоље.</w:t>
      </w:r>
    </w:p>
    <w:p w:rsidR="00F70AC5" w:rsidRPr="003B5122" w:rsidRDefault="00F70AC5" w:rsidP="00F70AC5">
      <w:pPr>
        <w:bidi w:val="0"/>
        <w:ind w:firstLine="720"/>
        <w:jc w:val="both"/>
        <w:rPr>
          <w:b/>
          <w:sz w:val="24"/>
          <w:szCs w:val="24"/>
          <w:lang w:val="bs-Cyrl-BA" w:eastAsia="hr-HR"/>
        </w:rPr>
      </w:pPr>
      <w:r w:rsidRPr="003B5122">
        <w:rPr>
          <w:b/>
          <w:sz w:val="24"/>
          <w:szCs w:val="24"/>
          <w:lang w:val="bs-Latn-BA" w:eastAsia="hr-HR"/>
        </w:rPr>
        <w:t>Одговорио:</w:t>
      </w:r>
      <w:r w:rsidRPr="003B5122">
        <w:rPr>
          <w:sz w:val="24"/>
          <w:szCs w:val="24"/>
          <w:lang w:val="bs-Latn-BA" w:eastAsia="hr-HR"/>
        </w:rPr>
        <w:t xml:space="preserve"> Мухаммед Салих ел-Мунеџџид</w:t>
      </w:r>
    </w:p>
    <w:p w:rsidR="00F70AC5" w:rsidRPr="003B5122" w:rsidRDefault="00F70AC5" w:rsidP="00F70AC5">
      <w:pPr>
        <w:bidi w:val="0"/>
        <w:ind w:firstLine="720"/>
        <w:jc w:val="both"/>
        <w:rPr>
          <w:sz w:val="24"/>
          <w:szCs w:val="24"/>
          <w:lang w:val="bs-Cyrl-BA"/>
        </w:rPr>
      </w:pPr>
      <w:r w:rsidRPr="003B5122">
        <w:rPr>
          <w:b/>
          <w:sz w:val="24"/>
          <w:szCs w:val="24"/>
          <w:lang w:val="bs-Latn-BA" w:eastAsia="hr-HR"/>
        </w:rPr>
        <w:t>Извор:</w:t>
      </w:r>
      <w:r w:rsidRPr="003B5122">
        <w:rPr>
          <w:sz w:val="24"/>
          <w:szCs w:val="24"/>
          <w:lang w:val="bs-Latn-BA" w:eastAsia="hr-HR"/>
        </w:rPr>
        <w:t xml:space="preserve"> </w:t>
      </w:r>
      <w:hyperlink r:id="rId10" w:history="1">
        <w:r w:rsidRPr="003B5122">
          <w:rPr>
            <w:rStyle w:val="Hyperlink"/>
            <w:sz w:val="24"/>
            <w:szCs w:val="24"/>
          </w:rPr>
          <w:t>http</w:t>
        </w:r>
        <w:r w:rsidRPr="003B5122">
          <w:rPr>
            <w:rStyle w:val="Hyperlink"/>
            <w:sz w:val="24"/>
            <w:szCs w:val="24"/>
            <w:lang w:val="bs-Cyrl-BA"/>
          </w:rPr>
          <w:t>://</w:t>
        </w:r>
        <w:r w:rsidRPr="003B5122">
          <w:rPr>
            <w:rStyle w:val="Hyperlink"/>
            <w:sz w:val="24"/>
            <w:szCs w:val="24"/>
          </w:rPr>
          <w:t>islamqa</w:t>
        </w:r>
        <w:r w:rsidRPr="003B5122">
          <w:rPr>
            <w:rStyle w:val="Hyperlink"/>
            <w:sz w:val="24"/>
            <w:szCs w:val="24"/>
            <w:lang w:val="bs-Cyrl-BA"/>
          </w:rPr>
          <w:t>.</w:t>
        </w:r>
        <w:r w:rsidRPr="003B5122">
          <w:rPr>
            <w:rStyle w:val="Hyperlink"/>
            <w:sz w:val="24"/>
            <w:szCs w:val="24"/>
          </w:rPr>
          <w:t>info</w:t>
        </w:r>
        <w:r w:rsidRPr="003B5122">
          <w:rPr>
            <w:rStyle w:val="Hyperlink"/>
            <w:sz w:val="24"/>
            <w:szCs w:val="24"/>
            <w:lang w:val="bs-Cyrl-BA"/>
          </w:rPr>
          <w:t>/</w:t>
        </w:r>
        <w:r w:rsidRPr="003B5122">
          <w:rPr>
            <w:rStyle w:val="Hyperlink"/>
            <w:sz w:val="24"/>
            <w:szCs w:val="24"/>
          </w:rPr>
          <w:t>ar</w:t>
        </w:r>
        <w:r w:rsidRPr="003B5122">
          <w:rPr>
            <w:rStyle w:val="Hyperlink"/>
            <w:sz w:val="24"/>
            <w:szCs w:val="24"/>
            <w:lang w:val="bs-Cyrl-BA"/>
          </w:rPr>
          <w:t>/97501</w:t>
        </w:r>
      </w:hyperlink>
    </w:p>
    <w:p w:rsidR="00F70AC5" w:rsidRPr="003B5122" w:rsidRDefault="00F70AC5" w:rsidP="00F70AC5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</w:p>
    <w:p w:rsidR="00F70AC5" w:rsidRPr="003B5122" w:rsidRDefault="00F70AC5" w:rsidP="00F70AC5">
      <w:pPr>
        <w:bidi w:val="0"/>
        <w:ind w:firstLine="720"/>
        <w:jc w:val="both"/>
        <w:rPr>
          <w:sz w:val="24"/>
          <w:szCs w:val="24"/>
          <w:lang w:val="bs-Cyrl-BA" w:eastAsia="hr-HR"/>
        </w:rPr>
      </w:pPr>
    </w:p>
    <w:p w:rsidR="0038343C" w:rsidRPr="003B5122" w:rsidRDefault="0038343C" w:rsidP="0038343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</w:p>
    <w:p w:rsidR="00502B31" w:rsidRPr="003B5122" w:rsidRDefault="00502B31" w:rsidP="00502B31">
      <w:pPr>
        <w:bidi w:val="0"/>
        <w:jc w:val="both"/>
        <w:rPr>
          <w:sz w:val="24"/>
          <w:szCs w:val="24"/>
          <w:lang w:val="bs-Cyrl-BA" w:eastAsia="hr-HR"/>
        </w:rPr>
      </w:pPr>
    </w:p>
    <w:p w:rsidR="009C2BF2" w:rsidRPr="003B5122" w:rsidRDefault="009C2BF2" w:rsidP="009C2BF2">
      <w:pPr>
        <w:bidi w:val="0"/>
        <w:jc w:val="both"/>
        <w:rPr>
          <w:sz w:val="24"/>
          <w:szCs w:val="24"/>
          <w:lang w:val="bs-Cyrl-BA" w:eastAsia="hr-HR"/>
        </w:rPr>
      </w:pPr>
    </w:p>
    <w:p w:rsidR="00291C24" w:rsidRPr="003B5122" w:rsidRDefault="00291C24" w:rsidP="00291C24">
      <w:pPr>
        <w:bidi w:val="0"/>
        <w:ind w:firstLine="708"/>
        <w:jc w:val="both"/>
        <w:rPr>
          <w:sz w:val="24"/>
          <w:szCs w:val="24"/>
          <w:lang w:val="bs-Latn-BA" w:eastAsia="hr-HR"/>
        </w:rPr>
      </w:pPr>
    </w:p>
    <w:p w:rsidR="00F2420A" w:rsidRPr="003B5122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p w:rsidR="00F2420A" w:rsidRPr="003B5122" w:rsidRDefault="00D25B99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3B5122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F2420A" w:rsidRPr="003B5122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3B5122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lastRenderedPageBreak/>
        <w:tab/>
      </w:r>
    </w:p>
    <w:p w:rsidR="00962A4A" w:rsidRPr="003B5122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3B5122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B512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B512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B512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B512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B512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B512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B512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B512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B512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B512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B512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B512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B512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B512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B512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B512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5666DC" w:rsidRPr="003B5122" w:rsidRDefault="00B074AD" w:rsidP="00F70AC5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  <w:r w:rsidRPr="003B5122"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-27305</wp:posOffset>
            </wp:positionV>
            <wp:extent cx="5057775" cy="75946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3B5122" w:rsidSect="002149C5">
      <w:headerReference w:type="even" r:id="rId12"/>
      <w:headerReference w:type="default" r:id="rId13"/>
      <w:footerReference w:type="default" r:id="rId14"/>
      <w:headerReference w:type="first" r:id="rId15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6DF" w:rsidRDefault="006F46DF" w:rsidP="00E32771">
      <w:pPr>
        <w:spacing w:after="0" w:line="240" w:lineRule="auto"/>
      </w:pPr>
      <w:r>
        <w:separator/>
      </w:r>
    </w:p>
  </w:endnote>
  <w:endnote w:type="continuationSeparator" w:id="0">
    <w:p w:rsidR="006F46DF" w:rsidRDefault="006F46D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E7E5A2D-B9F4-464B-8258-3D827F54C06D}"/>
    <w:embedBold r:id="rId2" w:fontKey="{073EF062-D45B-45F4-841F-2B84D8B6DC1E}"/>
    <w:embedBoldItalic r:id="rId3" w:fontKey="{92FC217B-9A3A-4B89-B2EB-345490B085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18A5436-1F7D-43CE-A00C-E47DBA6475C9}"/>
    <w:embedBold r:id="rId5" w:fontKey="{22C0EA33-169C-45B8-88D2-F0B41F63E21E}"/>
    <w:embedBoldItalic r:id="rId6" w:fontKey="{94870DCF-061E-45FC-88E1-CDEA08DF373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B1DE7967-745F-4395-BA16-58229C4A2DD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971A40B8-F505-43BF-B22F-CBE22EC91C2A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9" w:fontKey="{378B7880-C075-480C-AF2C-01FFB0F2E7F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1F28380F-D0C5-4C9D-B773-90BC63692312}"/>
    <w:embedBoldItalic r:id="rId11" w:fontKey="{C506FB58-BF35-427E-BFA3-4F8F22FF46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8CFE68B5-A435-46AF-9B9E-872B8068012F}"/>
    <w:embedBold r:id="rId13" w:fontKey="{D3FB909B-BBB2-46E9-80ED-D0D306D0A18F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3171CFEF-F56E-44CC-A024-D65182F7813C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BB2B055D-646D-4588-918B-73B7DE792DFD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6DF" w:rsidRDefault="006F46DF" w:rsidP="00E32771">
      <w:pPr>
        <w:spacing w:after="0" w:line="240" w:lineRule="auto"/>
      </w:pPr>
      <w:r>
        <w:separator/>
      </w:r>
    </w:p>
  </w:footnote>
  <w:footnote w:type="continuationSeparator" w:id="0">
    <w:p w:rsidR="006F46DF" w:rsidRDefault="006F46DF" w:rsidP="00E32771">
      <w:pPr>
        <w:spacing w:after="0" w:line="240" w:lineRule="auto"/>
      </w:pPr>
      <w:r>
        <w:continuationSeparator/>
      </w:r>
    </w:p>
  </w:footnote>
  <w:footnote w:id="1">
    <w:p w:rsidR="003B5122" w:rsidRPr="003B5122" w:rsidRDefault="003B5122">
      <w:pPr>
        <w:pStyle w:val="FootnoteText"/>
      </w:pPr>
      <w:r>
        <w:rPr>
          <w:rStyle w:val="FootnoteReference"/>
        </w:rPr>
        <w:footnoteRef/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6F46DF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1720F8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1720F8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1720F8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6F46DF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1720F8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1720F8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FA4B05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4</w:t>
                  </w:r>
                  <w:r w:rsidR="001720F8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6F46DF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Pr="0062751C" w:rsidRDefault="00232AA0" w:rsidP="003B5122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 w:rsidRPr="0062751C"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143</w:t>
                  </w:r>
                  <w:r w:rsidR="003B5122"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7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34D34"/>
    <w:rsid w:val="00041A42"/>
    <w:rsid w:val="00052BD5"/>
    <w:rsid w:val="00053D2F"/>
    <w:rsid w:val="000610A4"/>
    <w:rsid w:val="0006155F"/>
    <w:rsid w:val="00061FE6"/>
    <w:rsid w:val="00062EFA"/>
    <w:rsid w:val="00067DCD"/>
    <w:rsid w:val="0008083A"/>
    <w:rsid w:val="00085489"/>
    <w:rsid w:val="0009165E"/>
    <w:rsid w:val="000A25E5"/>
    <w:rsid w:val="000A53B5"/>
    <w:rsid w:val="000A6307"/>
    <w:rsid w:val="000A6785"/>
    <w:rsid w:val="000A6BE0"/>
    <w:rsid w:val="000B6ED8"/>
    <w:rsid w:val="000C2B16"/>
    <w:rsid w:val="000D0B80"/>
    <w:rsid w:val="000D5816"/>
    <w:rsid w:val="000E1950"/>
    <w:rsid w:val="000E1AE0"/>
    <w:rsid w:val="000F3576"/>
    <w:rsid w:val="00106F29"/>
    <w:rsid w:val="00113F3C"/>
    <w:rsid w:val="00117159"/>
    <w:rsid w:val="00171C08"/>
    <w:rsid w:val="001720F8"/>
    <w:rsid w:val="0017647B"/>
    <w:rsid w:val="00177BAA"/>
    <w:rsid w:val="0018180E"/>
    <w:rsid w:val="00187D3B"/>
    <w:rsid w:val="0019237B"/>
    <w:rsid w:val="00196F88"/>
    <w:rsid w:val="001970D8"/>
    <w:rsid w:val="001A0D79"/>
    <w:rsid w:val="001A118E"/>
    <w:rsid w:val="001B7390"/>
    <w:rsid w:val="001C077B"/>
    <w:rsid w:val="001C62D7"/>
    <w:rsid w:val="001D68BB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737C5"/>
    <w:rsid w:val="002843B6"/>
    <w:rsid w:val="00286661"/>
    <w:rsid w:val="00291C24"/>
    <w:rsid w:val="002930FB"/>
    <w:rsid w:val="002A7A74"/>
    <w:rsid w:val="002B2FF1"/>
    <w:rsid w:val="002B3844"/>
    <w:rsid w:val="002B662B"/>
    <w:rsid w:val="002C06A8"/>
    <w:rsid w:val="002C09FA"/>
    <w:rsid w:val="002D15EF"/>
    <w:rsid w:val="002D266B"/>
    <w:rsid w:val="002D6A3F"/>
    <w:rsid w:val="002E3848"/>
    <w:rsid w:val="002E402A"/>
    <w:rsid w:val="002E6868"/>
    <w:rsid w:val="002E759C"/>
    <w:rsid w:val="002F0459"/>
    <w:rsid w:val="002F222B"/>
    <w:rsid w:val="002F243E"/>
    <w:rsid w:val="002F2AF7"/>
    <w:rsid w:val="00300D80"/>
    <w:rsid w:val="00303BAA"/>
    <w:rsid w:val="003072B2"/>
    <w:rsid w:val="00307A9E"/>
    <w:rsid w:val="00314A23"/>
    <w:rsid w:val="0031698A"/>
    <w:rsid w:val="00317998"/>
    <w:rsid w:val="00317B3C"/>
    <w:rsid w:val="003204A4"/>
    <w:rsid w:val="003238D3"/>
    <w:rsid w:val="003270CF"/>
    <w:rsid w:val="00330849"/>
    <w:rsid w:val="00333209"/>
    <w:rsid w:val="00334C2A"/>
    <w:rsid w:val="0033692D"/>
    <w:rsid w:val="00347608"/>
    <w:rsid w:val="00360220"/>
    <w:rsid w:val="00361237"/>
    <w:rsid w:val="0038343C"/>
    <w:rsid w:val="003A7AE7"/>
    <w:rsid w:val="003B36F0"/>
    <w:rsid w:val="003B5122"/>
    <w:rsid w:val="003C28A9"/>
    <w:rsid w:val="003E1AC6"/>
    <w:rsid w:val="003E27B7"/>
    <w:rsid w:val="003E3EB8"/>
    <w:rsid w:val="003E3EFC"/>
    <w:rsid w:val="003E5DFB"/>
    <w:rsid w:val="003F1041"/>
    <w:rsid w:val="003F283A"/>
    <w:rsid w:val="003F7C60"/>
    <w:rsid w:val="00404FE0"/>
    <w:rsid w:val="00412F19"/>
    <w:rsid w:val="00426881"/>
    <w:rsid w:val="00434A9D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EB9"/>
    <w:rsid w:val="004A75C9"/>
    <w:rsid w:val="004C1156"/>
    <w:rsid w:val="004C1FDB"/>
    <w:rsid w:val="004C382A"/>
    <w:rsid w:val="004C6AA5"/>
    <w:rsid w:val="004D5826"/>
    <w:rsid w:val="004D5D77"/>
    <w:rsid w:val="004D6664"/>
    <w:rsid w:val="004E1CFE"/>
    <w:rsid w:val="004E2AD6"/>
    <w:rsid w:val="004E38A0"/>
    <w:rsid w:val="004E5E7A"/>
    <w:rsid w:val="004E78EF"/>
    <w:rsid w:val="004F4ABB"/>
    <w:rsid w:val="00502B31"/>
    <w:rsid w:val="005254F9"/>
    <w:rsid w:val="00532DD9"/>
    <w:rsid w:val="0054728C"/>
    <w:rsid w:val="00552D6E"/>
    <w:rsid w:val="0056196E"/>
    <w:rsid w:val="005666DC"/>
    <w:rsid w:val="00575281"/>
    <w:rsid w:val="005827C5"/>
    <w:rsid w:val="0058391B"/>
    <w:rsid w:val="0058544F"/>
    <w:rsid w:val="00590A48"/>
    <w:rsid w:val="00596CBC"/>
    <w:rsid w:val="005A2707"/>
    <w:rsid w:val="005B2C55"/>
    <w:rsid w:val="005B5661"/>
    <w:rsid w:val="005C3CC2"/>
    <w:rsid w:val="005D67C9"/>
    <w:rsid w:val="005F3BB7"/>
    <w:rsid w:val="005F5FC4"/>
    <w:rsid w:val="0060157E"/>
    <w:rsid w:val="0060236C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6F46DF"/>
    <w:rsid w:val="0070378C"/>
    <w:rsid w:val="00706AEF"/>
    <w:rsid w:val="007070DE"/>
    <w:rsid w:val="007161AA"/>
    <w:rsid w:val="00717FAE"/>
    <w:rsid w:val="00737D1F"/>
    <w:rsid w:val="00753ADA"/>
    <w:rsid w:val="00755ED9"/>
    <w:rsid w:val="007562FE"/>
    <w:rsid w:val="0075637C"/>
    <w:rsid w:val="00763A8D"/>
    <w:rsid w:val="00764289"/>
    <w:rsid w:val="00765851"/>
    <w:rsid w:val="00766E0F"/>
    <w:rsid w:val="00770F48"/>
    <w:rsid w:val="0077162A"/>
    <w:rsid w:val="00773DFF"/>
    <w:rsid w:val="007907C2"/>
    <w:rsid w:val="00790C62"/>
    <w:rsid w:val="00795606"/>
    <w:rsid w:val="007A45D6"/>
    <w:rsid w:val="007B013D"/>
    <w:rsid w:val="007B0621"/>
    <w:rsid w:val="007B0A77"/>
    <w:rsid w:val="007B56EA"/>
    <w:rsid w:val="007B6B6E"/>
    <w:rsid w:val="007C0855"/>
    <w:rsid w:val="007E1A8B"/>
    <w:rsid w:val="007E5889"/>
    <w:rsid w:val="007E70EB"/>
    <w:rsid w:val="007E7FD7"/>
    <w:rsid w:val="007F209A"/>
    <w:rsid w:val="007F22CC"/>
    <w:rsid w:val="007F3D3F"/>
    <w:rsid w:val="007F7D73"/>
    <w:rsid w:val="00803899"/>
    <w:rsid w:val="00811B47"/>
    <w:rsid w:val="00814452"/>
    <w:rsid w:val="008210B3"/>
    <w:rsid w:val="0083733E"/>
    <w:rsid w:val="00851641"/>
    <w:rsid w:val="00852DA8"/>
    <w:rsid w:val="00853076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C1ADA"/>
    <w:rsid w:val="008D70C8"/>
    <w:rsid w:val="008E2038"/>
    <w:rsid w:val="008E23FD"/>
    <w:rsid w:val="008E5CE0"/>
    <w:rsid w:val="008F0D15"/>
    <w:rsid w:val="0090385D"/>
    <w:rsid w:val="00910AF4"/>
    <w:rsid w:val="00912571"/>
    <w:rsid w:val="00917160"/>
    <w:rsid w:val="00920F04"/>
    <w:rsid w:val="0093114A"/>
    <w:rsid w:val="00936471"/>
    <w:rsid w:val="00944C90"/>
    <w:rsid w:val="00947D91"/>
    <w:rsid w:val="009555FA"/>
    <w:rsid w:val="009558E5"/>
    <w:rsid w:val="009620F3"/>
    <w:rsid w:val="00962A4A"/>
    <w:rsid w:val="00972F60"/>
    <w:rsid w:val="009828C6"/>
    <w:rsid w:val="0098343B"/>
    <w:rsid w:val="00986231"/>
    <w:rsid w:val="0098758D"/>
    <w:rsid w:val="00991338"/>
    <w:rsid w:val="00994839"/>
    <w:rsid w:val="009967F9"/>
    <w:rsid w:val="009B2C8B"/>
    <w:rsid w:val="009B64AB"/>
    <w:rsid w:val="009B7DF5"/>
    <w:rsid w:val="009C2BF2"/>
    <w:rsid w:val="009C5D28"/>
    <w:rsid w:val="009D739A"/>
    <w:rsid w:val="009E4C29"/>
    <w:rsid w:val="009E519B"/>
    <w:rsid w:val="009F36A7"/>
    <w:rsid w:val="009F6595"/>
    <w:rsid w:val="00A052E1"/>
    <w:rsid w:val="00A07170"/>
    <w:rsid w:val="00A11CBD"/>
    <w:rsid w:val="00A127C0"/>
    <w:rsid w:val="00A13472"/>
    <w:rsid w:val="00A15A5B"/>
    <w:rsid w:val="00A174BB"/>
    <w:rsid w:val="00A2470A"/>
    <w:rsid w:val="00A26682"/>
    <w:rsid w:val="00A30849"/>
    <w:rsid w:val="00A3675A"/>
    <w:rsid w:val="00A4458A"/>
    <w:rsid w:val="00A507EE"/>
    <w:rsid w:val="00A565E5"/>
    <w:rsid w:val="00A579FE"/>
    <w:rsid w:val="00A61E5C"/>
    <w:rsid w:val="00A75298"/>
    <w:rsid w:val="00A840E8"/>
    <w:rsid w:val="00A91D40"/>
    <w:rsid w:val="00A9321C"/>
    <w:rsid w:val="00AA4D7D"/>
    <w:rsid w:val="00AA5111"/>
    <w:rsid w:val="00AB53DF"/>
    <w:rsid w:val="00AB67D2"/>
    <w:rsid w:val="00AC1770"/>
    <w:rsid w:val="00AC30F6"/>
    <w:rsid w:val="00AD3F24"/>
    <w:rsid w:val="00AD5575"/>
    <w:rsid w:val="00AE31F1"/>
    <w:rsid w:val="00AE458F"/>
    <w:rsid w:val="00B074AD"/>
    <w:rsid w:val="00B175BB"/>
    <w:rsid w:val="00B33B18"/>
    <w:rsid w:val="00B3510F"/>
    <w:rsid w:val="00B50852"/>
    <w:rsid w:val="00B50A3A"/>
    <w:rsid w:val="00B566F8"/>
    <w:rsid w:val="00B56AC5"/>
    <w:rsid w:val="00B56BCB"/>
    <w:rsid w:val="00B65016"/>
    <w:rsid w:val="00B71399"/>
    <w:rsid w:val="00B7457E"/>
    <w:rsid w:val="00B820AA"/>
    <w:rsid w:val="00B96B2D"/>
    <w:rsid w:val="00BA456F"/>
    <w:rsid w:val="00BB688C"/>
    <w:rsid w:val="00BC5A77"/>
    <w:rsid w:val="00BC63A2"/>
    <w:rsid w:val="00BD190F"/>
    <w:rsid w:val="00BE3F46"/>
    <w:rsid w:val="00BF04A9"/>
    <w:rsid w:val="00BF7FA1"/>
    <w:rsid w:val="00C01EE6"/>
    <w:rsid w:val="00C03201"/>
    <w:rsid w:val="00C055CC"/>
    <w:rsid w:val="00C1393A"/>
    <w:rsid w:val="00C16E59"/>
    <w:rsid w:val="00C2140D"/>
    <w:rsid w:val="00C3166E"/>
    <w:rsid w:val="00C3707B"/>
    <w:rsid w:val="00C37C22"/>
    <w:rsid w:val="00C408EE"/>
    <w:rsid w:val="00C410B3"/>
    <w:rsid w:val="00C4532B"/>
    <w:rsid w:val="00C572CB"/>
    <w:rsid w:val="00C65326"/>
    <w:rsid w:val="00C65C88"/>
    <w:rsid w:val="00C72BD4"/>
    <w:rsid w:val="00C85697"/>
    <w:rsid w:val="00C94CD6"/>
    <w:rsid w:val="00C94E32"/>
    <w:rsid w:val="00CA2403"/>
    <w:rsid w:val="00CA6F1D"/>
    <w:rsid w:val="00CB15D7"/>
    <w:rsid w:val="00CD4735"/>
    <w:rsid w:val="00CD7E85"/>
    <w:rsid w:val="00CE73AF"/>
    <w:rsid w:val="00CE753F"/>
    <w:rsid w:val="00D06CFA"/>
    <w:rsid w:val="00D0758A"/>
    <w:rsid w:val="00D176DF"/>
    <w:rsid w:val="00D20B98"/>
    <w:rsid w:val="00D244B9"/>
    <w:rsid w:val="00D248F5"/>
    <w:rsid w:val="00D25B99"/>
    <w:rsid w:val="00D316C0"/>
    <w:rsid w:val="00D35710"/>
    <w:rsid w:val="00D46176"/>
    <w:rsid w:val="00D510A1"/>
    <w:rsid w:val="00D6263A"/>
    <w:rsid w:val="00D6651F"/>
    <w:rsid w:val="00D849A2"/>
    <w:rsid w:val="00D85A5F"/>
    <w:rsid w:val="00D911DB"/>
    <w:rsid w:val="00D950F9"/>
    <w:rsid w:val="00DA32B8"/>
    <w:rsid w:val="00DA68E5"/>
    <w:rsid w:val="00DA7B40"/>
    <w:rsid w:val="00DC5BDC"/>
    <w:rsid w:val="00DC6A8E"/>
    <w:rsid w:val="00DD7824"/>
    <w:rsid w:val="00DE5EC8"/>
    <w:rsid w:val="00DF0681"/>
    <w:rsid w:val="00DF4D84"/>
    <w:rsid w:val="00E22E81"/>
    <w:rsid w:val="00E254EC"/>
    <w:rsid w:val="00E25D4B"/>
    <w:rsid w:val="00E32771"/>
    <w:rsid w:val="00E367ED"/>
    <w:rsid w:val="00E3745F"/>
    <w:rsid w:val="00E46ABF"/>
    <w:rsid w:val="00E63736"/>
    <w:rsid w:val="00E7565F"/>
    <w:rsid w:val="00E81E99"/>
    <w:rsid w:val="00E9489C"/>
    <w:rsid w:val="00EB6A67"/>
    <w:rsid w:val="00EC706C"/>
    <w:rsid w:val="00EE0886"/>
    <w:rsid w:val="00EE432C"/>
    <w:rsid w:val="00EF1E4A"/>
    <w:rsid w:val="00F01F71"/>
    <w:rsid w:val="00F05CF1"/>
    <w:rsid w:val="00F0763E"/>
    <w:rsid w:val="00F13DA5"/>
    <w:rsid w:val="00F2420A"/>
    <w:rsid w:val="00F3173B"/>
    <w:rsid w:val="00F33017"/>
    <w:rsid w:val="00F34729"/>
    <w:rsid w:val="00F46780"/>
    <w:rsid w:val="00F513A9"/>
    <w:rsid w:val="00F5637C"/>
    <w:rsid w:val="00F601E4"/>
    <w:rsid w:val="00F6669E"/>
    <w:rsid w:val="00F70AC5"/>
    <w:rsid w:val="00F75401"/>
    <w:rsid w:val="00F80820"/>
    <w:rsid w:val="00F85320"/>
    <w:rsid w:val="00F86D0D"/>
    <w:rsid w:val="00F965EF"/>
    <w:rsid w:val="00FA111E"/>
    <w:rsid w:val="00FA1DBB"/>
    <w:rsid w:val="00FA4B05"/>
    <w:rsid w:val="00FD6F6D"/>
    <w:rsid w:val="00FE5219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7EC17524-6DA0-4A45-B14F-A8811A61E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islamqa.info/ar/9750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DD749-39E9-44F8-99C0-A5E4C0B33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1526</TotalTime>
  <Pages>6</Pages>
  <Words>875</Words>
  <Characters>4349</Characters>
  <Application>Microsoft Office Word</Application>
  <DocSecurity>0</DocSecurity>
  <Lines>161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Да ли да надокнадим пропуштена обавезна дела богослужења?</vt:lpstr>
      <vt:lpstr/>
    </vt:vector>
  </TitlesOfParts>
  <Manager/>
  <Company>islamhouse.com</Company>
  <LinksUpToDate>false</LinksUpToDate>
  <CharactersWithSpaces>5177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 ЛИ ДА НАДОКНАДИМ ПРОПУШТЕНА ОБАВЕЗНА ДЕЛА БОГОСЛУЖЕЊА</dc:title>
  <dc:subject>ДА ЛИ ДА НАДОКНАДИМ ПРОПУШТЕНА ОБАВЕЗНА ДЕЛА БОГОСЛУЖЕЊА</dc:subject>
  <dc:creator>Мухаммед ибн Салих Ел-Мунеџид</dc:creator>
  <cp:keywords>ДА ЛИ ДА НАДОКНАДИМ ПРОПУШТЕНА ОБАВЕЗНА ДЕЛА БОГОСЛУЖЕЊА</cp:keywords>
  <dc:description>ДА ЛИ ДА НАДОКНАДИМ ПРОПУШТЕНА ОБАВЕЗНА ДЕЛА БОГОСЛУЖЕЊА</dc:description>
  <cp:lastModifiedBy>elhashemy</cp:lastModifiedBy>
  <cp:revision>175</cp:revision>
  <cp:lastPrinted>2015-03-06T21:55:00Z</cp:lastPrinted>
  <dcterms:created xsi:type="dcterms:W3CDTF">2015-03-06T21:55:00Z</dcterms:created>
  <dcterms:modified xsi:type="dcterms:W3CDTF">2015-12-06T16:31:00Z</dcterms:modified>
  <cp:category/>
</cp:coreProperties>
</file>