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3A6244" w:rsidRDefault="008C19B8" w:rsidP="0094652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36"/>
          <w:szCs w:val="36"/>
          <w:rtl/>
          <w:lang w:val="sr-Cyrl-CS" w:bidi="ar-EG"/>
        </w:rPr>
      </w:pPr>
      <w:r w:rsidRPr="003A6244">
        <w:rPr>
          <w:rFonts w:asciiTheme="majorBidi" w:hAnsiTheme="majorBidi" w:cstheme="majorBidi"/>
          <w:b/>
          <w:bCs/>
          <w:color w:val="205B83"/>
          <w:sz w:val="36"/>
          <w:szCs w:val="36"/>
          <w:lang w:val="sr-Cyrl-CS" w:bidi="ar-EG"/>
        </w:rPr>
        <w:t xml:space="preserve">ДА ЛИ ЖЕНА МОЖЕ </w:t>
      </w:r>
      <w:r w:rsidR="00B81124" w:rsidRPr="003A6244">
        <w:rPr>
          <w:rFonts w:asciiTheme="majorBidi" w:hAnsiTheme="majorBidi" w:cstheme="majorBidi"/>
          <w:b/>
          <w:bCs/>
          <w:color w:val="205B83"/>
          <w:sz w:val="36"/>
          <w:szCs w:val="36"/>
          <w:lang w:val="sr-Cyrl-CS" w:bidi="ar-EG"/>
        </w:rPr>
        <w:t>ДА ОПРОСТИ</w:t>
      </w:r>
      <w:r w:rsidR="00DA72FA" w:rsidRPr="003A6244">
        <w:rPr>
          <w:rFonts w:asciiTheme="majorBidi" w:hAnsiTheme="majorBidi" w:cstheme="majorBidi"/>
          <w:b/>
          <w:bCs/>
          <w:color w:val="205B83"/>
          <w:sz w:val="36"/>
          <w:szCs w:val="36"/>
          <w:lang w:val="sr-Cyrl-CS" w:bidi="ar-EG"/>
        </w:rPr>
        <w:t xml:space="preserve"> МУЖУ</w:t>
      </w:r>
      <w:r w:rsidR="00946524" w:rsidRPr="003A6244">
        <w:rPr>
          <w:rFonts w:asciiTheme="majorBidi" w:hAnsiTheme="majorBidi" w:cstheme="majorBidi"/>
          <w:b/>
          <w:bCs/>
          <w:color w:val="205B83"/>
          <w:sz w:val="36"/>
          <w:szCs w:val="36"/>
          <w:lang w:val="sr-Cyrl-CS" w:bidi="ar-EG"/>
        </w:rPr>
        <w:t xml:space="preserve"> ВЕНЧАНИ ДАР</w:t>
      </w:r>
      <w:r w:rsidRPr="003A6244">
        <w:rPr>
          <w:rFonts w:asciiTheme="majorBidi" w:hAnsiTheme="majorBidi" w:cstheme="majorBidi"/>
          <w:b/>
          <w:bCs/>
          <w:color w:val="205B83"/>
          <w:sz w:val="36"/>
          <w:szCs w:val="36"/>
          <w:lang w:val="sr-Cyrl-CS" w:bidi="ar-EG"/>
        </w:rPr>
        <w:t>?</w:t>
      </w:r>
    </w:p>
    <w:p w:rsidR="008C19B8" w:rsidRPr="00694D52" w:rsidRDefault="008C19B8" w:rsidP="008C19B8">
      <w:pPr>
        <w:jc w:val="center"/>
        <w:rPr>
          <w:rFonts w:asciiTheme="minorHAnsi" w:eastAsiaTheme="majorEastAsia" w:hAnsiTheme="minorHAnsi" w:cs="KFGQPC Uthman Taha Naskh"/>
          <w:sz w:val="32"/>
          <w:szCs w:val="32"/>
        </w:rPr>
      </w:pPr>
      <w:r w:rsidRPr="00694D52">
        <w:rPr>
          <w:rFonts w:asciiTheme="minorHAnsi" w:eastAsiaTheme="majorEastAsia" w:hAnsiTheme="minorHAnsi" w:cs="KFGQPC Uthman Taha Naskh"/>
          <w:sz w:val="32"/>
          <w:szCs w:val="32"/>
          <w:rtl/>
          <w:lang w:val="sr-Cyrl-CS"/>
        </w:rPr>
        <w:t>إذا سامحت الزوجة زوجها بالمهر</w:t>
      </w:r>
    </w:p>
    <w:p w:rsidR="007B0A77" w:rsidRPr="003A6244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3A6244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3A624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3A624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3A624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3A624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3A624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3A624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3A6244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>صربي</w:t>
      </w:r>
    </w:p>
    <w:p w:rsidR="00763A8D" w:rsidRPr="003A6244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3A6244" w:rsidRPr="003A6244" w:rsidRDefault="003A6244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</w:pPr>
    </w:p>
    <w:p w:rsidR="00763A8D" w:rsidRPr="003A6244" w:rsidRDefault="00763A8D" w:rsidP="003A6244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</w:pPr>
      <w:r w:rsidRPr="003A6244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>Мухаммед</w:t>
      </w:r>
      <w:r w:rsidR="001E56D7" w:rsidRPr="003A6244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 xml:space="preserve"> ибн</w:t>
      </w:r>
      <w:r w:rsidRPr="003A6244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 xml:space="preserve"> Салих Ел-Мунеџид</w:t>
      </w:r>
    </w:p>
    <w:p w:rsidR="00763A8D" w:rsidRPr="003A6244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</w:pPr>
      <w:r w:rsidRPr="003A6244"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  <w:t>www</w:t>
      </w:r>
      <w:r w:rsidRPr="003A6244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>.</w:t>
      </w:r>
      <w:r w:rsidRPr="003A6244">
        <w:rPr>
          <w:rFonts w:asciiTheme="majorBidi" w:hAnsiTheme="majorBidi" w:cstheme="majorBidi"/>
          <w:b/>
          <w:bCs/>
          <w:color w:val="1F4E79"/>
          <w:lang w:bidi="ar-EG"/>
        </w:rPr>
        <w:t>islamqa</w:t>
      </w:r>
      <w:r w:rsidRPr="003A6244">
        <w:rPr>
          <w:rFonts w:asciiTheme="majorBidi" w:hAnsiTheme="majorBidi" w:cstheme="majorBidi"/>
          <w:b/>
          <w:bCs/>
          <w:color w:val="1F4E79" w:themeColor="accent1" w:themeShade="80"/>
          <w:lang w:val="sr-Cyrl-CS" w:bidi="ar-EG"/>
        </w:rPr>
        <w:t>.</w:t>
      </w:r>
      <w:r w:rsidRPr="003A6244">
        <w:rPr>
          <w:rFonts w:asciiTheme="majorBidi" w:hAnsiTheme="majorBidi" w:cstheme="majorBidi"/>
          <w:b/>
          <w:bCs/>
          <w:color w:val="1F4E79" w:themeColor="accent1" w:themeShade="80"/>
          <w:lang w:bidi="ar-EG"/>
        </w:rPr>
        <w:t>info</w:t>
      </w:r>
    </w:p>
    <w:p w:rsidR="00B26AE7" w:rsidRPr="00694D52" w:rsidRDefault="00B26AE7" w:rsidP="00B26AE7">
      <w:pPr>
        <w:jc w:val="center"/>
        <w:rPr>
          <w:rFonts w:asciiTheme="majorBidi" w:hAnsiTheme="majorBidi" w:cs="KFGQPC Uthman Taha Naskh"/>
          <w:sz w:val="24"/>
          <w:szCs w:val="24"/>
          <w:rtl/>
          <w:lang w:bidi="ar-EG"/>
        </w:rPr>
      </w:pPr>
      <w:r w:rsidRPr="00694D52">
        <w:rPr>
          <w:rFonts w:asciiTheme="majorBidi" w:hAnsiTheme="majorBidi" w:cs="KFGQPC Uthman Taha Naskh" w:hint="cs"/>
          <w:sz w:val="24"/>
          <w:szCs w:val="24"/>
          <w:rtl/>
          <w:lang w:bidi="ar-EG"/>
        </w:rPr>
        <w:t>الشيخ محمد</w:t>
      </w:r>
      <w:r w:rsidRPr="00694D52">
        <w:rPr>
          <w:rFonts w:asciiTheme="majorBidi" w:hAnsiTheme="majorBidi" w:cs="KFGQPC Uthman Taha Naskh" w:hint="cs"/>
          <w:sz w:val="24"/>
          <w:szCs w:val="24"/>
          <w:rtl/>
        </w:rPr>
        <w:t xml:space="preserve"> بن</w:t>
      </w:r>
      <w:r w:rsidRPr="00694D52">
        <w:rPr>
          <w:rFonts w:asciiTheme="majorBidi" w:hAnsiTheme="majorBidi" w:cs="KFGQPC Uthman Taha Naskh" w:hint="cs"/>
          <w:sz w:val="24"/>
          <w:szCs w:val="24"/>
          <w:rtl/>
          <w:lang w:bidi="ar-EG"/>
        </w:rPr>
        <w:t xml:space="preserve"> صالح المنجد</w:t>
      </w:r>
    </w:p>
    <w:p w:rsidR="007B0A77" w:rsidRPr="003A6244" w:rsidRDefault="007B0A77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3A6244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3A6244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3A6244" w:rsidRDefault="00B26AE7" w:rsidP="00B26AE7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3A6244" w:rsidRPr="003A6244" w:rsidRDefault="003A6244" w:rsidP="003A6244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3A6244" w:rsidRPr="003A6244" w:rsidRDefault="003A6244" w:rsidP="003A6244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B26AE7" w:rsidRPr="00694D52" w:rsidRDefault="00B26AE7" w:rsidP="006953C6">
      <w:pPr>
        <w:spacing w:before="150" w:after="150" w:line="284" w:lineRule="atLeast"/>
        <w:jc w:val="center"/>
        <w:rPr>
          <w:color w:val="1F4E79"/>
          <w:lang w:val="ru-RU" w:bidi="ar-EG"/>
        </w:rPr>
      </w:pPr>
      <w:r w:rsidRPr="00694D52">
        <w:rPr>
          <w:color w:val="1F4E79"/>
          <w:lang w:val="ru-RU" w:bidi="ar-EG"/>
        </w:rPr>
        <w:t xml:space="preserve">Превод: </w:t>
      </w:r>
      <w:r w:rsidR="006953C6" w:rsidRPr="00694D52">
        <w:rPr>
          <w:color w:val="1F4E79"/>
          <w:lang w:val="ru-RU" w:bidi="ar-EG"/>
        </w:rPr>
        <w:t>Љубица Јовановић</w:t>
      </w:r>
    </w:p>
    <w:p w:rsidR="00B26AE7" w:rsidRPr="003A6244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color w:val="1F4E79"/>
          <w:rtl/>
          <w:lang w:val="sr-Cyrl-CS"/>
        </w:rPr>
      </w:pPr>
      <w:r w:rsidRPr="00694D52">
        <w:rPr>
          <w:color w:val="1F4E79"/>
          <w:lang w:val="ru-RU" w:bidi="ar-EG"/>
        </w:rPr>
        <w:t xml:space="preserve">Рецензија: </w:t>
      </w:r>
      <w:r w:rsidR="006953C6" w:rsidRPr="00694D52">
        <w:rPr>
          <w:color w:val="1F4E79"/>
          <w:lang w:val="ru-RU" w:bidi="ar-EG"/>
        </w:rPr>
        <w:t>Амра Дацић</w:t>
      </w:r>
      <w:r w:rsidR="006953C6" w:rsidRPr="003A6244">
        <w:rPr>
          <w:rFonts w:cs="Calibri"/>
          <w:color w:val="1F4E79"/>
          <w:lang w:val="sr-Cyrl-CS"/>
        </w:rPr>
        <w:t xml:space="preserve"> </w:t>
      </w:r>
    </w:p>
    <w:p w:rsidR="009D03F8" w:rsidRPr="00694D52" w:rsidRDefault="009D03F8" w:rsidP="009D03F8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</w:p>
    <w:p w:rsidR="00B26AE7" w:rsidRPr="003A6244" w:rsidRDefault="00B26AE7" w:rsidP="00B26AE7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D178BB" w:rsidRPr="003A6244" w:rsidRDefault="00B26AE7" w:rsidP="009D03F8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lang w:bidi="ar-EG"/>
        </w:rPr>
      </w:pPr>
      <w:r w:rsidRPr="003A6244">
        <w:rPr>
          <w:rFonts w:cs="KFGQPC Uthman Taha Naskh"/>
          <w:color w:val="1F4E79"/>
          <w:sz w:val="32"/>
          <w:szCs w:val="32"/>
          <w:rtl/>
          <w:lang w:bidi="ar-EG"/>
        </w:rPr>
        <w:t>ترجمة:</w:t>
      </w:r>
      <w:r w:rsidRPr="003A6244">
        <w:rPr>
          <w:rFonts w:cs="KFGQPC Uthman Taha Naskh"/>
          <w:color w:val="1F4E79"/>
          <w:sz w:val="32"/>
          <w:szCs w:val="32"/>
          <w:lang w:bidi="ar-EG"/>
        </w:rPr>
        <w:t xml:space="preserve"> </w:t>
      </w:r>
      <w:r w:rsidRPr="003A6244">
        <w:rPr>
          <w:rFonts w:cs="KFGQPC Uthman Taha Naskh" w:hint="cs"/>
          <w:color w:val="1F4E79"/>
          <w:sz w:val="32"/>
          <w:szCs w:val="32"/>
          <w:rtl/>
          <w:lang w:bidi="ar-EG"/>
        </w:rPr>
        <w:t>ليوبيتسا يوفانوفيتس</w:t>
      </w:r>
    </w:p>
    <w:p w:rsidR="00946524" w:rsidRPr="003A6244" w:rsidRDefault="00B26AE7" w:rsidP="00C85F91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  <w:r w:rsidRPr="003A6244">
        <w:rPr>
          <w:rFonts w:cs="KFGQPC Uthman Taha Naskh"/>
          <w:color w:val="1F4E79"/>
          <w:sz w:val="32"/>
          <w:szCs w:val="32"/>
          <w:rtl/>
          <w:lang w:bidi="ar-EG"/>
        </w:rPr>
        <w:t xml:space="preserve">مراجعة: </w:t>
      </w:r>
      <w:r w:rsidRPr="003A6244">
        <w:rPr>
          <w:rFonts w:hint="cs"/>
          <w:color w:val="1F4E79"/>
          <w:sz w:val="24"/>
          <w:szCs w:val="24"/>
          <w:rtl/>
        </w:rPr>
        <w:t>عمرة داتسيتش</w:t>
      </w:r>
    </w:p>
    <w:p w:rsidR="003A6244" w:rsidRPr="003A6244" w:rsidRDefault="003A6244" w:rsidP="00C85F91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3A6244" w:rsidRPr="003A6244" w:rsidRDefault="003A6244" w:rsidP="00C85F91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3A6244" w:rsidRPr="003A6244" w:rsidRDefault="003A6244" w:rsidP="00C85F91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3A6244" w:rsidRPr="003A6244" w:rsidRDefault="003A6244" w:rsidP="00C85F91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3A6244" w:rsidRPr="003A6244" w:rsidRDefault="003A6244" w:rsidP="00C85F91">
      <w:pPr>
        <w:spacing w:after="0" w:line="240" w:lineRule="auto"/>
        <w:ind w:firstLine="113"/>
        <w:jc w:val="center"/>
        <w:rPr>
          <w:color w:val="1F4E79"/>
          <w:sz w:val="24"/>
          <w:szCs w:val="24"/>
        </w:rPr>
      </w:pPr>
    </w:p>
    <w:p w:rsidR="008C19B8" w:rsidRPr="003A6244" w:rsidRDefault="009D03F8" w:rsidP="00946524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sr-Cyrl-CS" w:bidi="ar-EG"/>
        </w:rPr>
      </w:pPr>
      <w:r w:rsidRPr="003A6244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646970</wp:posOffset>
            </wp:positionH>
            <wp:positionV relativeFrom="paragraph">
              <wp:posOffset>285721</wp:posOffset>
            </wp:positionV>
            <wp:extent cx="2886502" cy="41754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02" cy="4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9B8" w:rsidRPr="003A6244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Да ли жена може </w:t>
      </w:r>
      <w:r w:rsidR="00B81124" w:rsidRPr="003A6244">
        <w:rPr>
          <w:rFonts w:asciiTheme="majorBidi" w:hAnsiTheme="majorBidi" w:cstheme="majorBidi"/>
          <w:b/>
          <w:bCs/>
          <w:noProof/>
          <w:color w:val="205B83"/>
          <w:lang w:val="sr-Cyrl-CS"/>
        </w:rPr>
        <w:t>да опрости</w:t>
      </w:r>
      <w:r w:rsidR="00DA72FA" w:rsidRPr="003A6244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мужу </w:t>
      </w:r>
      <w:r w:rsidR="00946524" w:rsidRPr="003A6244">
        <w:rPr>
          <w:rFonts w:asciiTheme="majorBidi" w:hAnsiTheme="majorBidi" w:cstheme="majorBidi"/>
          <w:b/>
          <w:bCs/>
          <w:noProof/>
          <w:color w:val="205B83"/>
          <w:lang w:val="sr-Cyrl-CS"/>
        </w:rPr>
        <w:t>венчани дар</w:t>
      </w:r>
      <w:r w:rsidR="008C19B8" w:rsidRPr="003A6244">
        <w:rPr>
          <w:rFonts w:asciiTheme="majorBidi" w:hAnsiTheme="majorBidi" w:cstheme="majorBidi"/>
          <w:b/>
          <w:bCs/>
          <w:noProof/>
          <w:color w:val="205B83"/>
          <w:lang w:val="sr-Cyrl-CS"/>
        </w:rPr>
        <w:t>?</w:t>
      </w:r>
    </w:p>
    <w:p w:rsidR="009D03F8" w:rsidRPr="003A6244" w:rsidRDefault="009D03F8" w:rsidP="00187D50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946524" w:rsidRPr="003A6244" w:rsidRDefault="00946524" w:rsidP="00946524">
      <w:pPr>
        <w:bidi w:val="0"/>
        <w:jc w:val="both"/>
        <w:rPr>
          <w:b/>
          <w:bCs/>
          <w:sz w:val="24"/>
          <w:szCs w:val="24"/>
          <w:lang w:val="bs-Cyrl-BA" w:eastAsia="hr-HR"/>
        </w:rPr>
      </w:pPr>
    </w:p>
    <w:p w:rsidR="004F6201" w:rsidRPr="003A6244" w:rsidRDefault="00D178BB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A6244">
        <w:rPr>
          <w:b/>
          <w:bCs/>
          <w:sz w:val="24"/>
          <w:szCs w:val="24"/>
          <w:lang w:val="bs-Cyrl-BA" w:eastAsia="hr-HR"/>
        </w:rPr>
        <w:t xml:space="preserve">Питање: </w:t>
      </w:r>
      <w:r w:rsidR="004F6201" w:rsidRPr="003A6244">
        <w:rPr>
          <w:sz w:val="24"/>
          <w:szCs w:val="24"/>
          <w:lang w:val="bs-Cyrl-BA" w:eastAsia="hr-HR"/>
        </w:rPr>
        <w:t xml:space="preserve">Ситуација је </w:t>
      </w:r>
      <w:r w:rsidR="00187D50" w:rsidRPr="003A6244">
        <w:rPr>
          <w:sz w:val="24"/>
          <w:szCs w:val="24"/>
          <w:lang w:val="sr-Cyrl-CS" w:eastAsia="hr-HR"/>
        </w:rPr>
        <w:t xml:space="preserve">таква </w:t>
      </w:r>
      <w:r w:rsidR="004F6201" w:rsidRPr="003A6244">
        <w:rPr>
          <w:sz w:val="24"/>
          <w:szCs w:val="24"/>
          <w:lang w:val="bs-Cyrl-BA" w:eastAsia="hr-HR"/>
        </w:rPr>
        <w:t xml:space="preserve">да је отац тражио венчани дар за кћерку, Кур'ан </w:t>
      </w:r>
      <w:bookmarkStart w:id="0" w:name="_GoBack"/>
      <w:bookmarkEnd w:id="0"/>
      <w:r w:rsidR="004F6201" w:rsidRPr="003A6244">
        <w:rPr>
          <w:sz w:val="24"/>
          <w:szCs w:val="24"/>
          <w:lang w:val="bs-Cyrl-BA" w:eastAsia="hr-HR"/>
        </w:rPr>
        <w:t>пре свега</w:t>
      </w:r>
      <w:r w:rsidR="00187D50" w:rsidRPr="003A6244">
        <w:rPr>
          <w:sz w:val="24"/>
          <w:szCs w:val="24"/>
          <w:lang w:val="bs-Cyrl-BA" w:eastAsia="hr-HR"/>
        </w:rPr>
        <w:t>, а још касније 20.</w:t>
      </w:r>
      <w:r w:rsidR="004F6201" w:rsidRPr="003A6244">
        <w:rPr>
          <w:sz w:val="24"/>
          <w:szCs w:val="24"/>
          <w:lang w:val="bs-Cyrl-BA" w:eastAsia="hr-HR"/>
        </w:rPr>
        <w:t xml:space="preserve">000 америчких долара. </w:t>
      </w:r>
      <w:r w:rsidR="007643D1" w:rsidRPr="003A6244">
        <w:rPr>
          <w:sz w:val="24"/>
          <w:szCs w:val="24"/>
          <w:lang w:val="bs-Cyrl-BA" w:eastAsia="hr-HR"/>
        </w:rPr>
        <w:t>М</w:t>
      </w:r>
      <w:r w:rsidR="004F6201" w:rsidRPr="003A6244">
        <w:rPr>
          <w:sz w:val="24"/>
          <w:szCs w:val="24"/>
          <w:lang w:val="bs-Cyrl-BA" w:eastAsia="hr-HR"/>
        </w:rPr>
        <w:t>уж није у стању да јој да тај износ и жена би хтела да му то опрости, да ли је то дозвољено?</w:t>
      </w:r>
    </w:p>
    <w:p w:rsidR="004F6201" w:rsidRPr="003A6244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A6244">
        <w:rPr>
          <w:sz w:val="24"/>
          <w:szCs w:val="24"/>
          <w:lang w:val="bs-Cyrl-BA" w:eastAsia="hr-HR"/>
        </w:rPr>
        <w:t>Да ли је дозвољено муслиману да каже да ће да исплати неки венчани дар који у</w:t>
      </w:r>
      <w:r w:rsidR="003A6244" w:rsidRPr="003A6244">
        <w:rPr>
          <w:sz w:val="24"/>
          <w:szCs w:val="24"/>
          <w:lang w:val="bs-Cyrl-BA" w:eastAsia="hr-HR"/>
        </w:rPr>
        <w:t xml:space="preserve"> </w:t>
      </w:r>
      <w:r w:rsidRPr="003A6244">
        <w:rPr>
          <w:sz w:val="24"/>
          <w:szCs w:val="24"/>
          <w:lang w:val="bs-Cyrl-BA" w:eastAsia="hr-HR"/>
        </w:rPr>
        <w:t>ствари не може да исплати?</w:t>
      </w:r>
    </w:p>
    <w:p w:rsidR="004F6201" w:rsidRPr="003A6244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A6244">
        <w:rPr>
          <w:b/>
          <w:bCs/>
          <w:sz w:val="24"/>
          <w:szCs w:val="24"/>
          <w:lang w:val="bs-Cyrl-BA" w:eastAsia="hr-HR"/>
        </w:rPr>
        <w:t>Одговор:</w:t>
      </w:r>
      <w:r w:rsidRPr="003A6244">
        <w:rPr>
          <w:sz w:val="24"/>
          <w:szCs w:val="24"/>
          <w:lang w:val="bs-Cyrl-BA" w:eastAsia="hr-HR"/>
        </w:rPr>
        <w:t xml:space="preserve"> Хваљен нека је Бог</w:t>
      </w:r>
      <w:r w:rsidR="00B81124" w:rsidRPr="003A6244">
        <w:rPr>
          <w:sz w:val="24"/>
          <w:szCs w:val="24"/>
          <w:lang w:val="bs-Cyrl-BA" w:eastAsia="hr-HR"/>
        </w:rPr>
        <w:t>!</w:t>
      </w:r>
    </w:p>
    <w:p w:rsidR="004F6201" w:rsidRPr="003A6244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A6244">
        <w:rPr>
          <w:sz w:val="24"/>
          <w:szCs w:val="24"/>
          <w:lang w:val="bs-Cyrl-BA" w:eastAsia="hr-HR"/>
        </w:rPr>
        <w:t>Нема ништа спорно у томе да жена</w:t>
      </w:r>
      <w:r w:rsidR="00DA72FA" w:rsidRPr="003A6244">
        <w:rPr>
          <w:sz w:val="24"/>
          <w:szCs w:val="24"/>
          <w:lang w:val="bs-Cyrl-BA" w:eastAsia="hr-HR"/>
        </w:rPr>
        <w:t xml:space="preserve"> (у браку)</w:t>
      </w:r>
      <w:r w:rsidRPr="003A6244">
        <w:rPr>
          <w:sz w:val="24"/>
          <w:szCs w:val="24"/>
          <w:lang w:val="bs-Cyrl-BA" w:eastAsia="hr-HR"/>
        </w:rPr>
        <w:t xml:space="preserve"> опрости своме мужу венчани дар, јер Узвишени Бог каже (у превод</w:t>
      </w:r>
      <w:r w:rsidR="00DA72FA" w:rsidRPr="003A6244">
        <w:rPr>
          <w:sz w:val="24"/>
          <w:szCs w:val="24"/>
          <w:lang w:val="bs-Cyrl-BA" w:eastAsia="hr-HR"/>
        </w:rPr>
        <w:t>у</w:t>
      </w:r>
      <w:r w:rsidRPr="003A6244">
        <w:rPr>
          <w:sz w:val="24"/>
          <w:szCs w:val="24"/>
          <w:lang w:val="bs-Cyrl-BA" w:eastAsia="hr-HR"/>
        </w:rPr>
        <w:t xml:space="preserve"> значења):</w:t>
      </w:r>
    </w:p>
    <w:p w:rsidR="004F6201" w:rsidRPr="003A6244" w:rsidRDefault="004F6201" w:rsidP="004F6201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3A6244">
        <w:rPr>
          <w:b/>
          <w:bCs/>
          <w:sz w:val="24"/>
          <w:szCs w:val="24"/>
          <w:lang w:val="bs-Cyrl-BA" w:eastAsia="hr-HR"/>
        </w:rPr>
        <w:t>И драга срца женама венчане дарове њихове дајте; а ако вам оне од своје воље од тога шта поклоне, то с</w:t>
      </w:r>
      <w:r w:rsidR="00B81124" w:rsidRPr="003A6244">
        <w:rPr>
          <w:b/>
          <w:bCs/>
          <w:sz w:val="24"/>
          <w:szCs w:val="24"/>
          <w:lang w:val="bs-Cyrl-BA" w:eastAsia="hr-HR"/>
        </w:rPr>
        <w:t>а</w:t>
      </w:r>
      <w:r w:rsidRPr="003A6244">
        <w:rPr>
          <w:b/>
          <w:bCs/>
          <w:sz w:val="24"/>
          <w:szCs w:val="24"/>
          <w:lang w:val="bs-Cyrl-BA" w:eastAsia="hr-HR"/>
        </w:rPr>
        <w:t xml:space="preserve"> пријатношћу и угодношћу уживајте. </w:t>
      </w:r>
      <w:r w:rsidRPr="003A6244">
        <w:rPr>
          <w:sz w:val="24"/>
          <w:szCs w:val="24"/>
          <w:lang w:val="bs-Cyrl-BA" w:eastAsia="hr-HR"/>
        </w:rPr>
        <w:t>(Кур'ан, Ен-Ниса', 4)</w:t>
      </w:r>
    </w:p>
    <w:p w:rsidR="004F6201" w:rsidRPr="003A6244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A6244">
        <w:rPr>
          <w:sz w:val="24"/>
          <w:szCs w:val="24"/>
          <w:lang w:val="bs-Cyrl-BA" w:eastAsia="hr-HR"/>
        </w:rPr>
        <w:t>Дозвољено је мужу да каже</w:t>
      </w:r>
      <w:r w:rsidR="00B81124" w:rsidRPr="003A6244">
        <w:rPr>
          <w:sz w:val="24"/>
          <w:szCs w:val="24"/>
          <w:lang w:val="bs-Cyrl-BA" w:eastAsia="hr-HR"/>
        </w:rPr>
        <w:t>:</w:t>
      </w:r>
      <w:r w:rsidRPr="003A6244">
        <w:rPr>
          <w:sz w:val="24"/>
          <w:szCs w:val="24"/>
          <w:lang w:val="bs-Cyrl-BA" w:eastAsia="hr-HR"/>
        </w:rPr>
        <w:t xml:space="preserve"> "Даћу ти толико и толико венчаног дар</w:t>
      </w:r>
      <w:r w:rsidR="00B81124" w:rsidRPr="003A6244">
        <w:rPr>
          <w:sz w:val="24"/>
          <w:szCs w:val="24"/>
          <w:lang w:val="bs-Cyrl-BA" w:eastAsia="hr-HR"/>
        </w:rPr>
        <w:t>а", чак и</w:t>
      </w:r>
      <w:r w:rsidRPr="003A6244">
        <w:rPr>
          <w:sz w:val="24"/>
          <w:szCs w:val="24"/>
          <w:lang w:val="bs-Cyrl-BA" w:eastAsia="hr-HR"/>
        </w:rPr>
        <w:t>ако то он не поседује, треба да објасни да ће то да буде одгођени венчани дар који неће да буде исплаћен одмах, и то ће да буде дуг који дугује.</w:t>
      </w:r>
    </w:p>
    <w:p w:rsidR="004F6201" w:rsidRPr="003A6244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A6244">
        <w:rPr>
          <w:sz w:val="24"/>
          <w:szCs w:val="24"/>
          <w:lang w:val="bs-Cyrl-BA" w:eastAsia="hr-HR"/>
        </w:rPr>
        <w:t>А Бог зна најбоље.</w:t>
      </w:r>
    </w:p>
    <w:p w:rsidR="004F6201" w:rsidRPr="003A6244" w:rsidRDefault="004F6201" w:rsidP="004F6201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3A6244">
        <w:rPr>
          <w:b/>
          <w:bCs/>
          <w:sz w:val="24"/>
          <w:szCs w:val="24"/>
          <w:lang w:val="bs-Cyrl-BA" w:eastAsia="hr-HR"/>
        </w:rPr>
        <w:t>Одговорио:</w:t>
      </w:r>
      <w:r w:rsidRPr="003A6244">
        <w:rPr>
          <w:sz w:val="24"/>
          <w:szCs w:val="24"/>
          <w:lang w:val="bs-Cyrl-BA" w:eastAsia="hr-HR"/>
        </w:rPr>
        <w:t xml:space="preserve"> Учењак Мухаммед б. Салих Ел-Мунеџџдид</w:t>
      </w:r>
    </w:p>
    <w:p w:rsidR="003152E2" w:rsidRPr="003A6244" w:rsidRDefault="004F6201" w:rsidP="004F6201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 w:rsidRPr="003A6244">
        <w:rPr>
          <w:b/>
          <w:bCs/>
          <w:sz w:val="24"/>
          <w:szCs w:val="24"/>
          <w:lang w:val="bs-Cyrl-BA" w:eastAsia="hr-HR"/>
        </w:rPr>
        <w:t>Извор:</w:t>
      </w:r>
      <w:r w:rsidR="003023F3" w:rsidRPr="003A6244">
        <w:rPr>
          <w:b/>
          <w:bCs/>
          <w:sz w:val="24"/>
          <w:szCs w:val="24"/>
          <w:lang w:val="bs-Cyrl-BA" w:eastAsia="hr-HR"/>
        </w:rPr>
        <w:t xml:space="preserve"> </w:t>
      </w:r>
      <w:r w:rsidR="003023F3" w:rsidRPr="003A6244">
        <w:rPr>
          <w:sz w:val="24"/>
          <w:szCs w:val="24"/>
          <w:lang w:val="bs-Cyrl-BA" w:eastAsia="hr-HR"/>
        </w:rPr>
        <w:t>http://islamqa.info/ar/5460</w:t>
      </w:r>
    </w:p>
    <w:p w:rsidR="00853202" w:rsidRPr="003A6244" w:rsidRDefault="00853202" w:rsidP="00853202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D178BB" w:rsidRPr="003A6244" w:rsidRDefault="00D178BB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sz w:val="24"/>
          <w:szCs w:val="24"/>
          <w:lang w:val="sr-Cyrl-CS" w:eastAsia="hr-HR"/>
        </w:rPr>
      </w:pPr>
    </w:p>
    <w:p w:rsidR="00853202" w:rsidRPr="003A6244" w:rsidRDefault="00853202" w:rsidP="00B26AE7">
      <w:pPr>
        <w:spacing w:after="0" w:line="240" w:lineRule="auto"/>
        <w:ind w:firstLine="113"/>
        <w:jc w:val="center"/>
        <w:rPr>
          <w:rFonts w:cs="KFGQPC Uthman Taha Naskh"/>
          <w:color w:val="1F4E79"/>
          <w:sz w:val="32"/>
          <w:szCs w:val="32"/>
          <w:rtl/>
          <w:lang w:val="sr-Cyrl-CS"/>
        </w:rPr>
      </w:pPr>
    </w:p>
    <w:p w:rsidR="008B3703" w:rsidRPr="003A6244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3A6244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3A6244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3A624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3A624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3A624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3A6244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3A6244" w:rsidRDefault="003152E2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3A6244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3A6244" w:rsidSect="002149C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854" w:rsidRDefault="00991854" w:rsidP="00E32771">
      <w:pPr>
        <w:spacing w:after="0" w:line="240" w:lineRule="auto"/>
      </w:pPr>
      <w:r>
        <w:separator/>
      </w:r>
    </w:p>
  </w:endnote>
  <w:endnote w:type="continuationSeparator" w:id="0">
    <w:p w:rsidR="00991854" w:rsidRDefault="0099185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EF9DEA-6522-4B77-990C-D5E516CD36D6}"/>
    <w:embedBold r:id="rId2" w:fontKey="{817CA5B0-2B7B-46AB-930A-654F63751876}"/>
    <w:embedBoldItalic r:id="rId3" w:fontKey="{5E9D364A-C10D-4AE2-AB58-8F2BD24BB2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4177A43-FD2B-4A52-961D-856A09BEE8BC}"/>
    <w:embedBold r:id="rId5" w:fontKey="{4D9DDC5F-42BE-4EFC-9AD2-2F9F036BFAA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EEE82CA-FCF7-4FAD-AB55-89CB1752AA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74CCA01-C8C7-49A3-9F5E-5A7E41DC015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E6FB26AA-DA1C-4905-91C6-D433788F4D1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BB44179-7BB9-48D4-9C5C-6D81423ADA49}"/>
    <w:embedBoldItalic r:id="rId10" w:fontKey="{3FC4220F-2677-4BE4-98C3-E0944C88C7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9288DC1-9681-40FE-B13A-C2947C0A5435}"/>
    <w:embedBold r:id="rId12" w:fontKey="{A04E4FEA-5553-4C05-9B36-C39B87F7DBE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464B91C-F100-4D6F-9FCE-F18F0EA09ECA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1DD05A2-26AC-46A4-A8C3-11D3A0F16750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854" w:rsidRDefault="00991854" w:rsidP="00E32771">
      <w:pPr>
        <w:spacing w:after="0" w:line="240" w:lineRule="auto"/>
      </w:pPr>
      <w:r>
        <w:separator/>
      </w:r>
    </w:p>
  </w:footnote>
  <w:footnote w:type="continuationSeparator" w:id="0">
    <w:p w:rsidR="00991854" w:rsidRDefault="0099185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91854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CF44F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CF44F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CF44FA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91854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CF44F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CF44F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694D52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</w:t>
                  </w:r>
                  <w:r w:rsidR="00CF44FA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991854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3A6244" w:rsidRDefault="003A624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71C08"/>
    <w:rsid w:val="0017647B"/>
    <w:rsid w:val="00177AA6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638EB"/>
    <w:rsid w:val="00380D06"/>
    <w:rsid w:val="00384BBE"/>
    <w:rsid w:val="003A6244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6F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B31"/>
    <w:rsid w:val="00523D07"/>
    <w:rsid w:val="005254F9"/>
    <w:rsid w:val="00530332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0E81"/>
    <w:rsid w:val="005A2707"/>
    <w:rsid w:val="005B2C55"/>
    <w:rsid w:val="005B5661"/>
    <w:rsid w:val="005C3CC2"/>
    <w:rsid w:val="005D5579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4D52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F0D15"/>
    <w:rsid w:val="008F26D2"/>
    <w:rsid w:val="0090385D"/>
    <w:rsid w:val="00910AF4"/>
    <w:rsid w:val="00912571"/>
    <w:rsid w:val="00917160"/>
    <w:rsid w:val="00920F04"/>
    <w:rsid w:val="0093114A"/>
    <w:rsid w:val="00936471"/>
    <w:rsid w:val="00944C90"/>
    <w:rsid w:val="00946524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1854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1124"/>
    <w:rsid w:val="00B820AA"/>
    <w:rsid w:val="00B96B2D"/>
    <w:rsid w:val="00BA456F"/>
    <w:rsid w:val="00BB688C"/>
    <w:rsid w:val="00BC520E"/>
    <w:rsid w:val="00BC5A77"/>
    <w:rsid w:val="00BC63A2"/>
    <w:rsid w:val="00BC7EF0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85F91"/>
    <w:rsid w:val="00C94CD6"/>
    <w:rsid w:val="00C94E32"/>
    <w:rsid w:val="00CA2403"/>
    <w:rsid w:val="00CA6F1D"/>
    <w:rsid w:val="00CD4735"/>
    <w:rsid w:val="00CD7E85"/>
    <w:rsid w:val="00CE4977"/>
    <w:rsid w:val="00CE73AF"/>
    <w:rsid w:val="00CE753F"/>
    <w:rsid w:val="00CF44FA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4ECD"/>
    <w:rsid w:val="00D35710"/>
    <w:rsid w:val="00D46176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477F3"/>
    <w:rsid w:val="00E63736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55F94947-CFF4-410C-85B5-07BE75492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7EB75-F3D4-4721-B40A-87363B3C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231</Words>
  <Characters>1086</Characters>
  <Application>Microsoft Office Word</Application>
  <DocSecurity>0</DocSecurity>
  <Lines>83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Како објаснити детету ко су шије?</vt:lpstr>
      <vt:lpstr/>
    </vt:vector>
  </TitlesOfParts>
  <Manager/>
  <Company>islamhouse.com</Company>
  <LinksUpToDate>false</LinksUpToDate>
  <CharactersWithSpaces>1291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 ЛИ ЖЕНА МОЖЕ ДА ОПРОСТИ МУЖУ ВЕНЧАНИ ДАР</dc:title>
  <dc:subject>ДА ЛИ ЖЕНА МОЖЕ ДА ОПРОСТИ МУЖУ ВЕНЧАНИ ДАР</dc:subject>
  <dc:creator>Мухаммед ибн Салих Ел-Мунеџид</dc:creator>
  <cp:keywords>ДА ЛИ ЖЕНА МОЖЕ ДА ОПРОСТИ МУЖУ ВЕНЧАНИ ДАР</cp:keywords>
  <dc:description>ДА ЛИ ЖЕНА МОЖЕ ДА ОПРОСТИ МУЖУ ВЕНЧАНИ ДАР</dc:description>
  <cp:lastModifiedBy>elhashemy</cp:lastModifiedBy>
  <cp:revision>4</cp:revision>
  <cp:lastPrinted>2015-03-06T21:55:00Z</cp:lastPrinted>
  <dcterms:created xsi:type="dcterms:W3CDTF">2016-01-04T19:26:00Z</dcterms:created>
  <dcterms:modified xsi:type="dcterms:W3CDTF">2016-01-06T16:01:00Z</dcterms:modified>
  <cp:category/>
</cp:coreProperties>
</file>