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8AB89" w14:textId="26918A74" w:rsidR="00C45B8B" w:rsidRDefault="00EB7D5D" w:rsidP="00C45B8B">
      <w:pPr>
        <w:rPr>
          <w:cs/>
        </w:rPr>
        <w:sectPr w:rsidR="00C45B8B" w:rsidSect="00EB7D5D">
          <w:headerReference w:type="default" r:id="rId7"/>
          <w:footerReference w:type="default" r:id="rId8"/>
          <w:type w:val="continuous"/>
          <w:pgSz w:w="8391" w:h="11907" w:code="11"/>
          <w:pgMar w:top="568" w:right="851" w:bottom="568" w:left="851" w:header="720" w:footer="720" w:gutter="0"/>
          <w:cols w:space="720"/>
          <w:titlePg/>
          <w:docGrid w:linePitch="381"/>
        </w:sectPr>
      </w:pPr>
      <w:r>
        <w:rPr>
          <w:noProof/>
          <w:lang w:val="th-TH"/>
        </w:rPr>
        <w:drawing>
          <wp:anchor distT="0" distB="0" distL="114300" distR="114300" simplePos="0" relativeHeight="251663360" behindDoc="0" locked="0" layoutInCell="1" allowOverlap="1" wp14:anchorId="38794002" wp14:editId="4BFD79A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928" cy="7560000"/>
            <wp:effectExtent l="0" t="0" r="0" b="0"/>
            <wp:wrapSquare wrapText="bothSides"/>
            <wp:docPr id="77007267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72672" name="صورة 77007267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77"/>
                    <a:stretch/>
                  </pic:blipFill>
                  <pic:spPr bwMode="auto">
                    <a:xfrm>
                      <a:off x="0" y="0"/>
                      <a:ext cx="5319928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8AB8A" w14:textId="77777777" w:rsidR="00707C6A" w:rsidRDefault="00707C6A" w:rsidP="00707C6A">
      <w:pPr>
        <w:jc w:val="center"/>
        <w:rPr>
          <w:b/>
          <w:bCs/>
          <w:color w:val="AD2750" w:themeColor="accent6" w:themeShade="BF"/>
          <w:sz w:val="96"/>
          <w:szCs w:val="96"/>
          <w:cs/>
        </w:rPr>
      </w:pPr>
    </w:p>
    <w:p w14:paraId="5838AB8B" w14:textId="77777777" w:rsidR="00C11242" w:rsidRPr="00707C6A" w:rsidRDefault="007F01E3" w:rsidP="00707C6A">
      <w:pPr>
        <w:jc w:val="center"/>
        <w:rPr>
          <w:b/>
          <w:bCs/>
          <w:color w:val="AD2750" w:themeColor="accent6" w:themeShade="BF"/>
          <w:sz w:val="96"/>
          <w:szCs w:val="96"/>
        </w:rPr>
      </w:pPr>
      <w:r w:rsidRPr="00707C6A">
        <w:rPr>
          <w:b/>
          <w:bCs/>
          <w:color w:val="AD2750" w:themeColor="accent6" w:themeShade="BF"/>
          <w:sz w:val="96"/>
          <w:szCs w:val="96"/>
          <w:cs/>
        </w:rPr>
        <w:t>เคล็ดลับดีๆให้ชีวิตมีความสุข</w:t>
      </w:r>
    </w:p>
    <w:p w14:paraId="5838AB8C" w14:textId="77777777" w:rsidR="00707C6A" w:rsidRDefault="00707C6A" w:rsidP="00707C6A">
      <w:pPr>
        <w:jc w:val="center"/>
        <w:rPr>
          <w:b/>
          <w:bCs/>
          <w:sz w:val="44"/>
          <w:szCs w:val="44"/>
          <w:cs/>
        </w:rPr>
      </w:pPr>
    </w:p>
    <w:p w14:paraId="5838AB8D" w14:textId="77777777" w:rsidR="00C11242" w:rsidRPr="00707C6A" w:rsidRDefault="007F01E3" w:rsidP="00707C6A">
      <w:pPr>
        <w:jc w:val="center"/>
        <w:rPr>
          <w:b/>
          <w:bCs/>
          <w:sz w:val="44"/>
          <w:szCs w:val="44"/>
        </w:rPr>
      </w:pPr>
      <w:r w:rsidRPr="00707C6A">
        <w:rPr>
          <w:b/>
          <w:bCs/>
          <w:sz w:val="44"/>
          <w:szCs w:val="44"/>
          <w:cs/>
        </w:rPr>
        <w:t>เรียบเรียง</w:t>
      </w:r>
    </w:p>
    <w:p w14:paraId="5838AB8E" w14:textId="77777777" w:rsidR="00C11242" w:rsidRPr="00707C6A" w:rsidRDefault="007F01E3" w:rsidP="00707C6A">
      <w:pPr>
        <w:jc w:val="center"/>
        <w:rPr>
          <w:color w:val="341D8B" w:themeColor="accent5" w:themeShade="80"/>
          <w:sz w:val="44"/>
          <w:szCs w:val="44"/>
        </w:rPr>
      </w:pPr>
      <w:r w:rsidRPr="00707C6A">
        <w:rPr>
          <w:color w:val="341D8B" w:themeColor="accent5" w:themeShade="80"/>
          <w:sz w:val="44"/>
          <w:szCs w:val="44"/>
          <w:cs/>
        </w:rPr>
        <w:t>เชคอับดุรเราะหฺมาน บิน นาศิร อัส</w:t>
      </w:r>
      <w:r w:rsidRPr="00707C6A">
        <w:rPr>
          <w:color w:val="341D8B" w:themeColor="accent5" w:themeShade="80"/>
          <w:sz w:val="44"/>
          <w:szCs w:val="44"/>
        </w:rPr>
        <w:t>-</w:t>
      </w:r>
      <w:r w:rsidRPr="00707C6A">
        <w:rPr>
          <w:color w:val="341D8B" w:themeColor="accent5" w:themeShade="80"/>
          <w:sz w:val="44"/>
          <w:szCs w:val="44"/>
          <w:cs/>
        </w:rPr>
        <w:t>สะอฺดีย์</w:t>
      </w:r>
    </w:p>
    <w:p w14:paraId="5838AB8F" w14:textId="77777777" w:rsidR="00C45B8B" w:rsidRDefault="00C45B8B" w:rsidP="00C45B8B">
      <w:pPr>
        <w:rPr>
          <w:cs/>
        </w:rPr>
        <w:sectPr w:rsidR="00C45B8B" w:rsidSect="00793BF0">
          <w:pgSz w:w="8391" w:h="11907" w:code="11"/>
          <w:pgMar w:top="851" w:right="851" w:bottom="1418" w:left="851" w:header="720" w:footer="720" w:gutter="0"/>
          <w:pgNumType w:start="1"/>
          <w:cols w:space="720"/>
          <w:titlePg/>
          <w:docGrid w:linePitch="381"/>
        </w:sectPr>
      </w:pPr>
    </w:p>
    <w:p w14:paraId="5838AB90" w14:textId="77777777" w:rsidR="00707C6A" w:rsidRDefault="00707C6A" w:rsidP="00C45B8B">
      <w:pPr>
        <w:rPr>
          <w:cs/>
        </w:rPr>
      </w:pPr>
      <w:r>
        <w:rPr>
          <w:rFonts w:hint="cs"/>
          <w:cs/>
        </w:rPr>
        <w:lastRenderedPageBreak/>
        <w:t xml:space="preserve"> </w:t>
      </w:r>
    </w:p>
    <w:p w14:paraId="5838AB91" w14:textId="77777777" w:rsidR="00707C6A" w:rsidRDefault="00707C6A" w:rsidP="00707C6A">
      <w:pPr>
        <w:ind w:firstLine="0"/>
        <w:rPr>
          <w:cs/>
        </w:rPr>
      </w:pPr>
      <w:r>
        <w:rPr>
          <w:noProof/>
          <w:lang w:val="fr-FR" w:bidi="ar-SA"/>
        </w:rPr>
        <w:drawing>
          <wp:anchor distT="0" distB="0" distL="114300" distR="114300" simplePos="0" relativeHeight="251660288" behindDoc="0" locked="0" layoutInCell="1" allowOverlap="1" wp14:anchorId="5838AC59" wp14:editId="5838AC5A">
            <wp:simplePos x="542925" y="1133475"/>
            <wp:positionH relativeFrom="margin">
              <wp:align>center</wp:align>
            </wp:positionH>
            <wp:positionV relativeFrom="margin">
              <wp:align>bottom</wp:align>
            </wp:positionV>
            <wp:extent cx="4247515" cy="3107690"/>
            <wp:effectExtent l="0" t="0" r="0" b="0"/>
            <wp:wrapSquare wrapText="bothSides"/>
            <wp:docPr id="509642696" name="صورة 2" descr="صورة تحتوي على نص&#10;&#10;تم إنشاء الوصف تلقائيا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42696" name="صورة 2" descr="صورة تحتوي على نص&#10;&#10;تم إنشاء الوصف تلقائياً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s/>
        </w:rPr>
        <w:br w:type="page"/>
      </w:r>
    </w:p>
    <w:p w14:paraId="5838AB92" w14:textId="77777777" w:rsidR="00C11242" w:rsidRPr="00793BF0" w:rsidRDefault="007F01E3" w:rsidP="00793BF0">
      <w:pPr>
        <w:jc w:val="center"/>
        <w:rPr>
          <w:color w:val="595959" w:themeColor="text1" w:themeTint="A6"/>
        </w:rPr>
      </w:pPr>
      <w:r w:rsidRPr="00793BF0">
        <w:rPr>
          <w:color w:val="595959" w:themeColor="text1" w:themeTint="A6"/>
          <w:cs/>
        </w:rPr>
        <w:lastRenderedPageBreak/>
        <w:t>ด้วยพระนามของอัลลอฮฺ ผู้ทรงเมตตา ปรานียิ่งเสมอ</w:t>
      </w:r>
    </w:p>
    <w:p w14:paraId="5838AB93" w14:textId="77777777" w:rsidR="00C11242" w:rsidRPr="007E35E3" w:rsidRDefault="007F01E3" w:rsidP="007E35E3">
      <w:pPr>
        <w:pStyle w:val="1"/>
      </w:pPr>
      <w:bookmarkStart w:id="0" w:name="_Toc133865163"/>
      <w:r w:rsidRPr="007E35E3">
        <w:rPr>
          <w:cs/>
        </w:rPr>
        <w:t>ประวัติผู้เรียบเรียงโดยสังเขป</w:t>
      </w:r>
      <w:bookmarkEnd w:id="0"/>
    </w:p>
    <w:p w14:paraId="5838AB94" w14:textId="77777777" w:rsidR="00C11242" w:rsidRPr="00C45B8B" w:rsidRDefault="007F01E3" w:rsidP="00C45B8B">
      <w:r w:rsidRPr="00C45B8B">
        <w:rPr>
          <w:cs/>
        </w:rPr>
        <w:t>สารที่อยู่ในมือของท่านฉบับนี้ นำเสนอแนวทางซึ่งเป็นบรรทัดฐานอันจะนำไปสู่ความเปี่ยมสุขที่แท้จริง เป็นเรื่องที่คนๆ หนึ่งต่างค้นหาและพยายามครอบครองมันให้ได้ โดยปราศจากความผิดบาปของมนุษย์ และได้อ้างอิงหลักฐานที่แม่นมั่นจากอัลกุรอาน และจริยวัตรอันเปี่ยมด้วยวิทยปัญญาของท่านเราะสูลุลลอฮฺ ศ็อลลัลลอฮุอะลัยฮิวะสัลลัม</w:t>
      </w:r>
    </w:p>
    <w:p w14:paraId="5838AB95" w14:textId="77777777" w:rsidR="00C11242" w:rsidRDefault="007F01E3" w:rsidP="00C45B8B">
      <w:r>
        <w:rPr>
          <w:cs/>
        </w:rPr>
        <w:t>เป็นความเปี่ยมสุขที่ผู้ศรัทธาต่างเพรียกหา และมันจะช่วยปฎิรูปสังคมให้น่าอยู่มากยิ่งขึ้น เพราะเป็นแนวทางเดียวที่จะมาช่วยจัดระเบียบการดำเนินชีวิตให้อยู่บนครรลองแห่งการยำเกรงต่ออัลลอฮฺ และได้รับความพอพระทัยจากพระองค์</w:t>
      </w:r>
    </w:p>
    <w:p w14:paraId="5838AB96" w14:textId="77777777" w:rsidR="00C11242" w:rsidRDefault="007F01E3" w:rsidP="00C45B8B">
      <w:r>
        <w:rPr>
          <w:cs/>
        </w:rPr>
        <w:t>ผู้เขียน คือ อัช</w:t>
      </w:r>
      <w:r>
        <w:t>-</w:t>
      </w:r>
      <w:r>
        <w:rPr>
          <w:cs/>
        </w:rPr>
        <w:t>ชัยค์ อัล</w:t>
      </w:r>
      <w:r>
        <w:t>-</w:t>
      </w:r>
      <w:r>
        <w:rPr>
          <w:cs/>
        </w:rPr>
        <w:t>อาลิม อัล</w:t>
      </w:r>
      <w:r>
        <w:t>-</w:t>
      </w:r>
      <w:r>
        <w:rPr>
          <w:cs/>
        </w:rPr>
        <w:t>อัลลามะฮฺ อับดุรเราะฮฺมาน บิน นาศิรฺ บิน อับดุลลอฮฺ อาล สะอฺดีย์ กำเนิดที่อุนัยซะฮฺ เมืองเกาะศีม ประเทศซาอุดีอาระเบีย</w:t>
      </w:r>
    </w:p>
    <w:p w14:paraId="5838AB97" w14:textId="77777777" w:rsidR="00C11242" w:rsidRDefault="007F01E3" w:rsidP="00C45B8B">
      <w:r>
        <w:rPr>
          <w:cs/>
        </w:rPr>
        <w:t>บิดาและมารดาของท่านได้เสียชีวิตขณะที่ท่านยังเยาว์วัย แต่ทว่าด้วยความอัจฉริยะ และมีความวิริยะมุ่งมั่นในการแสวงหาวิชาความรู้</w:t>
      </w:r>
    </w:p>
    <w:p w14:paraId="5838AB98" w14:textId="77777777" w:rsidR="00C11242" w:rsidRDefault="007F01E3" w:rsidP="00C45B8B">
      <w:r>
        <w:rPr>
          <w:cs/>
        </w:rPr>
        <w:t xml:space="preserve">ท่านท่องจำอัลกุรอานตั้งแต่อายุยังน้อย และจำได้อย่างแม่นยำขณะอายุ </w:t>
      </w:r>
      <w:r>
        <w:t xml:space="preserve">12 </w:t>
      </w:r>
      <w:r>
        <w:rPr>
          <w:cs/>
        </w:rPr>
        <w:t>ปี จากนั้นท่านได้เริ่มศึกษาหลากหลายศาสตร์วิชาจากบรรดาอุละมาอ์ในเมืองของท่านและที่มาเยือน ท่านทุ่มเทสรรพกำลังในด้านการแสวงหาความรู้จนกระทั่งได้รับความรู้อย่างมากมายและเชี่ยวชาญในด้านต่างๆ</w:t>
      </w:r>
    </w:p>
    <w:p w14:paraId="5838AB99" w14:textId="77777777" w:rsidR="00C11242" w:rsidRDefault="007F01E3" w:rsidP="00C45B8B">
      <w:r>
        <w:rPr>
          <w:cs/>
        </w:rPr>
        <w:lastRenderedPageBreak/>
        <w:t xml:space="preserve">เมื่ออายุ </w:t>
      </w:r>
      <w:r>
        <w:t xml:space="preserve">22 </w:t>
      </w:r>
      <w:r>
        <w:rPr>
          <w:cs/>
        </w:rPr>
        <w:t>ปี ท่านได้เริ่มรวบรวมการแสวงหาความรู้กับการสอน การได้รับประโยชน์และให้ประโยชน์ในวิชาความรู้ และท่านใช้เวลากับสิ่งเหล่านี้ตลอดระยะเวลาการมีชีวิต มีบรรดาสานุศิษย์จำนวนมากที่รับการศึกษาความรู้และรับคุณูปการจากท่าน</w:t>
      </w:r>
    </w:p>
    <w:p w14:paraId="5838AB9A" w14:textId="77777777" w:rsidR="00C11242" w:rsidRDefault="007F01E3" w:rsidP="00C45B8B">
      <w:r>
        <w:rPr>
          <w:cs/>
        </w:rPr>
        <w:t xml:space="preserve">ส่วนหนึ่งจากบรรดาชุยูค </w:t>
      </w:r>
      <w:r>
        <w:t>(</w:t>
      </w:r>
      <w:r>
        <w:rPr>
          <w:cs/>
        </w:rPr>
        <w:t>คณาจารย์</w:t>
      </w:r>
      <w:r>
        <w:t xml:space="preserve">) </w:t>
      </w:r>
      <w:r>
        <w:rPr>
          <w:cs/>
        </w:rPr>
        <w:t>ของท่านประกอบด้วย</w:t>
      </w:r>
    </w:p>
    <w:p w14:paraId="5838AB9B" w14:textId="77777777" w:rsidR="00C11242" w:rsidRDefault="007F01E3" w:rsidP="00C45B8B">
      <w:r>
        <w:rPr>
          <w:cs/>
        </w:rPr>
        <w:t>ชัยค์ อิบรอฮีม บิน หัมดฺ บิน ญาสิรฺ ซึ่งนับได้ว่าเป็นอาจารย์คนแรกของท่าน</w:t>
      </w:r>
    </w:p>
    <w:p w14:paraId="5838AB9C" w14:textId="77777777" w:rsidR="00C11242" w:rsidRDefault="007F01E3" w:rsidP="00C45B8B">
      <w:r>
        <w:rPr>
          <w:cs/>
        </w:rPr>
        <w:t xml:space="preserve">ชัยค์ ศอลิหฺ บิน อุษมาน ผู้พิพากษาเมืองอุนัยซะฮฺ โดยที่ท่านได้ศึกษาศาสตร์แขนงต่างๆ ประกอบด้วย อุศูล นิติศาสตร์อิสลาม </w:t>
      </w:r>
      <w:r>
        <w:t>(</w:t>
      </w:r>
      <w:r>
        <w:rPr>
          <w:cs/>
        </w:rPr>
        <w:t>ฟิกฮฺ</w:t>
      </w:r>
      <w:r>
        <w:t xml:space="preserve">) </w:t>
      </w:r>
      <w:r>
        <w:rPr>
          <w:cs/>
        </w:rPr>
        <w:t xml:space="preserve">หลักเทววิทยา </w:t>
      </w:r>
      <w:r>
        <w:t>(</w:t>
      </w:r>
      <w:r>
        <w:rPr>
          <w:cs/>
        </w:rPr>
        <w:t>เตาฮีด</w:t>
      </w:r>
      <w:r>
        <w:t xml:space="preserve">) </w:t>
      </w:r>
      <w:r>
        <w:rPr>
          <w:cs/>
        </w:rPr>
        <w:t xml:space="preserve">การอรรถาธิบายอัลกุรอาน </w:t>
      </w:r>
      <w:r>
        <w:t>(</w:t>
      </w:r>
      <w:r>
        <w:rPr>
          <w:cs/>
        </w:rPr>
        <w:t>ตัฟซีร</w:t>
      </w:r>
      <w:r>
        <w:t xml:space="preserve">) </w:t>
      </w:r>
      <w:r>
        <w:rPr>
          <w:cs/>
        </w:rPr>
        <w:t>ภาษาอาหรับ และอยู่ร่วมประสาทวิชาความรู้จนกระทั่งเสียชีวิต ท่านชัยค์เป็นผู้ที่มีความเชี่ยวชาญด้านวิชาฟิกฮฺ และอุศูล มีประสบการณ์อย่างเต็มเปี่ยมด้านวิชาเตาฮีด อันเนื่องจากท่านได้ศึกษา ค้นคว้าจากงานประพันธ์ของอิบนุตัยมียะฮฺ และอิบนุลก็อยยิม เป็นกรณีพิเศษ</w:t>
      </w:r>
    </w:p>
    <w:p w14:paraId="5838AB9D" w14:textId="77777777" w:rsidR="00C11242" w:rsidRDefault="007F01E3" w:rsidP="00C45B8B">
      <w:r>
        <w:rPr>
          <w:cs/>
        </w:rPr>
        <w:t>และท่านยังสนใจมุ่งมั่นในด้านตัฟซีรจนได้รับความเข้าใจอย่างลึกซึ้งพร้อมทั้งได้สร้างผลงานไว้อย่างยิ่งใหญ่ และส่วนหนึ่งจากตำราด้านตัฟซีรอัลกุรอานที่ท่านได้เรียบเรียง มีดังนี้</w:t>
      </w:r>
    </w:p>
    <w:p w14:paraId="5838AB9E" w14:textId="77777777" w:rsidR="00C11242" w:rsidRDefault="007F01E3" w:rsidP="00C45B8B">
      <w:r>
        <w:rPr>
          <w:cs/>
        </w:rPr>
        <w:t>ตัยซีร อัล</w:t>
      </w:r>
      <w:r>
        <w:t>-</w:t>
      </w:r>
      <w:r>
        <w:rPr>
          <w:cs/>
        </w:rPr>
        <w:t>กะรีม อัร</w:t>
      </w:r>
      <w:r>
        <w:t>-</w:t>
      </w:r>
      <w:r>
        <w:rPr>
          <w:cs/>
        </w:rPr>
        <w:t>เราะหฺมาน ฟี ตัฟซีร กะลาม อัล</w:t>
      </w:r>
      <w:r>
        <w:t>-</w:t>
      </w:r>
      <w:r>
        <w:rPr>
          <w:cs/>
        </w:rPr>
        <w:t xml:space="preserve">มันนาน </w:t>
      </w:r>
      <w:r>
        <w:t>(</w:t>
      </w:r>
      <w:r>
        <w:rPr>
          <w:cs/>
        </w:rPr>
        <w:t xml:space="preserve">มีจำนวน </w:t>
      </w:r>
      <w:r>
        <w:t xml:space="preserve">8 </w:t>
      </w:r>
      <w:r>
        <w:rPr>
          <w:cs/>
        </w:rPr>
        <w:t>เล่ม</w:t>
      </w:r>
      <w:r>
        <w:t>)</w:t>
      </w:r>
    </w:p>
    <w:p w14:paraId="5838AB9F" w14:textId="77777777" w:rsidR="00C11242" w:rsidRDefault="007F01E3" w:rsidP="00C45B8B">
      <w:r>
        <w:rPr>
          <w:cs/>
        </w:rPr>
        <w:t>ตัยซีร อัล</w:t>
      </w:r>
      <w:r>
        <w:t>-</w:t>
      </w:r>
      <w:r>
        <w:rPr>
          <w:cs/>
        </w:rPr>
        <w:t>ละตีฟ อัล</w:t>
      </w:r>
      <w:r>
        <w:t>-</w:t>
      </w:r>
      <w:r>
        <w:rPr>
          <w:cs/>
        </w:rPr>
        <w:t>มันนาน ฟี คุลาเศาะฮฺ ตัฟซีร อัลกุรอาน</w:t>
      </w:r>
    </w:p>
    <w:p w14:paraId="5838ABA0" w14:textId="77777777" w:rsidR="00C11242" w:rsidRDefault="007F01E3" w:rsidP="00C45B8B">
      <w:r>
        <w:rPr>
          <w:cs/>
        </w:rPr>
        <w:t>อัล</w:t>
      </w:r>
      <w:r>
        <w:t>-</w:t>
      </w:r>
      <w:r>
        <w:rPr>
          <w:cs/>
        </w:rPr>
        <w:t>เกาะวาอิด อัล</w:t>
      </w:r>
      <w:r>
        <w:t>-</w:t>
      </w:r>
      <w:r>
        <w:rPr>
          <w:cs/>
        </w:rPr>
        <w:t>หิซาน ลิ ตัฟซีร อัลกุรอาน</w:t>
      </w:r>
    </w:p>
    <w:p w14:paraId="5838ABA1" w14:textId="77777777" w:rsidR="00C11242" w:rsidRDefault="007F01E3" w:rsidP="00C45B8B">
      <w:r>
        <w:rPr>
          <w:cs/>
        </w:rPr>
        <w:t>และยังมีตำราอื่นๆ ของท่านอีกบางส่วน ประกอบด้วย</w:t>
      </w:r>
    </w:p>
    <w:p w14:paraId="5838ABA2" w14:textId="77777777" w:rsidR="00C11242" w:rsidRDefault="007F01E3" w:rsidP="00C45B8B">
      <w:r>
        <w:rPr>
          <w:cs/>
        </w:rPr>
        <w:t>อัล</w:t>
      </w:r>
      <w:r>
        <w:t>-</w:t>
      </w:r>
      <w:r>
        <w:rPr>
          <w:cs/>
        </w:rPr>
        <w:t>อิรชาด อิลา มะอฺริฟะฮฺ อัล</w:t>
      </w:r>
      <w:r>
        <w:t>-</w:t>
      </w:r>
      <w:r>
        <w:rPr>
          <w:cs/>
        </w:rPr>
        <w:t>อะหฺกาม</w:t>
      </w:r>
    </w:p>
    <w:p w14:paraId="5838ABA3" w14:textId="77777777" w:rsidR="00C11242" w:rsidRDefault="007F01E3" w:rsidP="00C45B8B">
      <w:r>
        <w:rPr>
          <w:cs/>
        </w:rPr>
        <w:lastRenderedPageBreak/>
        <w:t>อัร</w:t>
      </w:r>
      <w:r>
        <w:t>-</w:t>
      </w:r>
      <w:r>
        <w:rPr>
          <w:cs/>
        </w:rPr>
        <w:t>ริยาฎ อัล</w:t>
      </w:r>
      <w:r>
        <w:t>-</w:t>
      </w:r>
      <w:r>
        <w:rPr>
          <w:cs/>
        </w:rPr>
        <w:t>นาฎิเราะฮฺ</w:t>
      </w:r>
    </w:p>
    <w:p w14:paraId="5838ABA4" w14:textId="77777777" w:rsidR="00C11242" w:rsidRDefault="007F01E3" w:rsidP="00C45B8B">
      <w:r>
        <w:rPr>
          <w:cs/>
        </w:rPr>
        <w:t>บะฮฺญะฮฺ กุลูบ อัล</w:t>
      </w:r>
      <w:r>
        <w:t>-</w:t>
      </w:r>
      <w:r>
        <w:rPr>
          <w:cs/>
        </w:rPr>
        <w:t>อับรอร</w:t>
      </w:r>
    </w:p>
    <w:p w14:paraId="5838ABA5" w14:textId="77777777" w:rsidR="00C11242" w:rsidRDefault="007F01E3" w:rsidP="00C45B8B">
      <w:r>
        <w:rPr>
          <w:cs/>
        </w:rPr>
        <w:t>มันฮัจญ์ อัส</w:t>
      </w:r>
      <w:r>
        <w:t>-</w:t>
      </w:r>
      <w:r>
        <w:rPr>
          <w:cs/>
        </w:rPr>
        <w:t>สาลิกีน วะ เตาฎีหฺ อัล</w:t>
      </w:r>
      <w:r>
        <w:t>-</w:t>
      </w:r>
      <w:r>
        <w:rPr>
          <w:cs/>
        </w:rPr>
        <w:t>ฟิกฮฺ ฟิดดีน</w:t>
      </w:r>
    </w:p>
    <w:p w14:paraId="5838ABA6" w14:textId="77777777" w:rsidR="00C11242" w:rsidRDefault="007F01E3" w:rsidP="00C45B8B">
      <w:r>
        <w:rPr>
          <w:cs/>
        </w:rPr>
        <w:t>หุกมุ ชุรบิ อัด</w:t>
      </w:r>
      <w:r>
        <w:t>-</w:t>
      </w:r>
      <w:r>
        <w:rPr>
          <w:cs/>
        </w:rPr>
        <w:t>ดุคอน วะบัยอิฮี วะชิรออิฮี</w:t>
      </w:r>
    </w:p>
    <w:p w14:paraId="5838ABA7" w14:textId="77777777" w:rsidR="00C11242" w:rsidRDefault="007F01E3" w:rsidP="00C45B8B">
      <w:r>
        <w:rPr>
          <w:cs/>
        </w:rPr>
        <w:t>อัล</w:t>
      </w:r>
      <w:r>
        <w:t>-</w:t>
      </w:r>
      <w:r>
        <w:rPr>
          <w:cs/>
        </w:rPr>
        <w:t>ฟะตาวา อัส</w:t>
      </w:r>
      <w:r>
        <w:t>-</w:t>
      </w:r>
      <w:r>
        <w:rPr>
          <w:cs/>
        </w:rPr>
        <w:t>สะอฺดียะฮฺ</w:t>
      </w:r>
    </w:p>
    <w:p w14:paraId="5838ABA8" w14:textId="77777777" w:rsidR="00C11242" w:rsidRDefault="007F01E3" w:rsidP="00C45B8B">
      <w:r>
        <w:rPr>
          <w:cs/>
        </w:rPr>
        <w:t>คุฏ็อบ อัล</w:t>
      </w:r>
      <w:r>
        <w:t>-</w:t>
      </w:r>
      <w:r>
        <w:rPr>
          <w:cs/>
        </w:rPr>
        <w:t>มิมบะรียะฮฺ</w:t>
      </w:r>
    </w:p>
    <w:p w14:paraId="5838ABA9" w14:textId="77777777" w:rsidR="00C11242" w:rsidRDefault="007F01E3" w:rsidP="00C45B8B">
      <w:r>
        <w:rPr>
          <w:cs/>
        </w:rPr>
        <w:t>อัล</w:t>
      </w:r>
      <w:r>
        <w:t>-</w:t>
      </w:r>
      <w:r>
        <w:rPr>
          <w:cs/>
        </w:rPr>
        <w:t>หักก์ อัล</w:t>
      </w:r>
      <w:r>
        <w:t>-</w:t>
      </w:r>
      <w:r>
        <w:rPr>
          <w:cs/>
        </w:rPr>
        <w:t>วาฎิหฺ อัล</w:t>
      </w:r>
      <w:r>
        <w:t>-</w:t>
      </w:r>
      <w:r>
        <w:rPr>
          <w:cs/>
        </w:rPr>
        <w:t>มุบีน บิชัรหฺ เตาฮีด อัล</w:t>
      </w:r>
      <w:r>
        <w:t>-</w:t>
      </w:r>
      <w:r>
        <w:rPr>
          <w:cs/>
        </w:rPr>
        <w:t>อันบิยาอ์ วะ อัล</w:t>
      </w:r>
      <w:r>
        <w:t>-</w:t>
      </w:r>
      <w:r>
        <w:rPr>
          <w:cs/>
        </w:rPr>
        <w:t>มุรสะลีน</w:t>
      </w:r>
    </w:p>
    <w:p w14:paraId="5838ABAA" w14:textId="77777777" w:rsidR="00C11242" w:rsidRDefault="007F01E3" w:rsidP="00C45B8B">
      <w:r>
        <w:rPr>
          <w:cs/>
        </w:rPr>
        <w:t>เตาฎีหฺ อัล</w:t>
      </w:r>
      <w:r>
        <w:t>-</w:t>
      </w:r>
      <w:r>
        <w:rPr>
          <w:cs/>
        </w:rPr>
        <w:t>กาฟียะฮฺ อัช</w:t>
      </w:r>
      <w:r>
        <w:t>-</w:t>
      </w:r>
      <w:r>
        <w:rPr>
          <w:cs/>
        </w:rPr>
        <w:t xml:space="preserve">ชาฟียะฮฺ </w:t>
      </w:r>
      <w:r>
        <w:t>(</w:t>
      </w:r>
      <w:r>
        <w:rPr>
          <w:cs/>
        </w:rPr>
        <w:t>นูนียะฮฺ อิบนุ อัล</w:t>
      </w:r>
      <w:r>
        <w:t>-</w:t>
      </w:r>
      <w:r>
        <w:rPr>
          <w:cs/>
        </w:rPr>
        <w:t>ก็อยยิม</w:t>
      </w:r>
      <w:r>
        <w:t>)</w:t>
      </w:r>
    </w:p>
    <w:p w14:paraId="5838ABAB" w14:textId="77777777" w:rsidR="00C11242" w:rsidRDefault="007F01E3" w:rsidP="00C45B8B">
      <w:r>
        <w:rPr>
          <w:cs/>
        </w:rPr>
        <w:t>และท่านชัยค์ยังมีงานเขียนอีกมากมายหลายศาสตร์ อาทิ ฟิกฮฺ เตาฮีด หะดีษ อุศูล งานวิจัยทางสังคมศาสตร์ และฟะตาวาต่างๆ อันหลากหลาย</w:t>
      </w:r>
    </w:p>
    <w:p w14:paraId="5838ABAC" w14:textId="77777777" w:rsidR="00C11242" w:rsidRDefault="007F01E3" w:rsidP="00C45B8B">
      <w:r>
        <w:rPr>
          <w:cs/>
        </w:rPr>
        <w:t xml:space="preserve">การเสียชีวิต ท่านได้ล้มป่วยหนักอย่างกะทันหัน และเสียชีวิตในคืนพฤหัสบดีที่ </w:t>
      </w:r>
      <w:r>
        <w:t xml:space="preserve">23 </w:t>
      </w:r>
      <w:r>
        <w:rPr>
          <w:cs/>
        </w:rPr>
        <w:t>เดือนญุมาดัษษานียะฮฺ ฮ</w:t>
      </w:r>
      <w:r>
        <w:t>.</w:t>
      </w:r>
      <w:r>
        <w:rPr>
          <w:cs/>
        </w:rPr>
        <w:t>ศ</w:t>
      </w:r>
      <w:r>
        <w:t xml:space="preserve">. 1376 </w:t>
      </w:r>
      <w:r>
        <w:rPr>
          <w:cs/>
        </w:rPr>
        <w:t>ณ เมืองอุนัยซะฮฺ โดยที่ท่านได้ทิ้งร่องรอยแห่งความเศร้าโศกอาดูรที่ลึกยิ่งในหัวใจผู้ที่เคยรู้จัก เคยได้ยิน หรือเคยได้อ่านงานของท่าน</w:t>
      </w:r>
    </w:p>
    <w:p w14:paraId="5838ABAD" w14:textId="77777777" w:rsidR="007E35E3" w:rsidRDefault="007E35E3">
      <w:pPr>
        <w:ind w:firstLine="0"/>
        <w:rPr>
          <w:color w:val="AD2750" w:themeColor="accent6" w:themeShade="BF"/>
          <w:sz w:val="40"/>
          <w:szCs w:val="40"/>
          <w:cs/>
        </w:rPr>
      </w:pPr>
      <w:r>
        <w:rPr>
          <w:cs/>
        </w:rPr>
        <w:br w:type="page"/>
      </w:r>
    </w:p>
    <w:p w14:paraId="5838ABAE" w14:textId="77777777" w:rsidR="00C11242" w:rsidRDefault="007F01E3" w:rsidP="007E35E3">
      <w:pPr>
        <w:pStyle w:val="1"/>
      </w:pPr>
      <w:bookmarkStart w:id="1" w:name="_Toc133865164"/>
      <w:r>
        <w:rPr>
          <w:cs/>
        </w:rPr>
        <w:lastRenderedPageBreak/>
        <w:t>เราะหิมะฮุลลอฮฺ เราะมะตัน วาสิอะฮฺ</w:t>
      </w:r>
      <w:bookmarkEnd w:id="1"/>
    </w:p>
    <w:p w14:paraId="5838ABAF" w14:textId="77777777" w:rsidR="00C11242" w:rsidRDefault="007F01E3" w:rsidP="00C45B8B">
      <w:r>
        <w:rPr>
          <w:cs/>
        </w:rPr>
        <w:t>และขอให้เราได้รับคุณูปการจากความรู้และงานเขียนของท่าน</w:t>
      </w:r>
    </w:p>
    <w:p w14:paraId="5838ABB0" w14:textId="77777777" w:rsidR="00C11242" w:rsidRDefault="007F01E3" w:rsidP="00C45B8B">
      <w:r>
        <w:rPr>
          <w:cs/>
        </w:rPr>
        <w:t>อามีน</w:t>
      </w:r>
    </w:p>
    <w:p w14:paraId="5838ABB1" w14:textId="77777777" w:rsidR="00C11242" w:rsidRDefault="007F01E3" w:rsidP="00C45B8B">
      <w:r>
        <w:rPr>
          <w:cs/>
        </w:rPr>
        <w:t>คำนำผู้เขียน</w:t>
      </w:r>
    </w:p>
    <w:p w14:paraId="5838ABB2" w14:textId="77777777" w:rsidR="00C11242" w:rsidRDefault="007F01E3" w:rsidP="00C45B8B">
      <w:r>
        <w:rPr>
          <w:cs/>
        </w:rPr>
        <w:t>มวลกรสรรเสริญทั้งหลายเป็นกรรมสิทธิ์ของอัลลอฮฺ</w:t>
      </w:r>
    </w:p>
    <w:p w14:paraId="5838ABB3" w14:textId="77777777" w:rsidR="00C11242" w:rsidRDefault="007F01E3" w:rsidP="00C45B8B">
      <w:r>
        <w:rPr>
          <w:cs/>
        </w:rPr>
        <w:t>ฉันขอปฏิญาณว่าไม่มีพระเจ้าอื่นใดที่ควรแก่การเคารพอิบาดะฮฺนอกจากอัลลอฮฺพระองค์เดียวโดยไม่มีภาคีใดๆ กับพระองค์</w:t>
      </w:r>
    </w:p>
    <w:p w14:paraId="5838ABB4" w14:textId="77777777" w:rsidR="00C11242" w:rsidRDefault="007F01E3" w:rsidP="00C45B8B">
      <w:r>
        <w:rPr>
          <w:cs/>
        </w:rPr>
        <w:t>ฉันขอปฏิญาณว่ามุหัมมัดเป็นบ่าวของพระองค์และเป็นศาสนทูตของพระองค์</w:t>
      </w:r>
    </w:p>
    <w:p w14:paraId="5838ABB5" w14:textId="77777777" w:rsidR="00C11242" w:rsidRDefault="007F01E3" w:rsidP="00C45B8B">
      <w:r>
        <w:rPr>
          <w:cs/>
        </w:rPr>
        <w:t>ความเมตตาและความสันติจงประสบแด่ท่านนบี วงศ์วานของท่านและเศาะหาบะฮฺของท่าน</w:t>
      </w:r>
    </w:p>
    <w:p w14:paraId="5838ABB6" w14:textId="77777777" w:rsidR="00C11242" w:rsidRDefault="007F01E3" w:rsidP="00C45B8B">
      <w:r>
        <w:rPr>
          <w:cs/>
        </w:rPr>
        <w:t>การมีจิตใจที่ปลอดโปร่ง มีความสุข ปราศจากความโศกเศร้าหม่นหมอง เป็นที่ปรารถนาของมนุษย์ทุกคน เพราะสิ่งเหล่านี้เป็นปัจจัยที่จะนำพาไปสู่การมีชีวิตที่ดีและมีความสุขเบิกบาน เรื่องดังกล่าวนี้มีมูลเหตุทั้งที่เป็นหลักธรรมทางศาสนา หรือวิถีตามธรรมชาติ หรือการวางแผนลงมือภาคปฏิบัติ ทว่ามูลเหตุทั้งหมดที่กล่าวมานั้นมิอาจที่จะรวมอยู่ได้ ยกเว้นกับบรรดาผู้ศรัทธาเท่านั้น</w:t>
      </w:r>
    </w:p>
    <w:p w14:paraId="5838ABB7" w14:textId="77777777" w:rsidR="00C11242" w:rsidRDefault="007F01E3" w:rsidP="00C45B8B">
      <w:r>
        <w:rPr>
          <w:cs/>
        </w:rPr>
        <w:t>ส่วนคนอื่นๆ อาจจะมีได้ก็เพียงบางด้าน พวกเขาอาจจะพบกับมูลเหตุบางอย่างผ่านความพยายามค้นหาจากบรรดาผู้มีปัญญา แต่ก็ต้องพลาดไปอีกหลายด้านที่มีประโยชน์กว่า มั่นคงกว่า ดีกว่า สำหรับชีวิตในโลกนี้และโลกหน้า</w:t>
      </w:r>
    </w:p>
    <w:p w14:paraId="5838ABB8" w14:textId="77777777" w:rsidR="00C11242" w:rsidRDefault="007F01E3" w:rsidP="00C45B8B">
      <w:r>
        <w:rPr>
          <w:cs/>
        </w:rPr>
        <w:lastRenderedPageBreak/>
        <w:t>สำหรับงานเขียนชิ้นนี้ ฉันจะพูดถึงสาเหตุหรือปัจจัยสำคัญ สำหรับเป้าหมายที่สูงส่งนี้ ที่ทุกชีวิตกำลังเพรียกหา</w:t>
      </w:r>
    </w:p>
    <w:p w14:paraId="5838ABB9" w14:textId="77777777" w:rsidR="00C11242" w:rsidRDefault="007F01E3" w:rsidP="00C45B8B">
      <w:r>
        <w:rPr>
          <w:cs/>
        </w:rPr>
        <w:t>บางคนอาจจะได้พบกับสาเหตุต่างๆ พวกนี้ เขาก็ได้ใช้ชีวิตอย่างมีความสุข และบางคนอาจจะได้ไม่พบกับสาเหตุพวกนี้เลย จึงมีชีวิตอยู่อย่างทุกข์ระทม</w:t>
      </w:r>
    </w:p>
    <w:p w14:paraId="5838ABBA" w14:textId="77777777" w:rsidR="00C11242" w:rsidRDefault="007F01E3" w:rsidP="00C45B8B">
      <w:r>
        <w:rPr>
          <w:cs/>
        </w:rPr>
        <w:t>ในขณะที่อีกบางคนนั้น มีชีวิตอยู่ระหว่างความสุขกับความทุกข์ ตามสภาพที่เขาได้รับสาเหตุเหล่านั้นมา</w:t>
      </w:r>
    </w:p>
    <w:p w14:paraId="5838ABBB" w14:textId="77777777" w:rsidR="00C11242" w:rsidRDefault="007F01E3" w:rsidP="00C45B8B">
      <w:r>
        <w:rPr>
          <w:cs/>
        </w:rPr>
        <w:t>และอัลลอฮฺคือผู้ประทานความสำเร็จ พระองค์เป็นผู้ให้การช่วยเหลือในทุกความดีงาม และปกป้องจากทุกความชั่วร้าย</w:t>
      </w:r>
    </w:p>
    <w:p w14:paraId="5838ABBC" w14:textId="77777777" w:rsidR="00C11242" w:rsidRDefault="007F01E3" w:rsidP="007E35E3">
      <w:pPr>
        <w:pStyle w:val="1"/>
      </w:pPr>
      <w:bookmarkStart w:id="2" w:name="_Toc133865165"/>
      <w:r>
        <w:rPr>
          <w:cs/>
        </w:rPr>
        <w:t>บท</w:t>
      </w:r>
      <w:bookmarkEnd w:id="2"/>
    </w:p>
    <w:p w14:paraId="5838ABBD" w14:textId="77777777" w:rsidR="00C11242" w:rsidRDefault="007F01E3" w:rsidP="00C45B8B">
      <w:r>
        <w:rPr>
          <w:cs/>
        </w:rPr>
        <w:t>ว่าด้วยสาเหตุหลักประการสำคัญที่สุด ซึ่งเป็นพื้นฐานที่ทำให้ชีวิตมีความเปี่ยมสุขก็คือ การศรัทธาและประกอบคุณงามความดี</w:t>
      </w:r>
    </w:p>
    <w:p w14:paraId="5838ABBE" w14:textId="77777777" w:rsidR="00C11242" w:rsidRDefault="007F01E3" w:rsidP="00C45B8B">
      <w:r>
        <w:rPr>
          <w:cs/>
        </w:rPr>
        <w:t>สาเหตุหลักประการสำคัญที่สุด ซึ่งเป็นพื้นฐานที่ทำให้ชีวิตมีความเปี่ยมสุขก็คือ การศรัทธาและประกอบคุณงามความดี</w:t>
      </w:r>
    </w:p>
    <w:p w14:paraId="5838ABBF" w14:textId="77777777" w:rsidR="00C11242" w:rsidRDefault="007F01E3" w:rsidP="00C45B8B">
      <w:pPr>
        <w:rPr>
          <w:cs/>
        </w:rPr>
      </w:pPr>
      <w:r>
        <w:rPr>
          <w:cs/>
        </w:rPr>
        <w:t>อัลลอฮฺได้ตรัสไว้ว่า</w:t>
      </w:r>
    </w:p>
    <w:p w14:paraId="5838ABC0" w14:textId="77777777" w:rsidR="007E35E3" w:rsidRPr="007E35E3" w:rsidRDefault="007E35E3" w:rsidP="007E35E3">
      <w:pPr>
        <w:keepNext/>
        <w:keepLines/>
        <w:bidi/>
        <w:spacing w:before="160" w:line="240" w:lineRule="auto"/>
        <w:ind w:left="28" w:firstLine="272"/>
        <w:rPr>
          <w:rFonts w:ascii="Traditional Arabic" w:eastAsia="SimSun" w:cs="Arial"/>
          <w:color w:val="AD2750"/>
          <w:sz w:val="30"/>
          <w:szCs w:val="24"/>
          <w:lang w:bidi="ar-SA"/>
        </w:rPr>
      </w:pPr>
      <w:r w:rsidRPr="007E35E3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lastRenderedPageBreak/>
        <w:t>﴿</w:t>
      </w:r>
      <w:r w:rsidRPr="007E35E3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 xml:space="preserve">مَنۡ عَمِلَ صَٰلِحٗا مِّن ذَكَرٍ أَوۡ أُنثَىٰ وَهُوَ مُؤۡمِنٞ فَلَنُحۡيِيَنَّهُۥ حَيَوٰةٗ طَيِّبَةٗۖ وَلَنَجۡزِيَنَّهُمۡ أَجۡرَهُم بِأَحۡسَنِ مَا كَانُواْ يَعۡمَلُونَ </w:t>
      </w:r>
      <w:r w:rsidRPr="007E35E3">
        <w:rPr>
          <w:rFonts w:ascii="Traditional Arabic" w:eastAsia="SimSun" w:cs="KFGQPC HAFS Uthmanic Script" w:hint="cs"/>
          <w:color w:val="AD2750"/>
          <w:sz w:val="30"/>
          <w:shd w:val="clear" w:color="auto" w:fill="FFFFFF"/>
          <w:rtl/>
          <w:lang w:bidi="ar-SA"/>
        </w:rPr>
        <w:t>٩٧</w:t>
      </w:r>
      <w:r w:rsidRPr="007E35E3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t>﴾</w:t>
      </w:r>
      <w:r w:rsidRPr="007E35E3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 xml:space="preserve"> </w:t>
      </w:r>
      <w:r w:rsidRPr="007E35E3">
        <w:rPr>
          <w:rFonts w:ascii="Traditional Arabic" w:eastAsia="SimSun" w:cs="Arial" w:hint="cs"/>
          <w:color w:val="AD2750"/>
          <w:sz w:val="30"/>
          <w:szCs w:val="24"/>
          <w:shd w:val="clear" w:color="auto" w:fill="FFFFFF"/>
          <w:rtl/>
          <w:lang w:bidi="ar-SA"/>
        </w:rPr>
        <w:t>[النحل: 97]</w:t>
      </w:r>
    </w:p>
    <w:p w14:paraId="5838ABC1" w14:textId="77777777" w:rsidR="00C11242" w:rsidRPr="007E35E3" w:rsidRDefault="007F01E3" w:rsidP="007E35E3">
      <w:pPr>
        <w:rPr>
          <w:rStyle w:val="a6"/>
        </w:rPr>
      </w:pPr>
      <w:r w:rsidRPr="007E35E3">
        <w:rPr>
          <w:rStyle w:val="a6"/>
          <w:cs/>
        </w:rPr>
        <w:t>ผู้ใดปฏิบัติความดีไม่ว่าจะเป็นเพศชายหรือเพศหญิงก็ตาม โดยที่เขาเป็นผู้ศรัทธา ดังนั้นเราจะให้เขาดำรงชีวิตที่ดี และแน่นอนเราจะตอบแทนพวกเขาซึ่งรางวัลของพวกเขา ที่ดียิ่งกว่าที่พวกเขาได้เคยกระทำไว้</w:t>
      </w:r>
      <w:r w:rsidR="007E35E3" w:rsidRPr="007E35E3">
        <w:rPr>
          <w:rStyle w:val="a6"/>
        </w:rPr>
        <w:t xml:space="preserve"> </w:t>
      </w:r>
      <w:r w:rsidRPr="007E35E3">
        <w:rPr>
          <w:rStyle w:val="a6"/>
        </w:rPr>
        <w:t>(</w:t>
      </w:r>
      <w:r w:rsidRPr="007E35E3">
        <w:rPr>
          <w:rStyle w:val="a6"/>
          <w:cs/>
        </w:rPr>
        <w:t>อัน</w:t>
      </w:r>
      <w:r w:rsidRPr="007E35E3">
        <w:rPr>
          <w:rStyle w:val="a6"/>
        </w:rPr>
        <w:t>-</w:t>
      </w:r>
      <w:r w:rsidRPr="007E35E3">
        <w:rPr>
          <w:rStyle w:val="a6"/>
          <w:cs/>
        </w:rPr>
        <w:t xml:space="preserve">นะห์ลุ </w:t>
      </w:r>
      <w:r w:rsidRPr="007E35E3">
        <w:rPr>
          <w:rStyle w:val="a6"/>
        </w:rPr>
        <w:t>: 97)</w:t>
      </w:r>
    </w:p>
    <w:p w14:paraId="5838ABC2" w14:textId="77777777" w:rsidR="00C11242" w:rsidRDefault="007F01E3" w:rsidP="00C45B8B">
      <w:r>
        <w:rPr>
          <w:cs/>
        </w:rPr>
        <w:t>อัลลอฮฺได้ตรัสและสัญญาไว้แก่ผู้ที่สามารถรวมการศรัทธาและการประกอบคุณงามความดีไว้ด้วยกัน ว่าจะทรงตอบแทนพวกเขาด้วยการมอบชีวิตที่ดีในโลกนี้ และในโลกหน้าอันนิจนิรันดร</w:t>
      </w:r>
    </w:p>
    <w:p w14:paraId="5838ABC3" w14:textId="77777777" w:rsidR="00C11242" w:rsidRDefault="007F01E3" w:rsidP="00C45B8B">
      <w:r>
        <w:rPr>
          <w:cs/>
        </w:rPr>
        <w:t>สาเหตุของมันนั้นชัดเจนยิ่ง กล่าวคือ บรรดาผู้ศรัทธาต่ออัลลอฮฺที่ได้ศรัทธาอย่างถูกต้อง จนส่งผลพวงให้เขาประกอบคุณงามความดี และช่วยปรับปรุงหัวใจ นิสัย ชีวิตทั้งในโลกนี้และโลกอาคิเราะฮฺ พวกเขาย่อมต้องมีหลักการและแนวทาง ที่จะใช้ในการรับมือกับสิ่งต่างๆ ที่เข้ามาในชีวิต ไม่ว่าจะเป็นมูลเหตุแห่งความดีใจ ความอิ่มเอิบ หรือมูลเหตุแห่งความกังวล ความกลุ้มอกกลุ้มใจ และความเศร้าโศก</w:t>
      </w:r>
    </w:p>
    <w:p w14:paraId="5838ABC4" w14:textId="77777777" w:rsidR="00C11242" w:rsidRDefault="007F01E3" w:rsidP="00C45B8B">
      <w:r>
        <w:rPr>
          <w:cs/>
        </w:rPr>
        <w:t>พวกเขาจะรับมือกับปัจจัยแห่งความสุขที่ตนชอบและปรารถนา ด้วยการยอมรับและขอบคุณ และใช้มันให้เกิดประโยชน์ เมื่อพวกเขาใช้ไปในด้านนี้ด้วยความภาคถูมิใจ มีความหวังแรงกล้าที่จะให้มันอยู่กับพวกเขานานๆและเพิ่มพูนเป็นสิริมงคล พร้อมกับหวังที่จะได้รับผลบุญในฐานะผู้ขอบคุณต่ออัลลอฮฺที่ได้ประทานความสุขเหล่านั้นมา มันก็จะเกิดสิ่งที่ยิ่งใหญ่ขึ้นมาที่เต็มไปด้วยคุณูปการและสิริมงคล ซึ่งความสุขนี้คือผลพวงที่ตามภายหลัง</w:t>
      </w:r>
    </w:p>
    <w:p w14:paraId="5838ABC5" w14:textId="77777777" w:rsidR="00C11242" w:rsidRDefault="007F01E3" w:rsidP="00C45B8B">
      <w:r>
        <w:rPr>
          <w:cs/>
        </w:rPr>
        <w:lastRenderedPageBreak/>
        <w:t>และพวกเขาจะรับมือกับสิ่งที่ไม่ปรารถนา อันตราย ความทุกข์ ความกลุ้มอกกลุ้มใจ ด้วยการเผชิญหน้ากับมันอย่างที่สุด เท่าที่สามารถจะรับมือได้ หรืออย่างน้อยก็พยายามลดความหนักหนาสาหัสให้เบาบางลง และอดทนอดกลั้นในกรณีที่ไม่สามารถจะรับมือหรือบรรเทาความสาหัสนั้นได้ ผลจากการเผชิญหน้ากับความทุกข์เหล่านั้น ทำให้พวกเขาได้รับประโยชน์เป็นการรับมือที่ให้คุณ ได้ประสบการณ์ชีวิต และความแข็งแกร่ง ได้อดทนและหวังในผลบุญจากอัลลอฮฺ ซึ่งเป็นอานิสงค์ยิ่งใหญ่ที่สามารถลดสิ่งที่ไม่พึงปรารถนาเหล่านั้นให้เล็กลงได้ โดยมีความปลื้มปีติและความหวังที่ดีจะเข้ามาแทนที่ พร้อมๆ กับความหวังในความโปรดปรานของอัลลอฮฺและผลตอบแทนของพระองค์</w:t>
      </w:r>
    </w:p>
    <w:p w14:paraId="5838ABC6" w14:textId="77777777" w:rsidR="00C11242" w:rsidRDefault="007F01E3" w:rsidP="00C45B8B">
      <w:r>
        <w:rPr>
          <w:cs/>
        </w:rPr>
        <w:t>ดังที่ท่านนบีมุหัมมัด ศ็อลลัลลอฮุอะลัยฮิวะสัลลัม ได้กล่าวไว้เกี่ยวกับหะดิษนี้ว่า</w:t>
      </w:r>
    </w:p>
    <w:p w14:paraId="5838ABC7" w14:textId="77777777" w:rsidR="00C11242" w:rsidRDefault="007F01E3" w:rsidP="00290FBD">
      <w:r w:rsidRPr="00290FBD">
        <w:rPr>
          <w:rStyle w:val="a7"/>
          <w:cs/>
        </w:rPr>
        <w:t xml:space="preserve">ช่างน่าอัศจรรย์ยิ่ง สำหรับกิจการของผู้ศรัทธา แท้จริง กิจการทั้งหมดของเขาล้วนเป็นความดี หากมีความสุขมาประสบ เขาก็ขอบคุณต่ออัลลอฮฺ </w:t>
      </w:r>
      <w:r w:rsidRPr="00290FBD">
        <w:rPr>
          <w:rStyle w:val="a7"/>
        </w:rPr>
        <w:t>(</w:t>
      </w:r>
      <w:r w:rsidRPr="00290FBD">
        <w:rPr>
          <w:rStyle w:val="a7"/>
          <w:cs/>
        </w:rPr>
        <w:t>นั่นก็</w:t>
      </w:r>
      <w:r w:rsidRPr="00290FBD">
        <w:rPr>
          <w:rStyle w:val="a7"/>
        </w:rPr>
        <w:t>)</w:t>
      </w:r>
      <w:r w:rsidRPr="00290FBD">
        <w:rPr>
          <w:rStyle w:val="a7"/>
          <w:cs/>
        </w:rPr>
        <w:t xml:space="preserve">กลายเป็นความดีสำหรับเขา และหากมีทุกขภัยมาประสบ เขาก็อดทน </w:t>
      </w:r>
      <w:r w:rsidRPr="00290FBD">
        <w:rPr>
          <w:rStyle w:val="a7"/>
        </w:rPr>
        <w:t>(</w:t>
      </w:r>
      <w:r w:rsidRPr="00290FBD">
        <w:rPr>
          <w:rStyle w:val="a7"/>
          <w:cs/>
        </w:rPr>
        <w:t>นั่นก็</w:t>
      </w:r>
      <w:r w:rsidRPr="00290FBD">
        <w:rPr>
          <w:rStyle w:val="a7"/>
        </w:rPr>
        <w:t>)</w:t>
      </w:r>
      <w:r w:rsidRPr="00290FBD">
        <w:rPr>
          <w:rStyle w:val="a7"/>
          <w:cs/>
        </w:rPr>
        <w:t>กลายเป็นความดีสำหรับเขา สิ่งนั้นไม่เกิดกับผู้ใดนอกจากกับผู้ศรัทธาเท่านั้น</w:t>
      </w:r>
      <w:r w:rsidR="00290FBD">
        <w:t xml:space="preserve"> </w:t>
      </w:r>
      <w:r>
        <w:t>(</w:t>
      </w:r>
      <w:r>
        <w:rPr>
          <w:cs/>
        </w:rPr>
        <w:t xml:space="preserve">บันทึกโดย มุสลิม </w:t>
      </w:r>
      <w:r>
        <w:t>)</w:t>
      </w:r>
    </w:p>
    <w:p w14:paraId="5838ABC8" w14:textId="77777777" w:rsidR="00C11242" w:rsidRDefault="007F01E3" w:rsidP="00C45B8B">
      <w:r>
        <w:rPr>
          <w:cs/>
        </w:rPr>
        <w:t>ในหะดีษนี้ท่านนบีมุหัมมัด ศ็อลลัลลอฮุอะลัยฮิวะสัลลัม ได้บอกว่า ความดีงามและผลจากการกระทำของผู้ศรัทธาจะเพิ่มเป็นทวีคูณในทุกด้านที่เขาได้ประสบ ไม่ว่าจะทำให้เขาสบายใจหรือทกข์ใจก็ตาม</w:t>
      </w:r>
    </w:p>
    <w:p w14:paraId="5838ABC9" w14:textId="77777777" w:rsidR="00C11242" w:rsidRDefault="007F01E3" w:rsidP="00C45B8B">
      <w:r>
        <w:rPr>
          <w:cs/>
        </w:rPr>
        <w:t>ด้วยเหตุนี้ ท่านจะพบว่าอาจจะมีคนสองคนที่ประสบกับความดีหรือความเลวร้ายเหมือนกัน แต่ทั้งสองรายกลับมีความเหลื่อมล้ำกันอย่างใหญ่หลวงในการรับมือ ทั้งนี้ขึ้นอยู่กับการศรัทธาและการประกอบการงานที่ดีของแต่ละคน</w:t>
      </w:r>
    </w:p>
    <w:p w14:paraId="5838ABCA" w14:textId="77777777" w:rsidR="00C11242" w:rsidRDefault="007F01E3" w:rsidP="00C45B8B">
      <w:r>
        <w:rPr>
          <w:cs/>
        </w:rPr>
        <w:lastRenderedPageBreak/>
        <w:t>คนที่มีลักษณะสองประการนี้ คือมีศรัทธาและประกอบความดี เขาจะรับมือกับความดีและความเลวร้ายด้วยวิธีการตามที่เราได้กล่าวมาแล้ว นั่นคือรับมือด้วยความขอบคุณและอดทน ผลที่จะตามมาก็คือ ความดีใจและความอิ่มเอิบจะเกิดขึ้นกับเขา ความกลุ้มใจ ความกังวล ความคับอกคับใจ และความทุกข์ในชีวิตก็จะหายไป ชีวิตที่ดีจะเกิดขึ้นอย่างสมบูรณ์สำหรับเขาในโลกนี้</w:t>
      </w:r>
    </w:p>
    <w:p w14:paraId="5838ABCB" w14:textId="77777777" w:rsidR="00C11242" w:rsidRDefault="007F01E3" w:rsidP="00C45B8B">
      <w:r>
        <w:rPr>
          <w:cs/>
        </w:rPr>
        <w:t>ในขณะที่อีกคนหนึ่ง กลับต้อนรับความสุขที่ตัวเองได้มาด้วยการทำความชั่ว ยโส ละเมิด ฝ่าฝืนและทรยศ ทำให้นิสัยของเขาเปลี่ยนไป เขาทำตัวกับความสุขที่ได้มาด้วยความลิงโลดและละโมบเยี่ยงสัตว์ กระนั้นเขาก็ยังไม่อิ่มอกอิ่มใจอยู่ดี ทว่า กลับมีความกังวลในหลายๆ ด้าน ทางหนึ่งก็กลัวว่าสิ่งที่ตัวเองชอบจะสูญหาย กลัวว่าจะเกิดปัญหามากมายเวลาที่ต้องสูญเสียปัจจัยเหล่านั้น และในอีกทางหนึ่ง ความปรารถนาของจิตใจก็ยังโลดโผนไม่มีขอบเขต แต่ยังหมกมุ่นต้องการสิ่งอื่นอยู่ บางครั้งก็ได้ตามที่หวัง บางครั้งก็ไม่ได้ตามที่หวัง และถ้าสมมติว่าได้มาแล้ว ก็ยังมีความกังวลหลายๆ ด้านดังที่กล่าวมาแล้วอยู่อีก</w:t>
      </w:r>
    </w:p>
    <w:p w14:paraId="5838ABCC" w14:textId="77777777" w:rsidR="00C11242" w:rsidRDefault="007F01E3" w:rsidP="00C45B8B">
      <w:r>
        <w:rPr>
          <w:cs/>
        </w:rPr>
        <w:t>ในยามที่เขาประสบกับความทุกข์ ก็จะเผชิญหน้ามันด้วยความกังวล ขาดสติ กลัว และตีโพยตีพาย ท่านไม่ต้องถามอีกว่า มันจะส่งผลเสียให้เขาอย่างไรบ้าง ทั้งความทุกข์ระทมในชีวิต ทั้งโรคทางจิตและโรคทางประสาทที่คุกคามเขา รวมทั้งความกลัวถึงขีดที่นำไปสู่สภาพอันเลวร้ายที่สุดและความยุ่งยากที่แย่ที่สุด เพราะว่าเขาไม่ได้หวังผลบุญอะไรเลย และไม่มีปัจจัยแห่งความอดทนอดกลั้นที่คอยปลอบใจและคลายความกังวลแก่เขา</w:t>
      </w:r>
    </w:p>
    <w:p w14:paraId="5838ABCD" w14:textId="77777777" w:rsidR="00C11242" w:rsidRDefault="007F01E3" w:rsidP="00C45B8B">
      <w:r>
        <w:rPr>
          <w:cs/>
        </w:rPr>
        <w:t>ทั้งหมดที่กล่าวมาสามารถเห็นได้จากประสบการณ์จริง</w:t>
      </w:r>
    </w:p>
    <w:p w14:paraId="5838ABCE" w14:textId="77777777" w:rsidR="00C11242" w:rsidRDefault="007F01E3" w:rsidP="00C45B8B">
      <w:r>
        <w:rPr>
          <w:cs/>
        </w:rPr>
        <w:t>และตัวอย่างหนึ่งจากประเด็นนี้ ก็คือ ศาสนาของเราได้ส่งเสริมอย่างถึงที่สุดให้มีความพึงพอใจต่อริซกีของอัลลอฮฺ และต่อสิ่งที่พระองค์ประทานมาให้เป็นความโปรดปรานและความกรุณาอันหลากหลายแก่บ่าวของพระองค์ ถ้าพิจารณากันในเรื่องนี้ และลองเอาไป</w:t>
      </w:r>
      <w:r>
        <w:rPr>
          <w:cs/>
        </w:rPr>
        <w:lastRenderedPageBreak/>
        <w:t>เทียบกับชีวิตจริงของผู้คนทั้งหลายดู ท่านก็จะพบความแตกต่างที่ใหญ่หลวงมาก ระหว่างผู้ศรัทธาที่ได้ปฏิบัติตามนัยแห่งการศรัทธาของเขา กับคนที่ไม่ได้ทำเช่นนั้น</w:t>
      </w:r>
    </w:p>
    <w:p w14:paraId="5838ABCF" w14:textId="77777777" w:rsidR="00C11242" w:rsidRDefault="007F01E3" w:rsidP="00C45B8B">
      <w:r>
        <w:rPr>
          <w:cs/>
        </w:rPr>
        <w:t>ดังนั้นผู้ศรัทธาเมื่อเขาถูกทดสอบให้ประสบกับการป่วยไข้ หรือความยากจน หรืออื่นๆ เหมือนที่ทุกคนอาจจะต้องประสบ แท้จริง ความศรัทธาที่เขามีและความรู้สึกพอเพียงในสิ่งที่อัลลอฮฺมอบให้เขา จะทำให้เขาอยู่ได้ประมาณว่ากินอิ่มนอนหลับอย่างสบายใจไร้กังวล ใจจะไม่ฟุ้งซ่านคอยแสวงหาสิ่งที่ไม่ได้ถูกกำหนดแก่เขา เขาจะมองผู้ที่ด้อยกว่าไม่มองผู้ที่เหนือกว่า บางทีอาจทำให้เกิดความภาคภูมิใจ ความสุข และความสบายใจ เหนือยิ่งกว่าคนอื่นที่ได้รับของที่ต้องการทั้งหมดในโลกนี้ทว่าตัวเองกลับไม่รู้จักเพียงพอ</w:t>
      </w:r>
    </w:p>
    <w:p w14:paraId="5838ABD0" w14:textId="77777777" w:rsidR="00C11242" w:rsidRDefault="007F01E3" w:rsidP="00C45B8B">
      <w:r>
        <w:rPr>
          <w:cs/>
        </w:rPr>
        <w:t>และเยี่ยงเดียวกัน ท่านจะพบว่าผู้ที่ไม่ได้ปฏิบัติตามนัยแห่งการศรัทธา เมื่อเขาประสบกับสิ่งใดที่เป็นการทดสอบ ไม่ว่าจะเป็นความยากจน หรือสูญเสียสิ่งที่ตนปรารถนาในดุนยา ก็จะเกิดอาการระทมอมทุกข์อย่างแสนสาหัสที่สุด</w:t>
      </w:r>
    </w:p>
    <w:p w14:paraId="5838ABD1" w14:textId="77777777" w:rsidR="00C11242" w:rsidRDefault="007F01E3" w:rsidP="00C45B8B">
      <w:r>
        <w:rPr>
          <w:cs/>
        </w:rPr>
        <w:t>อีกตัวอย่างหนึ่งก็คือ เมื่อเกิดเหตุแห่งความกลัวและความยุ่งยากต่างๆ ประสบแก่มนุษย์ ท่านจะพบว่าผู้ศรัทธาที่ถูกต้องนั้นจะมีหัวใจที่มั่นคง จิตใจสงบ ควบคุมตัวเองได้ สามารถจัดการทำให้เรื่องที่คุกคามเขาอยู่ภายใต้การบริหารตามกำลังที่เขามีทั้งในด้านความคิด คำพูด และการกระทำ เขาได้ตั้งจิตมั่นพร้อมที่จะเผชิญหน้ากับปัญหาที่เข้ามารบกวน สภาพเยี่ยงนี้แหละที่ทำให้คนเรานั้นสบายใจและมีหัวใจที่ยืนหยัด</w:t>
      </w:r>
    </w:p>
    <w:p w14:paraId="5838ABD2" w14:textId="77777777" w:rsidR="00C11242" w:rsidRDefault="007F01E3" w:rsidP="00C45B8B">
      <w:r>
        <w:rPr>
          <w:cs/>
        </w:rPr>
        <w:t>เช่นเดียวกันนั้น ท่านจะพบว่า ผู้ที่ไม่มีความศรัทธากลับตรงกันข้ามกับภาวะดังที่กล่าวมา เมื่อตกอยู่ในความกลัวเขาก็จะกระวนกระวาย ประสาทตึงเครียด ความคิดสับสน คละเคล้ากับอาการกลัวและหวาดหวั่น ความกลัวภายนอกบวกรวมกับความกังวลภายในที่ย่ำแย่จนไม่อาจจะบรรยาย</w:t>
      </w:r>
    </w:p>
    <w:p w14:paraId="5838ABD3" w14:textId="77777777" w:rsidR="00C11242" w:rsidRDefault="007F01E3" w:rsidP="00C45B8B">
      <w:r>
        <w:rPr>
          <w:cs/>
        </w:rPr>
        <w:lastRenderedPageBreak/>
        <w:t>บุคคลประเภทนี้หากไม่ได้รับวิธีแก้ปัญหาโดยธรรมชาติ ซึ่งต้องผ่านการฝึกฝนมาอย่างหนักมากจึงจะรู้วิธีเหล่านั้นได้ ก็จะอ่อนแรงไม่มีกำลังวังชา ประสาทตึงเครียด เพราะไม่มีความศรัทธาที่จะเป็นปัจจัยทำให้เขาเกิดความอดทน โดยเฉพาะในสถานการณ์ที่คับขันและภาวะที่เศร้าโศกกลุ้มใจ</w:t>
      </w:r>
    </w:p>
    <w:p w14:paraId="5838ABD4" w14:textId="77777777" w:rsidR="00C11242" w:rsidRDefault="007F01E3" w:rsidP="00C45B8B">
      <w:pPr>
        <w:rPr>
          <w:cs/>
        </w:rPr>
      </w:pPr>
      <w:r>
        <w:rPr>
          <w:cs/>
        </w:rPr>
        <w:t>ดังนั้น คนดีกับคนชั่ว ผู้ศรัทธากับผู้ปฏิเสธ ต่างก็สามารถแสวงหาความกล้าและความรู้สึกอื่นๆ ที่จะเอามาช่วยลดความกลัวและทำให้มันเบาบางลงได้เหมือนๆ กัน แต่ผู้ศรัทธานั้นจะพิเศษกว่าด้วยพลังความศรัทธา ความอดทน การมอบหมาย การพึ่งพาของเขาต่ออัลลอฮฺ และการหวังในผลบุญจากพระองค์ ซึ่งล้วนเป็นปัจจัยทำให้ความกล้าเพิ่มมากขึ้น ลดความรู้สึกกลัวที่รุนแรงลงได้ และทำให้ความยุ่งยากต่างๆ กลายเป็นเรื่องเล็ก อัลลอฮฺ ตะอาลา ตรัสว่า</w:t>
      </w:r>
    </w:p>
    <w:p w14:paraId="5838ABD5" w14:textId="77777777" w:rsidR="00290FBD" w:rsidRPr="00290FBD" w:rsidRDefault="00290FBD" w:rsidP="00290FBD">
      <w:pPr>
        <w:keepNext/>
        <w:keepLines/>
        <w:bidi/>
        <w:spacing w:before="160" w:line="240" w:lineRule="auto"/>
        <w:ind w:left="28" w:firstLine="272"/>
        <w:rPr>
          <w:rFonts w:ascii="Traditional Arabic" w:eastAsia="SimSun" w:cs="Arial"/>
          <w:color w:val="AD2750"/>
          <w:sz w:val="30"/>
          <w:szCs w:val="24"/>
          <w:lang w:bidi="ar-SA"/>
        </w:rPr>
      </w:pPr>
      <w:r w:rsidRPr="00290FBD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t>﴿</w:t>
      </w:r>
      <w:r w:rsidRPr="00290FBD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 xml:space="preserve">وَلَا تَهِنُواْ فِي ٱبۡتِغَآءِ ٱلۡقَوۡمِۖ إِن تَكُونُواْ تَأۡلَمُونَ فَإِنَّهُمۡ يَأۡلَمُونَ كَمَا تَأۡلَمُونَۖ وَتَرۡجُونَ مِنَ ٱللَّهِ مَا لَا يَرۡجُونَۗ </w:t>
      </w:r>
      <w:r w:rsidRPr="00290FBD">
        <w:rPr>
          <w:rFonts w:ascii="Traditional Arabic" w:eastAsia="SimSun" w:cs="Times New Roman"/>
          <w:color w:val="AD2750"/>
          <w:sz w:val="30"/>
          <w:szCs w:val="30"/>
          <w:shd w:val="clear" w:color="auto" w:fill="FFFFFF"/>
          <w:rtl/>
          <w:lang w:bidi="ar-SA"/>
        </w:rPr>
        <w:t>...</w:t>
      </w:r>
      <w:r w:rsidRPr="00290FBD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t>﴾</w:t>
      </w:r>
      <w:r w:rsidRPr="00290FBD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 xml:space="preserve"> </w:t>
      </w:r>
      <w:r w:rsidRPr="00290FBD">
        <w:rPr>
          <w:rFonts w:ascii="Traditional Arabic" w:eastAsia="SimSun" w:cs="Arial" w:hint="cs"/>
          <w:color w:val="AD2750"/>
          <w:sz w:val="30"/>
          <w:szCs w:val="24"/>
          <w:shd w:val="clear" w:color="auto" w:fill="FFFFFF"/>
          <w:rtl/>
          <w:lang w:bidi="ar-SA"/>
        </w:rPr>
        <w:t>[النساء: 104]</w:t>
      </w:r>
    </w:p>
    <w:p w14:paraId="5838ABD6" w14:textId="77777777" w:rsidR="00C11242" w:rsidRPr="00290FBD" w:rsidRDefault="007F01E3" w:rsidP="00290FBD">
      <w:pPr>
        <w:rPr>
          <w:rStyle w:val="a6"/>
        </w:rPr>
      </w:pPr>
      <w:r w:rsidRPr="00290FBD">
        <w:rPr>
          <w:rStyle w:val="a6"/>
          <w:cs/>
        </w:rPr>
        <w:t>หากพวกเจ้าเจ็บ พวกเขาก็เจ็บเช่นเดียวกับพวกเจ้า แต่พวกเจ้าหวังจากอัลลอฮฺในสิ่งที่พวกเขาไม่ได้หวัง</w:t>
      </w:r>
      <w:r w:rsidR="00290FBD" w:rsidRPr="00290FBD">
        <w:rPr>
          <w:rStyle w:val="a6"/>
        </w:rPr>
        <w:t xml:space="preserve"> </w:t>
      </w:r>
      <w:r w:rsidRPr="00290FBD">
        <w:rPr>
          <w:rStyle w:val="a6"/>
        </w:rPr>
        <w:t>(</w:t>
      </w:r>
      <w:r w:rsidRPr="00290FBD">
        <w:rPr>
          <w:rStyle w:val="a6"/>
          <w:cs/>
        </w:rPr>
        <w:t>อัน</w:t>
      </w:r>
      <w:r w:rsidRPr="00290FBD">
        <w:rPr>
          <w:rStyle w:val="a6"/>
        </w:rPr>
        <w:t>-</w:t>
      </w:r>
      <w:r w:rsidRPr="00290FBD">
        <w:rPr>
          <w:rStyle w:val="a6"/>
          <w:cs/>
        </w:rPr>
        <w:t xml:space="preserve">นิสาอ์ </w:t>
      </w:r>
      <w:r w:rsidRPr="00290FBD">
        <w:rPr>
          <w:rStyle w:val="a6"/>
        </w:rPr>
        <w:t>:104)</w:t>
      </w:r>
    </w:p>
    <w:p w14:paraId="5838ABD7" w14:textId="77777777" w:rsidR="00C11242" w:rsidRDefault="007F01E3" w:rsidP="00C45B8B">
      <w:r>
        <w:rPr>
          <w:cs/>
        </w:rPr>
        <w:t>พวกเขาจะได้รับความช่วยเหลือเกื้อกูลพิเศษจากอัลลอฮฺ รวมถึงการอุดหนุนของพระองค์ที่จะทำให้ความกลัวมลายไป</w:t>
      </w:r>
    </w:p>
    <w:p w14:paraId="5838ABD8" w14:textId="77777777" w:rsidR="00C11242" w:rsidRDefault="007F01E3" w:rsidP="00C45B8B">
      <w:pPr>
        <w:rPr>
          <w:cs/>
        </w:rPr>
      </w:pPr>
      <w:r>
        <w:rPr>
          <w:cs/>
        </w:rPr>
        <w:t>และพระองค์อัลลอฮฺได้ตรัสไว้ว่า</w:t>
      </w:r>
    </w:p>
    <w:p w14:paraId="5838ABD9" w14:textId="77777777" w:rsidR="00290FBD" w:rsidRPr="00290FBD" w:rsidRDefault="00290FBD" w:rsidP="00290FBD">
      <w:pPr>
        <w:keepNext/>
        <w:keepLines/>
        <w:bidi/>
        <w:spacing w:before="160" w:line="240" w:lineRule="auto"/>
        <w:ind w:left="28" w:firstLine="272"/>
        <w:rPr>
          <w:rFonts w:ascii="Traditional Arabic" w:eastAsia="SimSun" w:cs="Arial"/>
          <w:color w:val="AD2750"/>
          <w:sz w:val="30"/>
          <w:szCs w:val="24"/>
          <w:lang w:bidi="ar-SA"/>
        </w:rPr>
      </w:pPr>
      <w:r w:rsidRPr="00290FBD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lastRenderedPageBreak/>
        <w:t>﴿</w:t>
      </w:r>
      <w:r w:rsidRPr="00290FBD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>وَأَطِيعُواْ ٱللَّهَ وَرَسُولَهُۥ وَلَا تَنَٰزَعُواْ فَتَفۡشَلُواْ وَتَذۡهَبَ رِيحُكُمۡۖ وَٱصۡبِرُوٓاْۚ إِنَّ ٱللَّهَ مَعَ ٱلصَّٰبِرِينَ</w:t>
      </w:r>
      <w:r w:rsidRPr="00290FBD">
        <w:rPr>
          <w:rFonts w:ascii="Traditional Arabic" w:eastAsia="SimSun" w:cs="KFGQPC HAFS Uthmanic Script" w:hint="cs"/>
          <w:color w:val="AD2750"/>
          <w:sz w:val="30"/>
          <w:shd w:val="clear" w:color="auto" w:fill="FFFFFF"/>
          <w:rtl/>
          <w:lang w:bidi="ar-SA"/>
        </w:rPr>
        <w:t>٤٦</w:t>
      </w:r>
      <w:r w:rsidRPr="00290FBD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t>﴾</w:t>
      </w:r>
      <w:r w:rsidRPr="00290FBD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 xml:space="preserve"> </w:t>
      </w:r>
      <w:r w:rsidRPr="00290FBD">
        <w:rPr>
          <w:rFonts w:ascii="Traditional Arabic" w:eastAsia="SimSun" w:cs="Arial" w:hint="cs"/>
          <w:color w:val="AD2750"/>
          <w:sz w:val="30"/>
          <w:szCs w:val="24"/>
          <w:shd w:val="clear" w:color="auto" w:fill="FFFFFF"/>
          <w:rtl/>
          <w:lang w:bidi="ar-SA"/>
        </w:rPr>
        <w:t>[الأنفال: 46]</w:t>
      </w:r>
    </w:p>
    <w:p w14:paraId="5838ABDA" w14:textId="77777777" w:rsidR="00C11242" w:rsidRPr="00290FBD" w:rsidRDefault="007F01E3" w:rsidP="00290FBD">
      <w:pPr>
        <w:rPr>
          <w:rStyle w:val="a6"/>
        </w:rPr>
      </w:pPr>
      <w:r w:rsidRPr="00290FBD">
        <w:rPr>
          <w:rStyle w:val="a6"/>
          <w:cs/>
        </w:rPr>
        <w:t>พวกท่านจงอดทนเถิด แท้จริงอัลลอฮฺอยู่พร้อมกับบรรดาผู้อดทนทั้งหลาย</w:t>
      </w:r>
      <w:r w:rsidR="00290FBD" w:rsidRPr="00290FBD">
        <w:rPr>
          <w:rStyle w:val="a6"/>
        </w:rPr>
        <w:t xml:space="preserve"> </w:t>
      </w:r>
      <w:r w:rsidRPr="00290FBD">
        <w:rPr>
          <w:rStyle w:val="a6"/>
        </w:rPr>
        <w:t>(</w:t>
      </w:r>
      <w:r w:rsidRPr="00290FBD">
        <w:rPr>
          <w:rStyle w:val="a6"/>
          <w:cs/>
        </w:rPr>
        <w:t>อัน</w:t>
      </w:r>
      <w:r w:rsidRPr="00290FBD">
        <w:rPr>
          <w:rStyle w:val="a6"/>
        </w:rPr>
        <w:t>-</w:t>
      </w:r>
      <w:r w:rsidRPr="00290FBD">
        <w:rPr>
          <w:rStyle w:val="a6"/>
          <w:cs/>
        </w:rPr>
        <w:t xml:space="preserve">อันฟาล </w:t>
      </w:r>
      <w:r w:rsidRPr="00290FBD">
        <w:rPr>
          <w:rStyle w:val="a6"/>
        </w:rPr>
        <w:t>:46)</w:t>
      </w:r>
    </w:p>
    <w:p w14:paraId="5838ABDB" w14:textId="77777777" w:rsidR="00C11242" w:rsidRDefault="007F01E3" w:rsidP="00C45B8B">
      <w:r>
        <w:rPr>
          <w:cs/>
        </w:rPr>
        <w:t>ส่วนหนึ่งจากปัจจัยที่ทำให้ความเศร้าโศก ความวิตกกังวล และความกระวนกระวายมลายหายไป คือการทำดีต่อเพื่อนมนุษย์ไม่ว่าจะด้วยคำพูด การกระทำ หรือคุณประโยชน์ต่างๆ</w:t>
      </w:r>
    </w:p>
    <w:p w14:paraId="5838ABDC" w14:textId="77777777" w:rsidR="00C11242" w:rsidRDefault="007F01E3" w:rsidP="00C45B8B">
      <w:r>
        <w:rPr>
          <w:cs/>
        </w:rPr>
        <w:t>ทั้งหมดนั้นเป็นความดีและกุศลทาน เป็นสาเหตุที่อัลลอฮฺทรงใช้ปัดเป่าให้คนเราทั้งที่เป็นคนดีหรือคนชั่วได้รอดพ้นจากความวิตกกังวลและความเศร้าโศกเสียใจเหมือนๆ กัน ตามระดับสภาพของความดีที่แต่ละคนมี ที่ต่างกันก็คือผู้ศรัทธาจะพิเศษและสมบูรณ์กว่า เนื่องจากการทำความดีของเขาเกิดมาจากก้นบึ้งของความบริสุทธิ์ใจเพื่ออัลลอฮฺ มิได้หวังผลจากมนุษย์ อีกทั้งมาจากความปรารถนาที่จะได้รับผลตอบแทนอันประเสริฐจากพระองค์เพียงผู้เดียวเท่านั้น อัลลอฮฺจะทรงประทานความง่ายดายให้แก่เขาในการทำดีต่อผู้อื่นตามที่เขาตั้งใจอยากจะได้ความดีงามนั้น และพระองค์จะทรงปกป้องเขาให้รอดพ้นจากสิ่งที่ไม่พึงประสงค์เพราะการที่เขาบริสุทธิ์ใจ และหวังในผลบุญจากพระองค์</w:t>
      </w:r>
    </w:p>
    <w:p w14:paraId="5838ABDD" w14:textId="77777777" w:rsidR="00C11242" w:rsidRDefault="007F01E3" w:rsidP="00C45B8B">
      <w:pPr>
        <w:rPr>
          <w:cs/>
        </w:rPr>
      </w:pPr>
      <w:r>
        <w:rPr>
          <w:cs/>
        </w:rPr>
        <w:t>อัลลอฮฺได้ตรัสไว้ว่า</w:t>
      </w:r>
    </w:p>
    <w:p w14:paraId="5838ABDE" w14:textId="77777777" w:rsidR="00290FBD" w:rsidRPr="00290FBD" w:rsidRDefault="00290FBD" w:rsidP="00290FBD">
      <w:pPr>
        <w:keepNext/>
        <w:keepLines/>
        <w:bidi/>
        <w:spacing w:before="160" w:line="240" w:lineRule="auto"/>
        <w:ind w:left="28" w:firstLine="272"/>
        <w:jc w:val="both"/>
        <w:rPr>
          <w:rFonts w:ascii="Traditional Arabic" w:eastAsia="SimSun" w:cs="Arial"/>
          <w:color w:val="AD2750"/>
          <w:sz w:val="30"/>
          <w:szCs w:val="24"/>
          <w:lang w:bidi="ar-SA"/>
        </w:rPr>
      </w:pPr>
      <w:r w:rsidRPr="00290FBD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lastRenderedPageBreak/>
        <w:t>﴿</w:t>
      </w:r>
      <w:r w:rsidRPr="00290FBD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>۞ لَّا خَيۡرَ فِي كَثِيرٖ مِّن نَّجۡوَىٰهُمۡ إِلَّا مَنۡ أَمَرَ بِصَدَقَةٍ أَوۡ مَعۡرُوفٍ أَوۡ إِصۡلَٰحِۭ بَيۡنَ ٱلنَّاسِۚ وَمَن يَفۡعَلۡ ذَٰلِكَ ٱبۡتِغَآءَ مَرۡضَاتِ ٱللَّهِ فَسَوۡفَ نُؤۡتِيهِ أَجۡرًا عَظِيمٗا</w:t>
      </w:r>
      <w:r w:rsidRPr="00290FBD">
        <w:rPr>
          <w:rFonts w:ascii="Traditional Arabic" w:eastAsia="SimSun" w:cs="KFGQPC HAFS Uthmanic Script" w:hint="cs"/>
          <w:color w:val="AD2750"/>
          <w:sz w:val="30"/>
          <w:shd w:val="clear" w:color="auto" w:fill="FFFFFF"/>
          <w:rtl/>
          <w:lang w:bidi="ar-SA"/>
        </w:rPr>
        <w:t>١١٤</w:t>
      </w:r>
      <w:r w:rsidRPr="00290FBD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t>﴾</w:t>
      </w:r>
      <w:r w:rsidRPr="00290FBD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 xml:space="preserve"> </w:t>
      </w:r>
      <w:r w:rsidRPr="00290FBD">
        <w:rPr>
          <w:rFonts w:ascii="Traditional Arabic" w:eastAsia="SimSun" w:cs="Arial" w:hint="cs"/>
          <w:color w:val="AD2750"/>
          <w:sz w:val="30"/>
          <w:szCs w:val="24"/>
          <w:shd w:val="clear" w:color="auto" w:fill="FFFFFF"/>
          <w:rtl/>
          <w:lang w:bidi="ar-SA"/>
        </w:rPr>
        <w:t>[النساء: 114]</w:t>
      </w:r>
    </w:p>
    <w:p w14:paraId="5838ABDF" w14:textId="77777777" w:rsidR="00C11242" w:rsidRPr="00290FBD" w:rsidRDefault="007F01E3" w:rsidP="00290FBD">
      <w:pPr>
        <w:rPr>
          <w:rStyle w:val="a6"/>
        </w:rPr>
      </w:pPr>
      <w:r w:rsidRPr="00290FBD">
        <w:rPr>
          <w:rStyle w:val="a6"/>
          <w:cs/>
        </w:rPr>
        <w:t>ไม่มีความดีใดๆ ในการพูดซุบซิบอันมากมายของพวกเขา นอกจากผู้ที่ใช้ให้ทำทานหรือให้ทำสิ่งที่ดีงาม หรือให้ประนีประนอมระหว่างผู้คนเท่านั้น และผู้ใดกระทำดังกล่าวเพื่อแสวงหาความโปรดปรานจากอัลลอฮฺแล้ว เราจะให้แก่เขาซึ่งรางวัลอันใหญ่หลวง</w:t>
      </w:r>
      <w:r w:rsidR="00290FBD" w:rsidRPr="00290FBD">
        <w:rPr>
          <w:rStyle w:val="a6"/>
        </w:rPr>
        <w:t xml:space="preserve"> </w:t>
      </w:r>
      <w:r w:rsidRPr="00290FBD">
        <w:rPr>
          <w:rStyle w:val="a6"/>
        </w:rPr>
        <w:t>(</w:t>
      </w:r>
      <w:r w:rsidRPr="00290FBD">
        <w:rPr>
          <w:rStyle w:val="a6"/>
          <w:cs/>
        </w:rPr>
        <w:t>อัน</w:t>
      </w:r>
      <w:r w:rsidRPr="00290FBD">
        <w:rPr>
          <w:rStyle w:val="a6"/>
        </w:rPr>
        <w:t>-</w:t>
      </w:r>
      <w:r w:rsidRPr="00290FBD">
        <w:rPr>
          <w:rStyle w:val="a6"/>
          <w:cs/>
        </w:rPr>
        <w:t xml:space="preserve">นิสาอ์ </w:t>
      </w:r>
      <w:r w:rsidRPr="00290FBD">
        <w:rPr>
          <w:rStyle w:val="a6"/>
        </w:rPr>
        <w:t>:114)</w:t>
      </w:r>
    </w:p>
    <w:p w14:paraId="5838ABE0" w14:textId="77777777" w:rsidR="00C11242" w:rsidRDefault="007F01E3" w:rsidP="00C45B8B">
      <w:r>
        <w:rPr>
          <w:cs/>
        </w:rPr>
        <w:t>ในโองการนี้อัลลอฮฺได้บอกว่า การงานทั้งหมดที่กล่าวมานี้ถ้าใครทำก็ล้วนเป็นความดีงามทั้งสิ้น ความดีประการหนึ่งย่อมผลิตหรือนำความดีอื่นซ้ำตามมาอีก รวมทั้งจะปกป้องให้รอดพ้นจากความชั่วได้ ผู้ศรัทธาที่กระทำความดีเพื่อหวังบุญจากอัลลอฮฺ พระองค์ก็จะประทานผลตอบแทนอันยิ่งใหญ่ให้แก่เขา และส่วนหนึ่งจากผลตอบแทนที่ว่านั้นก็คือ</w:t>
      </w:r>
    </w:p>
    <w:p w14:paraId="5838ABE1" w14:textId="77777777" w:rsidR="00C11242" w:rsidRDefault="007F01E3" w:rsidP="00C45B8B">
      <w:r>
        <w:rPr>
          <w:cs/>
        </w:rPr>
        <w:t>การมลายหายไปของความวิตกกังวล ความเศร้าโศก ความทุกข์ใจ และอื่นๆ ที่รุมเร้า</w:t>
      </w:r>
    </w:p>
    <w:p w14:paraId="5838ABE2" w14:textId="77777777" w:rsidR="00C11242" w:rsidRDefault="007F01E3" w:rsidP="007E35E3">
      <w:pPr>
        <w:pStyle w:val="1"/>
      </w:pPr>
      <w:bookmarkStart w:id="3" w:name="_Toc133865166"/>
      <w:r>
        <w:rPr>
          <w:cs/>
        </w:rPr>
        <w:t>บท</w:t>
      </w:r>
      <w:bookmarkEnd w:id="3"/>
    </w:p>
    <w:p w14:paraId="5838ABE3" w14:textId="77777777" w:rsidR="00C11242" w:rsidRDefault="007F01E3" w:rsidP="00C45B8B">
      <w:r>
        <w:rPr>
          <w:cs/>
        </w:rPr>
        <w:t>ว่าด้วยปัจจัยที่จะช่วยขจัดความกังวลที่เกิดจากอาการประสาทเสีย หรือจิตวิตกกับสิ่งที่ก่อทุกข์บางอย่าง</w:t>
      </w:r>
    </w:p>
    <w:p w14:paraId="5838ABE4" w14:textId="77777777" w:rsidR="00C11242" w:rsidRDefault="007F01E3" w:rsidP="00C45B8B">
      <w:r>
        <w:rPr>
          <w:cs/>
        </w:rPr>
        <w:t>ส่วนหนึ่งจากปัจจัยที่จะช่วยขจัดความกังวลที่เกิดจากอาการประสาทเสีย หรือจิตวิตกกับสิ่งที่ก่อทุกข์บางอย่างคือ</w:t>
      </w:r>
    </w:p>
    <w:p w14:paraId="5838ABE5" w14:textId="77777777" w:rsidR="00C11242" w:rsidRDefault="007F01E3" w:rsidP="00C45B8B">
      <w:r>
        <w:rPr>
          <w:cs/>
        </w:rPr>
        <w:lastRenderedPageBreak/>
        <w:t>การจดจ่อและง่วนอยู่กับการงานใดงานหนึ่งที่ดี หรือศึกษาหาความรู้อะไรก็ตามที่เป็นประโยชน์ เพราะมันจะทำให้หัวใจเขาจดจ่ออยู่กับงานแทนที่จะเฝ้าอมทุกข์กับความวิตกกังวลพวกนั้น จนบางทีการยุ่งอยู่งานก็อาจจะเป็นผลทำให้เขาลืมสาเหตุต่างๆ ที่เป็นต้นตอของความวิตกกังวลจนหมดสิ้น ทำให้ชีวิตเขามีความสุขใจและเพิ่มความกระฉับกระเฉงให้กับตัวเองแทน ปัจจัยในข้อนี้ก็เกิดขึ้นได้ทั้งกับผู้ที่ศรัทธาต่ออัลลอฮฺและคนอื่นๆ ทั่วไป แต่ผู้ศรัทธาจะโดดเด่นกว่าอันเนื่องจากความศรัทธา ความบริสุทธิ์ใจ และความคาดหวังในผลบุญจากการที่เขาง่วนอยู่กับความรู้ที่ตนศึกษาเรียนรู้หรือเอาไปสอนคนอื่น และการที่ได้ทำความดีตามที่เขาได้เรียนรู้มา</w:t>
      </w:r>
    </w:p>
    <w:p w14:paraId="5838ABE6" w14:textId="77777777" w:rsidR="00C11242" w:rsidRDefault="007F01E3" w:rsidP="00C45B8B">
      <w:r>
        <w:rPr>
          <w:cs/>
        </w:rPr>
        <w:t>หากสิ่งที่เขาทำอยู่เป็นเรื่อง อิบาดะฮฺ เขาก็จะได้รับผลบุญในฐานะที่มันเป็นอิบาดะฮฺต่ออัลลอฮฺ แต่หากสิ่งที่ทำอยู่เป็นเรื่องทางโลกหรือประเพณีปฏิบัติทั่วๆ ไป เขาก็จะกำหนดเจตนาที่ดีและตั้งใจว่าทำลงไปเพื่อให้มันช่วยเขาในการเคารพภักดีต่ออัลลอฮฺ</w:t>
      </w:r>
    </w:p>
    <w:p w14:paraId="5838ABE7" w14:textId="77777777" w:rsidR="00C11242" w:rsidRDefault="007F01E3" w:rsidP="00C45B8B">
      <w:r>
        <w:rPr>
          <w:cs/>
        </w:rPr>
        <w:t>ด้วยเหตุดังกล่าว มันจะส่งผลอย่างดีมากในการขจัดความวิตกกังวลและความเศร้าโศกเสียใจ กี่มากน้อยแล้วที่มนุษย์ถูกทดสอบด้วยความวิตกกังวลและจมปลักอยู่กับความเศร้าโศก จนทำให้โรคร้ายต่างๆ มารุมเร้าเขา</w:t>
      </w:r>
      <w:r>
        <w:t xml:space="preserve"> </w:t>
      </w:r>
      <w:r>
        <w:rPr>
          <w:cs/>
        </w:rPr>
        <w:t>สุดท้าย ยาขนานวิเศษที่ดีที่สุดในการรักษาอาการดังกล่าวก็คือ</w:t>
      </w:r>
    </w:p>
    <w:p w14:paraId="5838ABE8" w14:textId="77777777" w:rsidR="00C11242" w:rsidRDefault="007F01E3" w:rsidP="00C45B8B">
      <w:r>
        <w:rPr>
          <w:cs/>
        </w:rPr>
        <w:t>การที่เขาลืมสาเหตุที่เคยทำให้วิตกกังวลหรือเศร้าโศกเสียใจ แล้วไปมุ่งมั่นเอาใจใส่ และยุ่งง่วนอยู่กับงานของตัวเองที่ต้องรับผิดชอบ</w:t>
      </w:r>
    </w:p>
    <w:p w14:paraId="5838ABE9" w14:textId="77777777" w:rsidR="00C11242" w:rsidRDefault="007F01E3" w:rsidP="00C45B8B">
      <w:r>
        <w:rPr>
          <w:cs/>
        </w:rPr>
        <w:t>และการงานที่ทำนั้นควรจะต้องเป็นงานที่เขาชอบและรัก เพราะนั่นย่อมจะมีผลมากกว่าในการเยียวยา และบรรลุถึงเป้าหมายอันเป็นประโยชน์นี้ วัลลอฮุอะอฺลัม</w:t>
      </w:r>
    </w:p>
    <w:p w14:paraId="5838ABEA" w14:textId="77777777" w:rsidR="00C11242" w:rsidRDefault="007F01E3" w:rsidP="00C45B8B">
      <w:r>
        <w:rPr>
          <w:cs/>
        </w:rPr>
        <w:t>และอีกปัจจัยหนึ่งที่จะช่วยขจัดความวิตกกังวลได้ คือ</w:t>
      </w:r>
    </w:p>
    <w:p w14:paraId="5838ABEB" w14:textId="77777777" w:rsidR="00C11242" w:rsidRDefault="007F01E3" w:rsidP="00C45B8B">
      <w:r>
        <w:rPr>
          <w:cs/>
        </w:rPr>
        <w:lastRenderedPageBreak/>
        <w:t>การให้ความสำคัญต่องานที่กำลังทำอยู่ ณ ปัจจุบันไม่ต้องคอยพะว้าพะวงกับเรื่องในอนาคต และไม่ต้องมานั่งเสียใจกับสิ่งที่ผ่านมาในอดีต</w:t>
      </w:r>
    </w:p>
    <w:p w14:paraId="5838ABEC" w14:textId="77777777" w:rsidR="00C11242" w:rsidRDefault="007F01E3" w:rsidP="00C45B8B">
      <w:r>
        <w:rPr>
          <w:cs/>
        </w:rPr>
        <w:t xml:space="preserve">ด้วยเหตุนี้ท่านนบีมุหัมมัด ศ็อลลัลลอฮุอะลัยฮิวะสัลลัม จึงได้ดุอาอ์ขอความคุ้มครองให้รอดพ้นจากความเสียใจกับสิ่งที่ผ่านมาในอดีต และให้รอดพ้นจากความกังวลเพราะมัวแต่กลัวกับสิ่งที่จะเกิดขึ้นในอนาคต </w:t>
      </w:r>
      <w:r>
        <w:t>(</w:t>
      </w:r>
      <w:r>
        <w:rPr>
          <w:cs/>
        </w:rPr>
        <w:t>ดังปรากฏในหะดีษที่รายงานโดยอัล</w:t>
      </w:r>
      <w:r>
        <w:t>-</w:t>
      </w:r>
      <w:r>
        <w:rPr>
          <w:cs/>
        </w:rPr>
        <w:t>บุคอรีย์และมุสลิม</w:t>
      </w:r>
      <w:r>
        <w:t xml:space="preserve">) </w:t>
      </w:r>
      <w:r>
        <w:rPr>
          <w:cs/>
        </w:rPr>
        <w:t>ดังนั้น ผู้เป็นบ่าวของอัลลอฮฺจึงควรต้องอยู่กับปัจจุบัน รวบรวมสมาธิ ทุ่มเทความพยายามให้กับการปรับปรุงแก้ไขวันนี้และปัจจุบันของเขาให้ดี เพราะการทุ่มเทจิตใจให้กับปัจจุบันจะส่งผลสัมฤทธิ์ให้งานต่างๆ เกิดความสมบูรณ์ และทำให้เขาได้ผ่อนคลายจากความเศร้าโศกกังวล</w:t>
      </w:r>
    </w:p>
    <w:p w14:paraId="5838ABED" w14:textId="77777777" w:rsidR="00C11242" w:rsidRDefault="007F01E3" w:rsidP="00C45B8B">
      <w:r>
        <w:rPr>
          <w:cs/>
        </w:rPr>
        <w:t>ท่านนบีมุหัมมัด ศ็อลลัลลอฮุอะลัยฮิวะสัลลัม เมื่อท่านวิงวอนขอดุอาอ์หรือสอนประชาชาติของท่านให้ขอดุอาอ์ นอกจากจะกำชับให้ขอความช่วยเหลือและมุ่งหวังอย่างแรงกล้าต่อความกรุณาของอัลลอฮฺแล้ว ท่านยังกระตุ้นให้พวกเขามีความจริงจัง และความมุ่งมั่นหมั่นเพียรในภาคปฏิบัติ เพื่อให้ได้บรรลุในสิ่งที่ตนได้ขอดุอาอ์ไว้ว่าต้องการจะได้ และให้รอดพ้นจากสิ่งที่ตนขอดุอาอ์ไว้ว่าต้องการจะขจัดออกไป เพราะการขอดุอาอ์ต้องมาพร้อมกับการปฏิบัติ ดังนั้น ผู้เป็นบ่าวของอัลลอฮฺจะต้องมีความพยายามมุ่งมั่นแสวงหาในสิ่งที่เป็นประโยชน์แก่ตัวเองทั้งในเรื่องศาสนาและเรื่องการดำเนินชีวิตในโลกนี้ พร้อมกับวิงวอนขอต่อพระผู้อภิบาลของเขาให้เป้าหมายของตนบรรลุผลสำเร็จตามที่ต้องการ และหมั่นที่จะขอความช่วยเหลือจากพระองค์อยู่เสมอ</w:t>
      </w:r>
    </w:p>
    <w:p w14:paraId="5838ABEE" w14:textId="77777777" w:rsidR="00C11242" w:rsidRDefault="007F01E3" w:rsidP="00C45B8B">
      <w:r>
        <w:rPr>
          <w:cs/>
        </w:rPr>
        <w:t>ดังที่ท่านนบี ศ็อลลัลลอฮุอะลัยฮิวะสัลลัม ได้กล่าวว่า</w:t>
      </w:r>
    </w:p>
    <w:p w14:paraId="5838ABEF" w14:textId="77777777" w:rsidR="00C11242" w:rsidRDefault="007F01E3" w:rsidP="00290FBD">
      <w:r w:rsidRPr="00290FBD">
        <w:rPr>
          <w:rStyle w:val="a7"/>
          <w:cs/>
        </w:rPr>
        <w:t>จงมุ่งมั่นทุ่มเทแสวงหาสิ่งที่เป็นประโยชน์แก่ท่าน และจงขอความช่วยเหลือต่ออัลลอฮฺ และอย่าได้อ่อนแอ หากเกิดว่ามีสิ่งหนึ่งสิ่งใดมาประสบกับท่าน ท่าน</w:t>
      </w:r>
      <w:r w:rsidRPr="00290FBD">
        <w:rPr>
          <w:rStyle w:val="a7"/>
          <w:cs/>
        </w:rPr>
        <w:lastRenderedPageBreak/>
        <w:t>อย่าได้พูดว่า มาตรแม้น</w:t>
      </w:r>
      <w:r w:rsidRPr="00290FBD">
        <w:rPr>
          <w:rStyle w:val="a7"/>
        </w:rPr>
        <w:t>/</w:t>
      </w:r>
      <w:r w:rsidRPr="00290FBD">
        <w:rPr>
          <w:rStyle w:val="a7"/>
          <w:cs/>
        </w:rPr>
        <w:t>หากว่าฉันทำอย่างนี้ มันคงจะเป็นอย่างนั้น แต่จงพูดว่า อัลลอฮฺทรงกำหนดไว้แล้ว และสิ่งที่พระองค์ทรงประสงค์ก็จะทรงให้มันเป็นไปตามนั้น แท้จริงคำว่า มาตรแม้น</w:t>
      </w:r>
      <w:r w:rsidRPr="00290FBD">
        <w:rPr>
          <w:rStyle w:val="a7"/>
        </w:rPr>
        <w:t>/</w:t>
      </w:r>
      <w:r w:rsidRPr="00290FBD">
        <w:rPr>
          <w:rStyle w:val="a7"/>
          <w:cs/>
        </w:rPr>
        <w:t>หากว่า นั้นเป็นการเปิดประตูให้แก่งานของชัยฏอน</w:t>
      </w:r>
      <w:r w:rsidR="00290FBD">
        <w:t xml:space="preserve"> </w:t>
      </w:r>
      <w:r>
        <w:t>(</w:t>
      </w:r>
      <w:r>
        <w:rPr>
          <w:cs/>
        </w:rPr>
        <w:t>บันทึกโดย มุสลิม</w:t>
      </w:r>
      <w:r>
        <w:t>)</w:t>
      </w:r>
    </w:p>
    <w:p w14:paraId="5838ABF0" w14:textId="77777777" w:rsidR="00C11242" w:rsidRDefault="007F01E3" w:rsidP="00290FBD">
      <w:pPr>
        <w:spacing w:line="240" w:lineRule="auto"/>
      </w:pPr>
      <w:r>
        <w:rPr>
          <w:cs/>
        </w:rPr>
        <w:t>จากหะดีษบทนี้ จะพบว่าท่านเราะสูลุลลอฮฺ ศ็อลลัลลอฮุอะลัยฮิวะสัลลัม ได้รวบรวมระหว่าง การมุ่งมั่นจริงจังแสวงหาสิ่งที่เป็นประโยชน์ในทุกสภาพ รวมถึงการขอความช่วยเหลือต่ออัลลอฮฺ ไม่ยอมย่อท้อซึ่งมันคือความเกียจคร้านที่เป็นโทษ ควบคู่กับการยอมรับต่อสิ่งที่เกิดขึ้นที่ผ่านมาแล้ว และยอมจำนนต่อกฎสภาวการณ์ของอัลลอฮฺ</w:t>
      </w:r>
    </w:p>
    <w:p w14:paraId="5838ABF1" w14:textId="77777777" w:rsidR="00C11242" w:rsidRDefault="007F01E3" w:rsidP="00290FBD">
      <w:pPr>
        <w:spacing w:line="240" w:lineRule="auto"/>
      </w:pPr>
      <w:r>
        <w:rPr>
          <w:cs/>
        </w:rPr>
        <w:t xml:space="preserve">ท่านนบี ศ็อลลัลลอฮุอะลัยฮิวะสัลลัม ได้แบ่งการงานออกเป็น </w:t>
      </w:r>
      <w:r>
        <w:t xml:space="preserve">2 </w:t>
      </w:r>
      <w:r>
        <w:rPr>
          <w:cs/>
        </w:rPr>
        <w:t>ประเภท</w:t>
      </w:r>
    </w:p>
    <w:p w14:paraId="5838ABF2" w14:textId="77777777" w:rsidR="00C11242" w:rsidRDefault="007F01E3" w:rsidP="00290FBD">
      <w:pPr>
        <w:spacing w:line="240" w:lineRule="auto"/>
      </w:pPr>
      <w:r>
        <w:rPr>
          <w:cs/>
        </w:rPr>
        <w:t>ประเภทแรก คือการงานที่มนุษย์สามารถใช้ความพยายามเพื่อให้บรรลุมาทั้งหมด หรือบรรลุบางส่วนที่สามารถจะเป็นไปได้ หรือสามารถขจัดมันออกไปได้ทั้งหมด หรือสามารถลดปริมาณให้เบาบางลงได้บ้าง ประเภทนี้ขึ้นอยู่กับความพยายามของมนุษย์เอง และการขอความช่วยเหลือจากอัลลอฮฺ</w:t>
      </w:r>
    </w:p>
    <w:p w14:paraId="5838ABF3" w14:textId="77777777" w:rsidR="00C11242" w:rsidRDefault="007F01E3" w:rsidP="00290FBD">
      <w:pPr>
        <w:spacing w:line="240" w:lineRule="auto"/>
      </w:pPr>
      <w:r>
        <w:rPr>
          <w:cs/>
        </w:rPr>
        <w:t>ประเภทที่สอง การงานที่มนุษย์ไม่มีความสามารถจะกระทำการอันใดได้เลย ประเภทนี้ เขาจะต้องยอมรับอย่างสงบ พอใจ และยอมจำนน ไม่เป็นที่สงสัยเลยว่า แท้จริงแล้ว การปฏิบัติตามหลักข้อนี้เป็นมูลเหตุแห่งความสุขีเบิกบาน และทำลายความเศร้าโศกเสียใจให้หมดไปได้</w:t>
      </w:r>
    </w:p>
    <w:p w14:paraId="5838ABF4" w14:textId="77777777" w:rsidR="00C11242" w:rsidRDefault="007F01E3" w:rsidP="007E35E3">
      <w:pPr>
        <w:pStyle w:val="1"/>
      </w:pPr>
      <w:bookmarkStart w:id="4" w:name="_Toc133865167"/>
      <w:r>
        <w:rPr>
          <w:cs/>
        </w:rPr>
        <w:t>บท</w:t>
      </w:r>
      <w:bookmarkEnd w:id="4"/>
    </w:p>
    <w:p w14:paraId="5838ABF5" w14:textId="77777777" w:rsidR="00C11242" w:rsidRDefault="007F01E3" w:rsidP="00C45B8B">
      <w:r>
        <w:rPr>
          <w:cs/>
        </w:rPr>
        <w:t>ว่าด้วยปัจจัยสำคัญที่จะทำให้จิตใจมีความเปี่ยมสุข เบิกบาน และมีความสงบนิ่ง</w:t>
      </w:r>
    </w:p>
    <w:p w14:paraId="5838ABF6" w14:textId="77777777" w:rsidR="00C11242" w:rsidRDefault="007F01E3" w:rsidP="00C45B8B">
      <w:r>
        <w:rPr>
          <w:cs/>
        </w:rPr>
        <w:lastRenderedPageBreak/>
        <w:t>ส่วนหนึ่งจากปัจจัยสำคัญที่จะทำให้จิตใจมีความเปี่ยมสุข เบิกบาน และมีความสงบนิ่ง คือ</w:t>
      </w:r>
    </w:p>
    <w:p w14:paraId="5838ABF7" w14:textId="77777777" w:rsidR="00C11242" w:rsidRDefault="007F01E3" w:rsidP="00C45B8B">
      <w:r>
        <w:rPr>
          <w:cs/>
        </w:rPr>
        <w:t>การรำลึกถึงอัลลอฮฺให้มากๆ รำลึกถึงพระองค์อยู่เป็นเนืองนิตย์ ก็เป็นอีกปัจจัยหนึ่งที่สำคัญมากอันจะทำให้จิตใจมีความเปี่ยมสุข เบิกบาน และมีความสงบนิ่งอย่างน่ามหัศจรรย์ จะทำให้มีสมาธิ ไม่อ่อนไหว และในขณะเดียวกันก็จะทำให้ความเศร้าโศกเสียใจ ความวิตกกังวลจางหายไปอีกด้วย</w:t>
      </w:r>
    </w:p>
    <w:p w14:paraId="5838ABF8" w14:textId="77777777" w:rsidR="00C11242" w:rsidRDefault="007F01E3" w:rsidP="00C45B8B">
      <w:pPr>
        <w:rPr>
          <w:cs/>
        </w:rPr>
      </w:pPr>
      <w:r>
        <w:rPr>
          <w:cs/>
        </w:rPr>
        <w:t>อัลลอฮฺได้ตรัสไว้ว่า</w:t>
      </w:r>
    </w:p>
    <w:p w14:paraId="5838ABF9" w14:textId="77777777" w:rsidR="00290FBD" w:rsidRPr="00290FBD" w:rsidRDefault="00290FBD" w:rsidP="00290FBD">
      <w:pPr>
        <w:keepNext/>
        <w:keepLines/>
        <w:bidi/>
        <w:spacing w:before="160" w:line="240" w:lineRule="auto"/>
        <w:ind w:left="28" w:firstLine="272"/>
        <w:rPr>
          <w:rFonts w:ascii="Traditional Arabic" w:eastAsia="SimSun" w:cs="Arial"/>
          <w:color w:val="AD2750"/>
          <w:sz w:val="30"/>
          <w:szCs w:val="24"/>
          <w:lang w:bidi="ar-SA"/>
        </w:rPr>
      </w:pPr>
      <w:r w:rsidRPr="00290FBD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t>﴿</w:t>
      </w:r>
      <w:r w:rsidRPr="00290FBD">
        <w:rPr>
          <w:rFonts w:ascii="Traditional Arabic" w:eastAsia="SimSun" w:cs="Times New Roman"/>
          <w:color w:val="AD2750"/>
          <w:sz w:val="30"/>
          <w:szCs w:val="30"/>
          <w:shd w:val="clear" w:color="auto" w:fill="FFFFFF"/>
          <w:rtl/>
          <w:lang w:bidi="ar-SA"/>
        </w:rPr>
        <w:t>..</w:t>
      </w:r>
      <w:r w:rsidRPr="00290FBD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 xml:space="preserve"> أَلَا بِذِكۡرِ ٱللَّهِ تَطۡمَئِنُّ ٱلۡقُلُوبُ </w:t>
      </w:r>
      <w:r w:rsidRPr="00290FBD">
        <w:rPr>
          <w:rFonts w:ascii="Traditional Arabic" w:eastAsia="SimSun" w:cs="KFGQPC HAFS Uthmanic Script" w:hint="cs"/>
          <w:color w:val="AD2750"/>
          <w:sz w:val="30"/>
          <w:shd w:val="clear" w:color="auto" w:fill="FFFFFF"/>
          <w:rtl/>
          <w:lang w:bidi="ar-SA"/>
        </w:rPr>
        <w:t>٢٨</w:t>
      </w:r>
      <w:r w:rsidRPr="00290FBD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t>﴾</w:t>
      </w:r>
      <w:r w:rsidRPr="00290FBD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 xml:space="preserve"> </w:t>
      </w:r>
      <w:r w:rsidRPr="00290FBD">
        <w:rPr>
          <w:rFonts w:ascii="Traditional Arabic" w:eastAsia="SimSun" w:cs="Arial" w:hint="cs"/>
          <w:color w:val="AD2750"/>
          <w:sz w:val="30"/>
          <w:szCs w:val="24"/>
          <w:shd w:val="clear" w:color="auto" w:fill="FFFFFF"/>
          <w:rtl/>
          <w:lang w:bidi="ar-SA"/>
        </w:rPr>
        <w:t>[الرعد: 28]</w:t>
      </w:r>
    </w:p>
    <w:p w14:paraId="5838ABFA" w14:textId="77777777" w:rsidR="00C11242" w:rsidRPr="00290FBD" w:rsidRDefault="007F01E3" w:rsidP="00290FBD">
      <w:pPr>
        <w:rPr>
          <w:rStyle w:val="a6"/>
        </w:rPr>
      </w:pPr>
      <w:r w:rsidRPr="00290FBD">
        <w:rPr>
          <w:rStyle w:val="a6"/>
          <w:cs/>
        </w:rPr>
        <w:t>พึงรู้เถิดว่า ด้วยการรำลึกถึงอัลลอฮฺจะทำให้หัวใจสงบ</w:t>
      </w:r>
      <w:r w:rsidR="00290FBD" w:rsidRPr="00290FBD">
        <w:rPr>
          <w:rStyle w:val="a6"/>
        </w:rPr>
        <w:t xml:space="preserve"> </w:t>
      </w:r>
      <w:r w:rsidRPr="00290FBD">
        <w:rPr>
          <w:rStyle w:val="a6"/>
        </w:rPr>
        <w:t>(</w:t>
      </w:r>
      <w:r w:rsidRPr="00290FBD">
        <w:rPr>
          <w:rStyle w:val="a6"/>
          <w:cs/>
        </w:rPr>
        <w:t>อัร</w:t>
      </w:r>
      <w:r w:rsidRPr="00290FBD">
        <w:rPr>
          <w:rStyle w:val="a6"/>
        </w:rPr>
        <w:t>-</w:t>
      </w:r>
      <w:r w:rsidRPr="00290FBD">
        <w:rPr>
          <w:rStyle w:val="a6"/>
          <w:cs/>
        </w:rPr>
        <w:t xml:space="preserve">เราะอฺดุ </w:t>
      </w:r>
      <w:r w:rsidRPr="00290FBD">
        <w:rPr>
          <w:rStyle w:val="a6"/>
        </w:rPr>
        <w:t>:28)</w:t>
      </w:r>
    </w:p>
    <w:p w14:paraId="5838ABFB" w14:textId="77777777" w:rsidR="00C11242" w:rsidRDefault="007F01E3" w:rsidP="00C45B8B">
      <w:r>
        <w:rPr>
          <w:cs/>
        </w:rPr>
        <w:t>การซิกิร</w:t>
      </w:r>
      <w:r>
        <w:t>/</w:t>
      </w:r>
      <w:r>
        <w:rPr>
          <w:cs/>
        </w:rPr>
        <w:t>รำลึกถึงอัลลอฮฺมีผลที่น่าอัศจรรย์ยิ่งในการบรรลุถึงผลข้อนี้ ด้วยความพิเศษของมันเอง และด้วยการที่บ่าวมีความคาดหวังในผลบุญและการตอบแทนจากการซิกิรนี้อีกต่างหากด้วย</w:t>
      </w:r>
    </w:p>
    <w:p w14:paraId="5838ABFC" w14:textId="77777777" w:rsidR="00C11242" w:rsidRDefault="007F01E3" w:rsidP="00C45B8B">
      <w:r>
        <w:rPr>
          <w:cs/>
        </w:rPr>
        <w:t>การพูดถึงความโปรดปรานของอัลลอฮฺก็เช่นเดียวกัน ทั้งที่เห็นได้ชัดเจนหรือซุกซ่อนอยู่ เพราะการสำนึกและพูดถึงความโปรดปรานของอัลลอฮฺนั้น เป็นอีกปัจจัยหนึ่งที่พระองค์จะช่วยขจัดความเศร้าโศก เสียใจหรือความกังวลใจให้หมดไป และยังกระตุ้นให้มนุษย์ได้ขอบคุณ ซึ่งเป็นสถานะอิบาดะฮฺขั้นสูงสุด แม้ว่าเขาจะอยู่ในสภาพที่ยากจนขัดสน ป่วยไข้ ทุพพลภาพ หรือต้องทนทุกข์ทรมานด้วยการทดสอบอื่นๆ</w:t>
      </w:r>
    </w:p>
    <w:p w14:paraId="5838ABFD" w14:textId="77777777" w:rsidR="00C11242" w:rsidRDefault="007F01E3" w:rsidP="00C45B8B">
      <w:r>
        <w:rPr>
          <w:cs/>
        </w:rPr>
        <w:t>แต่เมื่อเขาได้เปรียบเทียบระหว่างความโปรดปรานของอัลลอฮฺที่มีมากมายจนไม่สามารถคำนวณนับได้ กับการโดนทดสอบด้วยสิ่งไม่พึงประสงค์บางอย่างเพียงน้อยนิด ก็</w:t>
      </w:r>
      <w:r>
        <w:rPr>
          <w:cs/>
        </w:rPr>
        <w:lastRenderedPageBreak/>
        <w:t>จะพบว่าสิ่งที่ตนไม่ปรารถนานั้นแทบจะไม่สามารถเอามาเปรียบเทียบกับความโปรดปรานที่ตนมีอยู่ได้เลย</w:t>
      </w:r>
    </w:p>
    <w:p w14:paraId="5838ABFE" w14:textId="77777777" w:rsidR="00C11242" w:rsidRDefault="007F01E3" w:rsidP="00C45B8B">
      <w:r>
        <w:rPr>
          <w:cs/>
        </w:rPr>
        <w:t>ยิ่งกว่านั้น เมื่ออัลลอฮฺได้ทดสอบบ่าวกับสิ่งที่เขาไม่ชอบหรือกับความทุกข์ต่างๆ เหล่านั้น ถ้าเขาได้ใช้ความอดทน ยอมรับและจำนนในบททดสอบของอัลลอฮฺ ความรุนแรงของมันก็จะกลายเป็นเรื่องเบา ความหนักหนาจะทุเลาลง และการที่มนุษย์ได้พิจารณาผลบุญของบททดสอบพร้อมกับการอดทนและยอมรับในสิ่งที่เกิดขึ้น จะทำให้เขาทิ้งเรื่องต่างๆ ที่ขื่นขมจนเหลือแต่ความหอมหวาน และความหอมหวานของผลบุญที่เขาได้รับจะทำให้เขาหลงลืมความขื่นขมจากการต้องอดทนต่อบททดสอบเหล่านั้น</w:t>
      </w:r>
    </w:p>
    <w:p w14:paraId="5838ABFF" w14:textId="77777777" w:rsidR="00C11242" w:rsidRDefault="007F01E3" w:rsidP="00C45B8B">
      <w:r>
        <w:rPr>
          <w:cs/>
        </w:rPr>
        <w:t>อีกประการหนึ่งที่เป็นประโยชน์ยิ่งในการขจัดความโศกเศร้าเสียใจ หรือความวิตกกังวล คือ</w:t>
      </w:r>
    </w:p>
    <w:p w14:paraId="5838AC00" w14:textId="77777777" w:rsidR="00290FBD" w:rsidRDefault="007F01E3" w:rsidP="00290FBD">
      <w:r>
        <w:rPr>
          <w:cs/>
        </w:rPr>
        <w:t>การนำคำชี้แนะของท่านนบีมุหัมมัด ศ็อลลัลลอฮุอะลัยฮิวะสัลลัม ที่มีปรากฏในหะดีษเศาะฮีหฺมาปฏิบัติ ท่านนบีได้กล่าวว่า</w:t>
      </w:r>
    </w:p>
    <w:p w14:paraId="5838AC01" w14:textId="77777777" w:rsidR="00C11242" w:rsidRDefault="007F01E3" w:rsidP="00290FBD">
      <w:r w:rsidRPr="00290FBD">
        <w:rPr>
          <w:rStyle w:val="a7"/>
          <w:cs/>
        </w:rPr>
        <w:t>จงมองบุคคลที่มีฐานะด้อยกว่าท่าน อย่าได้มองบุคคลที่มีฐานะสูงกว่าท่าน เพราะวิธีนี้จะทำให้ท่านไม่ดูถูกความโปรดปรานของอัลลอฮฺที่ประทานให้กับพวกท่าน</w:t>
      </w:r>
      <w:r w:rsidR="00290FBD">
        <w:t xml:space="preserve"> </w:t>
      </w:r>
      <w:r>
        <w:t>(</w:t>
      </w:r>
      <w:r>
        <w:rPr>
          <w:cs/>
        </w:rPr>
        <w:t>บันทึกโดยอัล</w:t>
      </w:r>
      <w:r>
        <w:t>-</w:t>
      </w:r>
      <w:r>
        <w:rPr>
          <w:cs/>
        </w:rPr>
        <w:t>บุคอรีย์ และมุสลิม</w:t>
      </w:r>
      <w:r>
        <w:t>)</w:t>
      </w:r>
    </w:p>
    <w:p w14:paraId="5838AC02" w14:textId="77777777" w:rsidR="00C11242" w:rsidRDefault="007F01E3" w:rsidP="00C45B8B">
      <w:r>
        <w:rPr>
          <w:cs/>
        </w:rPr>
        <w:t>แท้จริง เมื่อบ่าวได้พิจารณาดูตรงจุดนี้ หรือเอาความคิดความรู้สึกนี้มาวางไว้ตรงหน้า เขาจะพบว่าตัวเองยังมีอะไรที่เหนือกว่าคนอื่นอีกมากมาย ไม่ว่าจะเป็นในเรื่องสุขภาพ ปัจจัยยังชีพ หรืออื่นๆ ไม่ว่าเขาจะอยู่ในสภาพอย่างไรก็ตามที เมื่อคิดได้ดังนั้น ก็จะทำให้ความเศร้าโศกเสียใจและความวิตกกังวลมลายหายไป ความสุขสดชื่นจะคืนกลับมา จะ</w:t>
      </w:r>
      <w:r>
        <w:rPr>
          <w:cs/>
        </w:rPr>
        <w:lastRenderedPageBreak/>
        <w:t>ขอบคุณและสำนึกหวงแหนต่อความโปรดปรานของอัลลอฮฺที่ได้ประทานให้แก่เขาอย่างสูงส่งเหนือกว่าคนอื่นๆ อีกมากมาย</w:t>
      </w:r>
    </w:p>
    <w:p w14:paraId="5838AC03" w14:textId="77777777" w:rsidR="00C11242" w:rsidRDefault="007F01E3" w:rsidP="00C45B8B">
      <w:r>
        <w:rPr>
          <w:cs/>
        </w:rPr>
        <w:t>ทุกครั้งเมื่อบ่าวพิจารณาใคร่ครวญอย่างลึกซึ้งถึงความโปรดปรานของอัลลอฮฺ ทั้งที่เปิดเผยชัดเจนและซุกซ่อนเร้นลับ ไม่ว่าจะเป็นในเรื่องศาสนาและเรื่องที่เกี่ยวข้องกับการดำเนินชีวิตในโลกนี้ เขาจะพบว่าอัลลอฮฺได้ประทานสิ่งที่ดีงามให้กับเขาอย่างมากมายมหาศาล และทั้งยังปกป้องเขาจากความชั่วร้ายนานัปการ และไม่เป็นที่สงสัยอีกว่าความรู้สึกแบบนี้จะช่วยขจัดความโศกเศร้าและความกังวลให้หมดไปได้ และทำให้เกิดความรู้สึกยินดีและสบายใจเข้ามาแทน</w:t>
      </w:r>
    </w:p>
    <w:p w14:paraId="5838AC04" w14:textId="77777777" w:rsidR="00290FBD" w:rsidRDefault="00290FBD">
      <w:pPr>
        <w:ind w:firstLine="0"/>
        <w:rPr>
          <w:color w:val="AD2750" w:themeColor="accent6" w:themeShade="BF"/>
          <w:sz w:val="40"/>
          <w:szCs w:val="40"/>
          <w:cs/>
        </w:rPr>
      </w:pPr>
      <w:r>
        <w:rPr>
          <w:cs/>
        </w:rPr>
        <w:br w:type="page"/>
      </w:r>
    </w:p>
    <w:p w14:paraId="5838AC05" w14:textId="77777777" w:rsidR="00C11242" w:rsidRDefault="007F01E3" w:rsidP="007E35E3">
      <w:pPr>
        <w:pStyle w:val="1"/>
      </w:pPr>
      <w:bookmarkStart w:id="5" w:name="_Toc133865168"/>
      <w:r>
        <w:rPr>
          <w:cs/>
        </w:rPr>
        <w:lastRenderedPageBreak/>
        <w:t>บท</w:t>
      </w:r>
      <w:bookmarkEnd w:id="5"/>
    </w:p>
    <w:p w14:paraId="5838AC06" w14:textId="77777777" w:rsidR="00C11242" w:rsidRDefault="007F01E3" w:rsidP="00C45B8B">
      <w:r>
        <w:rPr>
          <w:cs/>
        </w:rPr>
        <w:t>ว่าด้วยปัจจัยที่จะทำให้เกิดความสุขและหมดความเศร้าหมอง</w:t>
      </w:r>
    </w:p>
    <w:p w14:paraId="5838AC07" w14:textId="77777777" w:rsidR="00C11242" w:rsidRDefault="007F01E3" w:rsidP="00C45B8B">
      <w:r>
        <w:rPr>
          <w:cs/>
        </w:rPr>
        <w:t>ปัจจัยอีกอย่างหนึ่งที่จะทำให้เกิดความสุขและหมดความเศร้าหมอง</w:t>
      </w:r>
    </w:p>
    <w:p w14:paraId="5838AC08" w14:textId="77777777" w:rsidR="00C11242" w:rsidRDefault="007F01E3" w:rsidP="00C45B8B">
      <w:r>
        <w:rPr>
          <w:cs/>
        </w:rPr>
        <w:t>คือ การพยายามขจัดสาเหตุที่นำไปสู่ความวิตก และพยายามหาปัจจัยที่ส่งเสริมให้ได้รับความสุขสถาพร วิธีของมันก็คือให้ลืมสิ่งเลวร้ายที่เกิดขึ้นในอดีต ซึ่งมันไม่สามารถหวนคืนมาได้อีก และรู้ตัวว่าการหมกมุ่นครุ่นคิดอยู่กับอดีตเหล่านั้นเป็นเรื่องที่ป่วยการและไร้ประโยชน์ เป็นความโง่เง่าและวิกลจริต</w:t>
      </w:r>
      <w:r>
        <w:t xml:space="preserve"> </w:t>
      </w:r>
      <w:r>
        <w:rPr>
          <w:cs/>
        </w:rPr>
        <w:t>ดังนั้น จงต่อสู้ข่มหัวใจตัวเองไม่ให้คิดถึงเรื่องพวกนั้นอีก และต้องอดกลั้นข่มหัวใจอย่าให้กังวลกับสิ่งที่จะเจอในอนาคตด้วย ซึ่งมักจะเป็นเรื่องคาดเดาเกี่ยวกับความยากจน ความหวาดกลัว หรือเรื่องไม่พึงปรารถนาอื่นๆ ที่ตัวเองตื่นตระหนกไปล่วงหน้าแล้วในชีวิตอนาคต</w:t>
      </w:r>
    </w:p>
    <w:p w14:paraId="5838AC09" w14:textId="77777777" w:rsidR="00C11242" w:rsidRDefault="007F01E3" w:rsidP="00C45B8B">
      <w:r>
        <w:rPr>
          <w:cs/>
        </w:rPr>
        <w:t>ดังนั้น ต้องตระหนักว่าเรื่องราวในอนาคตเป็นสิ่งที่ไม่สามารถหยั่งรู้ได้ ว่าอะไรจะดีหรืออะไรจะชั่ว อะไรเป็นความดีที่ชื่นชอบ อะไรเป็นสิ่งที่ปรารถนา หรืออะไรที่จะเป็นความเจ็บปวดรวดร้าว ให้รู้ว่าทุกเรื่องอยู่ในพระหัตถ์ของอัลลอฮฺผู้ทรงเกรียงไกรและปรีชาญาณ ไม่ได้ขึ้นอยู่กับมือของมนุษย์แต่ประการใด มนุษย์ผู้เป็นบ่าวทำได้เพียงแค่พยายามเพื่อแสวงหาความดีงามและขจัดทุกขภัยเท่านั้นเอง บ่าวต้องตระหนักว่า เมื่อเขาได้ขจัดความคิดที่กังวลหมกมุ่นต่อเรื่องราวในอนาคตให้หมดไป แล้วมอบหมายต่อพระองค์ให้ปรับปรุงแก้ไข และเชื่อใจต่อการดูแลพระองค์ ถ้าเขาสามารถบริหารความรู้สึกตนเองได้เยี่ยงนั้น ก็จะทำให้จิตใจของเขาสงบนิ่ง เยือกเย็น ในที่สุดความวิตกกังวล ความเศร้าหมองก็จะหมดไปจากตัวเขา</w:t>
      </w:r>
    </w:p>
    <w:p w14:paraId="5838AC0A" w14:textId="77777777" w:rsidR="00C11242" w:rsidRDefault="007F01E3" w:rsidP="00C45B8B">
      <w:r>
        <w:rPr>
          <w:cs/>
        </w:rPr>
        <w:t>อีกประการหนึ่งที่มีประโยชน์มากในการเฝ้ามองสิ่งที่จะเกิดขึ้นในอนาคต</w:t>
      </w:r>
    </w:p>
    <w:p w14:paraId="5838AC0B" w14:textId="77777777" w:rsidR="00C11242" w:rsidRDefault="007F01E3" w:rsidP="00C45B8B">
      <w:r>
        <w:rPr>
          <w:cs/>
        </w:rPr>
        <w:lastRenderedPageBreak/>
        <w:t>คือการวิงวอนขอดุอาอ์ตามที่ท่านนบี ศ็อลลัลลอฮุอะลัยฮิวะสัลลัม ใช้พร่ำขอต่ออัลลอฮฺอยู่เนืองนิตย์ว่า</w:t>
      </w:r>
    </w:p>
    <w:p w14:paraId="5838AC0C" w14:textId="77777777" w:rsidR="00C11242" w:rsidRDefault="007F01E3" w:rsidP="00290FBD">
      <w:r w:rsidRPr="00290FBD">
        <w:rPr>
          <w:rStyle w:val="a7"/>
          <w:cs/>
        </w:rPr>
        <w:t>โอ้อัลลอฮฺ ขอพระองค์ทรงปรับปรุงศาสนาอันเป็นที่ยึดมั่นของข้าพระองค์ ขอทรงปรับปรุงโลกดุนยาอันเป็นที่แห่งการมีชีวิตของข้าพระองค์ ขอทรงปรับปรุงอาคิเราะฮฺอันเป็นที่แห่งการกลับคืนของข้าพระองค์ ขอทรงให้การมีชีวิตเป็นการเพิ่มความดีแก่ข้าพระองค์ในทุกๆ เรื่อง และขอทรงให้การตายเป็นการพักผ่อนแก่ข้าพระองค์จากทุกสิ่งที่ชั่วร้าย</w:t>
      </w:r>
      <w:r w:rsidR="00290FBD">
        <w:t xml:space="preserve"> </w:t>
      </w:r>
      <w:r>
        <w:t>(</w:t>
      </w:r>
      <w:r>
        <w:rPr>
          <w:cs/>
        </w:rPr>
        <w:t>บันทึกโดย มุสลิม</w:t>
      </w:r>
      <w:r>
        <w:t>)</w:t>
      </w:r>
    </w:p>
    <w:p w14:paraId="5838AC0D" w14:textId="77777777" w:rsidR="00C11242" w:rsidRDefault="007F01E3" w:rsidP="00C45B8B">
      <w:r>
        <w:rPr>
          <w:cs/>
        </w:rPr>
        <w:t>และอีกดุอาอ์หนึ่งของท่านนบี ศ็อลลัลลอฮุอะลัยฮิวะสัลลัม คือ</w:t>
      </w:r>
    </w:p>
    <w:p w14:paraId="5838AC0E" w14:textId="77777777" w:rsidR="00C11242" w:rsidRPr="00290FBD" w:rsidRDefault="007F01E3" w:rsidP="00C45B8B">
      <w:pPr>
        <w:rPr>
          <w:rStyle w:val="a7"/>
        </w:rPr>
      </w:pPr>
      <w:r w:rsidRPr="00290FBD">
        <w:rPr>
          <w:rStyle w:val="a7"/>
          <w:cs/>
        </w:rPr>
        <w:t>โอ้อัลลอฮฺ ข้าพระองค์หวังในความเมตตาของพระองค์ โปรดอย่าปล่อยให้ข้าพระองค์รับผิดชอบชีวิตด้วยตัวของข้าพระองค์คนเดียว แม้เพียงชั่วพริบตาเดียวก็ตาม และโปรดปรับปรุงการงานของข้าพระองค์ทั้งหมดด้วยเถิด ไม่มีพระเจ้าอื่นใดที่คู่ควรแก่การเคารพภักดี เว้นแต่พระองค์ผู้เดียวเท่านั้น</w:t>
      </w:r>
    </w:p>
    <w:p w14:paraId="5838AC0F" w14:textId="77777777" w:rsidR="00C11242" w:rsidRDefault="007F01E3" w:rsidP="00C45B8B">
      <w:r>
        <w:rPr>
          <w:cs/>
        </w:rPr>
        <w:t>บันทึกโดยอะบูดาวูดด้วยสายรายงานที่ถูกต้อง</w:t>
      </w:r>
    </w:p>
    <w:p w14:paraId="5838AC10" w14:textId="77777777" w:rsidR="00C11242" w:rsidRDefault="007F01E3" w:rsidP="00C45B8B">
      <w:r>
        <w:rPr>
          <w:cs/>
        </w:rPr>
        <w:t>เมื่อบ่าวได้เอื้อนเอ่ยขอพรจากอัลลอฮฺด้วยดุอาอ์นี้ เพื่อให้ปรับปรุงแก้ไขอนาคตของเขา ทั้งในเรื่องศาสนาและเรื่องการดำเนินชีวิตในโลก ด้วยหัวใจที่มีความมุ่งมั่นปรารถนาอย่างแรงกล้า และด้วยความตั้งใจอย่างสัจจริง พร้อมทั้งใช้ความพยายามอย่างจริงจังที่จะให้บรรลุผล อัลลอฮฺก็จะประทานให้ตามที่เขาวอนขอ คอยเฝ้าหวัง และลงมือปฏิบัติเพื่อให้ได้มาซึ่งการนั้นจริงๆ ความทุกข์ระทมของเขาก็จะเปลี่ยนเป็นความปลื้มปีติและความเปรมปรีดิ์แทน</w:t>
      </w:r>
    </w:p>
    <w:p w14:paraId="5838AC11" w14:textId="77777777" w:rsidR="00D41A6E" w:rsidRDefault="00D41A6E">
      <w:pPr>
        <w:ind w:firstLine="0"/>
        <w:rPr>
          <w:color w:val="AD2750" w:themeColor="accent6" w:themeShade="BF"/>
          <w:sz w:val="40"/>
          <w:szCs w:val="40"/>
          <w:cs/>
        </w:rPr>
      </w:pPr>
      <w:r>
        <w:rPr>
          <w:cs/>
        </w:rPr>
        <w:lastRenderedPageBreak/>
        <w:br w:type="page"/>
      </w:r>
    </w:p>
    <w:p w14:paraId="5838AC12" w14:textId="77777777" w:rsidR="00C11242" w:rsidRDefault="007F01E3" w:rsidP="007E35E3">
      <w:pPr>
        <w:pStyle w:val="1"/>
      </w:pPr>
      <w:bookmarkStart w:id="6" w:name="_Toc133865169"/>
      <w:r>
        <w:rPr>
          <w:cs/>
        </w:rPr>
        <w:lastRenderedPageBreak/>
        <w:t>บท</w:t>
      </w:r>
      <w:bookmarkEnd w:id="6"/>
    </w:p>
    <w:p w14:paraId="5838AC13" w14:textId="77777777" w:rsidR="00C11242" w:rsidRDefault="007F01E3" w:rsidP="00C45B8B">
      <w:r>
        <w:rPr>
          <w:cs/>
        </w:rPr>
        <w:t>ว่าด้วยวิธีการที่ช่วยขจัดความวิตกกังวลและความเศร้าโศกเสียใจให้หมดไป เมื่อต้องประสบกับความทุกข์ยาก</w:t>
      </w:r>
    </w:p>
    <w:p w14:paraId="5838AC14" w14:textId="77777777" w:rsidR="00C11242" w:rsidRDefault="007F01E3" w:rsidP="00C45B8B">
      <w:r>
        <w:rPr>
          <w:cs/>
        </w:rPr>
        <w:t>อีกวิธีการหนึ่งที่ช่วยขจัดความวิตกกังวลและความเศร้าโศกเสียใจให้หมดไป เมื่อมนุษย์ประสบกับความทุกข์ยาก</w:t>
      </w:r>
    </w:p>
    <w:p w14:paraId="5838AC15" w14:textId="77777777" w:rsidR="00C11242" w:rsidRDefault="007F01E3" w:rsidP="00C45B8B">
      <w:r>
        <w:rPr>
          <w:cs/>
        </w:rPr>
        <w:t>คือ พยายามผ่อนหนักให้เป็นเบา ด้วยการคาดคะเนระดับของผลเสียที่รุนแรงสูงสุดเท่าที่เป็นไปได้ว่าอาจจะเกิดขึ้น แล้วเตรียมใจของตัวเองให้เข้มแข็งพร้อมรับมือ หลังจากนั้น ก็ค่อยๆ ทยอยหาวิธีการแก้ปัญหาทีละอย่าง อะไรที่ผ่อนหนักให้เป็นเบาได้ก็ทำเท่าที่สามารถจะทำได้อย่างถึงที่สุด ด้วยการเตรียมตัวเตรียมใจให้มั่นเหมาะ บวกกับความพยายามที่มีประโยชน์เช่นนี้ ความวิตกกังวลและความทุกข์ก็จะหมดไป</w:t>
      </w:r>
    </w:p>
    <w:p w14:paraId="5838AC16" w14:textId="77777777" w:rsidR="00C11242" w:rsidRDefault="007F01E3" w:rsidP="00C45B8B">
      <w:r>
        <w:rPr>
          <w:cs/>
        </w:rPr>
        <w:t>ความง่ายดายในการแสวงหาประโยชน์สุขและขจัดทุกข์ภัยก็จะเข้ามาแทนที่</w:t>
      </w:r>
    </w:p>
    <w:p w14:paraId="5838AC17" w14:textId="77777777" w:rsidR="00C11242" w:rsidRDefault="007F01E3" w:rsidP="00D41A6E">
      <w:pPr>
        <w:spacing w:line="240" w:lineRule="auto"/>
      </w:pPr>
      <w:r>
        <w:rPr>
          <w:cs/>
        </w:rPr>
        <w:t>เมื่อเกิดสภาวะคับขัน ความหวาดกลัว ความป่วยไข้ สุขภาพอ่อนแอ ความยากจน หรือการไม่ได้รับในสิ่งที่ตนปรารถนาเกิดขึ้นแก่เขา ก็ให้เขารับมือสถานการณ์นั้นด้วยอารมณ์ที่สงบนิ่ง สุขุม เยือกเย็น และเตรียมตัวเตรียมใจให้มั่น เพื่อจะรับมือกับปัญหาพวกนั้น แม้ว่าจะเป็นปัญหาเลวร้ายที่สุดตามที่คิดว่าอาจจะเป็นไปได้</w:t>
      </w:r>
    </w:p>
    <w:p w14:paraId="5838AC18" w14:textId="77777777" w:rsidR="00C11242" w:rsidRDefault="007F01E3" w:rsidP="00D41A6E">
      <w:pPr>
        <w:spacing w:line="240" w:lineRule="auto"/>
      </w:pPr>
      <w:r>
        <w:rPr>
          <w:cs/>
        </w:rPr>
        <w:t>แท้จริง การฝึกตนเองให้เตรียมรับมือกับความยุ่งยาก จะช่วยทำให้เกิดความง่ายดายขึ้น ทำให้เรื่องหนักเป็นเรื่องเบา และลดระดับความรุนแรงของปัญหาได้ โดยเฉพาะถ้าเขาทุ่มเทความพยายามในทุกวิธีอย่างเต็มความสามารถแล้ว นั่นก็เท่ากับว่าเขาได้เตรียมใจตั้งรับบวกกับการแสวงหาวิธีการภาคปฏิบัติที่มีประโยชน์ ที่จะทำให้เขาลืมเรื่องความทุกข์ไปโดย</w:t>
      </w:r>
      <w:r>
        <w:rPr>
          <w:cs/>
        </w:rPr>
        <w:lastRenderedPageBreak/>
        <w:t>ปริยาย อีกทั้งยังได้ต่อสู้กับตัวเองเพื่อฟื้นพลังแห่งการเผชิญหน้ากับความยุ่งยากที่ต้องเจอ พร้อมกับมอบหมายต่ออัลลอฮฺและคิดบวกต่อการช่วยเหลือของพระองค์</w:t>
      </w:r>
    </w:p>
    <w:p w14:paraId="5838AC19" w14:textId="77777777" w:rsidR="00C11242" w:rsidRDefault="007F01E3" w:rsidP="00D41A6E">
      <w:pPr>
        <w:spacing w:line="240" w:lineRule="auto"/>
      </w:pPr>
      <w:r>
        <w:rPr>
          <w:cs/>
        </w:rPr>
        <w:t>ไม่น่าสงสัยอีกเลยว่า ทั้งหมดนี้ล้วนแล้วมีคุณประโยชน์อันใหญ่หลวงในการนำความสุขใจและความโล่งอกมาให้ นอกเหนือไปจากผลบุญที่บ่าวมีความคาดหวังว่าจะได้รับไม่ช้าก็เร็ว เหล่านี้ เป็นสิ่งที่เห็นได้จากประสบการณ์จริง ตัวอย่างที่เกิดขึ้นจากคนที่ได้ทดลองมาแล้วมีให้เห็นอย่างมากมายทีเดียว</w:t>
      </w:r>
    </w:p>
    <w:p w14:paraId="5838AC1A" w14:textId="77777777" w:rsidR="00C11242" w:rsidRDefault="007F01E3" w:rsidP="007E35E3">
      <w:pPr>
        <w:pStyle w:val="1"/>
      </w:pPr>
      <w:bookmarkStart w:id="7" w:name="_Toc133865170"/>
      <w:r>
        <w:rPr>
          <w:cs/>
        </w:rPr>
        <w:t>บท</w:t>
      </w:r>
      <w:bookmarkEnd w:id="7"/>
    </w:p>
    <w:p w14:paraId="5838AC1B" w14:textId="77777777" w:rsidR="00C11242" w:rsidRDefault="007F01E3" w:rsidP="00C45B8B">
      <w:r>
        <w:rPr>
          <w:cs/>
        </w:rPr>
        <w:t>ว่าด้วยการเยียวยาที่ดีมากสำหรับโรคทางใจและทางประสาท หรือแม้กระทั่งโรคทางกาย</w:t>
      </w:r>
    </w:p>
    <w:p w14:paraId="5838AC1C" w14:textId="77777777" w:rsidR="00C11242" w:rsidRDefault="007F01E3" w:rsidP="00C45B8B">
      <w:r>
        <w:rPr>
          <w:cs/>
        </w:rPr>
        <w:t>ส่วนหนึ่งจากการเยียวยาที่ดีมากสำหรับโรคทางใจและทางประสาท หรือแม้กระทั่งโรคทางกาย</w:t>
      </w:r>
    </w:p>
    <w:p w14:paraId="5838AC1D" w14:textId="77777777" w:rsidR="00C11242" w:rsidRDefault="007F01E3" w:rsidP="00C45B8B">
      <w:r>
        <w:rPr>
          <w:cs/>
        </w:rPr>
        <w:t>คือ การมีพลังใจที่เข้มแข็งและไม่หวั่นไหวไปกับการคาดเดาหรือจินตนาการที่มาพร้อมกับความคิดชั่วๆ ร้ายๆ เพราะเมื่อใดที่มนุษย์ยอมจำนนต่อจินตนาการและหัวใจคล้อยตามกับสิ่งต่างๆ รอบตัว</w:t>
      </w:r>
    </w:p>
    <w:p w14:paraId="5838AC1E" w14:textId="77777777" w:rsidR="00C11242" w:rsidRDefault="007F01E3" w:rsidP="00C45B8B">
      <w:r>
        <w:rPr>
          <w:cs/>
        </w:rPr>
        <w:t>ไม่ว่าจะเป็นความหวาดกลัวต่อโรคร้าย ความโกรธเคืองหรืออารมณ์เสียเพราะสาเหตุต่างๆ ที่เจ็บปวด และกลัวว่าจะเกิดเรื่องไม่ดีขึ้น ของที่รักจะหายไปคนที่ห่วงใยจะตีตนออกห่าง ความคิดแบบนี้จะทำให้เขาตกอยู่ในความวิตกกังวล ส่งผลให้เกิดโรคทางใจและทางกาย ประสาทเสียอ่อนแรง ซึ่งมีผลกระทบที่เลวร้าย ดังที่เราท่านได้ประจักษ์มาแล้วว่ามีมันมีโทษมากมายขนาดไหน</w:t>
      </w:r>
    </w:p>
    <w:p w14:paraId="5838AC1F" w14:textId="77777777" w:rsidR="00C11242" w:rsidRDefault="007F01E3" w:rsidP="00C45B8B">
      <w:r>
        <w:rPr>
          <w:cs/>
        </w:rPr>
        <w:lastRenderedPageBreak/>
        <w:t>เมื่อใดที่หัวใจได้พึ่งพิงและมอบหมายต่ออัลลอฮฺ ไม่ยอมให้ตนเองตกเป็นทาสของมโนภาพที่เพ้อเจ้อและจินตนาการที่เป็นพิษ และเชื่อมั่นต่ออัลลอฮฺอย่างหนักแน่น คิดบวกต่อพระองค์ มีความกระหายต่อความโปรดปรานของอัลลอฮฺอย่างที่สุด แน่นอนมันก็จะช่วยขจัดความวิตกกังวล ความเศร้าโศก หม่นหมองให้หมดไป โรคอีกมากมายที่เกิดขึ้นทางร่างกายและจิตใจจะหายไปด้วย และมันจะทำให้หัวใจเกิดความเข้มแข็ง มีจิตใจที่เบิกบานเกินที่จะบรรยายได้</w:t>
      </w:r>
    </w:p>
    <w:p w14:paraId="5838AC20" w14:textId="77777777" w:rsidR="00C11242" w:rsidRDefault="007F01E3" w:rsidP="00C45B8B">
      <w:r>
        <w:rPr>
          <w:cs/>
        </w:rPr>
        <w:t>มีผู้ป่วยทางจิตจากสาเหตุความนึกคิดเพ้อเจ้อและจินตนาการไร้สาระจำนวนเท่าไรที่ต้องนอนเต็มโรงพยาบาล</w:t>
      </w:r>
    </w:p>
    <w:p w14:paraId="5838AC21" w14:textId="77777777" w:rsidR="00C11242" w:rsidRDefault="007F01E3" w:rsidP="00C45B8B">
      <w:r>
        <w:rPr>
          <w:cs/>
        </w:rPr>
        <w:t>อาการเหล่านั้นมีผลต่อสภาพจิตใจของคนที่มีสุขภาพแข็งแรงมามากต่อมากแล้ว ส่วนคนที่มีสุขภาพอ่อนแอนั้นยิ่งไม่ต้องพูดถึงเลย มันทำให้คนเป็นโรคประสาทหรือวิกลจริตไปตั้งมากมายเท่าไรแล้ว</w:t>
      </w:r>
    </w:p>
    <w:p w14:paraId="5838AC22" w14:textId="77777777" w:rsidR="00C11242" w:rsidRDefault="007F01E3" w:rsidP="00C45B8B">
      <w:pPr>
        <w:rPr>
          <w:cs/>
        </w:rPr>
      </w:pPr>
      <w:r>
        <w:rPr>
          <w:cs/>
        </w:rPr>
        <w:t>คนที่มีสุขภาพสมบูรณ์ก็คือคนที่อัลลอฮฺบันดาลให้เขาปลอดภัยจากโรคพวกนี้ และช่วยเหลือเอื้ออำนวยให้เขาสามารถต่อสู้กับจิตใจของตนเอง เพื่อขวนขวายสิ่งที่เป็นประโยชน์และสร้างความเข้มแข็งให้กับหัวใจ อีกทั้งยังขจัดความวิตกกังวลออกไปได้ ดังที่อัลลอฮฺได้ตรัสไว้ว่า</w:t>
      </w:r>
    </w:p>
    <w:p w14:paraId="5838AC23" w14:textId="77777777" w:rsidR="00D41A6E" w:rsidRPr="00D41A6E" w:rsidRDefault="00D41A6E" w:rsidP="00D41A6E">
      <w:pPr>
        <w:keepNext/>
        <w:keepLines/>
        <w:bidi/>
        <w:spacing w:before="160" w:line="240" w:lineRule="auto"/>
        <w:ind w:left="28" w:firstLine="272"/>
        <w:rPr>
          <w:rFonts w:ascii="Traditional Arabic" w:eastAsia="SimSun" w:cs="Arial"/>
          <w:color w:val="AD2750"/>
          <w:sz w:val="30"/>
          <w:szCs w:val="24"/>
          <w:lang w:bidi="ar-SA"/>
        </w:rPr>
      </w:pPr>
      <w:r w:rsidRPr="00D41A6E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t>﴿</w:t>
      </w:r>
      <w:r w:rsidRPr="00D41A6E">
        <w:rPr>
          <w:rFonts w:ascii="Traditional Arabic" w:eastAsia="SimSun" w:cs="Times New Roman"/>
          <w:color w:val="AD2750"/>
          <w:sz w:val="30"/>
          <w:szCs w:val="30"/>
          <w:shd w:val="clear" w:color="auto" w:fill="FFFFFF"/>
          <w:rtl/>
          <w:lang w:bidi="ar-SA"/>
        </w:rPr>
        <w:t>...</w:t>
      </w:r>
      <w:r w:rsidRPr="00D41A6E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 xml:space="preserve"> وَمَن يَتَوَكَّلۡ عَلَى ٱللَّهِ فَهُوَ حَسۡبُهُۥٓۚ </w:t>
      </w:r>
      <w:r w:rsidRPr="00D41A6E">
        <w:rPr>
          <w:rFonts w:ascii="Traditional Arabic" w:eastAsia="SimSun" w:cs="Times New Roman"/>
          <w:color w:val="AD2750"/>
          <w:sz w:val="30"/>
          <w:szCs w:val="30"/>
          <w:shd w:val="clear" w:color="auto" w:fill="FFFFFF"/>
          <w:rtl/>
          <w:lang w:bidi="ar-SA"/>
        </w:rPr>
        <w:t>...</w:t>
      </w:r>
      <w:r w:rsidRPr="00D41A6E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t>﴾</w:t>
      </w:r>
      <w:r w:rsidRPr="00D41A6E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 xml:space="preserve"> </w:t>
      </w:r>
      <w:r w:rsidRPr="00D41A6E">
        <w:rPr>
          <w:rFonts w:ascii="Traditional Arabic" w:eastAsia="SimSun" w:cs="Arial" w:hint="cs"/>
          <w:color w:val="AD2750"/>
          <w:sz w:val="30"/>
          <w:szCs w:val="24"/>
          <w:shd w:val="clear" w:color="auto" w:fill="FFFFFF"/>
          <w:rtl/>
          <w:lang w:bidi="ar-SA"/>
        </w:rPr>
        <w:t>[الطلاق: 3]</w:t>
      </w:r>
    </w:p>
    <w:p w14:paraId="5838AC24" w14:textId="77777777" w:rsidR="00C11242" w:rsidRPr="00D41A6E" w:rsidRDefault="007F01E3" w:rsidP="00D41A6E">
      <w:pPr>
        <w:rPr>
          <w:rStyle w:val="a6"/>
        </w:rPr>
      </w:pPr>
      <w:r w:rsidRPr="00D41A6E">
        <w:rPr>
          <w:rStyle w:val="a6"/>
          <w:cs/>
        </w:rPr>
        <w:t>และผู้ใดมอบหมายแด่อัลลอฮฺ พระองค์ก็จะทรงเป็นผู้ที่ดูแลอย่างครบถ้วนแก่เขา</w:t>
      </w:r>
      <w:r w:rsidR="00D41A6E" w:rsidRPr="00D41A6E">
        <w:rPr>
          <w:rStyle w:val="a6"/>
        </w:rPr>
        <w:t xml:space="preserve"> </w:t>
      </w:r>
      <w:r w:rsidRPr="00D41A6E">
        <w:rPr>
          <w:rStyle w:val="a6"/>
        </w:rPr>
        <w:t>(</w:t>
      </w:r>
      <w:r w:rsidRPr="00D41A6E">
        <w:rPr>
          <w:rStyle w:val="a6"/>
          <w:cs/>
        </w:rPr>
        <w:t>อัฏ</w:t>
      </w:r>
      <w:r w:rsidRPr="00D41A6E">
        <w:rPr>
          <w:rStyle w:val="a6"/>
        </w:rPr>
        <w:t>-</w:t>
      </w:r>
      <w:r w:rsidRPr="00D41A6E">
        <w:rPr>
          <w:rStyle w:val="a6"/>
          <w:cs/>
        </w:rPr>
        <w:t xml:space="preserve">เฏาะลาก </w:t>
      </w:r>
      <w:r w:rsidRPr="00D41A6E">
        <w:rPr>
          <w:rStyle w:val="a6"/>
        </w:rPr>
        <w:t>:3)</w:t>
      </w:r>
    </w:p>
    <w:p w14:paraId="5838AC25" w14:textId="77777777" w:rsidR="00C11242" w:rsidRDefault="007F01E3" w:rsidP="00C45B8B">
      <w:r>
        <w:rPr>
          <w:cs/>
        </w:rPr>
        <w:lastRenderedPageBreak/>
        <w:t>หมายถึง พระองค์เป็นผู้ดูแลที่เพียงพอแล้วสำหรับเขา ไม่จำเป็นต้องมีผู้อื่นอีก สำหรับทุกกิจการที่เขาเกี่ยวข้อง ไม่ว่าจะเป็นเรื่องศาสนาหรือเรื่องกิจการทางโลก</w:t>
      </w:r>
    </w:p>
    <w:p w14:paraId="5838AC26" w14:textId="77777777" w:rsidR="00C11242" w:rsidRDefault="007F01E3" w:rsidP="00C45B8B">
      <w:r>
        <w:rPr>
          <w:cs/>
        </w:rPr>
        <w:t>ผู้ที่มอบหมายต่ออัลลอฮฺคือผู้ที่มีจิตใจเข้มแข็ง ความคิดเพ้อเจ้อจะมิส่งผลอันใดกับเขา เหตุการณ์ต่างๆ จะไม่ทำให้เขาหวั่นไหว เนื่องจากเขารู้ว่าสิ่งนั้นเกิดขึ้นมาจากความอ่อนแอของหัวใจ ความท้อแท้ และความหวาดกลัวซึ่งมันไม่มีอยู่จริง และเขาจะรับรู้ว่าแท้จริงอัลลอฮฺจะปกป้องคนที่มอบหมายต่อพระองค์ด้วยการดูแลที่ดีที่สุดอย่างครบถ้วนเพียงพอ เขาเลยเชื่อมั่นต่อพระองค์และในสัญญาของพระองค์ ความวิตกกังวลจึงมลายหายไป และพระองค์จะเปลี่ยนความยากให้เป็นความง่ายดายแก่เขา ความโศกเศร้าจะกลายเป็นความเบิกบานใจ และความกลัวจะแทนที่ด้วยความรู้สึกปลอดภัย</w:t>
      </w:r>
    </w:p>
    <w:p w14:paraId="5838AC27" w14:textId="77777777" w:rsidR="00C11242" w:rsidRDefault="007F01E3" w:rsidP="00C45B8B">
      <w:r>
        <w:rPr>
          <w:cs/>
        </w:rPr>
        <w:t>ดังนั้น เราขอให้อัลลอฮฺทรงคุ้มครองให้ปลอดภัย ประทานหัวใจที่เข้มแข็ง หนักแน่นด้วยการมอบหมายที่สมบูรณ์อย่างแท้จริงต่อพระองค์ ซึ่งพระองค์ทรงประกันไว้แล้วว่าคนของพระองค์จะต้องได้รับความดีงามทุกประการ และจะทรงขจัดทุกสิ่งที่เลวร้ายและเป็นภัยออกไป</w:t>
      </w:r>
    </w:p>
    <w:p w14:paraId="5838AC28" w14:textId="77777777" w:rsidR="00D41A6E" w:rsidRDefault="00D41A6E">
      <w:pPr>
        <w:ind w:firstLine="0"/>
        <w:rPr>
          <w:color w:val="AD2750" w:themeColor="accent6" w:themeShade="BF"/>
          <w:sz w:val="40"/>
          <w:szCs w:val="40"/>
          <w:cs/>
        </w:rPr>
      </w:pPr>
      <w:r>
        <w:rPr>
          <w:cs/>
        </w:rPr>
        <w:br w:type="page"/>
      </w:r>
    </w:p>
    <w:p w14:paraId="5838AC29" w14:textId="77777777" w:rsidR="00C11242" w:rsidRDefault="007F01E3" w:rsidP="007E35E3">
      <w:pPr>
        <w:pStyle w:val="1"/>
      </w:pPr>
      <w:bookmarkStart w:id="8" w:name="_Toc133865171"/>
      <w:r>
        <w:rPr>
          <w:cs/>
        </w:rPr>
        <w:lastRenderedPageBreak/>
        <w:t>บท</w:t>
      </w:r>
      <w:bookmarkEnd w:id="8"/>
    </w:p>
    <w:p w14:paraId="5838AC2A" w14:textId="77777777" w:rsidR="00C11242" w:rsidRDefault="007F01E3" w:rsidP="00C45B8B">
      <w:r>
        <w:rPr>
          <w:cs/>
        </w:rPr>
        <w:t>ว่าด้วยคำกล่าวของท่านนบี ศ็อลลัลลอฮุอะลัยฮิวะสัลลัม สามีผู้ศรัทธาอย่าได้โกรธเกลียดภรรยาผู้ศรัทธา</w:t>
      </w:r>
    </w:p>
    <w:p w14:paraId="5838AC2B" w14:textId="77777777" w:rsidR="00C11242" w:rsidRDefault="007F01E3" w:rsidP="00C45B8B">
      <w:r>
        <w:rPr>
          <w:cs/>
        </w:rPr>
        <w:t xml:space="preserve">จากหะดีษนี้ชี้ให้เห็นถึงประเด็นสำคัญ </w:t>
      </w:r>
      <w:r>
        <w:t xml:space="preserve">2 </w:t>
      </w:r>
      <w:r>
        <w:rPr>
          <w:cs/>
        </w:rPr>
        <w:t>ประการ</w:t>
      </w:r>
    </w:p>
    <w:p w14:paraId="5838AC2C" w14:textId="77777777" w:rsidR="00C11242" w:rsidRDefault="007F01E3" w:rsidP="00D41A6E">
      <w:r w:rsidRPr="00D41A6E">
        <w:rPr>
          <w:rStyle w:val="a7"/>
          <w:cs/>
        </w:rPr>
        <w:t>สามีผู้ศรัทธาอย่าได้โกรธเกลียดภรรยาผู้ศรัทธา หากเขาไม่ชอบการประพฤติบางอย่างในตัวเธอ ก็ยังมีพฤติกรรมอื่นให้เขาพอใจตัวเธออยู่อีก</w:t>
      </w:r>
      <w:r w:rsidR="00D41A6E">
        <w:t xml:space="preserve"> </w:t>
      </w:r>
      <w:r>
        <w:t>(</w:t>
      </w:r>
      <w:r>
        <w:rPr>
          <w:cs/>
        </w:rPr>
        <w:t>บันทึกโดย มุสลิม</w:t>
      </w:r>
      <w:r>
        <w:t>)</w:t>
      </w:r>
    </w:p>
    <w:p w14:paraId="5838AC2D" w14:textId="77777777" w:rsidR="00C11242" w:rsidRDefault="007F01E3" w:rsidP="00C45B8B">
      <w:r>
        <w:rPr>
          <w:cs/>
        </w:rPr>
        <w:t>ประการแรก</w:t>
      </w:r>
    </w:p>
    <w:p w14:paraId="5838AC2E" w14:textId="77777777" w:rsidR="00C11242" w:rsidRDefault="007F01E3" w:rsidP="00C45B8B">
      <w:r>
        <w:rPr>
          <w:cs/>
        </w:rPr>
        <w:t>การใช้ชีวิตร่วมกับภรรยา ญาติใกล้ชิด มิตรสหาย คนงาน ลูกค้า</w:t>
      </w:r>
      <w:r>
        <w:t>/</w:t>
      </w:r>
      <w:r>
        <w:rPr>
          <w:cs/>
        </w:rPr>
        <w:t>ผู้ติดต่อใช้บริการ และทุกผู้คนที่ท่านคบหาหรือมีปฏิสัมพันธ์กับเขา เป็นเรื่องที่สมควรอย่างยิ่งที่จะต้องทำใจให้ได้ว่ามนุษย์ต้องมีข้อตำหนิ ข้อบกพร่อง หรือสิ่งที่ไม่พึงประสงค์ และเมื่อท่านได้พบเจอบุคคลที่มีลักษณะนิสัยดังกล่าวที่ทำให้ท่านไม่ชอบ ก็จงเปรียบเทียบระหว่างสิ่งที่ท่านไม่ชอบ กับหน้าที่พึงปฏิบัติของท่านต่อเขา หรือความคู่ควรในการที่ท่านจะรักษาสัมพันธภาพและไมตรีต่อกันเอาไว้ให้เข้มแข็ง ด้วยการนึกถึงด้านดีต่างๆ ในตัวเขา ให้คำนึงถึงเป้าหมายส่วนตัวและเป้าหมายส่วนรวมจากการที่ท่านผูกมิตรกับเขา</w:t>
      </w:r>
    </w:p>
    <w:p w14:paraId="5838AC2F" w14:textId="77777777" w:rsidR="00C11242" w:rsidRDefault="007F01E3" w:rsidP="00C45B8B">
      <w:r>
        <w:rPr>
          <w:cs/>
        </w:rPr>
        <w:t>และด้วยวิธีการมองข้ามข้อบกพร่องของคนอื่นและเอาใจใส่ด้านดีในตัวเขาแบบนี้เอง จะส่งผลให้เกิดสัมพันธภาพที่ยาวนาน และเกิดความสบายใจอย่างสมบูรณ์แก่ท่าน</w:t>
      </w:r>
    </w:p>
    <w:p w14:paraId="5838AC30" w14:textId="77777777" w:rsidR="00C11242" w:rsidRDefault="007F01E3" w:rsidP="00C45B8B">
      <w:r>
        <w:rPr>
          <w:cs/>
        </w:rPr>
        <w:t>ประการที่สอง</w:t>
      </w:r>
    </w:p>
    <w:p w14:paraId="5838AC31" w14:textId="77777777" w:rsidR="00C11242" w:rsidRDefault="007F01E3" w:rsidP="00C45B8B">
      <w:r>
        <w:rPr>
          <w:cs/>
        </w:rPr>
        <w:t>ความวิตกกังวลจะหายไป ไมตรีจิตจะคงอยู่ การทำหน้าที่ต่อกันทั้งที่จำเป็นต้องปฏิบัติและควรปฏิบัติยังดำเนินต่อไปได้ ความสบายใจก็จะเกิดขึ้นกับทั้งสองฝ่าย ส่วนผู้ที่ไม่</w:t>
      </w:r>
      <w:r>
        <w:rPr>
          <w:cs/>
        </w:rPr>
        <w:lastRenderedPageBreak/>
        <w:t>ปฏิบัติตามคำชี้แนะของท่านนบี ศ็อลลัลลอฮุอะลัยฮิวะสัลลัม ในเรื่องนี้ ซ้ำร้ายยังปฏิบัติในทางตรงกันข้าม โดยเขาพยายามแต่จะจ้องหาสิ่งไม่ดีของอีกฝ่าย และปิดหูปิดตามองไม่เห็นความดีงามของเขา คนประเภทนี้ย่อมจะวิตกอยู่ร่ำไป ความรักความสัมพันธ์ของเขากับคนอื่นที่เกี่ยวข้องด้วยย่อมขุ่นมัวไม่ราบรื่น และหน้าที่ต่างๆ ที่จำเป็นต้องปฏิบัติต่อกันทั้งสองฝ่ายก็จะบกพร่องไปอีกหลายประการ</w:t>
      </w:r>
    </w:p>
    <w:p w14:paraId="5838AC32" w14:textId="77777777" w:rsidR="00C11242" w:rsidRDefault="007F01E3" w:rsidP="00C45B8B">
      <w:r>
        <w:rPr>
          <w:cs/>
        </w:rPr>
        <w:t>มีผู้คนจำนวนไม่น้อยที่มีความมุ่งมั่นสูง สามารถที่จะอดกลั้นทำใจให้นิ่งและอดทนได้เมื่อประสบกับภัยพิบัติและความยุ่งยากต่างๆ มากมาย แต่เขากลับมาวิตกกังวลกับเรื่องไร้สาระเพียงเล็กน้อย และขุ่นมัวกับเรื่องจุกจิกทำให้บรรยากาศดีๆเสียไป</w:t>
      </w:r>
    </w:p>
    <w:p w14:paraId="5838AC33" w14:textId="77777777" w:rsidR="00C11242" w:rsidRDefault="007F01E3" w:rsidP="00C45B8B">
      <w:r>
        <w:rPr>
          <w:cs/>
        </w:rPr>
        <w:t>สาเหตุเนื่องจากเขาให้ความสำคัญกับการรับมือเรื่องใหญ่ๆ แต่ละเลยที่จะเตรียมใจรับมือกับเรื่องเล็กๆ มันจึงส่งผลกระทบที่เลวร้ายต่อความสบายใจของเขา ดังนั้น ผู้ที่มีความเด็ดขาดจะต้องเตรียมใจในทุกเรื่อง ไม่ว่าจะเป็นเรื่องเล็กหรือเรื่องใหญ่ และจะต้องขอความช่วยเหลือจากอัลลอฮฺในเรื่องดังกล่าว และวิงวอนขอต่อพระองค์อย่าปล่อยภาระให้เขาต้องเผชิญบททดสอบด้วยตัวคนเดียวเพียงลำพัง แม้เพียงชั่วพริบตาเดียวก็ตาม ดังนั้น ทั้งเรื่องเล็กหรือเรื่องใหญ่ก็จะเป็นเรื่องง่ายดายแก่เขา และเขาจะเป็นคนที่สงบเยือกเย็น และสบายใจ</w:t>
      </w:r>
    </w:p>
    <w:p w14:paraId="5838AC34" w14:textId="77777777" w:rsidR="00516190" w:rsidRDefault="00516190">
      <w:pPr>
        <w:ind w:firstLine="0"/>
        <w:rPr>
          <w:color w:val="AD2750" w:themeColor="accent6" w:themeShade="BF"/>
          <w:sz w:val="40"/>
          <w:szCs w:val="40"/>
          <w:cs/>
        </w:rPr>
      </w:pPr>
      <w:r>
        <w:rPr>
          <w:cs/>
        </w:rPr>
        <w:br w:type="page"/>
      </w:r>
    </w:p>
    <w:p w14:paraId="5838AC35" w14:textId="77777777" w:rsidR="00C11242" w:rsidRDefault="007F01E3" w:rsidP="007E35E3">
      <w:pPr>
        <w:pStyle w:val="1"/>
      </w:pPr>
      <w:bookmarkStart w:id="9" w:name="_Toc133865172"/>
      <w:r>
        <w:rPr>
          <w:cs/>
        </w:rPr>
        <w:lastRenderedPageBreak/>
        <w:t>บท</w:t>
      </w:r>
      <w:bookmarkEnd w:id="9"/>
    </w:p>
    <w:p w14:paraId="5838AC36" w14:textId="77777777" w:rsidR="00C11242" w:rsidRDefault="007F01E3" w:rsidP="00C45B8B">
      <w:r>
        <w:rPr>
          <w:cs/>
        </w:rPr>
        <w:t>ว่าด้วยผู้มีปัญญาย่อมตระหนักดีว่า ชีวิตที่แท้จริง คือชีวิตที่ดำรงอยู่ได้อย่างมีความสุขและสงบ และชีวิตนี้ก็ช่างสั้นนัก</w:t>
      </w:r>
    </w:p>
    <w:p w14:paraId="5838AC37" w14:textId="77777777" w:rsidR="00C11242" w:rsidRDefault="007F01E3" w:rsidP="00C45B8B">
      <w:r>
        <w:rPr>
          <w:cs/>
        </w:rPr>
        <w:t>ผู้มีปัญญาย่อมตระหนักดีว่า ชีวิตที่แท้จริง คือชีวิตที่ดำรงอยู่ได้อย่างมีความสุขและสงบ และชีวิตนี้ก็ช่างสั้นนัก ดังนั้น เขาจึงไม่ควรบั่นทอนชีวิตตัวเองด้วยความวิตกกังวล หรือปล่อยเวลาให้หมดไปกับความทุกข์ใจ เพราะลักษณะดังกล่าวมันค้านกับแก่นแท้ของการดำเนินชีวิตอันสงบสุข แล้วเขาก็กักชีวิตตัวเองให้หมดเวลาส่วนใหญ่ไปกับความเครียดและความเศร้าหมอง เรื่องนี้ไม่ต่างกันเลยระหว่างคนดีหรือคนชั่ว แต่สำหรับผู้ศรัทธาที่เข้าใจและปฏิบัติได้ตามนี้ จะได้รับโชคดีที่เต็มเปี่ยมกว่า และได้ผลลัพธ์ที่มีประโยชน์ทั้งในโลกนี้และโลกหน้า</w:t>
      </w:r>
    </w:p>
    <w:p w14:paraId="5838AC38" w14:textId="77777777" w:rsidR="00C11242" w:rsidRDefault="007F01E3" w:rsidP="00C45B8B">
      <w:r>
        <w:rPr>
          <w:cs/>
        </w:rPr>
        <w:t>เมื่อสิ่งไม่ดีมาประสบพบพาน หรือได้รับความหวาดกลัวจากมัน สมควรอย่างยิ่งที่จะต้องเอาเรื่องดีอื่นๆ ที่เขาได้รับมา ทั้งในเรื่องศาสนาและเรื่องทางโลก มาเปรียบเทียบดู เมื่อเขาได้เปรียบเทียบก็จะเห็นประจักษ์ชัดว่าความโปรดปรานที่ได้รับจากอัลลอฮฺนั้นมากมายเหลือเกิน และสิ่งที่เขาไม่ปรารถนานั้นมันเล็กน้อยมาก</w:t>
      </w:r>
    </w:p>
    <w:p w14:paraId="5838AC39" w14:textId="77777777" w:rsidR="00C11242" w:rsidRDefault="007F01E3" w:rsidP="00C45B8B">
      <w:r>
        <w:rPr>
          <w:cs/>
        </w:rPr>
        <w:t>และในทำนองเดียวกัน ให้เขาเปรียบเทียบระหว่างความกลัวที่จะเกิดอันตรายบางอย่าง กับการคาดหวังอันมากมายว่าเขาจะต้องปลอดภัย เขาจะต้องไม่ยอมให้ความเป็นไปได้อันน้อยนิดมาครอบงำเอาชนะการคาดหวังความเป็นไปได้อื่นอันมากมายและหนักแน่นกว่า</w:t>
      </w:r>
    </w:p>
    <w:p w14:paraId="5838AC3A" w14:textId="77777777" w:rsidR="00C11242" w:rsidRDefault="007F01E3" w:rsidP="00C45B8B">
      <w:r>
        <w:rPr>
          <w:cs/>
        </w:rPr>
        <w:t>เมื่อเป็นเช่นนี้ ความกังวลและความกลัวก็จะหายไป และเขาก็สามารถจะเตรียมใจพร้อมรับมือถ้าหากมันจะเกิดขึ้นจริง พยายามป้องกันสิ่งที่ยังไม่เกิด และขจัดหรือลดสิ่งที่เกิดขึ้นแล้วให้เบาลง</w:t>
      </w:r>
    </w:p>
    <w:p w14:paraId="5838AC3B" w14:textId="77777777" w:rsidR="00C11242" w:rsidRDefault="007F01E3" w:rsidP="00C45B8B">
      <w:r>
        <w:rPr>
          <w:cs/>
        </w:rPr>
        <w:lastRenderedPageBreak/>
        <w:t>ส่วนหนึ่งจากสิ่งที่ให้คุณประโยชน์</w:t>
      </w:r>
    </w:p>
    <w:p w14:paraId="5838AC3C" w14:textId="77777777" w:rsidR="00C11242" w:rsidRDefault="007F01E3" w:rsidP="00C45B8B">
      <w:r>
        <w:rPr>
          <w:cs/>
        </w:rPr>
        <w:t>พึงทราบเถิดว่าการที่มนุษย์ให้ร้ายต่อท่าน โดยเฉพาะการให้ร้ายหรือทิ่มแทงด้วยคำพูดที่ไม่สร้างสรรค์ มันไม่สามารถให้โทษอันใดแก่ท่านได้เลย แต่มันจะย้อนกลับไปให้โทษแก่ผู้ที่พูดหรือผู้กระทำมันขึ้นมา เว้นแต่ว่า ท่านมัวแต่จะสนใจในความสำคัญกับคำพูดเหล่านั้น และเปิดโอกาสให้มันเข้ามาครอบงำความรู้สึก เมื่อนั้นแหละ ที่มันจะส่งผลร้ายต่อท่าน เหมือนกับที่มันส่งผลร้ายแก่เจ้าของคำพูด แต่ถ้าหากท่านไม่สนใจใยดี มันก็จะไม่สามารถก่อให้เกิดผลร้ายใดๆ แก่ท่านได้เลย</w:t>
      </w:r>
    </w:p>
    <w:p w14:paraId="5838AC3D" w14:textId="77777777" w:rsidR="00C11242" w:rsidRDefault="007F01E3" w:rsidP="00C45B8B">
      <w:r>
        <w:rPr>
          <w:cs/>
        </w:rPr>
        <w:t>พึงตระหนักเถิดว่า ชีวิตของท่านจะก้าวเดินตามความคิดของท่าน ฉะนั้นหากความคิดของท่านดำเนินไปในทางที่ดีงาม มีคุณค่าที่สร้างสรรค์ มันก็จะเป็นประโยชน์อย่างมหาศาลทั้งต่อเรื่องศาสนาและเรื่องทางโลก ชีวิตของท่านก็จะพบพานแต่ความสุข และในทางตรงกันข้าม หากคิดไม่ดี ทำไม่ดี ชีวิตนี้ก็อย่าได้หวังว่าจะพบกับความสุข</w:t>
      </w:r>
    </w:p>
    <w:p w14:paraId="5838AC3E" w14:textId="77777777" w:rsidR="00C11242" w:rsidRDefault="007F01E3" w:rsidP="00C45B8B">
      <w:r>
        <w:rPr>
          <w:cs/>
        </w:rPr>
        <w:t>อีกประการหนึ่งที่ส่งผลอย่างใหญ่หลวงในการขับไล่ความเศร้าโศกเสียใจ คือ</w:t>
      </w:r>
    </w:p>
    <w:p w14:paraId="5838AC3F" w14:textId="77777777" w:rsidR="00C11242" w:rsidRDefault="007F01E3" w:rsidP="00C45B8B">
      <w:pPr>
        <w:rPr>
          <w:cs/>
        </w:rPr>
      </w:pPr>
      <w:r>
        <w:rPr>
          <w:cs/>
        </w:rPr>
        <w:t>การฝึกฝนตนเองให้คุ้นชินกับการไม่เรียกร้องหรือขอคำขอบคุณจากผู้ใดที่เราได้ทำดีกับเขา นอกจากพร่ำวอนขอต่อพระองค์อัลลอฮฺเท่านั้น เมื่อท่านได้ทำดีแก่ผู้ที่ท่านต้องรับผิดชอบ หรือผู้ที่ท่านไม่มีหน้าที่ต้องรับผิดชอบ พึงตระหนักเถิดว่า นี่เป็นการปฏิสัมพันธ์ของท่านกับอัลลอฮฺ ดังนั้น อย่าได้สนใจต่อการขอบคุณของใคร ดังดำรัสของอัลลอฮฺที่ได้ตรัสถึงบ่าวกลุ่มพิเศษที่มีความกตัญญูว่า</w:t>
      </w:r>
    </w:p>
    <w:p w14:paraId="5838AC40" w14:textId="77777777" w:rsidR="00516190" w:rsidRPr="00516190" w:rsidRDefault="00516190" w:rsidP="00516190">
      <w:pPr>
        <w:keepNext/>
        <w:keepLines/>
        <w:bidi/>
        <w:spacing w:before="160" w:line="240" w:lineRule="auto"/>
        <w:ind w:left="28" w:firstLine="272"/>
        <w:rPr>
          <w:rFonts w:ascii="Traditional Arabic" w:eastAsia="SimSun" w:cs="Arial"/>
          <w:color w:val="AD2750"/>
          <w:sz w:val="30"/>
          <w:szCs w:val="24"/>
          <w:lang w:bidi="ar-SA"/>
        </w:rPr>
      </w:pPr>
      <w:r w:rsidRPr="00516190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lastRenderedPageBreak/>
        <w:t>﴿</w:t>
      </w:r>
      <w:r w:rsidRPr="00516190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>إِنَّمَا نُطۡعِمُكُمۡ لِوَجۡهِ ٱللَّهِ لَا نُرِيدُ مِنكُمۡ جَزَآءٗ وَلَا شُكُورًا</w:t>
      </w:r>
      <w:r w:rsidRPr="00516190">
        <w:rPr>
          <w:rFonts w:ascii="Traditional Arabic" w:eastAsia="SimSun" w:cs="KFGQPC HAFS Uthmanic Script" w:hint="cs"/>
          <w:color w:val="AD2750"/>
          <w:sz w:val="30"/>
          <w:shd w:val="clear" w:color="auto" w:fill="FFFFFF"/>
          <w:rtl/>
          <w:lang w:bidi="ar-SA"/>
        </w:rPr>
        <w:t>٩</w:t>
      </w:r>
      <w:r w:rsidRPr="00516190">
        <w:rPr>
          <w:rFonts w:ascii="Traditional Arabic" w:eastAsia="SimSun" w:cs="Traditional Arabic"/>
          <w:color w:val="AD2750"/>
          <w:sz w:val="30"/>
          <w:szCs w:val="30"/>
          <w:shd w:val="clear" w:color="auto" w:fill="FFFFFF"/>
          <w:rtl/>
          <w:lang w:bidi="ar-SA"/>
        </w:rPr>
        <w:t>﴾</w:t>
      </w:r>
      <w:r w:rsidRPr="00516190">
        <w:rPr>
          <w:rFonts w:ascii="Traditional Arabic" w:eastAsia="SimSun" w:cs="KFGQPC HAFS Uthmanic Script" w:hint="cs"/>
          <w:color w:val="AD2750"/>
          <w:sz w:val="30"/>
          <w:szCs w:val="30"/>
          <w:shd w:val="clear" w:color="auto" w:fill="FFFFFF"/>
          <w:rtl/>
          <w:lang w:bidi="ar-SA"/>
        </w:rPr>
        <w:t xml:space="preserve"> </w:t>
      </w:r>
      <w:r w:rsidRPr="00516190">
        <w:rPr>
          <w:rFonts w:ascii="Traditional Arabic" w:eastAsia="SimSun" w:cs="Arial" w:hint="cs"/>
          <w:color w:val="AD2750"/>
          <w:sz w:val="30"/>
          <w:szCs w:val="24"/>
          <w:shd w:val="clear" w:color="auto" w:fill="FFFFFF"/>
          <w:rtl/>
          <w:lang w:bidi="ar-SA"/>
        </w:rPr>
        <w:t>[الإنسان: 9]</w:t>
      </w:r>
    </w:p>
    <w:p w14:paraId="5838AC41" w14:textId="77777777" w:rsidR="00C11242" w:rsidRPr="00516190" w:rsidRDefault="00516190" w:rsidP="00516190">
      <w:pPr>
        <w:rPr>
          <w:rStyle w:val="a6"/>
        </w:rPr>
      </w:pPr>
      <w:r w:rsidRPr="00516190">
        <w:rPr>
          <w:rStyle w:val="a6"/>
        </w:rPr>
        <w:t xml:space="preserve"> </w:t>
      </w:r>
      <w:r w:rsidR="007F01E3" w:rsidRPr="00516190">
        <w:rPr>
          <w:rStyle w:val="a6"/>
        </w:rPr>
        <w:t>(</w:t>
      </w:r>
      <w:r w:rsidR="007F01E3" w:rsidRPr="00516190">
        <w:rPr>
          <w:rStyle w:val="a6"/>
          <w:cs/>
        </w:rPr>
        <w:t>พวกเขากล่าวว่า</w:t>
      </w:r>
      <w:r w:rsidR="007F01E3" w:rsidRPr="00516190">
        <w:rPr>
          <w:rStyle w:val="a6"/>
        </w:rPr>
        <w:t xml:space="preserve">) </w:t>
      </w:r>
      <w:r w:rsidR="007F01E3" w:rsidRPr="00516190">
        <w:rPr>
          <w:rStyle w:val="a6"/>
          <w:cs/>
        </w:rPr>
        <w:t>แท้จริง เราได้ให้อาหารแก่พวกท่าน โดยหวังความโปรดปรานของอัลลอฮฺ เรามิได้หวังการตอบแทนและการขอบคุณจากพวกท่านแต่ประการใด</w:t>
      </w:r>
      <w:r w:rsidRPr="00516190">
        <w:rPr>
          <w:rStyle w:val="a6"/>
        </w:rPr>
        <w:t xml:space="preserve"> </w:t>
      </w:r>
      <w:r w:rsidR="007F01E3" w:rsidRPr="00516190">
        <w:rPr>
          <w:rStyle w:val="a6"/>
        </w:rPr>
        <w:t>(</w:t>
      </w:r>
      <w:r w:rsidR="007F01E3" w:rsidRPr="00516190">
        <w:rPr>
          <w:rStyle w:val="a6"/>
          <w:cs/>
        </w:rPr>
        <w:t>อัล</w:t>
      </w:r>
      <w:r w:rsidR="007F01E3" w:rsidRPr="00516190">
        <w:rPr>
          <w:rStyle w:val="a6"/>
        </w:rPr>
        <w:t>-</w:t>
      </w:r>
      <w:r w:rsidR="007F01E3" w:rsidRPr="00516190">
        <w:rPr>
          <w:rStyle w:val="a6"/>
          <w:cs/>
        </w:rPr>
        <w:t xml:space="preserve">อินซาน </w:t>
      </w:r>
      <w:r w:rsidR="007F01E3" w:rsidRPr="00516190">
        <w:rPr>
          <w:rStyle w:val="a6"/>
        </w:rPr>
        <w:t>:9)</w:t>
      </w:r>
    </w:p>
    <w:p w14:paraId="5838AC42" w14:textId="77777777" w:rsidR="00C11242" w:rsidRDefault="007F01E3" w:rsidP="00C45B8B">
      <w:r>
        <w:rPr>
          <w:cs/>
        </w:rPr>
        <w:t>เรื่องนี้เน้นย้ำเป็นกรณีพิเศษในการปฏิสัมพันธ์กับสมาชิกในครอบครัว ลูกหลาน หรือเครือญาติ และคนที่ท่านมีความสัมพันธ์แน่นแฟ้น ยิ่งไม่ต้องเรียกร้องหรือถามหาคำขอบคุณอันใด เมื่อใดที่ท่านตั้งใจแน่วแน่ในการขจัดเรื่องร้ายๆ ออกจากพวกเขา นั่นเท่ากับว่าท่านได้ทำให้พวกเขาสบายใจ และท่านเองก็สบายใจตามไปด้วย</w:t>
      </w:r>
    </w:p>
    <w:p w14:paraId="5838AC43" w14:textId="77777777" w:rsidR="00C11242" w:rsidRDefault="007F01E3" w:rsidP="00C45B8B">
      <w:r>
        <w:rPr>
          <w:cs/>
        </w:rPr>
        <w:t>และปัจจัยที่จะทำให้เกิดความสบายใจอีกประการ ก็คือ การกระทำความดีโดยสมัครใจและเต็มใจ ไม่ใช่การบังคับตัวเองจนเกิดความรู้สึกวิตกกังวล แล้วท่านก็จะหวนกลับมาโทษตัวเองเนื่องจากไม่ได้รับผลดีอะไรเลย เหตุเพราะท่านเลือกเดินบนทางที่คดเคี้ยวซับซ้อนเอง นี่เป็นส่วนหนึ่งจากวิทยปัญญาและวิธีการที่ชาญฉลาด และต้องรู้จักเลือกสิ่งที่ไม่มีพิษภัยและสวยงามน่าสนใจ เพราะมันจะยิ่งเพิ่มความรู้สึกสบายใจ และปลดความทุกข์ระทมให้หมดไปได้</w:t>
      </w:r>
    </w:p>
    <w:p w14:paraId="5838AC44" w14:textId="77777777" w:rsidR="00C11242" w:rsidRDefault="007F01E3" w:rsidP="00C45B8B">
      <w:r>
        <w:rPr>
          <w:cs/>
        </w:rPr>
        <w:t>จับเอางานที่มีประโยชน์มาวางไว้ตรงหน้า และมุ่งมั่นในการปฏิบัติอย่างจริงจังเพื่อให้บรรลุวัตถุประสงค์ เพื่อท่านจะได้เพลิดเพลินและไม่ต้องเหลียวมองเรื่องร้ายๆ ที่เป็นสาเหตุทำให้เกิดความวิตกกังวลและโศกเศร้า จงอาศัยการผ่อนคลายและรวบรวมจิตใจเพื่อการงานที่สำคัญ</w:t>
      </w:r>
    </w:p>
    <w:p w14:paraId="5838AC45" w14:textId="77777777" w:rsidR="00C11242" w:rsidRDefault="007F01E3" w:rsidP="00C45B8B">
      <w:r>
        <w:rPr>
          <w:cs/>
        </w:rPr>
        <w:t>ส่วนหนึ่งจากสิ่งที่ให้คุณประโยชน์</w:t>
      </w:r>
    </w:p>
    <w:p w14:paraId="5838AC46" w14:textId="77777777" w:rsidR="00C11242" w:rsidRDefault="007F01E3" w:rsidP="00C45B8B">
      <w:r>
        <w:rPr>
          <w:cs/>
        </w:rPr>
        <w:lastRenderedPageBreak/>
        <w:t>การสะสางงานให้เป็นปัจจุบัน ทำงานของแต่ละวันให้เสร็จลุล่วง อย่าผัดวันประกันพรุ่ง แล้วท่านจะได้มีเวลาเหลือในวันต่อๆ ไป เพราะการผัดวันประกันพรุ่งจะทำให้งานถูกกองสะสม ทั้งงานแล้วๆ มาที่ยังทำไม่เสร็จบวกกับงานใหม่ที่เข้ามาเพิ่ม มันก็จะยิ่งทำให้ท่านแย่มากขึ้น แต่ถ้าหากท่านได้สะสางงานต่างๆ ให้เสร็จในเวลาของมัน ท่านก็จะได้ทำงานใหม่ที่เข้ามาด้วยความคิดและความสามารถอย่างเข้มแข็งเต็มกำลัง</w:t>
      </w:r>
    </w:p>
    <w:p w14:paraId="5838AC47" w14:textId="77777777" w:rsidR="00C11242" w:rsidRDefault="007F01E3" w:rsidP="00C45B8B">
      <w:r>
        <w:rPr>
          <w:cs/>
        </w:rPr>
        <w:t>สมควรอย่างยิ่งที่ท่านจะต้องจัดเรียงงานต่างๆ ที่มีประโยชน์ตามลำดับความสำคัญ และคัดแยกสิ่งที่ตัวท่านชอบและปรารถนามันอย่างมาก เพราะสิ่งที่ตรงกันข้ามกันมักจะทำให้เกิดความเบื่อหน่ายและไม่สบอารมณ์ หาตัวช่วยในเรื่องเหล่านี้ด้วยการใช้ความคิดให้ถูกต้องและการปรึกษาหารือกับผู้อื่นด้วย ใครที่รู้จักปรึกษาหารือเขาจะไม่มีวันเสียใจ จงศึกษางานที่จะลงมือทำอย่างละเอียด เมื่อวิเคราะห์แล้วว่ามีประโยชน์และตั้งใจแน่วแน่ก็จงมอบหมายต่ออัลลอฮฺ แท้จริง พระองค์ทรงรักใคร่บรรดาผู้ที่มอบหมายต่อพระองค์</w:t>
      </w:r>
    </w:p>
    <w:p w14:paraId="5838AC48" w14:textId="77777777" w:rsidR="00C11242" w:rsidRPr="00516190" w:rsidRDefault="007F01E3" w:rsidP="00516190">
      <w:pPr>
        <w:jc w:val="center"/>
        <w:rPr>
          <w:color w:val="595959" w:themeColor="text1" w:themeTint="A6"/>
        </w:rPr>
      </w:pPr>
      <w:r w:rsidRPr="00516190">
        <w:rPr>
          <w:color w:val="595959" w:themeColor="text1" w:themeTint="A6"/>
          <w:cs/>
        </w:rPr>
        <w:t>การสรรเสริญทั้งมวลเป็นกรรมสิทธิ์ของอัลลอฮฺผู้อภิบาลแห่งสากลจักรวาล และขอพระองค์ประทานการสดุดี ความเมตตาและศานติ แด่ท่านนบีมุหัมมัด ศ็อลลัลลอฮุอะลัยฮิวะสัลลัม</w:t>
      </w:r>
      <w:r w:rsidRPr="00516190">
        <w:rPr>
          <w:color w:val="595959" w:themeColor="text1" w:themeTint="A6"/>
        </w:rPr>
        <w:t xml:space="preserve"> </w:t>
      </w:r>
      <w:r w:rsidRPr="00516190">
        <w:rPr>
          <w:color w:val="595959" w:themeColor="text1" w:themeTint="A6"/>
          <w:cs/>
        </w:rPr>
        <w:t>วงศ์วานและสหายทั้งหลายของท่านด้วยเถิด</w:t>
      </w:r>
    </w:p>
    <w:p w14:paraId="5838AC49" w14:textId="77777777" w:rsidR="00C11242" w:rsidRDefault="007F01E3" w:rsidP="00C45B8B">
      <w:r>
        <w:br w:type="page"/>
      </w:r>
    </w:p>
    <w:sdt>
      <w:sdtPr>
        <w:rPr>
          <w:color w:val="auto"/>
          <w:sz w:val="28"/>
          <w:szCs w:val="28"/>
        </w:rPr>
        <w:id w:val="19886611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38AC4A" w14:textId="77777777" w:rsidR="00516190" w:rsidRPr="009B43FB" w:rsidRDefault="009B43FB" w:rsidP="009B43FB">
          <w:pPr>
            <w:pStyle w:val="1"/>
          </w:pPr>
          <w:r w:rsidRPr="009B43FB">
            <w:rPr>
              <w:rFonts w:hint="cs"/>
              <w:cs/>
            </w:rPr>
            <w:t>ด้ขนื</w:t>
          </w:r>
        </w:p>
        <w:p w14:paraId="5838AC4B" w14:textId="04332922" w:rsidR="00516190" w:rsidRPr="003473E2" w:rsidRDefault="00516190" w:rsidP="00516190">
          <w:pPr>
            <w:pStyle w:val="10"/>
            <w:rPr>
              <w:b w:val="0"/>
              <w:bCs w:val="0"/>
            </w:rPr>
          </w:pPr>
          <w:r w:rsidRPr="003473E2">
            <w:rPr>
              <w:b w:val="0"/>
              <w:bCs w:val="0"/>
            </w:rPr>
            <w:fldChar w:fldCharType="begin"/>
          </w:r>
          <w:r w:rsidRPr="003473E2">
            <w:rPr>
              <w:b w:val="0"/>
              <w:bCs w:val="0"/>
            </w:rPr>
            <w:instrText xml:space="preserve"> TOC \o "1-3" \h \z \u </w:instrText>
          </w:r>
          <w:r w:rsidRPr="003473E2">
            <w:rPr>
              <w:b w:val="0"/>
              <w:bCs w:val="0"/>
            </w:rPr>
            <w:fldChar w:fldCharType="separate"/>
          </w:r>
          <w:hyperlink w:anchor="_Toc133865163" w:history="1">
            <w:r w:rsidRPr="003473E2">
              <w:rPr>
                <w:rStyle w:val="Hyperlink"/>
                <w:rFonts w:hint="cs"/>
                <w:cs/>
              </w:rPr>
              <w:t>ประวัติผู้เรียบเรียงโดยสังเขป</w:t>
            </w:r>
            <w:r w:rsidRPr="003473E2">
              <w:rPr>
                <w:b w:val="0"/>
                <w:bCs w:val="0"/>
                <w:webHidden/>
              </w:rPr>
              <w:tab/>
            </w:r>
            <w:r w:rsidRPr="003473E2">
              <w:rPr>
                <w:b w:val="0"/>
                <w:bCs w:val="0"/>
                <w:webHidden/>
              </w:rPr>
              <w:fldChar w:fldCharType="begin"/>
            </w:r>
            <w:r w:rsidRPr="003473E2">
              <w:rPr>
                <w:b w:val="0"/>
                <w:bCs w:val="0"/>
                <w:webHidden/>
              </w:rPr>
              <w:instrText xml:space="preserve"> PAGEREF _Toc133865163 \h </w:instrText>
            </w:r>
            <w:r w:rsidRPr="003473E2">
              <w:rPr>
                <w:b w:val="0"/>
                <w:bCs w:val="0"/>
                <w:webHidden/>
              </w:rPr>
            </w:r>
            <w:r w:rsidRPr="003473E2">
              <w:rPr>
                <w:b w:val="0"/>
                <w:bCs w:val="0"/>
                <w:webHidden/>
              </w:rPr>
              <w:fldChar w:fldCharType="separate"/>
            </w:r>
            <w:r w:rsidR="00341424">
              <w:rPr>
                <w:b w:val="0"/>
                <w:bCs w:val="0"/>
                <w:webHidden/>
              </w:rPr>
              <w:t>3</w:t>
            </w:r>
            <w:r w:rsidRPr="003473E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38AC4C" w14:textId="305AC5F9" w:rsidR="00516190" w:rsidRPr="003473E2" w:rsidRDefault="00000000" w:rsidP="00516190">
          <w:pPr>
            <w:pStyle w:val="10"/>
            <w:rPr>
              <w:b w:val="0"/>
              <w:bCs w:val="0"/>
            </w:rPr>
          </w:pPr>
          <w:hyperlink w:anchor="_Toc133865164" w:history="1">
            <w:r w:rsidR="00516190" w:rsidRPr="003473E2">
              <w:rPr>
                <w:rStyle w:val="Hyperlink"/>
                <w:rFonts w:hint="cs"/>
                <w:b w:val="0"/>
                <w:bCs w:val="0"/>
                <w:cs/>
              </w:rPr>
              <w:t>เราะหิมะฮุลลอฮฺ</w:t>
            </w:r>
            <w:r w:rsidR="00516190" w:rsidRPr="003473E2">
              <w:rPr>
                <w:rStyle w:val="Hyperlink"/>
                <w:b w:val="0"/>
                <w:bCs w:val="0"/>
                <w:cs/>
              </w:rPr>
              <w:t xml:space="preserve"> </w:t>
            </w:r>
            <w:r w:rsidR="00516190" w:rsidRPr="003473E2">
              <w:rPr>
                <w:rStyle w:val="Hyperlink"/>
                <w:rFonts w:hint="cs"/>
                <w:b w:val="0"/>
                <w:bCs w:val="0"/>
                <w:cs/>
              </w:rPr>
              <w:t>เราะมะตัน</w:t>
            </w:r>
            <w:r w:rsidR="00516190" w:rsidRPr="003473E2">
              <w:rPr>
                <w:rStyle w:val="Hyperlink"/>
                <w:b w:val="0"/>
                <w:bCs w:val="0"/>
                <w:cs/>
              </w:rPr>
              <w:t xml:space="preserve"> </w:t>
            </w:r>
            <w:r w:rsidR="00516190" w:rsidRPr="003473E2">
              <w:rPr>
                <w:rStyle w:val="Hyperlink"/>
                <w:rFonts w:hint="cs"/>
                <w:b w:val="0"/>
                <w:bCs w:val="0"/>
                <w:cs/>
              </w:rPr>
              <w:t>วาสิอะฮฺ</w:t>
            </w:r>
            <w:r w:rsidR="00516190" w:rsidRPr="003473E2">
              <w:rPr>
                <w:b w:val="0"/>
                <w:bCs w:val="0"/>
                <w:webHidden/>
              </w:rPr>
              <w:tab/>
            </w:r>
            <w:r w:rsidR="00516190" w:rsidRPr="003473E2">
              <w:rPr>
                <w:b w:val="0"/>
                <w:bCs w:val="0"/>
                <w:webHidden/>
              </w:rPr>
              <w:fldChar w:fldCharType="begin"/>
            </w:r>
            <w:r w:rsidR="00516190" w:rsidRPr="003473E2">
              <w:rPr>
                <w:b w:val="0"/>
                <w:bCs w:val="0"/>
                <w:webHidden/>
              </w:rPr>
              <w:instrText xml:space="preserve"> PAGEREF _Toc133865164 \h </w:instrText>
            </w:r>
            <w:r w:rsidR="00516190" w:rsidRPr="003473E2">
              <w:rPr>
                <w:b w:val="0"/>
                <w:bCs w:val="0"/>
                <w:webHidden/>
              </w:rPr>
            </w:r>
            <w:r w:rsidR="00516190" w:rsidRPr="003473E2">
              <w:rPr>
                <w:b w:val="0"/>
                <w:bCs w:val="0"/>
                <w:webHidden/>
              </w:rPr>
              <w:fldChar w:fldCharType="separate"/>
            </w:r>
            <w:r w:rsidR="00341424">
              <w:rPr>
                <w:b w:val="0"/>
                <w:bCs w:val="0"/>
                <w:webHidden/>
              </w:rPr>
              <w:t>6</w:t>
            </w:r>
            <w:r w:rsidR="00516190" w:rsidRPr="003473E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38AC4D" w14:textId="61A2828B" w:rsidR="00516190" w:rsidRPr="003473E2" w:rsidRDefault="00000000" w:rsidP="00516190">
          <w:pPr>
            <w:pStyle w:val="10"/>
            <w:rPr>
              <w:b w:val="0"/>
              <w:bCs w:val="0"/>
            </w:rPr>
          </w:pPr>
          <w:hyperlink w:anchor="_Toc133865165" w:history="1">
            <w:r w:rsidR="00516190" w:rsidRPr="003473E2">
              <w:rPr>
                <w:rStyle w:val="Hyperlink"/>
                <w:rFonts w:hint="cs"/>
                <w:b w:val="0"/>
                <w:bCs w:val="0"/>
                <w:cs/>
              </w:rPr>
              <w:t>บท</w:t>
            </w:r>
            <w:r w:rsidR="00516190" w:rsidRPr="003473E2">
              <w:rPr>
                <w:b w:val="0"/>
                <w:bCs w:val="0"/>
                <w:webHidden/>
              </w:rPr>
              <w:tab/>
            </w:r>
            <w:r w:rsidR="00516190" w:rsidRPr="003473E2">
              <w:rPr>
                <w:b w:val="0"/>
                <w:bCs w:val="0"/>
                <w:webHidden/>
              </w:rPr>
              <w:fldChar w:fldCharType="begin"/>
            </w:r>
            <w:r w:rsidR="00516190" w:rsidRPr="003473E2">
              <w:rPr>
                <w:b w:val="0"/>
                <w:bCs w:val="0"/>
                <w:webHidden/>
              </w:rPr>
              <w:instrText xml:space="preserve"> PAGEREF _Toc133865165 \h </w:instrText>
            </w:r>
            <w:r w:rsidR="00516190" w:rsidRPr="003473E2">
              <w:rPr>
                <w:b w:val="0"/>
                <w:bCs w:val="0"/>
                <w:webHidden/>
              </w:rPr>
            </w:r>
            <w:r w:rsidR="00516190" w:rsidRPr="003473E2">
              <w:rPr>
                <w:b w:val="0"/>
                <w:bCs w:val="0"/>
                <w:webHidden/>
              </w:rPr>
              <w:fldChar w:fldCharType="separate"/>
            </w:r>
            <w:r w:rsidR="00341424">
              <w:rPr>
                <w:b w:val="0"/>
                <w:bCs w:val="0"/>
                <w:webHidden/>
              </w:rPr>
              <w:t>7</w:t>
            </w:r>
            <w:r w:rsidR="00516190" w:rsidRPr="003473E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38AC4E" w14:textId="1773F4A4" w:rsidR="00516190" w:rsidRPr="003473E2" w:rsidRDefault="00000000" w:rsidP="00516190">
          <w:pPr>
            <w:pStyle w:val="10"/>
            <w:rPr>
              <w:b w:val="0"/>
              <w:bCs w:val="0"/>
            </w:rPr>
          </w:pPr>
          <w:hyperlink w:anchor="_Toc133865166" w:history="1">
            <w:r w:rsidR="00516190" w:rsidRPr="003473E2">
              <w:rPr>
                <w:rStyle w:val="Hyperlink"/>
                <w:rFonts w:hint="cs"/>
                <w:b w:val="0"/>
                <w:bCs w:val="0"/>
                <w:cs/>
              </w:rPr>
              <w:t>บท</w:t>
            </w:r>
            <w:r w:rsidR="00516190" w:rsidRPr="003473E2">
              <w:rPr>
                <w:b w:val="0"/>
                <w:bCs w:val="0"/>
                <w:webHidden/>
              </w:rPr>
              <w:tab/>
            </w:r>
            <w:r w:rsidR="00516190" w:rsidRPr="003473E2">
              <w:rPr>
                <w:b w:val="0"/>
                <w:bCs w:val="0"/>
                <w:webHidden/>
              </w:rPr>
              <w:fldChar w:fldCharType="begin"/>
            </w:r>
            <w:r w:rsidR="00516190" w:rsidRPr="003473E2">
              <w:rPr>
                <w:b w:val="0"/>
                <w:bCs w:val="0"/>
                <w:webHidden/>
              </w:rPr>
              <w:instrText xml:space="preserve"> PAGEREF _Toc133865166 \h </w:instrText>
            </w:r>
            <w:r w:rsidR="00516190" w:rsidRPr="003473E2">
              <w:rPr>
                <w:b w:val="0"/>
                <w:bCs w:val="0"/>
                <w:webHidden/>
              </w:rPr>
            </w:r>
            <w:r w:rsidR="00516190" w:rsidRPr="003473E2">
              <w:rPr>
                <w:b w:val="0"/>
                <w:bCs w:val="0"/>
                <w:webHidden/>
              </w:rPr>
              <w:fldChar w:fldCharType="separate"/>
            </w:r>
            <w:r w:rsidR="00341424">
              <w:rPr>
                <w:b w:val="0"/>
                <w:bCs w:val="0"/>
                <w:webHidden/>
              </w:rPr>
              <w:t>14</w:t>
            </w:r>
            <w:r w:rsidR="00516190" w:rsidRPr="003473E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38AC4F" w14:textId="11F90243" w:rsidR="00516190" w:rsidRPr="003473E2" w:rsidRDefault="00000000" w:rsidP="00516190">
          <w:pPr>
            <w:pStyle w:val="10"/>
            <w:rPr>
              <w:b w:val="0"/>
              <w:bCs w:val="0"/>
            </w:rPr>
          </w:pPr>
          <w:hyperlink w:anchor="_Toc133865167" w:history="1">
            <w:r w:rsidR="00516190" w:rsidRPr="003473E2">
              <w:rPr>
                <w:rStyle w:val="Hyperlink"/>
                <w:rFonts w:hint="cs"/>
                <w:b w:val="0"/>
                <w:bCs w:val="0"/>
                <w:cs/>
              </w:rPr>
              <w:t>บท</w:t>
            </w:r>
            <w:r w:rsidR="00516190" w:rsidRPr="003473E2">
              <w:rPr>
                <w:b w:val="0"/>
                <w:bCs w:val="0"/>
                <w:webHidden/>
              </w:rPr>
              <w:tab/>
            </w:r>
            <w:r w:rsidR="00516190" w:rsidRPr="003473E2">
              <w:rPr>
                <w:b w:val="0"/>
                <w:bCs w:val="0"/>
                <w:webHidden/>
              </w:rPr>
              <w:fldChar w:fldCharType="begin"/>
            </w:r>
            <w:r w:rsidR="00516190" w:rsidRPr="003473E2">
              <w:rPr>
                <w:b w:val="0"/>
                <w:bCs w:val="0"/>
                <w:webHidden/>
              </w:rPr>
              <w:instrText xml:space="preserve"> PAGEREF _Toc133865167 \h </w:instrText>
            </w:r>
            <w:r w:rsidR="00516190" w:rsidRPr="003473E2">
              <w:rPr>
                <w:b w:val="0"/>
                <w:bCs w:val="0"/>
                <w:webHidden/>
              </w:rPr>
            </w:r>
            <w:r w:rsidR="00516190" w:rsidRPr="003473E2">
              <w:rPr>
                <w:b w:val="0"/>
                <w:bCs w:val="0"/>
                <w:webHidden/>
              </w:rPr>
              <w:fldChar w:fldCharType="separate"/>
            </w:r>
            <w:r w:rsidR="00341424">
              <w:rPr>
                <w:b w:val="0"/>
                <w:bCs w:val="0"/>
                <w:webHidden/>
              </w:rPr>
              <w:t>17</w:t>
            </w:r>
            <w:r w:rsidR="00516190" w:rsidRPr="003473E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38AC50" w14:textId="4214EEA2" w:rsidR="00516190" w:rsidRPr="003473E2" w:rsidRDefault="00000000" w:rsidP="00516190">
          <w:pPr>
            <w:pStyle w:val="10"/>
            <w:rPr>
              <w:b w:val="0"/>
              <w:bCs w:val="0"/>
            </w:rPr>
          </w:pPr>
          <w:hyperlink w:anchor="_Toc133865168" w:history="1">
            <w:r w:rsidR="00516190" w:rsidRPr="003473E2">
              <w:rPr>
                <w:rStyle w:val="Hyperlink"/>
                <w:rFonts w:hint="cs"/>
                <w:b w:val="0"/>
                <w:bCs w:val="0"/>
                <w:cs/>
              </w:rPr>
              <w:t>บท</w:t>
            </w:r>
            <w:r w:rsidR="00516190" w:rsidRPr="003473E2">
              <w:rPr>
                <w:b w:val="0"/>
                <w:bCs w:val="0"/>
                <w:webHidden/>
              </w:rPr>
              <w:tab/>
            </w:r>
            <w:r w:rsidR="00516190" w:rsidRPr="003473E2">
              <w:rPr>
                <w:b w:val="0"/>
                <w:bCs w:val="0"/>
                <w:webHidden/>
              </w:rPr>
              <w:fldChar w:fldCharType="begin"/>
            </w:r>
            <w:r w:rsidR="00516190" w:rsidRPr="003473E2">
              <w:rPr>
                <w:b w:val="0"/>
                <w:bCs w:val="0"/>
                <w:webHidden/>
              </w:rPr>
              <w:instrText xml:space="preserve"> PAGEREF _Toc133865168 \h </w:instrText>
            </w:r>
            <w:r w:rsidR="00516190" w:rsidRPr="003473E2">
              <w:rPr>
                <w:b w:val="0"/>
                <w:bCs w:val="0"/>
                <w:webHidden/>
              </w:rPr>
            </w:r>
            <w:r w:rsidR="00516190" w:rsidRPr="003473E2">
              <w:rPr>
                <w:b w:val="0"/>
                <w:bCs w:val="0"/>
                <w:webHidden/>
              </w:rPr>
              <w:fldChar w:fldCharType="separate"/>
            </w:r>
            <w:r w:rsidR="00341424">
              <w:rPr>
                <w:b w:val="0"/>
                <w:bCs w:val="0"/>
                <w:webHidden/>
              </w:rPr>
              <w:t>21</w:t>
            </w:r>
            <w:r w:rsidR="00516190" w:rsidRPr="003473E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38AC51" w14:textId="644F018A" w:rsidR="00516190" w:rsidRPr="003473E2" w:rsidRDefault="00000000" w:rsidP="00516190">
          <w:pPr>
            <w:pStyle w:val="10"/>
            <w:rPr>
              <w:b w:val="0"/>
              <w:bCs w:val="0"/>
            </w:rPr>
          </w:pPr>
          <w:hyperlink w:anchor="_Toc133865169" w:history="1">
            <w:r w:rsidR="00516190" w:rsidRPr="003473E2">
              <w:rPr>
                <w:rStyle w:val="Hyperlink"/>
                <w:rFonts w:hint="cs"/>
                <w:b w:val="0"/>
                <w:bCs w:val="0"/>
                <w:cs/>
              </w:rPr>
              <w:t>บท</w:t>
            </w:r>
            <w:r w:rsidR="00516190" w:rsidRPr="003473E2">
              <w:rPr>
                <w:b w:val="0"/>
                <w:bCs w:val="0"/>
                <w:webHidden/>
              </w:rPr>
              <w:tab/>
            </w:r>
            <w:r w:rsidR="00516190" w:rsidRPr="003473E2">
              <w:rPr>
                <w:b w:val="0"/>
                <w:bCs w:val="0"/>
                <w:webHidden/>
              </w:rPr>
              <w:fldChar w:fldCharType="begin"/>
            </w:r>
            <w:r w:rsidR="00516190" w:rsidRPr="003473E2">
              <w:rPr>
                <w:b w:val="0"/>
                <w:bCs w:val="0"/>
                <w:webHidden/>
              </w:rPr>
              <w:instrText xml:space="preserve"> PAGEREF _Toc133865169 \h </w:instrText>
            </w:r>
            <w:r w:rsidR="00516190" w:rsidRPr="003473E2">
              <w:rPr>
                <w:b w:val="0"/>
                <w:bCs w:val="0"/>
                <w:webHidden/>
              </w:rPr>
            </w:r>
            <w:r w:rsidR="00516190" w:rsidRPr="003473E2">
              <w:rPr>
                <w:b w:val="0"/>
                <w:bCs w:val="0"/>
                <w:webHidden/>
              </w:rPr>
              <w:fldChar w:fldCharType="separate"/>
            </w:r>
            <w:r w:rsidR="00341424">
              <w:rPr>
                <w:b w:val="0"/>
                <w:bCs w:val="0"/>
                <w:webHidden/>
              </w:rPr>
              <w:t>24</w:t>
            </w:r>
            <w:r w:rsidR="00516190" w:rsidRPr="003473E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38AC52" w14:textId="4545F518" w:rsidR="00516190" w:rsidRPr="003473E2" w:rsidRDefault="00000000" w:rsidP="00516190">
          <w:pPr>
            <w:pStyle w:val="10"/>
            <w:rPr>
              <w:b w:val="0"/>
              <w:bCs w:val="0"/>
            </w:rPr>
          </w:pPr>
          <w:hyperlink w:anchor="_Toc133865170" w:history="1">
            <w:r w:rsidR="00516190" w:rsidRPr="003473E2">
              <w:rPr>
                <w:rStyle w:val="Hyperlink"/>
                <w:rFonts w:hint="cs"/>
                <w:b w:val="0"/>
                <w:bCs w:val="0"/>
                <w:cs/>
              </w:rPr>
              <w:t>บท</w:t>
            </w:r>
            <w:r w:rsidR="00516190" w:rsidRPr="003473E2">
              <w:rPr>
                <w:b w:val="0"/>
                <w:bCs w:val="0"/>
                <w:webHidden/>
              </w:rPr>
              <w:tab/>
            </w:r>
            <w:r w:rsidR="00516190" w:rsidRPr="003473E2">
              <w:rPr>
                <w:b w:val="0"/>
                <w:bCs w:val="0"/>
                <w:webHidden/>
              </w:rPr>
              <w:fldChar w:fldCharType="begin"/>
            </w:r>
            <w:r w:rsidR="00516190" w:rsidRPr="003473E2">
              <w:rPr>
                <w:b w:val="0"/>
                <w:bCs w:val="0"/>
                <w:webHidden/>
              </w:rPr>
              <w:instrText xml:space="preserve"> PAGEREF _Toc133865170 \h </w:instrText>
            </w:r>
            <w:r w:rsidR="00516190" w:rsidRPr="003473E2">
              <w:rPr>
                <w:b w:val="0"/>
                <w:bCs w:val="0"/>
                <w:webHidden/>
              </w:rPr>
            </w:r>
            <w:r w:rsidR="00516190" w:rsidRPr="003473E2">
              <w:rPr>
                <w:b w:val="0"/>
                <w:bCs w:val="0"/>
                <w:webHidden/>
              </w:rPr>
              <w:fldChar w:fldCharType="separate"/>
            </w:r>
            <w:r w:rsidR="00341424">
              <w:rPr>
                <w:b w:val="0"/>
                <w:bCs w:val="0"/>
                <w:webHidden/>
              </w:rPr>
              <w:t>25</w:t>
            </w:r>
            <w:r w:rsidR="00516190" w:rsidRPr="003473E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38AC53" w14:textId="3693BE16" w:rsidR="00516190" w:rsidRPr="003473E2" w:rsidRDefault="00000000" w:rsidP="00516190">
          <w:pPr>
            <w:pStyle w:val="10"/>
            <w:rPr>
              <w:b w:val="0"/>
              <w:bCs w:val="0"/>
            </w:rPr>
          </w:pPr>
          <w:hyperlink w:anchor="_Toc133865171" w:history="1">
            <w:r w:rsidR="00516190" w:rsidRPr="003473E2">
              <w:rPr>
                <w:rStyle w:val="Hyperlink"/>
                <w:rFonts w:hint="cs"/>
                <w:b w:val="0"/>
                <w:bCs w:val="0"/>
                <w:cs/>
              </w:rPr>
              <w:t>บท</w:t>
            </w:r>
            <w:r w:rsidR="00516190" w:rsidRPr="003473E2">
              <w:rPr>
                <w:b w:val="0"/>
                <w:bCs w:val="0"/>
                <w:webHidden/>
              </w:rPr>
              <w:tab/>
            </w:r>
            <w:r w:rsidR="00516190" w:rsidRPr="003473E2">
              <w:rPr>
                <w:b w:val="0"/>
                <w:bCs w:val="0"/>
                <w:webHidden/>
              </w:rPr>
              <w:fldChar w:fldCharType="begin"/>
            </w:r>
            <w:r w:rsidR="00516190" w:rsidRPr="003473E2">
              <w:rPr>
                <w:b w:val="0"/>
                <w:bCs w:val="0"/>
                <w:webHidden/>
              </w:rPr>
              <w:instrText xml:space="preserve"> PAGEREF _Toc133865171 \h </w:instrText>
            </w:r>
            <w:r w:rsidR="00516190" w:rsidRPr="003473E2">
              <w:rPr>
                <w:b w:val="0"/>
                <w:bCs w:val="0"/>
                <w:webHidden/>
              </w:rPr>
            </w:r>
            <w:r w:rsidR="00516190" w:rsidRPr="003473E2">
              <w:rPr>
                <w:b w:val="0"/>
                <w:bCs w:val="0"/>
                <w:webHidden/>
              </w:rPr>
              <w:fldChar w:fldCharType="separate"/>
            </w:r>
            <w:r w:rsidR="00341424">
              <w:rPr>
                <w:b w:val="0"/>
                <w:bCs w:val="0"/>
                <w:webHidden/>
              </w:rPr>
              <w:t>28</w:t>
            </w:r>
            <w:r w:rsidR="00516190" w:rsidRPr="003473E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38AC54" w14:textId="0438E2C8" w:rsidR="00516190" w:rsidRPr="003473E2" w:rsidRDefault="00000000" w:rsidP="00516190">
          <w:pPr>
            <w:pStyle w:val="10"/>
            <w:rPr>
              <w:b w:val="0"/>
              <w:bCs w:val="0"/>
            </w:rPr>
          </w:pPr>
          <w:hyperlink w:anchor="_Toc133865172" w:history="1">
            <w:r w:rsidR="00516190" w:rsidRPr="003473E2">
              <w:rPr>
                <w:rStyle w:val="Hyperlink"/>
                <w:rFonts w:hint="cs"/>
                <w:b w:val="0"/>
                <w:bCs w:val="0"/>
                <w:cs/>
              </w:rPr>
              <w:t>บท</w:t>
            </w:r>
            <w:r w:rsidR="00516190" w:rsidRPr="003473E2">
              <w:rPr>
                <w:b w:val="0"/>
                <w:bCs w:val="0"/>
                <w:webHidden/>
              </w:rPr>
              <w:tab/>
            </w:r>
            <w:r w:rsidR="00516190" w:rsidRPr="003473E2">
              <w:rPr>
                <w:b w:val="0"/>
                <w:bCs w:val="0"/>
                <w:webHidden/>
              </w:rPr>
              <w:fldChar w:fldCharType="begin"/>
            </w:r>
            <w:r w:rsidR="00516190" w:rsidRPr="003473E2">
              <w:rPr>
                <w:b w:val="0"/>
                <w:bCs w:val="0"/>
                <w:webHidden/>
              </w:rPr>
              <w:instrText xml:space="preserve"> PAGEREF _Toc133865172 \h </w:instrText>
            </w:r>
            <w:r w:rsidR="00516190" w:rsidRPr="003473E2">
              <w:rPr>
                <w:b w:val="0"/>
                <w:bCs w:val="0"/>
                <w:webHidden/>
              </w:rPr>
            </w:r>
            <w:r w:rsidR="00516190" w:rsidRPr="003473E2">
              <w:rPr>
                <w:b w:val="0"/>
                <w:bCs w:val="0"/>
                <w:webHidden/>
              </w:rPr>
              <w:fldChar w:fldCharType="separate"/>
            </w:r>
            <w:r w:rsidR="00341424">
              <w:rPr>
                <w:b w:val="0"/>
                <w:bCs w:val="0"/>
                <w:webHidden/>
              </w:rPr>
              <w:t>30</w:t>
            </w:r>
            <w:r w:rsidR="00516190" w:rsidRPr="003473E2">
              <w:rPr>
                <w:b w:val="0"/>
                <w:bCs w:val="0"/>
                <w:webHidden/>
              </w:rPr>
              <w:fldChar w:fldCharType="end"/>
            </w:r>
          </w:hyperlink>
        </w:p>
        <w:p w14:paraId="5838AC55" w14:textId="77777777" w:rsidR="00516190" w:rsidRDefault="00516190">
          <w:r w:rsidRPr="003473E2">
            <w:fldChar w:fldCharType="end"/>
          </w:r>
        </w:p>
      </w:sdtContent>
    </w:sdt>
    <w:p w14:paraId="5838AC56" w14:textId="77777777" w:rsidR="002F4FE3" w:rsidRDefault="002F4FE3" w:rsidP="00C45B8B">
      <w:pPr>
        <w:sectPr w:rsidR="002F4FE3" w:rsidSect="00793BF0">
          <w:pgSz w:w="8391" w:h="11907" w:code="11"/>
          <w:pgMar w:top="851" w:right="851" w:bottom="1418" w:left="851" w:header="720" w:footer="720" w:gutter="0"/>
          <w:cols w:space="720"/>
          <w:titlePg/>
          <w:docGrid w:linePitch="381"/>
        </w:sectPr>
      </w:pPr>
    </w:p>
    <w:p w14:paraId="5838AC57" w14:textId="77777777" w:rsidR="00C11242" w:rsidRDefault="00000000" w:rsidP="00C45B8B">
      <w:r>
        <w:rPr>
          <w:noProof/>
        </w:rPr>
        <w:lastRenderedPageBreak/>
        <w:pict w14:anchorId="5838AC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-42.9pt;margin-top:-43.1pt;width:421.5pt;height:596.35pt;z-index:251662336;mso-position-horizontal-relative:margin;mso-position-vertical-relative:margin">
            <v:imagedata r:id="rId11" o:title="الـوسـائـل_الـمـفـيـدة_للـحـيـاة_الـسـعـيـدة_تايلاندي_01" cropright="34615f"/>
            <w10:wrap type="square" anchorx="margin" anchory="margin"/>
          </v:shape>
        </w:pict>
      </w:r>
    </w:p>
    <w:sectPr w:rsidR="00C11242" w:rsidSect="00793BF0">
      <w:pgSz w:w="8391" w:h="11907" w:code="11"/>
      <w:pgMar w:top="851" w:right="851" w:bottom="1418" w:left="85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90C17" w14:textId="77777777" w:rsidR="00555F7A" w:rsidRDefault="00555F7A" w:rsidP="00C45B8B">
      <w:r>
        <w:separator/>
      </w:r>
    </w:p>
  </w:endnote>
  <w:endnote w:type="continuationSeparator" w:id="0">
    <w:p w14:paraId="7DD18892" w14:textId="77777777" w:rsidR="00555F7A" w:rsidRDefault="00555F7A" w:rsidP="00C45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8AC61" w14:textId="77777777" w:rsidR="00C11242" w:rsidRDefault="00000000" w:rsidP="00C45B8B">
    <w:r>
      <w:rPr>
        <w:noProof/>
      </w:rPr>
      <w:pict w14:anchorId="5838AC62">
        <v:shapetype id="_x0000_t116" coordsize="21600,21600" o:spt="116" path="m3475,qx,10800,3475,21600l18125,21600qx21600,10800,18125,xe">
          <v:stroke joinstyle="miter"/>
          <v:path gradientshapeok="t" o:connecttype="rect" textboxrect="1018,3163,20582,18437"/>
        </v:shapetype>
        <v:shape id="AutoShape 3" o:spid="_x0000_s1025" type="#_x0000_t116" style="position:absolute;left:0;text-align:left;margin-left:142.5pt;margin-top:471.9pt;width:49.5pt;height:30.75pt;z-index:251659264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" strokecolor="#d54773" strokeweight="5pt">
          <v:stroke linestyle="thickThin"/>
          <v:shadow color="#868686"/>
          <v:textbox style="mso-next-textbox:#AutoShape 3">
            <w:txbxContent>
              <w:sdt>
                <w:sdtPr>
                  <w:rPr>
                    <w:rFonts w:ascii="Cambria" w:hAnsi="Cambria" w:cs="Times New Roman"/>
                    <w:sz w:val="48"/>
                    <w:szCs w:val="48"/>
                  </w:rPr>
                  <w:id w:val="-999964318"/>
                </w:sdtPr>
                <w:sdtContent>
                  <w:sdt>
                    <w:sdtPr>
                      <w:rPr>
                        <w:rFonts w:ascii="Cambria" w:hAnsi="Cambria" w:cs="Times New Roman"/>
                        <w:sz w:val="48"/>
                        <w:szCs w:val="48"/>
                      </w:rPr>
                      <w:id w:val="574478829"/>
                    </w:sdtPr>
                    <w:sdtContent>
                      <w:p w14:paraId="5838AC63" w14:textId="77777777" w:rsidR="00793BF0" w:rsidRDefault="00793BF0" w:rsidP="00793BF0">
                        <w:pPr>
                          <w:ind w:firstLine="0"/>
                          <w:jc w:val="center"/>
                          <w:rPr>
                            <w:rFonts w:ascii="Cambria" w:hAnsi="Cambria" w:cs="Times New Roman"/>
                            <w:sz w:val="48"/>
                            <w:szCs w:val="48"/>
                          </w:rPr>
                        </w:pPr>
                        <w:r w:rsidRPr="00793BF0">
                          <w:rPr>
                            <w:rFonts w:cs="Times New Roman"/>
                            <w:sz w:val="24"/>
                            <w:szCs w:val="24"/>
                          </w:rPr>
                          <w:fldChar w:fldCharType="begin"/>
                        </w:r>
                        <w:r w:rsidRPr="00793BF0">
                          <w:rPr>
                            <w:sz w:val="24"/>
                            <w:szCs w:val="24"/>
                          </w:rPr>
                          <w:instrText>PAGE   \* MERGEFORMAT</w:instrText>
                        </w:r>
                        <w:r w:rsidRPr="00793BF0">
                          <w:rPr>
                            <w:rFonts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="009B43FB" w:rsidRPr="009B43FB">
                          <w:rPr>
                            <w:rFonts w:ascii="Cambria" w:hAnsi="Cambria" w:cs="Times New Roman"/>
                            <w:noProof/>
                            <w:sz w:val="24"/>
                            <w:szCs w:val="24"/>
                            <w:lang w:val="ar-SA"/>
                          </w:rPr>
                          <w:t>5</w:t>
                        </w:r>
                        <w:r w:rsidRPr="00793BF0">
                          <w:rPr>
                            <w:rFonts w:ascii="Cambria" w:hAnsi="Cambria" w:cs="Times New Roman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sdtContent>
              </w:sdt>
              <w:p w14:paraId="5838AC64" w14:textId="77777777" w:rsidR="00793BF0" w:rsidRDefault="00793BF0" w:rsidP="00793BF0">
                <w:pPr>
                  <w:jc w:val="center"/>
                  <w:rPr>
                    <w:rFonts w:ascii="Calibri" w:hAnsi="Calibri" w:cs="Arial"/>
                    <w:sz w:val="22"/>
                    <w:szCs w:val="22"/>
                  </w:rPr>
                </w:pPr>
              </w:p>
            </w:txbxContent>
          </v:textbox>
          <w10:wrap type="square" anchorx="margin" anchory="margin"/>
        </v:shape>
      </w:pict>
    </w:r>
    <w:r w:rsidR="007F01E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33FC4" w14:textId="77777777" w:rsidR="00555F7A" w:rsidRDefault="00555F7A" w:rsidP="00C45B8B">
      <w:r>
        <w:separator/>
      </w:r>
    </w:p>
  </w:footnote>
  <w:footnote w:type="continuationSeparator" w:id="0">
    <w:p w14:paraId="4B16B015" w14:textId="77777777" w:rsidR="00555F7A" w:rsidRDefault="00555F7A" w:rsidP="00C45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8AC60" w14:textId="77777777" w:rsidR="00C11242" w:rsidRDefault="007F01E3" w:rsidP="00C45B8B"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1242"/>
    <w:rsid w:val="00290FBD"/>
    <w:rsid w:val="002F4FE3"/>
    <w:rsid w:val="0031091C"/>
    <w:rsid w:val="00341424"/>
    <w:rsid w:val="003473E2"/>
    <w:rsid w:val="00516190"/>
    <w:rsid w:val="00555F7A"/>
    <w:rsid w:val="00707C6A"/>
    <w:rsid w:val="00793BF0"/>
    <w:rsid w:val="007E35E3"/>
    <w:rsid w:val="007F01E3"/>
    <w:rsid w:val="00995DE1"/>
    <w:rsid w:val="009B43FB"/>
    <w:rsid w:val="00C11242"/>
    <w:rsid w:val="00C45B8B"/>
    <w:rsid w:val="00D41A6E"/>
    <w:rsid w:val="00EB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5838AB89"/>
  <w15:docId w15:val="{091E9328-AFD9-4D12-BCB5-883B32FF3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5B8B"/>
    <w:pPr>
      <w:ind w:firstLine="284"/>
    </w:pPr>
    <w:rPr>
      <w:rFonts w:cs="Angsana New"/>
      <w:sz w:val="28"/>
      <w:szCs w:val="28"/>
      <w:lang w:bidi="th-TH"/>
    </w:rPr>
  </w:style>
  <w:style w:type="paragraph" w:styleId="1">
    <w:name w:val="heading 1"/>
    <w:basedOn w:val="a"/>
    <w:qFormat/>
    <w:rsid w:val="007E35E3"/>
    <w:pPr>
      <w:jc w:val="center"/>
      <w:outlineLvl w:val="0"/>
    </w:pPr>
    <w:rPr>
      <w:color w:val="AD2750" w:themeColor="accent6" w:themeShade="BF"/>
      <w:sz w:val="40"/>
      <w:szCs w:val="40"/>
    </w:rPr>
  </w:style>
  <w:style w:type="paragraph" w:styleId="2">
    <w:name w:val="heading 2"/>
    <w:basedOn w:val="a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basedOn w:val="a"/>
    <w:pPr>
      <w:jc w:val="center"/>
      <w:outlineLvl w:val="2"/>
    </w:pPr>
    <w:rPr>
      <w:b/>
      <w:bCs/>
      <w:color w:val="333333"/>
    </w:rPr>
  </w:style>
  <w:style w:type="paragraph" w:styleId="4">
    <w:name w:val="heading 4"/>
    <w:basedOn w:val="a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styleId="a4">
    <w:name w:val="header"/>
    <w:basedOn w:val="a"/>
    <w:link w:val="Char"/>
    <w:uiPriority w:val="99"/>
    <w:unhideWhenUsed/>
    <w:rsid w:val="00793BF0"/>
    <w:pPr>
      <w:tabs>
        <w:tab w:val="center" w:pos="4536"/>
        <w:tab w:val="right" w:pos="9072"/>
      </w:tabs>
      <w:spacing w:after="0" w:line="240" w:lineRule="auto"/>
    </w:pPr>
    <w:rPr>
      <w:szCs w:val="35"/>
    </w:rPr>
  </w:style>
  <w:style w:type="character" w:customStyle="1" w:styleId="Char">
    <w:name w:val="رأس الصفحة Char"/>
    <w:basedOn w:val="a0"/>
    <w:link w:val="a4"/>
    <w:uiPriority w:val="99"/>
    <w:rsid w:val="00793BF0"/>
    <w:rPr>
      <w:rFonts w:cs="Angsana New"/>
      <w:sz w:val="28"/>
      <w:szCs w:val="35"/>
      <w:lang w:bidi="th-TH"/>
    </w:rPr>
  </w:style>
  <w:style w:type="paragraph" w:styleId="a5">
    <w:name w:val="footer"/>
    <w:basedOn w:val="a"/>
    <w:link w:val="Char0"/>
    <w:uiPriority w:val="99"/>
    <w:unhideWhenUsed/>
    <w:rsid w:val="00793BF0"/>
    <w:pPr>
      <w:tabs>
        <w:tab w:val="center" w:pos="4536"/>
        <w:tab w:val="right" w:pos="9072"/>
      </w:tabs>
      <w:spacing w:after="0" w:line="240" w:lineRule="auto"/>
    </w:pPr>
    <w:rPr>
      <w:szCs w:val="35"/>
    </w:rPr>
  </w:style>
  <w:style w:type="character" w:customStyle="1" w:styleId="Char0">
    <w:name w:val="تذييل الصفحة Char"/>
    <w:basedOn w:val="a0"/>
    <w:link w:val="a5"/>
    <w:uiPriority w:val="99"/>
    <w:rsid w:val="00793BF0"/>
    <w:rPr>
      <w:rFonts w:cs="Angsana New"/>
      <w:sz w:val="28"/>
      <w:szCs w:val="35"/>
      <w:lang w:bidi="th-TH"/>
    </w:rPr>
  </w:style>
  <w:style w:type="character" w:styleId="a6">
    <w:name w:val="Intense Emphasis"/>
    <w:aliases w:val="اية"/>
    <w:uiPriority w:val="21"/>
    <w:qFormat/>
    <w:rsid w:val="007E35E3"/>
    <w:rPr>
      <w:color w:val="AD2750" w:themeColor="accent6" w:themeShade="BF"/>
      <w:sz w:val="30"/>
      <w:szCs w:val="30"/>
    </w:rPr>
  </w:style>
  <w:style w:type="character" w:styleId="a7">
    <w:name w:val="Strong"/>
    <w:aliases w:val="حديث"/>
    <w:uiPriority w:val="22"/>
    <w:qFormat/>
    <w:rsid w:val="00290FBD"/>
    <w:rPr>
      <w:color w:val="8971E1" w:themeColor="accent5"/>
      <w:sz w:val="30"/>
      <w:szCs w:val="30"/>
    </w:rPr>
  </w:style>
  <w:style w:type="paragraph" w:styleId="a8">
    <w:name w:val="TOC Heading"/>
    <w:basedOn w:val="1"/>
    <w:next w:val="a"/>
    <w:uiPriority w:val="39"/>
    <w:unhideWhenUsed/>
    <w:qFormat/>
    <w:rsid w:val="00516190"/>
    <w:pPr>
      <w:keepNext/>
      <w:keepLines/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  <w:lang w:val="fr-FR" w:bidi="ar-SA"/>
    </w:rPr>
  </w:style>
  <w:style w:type="paragraph" w:styleId="10">
    <w:name w:val="toc 1"/>
    <w:basedOn w:val="a"/>
    <w:next w:val="a"/>
    <w:autoRedefine/>
    <w:uiPriority w:val="39"/>
    <w:unhideWhenUsed/>
    <w:rsid w:val="00516190"/>
    <w:pPr>
      <w:tabs>
        <w:tab w:val="right" w:leader="dot" w:pos="6679"/>
      </w:tabs>
      <w:spacing w:after="100"/>
    </w:pPr>
    <w:rPr>
      <w:rFonts w:cs="Arial Unicode MS"/>
      <w:b/>
      <w:bCs/>
      <w:noProof/>
      <w:szCs w:val="35"/>
    </w:rPr>
  </w:style>
  <w:style w:type="character" w:styleId="Hyperlink">
    <w:name w:val="Hyperlink"/>
    <w:basedOn w:val="a0"/>
    <w:uiPriority w:val="99"/>
    <w:unhideWhenUsed/>
    <w:rsid w:val="00516190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0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ouge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8C93D-411C-4066-9322-80CF9E993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36</Pages>
  <Words>5305</Words>
  <Characters>30241</Characters>
  <Application>Microsoft Office Word</Application>
  <DocSecurity>0</DocSecurity>
  <Lines>252</Lines>
  <Paragraphs>70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12</cp:revision>
  <cp:lastPrinted>2023-05-01T18:50:00Z</cp:lastPrinted>
  <dcterms:created xsi:type="dcterms:W3CDTF">2022-11-12T09:47:00Z</dcterms:created>
  <dcterms:modified xsi:type="dcterms:W3CDTF">2023-05-01T18:51:00Z</dcterms:modified>
  <cp:category/>
</cp:coreProperties>
</file>