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7" w:rsidRDefault="00A26AE7" w:rsidP="00A03054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26AE7" w:rsidRPr="00FA31A3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A26AE7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1437CF" w:rsidRPr="00FF045E" w:rsidRDefault="001437CF" w:rsidP="001437CF">
      <w:pPr>
        <w:spacing w:before="60" w:after="60" w:line="320" w:lineRule="atLeast"/>
        <w:ind w:firstLine="567"/>
        <w:jc w:val="center"/>
        <w:rPr>
          <w:rFonts w:ascii="TR Penguin" w:hAnsi="TR Penguin"/>
          <w:b/>
          <w:bCs/>
          <w:color w:val="800000"/>
          <w:sz w:val="32"/>
          <w:szCs w:val="32"/>
          <w:rtl/>
        </w:rPr>
      </w:pPr>
      <w:r w:rsidRPr="00FF045E">
        <w:rPr>
          <w:rFonts w:ascii="TR Penguin" w:hAnsi="TR Penguin"/>
          <w:b/>
          <w:bCs/>
          <w:color w:val="800000"/>
          <w:sz w:val="32"/>
          <w:szCs w:val="32"/>
        </w:rPr>
        <w:t>KI</w:t>
      </w:r>
      <w:r w:rsidRPr="00FF045E">
        <w:rPr>
          <w:rFonts w:ascii="TR Penguin" w:hAnsi="TR Penguin" w:cs="Courier New"/>
          <w:b/>
          <w:bCs/>
          <w:color w:val="800000"/>
          <w:sz w:val="32"/>
          <w:szCs w:val="32"/>
        </w:rPr>
        <w:t>Ş</w:t>
      </w:r>
      <w:r w:rsidRPr="00FF045E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 GÜNLER</w:t>
      </w:r>
      <w:r w:rsidRPr="00FF045E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FF045E">
        <w:rPr>
          <w:rFonts w:ascii="TR Penguin" w:hAnsi="TR Penguin" w:cs="Courier10 BT"/>
          <w:b/>
          <w:bCs/>
          <w:color w:val="800000"/>
          <w:sz w:val="32"/>
          <w:szCs w:val="32"/>
        </w:rPr>
        <w:t>NDE GÜNE</w:t>
      </w:r>
      <w:r w:rsidRPr="00FF045E">
        <w:rPr>
          <w:rFonts w:ascii="TR Penguin" w:hAnsi="TR Penguin" w:cs="Courier New"/>
          <w:b/>
          <w:bCs/>
          <w:color w:val="800000"/>
          <w:sz w:val="32"/>
          <w:szCs w:val="32"/>
        </w:rPr>
        <w:t>Şİ</w:t>
      </w:r>
      <w:r w:rsidRPr="00FF045E">
        <w:rPr>
          <w:rFonts w:ascii="TR Penguin" w:hAnsi="TR Penguin" w:cs="Courier10 BT"/>
          <w:b/>
          <w:bCs/>
          <w:color w:val="800000"/>
          <w:sz w:val="32"/>
          <w:szCs w:val="32"/>
        </w:rPr>
        <w:t>N HİÇ DO</w:t>
      </w:r>
      <w:r w:rsidRPr="00FF045E">
        <w:rPr>
          <w:rFonts w:ascii="TR Penguin" w:hAnsi="TR Penguin" w:cs="Courier New"/>
          <w:b/>
          <w:bCs/>
          <w:color w:val="800000"/>
          <w:sz w:val="32"/>
          <w:szCs w:val="32"/>
        </w:rPr>
        <w:t>Ğ</w:t>
      </w:r>
      <w:r w:rsidRPr="00FF045E">
        <w:rPr>
          <w:rFonts w:ascii="TR Penguin" w:hAnsi="TR Penguin" w:cs="Courier10 BT"/>
          <w:b/>
          <w:bCs/>
          <w:color w:val="800000"/>
          <w:sz w:val="32"/>
          <w:szCs w:val="32"/>
        </w:rPr>
        <w:t>MADIĞI ÜLKELERDE İKÂMET EDENLERİN ORUCUNUN HÜKMÜ</w:t>
      </w:r>
    </w:p>
    <w:p w:rsidR="001437CF" w:rsidRPr="00DF7E4B" w:rsidRDefault="001437CF" w:rsidP="001437CF">
      <w:pPr>
        <w:bidi w:val="0"/>
        <w:spacing w:line="240" w:lineRule="auto"/>
        <w:jc w:val="center"/>
        <w:rPr>
          <w:rFonts w:asciiTheme="majorBidi" w:hAnsiTheme="majorBidi" w:cstheme="majorBidi"/>
          <w:color w:val="595959" w:themeColor="text1" w:themeTint="A6"/>
          <w:sz w:val="28"/>
          <w:szCs w:val="28"/>
          <w:lang w:bidi="ar-EG"/>
        </w:rPr>
      </w:pPr>
    </w:p>
    <w:p w:rsidR="001437CF" w:rsidRPr="00E96A90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40"/>
          <w:szCs w:val="40"/>
          <w:rtl/>
        </w:rPr>
      </w:pPr>
      <w:r>
        <w:rPr>
          <w:rFonts w:asciiTheme="majorBidi" w:hAnsiTheme="majorBidi" w:cs="KFGQPC Uthman Taha Naskh" w:hint="cs"/>
          <w:sz w:val="40"/>
          <w:szCs w:val="40"/>
          <w:rtl/>
        </w:rPr>
        <w:t>حكم صوم من لا تطلع الشمس عندهم أيام الشتاء مطلقًا</w:t>
      </w:r>
    </w:p>
    <w:p w:rsidR="001437CF" w:rsidRPr="00912D68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1437CF" w:rsidRPr="00912D68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color w:val="205B83"/>
          <w:sz w:val="28"/>
          <w:szCs w:val="28"/>
        </w:rPr>
      </w:pPr>
      <w:r>
        <w:rPr>
          <w:rFonts w:asciiTheme="majorBidi" w:hAnsiTheme="majorBidi" w:cs="KFGQPC Uthman Taha Naskh" w:hint="cs"/>
          <w:color w:val="808080" w:themeColor="background1" w:themeShade="80"/>
          <w:sz w:val="28"/>
          <w:szCs w:val="28"/>
          <w:rtl/>
        </w:rPr>
        <w:t>باللغة التركية</w:t>
      </w:r>
    </w:p>
    <w:p w:rsidR="001437CF" w:rsidRPr="00DF7E4B" w:rsidRDefault="001437CF" w:rsidP="001437CF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9504" behindDoc="0" locked="0" layoutInCell="1" allowOverlap="1" wp14:anchorId="06DA225C" wp14:editId="7964D53F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7CF" w:rsidRPr="00DF7E4B" w:rsidRDefault="001437CF" w:rsidP="001437CF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1437CF" w:rsidRPr="004B42F3" w:rsidRDefault="001437CF" w:rsidP="001437C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 w:rsidRPr="004B42F3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b. İbrahim Âl-i Şeyh</w:t>
      </w:r>
      <w:bookmarkEnd w:id="0"/>
    </w:p>
    <w:p w:rsidR="001437CF" w:rsidRPr="00912D68" w:rsidRDefault="001437CF" w:rsidP="001437C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1437CF" w:rsidRPr="004B42F3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  <w:rtl/>
        </w:rPr>
      </w:pPr>
      <w:r w:rsidRPr="004B42F3">
        <w:rPr>
          <w:rFonts w:asciiTheme="majorBidi" w:hAnsiTheme="majorBidi" w:cs="KFGQPC Uthman Taha Naskh"/>
          <w:sz w:val="28"/>
          <w:szCs w:val="28"/>
          <w:rtl/>
          <w:lang w:bidi="ar-EG"/>
        </w:rPr>
        <w:t>اسم المؤلف</w:t>
      </w:r>
    </w:p>
    <w:p w:rsidR="001437CF" w:rsidRPr="004B42F3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  <w:rtl/>
        </w:rPr>
      </w:pPr>
      <w:r>
        <w:rPr>
          <w:rFonts w:asciiTheme="majorBidi" w:hAnsiTheme="majorBidi" w:cs="KFGQPC Uthman Taha Naskh" w:hint="cs"/>
          <w:sz w:val="28"/>
          <w:szCs w:val="28"/>
          <w:rtl/>
        </w:rPr>
        <w:t>محمد بن إبراهيم آل الشيخ</w:t>
      </w:r>
    </w:p>
    <w:p w:rsidR="001437CF" w:rsidRPr="00DF7E4B" w:rsidRDefault="001437CF" w:rsidP="001437CF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1437CF" w:rsidRPr="00DF7E4B" w:rsidRDefault="001437CF" w:rsidP="001437CF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1437CF" w:rsidRPr="00477478" w:rsidRDefault="001437CF" w:rsidP="001437CF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37CF" w:rsidRPr="00912D68" w:rsidRDefault="001437CF" w:rsidP="001437CF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1437CF" w:rsidRPr="00C53C90" w:rsidRDefault="001437CF" w:rsidP="001437C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1437CF" w:rsidRPr="00C53C90" w:rsidRDefault="001437CF" w:rsidP="001437C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1437CF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1437CF" w:rsidRPr="00C53C90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1437CF" w:rsidRDefault="001437CF" w:rsidP="001437C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1437CF" w:rsidRDefault="001437CF" w:rsidP="001437C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1437CF" w:rsidRPr="00C53C90" w:rsidRDefault="001437CF" w:rsidP="001437C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1437CF" w:rsidRDefault="001437CF" w:rsidP="001437C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1437CF" w:rsidRPr="00C53C90" w:rsidRDefault="001437CF" w:rsidP="001437C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1437CF" w:rsidRPr="00C53C90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1437CF" w:rsidRPr="00C53C90" w:rsidRDefault="001437CF" w:rsidP="001437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1437CF" w:rsidRPr="00DF7E4B" w:rsidRDefault="001437CF" w:rsidP="001437CF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1437CF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1437CF" w:rsidRPr="00523A07" w:rsidRDefault="001437CF" w:rsidP="001437CF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523A07">
        <w:rPr>
          <w:rFonts w:ascii="TR Penguin" w:hAnsi="TR Penguin"/>
          <w:b/>
          <w:bCs/>
          <w:color w:val="auto"/>
          <w:szCs w:val="32"/>
          <w:lang w:val="tr-TR"/>
        </w:rPr>
        <w:lastRenderedPageBreak/>
        <w:t>Soru:</w:t>
      </w:r>
    </w:p>
    <w:p w:rsidR="001437CF" w:rsidRPr="004B42F3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4B42F3">
        <w:rPr>
          <w:rFonts w:ascii="TR Bahamas Light" w:hAnsi="TR Bahamas Light" w:cs="Courier10 BT"/>
          <w:bCs/>
          <w:spacing w:val="-2"/>
          <w:sz w:val="24"/>
          <w:szCs w:val="32"/>
          <w:lang w:val="tr-TR"/>
        </w:rPr>
        <w:t>Almanya’da öğrenim gören ve bulunduklar</w:t>
      </w:r>
      <w:r w:rsidRPr="004B42F3">
        <w:rPr>
          <w:rFonts w:ascii="TR Bahamas Light" w:hAnsi="TR Bahamas Light" w:cs="Courier New"/>
          <w:bCs/>
          <w:spacing w:val="-2"/>
          <w:sz w:val="24"/>
          <w:szCs w:val="32"/>
          <w:lang w:val="tr-TR"/>
        </w:rPr>
        <w:t>ı</w:t>
      </w:r>
      <w:r w:rsidRPr="004B42F3">
        <w:rPr>
          <w:rFonts w:ascii="TR Bahamas Light" w:hAnsi="TR Bahamas Light" w:cs="Courier10 BT"/>
          <w:bCs/>
          <w:spacing w:val="-2"/>
          <w:sz w:val="24"/>
          <w:szCs w:val="32"/>
          <w:lang w:val="tr-TR"/>
        </w:rPr>
        <w:t xml:space="preserve"> yerde k</w:t>
      </w:r>
      <w:r w:rsidRPr="004B42F3">
        <w:rPr>
          <w:rFonts w:ascii="TR Bahamas Light" w:hAnsi="TR Bahamas Light" w:cs="Courier New"/>
          <w:bCs/>
          <w:spacing w:val="-2"/>
          <w:sz w:val="24"/>
          <w:szCs w:val="32"/>
          <w:lang w:val="tr-TR"/>
        </w:rPr>
        <w:t>ış</w:t>
      </w:r>
      <w:r w:rsidRPr="004B42F3">
        <w:rPr>
          <w:rFonts w:ascii="TR Bahamas Light" w:hAnsi="TR Bahamas Light" w:cs="Courier10 BT"/>
          <w:bCs/>
          <w:spacing w:val="-2"/>
          <w:sz w:val="24"/>
          <w:szCs w:val="32"/>
          <w:lang w:val="tr-TR"/>
        </w:rPr>
        <w:t xml:space="preserve"> günler</w:t>
      </w:r>
      <w:r w:rsidRPr="004B42F3">
        <w:rPr>
          <w:rFonts w:ascii="TR Bahamas Light" w:hAnsi="TR Bahamas Light"/>
          <w:bCs/>
          <w:spacing w:val="-2"/>
          <w:sz w:val="24"/>
          <w:szCs w:val="32"/>
          <w:lang w:val="tr-TR"/>
        </w:rPr>
        <w:t>inde güne</w:t>
      </w:r>
      <w:r w:rsidRPr="004B42F3">
        <w:rPr>
          <w:rFonts w:ascii="TR Bahamas Light" w:hAnsi="TR Bahamas Light" w:cs="Courier New"/>
          <w:bCs/>
          <w:spacing w:val="-2"/>
          <w:sz w:val="24"/>
          <w:szCs w:val="32"/>
          <w:lang w:val="tr-TR"/>
        </w:rPr>
        <w:t>ş</w:t>
      </w:r>
      <w:r w:rsidRPr="004B42F3">
        <w:rPr>
          <w:rFonts w:ascii="TR Bahamas Light" w:hAnsi="TR Bahamas Light" w:cs="Courier10 BT"/>
          <w:bCs/>
          <w:spacing w:val="-2"/>
          <w:sz w:val="24"/>
          <w:szCs w:val="32"/>
          <w:lang w:val="tr-TR"/>
        </w:rPr>
        <w:t>in do</w:t>
      </w:r>
      <w:r w:rsidRPr="004B42F3">
        <w:rPr>
          <w:rFonts w:ascii="TR Bahamas Light" w:hAnsi="TR Bahamas Light" w:cs="Courier New"/>
          <w:bCs/>
          <w:spacing w:val="-2"/>
          <w:sz w:val="24"/>
          <w:szCs w:val="32"/>
          <w:lang w:val="tr-TR"/>
        </w:rPr>
        <w:t>ğ</w:t>
      </w:r>
      <w:r w:rsidRPr="004B42F3">
        <w:rPr>
          <w:rFonts w:ascii="TR Bahamas Light" w:hAnsi="TR Bahamas Light" w:cs="Courier10 BT"/>
          <w:bCs/>
          <w:spacing w:val="-2"/>
          <w:sz w:val="24"/>
          <w:szCs w:val="32"/>
          <w:lang w:val="tr-TR"/>
        </w:rPr>
        <w:t>du</w:t>
      </w:r>
      <w:r w:rsidRPr="004B42F3">
        <w:rPr>
          <w:rFonts w:ascii="TR Bahamas Light" w:hAnsi="TR Bahamas Light" w:cs="Courier New"/>
          <w:bCs/>
          <w:spacing w:val="-2"/>
          <w:sz w:val="24"/>
          <w:szCs w:val="32"/>
          <w:lang w:val="tr-TR"/>
        </w:rPr>
        <w:t>ğ</w:t>
      </w:r>
      <w:r w:rsidRPr="004B42F3">
        <w:rPr>
          <w:rFonts w:ascii="TR Bahamas Light" w:hAnsi="TR Bahamas Light" w:cs="Courier10 BT"/>
          <w:bCs/>
          <w:spacing w:val="-2"/>
          <w:sz w:val="24"/>
          <w:szCs w:val="32"/>
          <w:lang w:val="tr-TR"/>
        </w:rPr>
        <w:t>unu</w:t>
      </w:r>
      <w:r>
        <w:rPr>
          <w:rFonts w:ascii="TR Bahamas Light" w:hAnsi="TR Bahamas Light" w:cs="Courier10 BT"/>
          <w:bCs/>
          <w:sz w:val="24"/>
          <w:szCs w:val="32"/>
          <w:lang w:val="tr-TR"/>
        </w:rPr>
        <w:t xml:space="preserve"> hiç görmeyen, 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>yaz</w:t>
      </w:r>
      <w:r w:rsidRPr="004B42F3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>n ise gündüzleri sadece dokuz saat sürdüğünü söyleyen bir ki</w:t>
      </w:r>
      <w:r w:rsidRPr="004B42F3">
        <w:rPr>
          <w:rFonts w:ascii="TR Bahamas Light" w:hAnsi="TR Bahamas Light" w:cs="Courier New"/>
          <w:bCs/>
          <w:sz w:val="24"/>
          <w:szCs w:val="32"/>
          <w:lang w:val="tr-TR"/>
        </w:rPr>
        <w:t>mse,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ne zaman iftar edeceklerini ve ne zaman imsak yapacaklar</w:t>
      </w:r>
      <w:r w:rsidRPr="004B42F3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>n</w:t>
      </w:r>
      <w:r w:rsidRPr="004B42F3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sormaktadır</w:t>
      </w:r>
      <w:r w:rsidRPr="004B42F3">
        <w:rPr>
          <w:rFonts w:ascii="TR Bahamas Light" w:hAnsi="TR Bahamas Light"/>
          <w:bCs/>
          <w:sz w:val="24"/>
          <w:szCs w:val="32"/>
          <w:lang w:val="tr-TR"/>
        </w:rPr>
        <w:t>.</w:t>
      </w:r>
    </w:p>
    <w:p w:rsidR="001437CF" w:rsidRPr="00523A07" w:rsidRDefault="001437CF" w:rsidP="001437CF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523A07">
        <w:rPr>
          <w:rFonts w:ascii="TR Penguin" w:hAnsi="TR Penguin"/>
          <w:b/>
          <w:bCs/>
          <w:color w:val="auto"/>
          <w:szCs w:val="32"/>
          <w:lang w:val="tr-TR"/>
        </w:rPr>
        <w:t>Cevap:</w:t>
      </w:r>
    </w:p>
    <w:p w:rsidR="001437CF" w:rsidRPr="004B42F3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  <w:lang w:val="tr-TR"/>
        </w:rPr>
      </w:pPr>
      <w:r w:rsidRPr="004B42F3">
        <w:rPr>
          <w:rFonts w:ascii="TR Bahamas Light" w:hAnsi="TR Bahamas Light"/>
          <w:bCs/>
          <w:sz w:val="24"/>
          <w:szCs w:val="32"/>
          <w:lang w:val="tr-TR"/>
        </w:rPr>
        <w:t>Hamd, Allah’a mahsustur.</w:t>
      </w:r>
      <w:r w:rsidRPr="004B42F3">
        <w:rPr>
          <w:rFonts w:ascii="TR Bahamas Light" w:hAnsi="TR Bahamas Light" w:cs="Courier New"/>
          <w:bCs/>
          <w:sz w:val="24"/>
          <w:szCs w:val="32"/>
          <w:lang w:val="tr-TR"/>
        </w:rPr>
        <w:t xml:space="preserve"> İ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 xml:space="preserve">msak vaktine gelince Allah Teâlâ bu konuda </w:t>
      </w:r>
      <w:r w:rsidRPr="004B42F3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4B42F3">
        <w:rPr>
          <w:rFonts w:ascii="TR Bahamas Light" w:hAnsi="TR Bahamas Light" w:cs="Courier10 BT"/>
          <w:bCs/>
          <w:sz w:val="24"/>
          <w:szCs w:val="32"/>
          <w:lang w:val="tr-TR"/>
        </w:rPr>
        <w:t>öyle buyurmuştur:</w:t>
      </w:r>
    </w:p>
    <w:p w:rsidR="001437CF" w:rsidRPr="004B42F3" w:rsidRDefault="001437CF" w:rsidP="001437CF">
      <w:pPr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rtl/>
        </w:rPr>
      </w:pPr>
      <w:r w:rsidRPr="004B42F3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﴿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وَكُلُواْ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وَٱشۡرَبُواْ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حَتَّىٰ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يَتَبَيَّنَ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لَكُمُ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ٱلۡخَيۡطُ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ٱلۡأَبۡيَضُ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مِنَ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ٱلۡخَيۡطِ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ٱلۡأَسۡوَدِ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مِنَ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ٱلۡفَجۡرِۖ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ثُمَّ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أَتِمُّواْ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ٱلصِّيَامَ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إِلَى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ٱلَّيۡلِۚ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4B42F3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﴾</w:t>
      </w:r>
      <w:r w:rsidRPr="004B42F3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 xml:space="preserve"> </w:t>
      </w:r>
      <w:r w:rsidRPr="004B42F3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>[</w:t>
      </w:r>
      <w:r w:rsidRPr="004B42F3">
        <w:rPr>
          <w:rFonts w:ascii="TR Bahamas Light" w:eastAsia="Calibri" w:hAnsi="TR Bahamas Light" w:cs="KFGQPC Uthman Taha Naskh" w:hint="cs"/>
          <w:color w:val="008000"/>
          <w:sz w:val="24"/>
          <w:szCs w:val="24"/>
          <w:rtl/>
        </w:rPr>
        <w:t>سورة البقرة من الآية</w:t>
      </w:r>
      <w:r w:rsidRPr="004B42F3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 xml:space="preserve">: </w:t>
      </w:r>
      <w:r w:rsidRPr="004B42F3">
        <w:rPr>
          <w:rFonts w:ascii="TR Bahamas Light" w:eastAsia="Calibri" w:hAnsi="TR Bahamas Light" w:cs="KFGQPC Uthman Taha Naskh" w:hint="cs"/>
          <w:color w:val="008000"/>
          <w:sz w:val="24"/>
          <w:szCs w:val="24"/>
          <w:rtl/>
        </w:rPr>
        <w:t>١٨٧</w:t>
      </w:r>
      <w:r w:rsidRPr="004B42F3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>]</w:t>
      </w:r>
      <w:r w:rsidRPr="004B42F3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 xml:space="preserve">  </w:t>
      </w:r>
    </w:p>
    <w:p w:rsidR="001437CF" w:rsidRPr="004B42F3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4B42F3">
        <w:rPr>
          <w:rFonts w:ascii="TR Bahamas Light" w:hAnsi="TR Bahamas Light"/>
          <w:b/>
          <w:sz w:val="24"/>
          <w:szCs w:val="32"/>
        </w:rPr>
        <w:t>"Sabah</w:t>
      </w:r>
      <w:r w:rsidRPr="004B42F3">
        <w:rPr>
          <w:rFonts w:ascii="TR Bahamas Light" w:hAnsi="TR Bahamas Light" w:cs="Courier New"/>
          <w:b/>
          <w:sz w:val="24"/>
          <w:szCs w:val="32"/>
        </w:rPr>
        <w:t>ı</w:t>
      </w:r>
      <w:r w:rsidRPr="004B42F3">
        <w:rPr>
          <w:rFonts w:ascii="TR Bahamas Light" w:hAnsi="TR Bahamas Light" w:cs="Courier10 BT"/>
          <w:b/>
          <w:sz w:val="24"/>
          <w:szCs w:val="32"/>
        </w:rPr>
        <w:t>n beyaz ipli</w:t>
      </w:r>
      <w:r w:rsidRPr="004B42F3">
        <w:rPr>
          <w:rFonts w:ascii="TR Bahamas Light" w:hAnsi="TR Bahamas Light" w:cs="Courier New"/>
          <w:b/>
          <w:sz w:val="24"/>
          <w:szCs w:val="32"/>
        </w:rPr>
        <w:t>ğ</w:t>
      </w:r>
      <w:r w:rsidRPr="004B42F3">
        <w:rPr>
          <w:rFonts w:ascii="TR Bahamas Light" w:hAnsi="TR Bahamas Light" w:cs="Courier10 BT"/>
          <w:b/>
          <w:sz w:val="24"/>
          <w:szCs w:val="32"/>
        </w:rPr>
        <w:t xml:space="preserve">i </w:t>
      </w:r>
      <w:r w:rsidRPr="004B42F3">
        <w:rPr>
          <w:rFonts w:ascii="TR Bahamas Light" w:hAnsi="TR Bahamas Light" w:cs="Courier10 BT"/>
          <w:bCs/>
          <w:sz w:val="24"/>
          <w:szCs w:val="32"/>
        </w:rPr>
        <w:t>(ayd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>nl</w:t>
      </w:r>
      <w:r w:rsidRPr="004B42F3">
        <w:rPr>
          <w:rFonts w:ascii="TR Bahamas Light" w:hAnsi="TR Bahamas Light" w:cs="Courier New"/>
          <w:bCs/>
          <w:sz w:val="24"/>
          <w:szCs w:val="32"/>
        </w:rPr>
        <w:t>ığı</w:t>
      </w:r>
      <w:r w:rsidRPr="004B42F3">
        <w:rPr>
          <w:rFonts w:ascii="TR Bahamas Light" w:hAnsi="TR Bahamas Light" w:cs="Courier10 BT"/>
          <w:bCs/>
          <w:sz w:val="24"/>
          <w:szCs w:val="32"/>
        </w:rPr>
        <w:t>)</w:t>
      </w:r>
      <w:r w:rsidRPr="004B42F3">
        <w:rPr>
          <w:rFonts w:ascii="TR Bahamas Light" w:hAnsi="TR Bahamas Light" w:cs="Courier10 BT"/>
          <w:b/>
          <w:sz w:val="24"/>
          <w:szCs w:val="32"/>
        </w:rPr>
        <w:t>, siyah ipli</w:t>
      </w:r>
      <w:r w:rsidRPr="004B42F3">
        <w:rPr>
          <w:rFonts w:ascii="TR Bahamas Light" w:hAnsi="TR Bahamas Light" w:cs="Courier New"/>
          <w:b/>
          <w:sz w:val="24"/>
          <w:szCs w:val="32"/>
        </w:rPr>
        <w:t>ğ</w:t>
      </w:r>
      <w:r w:rsidRPr="004B42F3">
        <w:rPr>
          <w:rFonts w:ascii="TR Bahamas Light" w:hAnsi="TR Bahamas Light" w:cs="Courier10 BT"/>
          <w:b/>
          <w:sz w:val="24"/>
          <w:szCs w:val="32"/>
        </w:rPr>
        <w:t xml:space="preserve">inden </w:t>
      </w:r>
      <w:r w:rsidRPr="004B42F3">
        <w:rPr>
          <w:rFonts w:ascii="TR Bahamas Light" w:hAnsi="TR Bahamas Light" w:cs="Courier10 BT"/>
          <w:bCs/>
          <w:sz w:val="24"/>
          <w:szCs w:val="32"/>
        </w:rPr>
        <w:t>(karanl</w:t>
      </w:r>
      <w:r w:rsidRPr="004B42F3">
        <w:rPr>
          <w:rFonts w:ascii="TR Bahamas Light" w:hAnsi="TR Bahamas Light" w:cs="Courier New"/>
          <w:bCs/>
          <w:sz w:val="24"/>
          <w:szCs w:val="32"/>
        </w:rPr>
        <w:t>ığı</w:t>
      </w:r>
      <w:r w:rsidRPr="004B42F3">
        <w:rPr>
          <w:rFonts w:ascii="TR Bahamas Light" w:hAnsi="TR Bahamas Light" w:cs="Courier10 BT"/>
          <w:bCs/>
          <w:sz w:val="24"/>
          <w:szCs w:val="32"/>
        </w:rPr>
        <w:t>ndan)</w:t>
      </w:r>
      <w:r w:rsidRPr="004B42F3">
        <w:rPr>
          <w:rFonts w:ascii="TR Bahamas Light" w:hAnsi="TR Bahamas Light" w:cs="Courier10 BT"/>
          <w:b/>
          <w:sz w:val="24"/>
          <w:szCs w:val="32"/>
        </w:rPr>
        <w:t xml:space="preserve"> ay</w:t>
      </w:r>
      <w:r w:rsidRPr="004B42F3">
        <w:rPr>
          <w:rFonts w:ascii="TR Bahamas Light" w:hAnsi="TR Bahamas Light" w:cs="Courier New"/>
          <w:b/>
          <w:sz w:val="24"/>
          <w:szCs w:val="32"/>
        </w:rPr>
        <w:t>ı</w:t>
      </w:r>
      <w:r w:rsidRPr="004B42F3">
        <w:rPr>
          <w:rFonts w:ascii="TR Bahamas Light" w:hAnsi="TR Bahamas Light" w:cs="Courier10 BT"/>
          <w:b/>
          <w:sz w:val="24"/>
          <w:szCs w:val="32"/>
        </w:rPr>
        <w:t>rt edilinceye kadar yeyin, için, sonra ak</w:t>
      </w:r>
      <w:r w:rsidRPr="004B42F3">
        <w:rPr>
          <w:rFonts w:ascii="TR Bahamas Light" w:hAnsi="TR Bahamas Light" w:cs="Courier New"/>
          <w:b/>
          <w:sz w:val="24"/>
          <w:szCs w:val="32"/>
        </w:rPr>
        <w:t>ş</w:t>
      </w:r>
      <w:r w:rsidRPr="004B42F3">
        <w:rPr>
          <w:rFonts w:ascii="TR Bahamas Light" w:hAnsi="TR Bahamas Light" w:cs="Courier10 BT"/>
          <w:b/>
          <w:sz w:val="24"/>
          <w:szCs w:val="32"/>
        </w:rPr>
        <w:t>ama kadar orucu tamamlay</w:t>
      </w:r>
      <w:r w:rsidRPr="004B42F3">
        <w:rPr>
          <w:rFonts w:ascii="TR Bahamas Light" w:hAnsi="TR Bahamas Light" w:cs="Courier New"/>
          <w:b/>
          <w:sz w:val="24"/>
          <w:szCs w:val="32"/>
        </w:rPr>
        <w:t>ı</w:t>
      </w:r>
      <w:r w:rsidRPr="004B42F3">
        <w:rPr>
          <w:rFonts w:ascii="TR Bahamas Light" w:hAnsi="TR Bahamas Light" w:cs="Courier10 BT"/>
          <w:b/>
          <w:sz w:val="24"/>
          <w:szCs w:val="32"/>
        </w:rPr>
        <w:t>n."</w:t>
      </w:r>
      <w:r w:rsidRPr="004B42F3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1"/>
      </w:r>
    </w:p>
    <w:p w:rsidR="001437CF" w:rsidRPr="004B42F3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4B42F3">
        <w:rPr>
          <w:rFonts w:ascii="TR Bahamas Light" w:hAnsi="TR Bahamas Light"/>
          <w:bCs/>
          <w:sz w:val="24"/>
          <w:szCs w:val="32"/>
        </w:rPr>
        <w:t>Gece devam etti</w:t>
      </w:r>
      <w:r w:rsidRPr="004B42F3">
        <w:rPr>
          <w:rFonts w:ascii="TR Bahamas Light" w:hAnsi="TR Bahamas Light" w:cs="Courier New"/>
          <w:bCs/>
          <w:sz w:val="24"/>
          <w:szCs w:val="32"/>
        </w:rPr>
        <w:t>ğ</w:t>
      </w:r>
      <w:r w:rsidRPr="004B42F3">
        <w:rPr>
          <w:rFonts w:ascii="TR Bahamas Light" w:hAnsi="TR Bahamas Light" w:cs="Courier10 BT"/>
          <w:bCs/>
          <w:sz w:val="24"/>
          <w:szCs w:val="32"/>
        </w:rPr>
        <w:t>i sürece yemek veya içmekte hiçbir günah yoktur. Aslolan; gecenin deva</w:t>
      </w:r>
      <w:r w:rsidRPr="004B42F3">
        <w:rPr>
          <w:rFonts w:ascii="TR Bahamas Light" w:hAnsi="TR Bahamas Light"/>
          <w:bCs/>
          <w:sz w:val="24"/>
          <w:szCs w:val="32"/>
        </w:rPr>
        <w:t>m etmesidir.</w:t>
      </w:r>
      <w:r w:rsidRPr="004B42F3">
        <w:rPr>
          <w:rFonts w:ascii="TR Bahamas Light" w:hAnsi="TR Bahamas Light" w:cs="Courier New"/>
          <w:bCs/>
          <w:sz w:val="24"/>
          <w:szCs w:val="32"/>
        </w:rPr>
        <w:t xml:space="preserve"> Ş</w:t>
      </w:r>
      <w:r w:rsidRPr="004B42F3">
        <w:rPr>
          <w:rFonts w:ascii="TR Bahamas Light" w:hAnsi="TR Bahamas Light" w:cs="Courier10 BT"/>
          <w:bCs/>
          <w:sz w:val="24"/>
          <w:szCs w:val="32"/>
        </w:rPr>
        <w:t>afak sökece</w:t>
      </w:r>
      <w:r w:rsidRPr="004B42F3">
        <w:rPr>
          <w:rFonts w:ascii="TR Bahamas Light" w:hAnsi="TR Bahamas Light" w:cs="Courier New"/>
          <w:bCs/>
          <w:sz w:val="24"/>
          <w:szCs w:val="32"/>
        </w:rPr>
        <w:t>ğ</w:t>
      </w:r>
      <w:r w:rsidRPr="004B42F3">
        <w:rPr>
          <w:rFonts w:ascii="TR Bahamas Light" w:hAnsi="TR Bahamas Light" w:cs="Courier10 BT"/>
          <w:bCs/>
          <w:sz w:val="24"/>
          <w:szCs w:val="32"/>
        </w:rPr>
        <w:t>i zaman, ibâdet için ihtiyata dikkat etmek maksad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 xml:space="preserve">yla </w:t>
      </w:r>
      <w:r w:rsidRPr="004B42F3">
        <w:rPr>
          <w:rFonts w:ascii="TR Bahamas Light" w:hAnsi="TR Bahamas Light" w:cs="Courier New"/>
          <w:bCs/>
          <w:sz w:val="24"/>
          <w:szCs w:val="32"/>
        </w:rPr>
        <w:t>ş</w:t>
      </w:r>
      <w:r w:rsidRPr="004B42F3">
        <w:rPr>
          <w:rFonts w:ascii="TR Bahamas Light" w:hAnsi="TR Bahamas Light" w:cs="Courier10 BT"/>
          <w:bCs/>
          <w:sz w:val="24"/>
          <w:szCs w:val="32"/>
        </w:rPr>
        <w:t>afa</w:t>
      </w:r>
      <w:r w:rsidRPr="004B42F3">
        <w:rPr>
          <w:rFonts w:ascii="TR Bahamas Light" w:hAnsi="TR Bahamas Light" w:cs="Courier New"/>
          <w:bCs/>
          <w:sz w:val="24"/>
          <w:szCs w:val="32"/>
        </w:rPr>
        <w:t>ğı</w:t>
      </w:r>
      <w:r w:rsidRPr="004B42F3">
        <w:rPr>
          <w:rFonts w:ascii="TR Bahamas Light" w:hAnsi="TR Bahamas Light" w:cs="Courier10 BT"/>
          <w:bCs/>
          <w:sz w:val="24"/>
          <w:szCs w:val="32"/>
        </w:rPr>
        <w:t>n sökmesinden birkaç dakika önce imsak yapmak, yemeyi ve içmeyi kesmek gerekir.</w:t>
      </w:r>
    </w:p>
    <w:p w:rsidR="001437CF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4B42F3">
        <w:rPr>
          <w:rFonts w:ascii="TR Bahamas Light" w:hAnsi="TR Bahamas Light" w:cs="Courier New"/>
          <w:bCs/>
          <w:sz w:val="24"/>
          <w:szCs w:val="32"/>
        </w:rPr>
        <w:t>İ</w:t>
      </w:r>
      <w:r w:rsidRPr="004B42F3">
        <w:rPr>
          <w:rFonts w:ascii="TR Bahamas Light" w:hAnsi="TR Bahamas Light" w:cs="Courier10 BT"/>
          <w:bCs/>
          <w:sz w:val="24"/>
          <w:szCs w:val="32"/>
        </w:rPr>
        <w:t>ftar vaktine gelince aslolan; gündüzün devam etmesidir.Güne</w:t>
      </w:r>
      <w:r w:rsidRPr="004B42F3">
        <w:rPr>
          <w:rFonts w:ascii="TR Bahamas Light" w:hAnsi="TR Bahamas Light" w:cs="Courier New"/>
          <w:bCs/>
          <w:sz w:val="24"/>
          <w:szCs w:val="32"/>
        </w:rPr>
        <w:t>ş</w:t>
      </w:r>
      <w:r w:rsidRPr="004B42F3">
        <w:rPr>
          <w:rFonts w:ascii="TR Bahamas Light" w:hAnsi="TR Bahamas Light" w:cs="Courier10 BT"/>
          <w:bCs/>
          <w:sz w:val="24"/>
          <w:szCs w:val="32"/>
        </w:rPr>
        <w:t>in batt</w:t>
      </w:r>
      <w:r w:rsidRPr="004B42F3">
        <w:rPr>
          <w:rFonts w:ascii="TR Bahamas Light" w:hAnsi="TR Bahamas Light" w:cs="Courier New"/>
          <w:bCs/>
          <w:sz w:val="24"/>
          <w:szCs w:val="32"/>
        </w:rPr>
        <w:t>ığı</w:t>
      </w:r>
      <w:r w:rsidRPr="004B42F3">
        <w:rPr>
          <w:rFonts w:ascii="TR Bahamas Light" w:hAnsi="TR Bahamas Light" w:cs="Courier10 BT"/>
          <w:bCs/>
          <w:sz w:val="24"/>
          <w:szCs w:val="32"/>
        </w:rPr>
        <w:t xml:space="preserve"> zann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 xml:space="preserve"> galip gelinc</w:t>
      </w:r>
      <w:r w:rsidRPr="004B42F3">
        <w:rPr>
          <w:rFonts w:ascii="TR Bahamas Light" w:hAnsi="TR Bahamas Light"/>
          <w:bCs/>
          <w:sz w:val="24"/>
          <w:szCs w:val="32"/>
        </w:rPr>
        <w:t>eye, karanl</w:t>
      </w:r>
      <w:r w:rsidRPr="004B42F3">
        <w:rPr>
          <w:rFonts w:ascii="TR Bahamas Light" w:hAnsi="TR Bahamas Light" w:cs="Courier New"/>
          <w:bCs/>
          <w:sz w:val="24"/>
          <w:szCs w:val="32"/>
        </w:rPr>
        <w:t>ığı</w:t>
      </w:r>
      <w:r w:rsidRPr="004B42F3">
        <w:rPr>
          <w:rFonts w:ascii="TR Bahamas Light" w:hAnsi="TR Bahamas Light" w:cs="Courier10 BT"/>
          <w:bCs/>
          <w:sz w:val="24"/>
          <w:szCs w:val="32"/>
        </w:rPr>
        <w:t>n basmas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 xml:space="preserve"> ve güne</w:t>
      </w:r>
      <w:r w:rsidRPr="004B42F3">
        <w:rPr>
          <w:rFonts w:ascii="TR Bahamas Light" w:hAnsi="TR Bahamas Light" w:cs="Courier New"/>
          <w:bCs/>
          <w:sz w:val="24"/>
          <w:szCs w:val="32"/>
        </w:rPr>
        <w:t>ş</w:t>
      </w:r>
      <w:r w:rsidRPr="004B42F3">
        <w:rPr>
          <w:rFonts w:ascii="TR Bahamas Light" w:hAnsi="TR Bahamas Light" w:cs="Courier10 BT"/>
          <w:bCs/>
          <w:sz w:val="24"/>
          <w:szCs w:val="32"/>
        </w:rPr>
        <w:t xml:space="preserve"> </w:t>
      </w:r>
      <w:r w:rsidRPr="004B42F3">
        <w:rPr>
          <w:rFonts w:ascii="TR Bahamas Light" w:hAnsi="TR Bahamas Light" w:cs="Courier New"/>
          <w:bCs/>
          <w:sz w:val="24"/>
          <w:szCs w:val="32"/>
        </w:rPr>
        <w:t>ışı</w:t>
      </w:r>
      <w:r w:rsidRPr="004B42F3">
        <w:rPr>
          <w:rFonts w:ascii="TR Bahamas Light" w:hAnsi="TR Bahamas Light" w:cs="Courier10 BT"/>
          <w:bCs/>
          <w:sz w:val="24"/>
          <w:szCs w:val="32"/>
        </w:rPr>
        <w:t>nlar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>n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>n gizlenmesiyle bu bilininceye kadar iftar etmemelidir.</w:t>
      </w:r>
      <w:r w:rsidRPr="004B42F3">
        <w:rPr>
          <w:rFonts w:ascii="TR Bahamas Light" w:hAnsi="TR Bahamas Light" w:cs="Courier New"/>
          <w:bCs/>
          <w:sz w:val="24"/>
          <w:szCs w:val="32"/>
        </w:rPr>
        <w:t>İ</w:t>
      </w:r>
      <w:r w:rsidRPr="004B42F3">
        <w:rPr>
          <w:rFonts w:ascii="TR Bahamas Light" w:hAnsi="TR Bahamas Light" w:cs="Courier10 BT"/>
          <w:bCs/>
          <w:sz w:val="24"/>
          <w:szCs w:val="32"/>
        </w:rPr>
        <w:t>nsan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>n kendi içtihad</w:t>
      </w:r>
      <w:r w:rsidRPr="004B42F3">
        <w:rPr>
          <w:rFonts w:ascii="TR Bahamas Light" w:hAnsi="TR Bahamas Light" w:cs="Courier New"/>
          <w:bCs/>
          <w:sz w:val="24"/>
          <w:szCs w:val="32"/>
        </w:rPr>
        <w:t>ı</w:t>
      </w:r>
      <w:r w:rsidRPr="004B42F3">
        <w:rPr>
          <w:rFonts w:ascii="TR Bahamas Light" w:hAnsi="TR Bahamas Light" w:cs="Courier10 BT"/>
          <w:bCs/>
          <w:sz w:val="24"/>
          <w:szCs w:val="32"/>
        </w:rPr>
        <w:t>yla veya güvenilir bir haberle buna dâir kendisinde galip bir zan olu</w:t>
      </w:r>
      <w:r w:rsidRPr="004B42F3">
        <w:rPr>
          <w:rFonts w:ascii="TR Bahamas Light" w:hAnsi="TR Bahamas Light" w:cs="Courier New"/>
          <w:bCs/>
          <w:sz w:val="24"/>
          <w:szCs w:val="32"/>
        </w:rPr>
        <w:t>ş</w:t>
      </w:r>
      <w:r w:rsidRPr="004B42F3">
        <w:rPr>
          <w:rFonts w:ascii="TR Bahamas Light" w:hAnsi="TR Bahamas Light" w:cs="Courier10 BT"/>
          <w:bCs/>
          <w:sz w:val="24"/>
          <w:szCs w:val="32"/>
        </w:rPr>
        <w:t>tu</w:t>
      </w:r>
      <w:r w:rsidRPr="004B42F3">
        <w:rPr>
          <w:rFonts w:ascii="TR Bahamas Light" w:hAnsi="TR Bahamas Light" w:cs="Courier New"/>
          <w:bCs/>
          <w:sz w:val="24"/>
          <w:szCs w:val="32"/>
        </w:rPr>
        <w:t>ğ</w:t>
      </w:r>
      <w:r w:rsidRPr="004B42F3">
        <w:rPr>
          <w:rFonts w:ascii="TR Bahamas Light" w:hAnsi="TR Bahamas Light" w:cs="Courier10 BT"/>
          <w:bCs/>
          <w:sz w:val="24"/>
          <w:szCs w:val="32"/>
        </w:rPr>
        <w:t>u zaman iftar etmesi câiz olur.</w:t>
      </w:r>
      <w:r w:rsidRPr="00A8157B">
        <w:rPr>
          <w:rStyle w:val="FootnoteReference"/>
          <w:rFonts w:ascii="TR France" w:hAnsi="TR France"/>
          <w:b/>
          <w:bCs/>
          <w:sz w:val="20"/>
          <w:szCs w:val="20"/>
        </w:rPr>
        <w:footnoteReference w:id="2"/>
      </w:r>
    </w:p>
    <w:p w:rsidR="001437CF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</w:p>
    <w:p w:rsidR="001437CF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</w:p>
    <w:p w:rsidR="00FA31A3" w:rsidRPr="00D47CFD" w:rsidRDefault="00FA31A3" w:rsidP="00FA31A3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FA31A3" w:rsidRPr="00BB704A" w:rsidRDefault="00FA31A3" w:rsidP="00FA31A3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29489062" wp14:editId="5FD7C9EE">
            <wp:extent cx="143510" cy="143510"/>
            <wp:effectExtent l="0" t="0" r="8890" b="8890"/>
            <wp:docPr id="46" name="صورة 46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93" w:rsidRPr="00DF7E4B" w:rsidRDefault="000A6307" w:rsidP="00FA31A3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C90E54" w:rsidRPr="00DF7E4B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C90E54" w:rsidRPr="00DF7E4B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F2420A" w:rsidRPr="00DF7E4B" w:rsidRDefault="00DC6A8E" w:rsidP="0000503E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919B00E" wp14:editId="4983F488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3E"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F2420A" w:rsidRPr="00DF7E4B" w:rsidRDefault="00F2420A" w:rsidP="00FD706F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5666DC" w:rsidRPr="00DF7E4B" w:rsidRDefault="005666DC" w:rsidP="00BF04A9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sectPr w:rsidR="005666DC" w:rsidRPr="00DF7E4B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A" w:rsidRDefault="009549EA" w:rsidP="00E32771">
      <w:pPr>
        <w:spacing w:after="0" w:line="240" w:lineRule="auto"/>
      </w:pPr>
      <w:r>
        <w:separator/>
      </w:r>
    </w:p>
  </w:endnote>
  <w:endnote w:type="continuationSeparator" w:id="0">
    <w:p w:rsidR="009549EA" w:rsidRDefault="009549E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subsetted="1" w:fontKey="{FC1CE588-0C52-4549-AED0-877E302CCFD9}"/>
    <w:embedBold r:id="rId2" w:fontKey="{70098620-125F-43E8-A512-C387A256FE7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1C4C264A-ED52-4E91-A969-7266673D008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A0B0839-738D-45EC-B6E6-D364BAAAB3D6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5EC0BE18-05D8-4DB4-A3BA-A4FA3A80B1B2}"/>
    <w:embedBold r:id="rId6" w:fontKey="{2ACBBB94-8D7B-4F18-A668-6DF44A79FB13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7" w:fontKey="{84CCC850-70AC-4D07-BF83-1F0893A8B24E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1A6B0E90-0085-49A7-BDBB-A37F31C846A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F" w:rsidRDefault="001437CF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A4D16FC" wp14:editId="1A777D4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490B2" id="Group 42" o:spid="_x0000_s1026" style="position:absolute;margin-left:-62.8pt;margin-top:-16.1pt;width:573.25pt;height:25.25pt;z-index:251694080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A" w:rsidRDefault="009549EA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9549EA" w:rsidRDefault="009549EA" w:rsidP="00E32771">
      <w:pPr>
        <w:spacing w:after="0" w:line="240" w:lineRule="auto"/>
      </w:pPr>
      <w:r>
        <w:continuationSeparator/>
      </w:r>
    </w:p>
  </w:footnote>
  <w:footnote w:id="1">
    <w:p w:rsidR="001437CF" w:rsidRPr="00ED3F33" w:rsidRDefault="001437CF" w:rsidP="001437CF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ED3F33">
        <w:rPr>
          <w:rStyle w:val="FootnoteReference"/>
          <w:rFonts w:ascii="TR Bahamas Light" w:hAnsi="TR Bahamas Light"/>
        </w:rPr>
        <w:footnoteRef/>
      </w:r>
      <w:r w:rsidRPr="00ED3F33">
        <w:rPr>
          <w:rFonts w:ascii="TR Bahamas Light" w:hAnsi="TR Bahamas Light"/>
          <w:rtl/>
        </w:rPr>
        <w:t xml:space="preserve"> </w:t>
      </w:r>
      <w:r w:rsidRPr="00ED3F33">
        <w:rPr>
          <w:rFonts w:ascii="TR Bahamas Light" w:hAnsi="TR Bahamas Light"/>
          <w:lang w:val="tr-TR"/>
        </w:rPr>
        <w:t xml:space="preserve"> Bakara Sûresi: 187</w:t>
      </w:r>
    </w:p>
  </w:footnote>
  <w:footnote w:id="2">
    <w:p w:rsidR="001437CF" w:rsidRPr="00ED3F33" w:rsidRDefault="001437CF" w:rsidP="001437CF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ED3F33">
        <w:rPr>
          <w:rStyle w:val="FootnoteReference"/>
          <w:rFonts w:ascii="TR Bahamas Light" w:hAnsi="TR Bahamas Light"/>
        </w:rPr>
        <w:footnoteRef/>
      </w:r>
      <w:r w:rsidRPr="00ED3F33">
        <w:rPr>
          <w:rFonts w:ascii="TR Bahamas Light" w:hAnsi="TR Bahamas Light"/>
          <w:rtl/>
        </w:rPr>
        <w:t xml:space="preserve"> </w:t>
      </w:r>
      <w:r w:rsidRPr="00ED3F33">
        <w:rPr>
          <w:rFonts w:ascii="TR Bahamas Light" w:hAnsi="TR Bahamas Light"/>
          <w:lang w:val="tr-TR"/>
        </w:rPr>
        <w:t>"Fetâvâ ve Resâil Muhammed b. İbrahim Âl-i Şeyh", c: 4, s: 160-161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F" w:rsidRDefault="001437C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D5D08A9" wp14:editId="75224748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CF" w:rsidRPr="00154ADE" w:rsidRDefault="001437CF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CF" w:rsidRPr="00154ADE" w:rsidRDefault="001437CF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92D56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D08A9" id="Group 1" o:spid="_x0000_s1026" style="position:absolute;left:0;text-align:left;margin-left:-46.65pt;margin-top:-14.45pt;width:544.3pt;height:35.95pt;z-index:251697152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1437CF" w:rsidRPr="00154ADE" w:rsidRDefault="001437CF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1437CF" w:rsidRPr="00154ADE" w:rsidRDefault="001437CF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92D56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3F159A28" wp14:editId="3AC7B3E4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1B5A0" id="Group 19" o:spid="_x0000_s1026" style="position:absolute;margin-left:0;margin-top:-35.5pt;width:596.25pt;height:842.1pt;z-index:251696128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F" w:rsidRDefault="001437CF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50D6A9F" wp14:editId="1EC05C8F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CF" w:rsidRPr="00943955" w:rsidRDefault="001437CF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0D6A9F" id="Group 6" o:spid="_x0000_s1031" style="position:absolute;left:0;text-align:left;margin-left:-64.95pt;margin-top:-7.5pt;width:561.3pt;height:29pt;z-index:25169305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1437CF" w:rsidRPr="00943955" w:rsidRDefault="001437CF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4ABAB18" wp14:editId="58CFAD0E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F6EC2" id="Group 18" o:spid="_x0000_s1026" style="position:absolute;margin-left:0;margin-top:-35.45pt;width:595.15pt;height:841.85pt;z-index:251695104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A1E8DB" wp14:editId="5A6EEFE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9915A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92D56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50980"/>
    <w:rsid w:val="005666DC"/>
    <w:rsid w:val="00575281"/>
    <w:rsid w:val="0058544F"/>
    <w:rsid w:val="005A2707"/>
    <w:rsid w:val="005B5793"/>
    <w:rsid w:val="005C4F41"/>
    <w:rsid w:val="00604920"/>
    <w:rsid w:val="00612832"/>
    <w:rsid w:val="00631E7F"/>
    <w:rsid w:val="00632FB4"/>
    <w:rsid w:val="006407D1"/>
    <w:rsid w:val="006615C8"/>
    <w:rsid w:val="00662A2B"/>
    <w:rsid w:val="00677AE4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5369D"/>
    <w:rsid w:val="00953FC3"/>
    <w:rsid w:val="009549EA"/>
    <w:rsid w:val="009967F9"/>
    <w:rsid w:val="00A03054"/>
    <w:rsid w:val="00A052E1"/>
    <w:rsid w:val="00A05E74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1A09"/>
    <w:rsid w:val="00CD2705"/>
    <w:rsid w:val="00CD4735"/>
    <w:rsid w:val="00CE1292"/>
    <w:rsid w:val="00CE2C2F"/>
    <w:rsid w:val="00D02BCE"/>
    <w:rsid w:val="00D46176"/>
    <w:rsid w:val="00D7109D"/>
    <w:rsid w:val="00D85A5F"/>
    <w:rsid w:val="00DB48B2"/>
    <w:rsid w:val="00DC6A8E"/>
    <w:rsid w:val="00DE5910"/>
    <w:rsid w:val="00DE769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045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17E56B-C1E1-40D5-BBAF-0FD25BE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E061-6084-47D6-BEA0-B06CECB3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225</Words>
  <Characters>1377</Characters>
  <Application>Microsoft Office Word</Application>
  <DocSecurity>0</DocSecurity>
  <Lines>62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Kis gunlerinde gunesin hiç dogmadigi ulkelerde ikamet edenlerin orucunun hukmu</vt:lpstr>
      <vt:lpstr/>
    </vt:vector>
  </TitlesOfParts>
  <Manager/>
  <Company>islamhouse.com</Company>
  <LinksUpToDate>false</LinksUpToDate>
  <CharactersWithSpaces>1574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KIŞ GÜNLERİNDE GÜNEŞİN HİÇ DOĞMADIĞI ÜLKELERDE İKÂMET EDENLERİN ORUCUNUN HÜKMÜ</dc:title>
  <dc:subject>KIŞ GÜNLERİNDE GÜNEŞİN HİÇ DOĞMADIĞI ÜLKELERDE İKÂMET EDENLERİN ORUCUNUN HÜKMÜ</dc:subject>
  <dc:creator>Muhammed b. İbrahim Âl-i Şeyh</dc:creator>
  <cp:keywords>KIŞ GÜNLERİNDE GÜNEŞİN HİÇ DOĞMADIĞI ÜLKELERDE İKÂMET EDENLERİN ORUCUNUN HÜKMÜ</cp:keywords>
  <dc:description>KIŞ GÜNLERİNDE GÜNEŞİN HİÇ DOĞMADIĞI ÜLKELERDE İKÂMET EDENLERİN ORUCUNUN HÜKMÜ</dc:description>
  <cp:lastModifiedBy>elhashemy</cp:lastModifiedBy>
  <cp:revision>5</cp:revision>
  <cp:lastPrinted>2015-03-07T18:24:00Z</cp:lastPrinted>
  <dcterms:created xsi:type="dcterms:W3CDTF">2015-04-19T19:43:00Z</dcterms:created>
  <dcterms:modified xsi:type="dcterms:W3CDTF">2015-10-02T20:12:00Z</dcterms:modified>
  <cp:category/>
</cp:coreProperties>
</file>