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5F97" w:rsidRPr="00FF07E3" w:rsidRDefault="00285F97" w:rsidP="007F00A0">
      <w:pPr>
        <w:tabs>
          <w:tab w:val="left" w:pos="753"/>
          <w:tab w:val="center" w:pos="3968"/>
        </w:tabs>
        <w:bidi w:val="0"/>
        <w:jc w:val="center"/>
        <w:rPr>
          <w:rFonts w:asciiTheme="majorHAnsi" w:hAnsiTheme="majorHAnsi" w:cstheme="majorHAnsi"/>
          <w:sz w:val="20"/>
          <w:szCs w:val="20"/>
          <w:lang w:bidi="ar-EG"/>
        </w:rPr>
      </w:pPr>
    </w:p>
    <w:p w:rsidR="007A7B6B" w:rsidRPr="00B00FDA" w:rsidRDefault="00B00FDA" w:rsidP="00856B14">
      <w:pPr>
        <w:tabs>
          <w:tab w:val="left" w:pos="753"/>
          <w:tab w:val="center" w:pos="3968"/>
        </w:tabs>
        <w:bidi w:val="0"/>
        <w:jc w:val="center"/>
        <w:rPr>
          <w:rFonts w:ascii="Jameel Noori Nastaleeq" w:hAnsi="Jameel Noori Nastaleeq" w:cs="Jameel Noori Nastaleeq"/>
          <w:sz w:val="48"/>
          <w:szCs w:val="48"/>
        </w:rPr>
      </w:pPr>
      <w:r w:rsidRPr="00B00FDA">
        <w:rPr>
          <w:rFonts w:ascii="Jameel Noori Nastaleeq" w:hAnsi="Jameel Noori Nastaleeq" w:cs="Jameel Noori Nastaleeq"/>
          <w:sz w:val="48"/>
          <w:szCs w:val="48"/>
          <w:rtl/>
          <w:lang w:bidi="ar-EG"/>
        </w:rPr>
        <w:t>حاجی کے آداب</w:t>
      </w:r>
    </w:p>
    <w:p w:rsidR="00335D41" w:rsidRPr="00FF07E3" w:rsidRDefault="00335D41" w:rsidP="007F00A0">
      <w:pPr>
        <w:tabs>
          <w:tab w:val="left" w:pos="753"/>
          <w:tab w:val="center" w:pos="3968"/>
        </w:tabs>
        <w:bidi w:val="0"/>
        <w:jc w:val="center"/>
        <w:rPr>
          <w:rFonts w:asciiTheme="majorHAnsi" w:hAnsiTheme="majorHAnsi" w:cstheme="majorHAnsi"/>
          <w:sz w:val="20"/>
          <w:szCs w:val="20"/>
          <w:rtl/>
        </w:rPr>
      </w:pPr>
      <w:r w:rsidRPr="00782B38">
        <w:rPr>
          <w:rFonts w:asciiTheme="majorHAnsi" w:hAnsiTheme="majorHAnsi" w:cstheme="majorHAnsi"/>
          <w:noProof/>
          <w:sz w:val="32"/>
          <w:szCs w:val="32"/>
        </w:rPr>
        <w:drawing>
          <wp:anchor distT="0" distB="0" distL="114300" distR="114300" simplePos="0" relativeHeight="251668480" behindDoc="0" locked="0" layoutInCell="1" allowOverlap="1" wp14:anchorId="38D7B69A" wp14:editId="46850AF6">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285F97" w:rsidRPr="00FF07E3" w:rsidRDefault="00285F97" w:rsidP="007F00A0">
      <w:pPr>
        <w:bidi w:val="0"/>
        <w:spacing w:line="240" w:lineRule="auto"/>
        <w:jc w:val="center"/>
        <w:rPr>
          <w:rFonts w:asciiTheme="majorHAnsi" w:hAnsiTheme="majorHAnsi" w:cstheme="majorHAnsi"/>
          <w:sz w:val="20"/>
          <w:szCs w:val="20"/>
          <w:lang w:bidi="ar-EG"/>
        </w:rPr>
      </w:pPr>
    </w:p>
    <w:p w:rsidR="002038EB" w:rsidRPr="00FF07E3" w:rsidRDefault="002038EB" w:rsidP="007F00A0">
      <w:pPr>
        <w:bidi w:val="0"/>
        <w:spacing w:line="240" w:lineRule="auto"/>
        <w:jc w:val="center"/>
        <w:rPr>
          <w:rFonts w:asciiTheme="majorHAnsi" w:hAnsiTheme="majorHAnsi" w:cstheme="majorHAnsi"/>
          <w:sz w:val="20"/>
          <w:szCs w:val="20"/>
          <w:lang w:bidi="ar-EG"/>
        </w:rPr>
      </w:pPr>
    </w:p>
    <w:p w:rsidR="00285F97" w:rsidRPr="00782B38" w:rsidRDefault="00B00FDA" w:rsidP="007F00A0">
      <w:pPr>
        <w:bidi w:val="0"/>
        <w:spacing w:line="240" w:lineRule="auto"/>
        <w:jc w:val="center"/>
        <w:rPr>
          <w:rFonts w:ascii="Jameel Noori Nastaleeq" w:hAnsi="Jameel Noori Nastaleeq" w:cs="Jameel Noori Nastaleeq" w:hint="cs"/>
          <w:sz w:val="24"/>
          <w:szCs w:val="24"/>
          <w:rtl/>
        </w:rPr>
      </w:pPr>
      <w:r w:rsidRPr="00782B38">
        <w:rPr>
          <w:rFonts w:ascii="Jameel Noori Nastaleeq" w:hAnsi="Jameel Noori Nastaleeq" w:cs="Jameel Noori Nastaleeq" w:hint="cs"/>
          <w:sz w:val="24"/>
          <w:szCs w:val="24"/>
          <w:rtl/>
          <w:lang w:bidi="ar-EG"/>
        </w:rPr>
        <w:t>تالیف:ڈاکٹر حبیب بن معلا اللویحق</w:t>
      </w:r>
      <w:r w:rsidR="008D04D5">
        <w:rPr>
          <w:rFonts w:ascii="Jameel Noori Nastaleeq" w:hAnsi="Jameel Noori Nastaleeq" w:cs="Jameel Noori Nastaleeq" w:hint="cs"/>
          <w:sz w:val="24"/>
          <w:szCs w:val="24"/>
          <w:rtl/>
          <w:lang w:bidi="ar-EG"/>
        </w:rPr>
        <w:t>-</w:t>
      </w:r>
      <w:r w:rsidR="008D04D5">
        <w:rPr>
          <w:rFonts w:ascii="Jameel Noori Nastaleeq" w:hAnsi="Jameel Noori Nastaleeq" w:cs="Jameel Noori Nastaleeq" w:hint="cs"/>
          <w:sz w:val="24"/>
          <w:szCs w:val="24"/>
          <w:rtl/>
          <w:lang w:bidi="ur-PK"/>
        </w:rPr>
        <w:t>حفظہ اللہ</w:t>
      </w:r>
      <w:r w:rsidR="008D04D5">
        <w:rPr>
          <w:rFonts w:ascii="Jameel Noori Nastaleeq" w:hAnsi="Jameel Noori Nastaleeq" w:cs="Jameel Noori Nastaleeq" w:hint="cs"/>
          <w:sz w:val="24"/>
          <w:szCs w:val="24"/>
          <w:rtl/>
        </w:rPr>
        <w:t>-</w:t>
      </w:r>
      <w:bookmarkStart w:id="0" w:name="_GoBack"/>
      <w:bookmarkEnd w:id="0"/>
    </w:p>
    <w:p w:rsidR="00285F97" w:rsidRPr="00782B38" w:rsidRDefault="00B00FDA" w:rsidP="00A73727">
      <w:pPr>
        <w:bidi w:val="0"/>
        <w:spacing w:line="240" w:lineRule="auto"/>
        <w:jc w:val="center"/>
        <w:rPr>
          <w:rFonts w:ascii="Jameel Noori Nastaleeq" w:hAnsi="Jameel Noori Nastaleeq" w:cs="Jameel Noori Nastaleeq"/>
          <w:sz w:val="24"/>
          <w:szCs w:val="24"/>
          <w:rtl/>
          <w:lang w:bidi="ar-EG"/>
        </w:rPr>
      </w:pPr>
      <w:r w:rsidRPr="00782B38">
        <w:rPr>
          <w:rFonts w:ascii="Jameel Noori Nastaleeq" w:hAnsi="Jameel Noori Nastaleeq" w:cs="Jameel Noori Nastaleeq" w:hint="cs"/>
          <w:color w:val="000000"/>
          <w:sz w:val="24"/>
          <w:szCs w:val="24"/>
          <w:rtl/>
        </w:rPr>
        <w:t xml:space="preserve"> </w:t>
      </w:r>
    </w:p>
    <w:p w:rsidR="00E26965" w:rsidRPr="00782B38" w:rsidRDefault="00B00FDA" w:rsidP="00E26965">
      <w:pPr>
        <w:bidi w:val="0"/>
        <w:spacing w:line="240" w:lineRule="auto"/>
        <w:jc w:val="center"/>
        <w:rPr>
          <w:rFonts w:ascii="Jameel Noori Nastaleeq" w:hAnsi="Jameel Noori Nastaleeq" w:cs="Jameel Noori Nastaleeq"/>
          <w:sz w:val="24"/>
          <w:szCs w:val="24"/>
          <w:lang w:bidi="ar-EG"/>
        </w:rPr>
      </w:pPr>
      <w:r w:rsidRPr="00782B38">
        <w:rPr>
          <w:rFonts w:ascii="Jameel Noori Nastaleeq" w:hAnsi="Jameel Noori Nastaleeq" w:cs="Jameel Noori Nastaleeq"/>
          <w:sz w:val="24"/>
          <w:szCs w:val="24"/>
          <w:rtl/>
          <w:lang w:bidi="ar-EG"/>
        </w:rPr>
        <w:t>ترجمہ: اسد اللہ عثمان مدنی</w:t>
      </w:r>
      <w:r w:rsidR="00411A63">
        <w:rPr>
          <w:rFonts w:ascii="Jameel Noori Nastaleeq" w:hAnsi="Jameel Noori Nastaleeq" w:cs="Jameel Noori Nastaleeq" w:hint="cs"/>
          <w:sz w:val="24"/>
          <w:szCs w:val="24"/>
          <w:rtl/>
          <w:lang w:bidi="ar-EG"/>
        </w:rPr>
        <w:t>ؔ</w:t>
      </w:r>
    </w:p>
    <w:p w:rsidR="00137ACA" w:rsidRPr="00782B38" w:rsidRDefault="00B00FDA" w:rsidP="00E26965">
      <w:pPr>
        <w:bidi w:val="0"/>
        <w:spacing w:line="240" w:lineRule="auto"/>
        <w:jc w:val="center"/>
        <w:rPr>
          <w:rFonts w:ascii="Jameel Noori Nastaleeq" w:hAnsi="Jameel Noori Nastaleeq" w:cs="Jameel Noori Nastaleeq" w:hint="cs"/>
          <w:sz w:val="24"/>
          <w:szCs w:val="24"/>
          <w:rtl/>
          <w:lang w:bidi="ar-EG"/>
        </w:rPr>
      </w:pPr>
      <w:r w:rsidRPr="00782B38">
        <w:rPr>
          <w:rFonts w:ascii="Jameel Noori Nastaleeq" w:hAnsi="Jameel Noori Nastaleeq" w:cs="Jameel Noori Nastaleeq"/>
          <w:sz w:val="24"/>
          <w:szCs w:val="24"/>
          <w:rtl/>
          <w:lang w:bidi="ar-EG"/>
        </w:rPr>
        <w:t>مراجعہ: شفیق الرحمن ضیاء اللہ مدنی</w:t>
      </w:r>
      <w:r w:rsidR="00411A63">
        <w:rPr>
          <w:rFonts w:ascii="Jameel Noori Nastaleeq" w:hAnsi="Jameel Noori Nastaleeq" w:cs="Jameel Noori Nastaleeq" w:hint="cs"/>
          <w:sz w:val="24"/>
          <w:szCs w:val="24"/>
          <w:rtl/>
          <w:lang w:bidi="ar-EG"/>
        </w:rPr>
        <w:t>ؔ</w:t>
      </w:r>
    </w:p>
    <w:p w:rsidR="00A73727" w:rsidRDefault="00A73727" w:rsidP="00A73727">
      <w:pPr>
        <w:bidi w:val="0"/>
        <w:spacing w:line="240" w:lineRule="auto"/>
        <w:jc w:val="center"/>
        <w:rPr>
          <w:rFonts w:ascii="Jameel Noori Nastaleeq" w:hAnsi="Jameel Noori Nastaleeq" w:cs="Jameel Noori Nastaleeq" w:hint="cs"/>
          <w:sz w:val="20"/>
          <w:szCs w:val="20"/>
          <w:rtl/>
          <w:lang w:bidi="ar-EG"/>
        </w:rPr>
      </w:pPr>
    </w:p>
    <w:p w:rsidR="00A73727" w:rsidRPr="00B00FDA" w:rsidRDefault="00A73727" w:rsidP="00782B38">
      <w:pPr>
        <w:bidi w:val="0"/>
        <w:spacing w:line="240" w:lineRule="auto"/>
        <w:jc w:val="center"/>
        <w:rPr>
          <w:rFonts w:asciiTheme="majorHAnsi" w:hAnsiTheme="majorHAnsi" w:cs="Arial"/>
          <w:sz w:val="20"/>
          <w:szCs w:val="20"/>
          <w:lang w:bidi="ar-EG"/>
        </w:rPr>
        <w:sectPr w:rsidR="00A73727" w:rsidRPr="00B00FDA" w:rsidSect="00CA1E75">
          <w:headerReference w:type="even" r:id="rId11"/>
          <w:headerReference w:type="default" r:id="rId12"/>
          <w:footerReference w:type="default" r:id="rId13"/>
          <w:headerReference w:type="first" r:id="rId14"/>
          <w:pgSz w:w="6804" w:h="9639" w:code="9"/>
          <w:pgMar w:top="1134" w:right="1134" w:bottom="1134" w:left="1134" w:header="709" w:footer="709" w:gutter="0"/>
          <w:pgNumType w:start="0"/>
          <w:cols w:space="708"/>
          <w:titlePg/>
          <w:bidi/>
          <w:rtlGutter/>
          <w:docGrid w:linePitch="360"/>
        </w:sectPr>
      </w:pPr>
      <w:r w:rsidRPr="00782B38">
        <w:rPr>
          <w:rFonts w:ascii="Jameel Noori Nastaleeq" w:hAnsi="Jameel Noori Nastaleeq" w:cs="Jameel Noori Nastaleeq" w:hint="cs"/>
          <w:sz w:val="24"/>
          <w:szCs w:val="24"/>
          <w:rtl/>
          <w:lang w:bidi="ur-PK"/>
        </w:rPr>
        <w:t>ناشر:</w:t>
      </w:r>
      <w:r w:rsidRPr="00782B38">
        <w:rPr>
          <w:rFonts w:ascii="Jameel Noori Nastaleeq" w:hAnsi="Jameel Noori Nastaleeq" w:cs="Jameel Noori Nastaleeq"/>
          <w:color w:val="000000"/>
          <w:sz w:val="24"/>
          <w:szCs w:val="24"/>
          <w:rtl/>
        </w:rPr>
        <w:t xml:space="preserve"> </w:t>
      </w:r>
      <w:r w:rsidRPr="00782B38">
        <w:rPr>
          <w:rFonts w:ascii="Jameel Noori Nastaleeq" w:hAnsi="Jameel Noori Nastaleeq" w:cs="Jameel Noori Nastaleeq"/>
          <w:color w:val="000000"/>
          <w:sz w:val="24"/>
          <w:szCs w:val="24"/>
          <w:rtl/>
        </w:rPr>
        <w:t>وزارت امور اسلامیہ واوقاف ودعوت وارشاد</w:t>
      </w:r>
      <w:r w:rsidRPr="00782B38">
        <w:rPr>
          <w:rFonts w:ascii="Jameel Noori Nastaleeq" w:hAnsi="Jameel Noori Nastaleeq" w:cs="Jameel Noori Nastaleeq"/>
          <w:color w:val="000000"/>
          <w:sz w:val="24"/>
          <w:szCs w:val="24"/>
        </w:rPr>
        <w:br/>
      </w:r>
      <w:r w:rsidRPr="00782B38">
        <w:rPr>
          <w:rFonts w:ascii="Jameel Noori Nastaleeq" w:hAnsi="Jameel Noori Nastaleeq" w:cs="Jameel Noori Nastaleeq"/>
          <w:color w:val="000000"/>
          <w:sz w:val="24"/>
          <w:szCs w:val="24"/>
          <w:rtl/>
        </w:rPr>
        <w:t>شعبۂ مطبوعات وعلمی تحقیقات</w:t>
      </w:r>
      <w:r w:rsidRPr="00782B38">
        <w:rPr>
          <w:rFonts w:ascii="Jameel Noori Nastaleeq" w:hAnsi="Jameel Noori Nastaleeq" w:cs="Jameel Noori Nastaleeq"/>
          <w:color w:val="000000"/>
          <w:sz w:val="24"/>
          <w:szCs w:val="24"/>
        </w:rPr>
        <w:br/>
      </w:r>
      <w:r w:rsidRPr="00782B38">
        <w:rPr>
          <w:rFonts w:ascii="Jameel Noori Nastaleeq" w:hAnsi="Jameel Noori Nastaleeq" w:cs="Jameel Noori Nastaleeq"/>
          <w:color w:val="000000"/>
          <w:sz w:val="24"/>
          <w:szCs w:val="24"/>
          <w:rtl/>
        </w:rPr>
        <w:t>مملکت</w:t>
      </w:r>
      <w:r w:rsidR="00782B38" w:rsidRPr="00782B38">
        <w:rPr>
          <w:rFonts w:ascii="Jameel Noori Nastaleeq" w:hAnsi="Jameel Noori Nastaleeq" w:cs="Jameel Noori Nastaleeq" w:hint="cs"/>
          <w:color w:val="000000"/>
          <w:sz w:val="24"/>
          <w:szCs w:val="24"/>
          <w:rtl/>
        </w:rPr>
        <w:t>ِ</w:t>
      </w:r>
      <w:r w:rsidRPr="00782B38">
        <w:rPr>
          <w:rFonts w:ascii="Jameel Noori Nastaleeq" w:hAnsi="Jameel Noori Nastaleeq" w:cs="Jameel Noori Nastaleeq"/>
          <w:color w:val="000000"/>
          <w:sz w:val="24"/>
          <w:szCs w:val="24"/>
          <w:rtl/>
        </w:rPr>
        <w:t xml:space="preserve"> سعودی عرب</w:t>
      </w:r>
      <w:r w:rsidRPr="00782B38">
        <w:rPr>
          <w:rFonts w:ascii="Jameel Noori Nastaleeq" w:hAnsi="Jameel Noori Nastaleeq" w:cs="Jameel Noori Nastaleeq"/>
          <w:color w:val="000000"/>
          <w:sz w:val="24"/>
          <w:szCs w:val="24"/>
        </w:rPr>
        <w:br/>
      </w:r>
    </w:p>
    <w:p w:rsidR="007F00A0" w:rsidRPr="007F00A0" w:rsidRDefault="007F00A0" w:rsidP="007F00A0">
      <w:pPr>
        <w:spacing w:line="240" w:lineRule="auto"/>
        <w:jc w:val="center"/>
        <w:rPr>
          <w:rFonts w:asciiTheme="minorBidi" w:hAnsiTheme="minorBidi"/>
          <w:b/>
          <w:bCs/>
          <w:sz w:val="20"/>
          <w:szCs w:val="20"/>
          <w:rtl/>
        </w:rPr>
      </w:pPr>
      <w:bookmarkStart w:id="1" w:name="OLE_LINK2"/>
    </w:p>
    <w:p w:rsidR="00E26965" w:rsidRPr="00E26965" w:rsidRDefault="0028591E" w:rsidP="00E26965">
      <w:pPr>
        <w:spacing w:line="240" w:lineRule="auto"/>
        <w:jc w:val="center"/>
        <w:rPr>
          <w:rFonts w:ascii="ae_AlArabiya" w:hAnsi="ae_AlArabiya" w:cs="KFGQPC Uthman Taha Naskh"/>
          <w:b/>
          <w:bCs/>
          <w:sz w:val="36"/>
          <w:szCs w:val="36"/>
          <w:rtl/>
        </w:rPr>
      </w:pPr>
      <w:r>
        <w:rPr>
          <w:rFonts w:ascii="ae_AlArabiya" w:hAnsi="ae_AlArabiya" w:cs="KFGQPC Uthman Taha Naskh" w:hint="cs"/>
          <w:b/>
          <w:bCs/>
          <w:sz w:val="36"/>
          <w:szCs w:val="36"/>
          <w:rtl/>
        </w:rPr>
        <w:t>آداب الحاج</w:t>
      </w:r>
    </w:p>
    <w:p w:rsidR="008B3703" w:rsidRDefault="001C2A33" w:rsidP="0028591E">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002A5F67" w:rsidRPr="001C2A33">
        <w:rPr>
          <w:rFonts w:ascii="ae_AlArabiya" w:hAnsi="ae_AlArabiya" w:cs="KFGQPC Uthman Taha Naskh" w:hint="cs"/>
          <w:b/>
          <w:bCs/>
          <w:sz w:val="28"/>
          <w:szCs w:val="28"/>
          <w:rtl/>
          <w:lang w:bidi="ar-EG"/>
        </w:rPr>
        <w:t xml:space="preserve">باللغة </w:t>
      </w:r>
      <w:r w:rsidR="007A7B6B">
        <w:rPr>
          <w:rFonts w:ascii="ae_AlArabiya" w:hAnsi="ae_AlArabiya" w:cs="KFGQPC Uthman Taha Naskh" w:hint="cs"/>
          <w:b/>
          <w:bCs/>
          <w:sz w:val="28"/>
          <w:szCs w:val="28"/>
          <w:rtl/>
          <w:lang w:bidi="ar-EG"/>
        </w:rPr>
        <w:t>ال</w:t>
      </w:r>
      <w:r w:rsidR="0028591E">
        <w:rPr>
          <w:rFonts w:ascii="ae_AlArabiya" w:hAnsi="ae_AlArabiya" w:cs="KFGQPC Uthman Taha Naskh" w:hint="cs"/>
          <w:b/>
          <w:bCs/>
          <w:sz w:val="28"/>
          <w:szCs w:val="28"/>
          <w:rtl/>
          <w:lang w:bidi="ar-EG"/>
        </w:rPr>
        <w:t>أردية</w:t>
      </w:r>
      <w:r>
        <w:rPr>
          <w:rFonts w:ascii="ae_AlArabiya" w:hAnsi="ae_AlArabiya" w:cs="KFGQPC Uthman Taha Naskh" w:hint="cs"/>
          <w:b/>
          <w:bCs/>
          <w:sz w:val="28"/>
          <w:szCs w:val="28"/>
          <w:rtl/>
          <w:lang w:bidi="ar-EG"/>
        </w:rPr>
        <w:t>)</w:t>
      </w:r>
    </w:p>
    <w:p w:rsidR="001C2A33" w:rsidRPr="001C2A33" w:rsidRDefault="00DB447E" w:rsidP="007F00A0">
      <w:pPr>
        <w:tabs>
          <w:tab w:val="left" w:pos="753"/>
          <w:tab w:val="center" w:pos="3968"/>
        </w:tabs>
        <w:jc w:val="center"/>
        <w:rPr>
          <w:rFonts w:ascii="Gotham Narrow Light" w:hAnsi="Gotham Narrow Light" w:cs="KFGQPC Uthman Taha Naskh"/>
          <w:sz w:val="16"/>
          <w:szCs w:val="16"/>
          <w:rtl/>
        </w:rPr>
      </w:pPr>
      <w:r w:rsidRPr="0028591E">
        <w:rPr>
          <w:rFonts w:ascii="Gotham Light" w:hAnsi="Gotham Light" w:cs="KFGQPC Uthman Taha Naskh"/>
          <w:noProof/>
          <w:sz w:val="28"/>
          <w:szCs w:val="28"/>
        </w:rPr>
        <w:drawing>
          <wp:anchor distT="0" distB="0" distL="114300" distR="114300" simplePos="0" relativeHeight="251665408" behindDoc="0" locked="0" layoutInCell="1" allowOverlap="1" wp14:anchorId="623F0C42" wp14:editId="27C62834">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1C2A33" w:rsidRPr="001C2A33" w:rsidRDefault="001C2A33" w:rsidP="007F00A0">
      <w:pPr>
        <w:tabs>
          <w:tab w:val="left" w:pos="753"/>
          <w:tab w:val="center" w:pos="3968"/>
        </w:tabs>
        <w:jc w:val="center"/>
        <w:rPr>
          <w:rFonts w:ascii="Gotham Narrow Light" w:hAnsi="Gotham Narrow Light" w:cs="KFGQPC Uthman Taha Naskh"/>
          <w:sz w:val="16"/>
          <w:szCs w:val="16"/>
          <w:rtl/>
        </w:rPr>
      </w:pPr>
    </w:p>
    <w:p w:rsidR="00335D41" w:rsidRPr="007B5F6B" w:rsidRDefault="001C2A33" w:rsidP="007B5F6B">
      <w:pPr>
        <w:spacing w:line="240" w:lineRule="auto"/>
        <w:jc w:val="center"/>
        <w:rPr>
          <w:rFonts w:asciiTheme="majorHAnsi" w:hAnsiTheme="majorHAnsi" w:cs="KFGQPC Uthman Taha Naskh" w:hint="cs"/>
          <w:sz w:val="28"/>
          <w:szCs w:val="28"/>
          <w:rtl/>
        </w:rPr>
      </w:pPr>
      <w:bookmarkStart w:id="2" w:name="OLE_LINK1"/>
      <w:r w:rsidRPr="007B5F6B">
        <w:rPr>
          <w:rFonts w:asciiTheme="majorHAnsi" w:hAnsiTheme="majorHAnsi" w:cs="KFGQPC Uthman Taha Naskh" w:hint="cs"/>
          <w:sz w:val="28"/>
          <w:szCs w:val="28"/>
          <w:rtl/>
          <w:lang w:bidi="ar-EG"/>
        </w:rPr>
        <w:t>تأليف:</w:t>
      </w:r>
      <w:r w:rsidR="007B5F6B" w:rsidRPr="007B5F6B">
        <w:rPr>
          <w:rFonts w:asciiTheme="majorHAnsi" w:hAnsiTheme="majorHAnsi" w:cs="KFGQPC Uthman Taha Naskh" w:hint="cs"/>
          <w:sz w:val="28"/>
          <w:szCs w:val="28"/>
          <w:rtl/>
        </w:rPr>
        <w:t xml:space="preserve"> د/حبيب بن معلا </w:t>
      </w:r>
      <w:r w:rsidR="0028591E" w:rsidRPr="007B5F6B">
        <w:rPr>
          <w:rFonts w:asciiTheme="majorHAnsi" w:hAnsiTheme="majorHAnsi" w:cs="KFGQPC Uthman Taha Naskh" w:hint="cs"/>
          <w:sz w:val="28"/>
          <w:szCs w:val="28"/>
          <w:rtl/>
        </w:rPr>
        <w:t>اللويحق</w:t>
      </w:r>
      <w:r w:rsidR="007B5F6B" w:rsidRPr="007B5F6B">
        <w:rPr>
          <w:rFonts w:asciiTheme="majorHAnsi" w:hAnsiTheme="majorHAnsi" w:cs="KFGQPC Uthman Taha Naskh" w:hint="cs"/>
          <w:sz w:val="28"/>
          <w:szCs w:val="28"/>
          <w:rtl/>
        </w:rPr>
        <w:t>-حفظه الله-</w:t>
      </w:r>
    </w:p>
    <w:p w:rsidR="0028591E" w:rsidRPr="0028591E" w:rsidRDefault="0028591E" w:rsidP="0028591E">
      <w:pPr>
        <w:spacing w:line="240" w:lineRule="auto"/>
        <w:jc w:val="center"/>
        <w:rPr>
          <w:rFonts w:asciiTheme="majorHAnsi" w:hAnsiTheme="majorHAnsi" w:cs="KFGQPC Uthman Taha Naskh"/>
          <w:sz w:val="10"/>
          <w:szCs w:val="10"/>
          <w:rtl/>
        </w:rPr>
      </w:pPr>
    </w:p>
    <w:p w:rsidR="00137ACA" w:rsidRPr="00335D41" w:rsidRDefault="00E26965" w:rsidP="0028591E">
      <w:pPr>
        <w:spacing w:line="240" w:lineRule="auto"/>
        <w:jc w:val="center"/>
        <w:rPr>
          <w:rFonts w:asciiTheme="majorHAnsi" w:hAnsiTheme="majorHAnsi" w:cs="KFGQPC Uthman Taha Naskh"/>
          <w:sz w:val="36"/>
          <w:szCs w:val="36"/>
          <w:rtl/>
          <w:lang w:bidi="ar-EG"/>
        </w:rPr>
      </w:pPr>
      <w:r>
        <w:rPr>
          <w:rFonts w:asciiTheme="majorHAnsi" w:hAnsiTheme="majorHAnsi" w:cs="KFGQPC Uthman Taha Naskh" w:hint="cs"/>
          <w:sz w:val="24"/>
          <w:szCs w:val="24"/>
          <w:rtl/>
          <w:lang w:bidi="ar-EG"/>
        </w:rPr>
        <w:t xml:space="preserve">ترجمة: </w:t>
      </w:r>
      <w:r w:rsidR="0028591E">
        <w:rPr>
          <w:rFonts w:asciiTheme="majorHAnsi" w:hAnsiTheme="majorHAnsi" w:cs="KFGQPC Uthman Taha Naskh" w:hint="cs"/>
          <w:sz w:val="24"/>
          <w:szCs w:val="24"/>
          <w:rtl/>
          <w:lang w:bidi="ar-EG"/>
        </w:rPr>
        <w:t>أسد الله عثمان المدني</w:t>
      </w:r>
    </w:p>
    <w:p w:rsidR="00335D41" w:rsidRDefault="00137ACA" w:rsidP="0028591E">
      <w:pPr>
        <w:spacing w:line="240" w:lineRule="auto"/>
        <w:jc w:val="center"/>
        <w:rPr>
          <w:rFonts w:asciiTheme="majorHAnsi" w:hAnsiTheme="majorHAnsi" w:cs="KFGQPC Uthman Taha Naskh" w:hint="cs"/>
          <w:sz w:val="24"/>
          <w:szCs w:val="24"/>
          <w:rtl/>
          <w:lang w:bidi="ar-EG"/>
        </w:rPr>
      </w:pPr>
      <w:r w:rsidRPr="00335D41">
        <w:rPr>
          <w:rFonts w:asciiTheme="majorHAnsi" w:hAnsiTheme="majorHAnsi" w:cs="KFGQPC Uthman Taha Naskh" w:hint="cs"/>
          <w:sz w:val="24"/>
          <w:szCs w:val="24"/>
          <w:rtl/>
          <w:lang w:bidi="ar-EG"/>
        </w:rPr>
        <w:t xml:space="preserve">مراجعة: </w:t>
      </w:r>
      <w:r w:rsidR="0028591E">
        <w:rPr>
          <w:rFonts w:asciiTheme="majorHAnsi" w:hAnsiTheme="majorHAnsi" w:cs="KFGQPC Uthman Taha Naskh" w:hint="cs"/>
          <w:sz w:val="24"/>
          <w:szCs w:val="24"/>
          <w:rtl/>
          <w:lang w:bidi="ar-EG"/>
        </w:rPr>
        <w:t>شفيق الرحمن ضياء الله المدني</w:t>
      </w:r>
    </w:p>
    <w:p w:rsidR="0028591E" w:rsidRPr="0028591E" w:rsidRDefault="0028591E" w:rsidP="0028591E">
      <w:pPr>
        <w:spacing w:line="240" w:lineRule="auto"/>
        <w:jc w:val="center"/>
        <w:rPr>
          <w:rFonts w:asciiTheme="majorHAnsi" w:hAnsiTheme="majorHAnsi" w:cs="KFGQPC Uthman Taha Naskh"/>
          <w:sz w:val="2"/>
          <w:szCs w:val="2"/>
          <w:rtl/>
          <w:lang w:bidi="ar-EG"/>
        </w:rPr>
      </w:pPr>
    </w:p>
    <w:bookmarkEnd w:id="1"/>
    <w:bookmarkEnd w:id="2"/>
    <w:p w:rsidR="00335D41" w:rsidRPr="0028591E" w:rsidRDefault="0028591E" w:rsidP="007F00A0">
      <w:pPr>
        <w:spacing w:line="240" w:lineRule="auto"/>
        <w:jc w:val="center"/>
        <w:rPr>
          <w:rFonts w:asciiTheme="majorHAnsi" w:hAnsiTheme="majorHAnsi" w:cs="KFGQPC Uthman Taha Naskh" w:hint="cs"/>
          <w:sz w:val="20"/>
          <w:szCs w:val="20"/>
          <w:rtl/>
          <w:lang w:bidi="ar-EG"/>
        </w:rPr>
      </w:pPr>
      <w:r>
        <w:rPr>
          <w:rFonts w:asciiTheme="majorHAnsi" w:hAnsiTheme="majorHAnsi" w:cs="KFGQPC Uthman Taha Naskh" w:hint="cs"/>
          <w:sz w:val="24"/>
          <w:szCs w:val="24"/>
          <w:rtl/>
          <w:lang w:bidi="ar-EG"/>
        </w:rPr>
        <w:t xml:space="preserve">الناشر: </w:t>
      </w:r>
      <w:r w:rsidRPr="0028591E">
        <w:rPr>
          <w:rFonts w:asciiTheme="majorHAnsi" w:hAnsiTheme="majorHAnsi" w:cs="KFGQPC Uthman Taha Naskh" w:hint="cs"/>
          <w:sz w:val="20"/>
          <w:szCs w:val="20"/>
          <w:rtl/>
          <w:lang w:bidi="ar-EG"/>
        </w:rPr>
        <w:t>وكالة المطبوعات والبحث العلمي</w:t>
      </w:r>
    </w:p>
    <w:p w:rsidR="00411A63" w:rsidRDefault="0028591E" w:rsidP="0028591E">
      <w:pPr>
        <w:spacing w:line="240" w:lineRule="auto"/>
        <w:jc w:val="center"/>
        <w:rPr>
          <w:rFonts w:ascii="Times New Roman" w:hAnsi="Times New Roman" w:cs="Times New Roman" w:hint="cs"/>
          <w:sz w:val="20"/>
          <w:szCs w:val="20"/>
          <w:rtl/>
          <w:lang w:bidi="ar-EG"/>
        </w:rPr>
      </w:pPr>
      <w:r w:rsidRPr="0028591E">
        <w:rPr>
          <w:rFonts w:asciiTheme="majorHAnsi" w:hAnsiTheme="majorHAnsi" w:cs="KFGQPC Uthman Taha Naskh" w:hint="cs"/>
          <w:sz w:val="20"/>
          <w:szCs w:val="20"/>
          <w:rtl/>
          <w:lang w:bidi="ar-EG"/>
        </w:rPr>
        <w:t>وزارة الشؤون الإسلامية والأوقاف والدعوة والإرشاد</w:t>
      </w:r>
      <w:r w:rsidRPr="0028591E">
        <w:rPr>
          <w:rFonts w:ascii="Times New Roman" w:hAnsi="Times New Roman" w:cs="Times New Roman" w:hint="cs"/>
          <w:sz w:val="20"/>
          <w:szCs w:val="20"/>
          <w:rtl/>
          <w:lang w:bidi="ar-EG"/>
        </w:rPr>
        <w:t>،</w:t>
      </w:r>
    </w:p>
    <w:p w:rsidR="0028591E" w:rsidRPr="0028591E" w:rsidRDefault="0028591E" w:rsidP="00411A63">
      <w:pPr>
        <w:spacing w:line="240" w:lineRule="auto"/>
        <w:jc w:val="center"/>
        <w:rPr>
          <w:rFonts w:asciiTheme="majorHAnsi" w:hAnsiTheme="majorHAnsi" w:cs="KFGQPC Uthman Taha Naskh"/>
          <w:sz w:val="20"/>
          <w:szCs w:val="20"/>
          <w:rtl/>
          <w:lang w:bidi="ar-EG"/>
        </w:rPr>
      </w:pPr>
      <w:r w:rsidRPr="0028591E">
        <w:rPr>
          <w:rFonts w:asciiTheme="majorHAnsi" w:hAnsiTheme="majorHAnsi" w:cs="KFGQPC Uthman Taha Naskh" w:hint="cs"/>
          <w:sz w:val="20"/>
          <w:szCs w:val="20"/>
          <w:rtl/>
          <w:lang w:bidi="ar-EG"/>
        </w:rPr>
        <w:t>الرياض</w:t>
      </w:r>
      <w:r w:rsidRPr="0028591E">
        <w:rPr>
          <w:rFonts w:asciiTheme="majorHAnsi" w:hAnsiTheme="majorHAnsi" w:cs="KFGQPC Uthman Taha Naskh" w:hint="cs"/>
          <w:sz w:val="20"/>
          <w:szCs w:val="20"/>
          <w:rtl/>
          <w:lang w:bidi="ar-EG"/>
        </w:rPr>
        <w:t>-</w:t>
      </w:r>
      <w:r w:rsidRPr="0028591E">
        <w:rPr>
          <w:rFonts w:asciiTheme="majorHAnsi" w:hAnsiTheme="majorHAnsi" w:cs="KFGQPC Uthman Taha Naskh" w:hint="cs"/>
          <w:sz w:val="20"/>
          <w:szCs w:val="20"/>
          <w:rtl/>
          <w:lang w:bidi="ar-EG"/>
        </w:rPr>
        <w:t>المملكة العربية السعودية</w:t>
      </w:r>
    </w:p>
    <w:p w:rsidR="0028591E" w:rsidRDefault="00335D41" w:rsidP="0028591E">
      <w:pPr>
        <w:jc w:val="center"/>
        <w:rPr>
          <w:rFonts w:asciiTheme="majorHAnsi" w:hAnsiTheme="majorHAnsi" w:cs="KFGQPC Uthman Taha Naskh" w:hint="cs"/>
          <w:sz w:val="36"/>
          <w:szCs w:val="36"/>
          <w:rtl/>
          <w:lang w:bidi="ar-EG"/>
        </w:rPr>
      </w:pPr>
      <w:r>
        <w:rPr>
          <w:rFonts w:asciiTheme="majorHAnsi" w:hAnsiTheme="majorHAnsi" w:cs="KFGQPC Uthman Taha Naskh"/>
          <w:noProof/>
          <w:color w:val="205B83"/>
          <w:sz w:val="24"/>
          <w:szCs w:val="24"/>
        </w:rPr>
        <w:drawing>
          <wp:anchor distT="0" distB="0" distL="114300" distR="114300" simplePos="0" relativeHeight="251666432" behindDoc="1" locked="0" layoutInCell="1" allowOverlap="1" wp14:anchorId="5DA2D15F" wp14:editId="4A4705C0">
            <wp:simplePos x="0" y="0"/>
            <wp:positionH relativeFrom="margin">
              <wp:align>right</wp:align>
            </wp:positionH>
            <wp:positionV relativeFrom="paragraph">
              <wp:posOffset>317982</wp:posOffset>
            </wp:positionV>
            <wp:extent cx="2880360" cy="758190"/>
            <wp:effectExtent l="0" t="0" r="0" b="381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360" cy="758190"/>
                    </a:xfrm>
                    <a:prstGeom prst="rect">
                      <a:avLst/>
                    </a:prstGeom>
                  </pic:spPr>
                </pic:pic>
              </a:graphicData>
            </a:graphic>
          </wp:anchor>
        </w:drawing>
      </w:r>
    </w:p>
    <w:sdt>
      <w:sdtPr>
        <w:id w:val="-785890012"/>
        <w:docPartObj>
          <w:docPartGallery w:val="Table of Contents"/>
          <w:docPartUnique/>
        </w:docPartObj>
      </w:sdtPr>
      <w:sdtEndPr>
        <w:rPr>
          <w:rFonts w:asciiTheme="minorHAnsi" w:eastAsiaTheme="minorHAnsi" w:hAnsiTheme="minorHAnsi" w:cstheme="minorBidi"/>
          <w:noProof/>
          <w:color w:val="auto"/>
          <w:sz w:val="22"/>
          <w:szCs w:val="22"/>
          <w:rtl/>
          <w:lang w:eastAsia="en-US"/>
        </w:rPr>
      </w:sdtEndPr>
      <w:sdtContent>
        <w:p w:rsidR="000656C0" w:rsidRPr="002652A3" w:rsidRDefault="002652A3" w:rsidP="002652A3">
          <w:pPr>
            <w:pStyle w:val="TOCHeading"/>
            <w:jc w:val="center"/>
            <w:rPr>
              <w:rFonts w:ascii="Jameel Noori Nastaleeq" w:hAnsi="Jameel Noori Nastaleeq" w:cs="Jameel Noori Nastaleeq"/>
              <w:color w:val="auto"/>
            </w:rPr>
          </w:pPr>
          <w:r w:rsidRPr="002652A3">
            <w:rPr>
              <w:rFonts w:ascii="Jameel Noori Nastaleeq" w:hAnsi="Jameel Noori Nastaleeq" w:cs="Jameel Noori Nastaleeq"/>
              <w:color w:val="auto"/>
              <w:rtl/>
            </w:rPr>
            <w:t>فہرستِ عناوین</w:t>
          </w:r>
        </w:p>
        <w:p w:rsidR="000656C0" w:rsidRPr="002652A3" w:rsidRDefault="000656C0" w:rsidP="00033D11">
          <w:pPr>
            <w:pStyle w:val="TOC3"/>
            <w:tabs>
              <w:tab w:val="right" w:leader="underscore" w:pos="4526"/>
            </w:tabs>
            <w:rPr>
              <w:rFonts w:ascii="Jameel Noori Nastaleeq" w:eastAsiaTheme="minorEastAsia" w:hAnsi="Jameel Noori Nastaleeq" w:cs="Jameel Noori Nastaleeq"/>
              <w:b/>
              <w:bCs/>
              <w:noProof/>
              <w:sz w:val="24"/>
              <w:szCs w:val="24"/>
              <w:rtl/>
            </w:rPr>
          </w:pPr>
          <w:r w:rsidRPr="002652A3">
            <w:rPr>
              <w:rFonts w:ascii="Jameel Noori Nastaleeq" w:hAnsi="Jameel Noori Nastaleeq" w:cs="Jameel Noori Nastaleeq"/>
              <w:b/>
              <w:bCs/>
              <w:sz w:val="24"/>
              <w:szCs w:val="24"/>
            </w:rPr>
            <w:fldChar w:fldCharType="begin"/>
          </w:r>
          <w:r w:rsidRPr="002652A3">
            <w:rPr>
              <w:rFonts w:ascii="Jameel Noori Nastaleeq" w:hAnsi="Jameel Noori Nastaleeq" w:cs="Jameel Noori Nastaleeq"/>
              <w:b/>
              <w:bCs/>
              <w:sz w:val="24"/>
              <w:szCs w:val="24"/>
            </w:rPr>
            <w:instrText xml:space="preserve"> TOC \o "1-3" \h \z \u </w:instrText>
          </w:r>
          <w:r w:rsidRPr="002652A3">
            <w:rPr>
              <w:rFonts w:ascii="Jameel Noori Nastaleeq" w:hAnsi="Jameel Noori Nastaleeq" w:cs="Jameel Noori Nastaleeq"/>
              <w:b/>
              <w:bCs/>
              <w:sz w:val="24"/>
              <w:szCs w:val="24"/>
            </w:rPr>
            <w:fldChar w:fldCharType="separate"/>
          </w:r>
          <w:hyperlink w:anchor="_Toc483259111" w:history="1">
            <w:r w:rsidRPr="002652A3">
              <w:rPr>
                <w:rStyle w:val="Hyperlink"/>
                <w:rFonts w:ascii="Jameel Noori Nastaleeq" w:hAnsi="Jameel Noori Nastaleeq" w:cs="Jameel Noori Nastaleeq"/>
                <w:b/>
                <w:bCs/>
                <w:noProof/>
                <w:sz w:val="24"/>
                <w:szCs w:val="24"/>
                <w:rtl/>
              </w:rPr>
              <w:t>حج کے آداب اور قبولیت کی نشانیاں</w:t>
            </w:r>
            <w:r w:rsidR="002652A3">
              <w:rPr>
                <w:rStyle w:val="Hyperlink"/>
                <w:rFonts w:ascii="Jameel Noori Nastaleeq" w:hAnsi="Jameel Noori Nastaleeq" w:cs="Jameel Noori Nastaleeq" w:hint="cs"/>
                <w:b/>
                <w:bCs/>
                <w:noProof/>
                <w:sz w:val="24"/>
                <w:szCs w:val="24"/>
                <w:rtl/>
              </w:rPr>
              <w:t>............................</w:t>
            </w:r>
            <w:r w:rsidR="00033D11">
              <w:rPr>
                <w:rStyle w:val="Hyperlink"/>
                <w:rFonts w:ascii="Jameel Noori Nastaleeq" w:hAnsi="Jameel Noori Nastaleeq" w:cs="Jameel Noori Nastaleeq" w:hint="cs"/>
                <w:b/>
                <w:bCs/>
                <w:noProof/>
                <w:sz w:val="24"/>
                <w:szCs w:val="24"/>
                <w:rtl/>
              </w:rPr>
              <w:t>..</w:t>
            </w:r>
            <w:r w:rsidR="002652A3">
              <w:rPr>
                <w:rStyle w:val="Hyperlink"/>
                <w:rFonts w:ascii="Jameel Noori Nastaleeq" w:hAnsi="Jameel Noori Nastaleeq" w:cs="Jameel Noori Nastaleeq" w:hint="cs"/>
                <w:b/>
                <w:bCs/>
                <w:noProof/>
                <w:sz w:val="24"/>
                <w:szCs w:val="24"/>
                <w:rtl/>
              </w:rPr>
              <w:t>.......</w:t>
            </w:r>
            <w:r w:rsidR="00033D11">
              <w:rPr>
                <w:rFonts w:ascii="Jameel Noori Nastaleeq" w:hAnsi="Jameel Noori Nastaleeq" w:cs="Jameel Noori Nastaleeq"/>
                <w:b/>
                <w:bCs/>
                <w:noProof/>
                <w:webHidden/>
                <w:sz w:val="24"/>
                <w:szCs w:val="24"/>
              </w:rPr>
              <w:t>3</w:t>
            </w:r>
          </w:hyperlink>
        </w:p>
        <w:p w:rsidR="002652A3" w:rsidRPr="002652A3" w:rsidRDefault="000656C0" w:rsidP="00033D11">
          <w:pPr>
            <w:pStyle w:val="TOC2"/>
            <w:tabs>
              <w:tab w:val="right" w:leader="underscore" w:pos="4526"/>
            </w:tabs>
            <w:rPr>
              <w:rFonts w:ascii="Jameel Noori Nastaleeq" w:eastAsiaTheme="minorEastAsia" w:hAnsi="Jameel Noori Nastaleeq" w:cs="Jameel Noori Nastaleeq"/>
              <w:b/>
              <w:bCs/>
              <w:noProof/>
              <w:sz w:val="24"/>
              <w:szCs w:val="24"/>
            </w:rPr>
          </w:pPr>
          <w:r w:rsidRPr="002652A3">
            <w:rPr>
              <w:rStyle w:val="Hyperlink"/>
              <w:rFonts w:ascii="Jameel Noori Nastaleeq" w:hAnsi="Jameel Noori Nastaleeq" w:cs="Jameel Noori Nastaleeq"/>
              <w:b/>
              <w:bCs/>
              <w:noProof/>
              <w:sz w:val="24"/>
              <w:szCs w:val="24"/>
            </w:rPr>
            <w:fldChar w:fldCharType="begin"/>
          </w:r>
          <w:r w:rsidRPr="002652A3">
            <w:rPr>
              <w:rStyle w:val="Hyperlink"/>
              <w:rFonts w:ascii="Jameel Noori Nastaleeq" w:hAnsi="Jameel Noori Nastaleeq" w:cs="Jameel Noori Nastaleeq"/>
              <w:b/>
              <w:bCs/>
              <w:noProof/>
              <w:sz w:val="24"/>
              <w:szCs w:val="24"/>
              <w:rtl/>
            </w:rPr>
            <w:instrText xml:space="preserve"> </w:instrText>
          </w:r>
          <w:r w:rsidRPr="002652A3">
            <w:rPr>
              <w:rFonts w:ascii="Jameel Noori Nastaleeq" w:hAnsi="Jameel Noori Nastaleeq" w:cs="Jameel Noori Nastaleeq"/>
              <w:b/>
              <w:bCs/>
              <w:noProof/>
              <w:sz w:val="24"/>
              <w:szCs w:val="24"/>
            </w:rPr>
            <w:instrText>HYPERLINK \l "_Toc483259112</w:instrText>
          </w:r>
          <w:r w:rsidRPr="002652A3">
            <w:rPr>
              <w:rFonts w:ascii="Jameel Noori Nastaleeq" w:hAnsi="Jameel Noori Nastaleeq" w:cs="Jameel Noori Nastaleeq"/>
              <w:b/>
              <w:bCs/>
              <w:noProof/>
              <w:sz w:val="24"/>
              <w:szCs w:val="24"/>
              <w:rtl/>
            </w:rPr>
            <w:instrText>"</w:instrText>
          </w:r>
          <w:r w:rsidRPr="002652A3">
            <w:rPr>
              <w:rStyle w:val="Hyperlink"/>
              <w:rFonts w:ascii="Jameel Noori Nastaleeq" w:hAnsi="Jameel Noori Nastaleeq" w:cs="Jameel Noori Nastaleeq"/>
              <w:b/>
              <w:bCs/>
              <w:noProof/>
              <w:sz w:val="24"/>
              <w:szCs w:val="24"/>
              <w:rtl/>
            </w:rPr>
            <w:instrText xml:space="preserve"> </w:instrText>
          </w:r>
          <w:r w:rsidRPr="002652A3">
            <w:rPr>
              <w:rStyle w:val="Hyperlink"/>
              <w:rFonts w:ascii="Jameel Noori Nastaleeq" w:hAnsi="Jameel Noori Nastaleeq" w:cs="Jameel Noori Nastaleeq"/>
              <w:b/>
              <w:bCs/>
              <w:noProof/>
              <w:sz w:val="24"/>
              <w:szCs w:val="24"/>
            </w:rPr>
          </w:r>
          <w:r w:rsidRPr="002652A3">
            <w:rPr>
              <w:rStyle w:val="Hyperlink"/>
              <w:rFonts w:ascii="Jameel Noori Nastaleeq" w:hAnsi="Jameel Noori Nastaleeq" w:cs="Jameel Noori Nastaleeq"/>
              <w:b/>
              <w:bCs/>
              <w:noProof/>
              <w:sz w:val="24"/>
              <w:szCs w:val="24"/>
            </w:rPr>
            <w:fldChar w:fldCharType="separate"/>
          </w:r>
          <w:r w:rsidRPr="002652A3">
            <w:rPr>
              <w:rStyle w:val="Hyperlink"/>
              <w:rFonts w:ascii="Jameel Noori Nastaleeq" w:hAnsi="Jameel Noori Nastaleeq" w:cs="Jameel Noori Nastaleeq"/>
              <w:b/>
              <w:bCs/>
              <w:noProof/>
              <w:sz w:val="24"/>
              <w:szCs w:val="24"/>
              <w:rtl/>
            </w:rPr>
            <w:t>پہلا ادب: اخلاص</w:t>
          </w:r>
          <w:r w:rsidR="002652A3" w:rsidRPr="002652A3">
            <w:rPr>
              <w:rFonts w:ascii="Jameel Noori Nastaleeq" w:eastAsiaTheme="minorEastAsia" w:hAnsi="Jameel Noori Nastaleeq" w:cs="Jameel Noori Nastaleeq"/>
              <w:b/>
              <w:bCs/>
              <w:noProof/>
              <w:sz w:val="24"/>
              <w:szCs w:val="24"/>
            </w:rPr>
            <w:t xml:space="preserve">  </w:t>
          </w:r>
          <w:r w:rsidR="002652A3">
            <w:rPr>
              <w:rFonts w:ascii="Jameel Noori Nastaleeq" w:eastAsiaTheme="minorEastAsia" w:hAnsi="Jameel Noori Nastaleeq" w:cs="Jameel Noori Nastaleeq" w:hint="cs"/>
              <w:b/>
              <w:bCs/>
              <w:noProof/>
              <w:sz w:val="24"/>
              <w:szCs w:val="24"/>
              <w:rtl/>
            </w:rPr>
            <w:t>..............................................</w:t>
          </w:r>
          <w:r w:rsidR="00033D11">
            <w:rPr>
              <w:rFonts w:ascii="Jameel Noori Nastaleeq" w:eastAsiaTheme="minorEastAsia" w:hAnsi="Jameel Noori Nastaleeq" w:cs="Jameel Noori Nastaleeq" w:hint="cs"/>
              <w:b/>
              <w:bCs/>
              <w:noProof/>
              <w:sz w:val="24"/>
              <w:szCs w:val="24"/>
              <w:rtl/>
            </w:rPr>
            <w:t>....</w:t>
          </w:r>
          <w:r w:rsidR="002652A3">
            <w:rPr>
              <w:rFonts w:ascii="Jameel Noori Nastaleeq" w:eastAsiaTheme="minorEastAsia" w:hAnsi="Jameel Noori Nastaleeq" w:cs="Jameel Noori Nastaleeq" w:hint="cs"/>
              <w:b/>
              <w:bCs/>
              <w:noProof/>
              <w:sz w:val="24"/>
              <w:szCs w:val="24"/>
              <w:rtl/>
            </w:rPr>
            <w:t>......</w:t>
          </w:r>
          <w:r w:rsidR="00033D11">
            <w:rPr>
              <w:rFonts w:ascii="Jameel Noori Nastaleeq" w:eastAsiaTheme="minorEastAsia" w:hAnsi="Jameel Noori Nastaleeq" w:cs="Jameel Noori Nastaleeq"/>
              <w:b/>
              <w:bCs/>
              <w:noProof/>
              <w:sz w:val="24"/>
              <w:szCs w:val="24"/>
            </w:rPr>
            <w:t>3</w:t>
          </w:r>
        </w:p>
        <w:p w:rsidR="000656C0" w:rsidRPr="002652A3" w:rsidRDefault="000656C0" w:rsidP="00033D11">
          <w:pPr>
            <w:pStyle w:val="TOC2"/>
            <w:tabs>
              <w:tab w:val="right" w:leader="underscore" w:pos="4526"/>
            </w:tabs>
            <w:rPr>
              <w:rFonts w:ascii="Jameel Noori Nastaleeq" w:eastAsiaTheme="minorEastAsia" w:hAnsi="Jameel Noori Nastaleeq" w:cs="Jameel Noori Nastaleeq"/>
              <w:b/>
              <w:bCs/>
              <w:noProof/>
              <w:sz w:val="24"/>
              <w:szCs w:val="24"/>
              <w:rtl/>
            </w:rPr>
          </w:pPr>
          <w:r w:rsidRPr="002652A3">
            <w:rPr>
              <w:rFonts w:ascii="Jameel Noori Nastaleeq" w:hAnsi="Jameel Noori Nastaleeq" w:cs="Jameel Noori Nastaleeq"/>
              <w:b/>
              <w:bCs/>
              <w:noProof/>
              <w:webHidden/>
              <w:sz w:val="24"/>
              <w:szCs w:val="24"/>
              <w:rtl/>
            </w:rPr>
            <w:t>دوسرا اداب: عبادت کا شعور</w:t>
          </w:r>
          <w:r w:rsidR="002652A3">
            <w:rPr>
              <w:rFonts w:ascii="Jameel Noori Nastaleeq" w:hAnsi="Jameel Noori Nastaleeq" w:cs="Jameel Noori Nastaleeq" w:hint="cs"/>
              <w:b/>
              <w:bCs/>
              <w:noProof/>
              <w:webHidden/>
              <w:sz w:val="24"/>
              <w:szCs w:val="24"/>
              <w:rtl/>
            </w:rPr>
            <w:t>...................</w:t>
          </w:r>
          <w:r w:rsidR="00033D11">
            <w:rPr>
              <w:rFonts w:ascii="Jameel Noori Nastaleeq" w:hAnsi="Jameel Noori Nastaleeq" w:cs="Jameel Noori Nastaleeq" w:hint="cs"/>
              <w:b/>
              <w:bCs/>
              <w:noProof/>
              <w:webHidden/>
              <w:sz w:val="24"/>
              <w:szCs w:val="24"/>
              <w:rtl/>
            </w:rPr>
            <w:t>.......................</w:t>
          </w:r>
          <w:r w:rsidR="002652A3">
            <w:rPr>
              <w:rFonts w:ascii="Jameel Noori Nastaleeq" w:hAnsi="Jameel Noori Nastaleeq" w:cs="Jameel Noori Nastaleeq" w:hint="cs"/>
              <w:b/>
              <w:bCs/>
              <w:noProof/>
              <w:webHidden/>
              <w:sz w:val="24"/>
              <w:szCs w:val="24"/>
              <w:rtl/>
            </w:rPr>
            <w:t>......</w:t>
          </w:r>
          <w:r w:rsidR="00033D11">
            <w:rPr>
              <w:rFonts w:ascii="Jameel Noori Nastaleeq" w:hAnsi="Jameel Noori Nastaleeq" w:cs="Jameel Noori Nastaleeq"/>
              <w:b/>
              <w:bCs/>
              <w:noProof/>
              <w:webHidden/>
              <w:sz w:val="24"/>
              <w:szCs w:val="24"/>
              <w:lang w:bidi="ur-PK"/>
            </w:rPr>
            <w:t>6</w:t>
          </w:r>
          <w:r w:rsidR="002652A3">
            <w:rPr>
              <w:rFonts w:ascii="Jameel Noori Nastaleeq" w:hAnsi="Jameel Noori Nastaleeq" w:cs="Jameel Noori Nastaleeq" w:hint="cs"/>
              <w:b/>
              <w:bCs/>
              <w:noProof/>
              <w:webHidden/>
              <w:sz w:val="24"/>
              <w:szCs w:val="24"/>
              <w:rtl/>
            </w:rPr>
            <w:t xml:space="preserve"> </w:t>
          </w:r>
          <w:r w:rsidRPr="002652A3">
            <w:rPr>
              <w:rFonts w:ascii="Jameel Noori Nastaleeq" w:hAnsi="Jameel Noori Nastaleeq" w:cs="Jameel Noori Nastaleeq"/>
              <w:b/>
              <w:bCs/>
              <w:noProof/>
              <w:webHidden/>
              <w:sz w:val="24"/>
              <w:szCs w:val="24"/>
              <w:rtl/>
            </w:rPr>
            <w:t xml:space="preserve">       </w:t>
          </w:r>
          <w:r w:rsidR="002652A3">
            <w:rPr>
              <w:rFonts w:ascii="Jameel Noori Nastaleeq" w:hAnsi="Jameel Noori Nastaleeq" w:cs="Jameel Noori Nastaleeq" w:hint="cs"/>
              <w:b/>
              <w:bCs/>
              <w:noProof/>
              <w:webHidden/>
              <w:sz w:val="24"/>
              <w:szCs w:val="24"/>
              <w:rtl/>
            </w:rPr>
            <w:t xml:space="preserve"> </w:t>
          </w:r>
          <w:r w:rsidRPr="002652A3">
            <w:rPr>
              <w:rFonts w:ascii="Jameel Noori Nastaleeq" w:hAnsi="Jameel Noori Nastaleeq" w:cs="Jameel Noori Nastaleeq"/>
              <w:b/>
              <w:bCs/>
              <w:noProof/>
              <w:webHidden/>
              <w:sz w:val="24"/>
              <w:szCs w:val="24"/>
              <w:rtl/>
            </w:rPr>
            <w:t xml:space="preserve"> </w:t>
          </w:r>
          <w:r w:rsidRPr="002652A3">
            <w:rPr>
              <w:rStyle w:val="Hyperlink"/>
              <w:rFonts w:ascii="Jameel Noori Nastaleeq" w:hAnsi="Jameel Noori Nastaleeq" w:cs="Jameel Noori Nastaleeq"/>
              <w:b/>
              <w:bCs/>
              <w:noProof/>
              <w:sz w:val="24"/>
              <w:szCs w:val="24"/>
            </w:rPr>
            <w:fldChar w:fldCharType="end"/>
          </w:r>
          <w:r w:rsidR="00033D11">
            <w:rPr>
              <w:rStyle w:val="Hyperlink"/>
              <w:rFonts w:ascii="Jameel Noori Nastaleeq" w:hAnsi="Jameel Noori Nastaleeq" w:cs="Jameel Noori Nastaleeq" w:hint="cs"/>
              <w:b/>
              <w:bCs/>
              <w:noProof/>
              <w:sz w:val="24"/>
              <w:szCs w:val="24"/>
              <w:rtl/>
            </w:rPr>
            <w:t xml:space="preserve"> </w:t>
          </w:r>
        </w:p>
        <w:p w:rsidR="000656C0" w:rsidRPr="002652A3" w:rsidRDefault="000656C0" w:rsidP="00033D11">
          <w:pPr>
            <w:pStyle w:val="TOC3"/>
            <w:tabs>
              <w:tab w:val="right" w:leader="underscore" w:pos="4526"/>
            </w:tabs>
            <w:rPr>
              <w:rStyle w:val="Hyperlink"/>
              <w:rFonts w:ascii="Jameel Noori Nastaleeq" w:hAnsi="Jameel Noori Nastaleeq" w:cs="Jameel Noori Nastaleeq"/>
              <w:b/>
              <w:bCs/>
              <w:noProof/>
              <w:sz w:val="24"/>
              <w:szCs w:val="24"/>
              <w:rtl/>
            </w:rPr>
          </w:pPr>
          <w:hyperlink w:anchor="_Toc483259113" w:history="1">
            <w:r w:rsidRPr="002652A3">
              <w:rPr>
                <w:rFonts w:ascii="Jameel Noori Nastaleeq" w:hAnsi="Jameel Noori Nastaleeq" w:cs="Jameel Noori Nastaleeq"/>
                <w:b/>
                <w:bCs/>
                <w:noProof/>
                <w:webHidden/>
                <w:sz w:val="24"/>
                <w:szCs w:val="24"/>
                <w:rtl/>
              </w:rPr>
              <w:t xml:space="preserve">تیسرا ادب:حلال کمائی کا اختیار  </w:t>
            </w:r>
            <w:r w:rsidR="002652A3">
              <w:rPr>
                <w:rFonts w:ascii="Jameel Noori Nastaleeq" w:hAnsi="Jameel Noori Nastaleeq" w:cs="Jameel Noori Nastaleeq" w:hint="cs"/>
                <w:b/>
                <w:bCs/>
                <w:noProof/>
                <w:webHidden/>
                <w:sz w:val="24"/>
                <w:szCs w:val="24"/>
                <w:rtl/>
              </w:rPr>
              <w:t>.............</w:t>
            </w:r>
            <w:r w:rsidR="00033D11">
              <w:rPr>
                <w:rFonts w:ascii="Jameel Noori Nastaleeq" w:hAnsi="Jameel Noori Nastaleeq" w:cs="Jameel Noori Nastaleeq" w:hint="cs"/>
                <w:b/>
                <w:bCs/>
                <w:noProof/>
                <w:webHidden/>
                <w:sz w:val="24"/>
                <w:szCs w:val="24"/>
                <w:rtl/>
              </w:rPr>
              <w:t>.....................</w:t>
            </w:r>
            <w:r w:rsidR="002652A3">
              <w:rPr>
                <w:rFonts w:ascii="Jameel Noori Nastaleeq" w:hAnsi="Jameel Noori Nastaleeq" w:cs="Jameel Noori Nastaleeq" w:hint="cs"/>
                <w:b/>
                <w:bCs/>
                <w:noProof/>
                <w:webHidden/>
                <w:sz w:val="24"/>
                <w:szCs w:val="24"/>
                <w:rtl/>
              </w:rPr>
              <w:t>......</w:t>
            </w:r>
            <w:r w:rsidR="00033D11">
              <w:rPr>
                <w:rFonts w:ascii="Jameel Noori Nastaleeq" w:hAnsi="Jameel Noori Nastaleeq" w:cs="Jameel Noori Nastaleeq"/>
                <w:b/>
                <w:bCs/>
                <w:noProof/>
                <w:webHidden/>
                <w:sz w:val="24"/>
                <w:szCs w:val="24"/>
                <w:lang w:bidi="ur-PK"/>
              </w:rPr>
              <w:t>7</w:t>
            </w:r>
            <w:r w:rsidRPr="002652A3">
              <w:rPr>
                <w:rFonts w:ascii="Jameel Noori Nastaleeq" w:hAnsi="Jameel Noori Nastaleeq" w:cs="Jameel Noori Nastaleeq"/>
                <w:b/>
                <w:bCs/>
                <w:noProof/>
                <w:webHidden/>
                <w:sz w:val="24"/>
                <w:szCs w:val="24"/>
                <w:rtl/>
              </w:rPr>
              <w:t xml:space="preserve">                    </w:t>
            </w:r>
          </w:hyperlink>
          <w:r w:rsidR="00033D11">
            <w:rPr>
              <w:rStyle w:val="Hyperlink"/>
              <w:rFonts w:ascii="Jameel Noori Nastaleeq" w:hAnsi="Jameel Noori Nastaleeq" w:cs="Jameel Noori Nastaleeq" w:hint="cs"/>
              <w:b/>
              <w:bCs/>
              <w:noProof/>
              <w:sz w:val="24"/>
              <w:szCs w:val="24"/>
              <w:rtl/>
            </w:rPr>
            <w:t xml:space="preserve"> </w:t>
          </w:r>
        </w:p>
        <w:p w:rsidR="000656C0" w:rsidRPr="002652A3" w:rsidRDefault="002652A3" w:rsidP="00187EAB">
          <w:pPr>
            <w:rPr>
              <w:rFonts w:ascii="Jameel Noori Nastaleeq" w:hAnsi="Jameel Noori Nastaleeq" w:cs="Jameel Noori Nastaleeq"/>
              <w:b/>
              <w:bCs/>
              <w:sz w:val="24"/>
              <w:szCs w:val="24"/>
              <w:rtl/>
            </w:rPr>
          </w:pPr>
          <w:r w:rsidRPr="002652A3">
            <w:rPr>
              <w:rFonts w:ascii="Jameel Noori Nastaleeq" w:hAnsi="Jameel Noori Nastaleeq" w:cs="Jameel Noori Nastaleeq"/>
              <w:b/>
              <w:bCs/>
              <w:sz w:val="24"/>
              <w:szCs w:val="24"/>
              <w:rtl/>
            </w:rPr>
            <w:t xml:space="preserve">       </w:t>
          </w:r>
          <w:r>
            <w:rPr>
              <w:rFonts w:ascii="Jameel Noori Nastaleeq" w:hAnsi="Jameel Noori Nastaleeq" w:cs="Jameel Noori Nastaleeq"/>
              <w:b/>
              <w:bCs/>
              <w:sz w:val="24"/>
              <w:szCs w:val="24"/>
            </w:rPr>
            <w:t xml:space="preserve">    </w:t>
          </w:r>
          <w:r w:rsidR="000656C0" w:rsidRPr="002652A3">
            <w:rPr>
              <w:rFonts w:ascii="Jameel Noori Nastaleeq" w:hAnsi="Jameel Noori Nastaleeq" w:cs="Jameel Noori Nastaleeq"/>
              <w:b/>
              <w:bCs/>
              <w:sz w:val="24"/>
              <w:szCs w:val="24"/>
              <w:rtl/>
            </w:rPr>
            <w:t>چوتھا ادب:</w:t>
          </w:r>
          <w:r w:rsidR="00187EAB">
            <w:rPr>
              <w:rFonts w:ascii="Jameel Noori Nastaleeq" w:hAnsi="Jameel Noori Nastaleeq" w:cs="Jameel Noori Nastaleeq" w:hint="cs"/>
              <w:b/>
              <w:bCs/>
              <w:sz w:val="24"/>
              <w:szCs w:val="24"/>
              <w:rtl/>
            </w:rPr>
            <w:t>توبہ</w:t>
          </w:r>
          <w:r>
            <w:rPr>
              <w:rFonts w:ascii="Jameel Noori Nastaleeq" w:hAnsi="Jameel Noori Nastaleeq" w:cs="Jameel Noori Nastaleeq" w:hint="cs"/>
              <w:b/>
              <w:bCs/>
              <w:sz w:val="24"/>
              <w:szCs w:val="24"/>
              <w:rtl/>
            </w:rPr>
            <w:t>..................................</w:t>
          </w:r>
          <w:r w:rsidR="00033D11">
            <w:rPr>
              <w:rFonts w:ascii="Jameel Noori Nastaleeq" w:hAnsi="Jameel Noori Nastaleeq" w:cs="Jameel Noori Nastaleeq" w:hint="cs"/>
              <w:b/>
              <w:bCs/>
              <w:sz w:val="24"/>
              <w:szCs w:val="24"/>
              <w:rtl/>
            </w:rPr>
            <w:t>...</w:t>
          </w:r>
          <w:r w:rsidR="00187EAB">
            <w:rPr>
              <w:rFonts w:ascii="Jameel Noori Nastaleeq" w:hAnsi="Jameel Noori Nastaleeq" w:cs="Jameel Noori Nastaleeq" w:hint="cs"/>
              <w:b/>
              <w:bCs/>
              <w:sz w:val="24"/>
              <w:szCs w:val="24"/>
              <w:rtl/>
            </w:rPr>
            <w:t>........</w:t>
          </w:r>
          <w:r w:rsidR="00033D11">
            <w:rPr>
              <w:rFonts w:ascii="Jameel Noori Nastaleeq" w:hAnsi="Jameel Noori Nastaleeq" w:cs="Jameel Noori Nastaleeq" w:hint="cs"/>
              <w:b/>
              <w:bCs/>
              <w:sz w:val="24"/>
              <w:szCs w:val="24"/>
              <w:rtl/>
            </w:rPr>
            <w:t>.....</w:t>
          </w:r>
          <w:r w:rsidR="001A6252">
            <w:rPr>
              <w:rFonts w:ascii="Jameel Noori Nastaleeq" w:hAnsi="Jameel Noori Nastaleeq" w:cs="Jameel Noori Nastaleeq" w:hint="cs"/>
              <w:b/>
              <w:bCs/>
              <w:sz w:val="24"/>
              <w:szCs w:val="24"/>
              <w:rtl/>
            </w:rPr>
            <w:t>.</w:t>
          </w:r>
          <w:r w:rsidR="00033D11">
            <w:rPr>
              <w:rFonts w:ascii="Jameel Noori Nastaleeq" w:hAnsi="Jameel Noori Nastaleeq" w:cs="Jameel Noori Nastaleeq" w:hint="cs"/>
              <w:b/>
              <w:bCs/>
              <w:sz w:val="24"/>
              <w:szCs w:val="24"/>
              <w:rtl/>
            </w:rPr>
            <w:t>.</w:t>
          </w:r>
          <w:r w:rsidR="001A6252">
            <w:rPr>
              <w:rFonts w:ascii="Jameel Noori Nastaleeq" w:hAnsi="Jameel Noori Nastaleeq" w:cs="Jameel Noori Nastaleeq" w:hint="cs"/>
              <w:b/>
              <w:bCs/>
              <w:sz w:val="24"/>
              <w:szCs w:val="24"/>
              <w:rtl/>
            </w:rPr>
            <w:t>..10</w:t>
          </w:r>
        </w:p>
        <w:p w:rsidR="002652A3" w:rsidRPr="002652A3" w:rsidRDefault="002652A3" w:rsidP="001A6252">
          <w:pPr>
            <w:rPr>
              <w:rFonts w:ascii="Jameel Noori Nastaleeq" w:hAnsi="Jameel Noori Nastaleeq" w:cs="Jameel Noori Nastaleeq"/>
              <w:b/>
              <w:bCs/>
              <w:sz w:val="24"/>
              <w:szCs w:val="24"/>
              <w:lang w:bidi="ur-PK"/>
            </w:rPr>
          </w:pPr>
          <w:r w:rsidRPr="002652A3">
            <w:rPr>
              <w:rFonts w:ascii="Jameel Noori Nastaleeq" w:hAnsi="Jameel Noori Nastaleeq" w:cs="Jameel Noori Nastaleeq"/>
              <w:b/>
              <w:bCs/>
              <w:sz w:val="24"/>
              <w:szCs w:val="24"/>
              <w:rtl/>
            </w:rPr>
            <w:t xml:space="preserve">       </w:t>
          </w:r>
          <w:r>
            <w:rPr>
              <w:rFonts w:ascii="Jameel Noori Nastaleeq" w:hAnsi="Jameel Noori Nastaleeq" w:cs="Jameel Noori Nastaleeq"/>
              <w:b/>
              <w:bCs/>
              <w:sz w:val="24"/>
              <w:szCs w:val="24"/>
            </w:rPr>
            <w:t xml:space="preserve">    </w:t>
          </w:r>
          <w:r w:rsidRPr="002652A3">
            <w:rPr>
              <w:rFonts w:ascii="Jameel Noori Nastaleeq" w:hAnsi="Jameel Noori Nastaleeq" w:cs="Jameel Noori Nastaleeq"/>
              <w:b/>
              <w:bCs/>
              <w:sz w:val="24"/>
              <w:szCs w:val="24"/>
              <w:rtl/>
            </w:rPr>
            <w:t>پانچواں ادب:</w:t>
          </w:r>
          <w:r w:rsidR="001A6252">
            <w:rPr>
              <w:rFonts w:ascii="Jameel Noori Nastaleeq" w:hAnsi="Jameel Noori Nastaleeq" w:cs="Jameel Noori Nastaleeq" w:hint="cs"/>
              <w:b/>
              <w:bCs/>
              <w:sz w:val="24"/>
              <w:szCs w:val="24"/>
              <w:rtl/>
            </w:rPr>
            <w:t xml:space="preserve">نیک صحبت کا اختیار </w:t>
          </w:r>
          <w:r>
            <w:rPr>
              <w:rFonts w:ascii="Jameel Noori Nastaleeq" w:hAnsi="Jameel Noori Nastaleeq" w:cs="Jameel Noori Nastaleeq" w:hint="cs"/>
              <w:b/>
              <w:bCs/>
              <w:sz w:val="24"/>
              <w:szCs w:val="24"/>
              <w:rtl/>
            </w:rPr>
            <w:t>................</w:t>
          </w:r>
          <w:r w:rsidR="00187EAB">
            <w:rPr>
              <w:rFonts w:ascii="Jameel Noori Nastaleeq" w:hAnsi="Jameel Noori Nastaleeq" w:cs="Jameel Noori Nastaleeq" w:hint="cs"/>
              <w:b/>
              <w:bCs/>
              <w:sz w:val="24"/>
              <w:szCs w:val="24"/>
              <w:rtl/>
            </w:rPr>
            <w:t>...</w:t>
          </w:r>
          <w:r>
            <w:rPr>
              <w:rFonts w:ascii="Jameel Noori Nastaleeq" w:hAnsi="Jameel Noori Nastaleeq" w:cs="Jameel Noori Nastaleeq" w:hint="cs"/>
              <w:b/>
              <w:bCs/>
              <w:sz w:val="24"/>
              <w:szCs w:val="24"/>
              <w:rtl/>
            </w:rPr>
            <w:t>....</w:t>
          </w:r>
          <w:r w:rsidR="001A6252">
            <w:rPr>
              <w:rFonts w:ascii="Jameel Noori Nastaleeq" w:hAnsi="Jameel Noori Nastaleeq" w:cs="Jameel Noori Nastaleeq" w:hint="cs"/>
              <w:b/>
              <w:bCs/>
              <w:sz w:val="24"/>
              <w:szCs w:val="24"/>
              <w:rtl/>
            </w:rPr>
            <w:t>..........</w:t>
          </w:r>
          <w:r>
            <w:rPr>
              <w:rFonts w:ascii="Jameel Noori Nastaleeq" w:hAnsi="Jameel Noori Nastaleeq" w:cs="Jameel Noori Nastaleeq" w:hint="cs"/>
              <w:b/>
              <w:bCs/>
              <w:sz w:val="24"/>
              <w:szCs w:val="24"/>
              <w:rtl/>
            </w:rPr>
            <w:t>...</w:t>
          </w:r>
          <w:r w:rsidR="001A6252">
            <w:rPr>
              <w:rFonts w:ascii="Jameel Noori Nastaleeq" w:hAnsi="Jameel Noori Nastaleeq" w:cs="Jameel Noori Nastaleeq"/>
              <w:b/>
              <w:bCs/>
              <w:sz w:val="24"/>
              <w:szCs w:val="24"/>
              <w:lang w:bidi="ur-PK"/>
            </w:rPr>
            <w:t>11</w:t>
          </w:r>
        </w:p>
        <w:p w:rsidR="002652A3" w:rsidRPr="002652A3" w:rsidRDefault="002652A3" w:rsidP="00187EAB">
          <w:pPr>
            <w:rPr>
              <w:rFonts w:ascii="Jameel Noori Nastaleeq" w:hAnsi="Jameel Noori Nastaleeq" w:cs="Jameel Noori Nastaleeq"/>
              <w:b/>
              <w:bCs/>
              <w:sz w:val="24"/>
              <w:szCs w:val="24"/>
              <w:rtl/>
            </w:rPr>
          </w:pPr>
          <w:r w:rsidRPr="002652A3">
            <w:rPr>
              <w:rFonts w:ascii="Jameel Noori Nastaleeq" w:hAnsi="Jameel Noori Nastaleeq" w:cs="Jameel Noori Nastaleeq"/>
              <w:b/>
              <w:bCs/>
              <w:sz w:val="24"/>
              <w:szCs w:val="24"/>
              <w:rtl/>
            </w:rPr>
            <w:t xml:space="preserve">      </w:t>
          </w:r>
          <w:r>
            <w:rPr>
              <w:rFonts w:ascii="Jameel Noori Nastaleeq" w:hAnsi="Jameel Noori Nastaleeq" w:cs="Jameel Noori Nastaleeq"/>
              <w:b/>
              <w:bCs/>
              <w:sz w:val="24"/>
              <w:szCs w:val="24"/>
            </w:rPr>
            <w:t xml:space="preserve">   </w:t>
          </w:r>
          <w:r w:rsidRPr="002652A3">
            <w:rPr>
              <w:rFonts w:ascii="Jameel Noori Nastaleeq" w:hAnsi="Jameel Noori Nastaleeq" w:cs="Jameel Noori Nastaleeq"/>
              <w:b/>
              <w:bCs/>
              <w:sz w:val="24"/>
              <w:szCs w:val="24"/>
              <w:rtl/>
            </w:rPr>
            <w:t xml:space="preserve"> چھٹا ادب:</w:t>
          </w:r>
          <w:r w:rsidR="001A6252">
            <w:rPr>
              <w:rFonts w:ascii="Jameel Noori Nastaleeq" w:hAnsi="Jameel Noori Nastaleeq" w:cs="Jameel Noori Nastaleeq" w:hint="cs"/>
              <w:b/>
              <w:bCs/>
              <w:sz w:val="24"/>
              <w:szCs w:val="24"/>
              <w:rtl/>
            </w:rPr>
            <w:t>اعمالِ حج کے احکام کی معرفت</w:t>
          </w:r>
          <w:r w:rsidR="00187EAB">
            <w:rPr>
              <w:rFonts w:ascii="Jameel Noori Nastaleeq" w:hAnsi="Jameel Noori Nastaleeq" w:cs="Jameel Noori Nastaleeq" w:hint="cs"/>
              <w:b/>
              <w:bCs/>
              <w:sz w:val="24"/>
              <w:szCs w:val="24"/>
              <w:rtl/>
            </w:rPr>
            <w:t>.</w:t>
          </w:r>
          <w:r>
            <w:rPr>
              <w:rFonts w:ascii="Jameel Noori Nastaleeq" w:hAnsi="Jameel Noori Nastaleeq" w:cs="Jameel Noori Nastaleeq" w:hint="cs"/>
              <w:b/>
              <w:bCs/>
              <w:sz w:val="24"/>
              <w:szCs w:val="24"/>
              <w:rtl/>
            </w:rPr>
            <w:t>.............</w:t>
          </w:r>
          <w:r w:rsidR="00187EAB">
            <w:rPr>
              <w:rFonts w:ascii="Jameel Noori Nastaleeq" w:hAnsi="Jameel Noori Nastaleeq" w:cs="Jameel Noori Nastaleeq" w:hint="cs"/>
              <w:b/>
              <w:bCs/>
              <w:sz w:val="24"/>
              <w:szCs w:val="24"/>
              <w:rtl/>
            </w:rPr>
            <w:t>..</w:t>
          </w:r>
          <w:r>
            <w:rPr>
              <w:rFonts w:ascii="Jameel Noori Nastaleeq" w:hAnsi="Jameel Noori Nastaleeq" w:cs="Jameel Noori Nastaleeq" w:hint="cs"/>
              <w:b/>
              <w:bCs/>
              <w:sz w:val="24"/>
              <w:szCs w:val="24"/>
              <w:rtl/>
            </w:rPr>
            <w:t>....</w:t>
          </w:r>
          <w:r w:rsidR="001A6252">
            <w:rPr>
              <w:rFonts w:ascii="Jameel Noori Nastaleeq" w:hAnsi="Jameel Noori Nastaleeq" w:cs="Jameel Noori Nastaleeq" w:hint="cs"/>
              <w:b/>
              <w:bCs/>
              <w:sz w:val="24"/>
              <w:szCs w:val="24"/>
              <w:rtl/>
            </w:rPr>
            <w:t>........</w:t>
          </w:r>
          <w:r>
            <w:rPr>
              <w:rFonts w:ascii="Jameel Noori Nastaleeq" w:hAnsi="Jameel Noori Nastaleeq" w:cs="Jameel Noori Nastaleeq" w:hint="cs"/>
              <w:b/>
              <w:bCs/>
              <w:sz w:val="24"/>
              <w:szCs w:val="24"/>
              <w:rtl/>
            </w:rPr>
            <w:t>...</w:t>
          </w:r>
          <w:r w:rsidR="001A6252">
            <w:rPr>
              <w:rFonts w:ascii="Jameel Noori Nastaleeq" w:hAnsi="Jameel Noori Nastaleeq" w:cs="Jameel Noori Nastaleeq"/>
              <w:b/>
              <w:bCs/>
              <w:sz w:val="24"/>
              <w:szCs w:val="24"/>
            </w:rPr>
            <w:t>13</w:t>
          </w:r>
        </w:p>
        <w:p w:rsidR="002652A3" w:rsidRPr="002652A3" w:rsidRDefault="002652A3" w:rsidP="001A6252">
          <w:pPr>
            <w:rPr>
              <w:rFonts w:ascii="Jameel Noori Nastaleeq" w:hAnsi="Jameel Noori Nastaleeq" w:cs="Jameel Noori Nastaleeq"/>
              <w:b/>
              <w:bCs/>
              <w:sz w:val="24"/>
              <w:szCs w:val="24"/>
              <w:rtl/>
            </w:rPr>
          </w:pPr>
          <w:r w:rsidRPr="002652A3">
            <w:rPr>
              <w:rFonts w:ascii="Jameel Noori Nastaleeq" w:hAnsi="Jameel Noori Nastaleeq" w:cs="Jameel Noori Nastaleeq"/>
              <w:b/>
              <w:bCs/>
              <w:sz w:val="24"/>
              <w:szCs w:val="24"/>
              <w:rtl/>
            </w:rPr>
            <w:t xml:space="preserve">      </w:t>
          </w:r>
          <w:r>
            <w:rPr>
              <w:rFonts w:ascii="Jameel Noori Nastaleeq" w:hAnsi="Jameel Noori Nastaleeq" w:cs="Jameel Noori Nastaleeq"/>
              <w:b/>
              <w:bCs/>
              <w:sz w:val="24"/>
              <w:szCs w:val="24"/>
            </w:rPr>
            <w:t xml:space="preserve">   </w:t>
          </w:r>
          <w:r w:rsidRPr="002652A3">
            <w:rPr>
              <w:rFonts w:ascii="Jameel Noori Nastaleeq" w:hAnsi="Jameel Noori Nastaleeq" w:cs="Jameel Noori Nastaleeq"/>
              <w:b/>
              <w:bCs/>
              <w:sz w:val="24"/>
              <w:szCs w:val="24"/>
              <w:rtl/>
            </w:rPr>
            <w:t xml:space="preserve"> ساتواں ادب:</w:t>
          </w:r>
          <w:r w:rsidR="001A6252">
            <w:rPr>
              <w:rFonts w:ascii="Jameel Noori Nastaleeq" w:hAnsi="Jameel Noori Nastaleeq" w:cs="Jameel Noori Nastaleeq" w:hint="cs"/>
              <w:b/>
              <w:bCs/>
              <w:sz w:val="24"/>
              <w:szCs w:val="24"/>
              <w:rtl/>
            </w:rPr>
            <w:t>صبر</w:t>
          </w:r>
          <w:r>
            <w:rPr>
              <w:rFonts w:ascii="Jameel Noori Nastaleeq" w:hAnsi="Jameel Noori Nastaleeq" w:cs="Jameel Noori Nastaleeq" w:hint="cs"/>
              <w:b/>
              <w:bCs/>
              <w:sz w:val="24"/>
              <w:szCs w:val="24"/>
              <w:rtl/>
            </w:rPr>
            <w:t>...............................</w:t>
          </w:r>
          <w:r w:rsidR="001A6252">
            <w:rPr>
              <w:rFonts w:ascii="Jameel Noori Nastaleeq" w:hAnsi="Jameel Noori Nastaleeq" w:cs="Jameel Noori Nastaleeq" w:hint="cs"/>
              <w:b/>
              <w:bCs/>
              <w:sz w:val="24"/>
              <w:szCs w:val="24"/>
              <w:rtl/>
            </w:rPr>
            <w:t>......</w:t>
          </w:r>
          <w:r>
            <w:rPr>
              <w:rFonts w:ascii="Jameel Noori Nastaleeq" w:hAnsi="Jameel Noori Nastaleeq" w:cs="Jameel Noori Nastaleeq" w:hint="cs"/>
              <w:b/>
              <w:bCs/>
              <w:sz w:val="24"/>
              <w:szCs w:val="24"/>
              <w:rtl/>
            </w:rPr>
            <w:t>.</w:t>
          </w:r>
          <w:r w:rsidR="00187EAB">
            <w:rPr>
              <w:rFonts w:ascii="Jameel Noori Nastaleeq" w:hAnsi="Jameel Noori Nastaleeq" w:cs="Jameel Noori Nastaleeq" w:hint="cs"/>
              <w:b/>
              <w:bCs/>
              <w:sz w:val="24"/>
              <w:szCs w:val="24"/>
              <w:rtl/>
            </w:rPr>
            <w:t>........</w:t>
          </w:r>
          <w:r>
            <w:rPr>
              <w:rFonts w:ascii="Jameel Noori Nastaleeq" w:hAnsi="Jameel Noori Nastaleeq" w:cs="Jameel Noori Nastaleeq" w:hint="cs"/>
              <w:b/>
              <w:bCs/>
              <w:sz w:val="24"/>
              <w:szCs w:val="24"/>
              <w:rtl/>
            </w:rPr>
            <w:t>......</w:t>
          </w:r>
          <w:r w:rsidR="001A6252">
            <w:rPr>
              <w:rFonts w:ascii="Jameel Noori Nastaleeq" w:hAnsi="Jameel Noori Nastaleeq" w:cs="Jameel Noori Nastaleeq"/>
              <w:b/>
              <w:bCs/>
              <w:sz w:val="24"/>
              <w:szCs w:val="24"/>
            </w:rPr>
            <w:t>14</w:t>
          </w:r>
        </w:p>
        <w:p w:rsidR="002652A3" w:rsidRPr="002652A3" w:rsidRDefault="002652A3" w:rsidP="001A6252">
          <w:pPr>
            <w:rPr>
              <w:rFonts w:ascii="Jameel Noori Nastaleeq" w:hAnsi="Jameel Noori Nastaleeq" w:cs="Jameel Noori Nastaleeq"/>
              <w:b/>
              <w:bCs/>
              <w:sz w:val="24"/>
              <w:szCs w:val="24"/>
              <w:rtl/>
            </w:rPr>
          </w:pPr>
          <w:r w:rsidRPr="002652A3">
            <w:rPr>
              <w:rFonts w:ascii="Jameel Noori Nastaleeq" w:hAnsi="Jameel Noori Nastaleeq" w:cs="Jameel Noori Nastaleeq"/>
              <w:b/>
              <w:bCs/>
              <w:sz w:val="24"/>
              <w:szCs w:val="24"/>
              <w:rtl/>
            </w:rPr>
            <w:t xml:space="preserve">      </w:t>
          </w:r>
          <w:r>
            <w:rPr>
              <w:rFonts w:ascii="Jameel Noori Nastaleeq" w:hAnsi="Jameel Noori Nastaleeq" w:cs="Jameel Noori Nastaleeq"/>
              <w:b/>
              <w:bCs/>
              <w:sz w:val="24"/>
              <w:szCs w:val="24"/>
            </w:rPr>
            <w:t xml:space="preserve">   </w:t>
          </w:r>
          <w:r w:rsidRPr="002652A3">
            <w:rPr>
              <w:rFonts w:ascii="Jameel Noori Nastaleeq" w:hAnsi="Jameel Noori Nastaleeq" w:cs="Jameel Noori Nastaleeq"/>
              <w:b/>
              <w:bCs/>
              <w:sz w:val="24"/>
              <w:szCs w:val="24"/>
              <w:rtl/>
            </w:rPr>
            <w:t xml:space="preserve"> آٹھواں ادب:</w:t>
          </w:r>
          <w:r w:rsidR="001A6252">
            <w:rPr>
              <w:rFonts w:ascii="Jameel Noori Nastaleeq" w:hAnsi="Jameel Noori Nastaleeq" w:cs="Jameel Noori Nastaleeq" w:hint="cs"/>
              <w:b/>
              <w:bCs/>
              <w:sz w:val="24"/>
              <w:szCs w:val="24"/>
              <w:rtl/>
            </w:rPr>
            <w:t>اللہ کے شعائر کی تعظیم</w:t>
          </w:r>
          <w:r>
            <w:rPr>
              <w:rFonts w:ascii="Jameel Noori Nastaleeq" w:hAnsi="Jameel Noori Nastaleeq" w:cs="Jameel Noori Nastaleeq" w:hint="cs"/>
              <w:b/>
              <w:bCs/>
              <w:sz w:val="24"/>
              <w:szCs w:val="24"/>
              <w:rtl/>
            </w:rPr>
            <w:t>.......................</w:t>
          </w:r>
          <w:r w:rsidR="00187EAB">
            <w:rPr>
              <w:rFonts w:ascii="Jameel Noori Nastaleeq" w:hAnsi="Jameel Noori Nastaleeq" w:cs="Jameel Noori Nastaleeq" w:hint="cs"/>
              <w:b/>
              <w:bCs/>
              <w:sz w:val="24"/>
              <w:szCs w:val="24"/>
              <w:rtl/>
            </w:rPr>
            <w:t>....</w:t>
          </w:r>
          <w:r>
            <w:rPr>
              <w:rFonts w:ascii="Jameel Noori Nastaleeq" w:hAnsi="Jameel Noori Nastaleeq" w:cs="Jameel Noori Nastaleeq" w:hint="cs"/>
              <w:b/>
              <w:bCs/>
              <w:sz w:val="24"/>
              <w:szCs w:val="24"/>
              <w:rtl/>
            </w:rPr>
            <w:t>.......</w:t>
          </w:r>
          <w:r w:rsidR="00033D11">
            <w:rPr>
              <w:rFonts w:ascii="Jameel Noori Nastaleeq" w:hAnsi="Jameel Noori Nastaleeq" w:cs="Jameel Noori Nastaleeq" w:hint="cs"/>
              <w:b/>
              <w:bCs/>
              <w:sz w:val="24"/>
              <w:szCs w:val="24"/>
              <w:rtl/>
            </w:rPr>
            <w:t>16</w:t>
          </w:r>
        </w:p>
        <w:p w:rsidR="000656C0" w:rsidRPr="00033D11" w:rsidRDefault="000656C0" w:rsidP="00033D11">
          <w:pPr>
            <w:pStyle w:val="TOC3"/>
            <w:tabs>
              <w:tab w:val="right" w:leader="underscore" w:pos="4526"/>
            </w:tabs>
            <w:rPr>
              <w:rStyle w:val="Hyperlink"/>
              <w:rFonts w:ascii="Jameel Noori Nastaleeq" w:hAnsi="Jameel Noori Nastaleeq" w:cs="Jameel Noori Nastaleeq"/>
              <w:b/>
              <w:bCs/>
              <w:noProof/>
              <w:color w:val="auto"/>
              <w:sz w:val="24"/>
              <w:szCs w:val="24"/>
              <w:u w:val="none"/>
              <w:rtl/>
            </w:rPr>
          </w:pPr>
          <w:hyperlink w:anchor="_Toc483259114" w:history="1">
            <w:r w:rsidRPr="002652A3">
              <w:rPr>
                <w:rStyle w:val="Hyperlink"/>
                <w:rFonts w:ascii="Jameel Noori Nastaleeq" w:hAnsi="Jameel Noori Nastaleeq" w:cs="Jameel Noori Nastaleeq"/>
                <w:b/>
                <w:bCs/>
                <w:noProof/>
                <w:sz w:val="24"/>
                <w:szCs w:val="24"/>
                <w:rtl/>
              </w:rPr>
              <w:t>نواں ادب:اچھے اخلاق</w:t>
            </w:r>
          </w:hyperlink>
          <w:r w:rsidR="00033D11" w:rsidRPr="00033D11">
            <w:rPr>
              <w:rStyle w:val="Hyperlink"/>
              <w:rFonts w:ascii="Jameel Noori Nastaleeq" w:hAnsi="Jameel Noori Nastaleeq" w:cs="Jameel Noori Nastaleeq" w:hint="cs"/>
              <w:b/>
              <w:bCs/>
              <w:noProof/>
              <w:color w:val="auto"/>
              <w:sz w:val="24"/>
              <w:szCs w:val="24"/>
              <w:u w:val="none"/>
              <w:rtl/>
            </w:rPr>
            <w:t>..............................</w:t>
          </w:r>
          <w:r w:rsidR="00033D11">
            <w:rPr>
              <w:rStyle w:val="Hyperlink"/>
              <w:rFonts w:ascii="Jameel Noori Nastaleeq" w:hAnsi="Jameel Noori Nastaleeq" w:cs="Jameel Noori Nastaleeq" w:hint="cs"/>
              <w:b/>
              <w:bCs/>
              <w:noProof/>
              <w:color w:val="auto"/>
              <w:sz w:val="24"/>
              <w:szCs w:val="24"/>
              <w:u w:val="none"/>
              <w:rtl/>
            </w:rPr>
            <w:t>......</w:t>
          </w:r>
          <w:r w:rsidR="00033D11" w:rsidRPr="00033D11">
            <w:rPr>
              <w:rStyle w:val="Hyperlink"/>
              <w:rFonts w:ascii="Jameel Noori Nastaleeq" w:hAnsi="Jameel Noori Nastaleeq" w:cs="Jameel Noori Nastaleeq" w:hint="cs"/>
              <w:b/>
              <w:bCs/>
              <w:noProof/>
              <w:color w:val="auto"/>
              <w:sz w:val="24"/>
              <w:szCs w:val="24"/>
              <w:u w:val="none"/>
              <w:rtl/>
            </w:rPr>
            <w:t>.........</w:t>
          </w:r>
          <w:r w:rsidR="00033D11">
            <w:rPr>
              <w:rStyle w:val="Hyperlink"/>
              <w:rFonts w:ascii="Jameel Noori Nastaleeq" w:hAnsi="Jameel Noori Nastaleeq" w:cs="Jameel Noori Nastaleeq" w:hint="cs"/>
              <w:b/>
              <w:bCs/>
              <w:noProof/>
              <w:color w:val="auto"/>
              <w:sz w:val="24"/>
              <w:szCs w:val="24"/>
              <w:u w:val="none"/>
              <w:rtl/>
            </w:rPr>
            <w:t>18</w:t>
          </w:r>
        </w:p>
        <w:p w:rsidR="002652A3" w:rsidRPr="002652A3" w:rsidRDefault="002652A3" w:rsidP="001A6252">
          <w:pPr>
            <w:rPr>
              <w:rFonts w:ascii="Jameel Noori Nastaleeq" w:hAnsi="Jameel Noori Nastaleeq" w:cs="Jameel Noori Nastaleeq"/>
              <w:b/>
              <w:bCs/>
              <w:sz w:val="24"/>
              <w:szCs w:val="24"/>
              <w:rtl/>
            </w:rPr>
          </w:pPr>
          <w:r w:rsidRPr="002652A3">
            <w:rPr>
              <w:rFonts w:ascii="Jameel Noori Nastaleeq" w:hAnsi="Jameel Noori Nastaleeq" w:cs="Jameel Noori Nastaleeq"/>
              <w:b/>
              <w:bCs/>
              <w:sz w:val="24"/>
              <w:szCs w:val="24"/>
              <w:rtl/>
            </w:rPr>
            <w:t xml:space="preserve">      </w:t>
          </w:r>
          <w:r>
            <w:rPr>
              <w:rFonts w:ascii="Jameel Noori Nastaleeq" w:hAnsi="Jameel Noori Nastaleeq" w:cs="Jameel Noori Nastaleeq"/>
              <w:b/>
              <w:bCs/>
              <w:sz w:val="24"/>
              <w:szCs w:val="24"/>
            </w:rPr>
            <w:t xml:space="preserve">     </w:t>
          </w:r>
          <w:r w:rsidRPr="002652A3">
            <w:rPr>
              <w:rFonts w:ascii="Jameel Noori Nastaleeq" w:hAnsi="Jameel Noori Nastaleeq" w:cs="Jameel Noori Nastaleeq"/>
              <w:b/>
              <w:bCs/>
              <w:sz w:val="24"/>
              <w:szCs w:val="24"/>
              <w:rtl/>
            </w:rPr>
            <w:t>دسواں ادب:</w:t>
          </w:r>
          <w:r w:rsidRPr="002652A3">
            <w:rPr>
              <w:rFonts w:ascii="Jameel Noori Nastaleeq" w:hAnsi="Jameel Noori Nastaleeq" w:cs="Jameel Noori Nastaleeq"/>
              <w:b/>
              <w:bCs/>
              <w:webHidden/>
              <w:sz w:val="24"/>
              <w:szCs w:val="24"/>
              <w:rtl/>
            </w:rPr>
            <w:t xml:space="preserve"> </w:t>
          </w:r>
          <w:r w:rsidR="001A6252">
            <w:rPr>
              <w:rFonts w:ascii="Jameel Noori Nastaleeq" w:hAnsi="Jameel Noori Nastaleeq" w:cs="Jameel Noori Nastaleeq" w:hint="cs"/>
              <w:b/>
              <w:bCs/>
              <w:webHidden/>
              <w:sz w:val="24"/>
              <w:szCs w:val="24"/>
              <w:rtl/>
            </w:rPr>
            <w:t>نئی زندگی کی شروعات کا عزم</w:t>
          </w:r>
          <w:r>
            <w:rPr>
              <w:rFonts w:ascii="Jameel Noori Nastaleeq" w:hAnsi="Jameel Noori Nastaleeq" w:cs="Jameel Noori Nastaleeq" w:hint="cs"/>
              <w:b/>
              <w:bCs/>
              <w:webHidden/>
              <w:sz w:val="24"/>
              <w:szCs w:val="24"/>
              <w:rtl/>
            </w:rPr>
            <w:t>............</w:t>
          </w:r>
          <w:r w:rsidR="00033D11">
            <w:rPr>
              <w:rFonts w:ascii="Jameel Noori Nastaleeq" w:hAnsi="Jameel Noori Nastaleeq" w:cs="Jameel Noori Nastaleeq" w:hint="cs"/>
              <w:b/>
              <w:bCs/>
              <w:webHidden/>
              <w:sz w:val="24"/>
              <w:szCs w:val="24"/>
              <w:rtl/>
            </w:rPr>
            <w:t>.</w:t>
          </w:r>
          <w:r w:rsidR="00187EAB">
            <w:rPr>
              <w:rFonts w:ascii="Jameel Noori Nastaleeq" w:hAnsi="Jameel Noori Nastaleeq" w:cs="Jameel Noori Nastaleeq" w:hint="cs"/>
              <w:b/>
              <w:bCs/>
              <w:webHidden/>
              <w:sz w:val="24"/>
              <w:szCs w:val="24"/>
              <w:rtl/>
            </w:rPr>
            <w:t>.........</w:t>
          </w:r>
          <w:r w:rsidR="00033D11">
            <w:rPr>
              <w:rFonts w:ascii="Jameel Noori Nastaleeq" w:hAnsi="Jameel Noori Nastaleeq" w:cs="Jameel Noori Nastaleeq" w:hint="cs"/>
              <w:b/>
              <w:bCs/>
              <w:webHidden/>
              <w:sz w:val="24"/>
              <w:szCs w:val="24"/>
              <w:rtl/>
            </w:rPr>
            <w:t>....</w:t>
          </w:r>
          <w:r w:rsidR="001A6252">
            <w:rPr>
              <w:rFonts w:ascii="Jameel Noori Nastaleeq" w:hAnsi="Jameel Noori Nastaleeq" w:cs="Jameel Noori Nastaleeq" w:hint="cs"/>
              <w:b/>
              <w:bCs/>
              <w:webHidden/>
              <w:sz w:val="24"/>
              <w:szCs w:val="24"/>
              <w:rtl/>
            </w:rPr>
            <w:t xml:space="preserve"> </w:t>
          </w:r>
          <w:r w:rsidR="00033D11">
            <w:rPr>
              <w:rFonts w:ascii="Jameel Noori Nastaleeq" w:hAnsi="Jameel Noori Nastaleeq" w:cs="Jameel Noori Nastaleeq" w:hint="cs"/>
              <w:b/>
              <w:bCs/>
              <w:webHidden/>
              <w:sz w:val="24"/>
              <w:szCs w:val="24"/>
              <w:rtl/>
            </w:rPr>
            <w:t>20</w:t>
          </w:r>
        </w:p>
        <w:p w:rsidR="000656C0" w:rsidRPr="007B5F6B" w:rsidRDefault="000656C0" w:rsidP="007B5F6B">
          <w:pPr>
            <w:rPr>
              <w:b/>
              <w:bCs/>
              <w:noProof/>
            </w:rPr>
          </w:pPr>
          <w:r w:rsidRPr="002652A3">
            <w:rPr>
              <w:rFonts w:ascii="Jameel Noori Nastaleeq" w:hAnsi="Jameel Noori Nastaleeq" w:cs="Jameel Noori Nastaleeq"/>
              <w:b/>
              <w:bCs/>
              <w:noProof/>
              <w:sz w:val="24"/>
              <w:szCs w:val="24"/>
            </w:rPr>
            <w:fldChar w:fldCharType="end"/>
          </w:r>
        </w:p>
      </w:sdtContent>
    </w:sdt>
    <w:p w:rsidR="007B5F6B" w:rsidRDefault="007B5F6B" w:rsidP="00411A63">
      <w:pPr>
        <w:spacing w:line="240" w:lineRule="auto"/>
        <w:rPr>
          <w:rFonts w:asciiTheme="majorHAnsi" w:hAnsiTheme="majorHAnsi" w:cs="KFGQPC Uthman Taha Naskh" w:hint="cs"/>
          <w:sz w:val="32"/>
          <w:szCs w:val="32"/>
          <w:rtl/>
        </w:rPr>
      </w:pPr>
    </w:p>
    <w:p w:rsidR="00411A63" w:rsidRDefault="007B5F6B" w:rsidP="00411A63">
      <w:pPr>
        <w:spacing w:line="240" w:lineRule="auto"/>
        <w:rPr>
          <w:rFonts w:asciiTheme="majorHAnsi" w:hAnsiTheme="majorHAnsi" w:cs="KFGQPC Uthman Taha Naskh" w:hint="cs"/>
          <w:sz w:val="32"/>
          <w:szCs w:val="32"/>
          <w:rtl/>
        </w:rPr>
      </w:pPr>
      <w:r>
        <w:rPr>
          <w:rFonts w:asciiTheme="majorHAnsi" w:hAnsiTheme="majorHAnsi" w:cs="KFGQPC Uthman Taha Naskh" w:hint="cs"/>
          <w:sz w:val="32"/>
          <w:szCs w:val="32"/>
          <w:rtl/>
        </w:rPr>
        <w:t>نبذة</w:t>
      </w:r>
      <w:r w:rsidR="00FF07E3" w:rsidRPr="00976214">
        <w:rPr>
          <w:rFonts w:asciiTheme="majorHAnsi" w:hAnsiTheme="majorHAnsi" w:cs="KFGQPC Uthman Taha Naskh" w:hint="cs"/>
          <w:sz w:val="32"/>
          <w:szCs w:val="32"/>
          <w:rtl/>
        </w:rPr>
        <w:t>تعريفية عن الك</w:t>
      </w:r>
      <w:r w:rsidR="00976214">
        <w:rPr>
          <w:rFonts w:asciiTheme="majorHAnsi" w:hAnsiTheme="majorHAnsi" w:cs="KFGQPC Uthman Taha Naskh" w:hint="cs"/>
          <w:sz w:val="32"/>
          <w:szCs w:val="32"/>
          <w:rtl/>
        </w:rPr>
        <w:t>تاب:</w:t>
      </w:r>
    </w:p>
    <w:p w:rsidR="00FF07E3" w:rsidRPr="00976214" w:rsidRDefault="00976214" w:rsidP="00854930">
      <w:pPr>
        <w:spacing w:line="240" w:lineRule="auto"/>
        <w:jc w:val="both"/>
        <w:rPr>
          <w:rFonts w:asciiTheme="majorHAnsi" w:hAnsiTheme="majorHAnsi" w:cs="KFGQPC Uthman Taha Naskh" w:hint="cs"/>
          <w:sz w:val="32"/>
          <w:szCs w:val="32"/>
          <w:rtl/>
        </w:rPr>
      </w:pPr>
      <w:r w:rsidRPr="00976214">
        <w:rPr>
          <w:rFonts w:asciiTheme="majorHAnsi" w:hAnsiTheme="majorHAnsi" w:cs="KFGQPC Uthman Taha Naskh" w:hint="cs"/>
          <w:sz w:val="32"/>
          <w:szCs w:val="32"/>
          <w:rtl/>
        </w:rPr>
        <w:t>كتيّب</w:t>
      </w:r>
      <w:r w:rsidR="004602F9">
        <w:rPr>
          <w:rFonts w:asciiTheme="majorHAnsi" w:hAnsiTheme="majorHAnsi" w:cs="KFGQPC Uthman Taha Naskh" w:hint="cs"/>
          <w:sz w:val="32"/>
          <w:szCs w:val="32"/>
          <w:rtl/>
        </w:rPr>
        <w:t xml:space="preserve"> مفيد</w:t>
      </w:r>
      <w:r w:rsidRPr="00976214">
        <w:rPr>
          <w:rFonts w:asciiTheme="majorHAnsi" w:hAnsiTheme="majorHAnsi" w:cs="KFGQPC Uthman Taha Naskh" w:hint="cs"/>
          <w:sz w:val="32"/>
          <w:szCs w:val="32"/>
          <w:rtl/>
        </w:rPr>
        <w:t xml:space="preserve"> مترجم إلى اللغة الأردية يحتوي على بيان</w:t>
      </w:r>
      <w:r w:rsidR="00854930">
        <w:rPr>
          <w:rFonts w:asciiTheme="majorHAnsi" w:hAnsiTheme="majorHAnsi" w:cs="KFGQPC Uthman Taha Naskh" w:hint="cs"/>
          <w:sz w:val="32"/>
          <w:szCs w:val="32"/>
          <w:rtl/>
        </w:rPr>
        <w:t xml:space="preserve"> آداب مهمة </w:t>
      </w:r>
      <w:r w:rsidR="004602F9">
        <w:rPr>
          <w:rFonts w:asciiTheme="majorHAnsi" w:hAnsiTheme="majorHAnsi" w:cs="KFGQPC Uthman Taha Naskh" w:hint="cs"/>
          <w:sz w:val="32"/>
          <w:szCs w:val="32"/>
          <w:rtl/>
        </w:rPr>
        <w:t>لحجّاج بيت الله الحرام</w:t>
      </w:r>
      <w:r w:rsidRPr="00976214">
        <w:rPr>
          <w:rFonts w:asciiTheme="majorHAnsi" w:hAnsiTheme="majorHAnsi" w:cs="KFGQPC Uthman Taha Naskh" w:hint="cs"/>
          <w:sz w:val="32"/>
          <w:szCs w:val="32"/>
          <w:rtl/>
        </w:rPr>
        <w:t xml:space="preserve"> باختصار.</w:t>
      </w:r>
    </w:p>
    <w:p w:rsidR="00FF07E3" w:rsidRDefault="00FF07E3" w:rsidP="007F00A0">
      <w:pPr>
        <w:spacing w:line="240" w:lineRule="auto"/>
        <w:jc w:val="center"/>
        <w:rPr>
          <w:rFonts w:asciiTheme="majorHAnsi" w:hAnsiTheme="majorHAnsi" w:cs="KFGQPC Uthman Taha Naskh"/>
          <w:sz w:val="36"/>
          <w:szCs w:val="36"/>
          <w:rtl/>
        </w:rPr>
      </w:pPr>
    </w:p>
    <w:p w:rsidR="00FF07E3" w:rsidRDefault="00FF07E3" w:rsidP="007F00A0">
      <w:pPr>
        <w:spacing w:line="240" w:lineRule="auto"/>
        <w:jc w:val="center"/>
        <w:rPr>
          <w:rFonts w:asciiTheme="majorHAnsi" w:hAnsiTheme="majorHAnsi" w:cs="KFGQPC Uthman Taha Naskh"/>
          <w:sz w:val="36"/>
          <w:szCs w:val="36"/>
          <w:rtl/>
        </w:rPr>
      </w:pPr>
    </w:p>
    <w:p w:rsidR="00FF07E3" w:rsidRDefault="00FF07E3" w:rsidP="007F00A0">
      <w:pPr>
        <w:spacing w:line="240" w:lineRule="auto"/>
        <w:jc w:val="center"/>
        <w:rPr>
          <w:rFonts w:asciiTheme="majorHAnsi" w:hAnsiTheme="majorHAnsi" w:cs="KFGQPC Uthman Taha Naskh" w:hint="cs"/>
          <w:sz w:val="36"/>
          <w:szCs w:val="36"/>
          <w:rtl/>
        </w:rPr>
      </w:pPr>
    </w:p>
    <w:p w:rsidR="00782B38" w:rsidRDefault="00782B38" w:rsidP="007F00A0">
      <w:pPr>
        <w:spacing w:line="240" w:lineRule="auto"/>
        <w:jc w:val="center"/>
        <w:rPr>
          <w:rFonts w:asciiTheme="majorHAnsi" w:hAnsiTheme="majorHAnsi" w:cs="KFGQPC Uthman Taha Naskh" w:hint="cs"/>
          <w:sz w:val="36"/>
          <w:szCs w:val="36"/>
          <w:rtl/>
        </w:rPr>
      </w:pPr>
    </w:p>
    <w:p w:rsidR="00622BAD" w:rsidRPr="00622BAD" w:rsidRDefault="00622BAD" w:rsidP="00622BAD">
      <w:pPr>
        <w:bidi w:val="0"/>
        <w:spacing w:after="0" w:line="240" w:lineRule="auto"/>
        <w:rPr>
          <w:rFonts w:ascii="Jameel Noori Nastaleeq" w:eastAsia="Times New Roman" w:hAnsi="Jameel Noori Nastaleeq" w:cs="Jameel Noori Nastaleeq"/>
          <w:vanish/>
          <w:sz w:val="20"/>
          <w:szCs w:val="20"/>
        </w:rPr>
      </w:pPr>
    </w:p>
    <w:p w:rsidR="001B69B7" w:rsidRDefault="00622BAD" w:rsidP="001B69B7">
      <w:pPr>
        <w:pStyle w:val="Heading3"/>
        <w:jc w:val="right"/>
        <w:rPr>
          <w:rFonts w:ascii="Jameel Noori Nastaleeq" w:hAnsi="Jameel Noori Nastaleeq" w:cs="Jameel Noori Nastaleeq" w:hint="cs"/>
          <w:b w:val="0"/>
          <w:bCs w:val="0"/>
          <w:color w:val="000000"/>
          <w:sz w:val="28"/>
          <w:szCs w:val="28"/>
          <w:rtl/>
        </w:rPr>
      </w:pPr>
      <w:r w:rsidRPr="005B380F">
        <w:rPr>
          <w:rFonts w:ascii="Jameel Noori Nastaleeq" w:hAnsi="Jameel Noori Nastaleeq" w:cs="Jameel Noori Nastaleeq"/>
          <w:b w:val="0"/>
          <w:bCs w:val="0"/>
          <w:color w:val="000000"/>
          <w:sz w:val="28"/>
          <w:szCs w:val="28"/>
          <w:rtl/>
        </w:rPr>
        <w:t xml:space="preserve"> </w:t>
      </w:r>
      <w:r w:rsidR="001B69B7">
        <w:rPr>
          <w:rFonts w:ascii="Jameel Noori Nastaleeq" w:hAnsi="Jameel Noori Nastaleeq" w:cs="Jameel Noori Nastaleeq" w:hint="cs"/>
          <w:b w:val="0"/>
          <w:bCs w:val="0"/>
          <w:color w:val="000000"/>
          <w:sz w:val="28"/>
          <w:szCs w:val="28"/>
          <w:rtl/>
        </w:rPr>
        <w:t xml:space="preserve">                            </w:t>
      </w:r>
      <w:bookmarkStart w:id="3" w:name="_Toc483259111"/>
      <w:r w:rsidR="001224F4">
        <w:rPr>
          <w:rFonts w:ascii="Jameel Noori Nastaleeq" w:hAnsi="Jameel Noori Nastaleeq" w:cs="Jameel Noori Nastaleeq" w:hint="cs"/>
          <w:b w:val="0"/>
          <w:bCs w:val="0"/>
          <w:color w:val="000000"/>
          <w:sz w:val="28"/>
          <w:szCs w:val="28"/>
          <w:rtl/>
        </w:rPr>
        <w:t xml:space="preserve">   </w:t>
      </w:r>
      <w:r w:rsidR="001B69B7">
        <w:rPr>
          <w:rFonts w:ascii="Jameel Noori Nastaleeq" w:hAnsi="Jameel Noori Nastaleeq" w:cs="Jameel Noori Nastaleeq" w:hint="cs"/>
          <w:b w:val="0"/>
          <w:bCs w:val="0"/>
          <w:color w:val="000000"/>
          <w:sz w:val="28"/>
          <w:szCs w:val="28"/>
          <w:rtl/>
        </w:rPr>
        <w:t>بسم اللہ الرحمن الرحیم</w:t>
      </w:r>
      <w:bookmarkEnd w:id="3"/>
    </w:p>
    <w:p w:rsidR="001B69B7" w:rsidRPr="00033D11" w:rsidRDefault="00033D11" w:rsidP="001224F4">
      <w:pPr>
        <w:pStyle w:val="Heading2"/>
        <w:rPr>
          <w:rFonts w:ascii="Jameel Noori Nastaleeq" w:hAnsi="Jameel Noori Nastaleeq" w:cs="Jameel Noori Nastaleeq"/>
          <w:color w:val="auto"/>
          <w:sz w:val="32"/>
          <w:szCs w:val="32"/>
          <w:rtl/>
        </w:rPr>
      </w:pPr>
      <w:bookmarkStart w:id="4" w:name="_Toc483259112"/>
      <w:r>
        <w:rPr>
          <w:rStyle w:val="Heading1Char"/>
          <w:rFonts w:ascii="Jameel Noori Nastaleeq" w:eastAsiaTheme="majorEastAsia" w:hAnsi="Jameel Noori Nastaleeq" w:cs="Jameel Noori Nastaleeq" w:hint="cs"/>
          <w:color w:val="auto"/>
          <w:sz w:val="32"/>
          <w:szCs w:val="32"/>
          <w:rtl/>
          <w:lang w:eastAsia="en-US"/>
        </w:rPr>
        <w:t xml:space="preserve">                           </w:t>
      </w:r>
      <w:r w:rsidR="001224F4">
        <w:rPr>
          <w:rStyle w:val="Heading1Char"/>
          <w:rFonts w:ascii="Jameel Noori Nastaleeq" w:eastAsiaTheme="majorEastAsia" w:hAnsi="Jameel Noori Nastaleeq" w:cs="Jameel Noori Nastaleeq" w:hint="cs"/>
          <w:color w:val="auto"/>
          <w:sz w:val="32"/>
          <w:szCs w:val="32"/>
          <w:rtl/>
          <w:lang w:eastAsia="en-US"/>
        </w:rPr>
        <w:t xml:space="preserve">    </w:t>
      </w:r>
      <w:r w:rsidR="001B69B7" w:rsidRPr="00033D11">
        <w:rPr>
          <w:rStyle w:val="Heading1Char"/>
          <w:rFonts w:ascii="Jameel Noori Nastaleeq" w:eastAsiaTheme="majorEastAsia" w:hAnsi="Jameel Noori Nastaleeq" w:cs="Jameel Noori Nastaleeq"/>
          <w:color w:val="auto"/>
          <w:sz w:val="32"/>
          <w:szCs w:val="32"/>
          <w:rtl/>
          <w:lang w:eastAsia="en-US"/>
        </w:rPr>
        <w:t>حج کے آداب</w:t>
      </w:r>
      <w:r w:rsidR="001B69B7" w:rsidRPr="00033D11">
        <w:rPr>
          <w:rStyle w:val="Heading1Char"/>
          <w:rFonts w:ascii="Jameel Noori Nastaleeq" w:eastAsiaTheme="majorEastAsia" w:hAnsi="Jameel Noori Nastaleeq" w:cs="Jameel Noori Nastaleeq"/>
          <w:color w:val="auto"/>
          <w:sz w:val="32"/>
          <w:szCs w:val="32"/>
          <w:rtl/>
          <w:lang w:eastAsia="en-US"/>
        </w:rPr>
        <w:tab/>
      </w:r>
      <w:r w:rsidR="001B69B7" w:rsidRPr="00033D11">
        <w:rPr>
          <w:rStyle w:val="Heading1Char"/>
          <w:rFonts w:ascii="Jameel Noori Nastaleeq" w:eastAsiaTheme="majorEastAsia" w:hAnsi="Jameel Noori Nastaleeq" w:cs="Jameel Noori Nastaleeq"/>
          <w:color w:val="auto"/>
          <w:sz w:val="32"/>
          <w:szCs w:val="32"/>
          <w:lang w:eastAsia="en-US"/>
        </w:rPr>
        <w:br/>
      </w:r>
      <w:r>
        <w:rPr>
          <w:rStyle w:val="Heading1Char"/>
          <w:rFonts w:ascii="Jameel Noori Nastaleeq" w:eastAsiaTheme="majorEastAsia" w:hAnsi="Jameel Noori Nastaleeq" w:cs="Jameel Noori Nastaleeq" w:hint="cs"/>
          <w:color w:val="auto"/>
          <w:sz w:val="32"/>
          <w:szCs w:val="32"/>
          <w:rtl/>
          <w:lang w:eastAsia="en-US"/>
        </w:rPr>
        <w:t xml:space="preserve">                            </w:t>
      </w:r>
      <w:r w:rsidR="001224F4">
        <w:rPr>
          <w:rStyle w:val="Heading1Char"/>
          <w:rFonts w:ascii="Jameel Noori Nastaleeq" w:eastAsiaTheme="majorEastAsia" w:hAnsi="Jameel Noori Nastaleeq" w:cs="Jameel Noori Nastaleeq" w:hint="cs"/>
          <w:color w:val="auto"/>
          <w:sz w:val="32"/>
          <w:szCs w:val="32"/>
          <w:rtl/>
          <w:lang w:eastAsia="en-US"/>
        </w:rPr>
        <w:t xml:space="preserve">   </w:t>
      </w:r>
      <w:r w:rsidR="001B69B7" w:rsidRPr="00033D11">
        <w:rPr>
          <w:rStyle w:val="Heading1Char"/>
          <w:rFonts w:ascii="Jameel Noori Nastaleeq" w:eastAsiaTheme="majorEastAsia" w:hAnsi="Jameel Noori Nastaleeq" w:cs="Jameel Noori Nastaleeq"/>
          <w:color w:val="auto"/>
          <w:sz w:val="32"/>
          <w:szCs w:val="32"/>
          <w:rtl/>
          <w:lang w:eastAsia="en-US"/>
        </w:rPr>
        <w:t>قبولیت کی نشانیاں</w:t>
      </w:r>
      <w:bookmarkEnd w:id="4"/>
    </w:p>
    <w:p w:rsidR="001B69B7" w:rsidRDefault="001B69B7" w:rsidP="001B69B7">
      <w:pPr>
        <w:spacing w:after="0" w:line="240" w:lineRule="auto"/>
        <w:jc w:val="both"/>
        <w:rPr>
          <w:rFonts w:ascii="Jameel Noori Nastaleeq" w:hAnsi="Jameel Noori Nastaleeq" w:cs="Jameel Noori Nastaleeq" w:hint="cs"/>
          <w:sz w:val="32"/>
          <w:szCs w:val="32"/>
          <w:rtl/>
        </w:rPr>
      </w:pPr>
      <w:r w:rsidRPr="00367E99">
        <w:rPr>
          <w:rFonts w:ascii="Jameel Noori Nastaleeq" w:hAnsi="Jameel Noori Nastaleeq" w:cs="Jameel Noori Nastaleeq"/>
          <w:sz w:val="32"/>
          <w:szCs w:val="32"/>
          <w:rtl/>
        </w:rPr>
        <w:t>اے مبارک حاجی ! حج کے یہ چند آداب آپ کے پیش خدمت ہیں، جبکہ آپ حج کے لئے کمر بستہ ہیں، نغمات</w:t>
      </w:r>
      <w:r w:rsidR="00854930">
        <w:rPr>
          <w:rFonts w:ascii="Jameel Noori Nastaleeq" w:hAnsi="Jameel Noori Nastaleeq" w:cs="Jameel Noori Nastaleeq" w:hint="cs"/>
          <w:sz w:val="32"/>
          <w:szCs w:val="32"/>
          <w:rtl/>
          <w:lang w:bidi="ur-PK"/>
        </w:rPr>
        <w:t>ِ</w:t>
      </w:r>
      <w:r w:rsidRPr="00367E99">
        <w:rPr>
          <w:rFonts w:ascii="Jameel Noori Nastaleeq" w:hAnsi="Jameel Noori Nastaleeq" w:cs="Jameel Noori Nastaleeq"/>
          <w:sz w:val="32"/>
          <w:szCs w:val="32"/>
          <w:rtl/>
        </w:rPr>
        <w:t xml:space="preserve"> شوق نے آپ کو بے چین کر رکھا ہے اور ابراہیم خلیل اللہ علیہ السلام کی نداء پر لبیک کہتے ہوئے آپ سفر کے لئے بے تاب ہیں</w:t>
      </w:r>
      <w:r>
        <w:rPr>
          <w:rFonts w:ascii="Jameel Noori Nastaleeq" w:hAnsi="Jameel Noori Nastaleeq" w:cs="Jameel Noori Nastaleeq" w:hint="cs"/>
          <w:sz w:val="32"/>
          <w:szCs w:val="32"/>
          <w:rtl/>
        </w:rPr>
        <w:t>۔</w:t>
      </w:r>
    </w:p>
    <w:p w:rsidR="001B69B7" w:rsidRPr="001B69B7" w:rsidRDefault="001B69B7" w:rsidP="001B69B7">
      <w:pPr>
        <w:jc w:val="both"/>
        <w:rPr>
          <w:rFonts w:hint="cs"/>
          <w:rtl/>
        </w:rPr>
      </w:pPr>
      <w:r w:rsidRPr="00367E99">
        <w:rPr>
          <w:rFonts w:ascii="Jameel Noori Nastaleeq" w:hAnsi="Jameel Noori Nastaleeq" w:cs="Jameel Noori Nastaleeq"/>
          <w:sz w:val="32"/>
          <w:szCs w:val="32"/>
          <w:rtl/>
        </w:rPr>
        <w:t xml:space="preserve"> یہ صرف چند آداب ہی نہیں بلکہ قبولیت کی نشانیاں اور رضا مندی کی علامتیں ہیں، لہذا مندرجہ ذیل سطور میں یہ آداب وعلامتیں ملاحظہ فرما ئیں</w:t>
      </w:r>
      <w:r w:rsidRPr="00367E99">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367E99">
        <w:rPr>
          <w:rFonts w:ascii="Jameel Noori Nastaleeq" w:hAnsi="Jameel Noori Nastaleeq" w:cs="Jameel Noori Nastaleeq"/>
          <w:sz w:val="32"/>
          <w:szCs w:val="32"/>
        </w:rPr>
        <w:br/>
      </w:r>
      <w:r w:rsidRPr="00033D11">
        <w:rPr>
          <w:rStyle w:val="Heading3Char"/>
          <w:rFonts w:ascii="Jameel Noori Nastaleeq" w:hAnsi="Jameel Noori Nastaleeq" w:cs="Jameel Noori Nastaleeq"/>
          <w:color w:val="auto"/>
          <w:sz w:val="32"/>
          <w:szCs w:val="32"/>
          <w:rtl/>
        </w:rPr>
        <w:t>پہلاادب:اخلاص</w:t>
      </w:r>
      <w:r w:rsidRPr="00033D11">
        <w:rPr>
          <w:rFonts w:ascii="Jameel Noori Nastaleeq" w:hAnsi="Jameel Noori Nastaleeq" w:cs="Jameel Noori Nastaleeq"/>
          <w:sz w:val="32"/>
          <w:szCs w:val="32"/>
          <w:rtl/>
        </w:rPr>
        <w:t xml:space="preserve"> </w:t>
      </w:r>
      <w:r w:rsidRPr="00033D11">
        <w:rPr>
          <w:rFonts w:ascii="Jameel Noori Nastaleeq" w:hAnsi="Jameel Noori Nastaleeq" w:cs="Jameel Noori Nastaleeq" w:hint="cs"/>
          <w:sz w:val="32"/>
          <w:szCs w:val="32"/>
          <w:rtl/>
        </w:rPr>
        <w:t xml:space="preserve"> </w:t>
      </w:r>
      <w:r w:rsidRPr="00367E99">
        <w:rPr>
          <w:rFonts w:ascii="Jameel Noori Nastaleeq" w:hAnsi="Jameel Noori Nastaleeq" w:cs="Jameel Noori Nastaleeq"/>
          <w:sz w:val="32"/>
          <w:szCs w:val="32"/>
        </w:rPr>
        <w:br/>
      </w:r>
      <w:r w:rsidRPr="00367E99">
        <w:rPr>
          <w:rFonts w:ascii="Jameel Noori Nastaleeq" w:hAnsi="Jameel Noori Nastaleeq" w:cs="Jameel Noori Nastaleeq"/>
          <w:sz w:val="32"/>
          <w:szCs w:val="32"/>
          <w:rtl/>
        </w:rPr>
        <w:t xml:space="preserve">جی ہاں </w:t>
      </w:r>
      <w:r>
        <w:rPr>
          <w:rFonts w:ascii="Jameel Noori Nastaleeq" w:hAnsi="Jameel Noori Nastaleeq" w:cs="Jameel Noori Nastaleeq" w:hint="cs"/>
          <w:sz w:val="32"/>
          <w:szCs w:val="32"/>
          <w:rtl/>
        </w:rPr>
        <w:t>،</w:t>
      </w:r>
      <w:r w:rsidRPr="00367E99">
        <w:rPr>
          <w:rFonts w:ascii="Jameel Noori Nastaleeq" w:hAnsi="Jameel Noori Nastaleeq" w:cs="Jameel Noori Nastaleeq"/>
          <w:sz w:val="32"/>
          <w:szCs w:val="32"/>
          <w:rtl/>
        </w:rPr>
        <w:t xml:space="preserve"> اخلاص</w:t>
      </w:r>
      <w:r>
        <w:rPr>
          <w:rFonts w:ascii="Jameel Noori Nastaleeq" w:hAnsi="Jameel Noori Nastaleeq" w:cs="Jameel Noori Nastaleeq" w:hint="cs"/>
          <w:sz w:val="32"/>
          <w:szCs w:val="32"/>
          <w:rtl/>
          <w:lang w:bidi="ur-PK"/>
        </w:rPr>
        <w:t>۔</w:t>
      </w:r>
      <w:r w:rsidRPr="00367E99">
        <w:rPr>
          <w:rFonts w:ascii="Jameel Noori Nastaleeq" w:hAnsi="Jameel Noori Nastaleeq" w:cs="Jameel Noori Nastaleeq"/>
          <w:sz w:val="32"/>
          <w:szCs w:val="32"/>
          <w:rtl/>
        </w:rPr>
        <w:t xml:space="preserve"> اے مبارک حاجی ! آپ اپنے رب کی رضا کی خاطر اس کی طرف قدم بڑھا رہے ہیں اور اس کا فضل طلب</w:t>
      </w:r>
      <w:r>
        <w:rPr>
          <w:rFonts w:ascii="Jameel Noori Nastaleeq" w:hAnsi="Jameel Noori Nastaleeq" w:cs="Jameel Noori Nastaleeq" w:hint="cs"/>
          <w:sz w:val="32"/>
          <w:szCs w:val="32"/>
          <w:rtl/>
        </w:rPr>
        <w:t xml:space="preserve"> </w:t>
      </w:r>
      <w:r w:rsidRPr="00367E99">
        <w:rPr>
          <w:rFonts w:ascii="Jameel Noori Nastaleeq" w:hAnsi="Jameel Noori Nastaleeq" w:cs="Jameel Noori Nastaleeq"/>
          <w:sz w:val="32"/>
          <w:szCs w:val="32"/>
          <w:rtl/>
        </w:rPr>
        <w:t xml:space="preserve">کر </w:t>
      </w:r>
      <w:r w:rsidRPr="00367E99">
        <w:rPr>
          <w:rFonts w:ascii="Jameel Noori Nastaleeq" w:hAnsi="Jameel Noori Nastaleeq" w:cs="Jameel Noori Nastaleeq"/>
          <w:sz w:val="32"/>
          <w:szCs w:val="32"/>
          <w:rtl/>
        </w:rPr>
        <w:lastRenderedPageBreak/>
        <w:t>رہے ہیں اور اس کی پکار پر لبیک کہہ رہے ہیں</w:t>
      </w:r>
      <w:r>
        <w:rPr>
          <w:rFonts w:ascii="Jameel Noori Nastaleeq" w:hAnsi="Jameel Noori Nastaleeq" w:cs="Jameel Noori Nastaleeq" w:hint="cs"/>
          <w:sz w:val="32"/>
          <w:szCs w:val="32"/>
          <w:rtl/>
        </w:rPr>
        <w:t>۔</w:t>
      </w:r>
      <w:r w:rsidRPr="00367E99">
        <w:rPr>
          <w:rFonts w:ascii="Jameel Noori Nastaleeq" w:hAnsi="Jameel Noori Nastaleeq" w:cs="Jameel Noori Nastaleeq"/>
          <w:sz w:val="32"/>
          <w:szCs w:val="32"/>
          <w:rtl/>
        </w:rPr>
        <w:t xml:space="preserve"> دنیوی عزت، مادی منفعت یا کسی کی تعریف کے پیش نظر آپ نے</w:t>
      </w:r>
      <w:r w:rsidRPr="00367E99">
        <w:rPr>
          <w:rFonts w:ascii="Jameel Noori Nastaleeq" w:hAnsi="Jameel Noori Nastaleeq" w:cs="Jameel Noori Nastaleeq"/>
          <w:color w:val="000000"/>
          <w:sz w:val="32"/>
          <w:szCs w:val="32"/>
          <w:rtl/>
        </w:rPr>
        <w:t>آپ</w:t>
      </w:r>
      <w:r w:rsidRPr="001079A3">
        <w:rPr>
          <w:rFonts w:ascii="Jameel Noori Nastaleeq" w:hAnsi="Jameel Noori Nastaleeq" w:cs="Jameel Noori Nastaleeq"/>
          <w:color w:val="000000"/>
          <w:sz w:val="32"/>
          <w:szCs w:val="32"/>
          <w:rtl/>
        </w:rPr>
        <w:t xml:space="preserve"> نے یہ مسافتیں طے نہیں کیں اور نہ یہ مشقتیں آپ نے اٹھائی ہیں، اگر یہ باتیں مد نظر ہوں تو پھر آپ ہرگز سعادت بخش مقبول بندوں میں شامل نہ ہوں گے، لیکن اس عظمت والی عبادت میں آپ سچا اخلاص کیسے حاصل کریں؟؟ سچے اخلاص کے حصول کے لئے آپ اس عظیم عبادت کی ادائیگی کی نیت کے وقت سے ہی اللہ عز وجل کی رضا کو نصب العین بنالیں اور اس مقصد کو اپنے دل کی گہرائیوں میں اتارلیں، کسی بھی دنیوی مقصد کی جانب متوجہ نہ ہوں بلکہ آپ کے دل کے اندر اللہ عز وجل کی پکار پر لبیک کے علاوہ کچھ نہ رہے اور رسول اللہ </w:t>
      </w:r>
      <w:r w:rsidRPr="001079A3">
        <w:rPr>
          <w:rFonts w:ascii="Jameel Noori Nastaleeq" w:hAnsi="Jameel Noori Nastaleeq" w:cs="Jameel Noori Nastaleeq" w:hint="cs"/>
          <w:color w:val="000000"/>
          <w:sz w:val="32"/>
          <w:szCs w:val="32"/>
          <w:rtl/>
        </w:rPr>
        <w:t>ﷺ</w:t>
      </w:r>
      <w:r w:rsidRPr="001079A3">
        <w:rPr>
          <w:rFonts w:ascii="Jameel Noori Nastaleeq" w:hAnsi="Jameel Noori Nastaleeq" w:cs="Jameel Noori Nastaleeq"/>
          <w:color w:val="000000"/>
          <w:sz w:val="32"/>
          <w:szCs w:val="32"/>
          <w:rtl/>
        </w:rPr>
        <w:t xml:space="preserve"> کے اس فرمان کے تحت (اجر وثواب) کے حصول کے امیدوار بنیں جس </w:t>
      </w:r>
      <w:r w:rsidRPr="001079A3">
        <w:rPr>
          <w:rFonts w:ascii="Jameel Noori Nastaleeq" w:hAnsi="Jameel Noori Nastaleeq" w:cs="Jameel Noori Nastaleeq"/>
          <w:color w:val="000000"/>
          <w:sz w:val="32"/>
          <w:szCs w:val="32"/>
          <w:rtl/>
        </w:rPr>
        <w:lastRenderedPageBreak/>
        <w:t xml:space="preserve">میں آپ </w:t>
      </w:r>
      <w:r w:rsidRPr="001079A3">
        <w:rPr>
          <w:rFonts w:ascii="Jameel Noori Nastaleeq" w:hAnsi="Jameel Noori Nastaleeq" w:cs="Jameel Noori Nastaleeq" w:hint="cs"/>
          <w:color w:val="000000"/>
          <w:sz w:val="32"/>
          <w:szCs w:val="32"/>
          <w:rtl/>
        </w:rPr>
        <w:t>ﷺ</w:t>
      </w:r>
      <w:r w:rsidRPr="001079A3">
        <w:rPr>
          <w:rFonts w:ascii="Jameel Noori Nastaleeq" w:hAnsi="Jameel Noori Nastaleeq" w:cs="Jameel Noori Nastaleeq"/>
          <w:color w:val="000000"/>
          <w:sz w:val="32"/>
          <w:szCs w:val="32"/>
          <w:rtl/>
        </w:rPr>
        <w:t xml:space="preserve"> نے ارشاد فرمایا</w:t>
      </w:r>
      <w:r w:rsidRPr="001B69B7">
        <w:rPr>
          <w:rFonts w:ascii="Jameel Noori Nastaleeq" w:hAnsi="Jameel Noori Nastaleeq" w:cs="KFGQPC Uthman Taha Naskh"/>
          <w:color w:val="000000"/>
          <w:sz w:val="28"/>
          <w:szCs w:val="28"/>
          <w:rtl/>
        </w:rPr>
        <w:t>:</w:t>
      </w:r>
      <w:r w:rsidRPr="001B69B7">
        <w:rPr>
          <w:rFonts w:ascii="Jameel Noori Nastaleeq" w:hAnsi="Jameel Noori Nastaleeq" w:cs="KFGQPC Uthman Taha Naskh" w:hint="cs"/>
          <w:color w:val="000000"/>
          <w:sz w:val="28"/>
          <w:szCs w:val="28"/>
          <w:rtl/>
        </w:rPr>
        <w:t>(</w:t>
      </w:r>
      <w:r w:rsidRPr="001B69B7">
        <w:rPr>
          <w:rFonts w:cs="KFGQPC Uthman Taha Naskh"/>
          <w:sz w:val="28"/>
          <w:szCs w:val="28"/>
          <w:rtl/>
        </w:rPr>
        <w:t xml:space="preserve"> </w:t>
      </w:r>
      <w:r w:rsidRPr="001B69B7">
        <w:rPr>
          <w:rFonts w:ascii="Jameel Noori Nastaleeq" w:hAnsi="Jameel Noori Nastaleeq" w:cs="KFGQPC Uthman Taha Naskh"/>
          <w:color w:val="000000"/>
          <w:sz w:val="28"/>
          <w:szCs w:val="28"/>
          <w:rtl/>
        </w:rPr>
        <w:t>ا</w:t>
      </w:r>
      <w:r w:rsidRPr="001B69B7">
        <w:rPr>
          <w:rFonts w:ascii="Jameel Noori Nastaleeq" w:hAnsi="Jameel Noori Nastaleeq" w:cs="KFGQPC Uthman Taha Naskh" w:hint="cs"/>
          <w:color w:val="000000"/>
          <w:sz w:val="28"/>
          <w:szCs w:val="28"/>
          <w:rtl/>
        </w:rPr>
        <w:t>َ</w:t>
      </w:r>
      <w:r w:rsidRPr="001B69B7">
        <w:rPr>
          <w:rFonts w:ascii="Jameel Noori Nastaleeq" w:hAnsi="Jameel Noori Nastaleeq" w:cs="KFGQPC Uthman Taha Naskh"/>
          <w:color w:val="000000"/>
          <w:sz w:val="28"/>
          <w:szCs w:val="28"/>
          <w:rtl/>
        </w:rPr>
        <w:t>لْعُمْرَةُ إِلَى الْعُمْرَةِ كَفَّارَةٌ لِمَا بَيْنَهُمَا</w:t>
      </w:r>
      <w:r w:rsidRPr="001B69B7">
        <w:rPr>
          <w:rFonts w:ascii="Jameel Noori Nastaleeq" w:hAnsi="Jameel Noori Nastaleeq" w:cs="KFGQPC Uthman Taha Naskh" w:hint="cs"/>
          <w:color w:val="000000"/>
          <w:sz w:val="28"/>
          <w:szCs w:val="28"/>
          <w:rtl/>
        </w:rPr>
        <w:t>،</w:t>
      </w:r>
      <w:r w:rsidRPr="001B69B7">
        <w:rPr>
          <w:rFonts w:ascii="Jameel Noori Nastaleeq" w:hAnsi="Jameel Noori Nastaleeq" w:cs="KFGQPC Uthman Taha Naskh"/>
          <w:color w:val="000000"/>
          <w:sz w:val="28"/>
          <w:szCs w:val="28"/>
          <w:rtl/>
        </w:rPr>
        <w:t xml:space="preserve"> وَالْحَجُّ الْمَبْرُورُ لَيْسَ لَهُ جَزَاءٌ إِلَّا الْجَنَّ</w:t>
      </w:r>
      <w:r w:rsidRPr="001B69B7">
        <w:rPr>
          <w:rFonts w:ascii="Jameel Noori Nastaleeq" w:hAnsi="Jameel Noori Nastaleeq" w:cs="KFGQPC Uthman Taha Naskh" w:hint="cs"/>
          <w:color w:val="000000"/>
          <w:sz w:val="28"/>
          <w:szCs w:val="28"/>
          <w:rtl/>
        </w:rPr>
        <w:t>ةِ)</w:t>
      </w:r>
    </w:p>
    <w:p w:rsidR="00C01A53" w:rsidRPr="00C01A53" w:rsidRDefault="001079A3" w:rsidP="00597C3C">
      <w:pPr>
        <w:pStyle w:val="Heading3"/>
        <w:jc w:val="both"/>
        <w:rPr>
          <w:rFonts w:ascii="Jameel Noori Nastaleeq" w:hAnsi="Jameel Noori Nastaleeq" w:cs="KFGQPC Uthman Taha Naskh" w:hint="cs"/>
          <w:b w:val="0"/>
          <w:bCs w:val="0"/>
          <w:color w:val="auto"/>
          <w:sz w:val="28"/>
          <w:szCs w:val="28"/>
          <w:rtl/>
        </w:rPr>
      </w:pPr>
      <w:bookmarkStart w:id="5" w:name="_Toc483259113"/>
      <w:r w:rsidRPr="005B380F">
        <w:rPr>
          <w:rFonts w:ascii="Jameel Noori Nastaleeq" w:hAnsi="Jameel Noori Nastaleeq" w:cs="Jameel Noori Nastaleeq"/>
          <w:b w:val="0"/>
          <w:bCs w:val="0"/>
          <w:color w:val="000000"/>
          <w:sz w:val="32"/>
          <w:szCs w:val="32"/>
          <w:rtl/>
        </w:rPr>
        <w:t>ترجمہ:’’</w:t>
      </w:r>
      <w:r w:rsidR="00B00FDA" w:rsidRPr="005B380F">
        <w:rPr>
          <w:rFonts w:ascii="Jameel Noori Nastaleeq" w:hAnsi="Jameel Noori Nastaleeq" w:cs="Jameel Noori Nastaleeq"/>
          <w:b w:val="0"/>
          <w:bCs w:val="0"/>
          <w:color w:val="000000"/>
          <w:sz w:val="32"/>
          <w:szCs w:val="32"/>
          <w:rtl/>
        </w:rPr>
        <w:t>عمرہ پچھلے عمرہ کے ما بین کے گناہوں کا کفارہ ہے اور حج مبرور کی جزاء جنت ہی ہے</w:t>
      </w:r>
      <w:r w:rsidRPr="005B380F">
        <w:rPr>
          <w:rFonts w:ascii="Jameel Noori Nastaleeq" w:hAnsi="Jameel Noori Nastaleeq" w:cs="Jameel Noori Nastaleeq"/>
          <w:b w:val="0"/>
          <w:bCs w:val="0"/>
          <w:color w:val="000000"/>
          <w:sz w:val="32"/>
          <w:szCs w:val="32"/>
          <w:vertAlign w:val="superscript"/>
          <w:rtl/>
        </w:rPr>
        <w:t>(</w:t>
      </w:r>
      <w:r w:rsidRPr="005B380F">
        <w:rPr>
          <w:rStyle w:val="FootnoteReference"/>
          <w:rFonts w:ascii="Jameel Noori Nastaleeq" w:hAnsi="Jameel Noori Nastaleeq" w:cs="Jameel Noori Nastaleeq"/>
          <w:b w:val="0"/>
          <w:bCs w:val="0"/>
          <w:color w:val="000000"/>
          <w:sz w:val="32"/>
          <w:szCs w:val="32"/>
          <w:rtl/>
        </w:rPr>
        <w:footnoteReference w:id="1"/>
      </w:r>
      <w:r w:rsidRPr="005B380F">
        <w:rPr>
          <w:rFonts w:ascii="Jameel Noori Nastaleeq" w:hAnsi="Jameel Noori Nastaleeq" w:cs="Jameel Noori Nastaleeq"/>
          <w:b w:val="0"/>
          <w:bCs w:val="0"/>
          <w:color w:val="000000"/>
          <w:sz w:val="32"/>
          <w:szCs w:val="32"/>
          <w:vertAlign w:val="superscript"/>
          <w:rtl/>
        </w:rPr>
        <w:t>)</w:t>
      </w:r>
      <w:r w:rsidRPr="005B380F">
        <w:rPr>
          <w:rFonts w:ascii="Jameel Noori Nastaleeq" w:hAnsi="Jameel Noori Nastaleeq" w:cs="Jameel Noori Nastaleeq"/>
          <w:b w:val="0"/>
          <w:bCs w:val="0"/>
          <w:color w:val="000000"/>
          <w:sz w:val="32"/>
          <w:szCs w:val="32"/>
          <w:rtl/>
        </w:rPr>
        <w:t>۔‘‘</w:t>
      </w:r>
      <w:r w:rsidR="00B00FDA" w:rsidRPr="005B380F">
        <w:rPr>
          <w:rFonts w:ascii="Jameel Noori Nastaleeq" w:hAnsi="Jameel Noori Nastaleeq" w:cs="Jameel Noori Nastaleeq"/>
          <w:b w:val="0"/>
          <w:bCs w:val="0"/>
          <w:color w:val="000000"/>
          <w:sz w:val="32"/>
          <w:szCs w:val="32"/>
          <w:rtl/>
        </w:rPr>
        <w:t xml:space="preserve"> ، اور رسول اللہ </w:t>
      </w:r>
      <w:r w:rsidRPr="005B380F">
        <w:rPr>
          <w:rFonts w:ascii="Jameel Noori Nastaleeq" w:hAnsi="Jameel Noori Nastaleeq" w:cs="Jameel Noori Nastaleeq" w:hint="cs"/>
          <w:b w:val="0"/>
          <w:bCs w:val="0"/>
          <w:color w:val="000000"/>
          <w:sz w:val="32"/>
          <w:szCs w:val="32"/>
          <w:rtl/>
        </w:rPr>
        <w:t>ﷺ</w:t>
      </w:r>
      <w:r w:rsidR="00B00FDA" w:rsidRPr="005B380F">
        <w:rPr>
          <w:rFonts w:ascii="Jameel Noori Nastaleeq" w:hAnsi="Jameel Noori Nastaleeq" w:cs="Jameel Noori Nastaleeq"/>
          <w:b w:val="0"/>
          <w:bCs w:val="0"/>
          <w:color w:val="000000"/>
          <w:sz w:val="32"/>
          <w:szCs w:val="32"/>
          <w:rtl/>
        </w:rPr>
        <w:t xml:space="preserve"> کا یہ فرمان بھی مد نظر رہے: </w:t>
      </w:r>
      <w:r w:rsidR="00B00FDA" w:rsidRPr="00B25497">
        <w:rPr>
          <w:rFonts w:ascii="Jameel Noori Nastaleeq" w:hAnsi="Jameel Noori Nastaleeq" w:cs="KFGQPC Uthman Taha Naskh"/>
          <w:b w:val="0"/>
          <w:bCs w:val="0"/>
          <w:color w:val="auto"/>
          <w:sz w:val="28"/>
          <w:szCs w:val="28"/>
          <w:rtl/>
        </w:rPr>
        <w:t xml:space="preserve">(مَنْ جَحَّ </w:t>
      </w:r>
      <w:hyperlink r:id="rId16" w:history="1">
        <w:r w:rsidR="00622BAD" w:rsidRPr="00B25497">
          <w:rPr>
            <w:rStyle w:val="Hyperlink"/>
            <w:rFonts w:cs="KFGQPC Uthman Taha Naskh"/>
            <w:b w:val="0"/>
            <w:bCs w:val="0"/>
            <w:color w:val="auto"/>
            <w:sz w:val="28"/>
            <w:szCs w:val="28"/>
            <w:u w:val="none"/>
            <w:rtl/>
          </w:rPr>
          <w:t>هَٰذَا الْبَيْ</w:t>
        </w:r>
        <w:r w:rsidR="00597C3C" w:rsidRPr="00B25497">
          <w:rPr>
            <w:rStyle w:val="Hyperlink"/>
            <w:rFonts w:cs="KFGQPC Uthman Taha Naskh" w:hint="cs"/>
            <w:b w:val="0"/>
            <w:bCs w:val="0"/>
            <w:color w:val="auto"/>
            <w:sz w:val="28"/>
            <w:szCs w:val="28"/>
            <w:u w:val="none"/>
            <w:rtl/>
          </w:rPr>
          <w:t>تَ</w:t>
        </w:r>
      </w:hyperlink>
      <w:r w:rsidR="00622BAD" w:rsidRPr="00B25497">
        <w:rPr>
          <w:rFonts w:cs="KFGQPC Uthman Taha Naskh" w:hint="cs"/>
          <w:b w:val="0"/>
          <w:bCs w:val="0"/>
          <w:color w:val="auto"/>
          <w:sz w:val="28"/>
          <w:szCs w:val="28"/>
          <w:rtl/>
        </w:rPr>
        <w:t xml:space="preserve">، </w:t>
      </w:r>
      <w:r w:rsidR="00622BAD" w:rsidRPr="00B25497">
        <w:rPr>
          <w:rStyle w:val="lineheight"/>
          <w:rFonts w:cs="KFGQPC Uthman Taha Naskh"/>
          <w:b w:val="0"/>
          <w:bCs w:val="0"/>
          <w:color w:val="auto"/>
          <w:sz w:val="28"/>
          <w:szCs w:val="28"/>
          <w:rtl/>
        </w:rPr>
        <w:t xml:space="preserve">فَلَمْ يَرْفُثْ وَلَمْ يَفْسُقْ </w:t>
      </w:r>
      <w:r w:rsidR="00597C3C" w:rsidRPr="00B25497">
        <w:rPr>
          <w:rFonts w:cs="KFGQPC Uthman Taha Naskh"/>
          <w:b w:val="0"/>
          <w:bCs w:val="0"/>
          <w:color w:val="auto"/>
          <w:sz w:val="28"/>
          <w:szCs w:val="28"/>
          <w:rtl/>
        </w:rPr>
        <w:t>رَجَعَ كَيوْم</w:t>
      </w:r>
      <w:r w:rsidR="00597C3C" w:rsidRPr="00B25497">
        <w:rPr>
          <w:rFonts w:cs="KFGQPC Uthman Taha Naskh" w:hint="cs"/>
          <w:b w:val="0"/>
          <w:bCs w:val="0"/>
          <w:color w:val="auto"/>
          <w:sz w:val="28"/>
          <w:szCs w:val="28"/>
          <w:rtl/>
        </w:rPr>
        <w:t>ٍ</w:t>
      </w:r>
      <w:r w:rsidR="00C01A53" w:rsidRPr="00B25497">
        <w:rPr>
          <w:rFonts w:cs="KFGQPC Uthman Taha Naskh"/>
          <w:b w:val="0"/>
          <w:bCs w:val="0"/>
          <w:color w:val="auto"/>
          <w:sz w:val="28"/>
          <w:szCs w:val="28"/>
          <w:rtl/>
        </w:rPr>
        <w:t xml:space="preserve"> وَلَدَتْهُ</w:t>
      </w:r>
      <w:r w:rsidR="00C01A53" w:rsidRPr="00B25497">
        <w:rPr>
          <w:rFonts w:cs="KFGQPC Uthman Taha Naskh" w:hint="cs"/>
          <w:b w:val="0"/>
          <w:bCs w:val="0"/>
          <w:color w:val="auto"/>
          <w:sz w:val="28"/>
          <w:szCs w:val="28"/>
          <w:rtl/>
        </w:rPr>
        <w:t xml:space="preserve"> </w:t>
      </w:r>
      <w:r w:rsidR="00C01A53" w:rsidRPr="00B25497">
        <w:rPr>
          <w:rStyle w:val="lineheight"/>
          <w:rFonts w:cs="KFGQPC Uthman Taha Naskh"/>
          <w:b w:val="0"/>
          <w:bCs w:val="0"/>
          <w:color w:val="auto"/>
          <w:sz w:val="28"/>
          <w:szCs w:val="28"/>
          <w:rtl/>
        </w:rPr>
        <w:t>أُمُّهُ</w:t>
      </w:r>
      <w:r w:rsidR="00C01A53" w:rsidRPr="00B25497">
        <w:rPr>
          <w:rFonts w:ascii="Jameel Noori Nastaleeq" w:hAnsi="Jameel Noori Nastaleeq" w:cs="KFGQPC Uthman Taha Naskh"/>
          <w:b w:val="0"/>
          <w:bCs w:val="0"/>
          <w:color w:val="auto"/>
          <w:sz w:val="28"/>
          <w:szCs w:val="28"/>
          <w:rtl/>
        </w:rPr>
        <w:t>)</w:t>
      </w:r>
      <w:bookmarkEnd w:id="5"/>
      <w:r w:rsidR="00C01A53" w:rsidRPr="00C01A53">
        <w:rPr>
          <w:rFonts w:ascii="Jameel Noori Nastaleeq" w:hAnsi="Jameel Noori Nastaleeq" w:cs="KFGQPC Uthman Taha Naskh"/>
          <w:b w:val="0"/>
          <w:bCs w:val="0"/>
          <w:color w:val="auto"/>
          <w:sz w:val="28"/>
          <w:szCs w:val="28"/>
          <w:rtl/>
        </w:rPr>
        <w:t xml:space="preserve"> </w:t>
      </w:r>
    </w:p>
    <w:p w:rsidR="00B56E84" w:rsidRDefault="001079A3" w:rsidP="00B56E84">
      <w:pPr>
        <w:jc w:val="both"/>
        <w:rPr>
          <w:rFonts w:ascii="Jameel Noori Nastaleeq" w:hAnsi="Jameel Noori Nastaleeq" w:cs="Jameel Noori Nastaleeq" w:hint="cs"/>
          <w:color w:val="000000"/>
          <w:sz w:val="32"/>
          <w:szCs w:val="32"/>
          <w:rtl/>
          <w:lang w:bidi="ur-PK"/>
        </w:rPr>
      </w:pPr>
      <w:r w:rsidRPr="001079A3">
        <w:rPr>
          <w:rFonts w:ascii="Jameel Noori Nastaleeq" w:hAnsi="Jameel Noori Nastaleeq" w:cs="Jameel Noori Nastaleeq" w:hint="cs"/>
          <w:color w:val="000000"/>
          <w:sz w:val="32"/>
          <w:szCs w:val="32"/>
          <w:rtl/>
        </w:rPr>
        <w:t>ترجمہ:’’</w:t>
      </w:r>
      <w:r w:rsidR="00B00FDA" w:rsidRPr="001079A3">
        <w:rPr>
          <w:rFonts w:ascii="Jameel Noori Nastaleeq" w:hAnsi="Jameel Noori Nastaleeq" w:cs="Jameel Noori Nastaleeq"/>
          <w:color w:val="000000"/>
          <w:sz w:val="32"/>
          <w:szCs w:val="32"/>
          <w:rtl/>
        </w:rPr>
        <w:t xml:space="preserve">جس نے اس گھر کا حج کیا اور شہوت کا کوئی کام نہ کیا اور نہ کوئی نافرمانی کی تو وہ ایسے واپس لوٹتا ہے گویا کہ آج ہی اس کی ماں نے اس کو جنم دیا </w:t>
      </w:r>
      <w:r w:rsidRPr="001079A3">
        <w:rPr>
          <w:rFonts w:ascii="Jameel Noori Nastaleeq" w:hAnsi="Jameel Noori Nastaleeq" w:cs="Jameel Noori Nastaleeq" w:hint="cs"/>
          <w:color w:val="000000"/>
          <w:sz w:val="32"/>
          <w:szCs w:val="32"/>
          <w:rtl/>
          <w:lang w:bidi="ur-PK"/>
        </w:rPr>
        <w:t>ہو</w:t>
      </w:r>
      <w:r w:rsidRPr="001079A3">
        <w:rPr>
          <w:rFonts w:ascii="Jameel Noori Nastaleeq" w:hAnsi="Jameel Noori Nastaleeq" w:cs="Jameel Noori Nastaleeq"/>
          <w:color w:val="000000"/>
          <w:sz w:val="32"/>
          <w:szCs w:val="32"/>
          <w:vertAlign w:val="superscript"/>
          <w:rtl/>
        </w:rPr>
        <w:t>(</w:t>
      </w:r>
      <w:r w:rsidRPr="001079A3">
        <w:rPr>
          <w:rStyle w:val="FootnoteReference"/>
          <w:rFonts w:ascii="Jameel Noori Nastaleeq" w:hAnsi="Jameel Noori Nastaleeq" w:cs="Jameel Noori Nastaleeq"/>
          <w:color w:val="000000"/>
          <w:sz w:val="32"/>
          <w:szCs w:val="32"/>
          <w:rtl/>
        </w:rPr>
        <w:footnoteReference w:id="2"/>
      </w:r>
      <w:r w:rsidRPr="001079A3">
        <w:rPr>
          <w:rFonts w:ascii="Jameel Noori Nastaleeq" w:hAnsi="Jameel Noori Nastaleeq" w:cs="Jameel Noori Nastaleeq"/>
          <w:color w:val="000000"/>
          <w:sz w:val="32"/>
          <w:szCs w:val="32"/>
          <w:vertAlign w:val="superscript"/>
          <w:rtl/>
        </w:rPr>
        <w:t>)</w:t>
      </w:r>
      <w:r w:rsidRPr="001079A3">
        <w:rPr>
          <w:rFonts w:ascii="Jameel Noori Nastaleeq" w:hAnsi="Jameel Noori Nastaleeq" w:cs="Jameel Noori Nastaleeq"/>
          <w:color w:val="000000"/>
          <w:sz w:val="32"/>
          <w:szCs w:val="32"/>
          <w:rtl/>
        </w:rPr>
        <w:t>۔‘‘،</w:t>
      </w:r>
      <w:r w:rsidR="00B00FDA" w:rsidRPr="001079A3">
        <w:rPr>
          <w:rFonts w:ascii="Jameel Noori Nastaleeq" w:hAnsi="Jameel Noori Nastaleeq" w:cs="Jameel Noori Nastaleeq"/>
          <w:color w:val="000000"/>
          <w:sz w:val="32"/>
          <w:szCs w:val="32"/>
          <w:rtl/>
        </w:rPr>
        <w:t xml:space="preserve"> جی ہاں یہ آپ کا مقصود ہو</w:t>
      </w:r>
      <w:r w:rsidR="00B56E84">
        <w:rPr>
          <w:rFonts w:ascii="Jameel Noori Nastaleeq" w:hAnsi="Jameel Noori Nastaleeq" w:cs="Jameel Noori Nastaleeq" w:hint="cs"/>
          <w:color w:val="000000"/>
          <w:sz w:val="32"/>
          <w:szCs w:val="32"/>
          <w:rtl/>
          <w:lang w:bidi="ur-PK"/>
        </w:rPr>
        <w:t>۔</w:t>
      </w:r>
    </w:p>
    <w:p w:rsidR="00FA6501" w:rsidRDefault="00B00FDA" w:rsidP="00FA6501">
      <w:pPr>
        <w:jc w:val="both"/>
        <w:rPr>
          <w:rFonts w:ascii="Jameel Noori Nastaleeq" w:hAnsi="Jameel Noori Nastaleeq" w:cs="Jameel Noori Nastaleeq" w:hint="cs"/>
          <w:color w:val="000000"/>
          <w:sz w:val="32"/>
          <w:szCs w:val="32"/>
          <w:rtl/>
        </w:rPr>
      </w:pPr>
      <w:r w:rsidRPr="001079A3">
        <w:rPr>
          <w:rFonts w:ascii="Jameel Noori Nastaleeq" w:hAnsi="Jameel Noori Nastaleeq" w:cs="Jameel Noori Nastaleeq"/>
          <w:color w:val="000000"/>
          <w:sz w:val="32"/>
          <w:szCs w:val="32"/>
          <w:rtl/>
        </w:rPr>
        <w:lastRenderedPageBreak/>
        <w:t xml:space="preserve"> او ر یہ مقصد ہرگز نہ رہے کہ آپ کو حاجی صاحب</w:t>
      </w:r>
      <w:r w:rsidR="00B56E84">
        <w:rPr>
          <w:rFonts w:ascii="Jameel Noori Nastaleeq" w:hAnsi="Jameel Noori Nastaleeq" w:cs="Jameel Noori Nastaleeq" w:hint="cs"/>
          <w:color w:val="000000"/>
          <w:sz w:val="32"/>
          <w:szCs w:val="32"/>
          <w:rtl/>
        </w:rPr>
        <w:t xml:space="preserve"> </w:t>
      </w:r>
      <w:r w:rsidRPr="001079A3">
        <w:rPr>
          <w:rFonts w:ascii="Jameel Noori Nastaleeq" w:hAnsi="Jameel Noori Nastaleeq" w:cs="Jameel Noori Nastaleeq"/>
          <w:color w:val="000000"/>
          <w:sz w:val="32"/>
          <w:szCs w:val="32"/>
          <w:rtl/>
        </w:rPr>
        <w:t>کے لقب سے پکارا جائے، اور آپ کی تعریف کی جائے، بلکہ صرف اس بات کو مقصود بنائیں کہ آپ کا یہ حج قبول ہوجائے اور اللہ کی رضامندی آپ کو مل جائے</w:t>
      </w:r>
      <w:r w:rsidR="001079A3" w:rsidRPr="001079A3">
        <w:rPr>
          <w:rFonts w:ascii="Jameel Noori Nastaleeq" w:hAnsi="Jameel Noori Nastaleeq" w:cs="Jameel Noori Nastaleeq" w:hint="cs"/>
          <w:color w:val="000000"/>
          <w:sz w:val="32"/>
          <w:szCs w:val="32"/>
          <w:rtl/>
        </w:rPr>
        <w:t>۔</w:t>
      </w:r>
      <w:r w:rsidR="001079A3"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033D11">
        <w:rPr>
          <w:rStyle w:val="Heading3Char"/>
          <w:rFonts w:ascii="Jameel Noori Nastaleeq" w:hAnsi="Jameel Noori Nastaleeq" w:cs="Jameel Noori Nastaleeq"/>
          <w:color w:val="auto"/>
          <w:sz w:val="32"/>
          <w:szCs w:val="32"/>
          <w:rtl/>
        </w:rPr>
        <w:t xml:space="preserve">دوسرا ادب </w:t>
      </w:r>
      <w:r w:rsidR="001079A3" w:rsidRPr="00033D11">
        <w:rPr>
          <w:rStyle w:val="Heading3Char"/>
          <w:rFonts w:ascii="Jameel Noori Nastaleeq" w:hAnsi="Jameel Noori Nastaleeq" w:cs="Jameel Noori Nastaleeq"/>
          <w:color w:val="auto"/>
          <w:sz w:val="32"/>
          <w:szCs w:val="32"/>
          <w:rtl/>
        </w:rPr>
        <w:t>:</w:t>
      </w:r>
      <w:r w:rsidRPr="00033D11">
        <w:rPr>
          <w:rStyle w:val="Heading3Char"/>
          <w:rFonts w:ascii="Jameel Noori Nastaleeq" w:hAnsi="Jameel Noori Nastaleeq" w:cs="Jameel Noori Nastaleeq"/>
          <w:color w:val="auto"/>
          <w:sz w:val="32"/>
          <w:szCs w:val="32"/>
          <w:rtl/>
        </w:rPr>
        <w:t xml:space="preserve"> عبادت کا شعور</w:t>
      </w:r>
      <w:r w:rsidRPr="00033D11">
        <w:rPr>
          <w:rStyle w:val="Heading3Char"/>
          <w:rFonts w:ascii="Jameel Noori Nastaleeq" w:hAnsi="Jameel Noori Nastaleeq" w:cs="Jameel Noori Nastaleeq"/>
          <w:color w:val="auto"/>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حج کی نیت لے کر گھر واپس لوٹنے تک حج پورے کا پورا توحید پر مبنی ہے، اس کی تمام عبادتیں اور تمام حرکات وسکنات اللہ کی نشانیوں کے قیام کے لئے ہیں</w:t>
      </w:r>
      <w:r w:rsidR="00FA6501">
        <w:rPr>
          <w:rFonts w:ascii="Jameel Noori Nastaleeq" w:hAnsi="Jameel Noori Nastaleeq" w:cs="Jameel Noori Nastaleeq" w:hint="cs"/>
          <w:color w:val="000000"/>
          <w:sz w:val="32"/>
          <w:szCs w:val="32"/>
          <w:rtl/>
        </w:rPr>
        <w:t>۔</w:t>
      </w:r>
    </w:p>
    <w:p w:rsidR="00FA6501" w:rsidRDefault="00B00FDA" w:rsidP="00FA6501">
      <w:pPr>
        <w:jc w:val="both"/>
        <w:rPr>
          <w:rFonts w:ascii="Jameel Noori Nastaleeq" w:hAnsi="Jameel Noori Nastaleeq" w:cs="Jameel Noori Nastaleeq" w:hint="cs"/>
          <w:color w:val="000000"/>
          <w:sz w:val="32"/>
          <w:szCs w:val="32"/>
          <w:rtl/>
        </w:rPr>
      </w:pPr>
      <w:r w:rsidRPr="001079A3">
        <w:rPr>
          <w:rFonts w:ascii="Jameel Noori Nastaleeq" w:hAnsi="Jameel Noori Nastaleeq" w:cs="Jameel Noori Nastaleeq"/>
          <w:color w:val="000000"/>
          <w:sz w:val="32"/>
          <w:szCs w:val="32"/>
          <w:rtl/>
        </w:rPr>
        <w:t xml:space="preserve"> اے محترم حاجی! جب آپ اس معنی کو اپنے دل میں بٹھا لیں اور اللہ کے لئے خضوع اور تذلل کے معانی کا ادراک کرلیں اور اپنی زندگی، اپنے احساسات، اپنے اعضاء اور اپنے نفس کو اللہ کی غلامی میں دے دیں تو پھر حج کا ثمرہ آپ کو حاصل ہوگا اور </w:t>
      </w:r>
      <w:r w:rsidRPr="001079A3">
        <w:rPr>
          <w:rFonts w:ascii="Jameel Noori Nastaleeq" w:hAnsi="Jameel Noori Nastaleeq" w:cs="Jameel Noori Nastaleeq"/>
          <w:color w:val="000000"/>
          <w:sz w:val="32"/>
          <w:szCs w:val="32"/>
          <w:rtl/>
        </w:rPr>
        <w:lastRenderedPageBreak/>
        <w:t>مقبول بندوں میں آپ کا شمار ہوگا</w:t>
      </w:r>
      <w:r w:rsidR="00FA6501">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آپ ذرا بتائیں تو سہی کہ ایسا حاجی جو اس عبادت میں خشوع کے ساتھ اللہ کے شعائر کی تعظیم بجالاتے ہوئے تلبیہ ادا کرتے ہوئے داخل ہوا ہو کیا یہ شخص اور وہ جو صرف زبان سے تلبیہ ادا کرے او ر باقی شعائر کو بھی دنیوی عمل کی طرح انجام دے دونوں ہم پلہ ہو سکتے ہیں؟ ہرگز نہیں، یہ دونوں کبھی برابر نہیں ہوسکتے</w:t>
      </w:r>
      <w:r w:rsidR="00FA6501">
        <w:rPr>
          <w:rFonts w:ascii="Jameel Noori Nastaleeq" w:hAnsi="Jameel Noori Nastaleeq" w:cs="Jameel Noori Nastaleeq" w:hint="cs"/>
          <w:color w:val="000000"/>
          <w:sz w:val="32"/>
          <w:szCs w:val="32"/>
          <w:rtl/>
        </w:rPr>
        <w:t>۔</w:t>
      </w:r>
    </w:p>
    <w:p w:rsidR="00FA6501" w:rsidRDefault="00B00FDA" w:rsidP="00BB3B0B">
      <w:pPr>
        <w:jc w:val="both"/>
        <w:rPr>
          <w:rFonts w:ascii="Jameel Noori Nastaleeq" w:hAnsi="Jameel Noori Nastaleeq" w:cs="Jameel Noori Nastaleeq" w:hint="cs"/>
          <w:color w:val="000000"/>
          <w:sz w:val="32"/>
          <w:szCs w:val="32"/>
          <w:rtl/>
          <w:lang w:bidi="ur-PK"/>
        </w:rPr>
      </w:pPr>
      <w:r w:rsidRPr="001079A3">
        <w:rPr>
          <w:rFonts w:ascii="Jameel Noori Nastaleeq" w:hAnsi="Jameel Noori Nastaleeq" w:cs="Jameel Noori Nastaleeq"/>
          <w:color w:val="000000"/>
          <w:sz w:val="32"/>
          <w:szCs w:val="32"/>
          <w:rtl/>
        </w:rPr>
        <w:t xml:space="preserve"> اگر آپ عبادت اور اللہ کے احکام کی قبولیت کے معنوں کا ادراک کرلیں تو پھر آپ کو کبھی بھی راستے کی تھکن، بھیڑ کی پریشانی او ر تکالیف کی صعوبت محسوس نہ ہو گی</w:t>
      </w:r>
      <w:r w:rsidR="00FA6501">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033D11">
        <w:rPr>
          <w:rStyle w:val="Heading3Char"/>
          <w:rFonts w:ascii="Jameel Noori Nastaleeq" w:hAnsi="Jameel Noori Nastaleeq" w:cs="Jameel Noori Nastaleeq"/>
          <w:color w:val="auto"/>
          <w:sz w:val="32"/>
          <w:szCs w:val="32"/>
          <w:rtl/>
        </w:rPr>
        <w:t>تیسرا ادب</w:t>
      </w:r>
      <w:r w:rsidR="00FA6501" w:rsidRPr="00033D11">
        <w:rPr>
          <w:rStyle w:val="Heading3Char"/>
          <w:rFonts w:ascii="Jameel Noori Nastaleeq" w:hAnsi="Jameel Noori Nastaleeq" w:cs="Jameel Noori Nastaleeq"/>
          <w:color w:val="auto"/>
          <w:sz w:val="32"/>
          <w:szCs w:val="32"/>
          <w:rtl/>
        </w:rPr>
        <w:t>:</w:t>
      </w:r>
      <w:r w:rsidRPr="00033D11">
        <w:rPr>
          <w:rStyle w:val="Heading3Char"/>
          <w:rFonts w:ascii="Jameel Noori Nastaleeq" w:hAnsi="Jameel Noori Nastaleeq" w:cs="Jameel Noori Nastaleeq"/>
          <w:color w:val="auto"/>
          <w:sz w:val="32"/>
          <w:szCs w:val="32"/>
          <w:rtl/>
        </w:rPr>
        <w:t xml:space="preserve"> حلال کمائی کا اختیار</w:t>
      </w:r>
      <w:r w:rsidRPr="00033D11">
        <w:rPr>
          <w:rStyle w:val="apple-converted-space"/>
          <w:rFonts w:ascii="Jameel Noori Nastaleeq" w:hAnsi="Jameel Noori Nastaleeq" w:cs="Jameel Noori Nastaleeq"/>
          <w:sz w:val="32"/>
          <w:szCs w:val="32"/>
          <w:rtl/>
        </w:rPr>
        <w:t> </w:t>
      </w:r>
      <w:r w:rsidRPr="001079A3">
        <w:rPr>
          <w:rStyle w:val="apple-converted-space"/>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 xml:space="preserve">اے محترم حاجی! میرے ساتھ رسول اللہ </w:t>
      </w:r>
      <w:r w:rsidR="00FA6501">
        <w:rPr>
          <w:rFonts w:ascii="Jameel Noori Nastaleeq" w:hAnsi="Jameel Noori Nastaleeq" w:cs="Jameel Noori Nastaleeq" w:hint="cs"/>
          <w:color w:val="000000"/>
          <w:sz w:val="32"/>
          <w:szCs w:val="32"/>
          <w:rtl/>
        </w:rPr>
        <w:t>ﷺ</w:t>
      </w:r>
      <w:r w:rsidRPr="001079A3">
        <w:rPr>
          <w:rFonts w:ascii="Jameel Noori Nastaleeq" w:hAnsi="Jameel Noori Nastaleeq" w:cs="Jameel Noori Nastaleeq"/>
          <w:color w:val="000000"/>
          <w:sz w:val="32"/>
          <w:szCs w:val="32"/>
          <w:rtl/>
        </w:rPr>
        <w:t xml:space="preserve">کی اس عظیم </w:t>
      </w:r>
      <w:r w:rsidRPr="001079A3">
        <w:rPr>
          <w:rFonts w:ascii="Jameel Noori Nastaleeq" w:hAnsi="Jameel Noori Nastaleeq" w:cs="Jameel Noori Nastaleeq"/>
          <w:color w:val="000000"/>
          <w:sz w:val="32"/>
          <w:szCs w:val="32"/>
          <w:rtl/>
        </w:rPr>
        <w:lastRenderedPageBreak/>
        <w:t xml:space="preserve">حدیث پر ذرا غور فرمائیں، آپ نے فرمایا: </w:t>
      </w:r>
      <w:r w:rsidR="00FA6501">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جب حاجی پاک کمائی کے ذریعہ سفر حج اختیار کرتا ہے اور پائے دان میں اپنا پیر رکھتا ہے اور لبیک ال</w:t>
      </w:r>
      <w:r w:rsidR="00BB3B0B">
        <w:rPr>
          <w:rFonts w:ascii="Jameel Noori Nastaleeq" w:hAnsi="Jameel Noori Nastaleeq" w:cs="Jameel Noori Nastaleeq" w:hint="cs"/>
          <w:color w:val="000000"/>
          <w:sz w:val="32"/>
          <w:szCs w:val="32"/>
          <w:rtl/>
        </w:rPr>
        <w:t>لھ</w:t>
      </w:r>
      <w:r w:rsidRPr="001079A3">
        <w:rPr>
          <w:rFonts w:ascii="Jameel Noori Nastaleeq" w:hAnsi="Jameel Noori Nastaleeq" w:cs="Jameel Noori Nastaleeq"/>
          <w:color w:val="000000"/>
          <w:sz w:val="32"/>
          <w:szCs w:val="32"/>
          <w:rtl/>
        </w:rPr>
        <w:t xml:space="preserve">م لبیک پکارتا ہے تو آسمان سے ایک منادی جواب دیتا ہے: </w:t>
      </w:r>
      <w:r w:rsidR="00FA6501">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لبیک وسعدیک</w:t>
      </w:r>
      <w:r w:rsidR="00FA6501">
        <w:rPr>
          <w:rFonts w:ascii="Jameel Noori Nastaleeq" w:hAnsi="Jameel Noori Nastaleeq" w:cs="Jameel Noori Nastaleeq" w:hint="cs"/>
          <w:color w:val="000000"/>
          <w:sz w:val="32"/>
          <w:szCs w:val="32"/>
          <w:rtl/>
        </w:rPr>
        <w:t xml:space="preserve">) </w:t>
      </w:r>
      <w:r w:rsidRPr="001079A3">
        <w:rPr>
          <w:rFonts w:ascii="Jameel Noori Nastaleeq" w:hAnsi="Jameel Noori Nastaleeq" w:cs="Jameel Noori Nastaleeq"/>
          <w:color w:val="000000"/>
          <w:sz w:val="32"/>
          <w:szCs w:val="32"/>
          <w:rtl/>
        </w:rPr>
        <w:t>تیری حاضری قبول ہو، تجھے سعادت نصیب ہو، تیری زاد راہ حلال کی ہے، تیری سواری حلال کی ہے اور تیرا حج بغیر کسی گناہ کے مبرور ہے</w:t>
      </w:r>
      <w:r w:rsidR="00FA6501">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 اور جب حرام اور ناپاک کمائی کے ذریعہ حج پر نکلتا ہے اور سواری کے پائے دان میں پیر رکھ کر (لبیک ال</w:t>
      </w:r>
      <w:r w:rsidR="003323B4">
        <w:rPr>
          <w:rFonts w:ascii="Jameel Noori Nastaleeq" w:hAnsi="Jameel Noori Nastaleeq" w:cs="Jameel Noori Nastaleeq" w:hint="cs"/>
          <w:color w:val="000000"/>
          <w:sz w:val="32"/>
          <w:szCs w:val="32"/>
          <w:rtl/>
        </w:rPr>
        <w:t>لھ</w:t>
      </w:r>
      <w:r w:rsidRPr="001079A3">
        <w:rPr>
          <w:rFonts w:ascii="Jameel Noori Nastaleeq" w:hAnsi="Jameel Noori Nastaleeq" w:cs="Jameel Noori Nastaleeq"/>
          <w:color w:val="000000"/>
          <w:sz w:val="32"/>
          <w:szCs w:val="32"/>
          <w:rtl/>
        </w:rPr>
        <w:t xml:space="preserve">م لبیک) کی نداء دیتا ہے تو آسمان سے منادی جواب دیتا ہے: تیری حاضری قبول نہ ہو اور تجھے سعادت نصیب نہ ہو، تیری زاد راہ حرام کی ہے اور تیری </w:t>
      </w:r>
      <w:r w:rsidRPr="001079A3">
        <w:rPr>
          <w:rFonts w:ascii="Jameel Noori Nastaleeq" w:hAnsi="Jameel Noori Nastaleeq" w:cs="Jameel Noori Nastaleeq"/>
          <w:color w:val="000000"/>
          <w:sz w:val="32"/>
          <w:szCs w:val="32"/>
          <w:rtl/>
        </w:rPr>
        <w:lastRenderedPageBreak/>
        <w:t xml:space="preserve">سواری حرام کی ہے اور تیرا حج گناہ سے آلود غیر مبرور </w:t>
      </w:r>
      <w:r w:rsidRPr="00FA6501">
        <w:rPr>
          <w:rFonts w:ascii="Jameel Noori Nastaleeq" w:hAnsi="Jameel Noori Nastaleeq" w:cs="Jameel Noori Nastaleeq"/>
          <w:color w:val="000000"/>
          <w:sz w:val="32"/>
          <w:szCs w:val="32"/>
          <w:rtl/>
        </w:rPr>
        <w:t>ہے</w:t>
      </w:r>
      <w:r w:rsidR="00FA6501" w:rsidRPr="00FA6501">
        <w:rPr>
          <w:rFonts w:ascii="Jameel Noori Nastaleeq" w:hAnsi="Jameel Noori Nastaleeq" w:cs="Jameel Noori Nastaleeq"/>
          <w:color w:val="000000"/>
          <w:sz w:val="32"/>
          <w:szCs w:val="32"/>
          <w:vertAlign w:val="superscript"/>
          <w:rtl/>
        </w:rPr>
        <w:t>(</w:t>
      </w:r>
      <w:r w:rsidR="00FA6501" w:rsidRPr="00FA6501">
        <w:rPr>
          <w:rStyle w:val="FootnoteReference"/>
          <w:rFonts w:ascii="Jameel Noori Nastaleeq" w:hAnsi="Jameel Noori Nastaleeq" w:cs="Jameel Noori Nastaleeq"/>
          <w:color w:val="000000"/>
          <w:sz w:val="32"/>
          <w:szCs w:val="32"/>
          <w:rtl/>
        </w:rPr>
        <w:footnoteReference w:id="3"/>
      </w:r>
      <w:r w:rsidR="00FA6501" w:rsidRPr="00FA6501">
        <w:rPr>
          <w:rFonts w:ascii="Jameel Noori Nastaleeq" w:hAnsi="Jameel Noori Nastaleeq" w:cs="Jameel Noori Nastaleeq"/>
          <w:color w:val="000000"/>
          <w:sz w:val="32"/>
          <w:szCs w:val="32"/>
          <w:vertAlign w:val="superscript"/>
          <w:rtl/>
        </w:rPr>
        <w:t>)</w:t>
      </w:r>
      <w:r w:rsidR="00FA6501" w:rsidRPr="00FA6501">
        <w:rPr>
          <w:rFonts w:ascii="Jameel Noori Nastaleeq" w:hAnsi="Jameel Noori Nastaleeq" w:cs="Jameel Noori Nastaleeq"/>
          <w:color w:val="000000"/>
          <w:sz w:val="32"/>
          <w:szCs w:val="32"/>
          <w:rtl/>
        </w:rPr>
        <w:t xml:space="preserve"> ۔</w:t>
      </w:r>
      <w:r w:rsidR="00FA6501">
        <w:rPr>
          <w:rFonts w:ascii="Jameel Noori Nastaleeq" w:hAnsi="Jameel Noori Nastaleeq" w:cs="Jameel Noori Nastaleeq" w:hint="cs"/>
          <w:color w:val="000000"/>
          <w:sz w:val="32"/>
          <w:szCs w:val="32"/>
          <w:rtl/>
          <w:lang w:bidi="ur-PK"/>
        </w:rPr>
        <w:t>‘‘</w:t>
      </w:r>
    </w:p>
    <w:p w:rsidR="00D05432" w:rsidRDefault="00B00FDA" w:rsidP="00D05432">
      <w:pPr>
        <w:jc w:val="both"/>
        <w:rPr>
          <w:rFonts w:ascii="Jameel Noori Nastaleeq" w:hAnsi="Jameel Noori Nastaleeq" w:cs="Jameel Noori Nastaleeq" w:hint="cs"/>
          <w:color w:val="000000"/>
          <w:sz w:val="32"/>
          <w:szCs w:val="32"/>
          <w:rtl/>
        </w:rPr>
      </w:pPr>
      <w:r w:rsidRPr="001079A3">
        <w:rPr>
          <w:rFonts w:ascii="Jameel Noori Nastaleeq" w:hAnsi="Jameel Noori Nastaleeq" w:cs="Jameel Noori Nastaleeq"/>
          <w:color w:val="000000"/>
          <w:sz w:val="32"/>
          <w:szCs w:val="32"/>
          <w:rtl/>
        </w:rPr>
        <w:t>جی ہاں، اسی لئے پہلے شخص کا حج قبول ہوا اور دوسرے کا حج اس کے منہ پر دے مارا گیا؟ اس لئے کہ پہلے نے اپنی پوری زندگی میں حرام کمائی سے اجتناب کیا اور خاص طور پر حج کے اخراجات میں حرام سے بچا اور دوسرے نے سود، رشوت، غصب اور حرام چیزوں کی تجارت سے کمائی کی اور حج کے اخراجات بھی اسی سے پورے کئے</w:t>
      </w:r>
      <w:r w:rsidR="00D05432">
        <w:rPr>
          <w:rFonts w:ascii="Jameel Noori Nastaleeq" w:hAnsi="Jameel Noori Nastaleeq" w:cs="Jameel Noori Nastaleeq" w:hint="cs"/>
          <w:color w:val="000000"/>
          <w:sz w:val="32"/>
          <w:szCs w:val="32"/>
          <w:rtl/>
        </w:rPr>
        <w:t>۔</w:t>
      </w:r>
    </w:p>
    <w:p w:rsidR="003323B4" w:rsidRDefault="00B00FDA" w:rsidP="005B380F">
      <w:pPr>
        <w:jc w:val="both"/>
        <w:rPr>
          <w:rFonts w:ascii="Jameel Noori Nastaleeq" w:hAnsi="Jameel Noori Nastaleeq" w:cs="Jameel Noori Nastaleeq" w:hint="cs"/>
          <w:color w:val="000000"/>
          <w:sz w:val="32"/>
          <w:szCs w:val="32"/>
          <w:rtl/>
        </w:rPr>
      </w:pPr>
      <w:r w:rsidRPr="001079A3">
        <w:rPr>
          <w:rFonts w:ascii="Jameel Noori Nastaleeq" w:hAnsi="Jameel Noori Nastaleeq" w:cs="Jameel Noori Nastaleeq"/>
          <w:color w:val="000000"/>
          <w:sz w:val="32"/>
          <w:szCs w:val="32"/>
          <w:rtl/>
        </w:rPr>
        <w:t xml:space="preserve"> آپ نے ملاحظہ فرمایا کہ حج کے اخراجات کس اہمیت کے حامل ہیں؟؟ اگر حرام کمائی سے حج ہو تو پھر حج کی ابتداسے پہلے ہی اس کا حج مردود ہے، لہذا حاجی صاحب! حرام سے بچو اور پاک </w:t>
      </w:r>
      <w:r w:rsidRPr="001079A3">
        <w:rPr>
          <w:rFonts w:ascii="Jameel Noori Nastaleeq" w:hAnsi="Jameel Noori Nastaleeq" w:cs="Jameel Noori Nastaleeq"/>
          <w:color w:val="000000"/>
          <w:sz w:val="32"/>
          <w:szCs w:val="32"/>
          <w:rtl/>
        </w:rPr>
        <w:lastRenderedPageBreak/>
        <w:t>مبارک حلال کمائی کو اختیار کرو</w:t>
      </w:r>
      <w:r w:rsidR="00D05432">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033D11">
        <w:rPr>
          <w:rStyle w:val="Heading3Char"/>
          <w:rFonts w:ascii="Jameel Noori Nastaleeq" w:hAnsi="Jameel Noori Nastaleeq" w:cs="Jameel Noori Nastaleeq"/>
          <w:color w:val="auto"/>
          <w:sz w:val="32"/>
          <w:szCs w:val="32"/>
          <w:rtl/>
        </w:rPr>
        <w:t>چوتھا ادب</w:t>
      </w:r>
      <w:r w:rsidR="00D05432" w:rsidRPr="00033D11">
        <w:rPr>
          <w:rStyle w:val="Heading3Char"/>
          <w:rFonts w:ascii="Jameel Noori Nastaleeq" w:hAnsi="Jameel Noori Nastaleeq" w:cs="Jameel Noori Nastaleeq"/>
          <w:color w:val="auto"/>
          <w:sz w:val="32"/>
          <w:szCs w:val="32"/>
          <w:rtl/>
        </w:rPr>
        <w:t>:</w:t>
      </w:r>
      <w:r w:rsidRPr="00033D11">
        <w:rPr>
          <w:rStyle w:val="Heading3Char"/>
          <w:rFonts w:ascii="Jameel Noori Nastaleeq" w:hAnsi="Jameel Noori Nastaleeq" w:cs="Jameel Noori Nastaleeq"/>
          <w:color w:val="auto"/>
          <w:sz w:val="32"/>
          <w:szCs w:val="32"/>
          <w:rtl/>
        </w:rPr>
        <w:t xml:space="preserve"> توبہ</w:t>
      </w:r>
      <w:r w:rsidRPr="00033D11">
        <w:rPr>
          <w:rStyle w:val="Heading3Char"/>
          <w:rFonts w:ascii="Jameel Noori Nastaleeq" w:hAnsi="Jameel Noori Nastaleeq" w:cs="Jameel Noori Nastaleeq"/>
          <w:color w:val="auto"/>
          <w:sz w:val="32"/>
          <w:szCs w:val="32"/>
          <w:rtl/>
        </w:rPr>
        <w:tab/>
      </w:r>
      <w:r w:rsidRPr="00033D11">
        <w:rPr>
          <w:rFonts w:ascii="Jameel Noori Nastaleeq" w:hAnsi="Jameel Noori Nastaleeq" w:cs="Jameel Noori Nastaleeq"/>
          <w:sz w:val="32"/>
          <w:szCs w:val="32"/>
        </w:rPr>
        <w:br/>
      </w:r>
      <w:r w:rsidRPr="001079A3">
        <w:rPr>
          <w:rFonts w:ascii="Jameel Noori Nastaleeq" w:hAnsi="Jameel Noori Nastaleeq" w:cs="Jameel Noori Nastaleeq"/>
          <w:color w:val="000000"/>
          <w:sz w:val="32"/>
          <w:szCs w:val="32"/>
          <w:rtl/>
        </w:rPr>
        <w:t>میرے محترم حاجی بھائی! آپ زندگی کی ایک بہت بڑی تبدیلی کے دہانہ پر پہنچ رہے ہیں ، اور اس حج کی طرف آرہے ہیں جو اگر قبول کرلیا گیا تو آپ ایسے واپس ہوں گے گویا آج ہی ماں نے آپ کو جنا ہو، وہ لمحہ کیا ہی بہترین ہوگا اگر اس تبدیلی کے موقعہ پر آپ سچی توبہ سے اس کی ابتدا کریں، ایسی توبہ جو تمام پچھلے گناہوں کو مٹا کر رکھ دیتی ہے اللہ تعالی</w:t>
      </w:r>
      <w:r w:rsidR="00D05432">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 فرمات</w:t>
      </w:r>
      <w:r w:rsidR="005B380F">
        <w:rPr>
          <w:rFonts w:ascii="Jameel Noori Nastaleeq" w:hAnsi="Jameel Noori Nastaleeq" w:cs="Jameel Noori Nastaleeq" w:hint="cs"/>
          <w:color w:val="000000"/>
          <w:sz w:val="32"/>
          <w:szCs w:val="32"/>
          <w:rtl/>
        </w:rPr>
        <w:t>ا ہے</w:t>
      </w:r>
      <w:r w:rsidRPr="001079A3">
        <w:rPr>
          <w:rFonts w:ascii="Jameel Noori Nastaleeq" w:hAnsi="Jameel Noori Nastaleeq" w:cs="Jameel Noori Nastaleeq"/>
          <w:color w:val="000000"/>
          <w:sz w:val="32"/>
          <w:szCs w:val="32"/>
          <w:rtl/>
        </w:rPr>
        <w:t xml:space="preserve">: </w:t>
      </w:r>
      <w:r w:rsidRPr="003323B4">
        <w:rPr>
          <w:rFonts w:ascii="Jameel Noori Nastaleeq" w:hAnsi="Jameel Noori Nastaleeq" w:cs="KFGQPC Uthmanic Script HAFS"/>
          <w:color w:val="000000"/>
          <w:sz w:val="28"/>
          <w:szCs w:val="28"/>
          <w:rtl/>
        </w:rPr>
        <w:t>(</w:t>
      </w:r>
      <w:r w:rsidR="003323B4" w:rsidRPr="003323B4">
        <w:rPr>
          <w:rStyle w:val="ayatext"/>
          <w:rFonts w:cs="KFGQPC Uthmanic Script HAFS"/>
          <w:sz w:val="28"/>
          <w:szCs w:val="28"/>
          <w:rtl/>
        </w:rPr>
        <w:t>وَتُوبُوا إِلَى اللَّـهِ جَمِيعًا أَيُّهَ الْمُؤْمِنُونَ لَعَلَّكُمْ تُفْلِحُونَ</w:t>
      </w:r>
      <w:r w:rsidRPr="003323B4">
        <w:rPr>
          <w:rFonts w:ascii="Jameel Noori Nastaleeq" w:hAnsi="Jameel Noori Nastaleeq" w:cs="KFGQPC Uthmanic Script HAFS"/>
          <w:color w:val="000000"/>
          <w:sz w:val="28"/>
          <w:szCs w:val="28"/>
          <w:rtl/>
        </w:rPr>
        <w:t>)</w:t>
      </w:r>
      <w:r w:rsidRPr="001079A3">
        <w:rPr>
          <w:rFonts w:ascii="Jameel Noori Nastaleeq" w:hAnsi="Jameel Noori Nastaleeq" w:cs="Jameel Noori Nastaleeq"/>
          <w:color w:val="000000"/>
          <w:sz w:val="32"/>
          <w:szCs w:val="32"/>
          <w:rtl/>
        </w:rPr>
        <w:t xml:space="preserve"> </w:t>
      </w:r>
    </w:p>
    <w:p w:rsidR="003323B4" w:rsidRDefault="003323B4" w:rsidP="00843BE4">
      <w:pPr>
        <w:jc w:val="both"/>
        <w:rPr>
          <w:rFonts w:ascii="Jameel Noori Nastaleeq" w:hAnsi="Jameel Noori Nastaleeq" w:cs="Jameel Noori Nastaleeq" w:hint="cs"/>
          <w:color w:val="000000"/>
          <w:sz w:val="32"/>
          <w:szCs w:val="32"/>
          <w:rtl/>
        </w:rPr>
      </w:pPr>
      <w:r>
        <w:rPr>
          <w:rFonts w:ascii="Jameel Noori Nastaleeq" w:hAnsi="Jameel Noori Nastaleeq" w:cs="Jameel Noori Nastaleeq" w:hint="cs"/>
          <w:color w:val="000000"/>
          <w:sz w:val="32"/>
          <w:szCs w:val="32"/>
          <w:rtl/>
        </w:rPr>
        <w:t>ترجمہ:</w:t>
      </w:r>
      <w:r>
        <w:rPr>
          <w:rFonts w:ascii="Jameel Noori Nastaleeq" w:hAnsi="Jameel Noori Nastaleeq" w:cs="Jameel Noori Nastaleeq" w:hint="cs"/>
          <w:color w:val="000000"/>
          <w:sz w:val="32"/>
          <w:szCs w:val="32"/>
          <w:rtl/>
          <w:lang w:bidi="fa-IR"/>
        </w:rPr>
        <w:t>’’</w:t>
      </w:r>
      <w:r w:rsidR="00B00FDA" w:rsidRPr="001079A3">
        <w:rPr>
          <w:rFonts w:ascii="Jameel Noori Nastaleeq" w:hAnsi="Jameel Noori Nastaleeq" w:cs="Jameel Noori Nastaleeq"/>
          <w:color w:val="000000"/>
          <w:sz w:val="32"/>
          <w:szCs w:val="32"/>
          <w:rtl/>
        </w:rPr>
        <w:t>اے مومنو! تم سب اللہ کے حضور توبہ کر</w:t>
      </w:r>
      <w:r w:rsidR="00843BE4">
        <w:rPr>
          <w:rFonts w:ascii="Jameel Noori Nastaleeq" w:hAnsi="Jameel Noori Nastaleeq" w:cs="Jameel Noori Nastaleeq" w:hint="cs"/>
          <w:color w:val="000000"/>
          <w:sz w:val="32"/>
          <w:szCs w:val="32"/>
          <w:rtl/>
        </w:rPr>
        <w:t>و</w:t>
      </w:r>
      <w:r w:rsidR="00B00FDA" w:rsidRPr="001079A3">
        <w:rPr>
          <w:rFonts w:ascii="Jameel Noori Nastaleeq" w:hAnsi="Jameel Noori Nastaleeq" w:cs="Jameel Noori Nastaleeq"/>
          <w:color w:val="000000"/>
          <w:sz w:val="32"/>
          <w:szCs w:val="32"/>
          <w:rtl/>
        </w:rPr>
        <w:t xml:space="preserve"> تاکہ تم فلاح پا </w:t>
      </w:r>
      <w:r w:rsidR="00B00FDA" w:rsidRPr="003323B4">
        <w:rPr>
          <w:rFonts w:ascii="Jameel Noori Nastaleeq" w:hAnsi="Jameel Noori Nastaleeq" w:cs="Jameel Noori Nastaleeq"/>
          <w:color w:val="000000"/>
          <w:sz w:val="32"/>
          <w:szCs w:val="32"/>
          <w:rtl/>
        </w:rPr>
        <w:t>ؤ</w:t>
      </w:r>
      <w:r w:rsidRPr="003323B4">
        <w:rPr>
          <w:rFonts w:ascii="Jameel Noori Nastaleeq" w:hAnsi="Jameel Noori Nastaleeq" w:cs="Jameel Noori Nastaleeq"/>
          <w:color w:val="000000"/>
          <w:sz w:val="32"/>
          <w:szCs w:val="32"/>
          <w:rtl/>
        </w:rPr>
        <w:t xml:space="preserve"> </w:t>
      </w:r>
      <w:r w:rsidRPr="003323B4">
        <w:rPr>
          <w:rFonts w:ascii="Jameel Noori Nastaleeq" w:hAnsi="Jameel Noori Nastaleeq" w:cs="Jameel Noori Nastaleeq"/>
          <w:color w:val="000000"/>
          <w:sz w:val="32"/>
          <w:szCs w:val="32"/>
          <w:vertAlign w:val="superscript"/>
          <w:rtl/>
        </w:rPr>
        <w:t>(</w:t>
      </w:r>
      <w:r w:rsidRPr="003323B4">
        <w:rPr>
          <w:rStyle w:val="FootnoteReference"/>
          <w:rFonts w:ascii="Jameel Noori Nastaleeq" w:hAnsi="Jameel Noori Nastaleeq" w:cs="Jameel Noori Nastaleeq"/>
          <w:color w:val="000000"/>
          <w:sz w:val="32"/>
          <w:szCs w:val="32"/>
          <w:rtl/>
        </w:rPr>
        <w:footnoteReference w:id="4"/>
      </w:r>
      <w:r w:rsidRPr="003323B4">
        <w:rPr>
          <w:rFonts w:ascii="Jameel Noori Nastaleeq" w:hAnsi="Jameel Noori Nastaleeq" w:cs="Jameel Noori Nastaleeq"/>
          <w:color w:val="000000"/>
          <w:sz w:val="32"/>
          <w:szCs w:val="32"/>
          <w:vertAlign w:val="superscript"/>
          <w:rtl/>
        </w:rPr>
        <w:t>)</w:t>
      </w:r>
      <w:r w:rsidRPr="003323B4">
        <w:rPr>
          <w:rFonts w:ascii="Jameel Noori Nastaleeq" w:hAnsi="Jameel Noori Nastaleeq" w:cs="Jameel Noori Nastaleeq"/>
          <w:color w:val="000000"/>
          <w:sz w:val="32"/>
          <w:szCs w:val="32"/>
          <w:rtl/>
        </w:rPr>
        <w:t>۔‘‘</w:t>
      </w:r>
      <w:r w:rsidR="00B00FDA" w:rsidRPr="001079A3">
        <w:rPr>
          <w:rFonts w:ascii="Jameel Noori Nastaleeq" w:hAnsi="Jameel Noori Nastaleeq" w:cs="Jameel Noori Nastaleeq"/>
          <w:color w:val="000000"/>
          <w:sz w:val="32"/>
          <w:szCs w:val="32"/>
          <w:rtl/>
        </w:rPr>
        <w:t xml:space="preserve"> </w:t>
      </w:r>
    </w:p>
    <w:p w:rsidR="00B00FDA" w:rsidRPr="001079A3" w:rsidRDefault="00B00FDA" w:rsidP="00843BE4">
      <w:pPr>
        <w:jc w:val="both"/>
        <w:rPr>
          <w:rFonts w:ascii="Jameel Noori Nastaleeq" w:hAnsi="Jameel Noori Nastaleeq" w:cs="Jameel Noori Nastaleeq" w:hint="cs"/>
          <w:color w:val="000000"/>
          <w:sz w:val="32"/>
          <w:szCs w:val="32"/>
          <w:rtl/>
          <w:lang w:bidi="ur-PK"/>
        </w:rPr>
      </w:pPr>
      <w:r w:rsidRPr="001079A3">
        <w:rPr>
          <w:rFonts w:ascii="Jameel Noori Nastaleeq" w:hAnsi="Jameel Noori Nastaleeq" w:cs="Jameel Noori Nastaleeq"/>
          <w:color w:val="000000"/>
          <w:sz w:val="32"/>
          <w:szCs w:val="32"/>
          <w:rtl/>
        </w:rPr>
        <w:lastRenderedPageBreak/>
        <w:t>مومن کو ہر لمحہ توبہ کرنی چاہئے اور بالخصوص ایسے مقامات پر تو اور بھی اللہ سے گناہوں کی معافی مانگنی چاہئے</w:t>
      </w:r>
      <w:r w:rsidR="00843BE4">
        <w:rPr>
          <w:rFonts w:ascii="Jameel Noori Nastaleeq" w:hAnsi="Jameel Noori Nastaleeq" w:cs="Jameel Noori Nastaleeq" w:hint="cs"/>
          <w:color w:val="000000"/>
          <w:sz w:val="32"/>
          <w:szCs w:val="32"/>
          <w:rtl/>
          <w:lang w:bidi="ur-PK"/>
        </w:rPr>
        <w:t>۔</w:t>
      </w:r>
      <w:r w:rsidR="00843BE4">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توبہ کا طریقہ یہ ہے کہ تمام گناہوں اور نافر مانیوں کو چھوڑدیں اور پچھلی حرکتوں پر نادم ہو جائیں اور کبھی ان گناہوں کی طرف نہ پلٹنے کا عزم کرلیں اور اگر لوگوں کی آبرو پر حملہ کیا ہو یا ان پر کسی طرح ک</w:t>
      </w:r>
      <w:r w:rsidR="00843BE4">
        <w:rPr>
          <w:rFonts w:ascii="Jameel Noori Nastaleeq" w:hAnsi="Jameel Noori Nastaleeq" w:cs="Jameel Noori Nastaleeq" w:hint="cs"/>
          <w:color w:val="000000"/>
          <w:sz w:val="32"/>
          <w:szCs w:val="32"/>
          <w:rtl/>
        </w:rPr>
        <w:t>ی</w:t>
      </w:r>
      <w:r w:rsidRPr="001079A3">
        <w:rPr>
          <w:rFonts w:ascii="Jameel Noori Nastaleeq" w:hAnsi="Jameel Noori Nastaleeq" w:cs="Jameel Noori Nastaleeq"/>
          <w:color w:val="000000"/>
          <w:sz w:val="32"/>
          <w:szCs w:val="32"/>
          <w:rtl/>
        </w:rPr>
        <w:t xml:space="preserve"> ظلم وزیادتی کی ہو تو ان کے حقوق واپس لوٹادیں، یا ان سے معافی مانگ کر ان کو راضی کرلیں</w:t>
      </w:r>
      <w:r w:rsidR="00843BE4">
        <w:rPr>
          <w:rFonts w:ascii="Jameel Noori Nastaleeq" w:hAnsi="Jameel Noori Nastaleeq" w:cs="Jameel Noori Nastaleeq" w:hint="cs"/>
          <w:color w:val="000000"/>
          <w:sz w:val="32"/>
          <w:szCs w:val="32"/>
          <w:rtl/>
        </w:rPr>
        <w:t>۔</w:t>
      </w:r>
    </w:p>
    <w:p w:rsidR="006E171F" w:rsidRDefault="00B00FDA" w:rsidP="006E171F">
      <w:pPr>
        <w:jc w:val="both"/>
        <w:rPr>
          <w:rFonts w:ascii="Jameel Noori Nastaleeq" w:hAnsi="Jameel Noori Nastaleeq" w:cs="Jameel Noori Nastaleeq" w:hint="cs"/>
          <w:color w:val="000000"/>
          <w:sz w:val="32"/>
          <w:szCs w:val="32"/>
          <w:rtl/>
        </w:rPr>
      </w:pPr>
      <w:r w:rsidRPr="001079A3">
        <w:rPr>
          <w:rFonts w:ascii="Jameel Noori Nastaleeq" w:hAnsi="Jameel Noori Nastaleeq" w:cs="Jameel Noori Nastaleeq"/>
          <w:color w:val="000000"/>
          <w:sz w:val="32"/>
          <w:szCs w:val="32"/>
          <w:rtl/>
        </w:rPr>
        <w:t>اے مبارک حاجی! اگر آپ نے اس عظیم عبادت کے لئے روانگی سے پہلے یہ کام لرلیا تو ان شاء اللہ قبولیت سے محرومی نہ ہوگی</w:t>
      </w:r>
      <w:r w:rsidRPr="001079A3">
        <w:rPr>
          <w:rFonts w:ascii="Jameel Noori Nastaleeq" w:hAnsi="Jameel Noori Nastaleeq" w:cs="Jameel Noori Nastaleeq"/>
          <w:color w:val="000000"/>
          <w:sz w:val="32"/>
          <w:szCs w:val="32"/>
        </w:rPr>
        <w:t>.</w:t>
      </w:r>
      <w:r w:rsidR="00843BE4">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033D11">
        <w:rPr>
          <w:rStyle w:val="Heading3Char"/>
          <w:rFonts w:ascii="Jameel Noori Nastaleeq" w:hAnsi="Jameel Noori Nastaleeq" w:cs="Jameel Noori Nastaleeq"/>
          <w:color w:val="auto"/>
          <w:sz w:val="32"/>
          <w:szCs w:val="32"/>
          <w:rtl/>
        </w:rPr>
        <w:t>پانچواں ادب</w:t>
      </w:r>
      <w:r w:rsidR="00843BE4" w:rsidRPr="00033D11">
        <w:rPr>
          <w:rStyle w:val="Heading3Char"/>
          <w:rFonts w:ascii="Jameel Noori Nastaleeq" w:hAnsi="Jameel Noori Nastaleeq" w:cs="Jameel Noori Nastaleeq"/>
          <w:color w:val="auto"/>
          <w:sz w:val="32"/>
          <w:szCs w:val="32"/>
          <w:rtl/>
        </w:rPr>
        <w:t>:</w:t>
      </w:r>
      <w:r w:rsidRPr="00033D11">
        <w:rPr>
          <w:rStyle w:val="Heading3Char"/>
          <w:rFonts w:ascii="Jameel Noori Nastaleeq" w:hAnsi="Jameel Noori Nastaleeq" w:cs="Jameel Noori Nastaleeq"/>
          <w:color w:val="auto"/>
          <w:sz w:val="32"/>
          <w:szCs w:val="32"/>
          <w:rtl/>
        </w:rPr>
        <w:t>نیک صحبت کا اختیار</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 xml:space="preserve">قبولیت کی بشارتوں تک پہنچانے والی باتوں میں سے ایک عظیم </w:t>
      </w:r>
      <w:r w:rsidRPr="001079A3">
        <w:rPr>
          <w:rFonts w:ascii="Jameel Noori Nastaleeq" w:hAnsi="Jameel Noori Nastaleeq" w:cs="Jameel Noori Nastaleeq"/>
          <w:color w:val="000000"/>
          <w:sz w:val="32"/>
          <w:szCs w:val="32"/>
          <w:rtl/>
        </w:rPr>
        <w:lastRenderedPageBreak/>
        <w:t xml:space="preserve">بات یہ ہے کہ آپ نیک لوگوں کا ساتھ چنیں جو آپ کو بھلائی کے کاموں کی نشاندہی کریں اور اس میں آپ کی مدد کریں ،حج مبرور کے سفر میں یہ آپ کے بہترین مدد گار ہیں، ایسے ساتھی جو آپ کو حج کی ہر عبادت میں سنت کے مطابق عمل کروائیں اور ہر نیکی کی طرف آپ کی راہنمائی کریں، جو حج کے ان بیش بہا لمحات کو لغو، گمراہ کن باتوں اور حرام چیزوں کے ارتکاب میں ضائع نہ کریں، جو ہر عبادت، بدعت وانحراف سے پاک ادا کرنے کے حرص مند ہوں، جو اللہ کے شعائر کی تعظیم بجا لاتے ہوں اور اس کے حدود کی پاسداری کرتے ہوں، جو سفر کے آداب اور دعاؤوں کی پابندی کرتے ہوں اور جو اس بات کو جانتے ہوں کہ وہ اللہ کے وفد اور اس کے مہمان ہیں، جو اس بلند وبالا شرف کو باطل لہو اور پراگندہ جارحیت سے مجروح نہ کرتے </w:t>
      </w:r>
      <w:r w:rsidRPr="001079A3">
        <w:rPr>
          <w:rFonts w:ascii="Jameel Noori Nastaleeq" w:hAnsi="Jameel Noori Nastaleeq" w:cs="Jameel Noori Nastaleeq"/>
          <w:color w:val="000000"/>
          <w:sz w:val="32"/>
          <w:szCs w:val="32"/>
          <w:rtl/>
        </w:rPr>
        <w:lastRenderedPageBreak/>
        <w:t>ہوں، جو اپنے حج کے ذریعہ اللہ کی رضا وخوشنودی تک پہنچنے میں مصروف ہوں</w:t>
      </w:r>
      <w:r w:rsidR="00843BE4">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جی ہاں</w:t>
      </w:r>
      <w:r w:rsidR="00843BE4">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 یہی وہ لوگ ہیں جو اس بات کے حقدار ہیں کہ آدمی ان کی صحبت میں اپنا حج ادا کرے چاہے وہ کسی بڑے قافلہ کے ہمراہ چلے ہوں یا کسی چھوٹے گروپ کے ساتھ ہوں</w:t>
      </w:r>
      <w:r w:rsidR="00843BE4">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033D11">
        <w:rPr>
          <w:rStyle w:val="Heading3Char"/>
          <w:rFonts w:ascii="Jameel Noori Nastaleeq" w:hAnsi="Jameel Noori Nastaleeq" w:cs="Jameel Noori Nastaleeq"/>
          <w:color w:val="auto"/>
          <w:sz w:val="32"/>
          <w:szCs w:val="32"/>
          <w:rtl/>
        </w:rPr>
        <w:t>چھٹا ادب</w:t>
      </w:r>
      <w:r w:rsidRPr="00033D11">
        <w:rPr>
          <w:rStyle w:val="Heading3Char"/>
          <w:rFonts w:ascii="Jameel Noori Nastaleeq" w:hAnsi="Jameel Noori Nastaleeq" w:cs="Jameel Noori Nastaleeq"/>
          <w:color w:val="auto"/>
          <w:sz w:val="32"/>
          <w:szCs w:val="32"/>
          <w:rtl/>
        </w:rPr>
        <w:tab/>
      </w:r>
      <w:r w:rsidR="00843BE4" w:rsidRPr="00033D11">
        <w:rPr>
          <w:rStyle w:val="Heading3Char"/>
          <w:rFonts w:ascii="Jameel Noori Nastaleeq" w:hAnsi="Jameel Noori Nastaleeq" w:cs="Jameel Noori Nastaleeq"/>
          <w:color w:val="auto"/>
          <w:sz w:val="32"/>
          <w:szCs w:val="32"/>
          <w:rtl/>
        </w:rPr>
        <w:t>:</w:t>
      </w:r>
      <w:r w:rsidRPr="00033D11">
        <w:rPr>
          <w:rStyle w:val="Heading3Char"/>
          <w:rFonts w:ascii="Jameel Noori Nastaleeq" w:hAnsi="Jameel Noori Nastaleeq" w:cs="Jameel Noori Nastaleeq"/>
          <w:color w:val="auto"/>
          <w:sz w:val="32"/>
          <w:szCs w:val="32"/>
          <w:rtl/>
        </w:rPr>
        <w:t>اعمال حج کے احکام کی معرفت</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اے مبارک حاجی! حج مبرور تک پہنچانے والی باتوں میں سے ایک عظیم بات یہ ہے کہ آپ مناسک حج کے احکام کی معرفت حاصل کریں تاکہ آپ اللہ کی عبادت پوری بصیرت اور علم کے ساتھ کرسکیں اور کسی ایسی غلطی کا ارتکاب نہ کر بیٹھیں جو آپ کے حج کو فاسد کردے</w:t>
      </w:r>
      <w:r w:rsidR="00843BE4">
        <w:rPr>
          <w:rFonts w:ascii="Jameel Noori Nastaleeq" w:hAnsi="Jameel Noori Nastaleeq" w:cs="Jameel Noori Nastaleeq" w:hint="cs"/>
          <w:color w:val="000000"/>
          <w:sz w:val="32"/>
          <w:szCs w:val="32"/>
          <w:rtl/>
        </w:rPr>
        <w:t>۔</w:t>
      </w:r>
      <w:r w:rsidR="00843BE4">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 xml:space="preserve">اور یہ معرفت آپ کو ان علماء سے پوچھ گچھ اور استفسار سے </w:t>
      </w:r>
      <w:r w:rsidRPr="001079A3">
        <w:rPr>
          <w:rFonts w:ascii="Jameel Noori Nastaleeq" w:hAnsi="Jameel Noori Nastaleeq" w:cs="Jameel Noori Nastaleeq"/>
          <w:color w:val="000000"/>
          <w:sz w:val="32"/>
          <w:szCs w:val="32"/>
          <w:rtl/>
        </w:rPr>
        <w:lastRenderedPageBreak/>
        <w:t xml:space="preserve">حاصل ہوگی جو رسول اللہ </w:t>
      </w:r>
      <w:r w:rsidR="00843BE4">
        <w:rPr>
          <w:rFonts w:ascii="Jameel Noori Nastaleeq" w:hAnsi="Jameel Noori Nastaleeq" w:cs="Jameel Noori Nastaleeq" w:hint="cs"/>
          <w:color w:val="000000"/>
          <w:sz w:val="32"/>
          <w:szCs w:val="32"/>
          <w:rtl/>
        </w:rPr>
        <w:t>ﷺ</w:t>
      </w:r>
      <w:r w:rsidRPr="001079A3">
        <w:rPr>
          <w:rFonts w:ascii="Jameel Noori Nastaleeq" w:hAnsi="Jameel Noori Nastaleeq" w:cs="Jameel Noori Nastaleeq"/>
          <w:color w:val="000000"/>
          <w:sz w:val="32"/>
          <w:szCs w:val="32"/>
          <w:rtl/>
        </w:rPr>
        <w:t xml:space="preserve"> کے طریقہ پر چلنے والے مشہور ومعروف اور قابل اعتماد ہوں، اور اسی طرح اعمال کے احکام کو بیان کرنے والی ان کتابوں کے مطالعہ سے بھی جانکاری ہوگی جو بدعات، منکرات اور منہیات سے پاک، قرآن وسنت سے استدلال کرتے ہوئے رسول اللہ </w:t>
      </w:r>
      <w:r w:rsidR="00843BE4">
        <w:rPr>
          <w:rFonts w:ascii="Jameel Noori Nastaleeq" w:hAnsi="Jameel Noori Nastaleeq" w:cs="Jameel Noori Nastaleeq" w:hint="cs"/>
          <w:color w:val="000000"/>
          <w:sz w:val="32"/>
          <w:szCs w:val="32"/>
          <w:rtl/>
        </w:rPr>
        <w:t>ﷺ</w:t>
      </w:r>
      <w:r w:rsidRPr="001079A3">
        <w:rPr>
          <w:rFonts w:ascii="Jameel Noori Nastaleeq" w:hAnsi="Jameel Noori Nastaleeq" w:cs="Jameel Noori Nastaleeq"/>
          <w:color w:val="000000"/>
          <w:sz w:val="32"/>
          <w:szCs w:val="32"/>
          <w:rtl/>
        </w:rPr>
        <w:t xml:space="preserve"> کے طریقہ حج کو جمع کیا ہو</w:t>
      </w:r>
      <w:r w:rsidR="00843BE4">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Pr>
        <w:br/>
      </w:r>
      <w:r w:rsidRPr="00033D11">
        <w:rPr>
          <w:rStyle w:val="Heading3Char"/>
          <w:rFonts w:ascii="Jameel Noori Nastaleeq" w:hAnsi="Jameel Noori Nastaleeq" w:cs="Jameel Noori Nastaleeq"/>
          <w:color w:val="auto"/>
          <w:sz w:val="32"/>
          <w:szCs w:val="32"/>
          <w:rtl/>
        </w:rPr>
        <w:t>ساتواں ادب</w:t>
      </w:r>
      <w:r w:rsidR="00843BE4" w:rsidRPr="00033D11">
        <w:rPr>
          <w:rStyle w:val="Heading3Char"/>
          <w:rFonts w:ascii="Jameel Noori Nastaleeq" w:hAnsi="Jameel Noori Nastaleeq" w:cs="Jameel Noori Nastaleeq"/>
          <w:color w:val="auto"/>
          <w:sz w:val="32"/>
          <w:szCs w:val="32"/>
          <w:rtl/>
        </w:rPr>
        <w:t>:</w:t>
      </w:r>
      <w:r w:rsidRPr="00033D11">
        <w:rPr>
          <w:rStyle w:val="Heading3Char"/>
          <w:rFonts w:ascii="Jameel Noori Nastaleeq" w:hAnsi="Jameel Noori Nastaleeq" w:cs="Jameel Noori Nastaleeq"/>
          <w:color w:val="auto"/>
          <w:sz w:val="32"/>
          <w:szCs w:val="32"/>
          <w:rtl/>
        </w:rPr>
        <w:t>صبر</w:t>
      </w:r>
      <w:r w:rsidR="00843BE4" w:rsidRPr="000656C0">
        <w:rPr>
          <w:rStyle w:val="Heading3Char"/>
          <w:rFonts w:hint="cs"/>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م</w:t>
      </w:r>
      <w:r w:rsidR="00843BE4">
        <w:rPr>
          <w:rFonts w:ascii="Jameel Noori Nastaleeq" w:hAnsi="Jameel Noori Nastaleeq" w:cs="Jameel Noori Nastaleeq" w:hint="cs"/>
          <w:color w:val="000000"/>
          <w:sz w:val="32"/>
          <w:szCs w:val="32"/>
          <w:rtl/>
        </w:rPr>
        <w:t>و</w:t>
      </w:r>
      <w:r w:rsidRPr="001079A3">
        <w:rPr>
          <w:rFonts w:ascii="Jameel Noori Nastaleeq" w:hAnsi="Jameel Noori Nastaleeq" w:cs="Jameel Noori Nastaleeq"/>
          <w:color w:val="000000"/>
          <w:sz w:val="32"/>
          <w:szCs w:val="32"/>
          <w:rtl/>
        </w:rPr>
        <w:t>منوں کی عظیم صفتوں میں سے ایک صفت صبر ہے، اسی وجہ سے اللہ تعالی</w:t>
      </w:r>
      <w:r w:rsidR="006E171F">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 نے ارشاد فرمایا: (</w:t>
      </w:r>
      <w:r w:rsidR="006E171F" w:rsidRPr="006E171F">
        <w:rPr>
          <w:rStyle w:val="ayatext"/>
          <w:rFonts w:cs="KFGQPC Uthmanic Script HAFS"/>
          <w:sz w:val="28"/>
          <w:szCs w:val="28"/>
          <w:rtl/>
        </w:rPr>
        <w:t>إِنَّمَا يُوَفَّى الصَّابِرُونَ أَجْرَهُم بِغَيْرِ حِسَابٍ</w:t>
      </w:r>
      <w:r w:rsidRPr="001079A3">
        <w:rPr>
          <w:rFonts w:ascii="Jameel Noori Nastaleeq" w:hAnsi="Jameel Noori Nastaleeq" w:cs="Jameel Noori Nastaleeq"/>
          <w:color w:val="000000"/>
          <w:sz w:val="32"/>
          <w:szCs w:val="32"/>
          <w:rtl/>
        </w:rPr>
        <w:t>)</w:t>
      </w:r>
      <w:r w:rsidRPr="001079A3">
        <w:rPr>
          <w:rFonts w:ascii="Jameel Noori Nastaleeq" w:hAnsi="Jameel Noori Nastaleeq" w:cs="Jameel Noori Nastaleeq"/>
          <w:color w:val="000000"/>
          <w:sz w:val="32"/>
          <w:szCs w:val="32"/>
          <w:rtl/>
          <w:lang w:bidi="fa-IR"/>
        </w:rPr>
        <w:t xml:space="preserve"> </w:t>
      </w:r>
      <w:r w:rsidRPr="001079A3">
        <w:rPr>
          <w:rFonts w:ascii="Jameel Noori Nastaleeq" w:hAnsi="Jameel Noori Nastaleeq" w:cs="Jameel Noori Nastaleeq"/>
          <w:color w:val="000000"/>
          <w:sz w:val="32"/>
          <w:szCs w:val="32"/>
          <w:rtl/>
        </w:rPr>
        <w:t xml:space="preserve">ترجمہ </w:t>
      </w:r>
      <w:r w:rsidR="006E171F">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صبر کرنے والوں ہی کو ان کا پورا بے شمار اجر دیا جاتا ہے</w:t>
      </w:r>
      <w:r w:rsidR="006E171F" w:rsidRPr="006E171F">
        <w:rPr>
          <w:rFonts w:ascii="Jameel Noori Nastaleeq" w:hAnsi="Jameel Noori Nastaleeq" w:cs="Jameel Noori Nastaleeq"/>
          <w:color w:val="000000"/>
          <w:sz w:val="32"/>
          <w:szCs w:val="32"/>
          <w:rtl/>
        </w:rPr>
        <w:t xml:space="preserve"> </w:t>
      </w:r>
      <w:r w:rsidR="006E171F" w:rsidRPr="006E171F">
        <w:rPr>
          <w:rFonts w:ascii="Jameel Noori Nastaleeq" w:hAnsi="Jameel Noori Nastaleeq" w:cs="Jameel Noori Nastaleeq"/>
          <w:color w:val="000000"/>
          <w:sz w:val="32"/>
          <w:szCs w:val="32"/>
          <w:vertAlign w:val="superscript"/>
          <w:rtl/>
        </w:rPr>
        <w:t>(</w:t>
      </w:r>
      <w:r w:rsidR="006E171F" w:rsidRPr="006E171F">
        <w:rPr>
          <w:rStyle w:val="FootnoteReference"/>
          <w:rFonts w:ascii="Jameel Noori Nastaleeq" w:hAnsi="Jameel Noori Nastaleeq" w:cs="Jameel Noori Nastaleeq"/>
          <w:color w:val="000000"/>
          <w:sz w:val="32"/>
          <w:szCs w:val="32"/>
          <w:rtl/>
        </w:rPr>
        <w:footnoteReference w:id="5"/>
      </w:r>
      <w:r w:rsidR="006E171F" w:rsidRPr="006E171F">
        <w:rPr>
          <w:rFonts w:ascii="Jameel Noori Nastaleeq" w:hAnsi="Jameel Noori Nastaleeq" w:cs="Jameel Noori Nastaleeq"/>
          <w:color w:val="000000"/>
          <w:sz w:val="32"/>
          <w:szCs w:val="32"/>
          <w:vertAlign w:val="superscript"/>
          <w:rtl/>
        </w:rPr>
        <w:t>)</w:t>
      </w:r>
      <w:r w:rsidR="006E171F" w:rsidRPr="006E171F">
        <w:rPr>
          <w:rFonts w:ascii="Jameel Noori Nastaleeq" w:hAnsi="Jameel Noori Nastaleeq" w:cs="Jameel Noori Nastaleeq"/>
          <w:color w:val="000000"/>
          <w:sz w:val="32"/>
          <w:szCs w:val="32"/>
          <w:rtl/>
        </w:rPr>
        <w:t>۔‘‘</w:t>
      </w:r>
      <w:r w:rsidR="006E171F">
        <w:rPr>
          <w:rFonts w:ascii="Jameel Noori Nastaleeq" w:hAnsi="Jameel Noori Nastaleeq" w:cs="Jameel Noori Nastaleeq" w:hint="cs"/>
          <w:color w:val="000000"/>
          <w:sz w:val="32"/>
          <w:szCs w:val="32"/>
          <w:rtl/>
        </w:rPr>
        <w:t xml:space="preserve"> </w:t>
      </w:r>
    </w:p>
    <w:p w:rsidR="00B0080A" w:rsidRDefault="00B00FDA" w:rsidP="006E171F">
      <w:pPr>
        <w:jc w:val="both"/>
        <w:rPr>
          <w:rFonts w:ascii="Jameel Noori Nastaleeq" w:hAnsi="Jameel Noori Nastaleeq" w:cs="KFGQPC Uthmanic Script HAFS" w:hint="cs"/>
          <w:color w:val="000000"/>
          <w:sz w:val="28"/>
          <w:szCs w:val="28"/>
          <w:rtl/>
        </w:rPr>
      </w:pPr>
      <w:r w:rsidRPr="001079A3">
        <w:rPr>
          <w:rFonts w:ascii="Jameel Noori Nastaleeq" w:hAnsi="Jameel Noori Nastaleeq" w:cs="Jameel Noori Nastaleeq"/>
          <w:color w:val="000000"/>
          <w:sz w:val="32"/>
          <w:szCs w:val="32"/>
          <w:rtl/>
        </w:rPr>
        <w:lastRenderedPageBreak/>
        <w:t xml:space="preserve"> صبر ایمان والے کی پوری زندگی کا ساتھی ہے، چنانچہ حج میں مزید بہتر صورت میں جلوہ افروز ہوت</w:t>
      </w:r>
      <w:r w:rsidR="006E171F">
        <w:rPr>
          <w:rFonts w:ascii="Jameel Noori Nastaleeq" w:hAnsi="Jameel Noori Nastaleeq" w:cs="Jameel Noori Nastaleeq"/>
          <w:color w:val="000000"/>
          <w:sz w:val="32"/>
          <w:szCs w:val="32"/>
          <w:rtl/>
        </w:rPr>
        <w:t>ا ہے، سچا م</w:t>
      </w:r>
      <w:r w:rsidR="006E171F">
        <w:rPr>
          <w:rFonts w:ascii="Jameel Noori Nastaleeq" w:hAnsi="Jameel Noori Nastaleeq" w:cs="Jameel Noori Nastaleeq" w:hint="cs"/>
          <w:color w:val="000000"/>
          <w:sz w:val="32"/>
          <w:szCs w:val="32"/>
          <w:rtl/>
        </w:rPr>
        <w:t>و</w:t>
      </w:r>
      <w:r w:rsidRPr="001079A3">
        <w:rPr>
          <w:rFonts w:ascii="Jameel Noori Nastaleeq" w:hAnsi="Jameel Noori Nastaleeq" w:cs="Jameel Noori Nastaleeq"/>
          <w:color w:val="000000"/>
          <w:sz w:val="32"/>
          <w:szCs w:val="32"/>
          <w:rtl/>
        </w:rPr>
        <w:t>من حاجی اپنے نفس کو سفر کی مشقتوں اور صعوبتوں کا متحمل کرلیتا ہے اور اسے اللہ کے ہاں اس کے میزان حسنات میں اضافے کا باعث سمجھتا ہے</w:t>
      </w:r>
      <w:r w:rsidR="006E171F">
        <w:rPr>
          <w:rFonts w:ascii="Jameel Noori Nastaleeq" w:hAnsi="Jameel Noori Nastaleeq" w:cs="Jameel Noori Nastaleeq" w:hint="cs"/>
          <w:color w:val="000000"/>
          <w:sz w:val="32"/>
          <w:szCs w:val="32"/>
          <w:rtl/>
          <w:lang w:bidi="ur-PK"/>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گرمی، کھانے کی قلت یا لمبی مسافت پر وہ اف تک نہیں کہتا، احسان جتاکر، تکلیف دے کر، تنگ دل ہوکر یا اپنی زبان اور ہاتھ سے کسی کو دکھ پہنچا کر اپنے عمل کو باطل نہیں کرتا</w:t>
      </w:r>
      <w:r w:rsidR="006E171F">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 لوگوں کی بھیڑ، پے در پے عمل اور اعمال حج کی مشقت اسے گراں نہیں ہوتی</w:t>
      </w:r>
      <w:r w:rsidR="006E171F">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وہ تفریح اور دل بہلائی کے لئے نہیں نکلا بلکہ اللہ کی رضامندی کے حصول کی خاطر وہ آگے بڑھ رہا ہے، وہ اس بات کو جانتا ہے کہ اللہ کی اطاعت کی راہ میں تکالیف پر صبر کرنا صبر </w:t>
      </w:r>
      <w:r w:rsidRPr="001079A3">
        <w:rPr>
          <w:rFonts w:ascii="Jameel Noori Nastaleeq" w:hAnsi="Jameel Noori Nastaleeq" w:cs="Jameel Noori Nastaleeq"/>
          <w:color w:val="000000"/>
          <w:sz w:val="32"/>
          <w:szCs w:val="32"/>
          <w:rtl/>
        </w:rPr>
        <w:lastRenderedPageBreak/>
        <w:t>کی اعلی قسموں میں داخل ہے، اور یہ حقیقت بھی اس سے مخفی نہیں ہوتی کہ صبر ہی اجر کو پانے کا بہترین ذریعہ ہے</w:t>
      </w:r>
      <w:r w:rsidR="006E171F">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 چنانچہ دار آخرت میں اللہ کی وعدہ کردہ نعمتوں پر نظر رکھتے ہوئے وہ صبر کی راہ پر گامزن ہو جاتا ہے اور یقیناًبہتر انجام متقیوں کا ہے</w:t>
      </w:r>
      <w:r w:rsidR="006E171F">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Pr>
        <w:br/>
      </w:r>
      <w:r w:rsidRPr="00033D11">
        <w:rPr>
          <w:rStyle w:val="Heading3Char"/>
          <w:rFonts w:ascii="Jameel Noori Nastaleeq" w:hAnsi="Jameel Noori Nastaleeq" w:cs="Jameel Noori Nastaleeq"/>
          <w:color w:val="auto"/>
          <w:sz w:val="32"/>
          <w:szCs w:val="32"/>
          <w:rtl/>
        </w:rPr>
        <w:t>آٹھواں ادب</w:t>
      </w:r>
      <w:r w:rsidR="006E171F" w:rsidRPr="00033D11">
        <w:rPr>
          <w:rStyle w:val="Heading3Char"/>
          <w:rFonts w:ascii="Jameel Noori Nastaleeq" w:hAnsi="Jameel Noori Nastaleeq" w:cs="Jameel Noori Nastaleeq"/>
          <w:color w:val="auto"/>
          <w:sz w:val="32"/>
          <w:szCs w:val="32"/>
          <w:rtl/>
        </w:rPr>
        <w:t>:</w:t>
      </w:r>
      <w:r w:rsidRPr="00033D11">
        <w:rPr>
          <w:rStyle w:val="Heading3Char"/>
          <w:rFonts w:ascii="Jameel Noori Nastaleeq" w:hAnsi="Jameel Noori Nastaleeq" w:cs="Jameel Noori Nastaleeq"/>
          <w:color w:val="auto"/>
          <w:sz w:val="32"/>
          <w:szCs w:val="32"/>
          <w:rtl/>
        </w:rPr>
        <w:t>اللہ کے شعائر کی تعظیم</w:t>
      </w:r>
      <w:r w:rsidRPr="000656C0">
        <w:rPr>
          <w:rStyle w:val="Heading3Char"/>
          <w:rFonts w:hint="cs"/>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اللہ تعالی</w:t>
      </w:r>
      <w:r w:rsidR="006E171F">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 نے ارشاد فرمایا: </w:t>
      </w:r>
      <w:r w:rsidRPr="006E171F">
        <w:rPr>
          <w:rFonts w:ascii="Jameel Noori Nastaleeq" w:hAnsi="Jameel Noori Nastaleeq" w:cs="KFGQPC Uthmanic Script HAFS"/>
          <w:color w:val="000000"/>
          <w:sz w:val="28"/>
          <w:szCs w:val="28"/>
          <w:rtl/>
        </w:rPr>
        <w:t>(</w:t>
      </w:r>
      <w:r w:rsidR="006E171F" w:rsidRPr="006E171F">
        <w:rPr>
          <w:rStyle w:val="ayatext"/>
          <w:rFonts w:cs="KFGQPC Uthmanic Script HAFS"/>
          <w:sz w:val="28"/>
          <w:szCs w:val="28"/>
          <w:rtl/>
        </w:rPr>
        <w:t>ذَٰلِكَ وَمَن يُعَظِّمْ شَعَائِرَ اللَّـهِ فَإِنَّهَا مِن تَقْوَى الْقُلُوبِ</w:t>
      </w:r>
      <w:r w:rsidRPr="006E171F">
        <w:rPr>
          <w:rFonts w:ascii="Jameel Noori Nastaleeq" w:hAnsi="Jameel Noori Nastaleeq" w:cs="KFGQPC Uthmanic Script HAFS"/>
          <w:color w:val="000000"/>
          <w:sz w:val="28"/>
          <w:szCs w:val="28"/>
          <w:rtl/>
        </w:rPr>
        <w:t>)</w:t>
      </w:r>
    </w:p>
    <w:p w:rsidR="006E171F" w:rsidRDefault="00B00FDA" w:rsidP="006E171F">
      <w:pPr>
        <w:jc w:val="both"/>
        <w:rPr>
          <w:rFonts w:ascii="Jameel Noori Nastaleeq" w:hAnsi="Jameel Noori Nastaleeq" w:cs="Jameel Noori Nastaleeq" w:hint="cs"/>
          <w:color w:val="000000"/>
          <w:sz w:val="32"/>
          <w:szCs w:val="32"/>
          <w:rtl/>
        </w:rPr>
      </w:pPr>
      <w:r w:rsidRPr="001079A3">
        <w:rPr>
          <w:rFonts w:ascii="Jameel Noori Nastaleeq" w:hAnsi="Jameel Noori Nastaleeq" w:cs="Jameel Noori Nastaleeq"/>
          <w:color w:val="000000"/>
          <w:sz w:val="32"/>
          <w:szCs w:val="32"/>
          <w:rtl/>
          <w:lang w:bidi="fa-IR"/>
        </w:rPr>
        <w:t xml:space="preserve"> </w:t>
      </w:r>
      <w:r w:rsidRPr="001079A3">
        <w:rPr>
          <w:rFonts w:ascii="Jameel Noori Nastaleeq" w:hAnsi="Jameel Noori Nastaleeq" w:cs="Jameel Noori Nastaleeq"/>
          <w:color w:val="000000"/>
          <w:sz w:val="32"/>
          <w:szCs w:val="32"/>
          <w:rtl/>
        </w:rPr>
        <w:t xml:space="preserve">ترجمہ </w:t>
      </w:r>
      <w:r w:rsidR="006E171F">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اور سنو! اللہ کی نشانیوں کی جو عزت وحرمت کرے اس کے دل کی پرہیزگاری کی وجہ سے یہ </w:t>
      </w:r>
      <w:r w:rsidRPr="006E171F">
        <w:rPr>
          <w:rFonts w:ascii="Jameel Noori Nastaleeq" w:hAnsi="Jameel Noori Nastaleeq" w:cs="Jameel Noori Nastaleeq"/>
          <w:color w:val="000000"/>
          <w:sz w:val="32"/>
          <w:szCs w:val="32"/>
          <w:rtl/>
        </w:rPr>
        <w:t>ہے</w:t>
      </w:r>
      <w:r w:rsidR="006E171F" w:rsidRPr="006E171F">
        <w:rPr>
          <w:rFonts w:ascii="Jameel Noori Nastaleeq" w:hAnsi="Jameel Noori Nastaleeq" w:cs="Jameel Noori Nastaleeq"/>
          <w:color w:val="000000"/>
          <w:sz w:val="32"/>
          <w:szCs w:val="32"/>
          <w:rtl/>
        </w:rPr>
        <w:t xml:space="preserve"> </w:t>
      </w:r>
      <w:r w:rsidR="006E171F" w:rsidRPr="006E171F">
        <w:rPr>
          <w:rFonts w:ascii="Jameel Noori Nastaleeq" w:hAnsi="Jameel Noori Nastaleeq" w:cs="Jameel Noori Nastaleeq"/>
          <w:color w:val="000000"/>
          <w:sz w:val="32"/>
          <w:szCs w:val="32"/>
          <w:vertAlign w:val="superscript"/>
          <w:rtl/>
        </w:rPr>
        <w:t>(</w:t>
      </w:r>
      <w:r w:rsidR="006E171F" w:rsidRPr="006E171F">
        <w:rPr>
          <w:rStyle w:val="FootnoteReference"/>
          <w:rFonts w:ascii="Jameel Noori Nastaleeq" w:hAnsi="Jameel Noori Nastaleeq" w:cs="Jameel Noori Nastaleeq"/>
          <w:color w:val="000000"/>
          <w:sz w:val="32"/>
          <w:szCs w:val="32"/>
          <w:rtl/>
        </w:rPr>
        <w:footnoteReference w:id="6"/>
      </w:r>
      <w:r w:rsidR="006E171F" w:rsidRPr="006E171F">
        <w:rPr>
          <w:rFonts w:ascii="Jameel Noori Nastaleeq" w:hAnsi="Jameel Noori Nastaleeq" w:cs="Jameel Noori Nastaleeq"/>
          <w:color w:val="000000"/>
          <w:sz w:val="32"/>
          <w:szCs w:val="32"/>
          <w:vertAlign w:val="superscript"/>
          <w:rtl/>
        </w:rPr>
        <w:t>)</w:t>
      </w:r>
      <w:r w:rsidR="006E171F" w:rsidRPr="006E171F">
        <w:rPr>
          <w:rFonts w:ascii="Jameel Noori Nastaleeq" w:hAnsi="Jameel Noori Nastaleeq" w:cs="Jameel Noori Nastaleeq"/>
          <w:color w:val="000000"/>
          <w:sz w:val="32"/>
          <w:szCs w:val="32"/>
          <w:rtl/>
        </w:rPr>
        <w:t xml:space="preserve"> ۔‘‘</w:t>
      </w:r>
    </w:p>
    <w:p w:rsidR="00411A63" w:rsidRDefault="00B00FDA" w:rsidP="001F4B5E">
      <w:pPr>
        <w:jc w:val="both"/>
        <w:rPr>
          <w:rFonts w:ascii="Jameel Noori Nastaleeq" w:hAnsi="Jameel Noori Nastaleeq" w:cs="Jameel Noori Nastaleeq" w:hint="cs"/>
          <w:color w:val="000000"/>
          <w:sz w:val="32"/>
          <w:szCs w:val="32"/>
          <w:rtl/>
        </w:rPr>
      </w:pPr>
      <w:r w:rsidRPr="001079A3">
        <w:rPr>
          <w:rFonts w:ascii="Jameel Noori Nastaleeq" w:hAnsi="Jameel Noori Nastaleeq" w:cs="Jameel Noori Nastaleeq"/>
          <w:color w:val="000000"/>
          <w:sz w:val="32"/>
          <w:szCs w:val="32"/>
          <w:rtl/>
        </w:rPr>
        <w:t xml:space="preserve"> بلا شبہ اللہ عز وجل کی نشانیوں (شعائر) کی تعظیم بجا لانا سچے تقوے کی بہترین دلیل ہے اور اے محترم حاجی! آپ پورے </w:t>
      </w:r>
      <w:r w:rsidRPr="001079A3">
        <w:rPr>
          <w:rFonts w:ascii="Jameel Noori Nastaleeq" w:hAnsi="Jameel Noori Nastaleeq" w:cs="Jameel Noori Nastaleeq"/>
          <w:color w:val="000000"/>
          <w:sz w:val="32"/>
          <w:szCs w:val="32"/>
          <w:rtl/>
        </w:rPr>
        <w:lastRenderedPageBreak/>
        <w:t xml:space="preserve">ادب اور شوق سے اللہ کے گھر آئے ہوئے ہیں لہذا نبی </w:t>
      </w:r>
      <w:r w:rsidR="006E171F">
        <w:rPr>
          <w:rFonts w:ascii="Jameel Noori Nastaleeq" w:hAnsi="Jameel Noori Nastaleeq" w:cs="Jameel Noori Nastaleeq" w:hint="cs"/>
          <w:color w:val="000000"/>
          <w:sz w:val="32"/>
          <w:szCs w:val="32"/>
          <w:rtl/>
        </w:rPr>
        <w:t>ﷺ</w:t>
      </w:r>
      <w:r w:rsidRPr="001079A3">
        <w:rPr>
          <w:rFonts w:ascii="Jameel Noori Nastaleeq" w:hAnsi="Jameel Noori Nastaleeq" w:cs="Jameel Noori Nastaleeq"/>
          <w:color w:val="000000"/>
          <w:sz w:val="32"/>
          <w:szCs w:val="32"/>
          <w:rtl/>
        </w:rPr>
        <w:t xml:space="preserve"> کے طریقہ کے مطابق اللہ کے شعائر کی تعظیم بجالائیں، اللہ کے شعائر کی تعظیم دلوں پر ان کی عظمت چھا جانے سے ہوتی ہے، اللہ کے شعائر کی تعظیم میں یہ بھی ہے کہ آپ اللہ تعالی</w:t>
      </w:r>
      <w:r w:rsidR="006E171F">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 کے حرام کردہ چیزوں سے اپنی آنکھ کو بچائیں اور اس کے محرمات سے دور ہو جائیں، اپنی زبان اور دیگر اعضاء کو ہر قسم کے گناہ سے محفوظ رکھیں تاکہ آپ کا حج آپ کے اوپر بوجھ اور وبال نہ بن جائے</w:t>
      </w:r>
      <w:r w:rsidRPr="001079A3">
        <w:rPr>
          <w:rFonts w:ascii="Jameel Noori Nastaleeq" w:hAnsi="Jameel Noori Nastaleeq" w:cs="Jameel Noori Nastaleeq"/>
          <w:color w:val="000000"/>
          <w:sz w:val="32"/>
          <w:szCs w:val="32"/>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تعظیم شعائر اللہ میں یہ بات بھی داخل ہے کہ ان مقامات کی پاکی وصفائی کا خیال رکھیں، خود بھی پاک وصاف رہیں، مسلمانوں سے احسان وخوش اخلاقی کے ساتھ معاملہ کریں اور حجاج بیت اللہ کو کسی بھی قسم کی تکلیف نہ پہنچائیں</w:t>
      </w:r>
      <w:r w:rsidR="001F4B5E">
        <w:rPr>
          <w:rFonts w:ascii="Jameel Noori Nastaleeq" w:hAnsi="Jameel Noori Nastaleeq" w:cs="Jameel Noori Nastaleeq" w:hint="cs"/>
          <w:color w:val="000000"/>
          <w:sz w:val="32"/>
          <w:szCs w:val="32"/>
          <w:rtl/>
        </w:rPr>
        <w:t>۔</w:t>
      </w:r>
      <w:r w:rsidR="001F4B5E">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lastRenderedPageBreak/>
        <w:t>اور شعائر اللہ کی تعظیم میں یہ بات بھی شامل ہے کہ آپ دعوت الی اللہ کی ذمہ داری کو نہ بھولیں، مسلمانوں کو نصیحت کرتے رہیں، انہیں ان کے عقائد، عبادات ومعاملات، دین کی روشنی میں حسب استطاعت سمجھاتے رہیں</w:t>
      </w:r>
      <w:r w:rsidR="001F4B5E">
        <w:rPr>
          <w:rFonts w:ascii="Jameel Noori Nastaleeq" w:hAnsi="Jameel Noori Nastaleeq" w:cs="Jameel Noori Nastaleeq" w:hint="cs"/>
          <w:color w:val="000000"/>
          <w:sz w:val="32"/>
          <w:szCs w:val="32"/>
          <w:rtl/>
        </w:rPr>
        <w:t>۔</w:t>
      </w:r>
      <w:r w:rsidR="001F4B5E">
        <w:rPr>
          <w:rFonts w:ascii="Jameel Noori Nastaleeq" w:hAnsi="Jameel Noori Nastaleeq" w:cs="Jameel Noori Nastaleeq" w:hint="cs"/>
          <w:color w:val="000000"/>
          <w:sz w:val="32"/>
          <w:szCs w:val="32"/>
          <w:rtl/>
        </w:rPr>
        <w:tab/>
      </w:r>
    </w:p>
    <w:p w:rsidR="00E64151" w:rsidRDefault="00B00FDA" w:rsidP="00E64151">
      <w:pPr>
        <w:jc w:val="both"/>
        <w:rPr>
          <w:rFonts w:ascii="Jameel Noori Nastaleeq" w:hAnsi="Jameel Noori Nastaleeq" w:cs="Jameel Noori Nastaleeq" w:hint="cs"/>
          <w:color w:val="000000"/>
          <w:sz w:val="32"/>
          <w:szCs w:val="32"/>
          <w:rtl/>
        </w:rPr>
      </w:pPr>
      <w:bookmarkStart w:id="6" w:name="_Toc483259114"/>
      <w:r w:rsidRPr="00033D11">
        <w:rPr>
          <w:rStyle w:val="Heading3Char"/>
          <w:rFonts w:ascii="Jameel Noori Nastaleeq" w:hAnsi="Jameel Noori Nastaleeq" w:cs="Jameel Noori Nastaleeq"/>
          <w:color w:val="auto"/>
          <w:sz w:val="32"/>
          <w:szCs w:val="32"/>
          <w:rtl/>
        </w:rPr>
        <w:t>نواں ادب</w:t>
      </w:r>
      <w:r w:rsidR="001F4B5E" w:rsidRPr="00033D11">
        <w:rPr>
          <w:rStyle w:val="Heading3Char"/>
          <w:rFonts w:ascii="Jameel Noori Nastaleeq" w:hAnsi="Jameel Noori Nastaleeq" w:cs="Jameel Noori Nastaleeq"/>
          <w:color w:val="auto"/>
          <w:sz w:val="32"/>
          <w:szCs w:val="32"/>
          <w:rtl/>
        </w:rPr>
        <w:t>:</w:t>
      </w:r>
      <w:r w:rsidRPr="00033D11">
        <w:rPr>
          <w:rStyle w:val="Heading3Char"/>
          <w:rFonts w:ascii="Jameel Noori Nastaleeq" w:hAnsi="Jameel Noori Nastaleeq" w:cs="Jameel Noori Nastaleeq"/>
          <w:color w:val="auto"/>
          <w:sz w:val="32"/>
          <w:szCs w:val="32"/>
          <w:rtl/>
        </w:rPr>
        <w:t>اچھے اخلاق</w:t>
      </w:r>
      <w:bookmarkEnd w:id="6"/>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محترم حاجی بھائی! آپ اپنے اندر اچھے اخلاق پیدا کیجئے کیوں کہ یہ اس مبارک سفر میں اللہ کی رضا اور آپ کے حج کی مقبولیت کا سبب ہیں</w:t>
      </w:r>
      <w:r w:rsidR="001F4B5E">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 اچھے اخلاق آپ کو اس بات پر ابھاریں گے کہ بیت اللہ کے حج پر آئے ہوئے اپنے بھائیوں کے ساتھ احسان کا برتاؤ کریں، کمزوروں کی مدد کریں، حاجت مندوں کی حاجت روائی کریں، بے کسوں کی اعانت کریں، راہ بھٹکے ہوئے لوگوں کی راہنمائی کریں، زخمیوں کی تیمارداری کریں اور لوگوں کے ساتھ </w:t>
      </w:r>
      <w:r w:rsidRPr="001079A3">
        <w:rPr>
          <w:rFonts w:ascii="Jameel Noori Nastaleeq" w:hAnsi="Jameel Noori Nastaleeq" w:cs="Jameel Noori Nastaleeq"/>
          <w:color w:val="000000"/>
          <w:sz w:val="32"/>
          <w:szCs w:val="32"/>
          <w:rtl/>
        </w:rPr>
        <w:lastRenderedPageBreak/>
        <w:t>شفقت ورحمت کا معاملہ کریں، ان کو تکلیف دینے سے اپنے آپ کو روک لیں، بھیڑ بھاڑ میں انہیں دھکوں سے ایذاء نہ پہنچائیں، ان کی غلطیوں پر صبر کریں اور نادانوں کی اذیتوں کو برداشت کرلیں، بلکہ جب ان سے ملاقات ہو تو بشاشت اور مسکراہٹ کے ساتھ ملیں</w:t>
      </w:r>
      <w:r w:rsidR="001F4B5E">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اچھے اخلاق خیر وبھلائی کے تمام شعبوں پر محیط ہیں، ان سے آراستہ ہونے والا خاموش طبع ایثار سے کام لینے والا ہوتا ہے، جلد باز نہیں ہوتا اور اپنے مسلمان بھائی کے لئے وہی پسند کرتا ہے جو اپنے لئے پسند کرتاہو</w:t>
      </w:r>
      <w:r w:rsidR="001F4B5E">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 xml:space="preserve">بلا شبہ جو حاجی اپنی جلد بازی کی وجہ سے لوگوں کو تکلیف دیتا ہو، قوانین کی خلاف ورزی کرتا ہو، نہ کمزوروں پر رحم کرتا ہو اور نہ ضرورت مندوں کی مدد کرتا ہو تو ایسا شخص اچھے اخلاق سے </w:t>
      </w:r>
      <w:r w:rsidRPr="001079A3">
        <w:rPr>
          <w:rFonts w:ascii="Jameel Noori Nastaleeq" w:hAnsi="Jameel Noori Nastaleeq" w:cs="Jameel Noori Nastaleeq"/>
          <w:color w:val="000000"/>
          <w:sz w:val="32"/>
          <w:szCs w:val="32"/>
          <w:rtl/>
        </w:rPr>
        <w:lastRenderedPageBreak/>
        <w:t>بالکل کورا ہے</w:t>
      </w:r>
      <w:r w:rsidR="001F4B5E">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اور جس حاجی نے اپنے حج میں اپنی پہچان ہی (نفسی نفسی) بنالی ہو (یعنی انتہائی خود غرض بن جائے)تو وہ اچھے اخلاق سے کوسوں دور ہوگیا، حج مبرور تو دراصل اچھے اخلاق کا ہی ثمرہ ہے</w:t>
      </w:r>
      <w:r w:rsidR="001F4B5E">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033D11">
        <w:rPr>
          <w:rStyle w:val="Heading3Char"/>
          <w:rFonts w:ascii="Jameel Noori Nastaleeq" w:hAnsi="Jameel Noori Nastaleeq" w:cs="Jameel Noori Nastaleeq"/>
          <w:color w:val="auto"/>
          <w:sz w:val="32"/>
          <w:szCs w:val="32"/>
          <w:rtl/>
        </w:rPr>
        <w:t>دسواں ادب</w:t>
      </w:r>
      <w:r w:rsidR="001F4B5E" w:rsidRPr="00033D11">
        <w:rPr>
          <w:rStyle w:val="Heading3Char"/>
          <w:rFonts w:ascii="Jameel Noori Nastaleeq" w:hAnsi="Jameel Noori Nastaleeq" w:cs="Jameel Noori Nastaleeq"/>
          <w:color w:val="auto"/>
          <w:sz w:val="32"/>
          <w:szCs w:val="32"/>
          <w:rtl/>
        </w:rPr>
        <w:t>:</w:t>
      </w:r>
      <w:r w:rsidRPr="00033D11">
        <w:rPr>
          <w:rStyle w:val="Heading3Char"/>
          <w:rFonts w:ascii="Jameel Noori Nastaleeq" w:hAnsi="Jameel Noori Nastaleeq" w:cs="Jameel Noori Nastaleeq"/>
          <w:color w:val="auto"/>
          <w:sz w:val="32"/>
          <w:szCs w:val="32"/>
          <w:rtl/>
        </w:rPr>
        <w:t>نئی زندگی کی شروعات کا عزم</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 xml:space="preserve">حج کے آداب اور اس کی قبولیت کی ایک عظیم علامت یہ ہے کہ حاجی حج کی نیت کرنے سے لے کر گھر واپسی تک کے ہر مرحلہ میں یہ عزم مصمم رکھے کہ حج کے بعد اس کی ایک نئی زندگی کی شروعات ہوں گی، اس کے حج کے بعد کی زندگی اس کے حج سے پہلے کی زندگی کی طرح نہ ہوگی، بلا شبہ یہی مقبولیت کا راز ہے، اور یہی وہ بدل کر رکھ دینے والا پر تاثیر حج کا معنی ہے جو ان نفوس </w:t>
      </w:r>
      <w:r w:rsidRPr="001079A3">
        <w:rPr>
          <w:rFonts w:ascii="Jameel Noori Nastaleeq" w:hAnsi="Jameel Noori Nastaleeq" w:cs="Jameel Noori Nastaleeq"/>
          <w:color w:val="000000"/>
          <w:sz w:val="32"/>
          <w:szCs w:val="32"/>
          <w:rtl/>
        </w:rPr>
        <w:lastRenderedPageBreak/>
        <w:t>کے دلوں میں پیدا ہوتا ہے جن کے حج کو اللہ شرف قبولیت سے نوازت</w:t>
      </w:r>
      <w:r w:rsidR="001F4B5E">
        <w:rPr>
          <w:rFonts w:ascii="Jameel Noori Nastaleeq" w:hAnsi="Jameel Noori Nastaleeq" w:cs="Jameel Noori Nastaleeq" w:hint="cs"/>
          <w:color w:val="000000"/>
          <w:sz w:val="32"/>
          <w:szCs w:val="32"/>
          <w:rtl/>
        </w:rPr>
        <w:t>ا ہے</w:t>
      </w:r>
      <w:r w:rsidRPr="001079A3">
        <w:rPr>
          <w:rFonts w:ascii="Jameel Noori Nastaleeq" w:hAnsi="Jameel Noori Nastaleeq" w:cs="Jameel Noori Nastaleeq"/>
          <w:color w:val="000000"/>
          <w:sz w:val="32"/>
          <w:szCs w:val="32"/>
          <w:rtl/>
        </w:rPr>
        <w:t>، لہذا جو حاجی حج سے پہلے نماز میں کوتاہ تھا حج کے بعد وہ باجماعت نماز کی پابندی میں آگے رہے، اور جو حرام کے ارتکاب میں ڈوبا تھا اب اس کے قریب بھی نہ پھٹکے، اور جو رشتوں کو کاٹے ہوئے تھا، والدین کا نافرمان تھا، اب وہ رشتوں کو جوڑنے والا اور والدین کا مطیع وفرمانبردار بن جائے</w:t>
      </w:r>
      <w:r w:rsidR="001F4B5E">
        <w:rPr>
          <w:rFonts w:ascii="Jameel Noori Nastaleeq" w:hAnsi="Jameel Noori Nastaleeq" w:cs="Jameel Noori Nastaleeq" w:hint="cs"/>
          <w:color w:val="000000"/>
          <w:sz w:val="32"/>
          <w:szCs w:val="32"/>
          <w:rtl/>
        </w:rPr>
        <w:t>۔</w:t>
      </w:r>
      <w:r w:rsidR="001F4B5E">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اور جو حرام دیکھتا اور سنتا تھا اب حج کے بعد وہ ان باتوں سے کوسوں دور بھاگے، اور جو جھوٹ بولتا تھا اور دھوکے بازیاں کرتا تھا اب ان سب چیزوں سے دور ہو جائے</w:t>
      </w:r>
      <w:r w:rsidR="001F4B5E">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 xml:space="preserve">رہا وہ حاجی جوحج کے بعد پھر سے حرام چیزوں کی طرف لوٹ جائے اور ہلاکت میں ڈالنے والے گناہوں کا ارتکاب کرے گویا کہ ان کی کوئی اہمیت ہی نہ ہو ایسا شخص بڑا ہی محروم اور بد نصیب </w:t>
      </w:r>
      <w:r w:rsidRPr="001079A3">
        <w:rPr>
          <w:rFonts w:ascii="Jameel Noori Nastaleeq" w:hAnsi="Jameel Noori Nastaleeq" w:cs="Jameel Noori Nastaleeq"/>
          <w:color w:val="000000"/>
          <w:sz w:val="32"/>
          <w:szCs w:val="32"/>
          <w:rtl/>
        </w:rPr>
        <w:lastRenderedPageBreak/>
        <w:t>ہے</w:t>
      </w:r>
      <w:r w:rsidR="001F4B5E">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Pr="001079A3">
        <w:rPr>
          <w:rFonts w:ascii="Jameel Noori Nastaleeq" w:hAnsi="Jameel Noori Nastaleeq" w:cs="Jameel Noori Nastaleeq"/>
          <w:color w:val="000000"/>
          <w:sz w:val="32"/>
          <w:szCs w:val="32"/>
          <w:rtl/>
        </w:rPr>
        <w:t xml:space="preserve">اللہ ہماری نیکیوں کو قبول فرمائے اور ہمارے گناہوں کو بخش دے اور اپنے مقبول بندوں میں ہمیں شامل فرمالے ، اور درود وسلام </w:t>
      </w:r>
      <w:r w:rsidR="001F4B5E">
        <w:rPr>
          <w:rFonts w:ascii="Jameel Noori Nastaleeq" w:hAnsi="Jameel Noori Nastaleeq" w:cs="Jameel Noori Nastaleeq" w:hint="cs"/>
          <w:color w:val="000000"/>
          <w:sz w:val="32"/>
          <w:szCs w:val="32"/>
          <w:rtl/>
        </w:rPr>
        <w:t>،</w:t>
      </w:r>
      <w:r w:rsidRPr="001079A3">
        <w:rPr>
          <w:rFonts w:ascii="Jameel Noori Nastaleeq" w:hAnsi="Jameel Noori Nastaleeq" w:cs="Jameel Noori Nastaleeq"/>
          <w:color w:val="000000"/>
          <w:sz w:val="32"/>
          <w:szCs w:val="32"/>
          <w:rtl/>
        </w:rPr>
        <w:t xml:space="preserve">رحمتیں اور برکتیں نازل ہوں ہمارے نبی محمد </w:t>
      </w:r>
      <w:r w:rsidR="001F4B5E">
        <w:rPr>
          <w:rFonts w:ascii="Jameel Noori Nastaleeq" w:hAnsi="Jameel Noori Nastaleeq" w:cs="Jameel Noori Nastaleeq" w:hint="cs"/>
          <w:color w:val="000000"/>
          <w:sz w:val="32"/>
          <w:szCs w:val="32"/>
          <w:rtl/>
        </w:rPr>
        <w:t>ﷺ</w:t>
      </w:r>
      <w:r w:rsidRPr="001079A3">
        <w:rPr>
          <w:rFonts w:ascii="Jameel Noori Nastaleeq" w:hAnsi="Jameel Noori Nastaleeq" w:cs="Jameel Noori Nastaleeq"/>
          <w:color w:val="000000"/>
          <w:sz w:val="32"/>
          <w:szCs w:val="32"/>
          <w:rtl/>
        </w:rPr>
        <w:t>، ان کی آل واولاد اور ان کے تما م اصحاب رضی اللہ عنہم پر</w:t>
      </w:r>
      <w:r w:rsidR="001F4B5E">
        <w:rPr>
          <w:rFonts w:ascii="Jameel Noori Nastaleeq" w:hAnsi="Jameel Noori Nastaleeq" w:cs="Jameel Noori Nastaleeq" w:hint="cs"/>
          <w:color w:val="000000"/>
          <w:sz w:val="32"/>
          <w:szCs w:val="32"/>
          <w:rtl/>
        </w:rPr>
        <w:t>۔</w:t>
      </w:r>
    </w:p>
    <w:p w:rsidR="00B00FDA" w:rsidRPr="00E64151" w:rsidRDefault="00B00FDA" w:rsidP="00E64151">
      <w:pPr>
        <w:jc w:val="both"/>
        <w:rPr>
          <w:rFonts w:ascii="Jameel Noori Nastaleeq" w:hAnsi="Jameel Noori Nastaleeq" w:cs="Jameel Noori Nastaleeq" w:hint="cs"/>
          <w:color w:val="000000"/>
          <w:sz w:val="20"/>
          <w:szCs w:val="20"/>
          <w:rtl/>
          <w:lang w:bidi="fa-IR"/>
        </w:rPr>
      </w:pPr>
      <w:r w:rsidRPr="001079A3">
        <w:rPr>
          <w:rFonts w:ascii="Jameel Noori Nastaleeq" w:hAnsi="Jameel Noori Nastaleeq" w:cs="Jameel Noori Nastaleeq" w:hint="cs"/>
          <w:color w:val="000000"/>
          <w:sz w:val="32"/>
          <w:szCs w:val="32"/>
          <w:rtl/>
        </w:rPr>
        <w:tab/>
      </w:r>
      <w:r w:rsidRPr="001079A3">
        <w:rPr>
          <w:rFonts w:ascii="Jameel Noori Nastaleeq" w:hAnsi="Jameel Noori Nastaleeq" w:cs="Jameel Noori Nastaleeq"/>
          <w:color w:val="000000"/>
          <w:sz w:val="32"/>
          <w:szCs w:val="32"/>
        </w:rPr>
        <w:br/>
      </w:r>
      <w:r w:rsidR="00E64151">
        <w:rPr>
          <w:rFonts w:ascii="Jameel Noori Nastaleeq" w:hAnsi="Jameel Noori Nastaleeq" w:cs="Jameel Noori Nastaleeq" w:hint="cs"/>
          <w:color w:val="000000"/>
          <w:sz w:val="20"/>
          <w:szCs w:val="20"/>
          <w:rtl/>
        </w:rPr>
        <w:t xml:space="preserve">                                                                   </w:t>
      </w:r>
      <w:r w:rsidRPr="00E64151">
        <w:rPr>
          <w:rFonts w:ascii="Jameel Noori Nastaleeq" w:hAnsi="Jameel Noori Nastaleeq" w:cs="Jameel Noori Nastaleeq"/>
          <w:color w:val="000000"/>
          <w:sz w:val="20"/>
          <w:szCs w:val="20"/>
          <w:rtl/>
        </w:rPr>
        <w:t>منجانب: شعبۂ مطبوعات وعلمی تحقیقات</w:t>
      </w:r>
      <w:r w:rsidRPr="00E64151">
        <w:rPr>
          <w:rStyle w:val="apple-converted-space"/>
          <w:rFonts w:ascii="Jameel Noori Nastaleeq" w:hAnsi="Jameel Noori Nastaleeq" w:cs="Jameel Noori Nastaleeq"/>
          <w:color w:val="000000"/>
          <w:sz w:val="20"/>
          <w:szCs w:val="20"/>
          <w:rtl/>
        </w:rPr>
        <w:t> </w:t>
      </w:r>
      <w:r w:rsidRPr="00E64151">
        <w:rPr>
          <w:rStyle w:val="apple-converted-space"/>
          <w:rFonts w:ascii="Jameel Noori Nastaleeq" w:hAnsi="Jameel Noori Nastaleeq" w:cs="Jameel Noori Nastaleeq" w:hint="cs"/>
          <w:color w:val="000000"/>
          <w:sz w:val="20"/>
          <w:szCs w:val="20"/>
          <w:rtl/>
        </w:rPr>
        <w:tab/>
      </w:r>
      <w:r w:rsidRPr="00E64151">
        <w:rPr>
          <w:rFonts w:ascii="Jameel Noori Nastaleeq" w:hAnsi="Jameel Noori Nastaleeq" w:cs="Jameel Noori Nastaleeq"/>
          <w:color w:val="000000"/>
          <w:sz w:val="20"/>
          <w:szCs w:val="20"/>
        </w:rPr>
        <w:br/>
      </w:r>
      <w:r w:rsidR="00E64151">
        <w:rPr>
          <w:rFonts w:ascii="Jameel Noori Nastaleeq" w:hAnsi="Jameel Noori Nastaleeq" w:cs="Jameel Noori Nastaleeq" w:hint="cs"/>
          <w:color w:val="000000"/>
          <w:sz w:val="20"/>
          <w:szCs w:val="20"/>
          <w:rtl/>
        </w:rPr>
        <w:t xml:space="preserve">                                                            </w:t>
      </w:r>
      <w:r w:rsidRPr="00E64151">
        <w:rPr>
          <w:rFonts w:ascii="Jameel Noori Nastaleeq" w:hAnsi="Jameel Noori Nastaleeq" w:cs="Jameel Noori Nastaleeq"/>
          <w:color w:val="000000"/>
          <w:sz w:val="20"/>
          <w:szCs w:val="20"/>
          <w:rtl/>
        </w:rPr>
        <w:t>وزرات امور اسلامیہ واوقاف ودعوت وارشاد</w:t>
      </w:r>
      <w:r w:rsidRPr="00E64151">
        <w:rPr>
          <w:rStyle w:val="apple-converted-space"/>
          <w:rFonts w:ascii="Jameel Noori Nastaleeq" w:hAnsi="Jameel Noori Nastaleeq" w:cs="Jameel Noori Nastaleeq"/>
          <w:color w:val="000000"/>
          <w:sz w:val="20"/>
          <w:szCs w:val="20"/>
          <w:rtl/>
        </w:rPr>
        <w:t> </w:t>
      </w:r>
      <w:r w:rsidRPr="00E64151">
        <w:rPr>
          <w:rStyle w:val="apple-converted-space"/>
          <w:rFonts w:ascii="Jameel Noori Nastaleeq" w:hAnsi="Jameel Noori Nastaleeq" w:cs="Jameel Noori Nastaleeq" w:hint="cs"/>
          <w:color w:val="000000"/>
          <w:sz w:val="20"/>
          <w:szCs w:val="20"/>
          <w:rtl/>
        </w:rPr>
        <w:tab/>
      </w:r>
      <w:r w:rsidRPr="00E64151">
        <w:rPr>
          <w:rFonts w:ascii="Jameel Noori Nastaleeq" w:hAnsi="Jameel Noori Nastaleeq" w:cs="Jameel Noori Nastaleeq"/>
          <w:color w:val="000000"/>
          <w:sz w:val="20"/>
          <w:szCs w:val="20"/>
        </w:rPr>
        <w:br/>
      </w:r>
      <w:r w:rsidR="00E64151">
        <w:rPr>
          <w:rFonts w:ascii="Jameel Noori Nastaleeq" w:hAnsi="Jameel Noori Nastaleeq" w:cs="Jameel Noori Nastaleeq" w:hint="cs"/>
          <w:color w:val="000000"/>
          <w:sz w:val="20"/>
          <w:szCs w:val="20"/>
          <w:rtl/>
        </w:rPr>
        <w:t xml:space="preserve">                                                                                </w:t>
      </w:r>
      <w:r w:rsidRPr="00E64151">
        <w:rPr>
          <w:rFonts w:ascii="Jameel Noori Nastaleeq" w:hAnsi="Jameel Noori Nastaleeq" w:cs="Jameel Noori Nastaleeq"/>
          <w:color w:val="000000"/>
          <w:sz w:val="20"/>
          <w:szCs w:val="20"/>
          <w:rtl/>
        </w:rPr>
        <w:t>مملکت سعودی عرب</w:t>
      </w:r>
      <w:r w:rsidRPr="00E64151">
        <w:rPr>
          <w:rFonts w:ascii="Jameel Noori Nastaleeq" w:hAnsi="Jameel Noori Nastaleeq" w:cs="Jameel Noori Nastaleeq" w:hint="cs"/>
          <w:color w:val="000000"/>
          <w:sz w:val="20"/>
          <w:szCs w:val="20"/>
          <w:rtl/>
        </w:rPr>
        <w:tab/>
      </w:r>
      <w:r w:rsidRPr="00E64151">
        <w:rPr>
          <w:rFonts w:ascii="Jameel Noori Nastaleeq" w:hAnsi="Jameel Noori Nastaleeq" w:cs="Jameel Noori Nastaleeq"/>
          <w:color w:val="000000"/>
          <w:sz w:val="20"/>
          <w:szCs w:val="20"/>
        </w:rPr>
        <w:br/>
      </w:r>
      <w:r w:rsidR="00E64151">
        <w:rPr>
          <w:rFonts w:ascii="Jameel Noori Nastaleeq" w:hAnsi="Jameel Noori Nastaleeq" w:cs="Jameel Noori Nastaleeq" w:hint="cs"/>
          <w:color w:val="000000"/>
          <w:sz w:val="20"/>
          <w:szCs w:val="20"/>
          <w:rtl/>
        </w:rPr>
        <w:t xml:space="preserve">                                                               </w:t>
      </w:r>
      <w:r w:rsidRPr="00E64151">
        <w:rPr>
          <w:rFonts w:ascii="Jameel Noori Nastaleeq" w:hAnsi="Jameel Noori Nastaleeq" w:cs="Jameel Noori Nastaleeq"/>
          <w:color w:val="000000"/>
          <w:sz w:val="20"/>
          <w:szCs w:val="20"/>
          <w:rtl/>
        </w:rPr>
        <w:t xml:space="preserve">ریاض: </w:t>
      </w:r>
      <w:r w:rsidRPr="00E64151">
        <w:rPr>
          <w:rFonts w:ascii="Jameel Noori Nastaleeq" w:hAnsi="Jameel Noori Nastaleeq" w:cs="Jameel Noori Nastaleeq"/>
          <w:color w:val="000000"/>
          <w:sz w:val="20"/>
          <w:szCs w:val="20"/>
          <w:rtl/>
          <w:lang w:bidi="fa-IR"/>
        </w:rPr>
        <w:t>۳۴۸۱۶</w:t>
      </w:r>
      <w:r w:rsidRPr="00E64151">
        <w:rPr>
          <w:rFonts w:ascii="Jameel Noori Nastaleeq" w:hAnsi="Jameel Noori Nastaleeq" w:cs="Jameel Noori Nastaleeq"/>
          <w:color w:val="000000"/>
          <w:sz w:val="20"/>
          <w:szCs w:val="20"/>
          <w:rtl/>
        </w:rPr>
        <w:t xml:space="preserve"> ۔ پوسٹ باکس: </w:t>
      </w:r>
      <w:r w:rsidRPr="00E64151">
        <w:rPr>
          <w:rFonts w:ascii="Jameel Noori Nastaleeq" w:hAnsi="Jameel Noori Nastaleeq" w:cs="Jameel Noori Nastaleeq"/>
          <w:color w:val="000000"/>
          <w:sz w:val="20"/>
          <w:szCs w:val="20"/>
          <w:rtl/>
          <w:lang w:bidi="fa-IR"/>
        </w:rPr>
        <w:t>۸۷۴۱۱</w:t>
      </w:r>
      <w:r w:rsidRPr="00E64151">
        <w:rPr>
          <w:rFonts w:ascii="Jameel Noori Nastaleeq" w:hAnsi="Jameel Noori Nastaleeq" w:cs="Jameel Noori Nastaleeq" w:hint="cs"/>
          <w:color w:val="000000"/>
          <w:sz w:val="20"/>
          <w:szCs w:val="20"/>
          <w:rtl/>
          <w:lang w:bidi="fa-IR"/>
        </w:rPr>
        <w:tab/>
      </w:r>
      <w:r w:rsidRPr="00E64151">
        <w:rPr>
          <w:rFonts w:ascii="Jameel Noori Nastaleeq" w:hAnsi="Jameel Noori Nastaleeq" w:cs="Jameel Noori Nastaleeq"/>
          <w:color w:val="000000"/>
          <w:sz w:val="20"/>
          <w:szCs w:val="20"/>
        </w:rPr>
        <w:br/>
      </w:r>
      <w:r w:rsidR="00E64151">
        <w:rPr>
          <w:rFonts w:ascii="Jameel Noori Nastaleeq" w:hAnsi="Jameel Noori Nastaleeq" w:cs="Jameel Noori Nastaleeq" w:hint="cs"/>
          <w:color w:val="000000"/>
          <w:sz w:val="20"/>
          <w:szCs w:val="20"/>
          <w:rtl/>
        </w:rPr>
        <w:t xml:space="preserve">                                                                       </w:t>
      </w:r>
      <w:r w:rsidRPr="00E64151">
        <w:rPr>
          <w:rFonts w:ascii="Jameel Noori Nastaleeq" w:hAnsi="Jameel Noori Nastaleeq" w:cs="Jameel Noori Nastaleeq"/>
          <w:color w:val="000000"/>
          <w:sz w:val="20"/>
          <w:szCs w:val="20"/>
          <w:rtl/>
        </w:rPr>
        <w:t xml:space="preserve">فون: </w:t>
      </w:r>
      <w:r w:rsidRPr="00E64151">
        <w:rPr>
          <w:rFonts w:ascii="Jameel Noori Nastaleeq" w:hAnsi="Jameel Noori Nastaleeq" w:cs="Jameel Noori Nastaleeq"/>
          <w:color w:val="000000"/>
          <w:sz w:val="20"/>
          <w:szCs w:val="20"/>
          <w:rtl/>
          <w:lang w:bidi="fa-IR"/>
        </w:rPr>
        <w:t>۹۹۹۶۳۷۴</w:t>
      </w:r>
      <w:r w:rsidRPr="00E64151">
        <w:rPr>
          <w:rFonts w:ascii="Jameel Noori Nastaleeq" w:hAnsi="Jameel Noori Nastaleeq" w:cs="Jameel Noori Nastaleeq"/>
          <w:color w:val="000000"/>
          <w:sz w:val="20"/>
          <w:szCs w:val="20"/>
          <w:rtl/>
        </w:rPr>
        <w:t xml:space="preserve"> ۔ فاکس: </w:t>
      </w:r>
      <w:r w:rsidRPr="00E64151">
        <w:rPr>
          <w:rFonts w:ascii="Jameel Noori Nastaleeq" w:hAnsi="Jameel Noori Nastaleeq" w:cs="Jameel Noori Nastaleeq"/>
          <w:color w:val="000000"/>
          <w:sz w:val="20"/>
          <w:szCs w:val="20"/>
          <w:rtl/>
          <w:lang w:bidi="fa-IR"/>
        </w:rPr>
        <w:t>۹۹۹۷۳۷۴</w:t>
      </w:r>
    </w:p>
    <w:p w:rsidR="00E64151" w:rsidRPr="00E64151" w:rsidRDefault="00E64151" w:rsidP="00E64151">
      <w:pPr>
        <w:jc w:val="both"/>
        <w:rPr>
          <w:rFonts w:ascii="Jameel Noori Nastaleeq" w:hAnsi="Jameel Noori Nastaleeq" w:cs="Jameel Noori Nastaleeq"/>
          <w:b/>
          <w:bCs/>
          <w:sz w:val="20"/>
          <w:szCs w:val="20"/>
        </w:rPr>
      </w:pPr>
      <w:r>
        <w:rPr>
          <w:rFonts w:hint="cs"/>
          <w:sz w:val="32"/>
          <w:szCs w:val="32"/>
          <w:rtl/>
        </w:rPr>
        <w:t xml:space="preserve">                     </w:t>
      </w:r>
      <w:r w:rsidRPr="00E64151">
        <w:rPr>
          <w:rFonts w:hint="cs"/>
          <w:b/>
          <w:bCs/>
          <w:color w:val="0070C0"/>
          <w:sz w:val="32"/>
          <w:szCs w:val="32"/>
          <w:rtl/>
        </w:rPr>
        <w:t xml:space="preserve"> </w:t>
      </w:r>
      <w:r w:rsidRPr="00E64151">
        <w:rPr>
          <w:rFonts w:ascii="Jameel Noori Nastaleeq" w:hAnsi="Jameel Noori Nastaleeq" w:cs="Jameel Noori Nastaleeq"/>
          <w:b/>
          <w:bCs/>
          <w:color w:val="0070C0"/>
          <w:sz w:val="20"/>
          <w:szCs w:val="20"/>
          <w:rtl/>
        </w:rPr>
        <w:t>ط</w:t>
      </w:r>
      <w:r w:rsidRPr="00E64151">
        <w:rPr>
          <w:rFonts w:ascii="Jameel Noori Nastaleeq" w:hAnsi="Jameel Noori Nastaleeq" w:cs="Jameel Noori Nastaleeq" w:hint="cs"/>
          <w:b/>
          <w:bCs/>
          <w:color w:val="0070C0"/>
          <w:sz w:val="20"/>
          <w:szCs w:val="20"/>
          <w:rtl/>
        </w:rPr>
        <w:t>البِ دُعا:(</w:t>
      </w:r>
      <w:hyperlink r:id="rId17" w:history="1">
        <w:r w:rsidRPr="00E64151">
          <w:rPr>
            <w:rStyle w:val="Hyperlink"/>
            <w:rFonts w:ascii="Jameel Noori Nastaleeq" w:hAnsi="Jameel Noori Nastaleeq" w:cs="Jameel Noori Nastaleeq"/>
            <w:b/>
            <w:bCs/>
            <w:color w:val="0070C0"/>
            <w:sz w:val="20"/>
            <w:szCs w:val="20"/>
          </w:rPr>
          <w:t>abufaisalzia@yahoo.com</w:t>
        </w:r>
      </w:hyperlink>
      <w:r w:rsidRPr="00E64151">
        <w:rPr>
          <w:rFonts w:ascii="Jameel Noori Nastaleeq" w:hAnsi="Jameel Noori Nastaleeq" w:cs="Jameel Noori Nastaleeq" w:hint="cs"/>
          <w:b/>
          <w:bCs/>
          <w:color w:val="0070C0"/>
          <w:sz w:val="20"/>
          <w:szCs w:val="20"/>
          <w:rtl/>
        </w:rPr>
        <w:t>)</w:t>
      </w:r>
    </w:p>
    <w:p w:rsidR="009C00DB" w:rsidRPr="001079A3" w:rsidRDefault="009C00DB" w:rsidP="00782B38">
      <w:pPr>
        <w:bidi w:val="0"/>
        <w:jc w:val="both"/>
        <w:rPr>
          <w:rFonts w:asciiTheme="majorHAnsi" w:hAnsiTheme="majorHAnsi" w:cs="KFGQPC Uthman Taha Naskh"/>
          <w:sz w:val="32"/>
          <w:szCs w:val="32"/>
        </w:rPr>
      </w:pPr>
    </w:p>
    <w:sectPr w:rsidR="009C00DB" w:rsidRPr="001079A3" w:rsidSect="00D462D1">
      <w:pgSz w:w="6804" w:h="9639"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34DF" w:rsidRDefault="006C34DF" w:rsidP="00E32771">
      <w:pPr>
        <w:spacing w:after="0" w:line="240" w:lineRule="auto"/>
      </w:pPr>
      <w:r>
        <w:separator/>
      </w:r>
    </w:p>
  </w:endnote>
  <w:endnote w:type="continuationSeparator" w:id="0">
    <w:p w:rsidR="006C34DF" w:rsidRDefault="006C34D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embedRegular r:id="rId1" w:subsetted="1" w:fontKey="{C4EA82B0-3651-4C67-90A3-A10DC4A4BB0D}"/>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Jameel Noori Nastaleeq">
    <w:panose1 w:val="02000503000000020004"/>
    <w:charset w:val="00"/>
    <w:family w:val="auto"/>
    <w:pitch w:val="variable"/>
    <w:sig w:usb0="80002007" w:usb1="00000000" w:usb2="00000000" w:usb3="00000000" w:csb0="00000041" w:csb1="00000000"/>
    <w:embedRegular r:id="rId2" w:fontKey="{CDF6E0AC-9548-413F-A876-D6050E88D8A8}"/>
    <w:embedBold r:id="rId3" w:fontKey="{7A084837-8EF1-4F84-868D-4E2CED9CBA1A}"/>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4" w:fontKey="{A13FD8A8-87D2-4BB2-8AD8-8A6938908AE6}"/>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5" w:fontKey="{693A184F-95F1-4C10-AC8E-7FF409FB6839}"/>
    <w:embedBold r:id="rId6" w:fontKey="{448AB399-9C12-48BA-B783-AD941AB0F1F3}"/>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KFGQPC Uthmanic Script HAFS">
    <w:panose1 w:val="02000000000000000000"/>
    <w:charset w:val="B2"/>
    <w:family w:val="auto"/>
    <w:pitch w:val="variable"/>
    <w:sig w:usb0="00002001" w:usb1="00000000" w:usb2="00000000" w:usb3="00000000" w:csb0="00000040" w:csb1="00000000"/>
    <w:embedRegular r:id="rId7" w:fontKey="{2F8A0CFE-0FB2-4E01-A1BF-A309EF18563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137ACA" w:rsidRDefault="00137ACA">
        <w:pPr>
          <w:pStyle w:val="Footer"/>
          <w:jc w:val="center"/>
        </w:pPr>
        <w:r>
          <w:fldChar w:fldCharType="begin"/>
        </w:r>
        <w:r>
          <w:instrText xml:space="preserve"> PAGE   \* MERGEFORMAT </w:instrText>
        </w:r>
        <w:r>
          <w:fldChar w:fldCharType="separate"/>
        </w:r>
        <w:r w:rsidR="00C84915">
          <w:rPr>
            <w:noProof/>
            <w:rtl/>
          </w:rPr>
          <w:t>22</w:t>
        </w:r>
        <w:r>
          <w:rPr>
            <w:noProof/>
          </w:rPr>
          <w:fldChar w:fldCharType="end"/>
        </w:r>
      </w:p>
    </w:sdtContent>
  </w:sdt>
  <w:p w:rsidR="00137ACA" w:rsidRDefault="00137AC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34DF" w:rsidRDefault="006C34DF" w:rsidP="00E32771">
      <w:pPr>
        <w:spacing w:after="0" w:line="240" w:lineRule="auto"/>
      </w:pPr>
      <w:r>
        <w:separator/>
      </w:r>
    </w:p>
  </w:footnote>
  <w:footnote w:type="continuationSeparator" w:id="0">
    <w:p w:rsidR="006C34DF" w:rsidRDefault="006C34DF" w:rsidP="00E32771">
      <w:pPr>
        <w:spacing w:after="0" w:line="240" w:lineRule="auto"/>
      </w:pPr>
      <w:r>
        <w:continuationSeparator/>
      </w:r>
    </w:p>
  </w:footnote>
  <w:footnote w:id="1">
    <w:p w:rsidR="001079A3" w:rsidRPr="00B0080A" w:rsidRDefault="001079A3" w:rsidP="00B0080A">
      <w:pPr>
        <w:pStyle w:val="FootnoteText"/>
        <w:jc w:val="both"/>
        <w:rPr>
          <w:rFonts w:ascii="Jameel Noori Nastaleeq" w:hAnsi="Jameel Noori Nastaleeq" w:cs="Jameel Noori Nastaleeq"/>
        </w:rPr>
      </w:pPr>
      <w:r w:rsidRPr="00B0080A">
        <w:rPr>
          <w:rFonts w:ascii="Jameel Noori Nastaleeq" w:hAnsi="Jameel Noori Nastaleeq" w:cs="Jameel Noori Nastaleeq"/>
          <w:rtl/>
        </w:rPr>
        <w:t>(</w:t>
      </w:r>
      <w:r w:rsidRPr="00B0080A">
        <w:rPr>
          <w:rStyle w:val="FootnoteReference"/>
          <w:rFonts w:ascii="Jameel Noori Nastaleeq" w:hAnsi="Jameel Noori Nastaleeq" w:cs="Jameel Noori Nastaleeq"/>
          <w:vertAlign w:val="baseline"/>
        </w:rPr>
        <w:footnoteRef/>
      </w:r>
      <w:r w:rsidRPr="00B0080A">
        <w:rPr>
          <w:rFonts w:ascii="Jameel Noori Nastaleeq" w:hAnsi="Jameel Noori Nastaleeq" w:cs="Jameel Noori Nastaleeq"/>
          <w:rtl/>
        </w:rPr>
        <w:t>)</w:t>
      </w:r>
      <w:r w:rsidR="003323B4" w:rsidRPr="00B0080A">
        <w:rPr>
          <w:rFonts w:ascii="Jameel Noori Nastaleeq" w:hAnsi="Jameel Noori Nastaleeq" w:cs="Jameel Noori Nastaleeq"/>
          <w:rtl/>
          <w:lang w:bidi="ur-PK"/>
        </w:rPr>
        <w:t>اس</w:t>
      </w:r>
      <w:r w:rsidR="003323B4" w:rsidRPr="00B0080A">
        <w:rPr>
          <w:rFonts w:ascii="Jameel Noori Nastaleeq" w:hAnsi="Jameel Noori Nastaleeq" w:cs="Jameel Noori Nastaleeq" w:hint="cs"/>
          <w:rtl/>
          <w:lang w:bidi="ur-PK"/>
        </w:rPr>
        <w:t>ے</w:t>
      </w:r>
      <w:r w:rsidR="003323B4" w:rsidRPr="00B0080A">
        <w:rPr>
          <w:rFonts w:ascii="Jameel Noori Nastaleeq" w:hAnsi="Jameel Noori Nastaleeq" w:cs="Jameel Noori Nastaleeq"/>
          <w:rtl/>
          <w:lang w:bidi="ur-PK"/>
        </w:rPr>
        <w:t xml:space="preserve"> </w:t>
      </w:r>
      <w:r w:rsidRPr="00B0080A">
        <w:rPr>
          <w:rFonts w:ascii="Jameel Noori Nastaleeq" w:hAnsi="Jameel Noori Nastaleeq" w:cs="Jameel Noori Nastaleeq"/>
          <w:color w:val="000000"/>
          <w:rtl/>
        </w:rPr>
        <w:t>بخاری ومسلم نے روایت کیا ہے</w:t>
      </w:r>
    </w:p>
  </w:footnote>
  <w:footnote w:id="2">
    <w:p w:rsidR="001079A3" w:rsidRPr="004F274F" w:rsidRDefault="001079A3" w:rsidP="00B0080A">
      <w:pPr>
        <w:pStyle w:val="FootnoteText"/>
        <w:jc w:val="both"/>
        <w:rPr>
          <w:sz w:val="28"/>
          <w:szCs w:val="28"/>
          <w:vertAlign w:val="subscript"/>
        </w:rPr>
      </w:pPr>
      <w:r w:rsidRPr="00B0080A">
        <w:rPr>
          <w:rFonts w:ascii="Jameel Noori Nastaleeq" w:hAnsi="Jameel Noori Nastaleeq" w:cs="Jameel Noori Nastaleeq"/>
          <w:rtl/>
        </w:rPr>
        <w:t>(</w:t>
      </w:r>
      <w:r w:rsidRPr="00B0080A">
        <w:rPr>
          <w:rStyle w:val="FootnoteReference"/>
          <w:rFonts w:ascii="Jameel Noori Nastaleeq" w:hAnsi="Jameel Noori Nastaleeq" w:cs="Jameel Noori Nastaleeq"/>
          <w:vertAlign w:val="baseline"/>
        </w:rPr>
        <w:footnoteRef/>
      </w:r>
      <w:r w:rsidRPr="00B0080A">
        <w:rPr>
          <w:rFonts w:ascii="Jameel Noori Nastaleeq" w:hAnsi="Jameel Noori Nastaleeq" w:cs="Jameel Noori Nastaleeq"/>
          <w:rtl/>
        </w:rPr>
        <w:t>)</w:t>
      </w:r>
      <w:r w:rsidR="003323B4" w:rsidRPr="00B0080A">
        <w:rPr>
          <w:rFonts w:ascii="Jameel Noori Nastaleeq" w:hAnsi="Jameel Noori Nastaleeq" w:cs="Jameel Noori Nastaleeq" w:hint="cs"/>
          <w:rtl/>
        </w:rPr>
        <w:t>متفق علیہ</w:t>
      </w:r>
    </w:p>
  </w:footnote>
  <w:footnote w:id="3">
    <w:p w:rsidR="00FA6501" w:rsidRPr="00B0080A" w:rsidRDefault="00FA6501" w:rsidP="00FC4AA5">
      <w:pPr>
        <w:pStyle w:val="FootnoteText"/>
        <w:rPr>
          <w:rFonts w:ascii="Jameel Noori Nastaleeq" w:hAnsi="Jameel Noori Nastaleeq" w:cs="Jameel Noori Nastaleeq"/>
        </w:rPr>
      </w:pPr>
      <w:r w:rsidRPr="00B0080A">
        <w:rPr>
          <w:rFonts w:ascii="Jameel Noori Nastaleeq" w:hAnsi="Jameel Noori Nastaleeq" w:cs="Jameel Noori Nastaleeq"/>
          <w:rtl/>
        </w:rPr>
        <w:t>(</w:t>
      </w:r>
      <w:r w:rsidRPr="00B0080A">
        <w:rPr>
          <w:rStyle w:val="FootnoteReference"/>
          <w:rFonts w:ascii="Jameel Noori Nastaleeq" w:hAnsi="Jameel Noori Nastaleeq" w:cs="Jameel Noori Nastaleeq"/>
          <w:vertAlign w:val="baseline"/>
        </w:rPr>
        <w:footnoteRef/>
      </w:r>
      <w:r w:rsidRPr="00B0080A">
        <w:rPr>
          <w:rFonts w:ascii="Jameel Noori Nastaleeq" w:hAnsi="Jameel Noori Nastaleeq" w:cs="Jameel Noori Nastaleeq"/>
          <w:rtl/>
        </w:rPr>
        <w:t>)</w:t>
      </w:r>
      <w:r w:rsidRPr="00B0080A">
        <w:rPr>
          <w:rFonts w:ascii="Jameel Noori Nastaleeq" w:hAnsi="Jameel Noori Nastaleeq" w:cs="Jameel Noori Nastaleeq"/>
          <w:color w:val="000000"/>
          <w:rtl/>
        </w:rPr>
        <w:t>(طبرانی نے اس کو روایت کیا ہے)</w:t>
      </w:r>
    </w:p>
  </w:footnote>
  <w:footnote w:id="4">
    <w:p w:rsidR="003323B4" w:rsidRPr="00B0080A" w:rsidRDefault="003323B4" w:rsidP="00FC4AA5">
      <w:pPr>
        <w:pStyle w:val="FootnoteText"/>
        <w:rPr>
          <w:rFonts w:ascii="Jameel Noori Nastaleeq" w:hAnsi="Jameel Noori Nastaleeq" w:cs="Jameel Noori Nastaleeq"/>
        </w:rPr>
      </w:pPr>
      <w:r w:rsidRPr="00B0080A">
        <w:rPr>
          <w:rFonts w:ascii="Jameel Noori Nastaleeq" w:hAnsi="Jameel Noori Nastaleeq" w:cs="Jameel Noori Nastaleeq"/>
          <w:rtl/>
        </w:rPr>
        <w:t>(</w:t>
      </w:r>
      <w:r w:rsidRPr="00B0080A">
        <w:rPr>
          <w:rStyle w:val="FootnoteReference"/>
          <w:rFonts w:ascii="Jameel Noori Nastaleeq" w:hAnsi="Jameel Noori Nastaleeq" w:cs="Jameel Noori Nastaleeq"/>
          <w:vertAlign w:val="baseline"/>
        </w:rPr>
        <w:footnoteRef/>
      </w:r>
      <w:r w:rsidRPr="00B0080A">
        <w:rPr>
          <w:rFonts w:ascii="Jameel Noori Nastaleeq" w:hAnsi="Jameel Noori Nastaleeq" w:cs="Jameel Noori Nastaleeq"/>
          <w:rtl/>
        </w:rPr>
        <w:t>)</w:t>
      </w:r>
      <w:r w:rsidRPr="00B0080A">
        <w:rPr>
          <w:rFonts w:ascii="Jameel Noori Nastaleeq" w:hAnsi="Jameel Noori Nastaleeq" w:cs="Jameel Noori Nastaleeq"/>
          <w:color w:val="000000"/>
          <w:rtl/>
        </w:rPr>
        <w:t>(نور:</w:t>
      </w:r>
      <w:r w:rsidRPr="00B0080A">
        <w:rPr>
          <w:rFonts w:ascii="Jameel Noori Nastaleeq" w:hAnsi="Jameel Noori Nastaleeq" w:cs="Jameel Noori Nastaleeq"/>
          <w:color w:val="000000"/>
          <w:rtl/>
          <w:lang w:bidi="fa-IR"/>
        </w:rPr>
        <w:t>۳۱)</w:t>
      </w:r>
    </w:p>
  </w:footnote>
  <w:footnote w:id="5">
    <w:p w:rsidR="006E171F" w:rsidRPr="006E171F" w:rsidRDefault="006E171F" w:rsidP="00B0080A">
      <w:pPr>
        <w:pStyle w:val="FootnoteText"/>
        <w:jc w:val="both"/>
        <w:rPr>
          <w:rFonts w:ascii="Jameel Noori Nastaleeq" w:hAnsi="Jameel Noori Nastaleeq" w:cs="Jameel Noori Nastaleeq"/>
        </w:rPr>
      </w:pPr>
      <w:r w:rsidRPr="006E171F">
        <w:rPr>
          <w:rFonts w:ascii="Jameel Noori Nastaleeq" w:hAnsi="Jameel Noori Nastaleeq" w:cs="Jameel Noori Nastaleeq"/>
          <w:rtl/>
        </w:rPr>
        <w:t>(</w:t>
      </w:r>
      <w:r w:rsidRPr="006E171F">
        <w:rPr>
          <w:rStyle w:val="FootnoteReference"/>
          <w:rFonts w:ascii="Jameel Noori Nastaleeq" w:hAnsi="Jameel Noori Nastaleeq" w:cs="Jameel Noori Nastaleeq"/>
          <w:vertAlign w:val="baseline"/>
        </w:rPr>
        <w:footnoteRef/>
      </w:r>
      <w:r w:rsidRPr="006E171F">
        <w:rPr>
          <w:rFonts w:ascii="Jameel Noori Nastaleeq" w:hAnsi="Jameel Noori Nastaleeq" w:cs="Jameel Noori Nastaleeq"/>
          <w:rtl/>
        </w:rPr>
        <w:t>)</w:t>
      </w:r>
      <w:r w:rsidRPr="006E171F">
        <w:rPr>
          <w:rFonts w:ascii="Jameel Noori Nastaleeq" w:hAnsi="Jameel Noori Nastaleeq" w:cs="Jameel Noori Nastaleeq"/>
          <w:color w:val="000000"/>
          <w:rtl/>
        </w:rPr>
        <w:t>(الزمر:</w:t>
      </w:r>
      <w:r w:rsidRPr="006E171F">
        <w:rPr>
          <w:rFonts w:ascii="Jameel Noori Nastaleeq" w:hAnsi="Jameel Noori Nastaleeq" w:cs="Jameel Noori Nastaleeq"/>
          <w:color w:val="000000"/>
          <w:rtl/>
          <w:lang w:bidi="fa-IR"/>
        </w:rPr>
        <w:t>۱۰)</w:t>
      </w:r>
    </w:p>
  </w:footnote>
  <w:footnote w:id="6">
    <w:p w:rsidR="006E171F" w:rsidRPr="006E171F" w:rsidRDefault="006E171F" w:rsidP="00FC4AA5">
      <w:pPr>
        <w:pStyle w:val="FootnoteText"/>
        <w:rPr>
          <w:rFonts w:ascii="Jameel Noori Nastaleeq" w:hAnsi="Jameel Noori Nastaleeq" w:cs="Jameel Noori Nastaleeq"/>
        </w:rPr>
      </w:pPr>
      <w:r w:rsidRPr="006E171F">
        <w:rPr>
          <w:rFonts w:ascii="Jameel Noori Nastaleeq" w:hAnsi="Jameel Noori Nastaleeq" w:cs="Jameel Noori Nastaleeq"/>
          <w:rtl/>
        </w:rPr>
        <w:t>(</w:t>
      </w:r>
      <w:r w:rsidRPr="006E171F">
        <w:rPr>
          <w:rStyle w:val="FootnoteReference"/>
          <w:rFonts w:ascii="Jameel Noori Nastaleeq" w:hAnsi="Jameel Noori Nastaleeq" w:cs="Jameel Noori Nastaleeq"/>
          <w:vertAlign w:val="baseline"/>
        </w:rPr>
        <w:footnoteRef/>
      </w:r>
      <w:r w:rsidRPr="006E171F">
        <w:rPr>
          <w:rFonts w:ascii="Jameel Noori Nastaleeq" w:hAnsi="Jameel Noori Nastaleeq" w:cs="Jameel Noori Nastaleeq"/>
          <w:rtl/>
        </w:rPr>
        <w:t>)</w:t>
      </w:r>
      <w:r w:rsidRPr="006E171F">
        <w:rPr>
          <w:rFonts w:ascii="Jameel Noori Nastaleeq" w:hAnsi="Jameel Noori Nastaleeq" w:cs="Jameel Noori Nastaleeq"/>
          <w:color w:val="000000"/>
          <w:rtl/>
        </w:rPr>
        <w:t>(الحج:</w:t>
      </w:r>
      <w:r w:rsidRPr="006E171F">
        <w:rPr>
          <w:rFonts w:ascii="Jameel Noori Nastaleeq" w:hAnsi="Jameel Noori Nastaleeq" w:cs="Jameel Noori Nastaleeq"/>
          <w:color w:val="000000"/>
          <w:rtl/>
          <w:lang w:bidi="fa-IR"/>
        </w:rPr>
        <w:t>۲۳)</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14:anchorId="5E452527" wp14:editId="1DAF3AE9">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252" w:rsidRDefault="001A6252" w:rsidP="001A6252">
    <w:pPr>
      <w:pStyle w:val="Header"/>
      <w:tabs>
        <w:tab w:val="clear" w:pos="4153"/>
        <w:tab w:val="clear" w:pos="8306"/>
        <w:tab w:val="left" w:pos="1342"/>
      </w:tabs>
    </w:pPr>
    <w:r>
      <w:rPr>
        <w:rtl/>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5A5F" w:rsidRDefault="002A5F67">
    <w:pPr>
      <w:pStyle w:val="Header"/>
      <w:rPr>
        <w:lang w:bidi="ar-EG"/>
      </w:rPr>
    </w:pPr>
    <w:r>
      <w:rPr>
        <w:noProof/>
      </w:rPr>
      <w:drawing>
        <wp:anchor distT="0" distB="0" distL="114300" distR="114300" simplePos="0" relativeHeight="251659264" behindDoc="0" locked="0" layoutInCell="1" allowOverlap="1" wp14:anchorId="6673CC24" wp14:editId="036B7692">
          <wp:simplePos x="0" y="0"/>
          <wp:positionH relativeFrom="column">
            <wp:posOffset>-539114</wp:posOffset>
          </wp:positionH>
          <wp:positionV relativeFrom="paragraph">
            <wp:posOffset>-202565</wp:posOffset>
          </wp:positionV>
          <wp:extent cx="3919538" cy="2032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embedTrueTypeFonts/>
  <w:saveSubset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218EC"/>
    <w:rsid w:val="00027234"/>
    <w:rsid w:val="00033D11"/>
    <w:rsid w:val="00041D6A"/>
    <w:rsid w:val="000656C0"/>
    <w:rsid w:val="00075E19"/>
    <w:rsid w:val="00094B06"/>
    <w:rsid w:val="000A53B5"/>
    <w:rsid w:val="000A6307"/>
    <w:rsid w:val="000A6BE0"/>
    <w:rsid w:val="000C28BC"/>
    <w:rsid w:val="000C2B16"/>
    <w:rsid w:val="000D5816"/>
    <w:rsid w:val="00100534"/>
    <w:rsid w:val="001079A3"/>
    <w:rsid w:val="001224F4"/>
    <w:rsid w:val="00134C6B"/>
    <w:rsid w:val="00137ACA"/>
    <w:rsid w:val="00171C08"/>
    <w:rsid w:val="00173BFB"/>
    <w:rsid w:val="0018364B"/>
    <w:rsid w:val="00187D3B"/>
    <w:rsid w:val="00187EAB"/>
    <w:rsid w:val="001A0D79"/>
    <w:rsid w:val="001A6252"/>
    <w:rsid w:val="001A62BA"/>
    <w:rsid w:val="001B69B7"/>
    <w:rsid w:val="001C1DDC"/>
    <w:rsid w:val="001C2A33"/>
    <w:rsid w:val="001E5C8A"/>
    <w:rsid w:val="001F1FDB"/>
    <w:rsid w:val="001F4B5E"/>
    <w:rsid w:val="001F4E86"/>
    <w:rsid w:val="0020372E"/>
    <w:rsid w:val="002038EB"/>
    <w:rsid w:val="002219E3"/>
    <w:rsid w:val="00221DB6"/>
    <w:rsid w:val="0023307B"/>
    <w:rsid w:val="002652A3"/>
    <w:rsid w:val="00267C61"/>
    <w:rsid w:val="00270AE8"/>
    <w:rsid w:val="00284679"/>
    <w:rsid w:val="002857F2"/>
    <w:rsid w:val="0028591E"/>
    <w:rsid w:val="00285F97"/>
    <w:rsid w:val="002A5F67"/>
    <w:rsid w:val="002B2FF1"/>
    <w:rsid w:val="002B662B"/>
    <w:rsid w:val="002B71AE"/>
    <w:rsid w:val="002F2772"/>
    <w:rsid w:val="003072B2"/>
    <w:rsid w:val="00317B3C"/>
    <w:rsid w:val="003238D3"/>
    <w:rsid w:val="003323B4"/>
    <w:rsid w:val="00335D41"/>
    <w:rsid w:val="00347608"/>
    <w:rsid w:val="00360D34"/>
    <w:rsid w:val="00367E99"/>
    <w:rsid w:val="00395CA2"/>
    <w:rsid w:val="003C215B"/>
    <w:rsid w:val="003E1AC6"/>
    <w:rsid w:val="00410701"/>
    <w:rsid w:val="00411A63"/>
    <w:rsid w:val="00412772"/>
    <w:rsid w:val="004227C1"/>
    <w:rsid w:val="004443E1"/>
    <w:rsid w:val="00447B55"/>
    <w:rsid w:val="004602F9"/>
    <w:rsid w:val="00485A8F"/>
    <w:rsid w:val="004B3323"/>
    <w:rsid w:val="004C1156"/>
    <w:rsid w:val="004C5D29"/>
    <w:rsid w:val="004E2AD6"/>
    <w:rsid w:val="004E38A0"/>
    <w:rsid w:val="004E435F"/>
    <w:rsid w:val="004E78EF"/>
    <w:rsid w:val="00540C31"/>
    <w:rsid w:val="005666DC"/>
    <w:rsid w:val="0056738B"/>
    <w:rsid w:val="00575281"/>
    <w:rsid w:val="0058544F"/>
    <w:rsid w:val="00597C3C"/>
    <w:rsid w:val="005A2707"/>
    <w:rsid w:val="005B380F"/>
    <w:rsid w:val="005C0E10"/>
    <w:rsid w:val="005F0823"/>
    <w:rsid w:val="005F375E"/>
    <w:rsid w:val="00622BAD"/>
    <w:rsid w:val="00662A2B"/>
    <w:rsid w:val="0069533C"/>
    <w:rsid w:val="006B4F4B"/>
    <w:rsid w:val="006C34DF"/>
    <w:rsid w:val="006E171F"/>
    <w:rsid w:val="0070339C"/>
    <w:rsid w:val="00717FAE"/>
    <w:rsid w:val="007212A0"/>
    <w:rsid w:val="007475C7"/>
    <w:rsid w:val="0077162A"/>
    <w:rsid w:val="00782B38"/>
    <w:rsid w:val="00790C62"/>
    <w:rsid w:val="007910D4"/>
    <w:rsid w:val="007A238E"/>
    <w:rsid w:val="007A7B6B"/>
    <w:rsid w:val="007B5F6B"/>
    <w:rsid w:val="007D1B47"/>
    <w:rsid w:val="007E1A8B"/>
    <w:rsid w:val="007E5889"/>
    <w:rsid w:val="007E70EB"/>
    <w:rsid w:val="007F00A0"/>
    <w:rsid w:val="00814452"/>
    <w:rsid w:val="00817DBB"/>
    <w:rsid w:val="008210B3"/>
    <w:rsid w:val="0083706C"/>
    <w:rsid w:val="00843BE4"/>
    <w:rsid w:val="00853076"/>
    <w:rsid w:val="00854930"/>
    <w:rsid w:val="00855E30"/>
    <w:rsid w:val="00856B14"/>
    <w:rsid w:val="00865282"/>
    <w:rsid w:val="0086660B"/>
    <w:rsid w:val="00885CFF"/>
    <w:rsid w:val="008A5781"/>
    <w:rsid w:val="008B3703"/>
    <w:rsid w:val="008C6F58"/>
    <w:rsid w:val="008D04D5"/>
    <w:rsid w:val="008D70C8"/>
    <w:rsid w:val="008E2038"/>
    <w:rsid w:val="0090385D"/>
    <w:rsid w:val="0092161F"/>
    <w:rsid w:val="00944C90"/>
    <w:rsid w:val="00976214"/>
    <w:rsid w:val="009861EC"/>
    <w:rsid w:val="009967F9"/>
    <w:rsid w:val="009C00DB"/>
    <w:rsid w:val="00A052E1"/>
    <w:rsid w:val="00A507EE"/>
    <w:rsid w:val="00A53FCA"/>
    <w:rsid w:val="00A61E5C"/>
    <w:rsid w:val="00A73727"/>
    <w:rsid w:val="00AD5723"/>
    <w:rsid w:val="00B0080A"/>
    <w:rsid w:val="00B00FDA"/>
    <w:rsid w:val="00B01640"/>
    <w:rsid w:val="00B04F5E"/>
    <w:rsid w:val="00B127B2"/>
    <w:rsid w:val="00B25497"/>
    <w:rsid w:val="00B3091A"/>
    <w:rsid w:val="00B3510F"/>
    <w:rsid w:val="00B50A3A"/>
    <w:rsid w:val="00B535B1"/>
    <w:rsid w:val="00B56E84"/>
    <w:rsid w:val="00B71399"/>
    <w:rsid w:val="00B820AA"/>
    <w:rsid w:val="00BA456F"/>
    <w:rsid w:val="00BB220B"/>
    <w:rsid w:val="00BB3B0B"/>
    <w:rsid w:val="00BD190F"/>
    <w:rsid w:val="00BF04A9"/>
    <w:rsid w:val="00C01A53"/>
    <w:rsid w:val="00C03201"/>
    <w:rsid w:val="00C2030D"/>
    <w:rsid w:val="00C375E4"/>
    <w:rsid w:val="00C37C22"/>
    <w:rsid w:val="00C72BD4"/>
    <w:rsid w:val="00C84915"/>
    <w:rsid w:val="00C856AE"/>
    <w:rsid w:val="00CA1E75"/>
    <w:rsid w:val="00CB08D3"/>
    <w:rsid w:val="00CD4735"/>
    <w:rsid w:val="00CE7288"/>
    <w:rsid w:val="00D05432"/>
    <w:rsid w:val="00D06CFA"/>
    <w:rsid w:val="00D123B8"/>
    <w:rsid w:val="00D16577"/>
    <w:rsid w:val="00D46176"/>
    <w:rsid w:val="00D462D1"/>
    <w:rsid w:val="00D65CAE"/>
    <w:rsid w:val="00D849A2"/>
    <w:rsid w:val="00D85A5F"/>
    <w:rsid w:val="00DB447E"/>
    <w:rsid w:val="00DB48BB"/>
    <w:rsid w:val="00DC6A8E"/>
    <w:rsid w:val="00DD0228"/>
    <w:rsid w:val="00DD78E7"/>
    <w:rsid w:val="00DE7E06"/>
    <w:rsid w:val="00E25D4B"/>
    <w:rsid w:val="00E26965"/>
    <w:rsid w:val="00E3217C"/>
    <w:rsid w:val="00E32771"/>
    <w:rsid w:val="00E3745F"/>
    <w:rsid w:val="00E37E30"/>
    <w:rsid w:val="00E64151"/>
    <w:rsid w:val="00E769E1"/>
    <w:rsid w:val="00EB6A67"/>
    <w:rsid w:val="00EE419E"/>
    <w:rsid w:val="00F2420A"/>
    <w:rsid w:val="00F24928"/>
    <w:rsid w:val="00F3173B"/>
    <w:rsid w:val="00F413A5"/>
    <w:rsid w:val="00F80820"/>
    <w:rsid w:val="00FA6501"/>
    <w:rsid w:val="00FD28EA"/>
    <w:rsid w:val="00FE31F5"/>
    <w:rsid w:val="00FF07E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22BAD"/>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uiPriority w:val="39"/>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customStyle="1" w:styleId="apple-converted-space">
    <w:name w:val="apple-converted-space"/>
    <w:basedOn w:val="DefaultParagraphFont"/>
    <w:rsid w:val="00B00FDA"/>
  </w:style>
  <w:style w:type="paragraph" w:styleId="FootnoteText">
    <w:name w:val="footnote text"/>
    <w:basedOn w:val="Normal"/>
    <w:link w:val="FootnoteTextChar"/>
    <w:uiPriority w:val="99"/>
    <w:unhideWhenUsed/>
    <w:rsid w:val="001079A3"/>
    <w:pPr>
      <w:spacing w:after="0" w:line="240" w:lineRule="auto"/>
    </w:pPr>
    <w:rPr>
      <w:sz w:val="20"/>
      <w:szCs w:val="20"/>
    </w:rPr>
  </w:style>
  <w:style w:type="character" w:customStyle="1" w:styleId="FootnoteTextChar">
    <w:name w:val="Footnote Text Char"/>
    <w:basedOn w:val="DefaultParagraphFont"/>
    <w:link w:val="FootnoteText"/>
    <w:uiPriority w:val="99"/>
    <w:rsid w:val="001079A3"/>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1079A3"/>
    <w:rPr>
      <w:vertAlign w:val="superscript"/>
    </w:rPr>
  </w:style>
  <w:style w:type="character" w:styleId="Hyperlink">
    <w:name w:val="Hyperlink"/>
    <w:basedOn w:val="DefaultParagraphFont"/>
    <w:uiPriority w:val="99"/>
    <w:unhideWhenUsed/>
    <w:rsid w:val="00622BAD"/>
    <w:rPr>
      <w:color w:val="0000FF"/>
      <w:u w:val="single"/>
    </w:rPr>
  </w:style>
  <w:style w:type="character" w:customStyle="1" w:styleId="lineheight">
    <w:name w:val="line_height"/>
    <w:basedOn w:val="DefaultParagraphFont"/>
    <w:rsid w:val="00622BAD"/>
  </w:style>
  <w:style w:type="character" w:customStyle="1" w:styleId="Heading3Char">
    <w:name w:val="Heading 3 Char"/>
    <w:basedOn w:val="DefaultParagraphFont"/>
    <w:link w:val="Heading3"/>
    <w:uiPriority w:val="9"/>
    <w:rsid w:val="00622BAD"/>
    <w:rPr>
      <w:rFonts w:asciiTheme="majorHAnsi" w:eastAsiaTheme="majorEastAsia" w:hAnsiTheme="majorHAnsi" w:cstheme="majorBidi"/>
      <w:b/>
      <w:bCs/>
      <w:color w:val="5B9BD5" w:themeColor="accent1"/>
    </w:rPr>
  </w:style>
  <w:style w:type="character" w:customStyle="1" w:styleId="ayatext">
    <w:name w:val="ayatext"/>
    <w:basedOn w:val="DefaultParagraphFont"/>
    <w:rsid w:val="003323B4"/>
  </w:style>
  <w:style w:type="paragraph" w:styleId="TOCHeading">
    <w:name w:val="TOC Heading"/>
    <w:basedOn w:val="Heading1"/>
    <w:next w:val="Normal"/>
    <w:uiPriority w:val="39"/>
    <w:semiHidden/>
    <w:unhideWhenUsed/>
    <w:qFormat/>
    <w:rsid w:val="00BB3B0B"/>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TOC3">
    <w:name w:val="toc 3"/>
    <w:basedOn w:val="Normal"/>
    <w:next w:val="Normal"/>
    <w:autoRedefine/>
    <w:uiPriority w:val="39"/>
    <w:unhideWhenUsed/>
    <w:qFormat/>
    <w:rsid w:val="00BB3B0B"/>
    <w:pPr>
      <w:spacing w:after="100"/>
      <w:ind w:left="440"/>
    </w:pPr>
  </w:style>
  <w:style w:type="paragraph" w:styleId="TOC1">
    <w:name w:val="toc 1"/>
    <w:basedOn w:val="Normal"/>
    <w:next w:val="Normal"/>
    <w:autoRedefine/>
    <w:uiPriority w:val="39"/>
    <w:unhideWhenUsed/>
    <w:qFormat/>
    <w:rsid w:val="00BB3B0B"/>
    <w:pPr>
      <w:spacing w:after="100"/>
    </w:pPr>
  </w:style>
  <w:style w:type="paragraph" w:styleId="TOC2">
    <w:name w:val="toc 2"/>
    <w:basedOn w:val="Normal"/>
    <w:next w:val="Normal"/>
    <w:autoRedefine/>
    <w:uiPriority w:val="39"/>
    <w:unhideWhenUsed/>
    <w:qFormat/>
    <w:rsid w:val="00BB3B0B"/>
    <w:pPr>
      <w:spacing w:after="100"/>
      <w:ind w:left="220"/>
    </w:pPr>
  </w:style>
  <w:style w:type="paragraph" w:styleId="BalloonText">
    <w:name w:val="Balloon Text"/>
    <w:basedOn w:val="Normal"/>
    <w:link w:val="BalloonTextChar"/>
    <w:uiPriority w:val="99"/>
    <w:semiHidden/>
    <w:unhideWhenUsed/>
    <w:rsid w:val="00BB3B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3B0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22BAD"/>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uiPriority w:val="39"/>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customStyle="1" w:styleId="apple-converted-space">
    <w:name w:val="apple-converted-space"/>
    <w:basedOn w:val="DefaultParagraphFont"/>
    <w:rsid w:val="00B00FDA"/>
  </w:style>
  <w:style w:type="paragraph" w:styleId="FootnoteText">
    <w:name w:val="footnote text"/>
    <w:basedOn w:val="Normal"/>
    <w:link w:val="FootnoteTextChar"/>
    <w:uiPriority w:val="99"/>
    <w:unhideWhenUsed/>
    <w:rsid w:val="001079A3"/>
    <w:pPr>
      <w:spacing w:after="0" w:line="240" w:lineRule="auto"/>
    </w:pPr>
    <w:rPr>
      <w:sz w:val="20"/>
      <w:szCs w:val="20"/>
    </w:rPr>
  </w:style>
  <w:style w:type="character" w:customStyle="1" w:styleId="FootnoteTextChar">
    <w:name w:val="Footnote Text Char"/>
    <w:basedOn w:val="DefaultParagraphFont"/>
    <w:link w:val="FootnoteText"/>
    <w:uiPriority w:val="99"/>
    <w:rsid w:val="001079A3"/>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1079A3"/>
    <w:rPr>
      <w:vertAlign w:val="superscript"/>
    </w:rPr>
  </w:style>
  <w:style w:type="character" w:styleId="Hyperlink">
    <w:name w:val="Hyperlink"/>
    <w:basedOn w:val="DefaultParagraphFont"/>
    <w:uiPriority w:val="99"/>
    <w:unhideWhenUsed/>
    <w:rsid w:val="00622BAD"/>
    <w:rPr>
      <w:color w:val="0000FF"/>
      <w:u w:val="single"/>
    </w:rPr>
  </w:style>
  <w:style w:type="character" w:customStyle="1" w:styleId="lineheight">
    <w:name w:val="line_height"/>
    <w:basedOn w:val="DefaultParagraphFont"/>
    <w:rsid w:val="00622BAD"/>
  </w:style>
  <w:style w:type="character" w:customStyle="1" w:styleId="Heading3Char">
    <w:name w:val="Heading 3 Char"/>
    <w:basedOn w:val="DefaultParagraphFont"/>
    <w:link w:val="Heading3"/>
    <w:uiPriority w:val="9"/>
    <w:rsid w:val="00622BAD"/>
    <w:rPr>
      <w:rFonts w:asciiTheme="majorHAnsi" w:eastAsiaTheme="majorEastAsia" w:hAnsiTheme="majorHAnsi" w:cstheme="majorBidi"/>
      <w:b/>
      <w:bCs/>
      <w:color w:val="5B9BD5" w:themeColor="accent1"/>
    </w:rPr>
  </w:style>
  <w:style w:type="character" w:customStyle="1" w:styleId="ayatext">
    <w:name w:val="ayatext"/>
    <w:basedOn w:val="DefaultParagraphFont"/>
    <w:rsid w:val="003323B4"/>
  </w:style>
  <w:style w:type="paragraph" w:styleId="TOCHeading">
    <w:name w:val="TOC Heading"/>
    <w:basedOn w:val="Heading1"/>
    <w:next w:val="Normal"/>
    <w:uiPriority w:val="39"/>
    <w:semiHidden/>
    <w:unhideWhenUsed/>
    <w:qFormat/>
    <w:rsid w:val="00BB3B0B"/>
    <w:pPr>
      <w:keepLines/>
      <w:spacing w:before="480" w:line="276" w:lineRule="auto"/>
      <w:jc w:val="left"/>
      <w:outlineLvl w:val="9"/>
    </w:pPr>
    <w:rPr>
      <w:rFonts w:asciiTheme="majorHAnsi" w:eastAsiaTheme="majorEastAsia" w:hAnsiTheme="majorHAnsi" w:cstheme="majorBidi"/>
      <w:b/>
      <w:bCs/>
      <w:color w:val="2E74B5" w:themeColor="accent1" w:themeShade="BF"/>
      <w:lang w:eastAsia="ja-JP"/>
    </w:rPr>
  </w:style>
  <w:style w:type="paragraph" w:styleId="TOC3">
    <w:name w:val="toc 3"/>
    <w:basedOn w:val="Normal"/>
    <w:next w:val="Normal"/>
    <w:autoRedefine/>
    <w:uiPriority w:val="39"/>
    <w:unhideWhenUsed/>
    <w:qFormat/>
    <w:rsid w:val="00BB3B0B"/>
    <w:pPr>
      <w:spacing w:after="100"/>
      <w:ind w:left="440"/>
    </w:pPr>
  </w:style>
  <w:style w:type="paragraph" w:styleId="TOC1">
    <w:name w:val="toc 1"/>
    <w:basedOn w:val="Normal"/>
    <w:next w:val="Normal"/>
    <w:autoRedefine/>
    <w:uiPriority w:val="39"/>
    <w:unhideWhenUsed/>
    <w:qFormat/>
    <w:rsid w:val="00BB3B0B"/>
    <w:pPr>
      <w:spacing w:after="100"/>
    </w:pPr>
  </w:style>
  <w:style w:type="paragraph" w:styleId="TOC2">
    <w:name w:val="toc 2"/>
    <w:basedOn w:val="Normal"/>
    <w:next w:val="Normal"/>
    <w:autoRedefine/>
    <w:uiPriority w:val="39"/>
    <w:unhideWhenUsed/>
    <w:qFormat/>
    <w:rsid w:val="00BB3B0B"/>
    <w:pPr>
      <w:spacing w:after="100"/>
      <w:ind w:left="220"/>
    </w:pPr>
  </w:style>
  <w:style w:type="paragraph" w:styleId="BalloonText">
    <w:name w:val="Balloon Text"/>
    <w:basedOn w:val="Normal"/>
    <w:link w:val="BalloonTextChar"/>
    <w:uiPriority w:val="99"/>
    <w:semiHidden/>
    <w:unhideWhenUsed/>
    <w:rsid w:val="00BB3B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3B0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782363">
      <w:bodyDiv w:val="1"/>
      <w:marLeft w:val="0"/>
      <w:marRight w:val="0"/>
      <w:marTop w:val="0"/>
      <w:marBottom w:val="0"/>
      <w:divBdr>
        <w:top w:val="none" w:sz="0" w:space="0" w:color="auto"/>
        <w:left w:val="none" w:sz="0" w:space="0" w:color="auto"/>
        <w:bottom w:val="none" w:sz="0" w:space="0" w:color="auto"/>
        <w:right w:val="none" w:sz="0" w:space="0" w:color="auto"/>
      </w:divBdr>
    </w:div>
    <w:div w:id="1069887682">
      <w:bodyDiv w:val="1"/>
      <w:marLeft w:val="0"/>
      <w:marRight w:val="0"/>
      <w:marTop w:val="0"/>
      <w:marBottom w:val="0"/>
      <w:divBdr>
        <w:top w:val="none" w:sz="0" w:space="0" w:color="auto"/>
        <w:left w:val="none" w:sz="0" w:space="0" w:color="auto"/>
        <w:bottom w:val="none" w:sz="0" w:space="0" w:color="auto"/>
        <w:right w:val="none" w:sz="0" w:space="0" w:color="auto"/>
      </w:divBdr>
    </w:div>
    <w:div w:id="1609389278">
      <w:bodyDiv w:val="1"/>
      <w:marLeft w:val="0"/>
      <w:marRight w:val="0"/>
      <w:marTop w:val="0"/>
      <w:marBottom w:val="0"/>
      <w:divBdr>
        <w:top w:val="none" w:sz="0" w:space="0" w:color="auto"/>
        <w:left w:val="none" w:sz="0" w:space="0" w:color="auto"/>
        <w:bottom w:val="none" w:sz="0" w:space="0" w:color="auto"/>
        <w:right w:val="none" w:sz="0" w:space="0" w:color="auto"/>
      </w:divBdr>
    </w:div>
    <w:div w:id="1674528271">
      <w:bodyDiv w:val="1"/>
      <w:marLeft w:val="0"/>
      <w:marRight w:val="0"/>
      <w:marTop w:val="0"/>
      <w:marBottom w:val="0"/>
      <w:divBdr>
        <w:top w:val="none" w:sz="0" w:space="0" w:color="auto"/>
        <w:left w:val="none" w:sz="0" w:space="0" w:color="auto"/>
        <w:bottom w:val="none" w:sz="0" w:space="0" w:color="auto"/>
        <w:right w:val="none" w:sz="0" w:space="0" w:color="auto"/>
      </w:divBdr>
      <w:divsChild>
        <w:div w:id="313514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hyperlink" Target="mailto:abufaisalzia@yahoo.com" TargetMode="External"/><Relationship Id="rId2" Type="http://schemas.openxmlformats.org/officeDocument/2006/relationships/customXml" Target="../customXml/item2.xml"/><Relationship Id="rId16" Type="http://schemas.openxmlformats.org/officeDocument/2006/relationships/hyperlink" Target="http://www.alro7.net/ayaq.php?aya=3&amp;sourid=106"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image" Target="media/image3.png"/><Relationship Id="rId10" Type="http://schemas.openxmlformats.org/officeDocument/2006/relationships/image" Target="media/image1.png"/><Relationship Id="rId19"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Jameel Noori Nastaleeq">
    <w:panose1 w:val="02000503000000020004"/>
    <w:charset w:val="00"/>
    <w:family w:val="auto"/>
    <w:pitch w:val="variable"/>
    <w:sig w:usb0="80002007" w:usb1="00000000" w:usb2="00000000" w:usb3="00000000" w:csb0="00000041" w:csb1="00000000"/>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KFGQPC Uthmanic Script HAFS">
    <w:panose1 w:val="0200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4DA8"/>
    <w:rsid w:val="00093903"/>
    <w:rsid w:val="001E4DA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34426F0FB8D4202857F80E3A4646055">
    <w:name w:val="834426F0FB8D4202857F80E3A4646055"/>
    <w:rsid w:val="001E4DA8"/>
  </w:style>
  <w:style w:type="paragraph" w:customStyle="1" w:styleId="212FED1B0641418D9991D403E0C8330B">
    <w:name w:val="212FED1B0641418D9991D403E0C8330B"/>
    <w:rsid w:val="001E4DA8"/>
  </w:style>
  <w:style w:type="paragraph" w:customStyle="1" w:styleId="70EA9A27AD24453180E4BC428009ACE6">
    <w:name w:val="70EA9A27AD24453180E4BC428009ACE6"/>
    <w:rsid w:val="001E4DA8"/>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34426F0FB8D4202857F80E3A4646055">
    <w:name w:val="834426F0FB8D4202857F80E3A4646055"/>
    <w:rsid w:val="001E4DA8"/>
  </w:style>
  <w:style w:type="paragraph" w:customStyle="1" w:styleId="212FED1B0641418D9991D403E0C8330B">
    <w:name w:val="212FED1B0641418D9991D403E0C8330B"/>
    <w:rsid w:val="001E4DA8"/>
  </w:style>
  <w:style w:type="paragraph" w:customStyle="1" w:styleId="70EA9A27AD24453180E4BC428009ACE6">
    <w:name w:val="70EA9A27AD24453180E4BC428009ACE6"/>
    <w:rsid w:val="001E4DA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C36A35E-345A-4A80-A960-FF695BD733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Pages>
  <Words>2067</Words>
  <Characters>11787</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Kareem Helmy</dc:creator>
  <cp:lastModifiedBy>abufaisal</cp:lastModifiedBy>
  <cp:revision>8</cp:revision>
  <cp:lastPrinted>2017-05-22T21:25:00Z</cp:lastPrinted>
  <dcterms:created xsi:type="dcterms:W3CDTF">2017-05-22T21:07:00Z</dcterms:created>
  <dcterms:modified xsi:type="dcterms:W3CDTF">2017-05-22T21:27:00Z</dcterms:modified>
</cp:coreProperties>
</file>