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141FC8" w:rsidP="00A8442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" fillcolor="white [3201]" stroked="f" strokeweight=".5pt">
            <v:path arrowok="t"/>
            <v:textbox style="mso-next-textbox:#文本框 1">
              <w:txbxContent>
                <w:p w:rsidR="00DF5A57" w:rsidRPr="00FC7102" w:rsidRDefault="008E2E66" w:rsidP="008E2E66">
                  <w:pPr>
                    <w:bidi w:val="0"/>
                    <w:jc w:val="center"/>
                    <w:rPr>
                      <w:rFonts w:eastAsiaTheme="minorEastAsia"/>
                      <w:b/>
                      <w:bCs/>
                      <w:i/>
                      <w:iCs/>
                      <w:u w:val="single"/>
                      <w:rtl/>
                      <w:lang w:eastAsia="zh-CN"/>
                    </w:rPr>
                  </w:pPr>
                  <w:r w:rsidRPr="00FC7102">
                    <w:rPr>
                      <w:rFonts w:eastAsiaTheme="minorEastAsia" w:hint="eastAsia"/>
                      <w:b/>
                      <w:bCs/>
                      <w:i/>
                      <w:iCs/>
                      <w:sz w:val="40"/>
                      <w:szCs w:val="40"/>
                      <w:u w:val="single"/>
                      <w:lang w:eastAsia="zh-CN"/>
                    </w:rPr>
                    <w:t>故事</w:t>
                  </w:r>
                  <w:r w:rsidRPr="00FC7102">
                    <w:rPr>
                      <w:rFonts w:eastAsiaTheme="minorEastAsia" w:hint="eastAsia"/>
                      <w:b/>
                      <w:bCs/>
                      <w:i/>
                      <w:iCs/>
                      <w:sz w:val="40"/>
                      <w:szCs w:val="40"/>
                      <w:u w:val="single"/>
                      <w:lang w:eastAsia="zh-CN"/>
                    </w:rPr>
                    <w:t xml:space="preserve">  </w:t>
                  </w:r>
                  <w:r w:rsidRPr="00FC7102">
                    <w:rPr>
                      <w:rFonts w:eastAsiaTheme="minorEastAsia" w:hint="cs"/>
                      <w:b/>
                      <w:bCs/>
                      <w:i/>
                      <w:iCs/>
                      <w:sz w:val="40"/>
                      <w:szCs w:val="40"/>
                      <w:u w:val="single"/>
                      <w:rtl/>
                      <w:lang w:eastAsia="zh-CN"/>
                    </w:rPr>
                    <w:t>القصص</w:t>
                  </w:r>
                </w:p>
              </w:txbxContent>
            </v:textbox>
          </v:shape>
        </w:pict>
      </w:r>
    </w:p>
    <w:p w:rsidR="00A60587" w:rsidRPr="00035EBD" w:rsidRDefault="00A60587" w:rsidP="00A84425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84425" w:rsidRPr="008E2D69" w:rsidRDefault="00A84425" w:rsidP="00A84425">
      <w:pPr>
        <w:bidi w:val="0"/>
        <w:spacing w:beforeLines="50"/>
        <w:jc w:val="center"/>
        <w:rPr>
          <w:rFonts w:ascii="SimSun" w:eastAsiaTheme="minorEastAsia" w:hAnsi="SimSun" w:cs="SimSun"/>
          <w:b/>
          <w:bCs/>
          <w:color w:val="800000"/>
          <w:sz w:val="52"/>
          <w:szCs w:val="52"/>
          <w:lang w:eastAsia="zh-CN"/>
        </w:rPr>
      </w:pPr>
      <w:proofErr w:type="spellStart"/>
      <w:r w:rsidRPr="008E2D69">
        <w:rPr>
          <w:rFonts w:ascii="SimSun" w:hAnsi="SimSun" w:cs="SimSun"/>
          <w:b/>
          <w:bCs/>
          <w:color w:val="800000"/>
          <w:sz w:val="52"/>
          <w:szCs w:val="52"/>
        </w:rPr>
        <w:t>努哈的故事</w:t>
      </w:r>
      <w:proofErr w:type="spellEnd"/>
    </w:p>
    <w:p w:rsidR="00EB6455" w:rsidRDefault="00EB6455" w:rsidP="00A84425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AE6700" w:rsidRPr="00B40D73" w:rsidRDefault="00AE6700" w:rsidP="00A84425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 w:val="32"/>
          <w:szCs w:val="32"/>
          <w:lang w:eastAsia="zh-CN"/>
        </w:rPr>
      </w:pPr>
    </w:p>
    <w:p w:rsidR="00EE484A" w:rsidRPr="008E2D69" w:rsidRDefault="00AE6700" w:rsidP="00A84425">
      <w:pPr>
        <w:bidi w:val="0"/>
        <w:spacing w:beforeLines="50"/>
        <w:jc w:val="center"/>
        <w:rPr>
          <w:rFonts w:ascii="Tahoma" w:eastAsia="MS UI Gothic" w:hAnsi="Tahoma" w:cs="KFGQPC Uthman Taha Naskh"/>
          <w:color w:val="auto"/>
          <w:sz w:val="48"/>
          <w:szCs w:val="48"/>
          <w:rtl/>
          <w:lang w:eastAsia="zh-CN"/>
        </w:rPr>
      </w:pPr>
      <w:r w:rsidRPr="008E2D69">
        <w:rPr>
          <w:rFonts w:ascii="SimSun" w:hAnsi="SimSun" w:cs="KFGQPC Uthman Taha Naskh" w:hint="cs"/>
          <w:color w:val="auto"/>
          <w:sz w:val="48"/>
          <w:szCs w:val="48"/>
          <w:rtl/>
          <w:lang w:eastAsia="zh-CN"/>
        </w:rPr>
        <w:t>قص</w:t>
      </w:r>
      <w:bookmarkStart w:id="0" w:name="_GoBack"/>
      <w:bookmarkEnd w:id="0"/>
      <w:r w:rsidRPr="008E2D69">
        <w:rPr>
          <w:rFonts w:ascii="SimSun" w:hAnsi="SimSun" w:cs="KFGQPC Uthman Taha Naskh" w:hint="cs"/>
          <w:color w:val="auto"/>
          <w:sz w:val="48"/>
          <w:szCs w:val="48"/>
          <w:rtl/>
          <w:lang w:eastAsia="zh-CN"/>
        </w:rPr>
        <w:t>ة</w:t>
      </w:r>
      <w:r w:rsidR="00666361" w:rsidRPr="008E2D69">
        <w:rPr>
          <w:rFonts w:ascii="SimSun" w:hAnsi="SimSun" w:cs="KFGQPC Uthman Taha Naskh" w:hint="cs"/>
          <w:color w:val="auto"/>
          <w:sz w:val="48"/>
          <w:szCs w:val="48"/>
          <w:rtl/>
          <w:lang w:eastAsia="zh-CN"/>
        </w:rPr>
        <w:t xml:space="preserve"> </w:t>
      </w:r>
      <w:r w:rsidR="00A84425" w:rsidRPr="008E2D69">
        <w:rPr>
          <w:rFonts w:ascii="SimSun" w:eastAsiaTheme="minorEastAsia" w:hAnsi="SimSun" w:cs="KFGQPC Uthman Taha Naskh" w:hint="cs"/>
          <w:color w:val="auto"/>
          <w:sz w:val="48"/>
          <w:szCs w:val="48"/>
          <w:rtl/>
          <w:lang w:eastAsia="zh-CN"/>
        </w:rPr>
        <w:t>نوح</w:t>
      </w:r>
      <w:r w:rsidRPr="008E2D69">
        <w:rPr>
          <w:rFonts w:ascii="SimSun" w:hAnsi="SimSun" w:cs="KFGQPC Uthman Taha Naskh" w:hint="cs"/>
          <w:color w:val="auto"/>
          <w:sz w:val="48"/>
          <w:szCs w:val="48"/>
          <w:rtl/>
          <w:lang w:eastAsia="zh-CN"/>
        </w:rPr>
        <w:t xml:space="preserve"> عليه السلام </w:t>
      </w:r>
    </w:p>
    <w:p w:rsidR="00AA2872" w:rsidRDefault="00AA2872" w:rsidP="00A84425">
      <w:pPr>
        <w:bidi w:val="0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AA2872" w:rsidRDefault="00AA2872" w:rsidP="00A84425">
      <w:pPr>
        <w:bidi w:val="0"/>
        <w:rPr>
          <w:rFonts w:ascii="Courier New" w:eastAsiaTheme="minorEastAsia" w:hAnsi="Courier New" w:cs="Courier New"/>
          <w:b/>
          <w:bCs/>
          <w:szCs w:val="24"/>
          <w:lang w:eastAsia="zh-CN"/>
        </w:rPr>
      </w:pPr>
      <w:r>
        <w:rPr>
          <w:rFonts w:ascii="Courier New" w:eastAsiaTheme="minorEastAsia" w:hAnsi="Courier New" w:cs="Courier New"/>
          <w:b/>
          <w:bCs/>
          <w:szCs w:val="24"/>
          <w:lang w:eastAsia="zh-CN"/>
        </w:rPr>
        <w:br/>
      </w:r>
    </w:p>
    <w:p w:rsidR="00EB6455" w:rsidRPr="00962983" w:rsidRDefault="00EB6455" w:rsidP="00A84425">
      <w:pPr>
        <w:bidi w:val="0"/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A8442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A8442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AA2872" w:rsidRDefault="00AA2872" w:rsidP="00A8442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AA2872" w:rsidRPr="00AA2872" w:rsidRDefault="00AA2872" w:rsidP="00A8442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Pr="00962983" w:rsidRDefault="00EB6455" w:rsidP="00A8442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</w:p>
    <w:p w:rsidR="00EB6455" w:rsidRDefault="00EB6455" w:rsidP="00A8442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A8442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A84425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A8442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A8442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A8442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A8442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A8442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A8442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A8442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E2D6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E2D6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A8442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 w:rsidP="00A84425">
      <w:pPr>
        <w:bidi w:val="0"/>
        <w:rPr>
          <w:rFonts w:ascii="Calibri" w:eastAsiaTheme="minorEastAsia" w:hAnsi="Calibri" w:cs="KFGQPC Uthman Taha Naskh"/>
          <w:b/>
          <w:bCs/>
          <w:color w:val="800000"/>
          <w:sz w:val="40"/>
          <w:szCs w:val="40"/>
          <w:lang w:eastAsia="zh-CN"/>
        </w:rPr>
      </w:pPr>
    </w:p>
    <w:p w:rsidR="00A60587" w:rsidRPr="00A60587" w:rsidRDefault="00A60587" w:rsidP="00A84425">
      <w:pPr>
        <w:bidi w:val="0"/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A84425">
      <w:pPr>
        <w:bidi w:val="0"/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A2872" w:rsidRDefault="00AA2872" w:rsidP="00A84425">
      <w:pPr>
        <w:shd w:val="clear" w:color="auto" w:fill="FFFFFF"/>
        <w:bidi w:val="0"/>
        <w:rPr>
          <w:rFonts w:ascii="Tahoma" w:hAnsi="Tahoma" w:cs="Tahoma"/>
          <w:b/>
          <w:bCs/>
          <w:color w:val="00B050"/>
          <w:sz w:val="30"/>
          <w:szCs w:val="30"/>
          <w:lang w:eastAsia="zh-CN"/>
        </w:rPr>
      </w:pPr>
    </w:p>
    <w:p w:rsidR="00A84425" w:rsidRPr="00A84425" w:rsidRDefault="00A84425" w:rsidP="00A84425">
      <w:pPr>
        <w:bidi w:val="0"/>
        <w:jc w:val="center"/>
        <w:rPr>
          <w:rFonts w:ascii="SimSun" w:hAnsi="SimSun" w:cs="SimSun"/>
          <w:b/>
          <w:bCs/>
          <w:sz w:val="30"/>
          <w:szCs w:val="30"/>
          <w:lang w:eastAsia="zh-CN"/>
        </w:rPr>
      </w:pPr>
      <w:proofErr w:type="spellStart"/>
      <w:r w:rsidRPr="00A84425">
        <w:rPr>
          <w:rFonts w:ascii="SimSun" w:hAnsi="SimSun" w:cs="SimSun"/>
          <w:b/>
          <w:bCs/>
          <w:sz w:val="52"/>
          <w:szCs w:val="52"/>
        </w:rPr>
        <w:t>努哈的故事</w:t>
      </w:r>
      <w:proofErr w:type="spellEnd"/>
      <w:r w:rsidRPr="00A84425">
        <w:rPr>
          <w:rFonts w:ascii="SimSun" w:hAnsi="SimSun" w:cs="SimSun"/>
          <w:sz w:val="52"/>
          <w:szCs w:val="52"/>
        </w:rPr>
        <w:br/>
      </w:r>
      <w:r w:rsidRPr="00A84425">
        <w:rPr>
          <w:rFonts w:ascii="SimSun" w:hAnsi="SimSun" w:cs="SimSun"/>
          <w:sz w:val="30"/>
          <w:szCs w:val="30"/>
          <w:lang w:eastAsia="zh-CN"/>
        </w:rPr>
        <w:br/>
      </w:r>
    </w:p>
    <w:p w:rsidR="00A84425" w:rsidRPr="00A84425" w:rsidRDefault="00A84425" w:rsidP="00A84425">
      <w:pPr>
        <w:bidi w:val="0"/>
        <w:spacing w:before="100" w:beforeAutospacing="1" w:after="100" w:afterAutospacing="1"/>
        <w:jc w:val="both"/>
        <w:rPr>
          <w:rFonts w:ascii="SimSun" w:hAnsi="SimSun" w:cs="SimSun"/>
          <w:b/>
          <w:bCs/>
          <w:sz w:val="30"/>
          <w:szCs w:val="30"/>
          <w:lang w:eastAsia="zh-CN"/>
        </w:rPr>
      </w:pPr>
      <w:r w:rsidRPr="00A84425">
        <w:rPr>
          <w:rFonts w:ascii="SimSun" w:hAnsi="SimSun" w:cs="SimSun"/>
          <w:b/>
          <w:bCs/>
          <w:sz w:val="30"/>
          <w:szCs w:val="30"/>
          <w:lang w:eastAsia="zh-CN"/>
        </w:rPr>
        <w:t>冥顽难化的人们</w:t>
      </w:r>
    </w:p>
    <w:p w:rsidR="00A84425" w:rsidRPr="00A84425" w:rsidRDefault="00A84425" w:rsidP="00A84425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lang w:eastAsia="zh-CN"/>
        </w:rPr>
      </w:pPr>
      <w:r w:rsidRPr="00A84425">
        <w:rPr>
          <w:rFonts w:ascii="SimSun" w:hAnsi="SimSun" w:cs="SimSun"/>
          <w:sz w:val="30"/>
          <w:szCs w:val="30"/>
          <w:lang w:eastAsia="zh-CN"/>
        </w:rPr>
        <w:t>人类的历史在向前发展，阿丹的子孙在不断延续。到了先知努哈被委派为使者劝化族人的时代，阿丹的后裔已经形成支系庞杂、人丁兴旺的大部族。人们的生活状况不尽相同，思维方式互有差异，对同一事物的认识与结论大相悬殊。</w:t>
      </w:r>
    </w:p>
    <w:p w:rsidR="00A84425" w:rsidRPr="00A84425" w:rsidRDefault="00A84425" w:rsidP="00A84425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lang w:eastAsia="zh-CN"/>
        </w:rPr>
      </w:pPr>
      <w:r w:rsidRPr="00A84425">
        <w:rPr>
          <w:rFonts w:ascii="SimSun" w:hAnsi="SimSun" w:cs="SimSun"/>
          <w:sz w:val="30"/>
          <w:szCs w:val="30"/>
          <w:lang w:eastAsia="zh-CN"/>
        </w:rPr>
        <w:t>努哈的族人中，就有相当一部分崇奉偶像，安拉便启示努哈在族人中进行劝化。当他开始向族人宣传不该迷信偶像，必须崇奉独一无二的造物主安拉之际，立即受到顽固势力的强烈反对，因为努哈一开始就触动了最根本的信仰核心问题，“想一想吧，族人们！你们崇拜的那些偶像，会说话吗？听得懂你们说什么吗？能给你们赐福吗？不能！他们本身还要靠人去雕刻、塑造，靠人搬动竖立起来，怎么能够主宰你们的命运？怎能为你们消灾降福？……作为安拉的使者，我有责任有义务劝告你们”.努哈慷慨陈词，滔滔不绝，显然已激起不同反响。</w:t>
      </w:r>
    </w:p>
    <w:p w:rsidR="00A84425" w:rsidRPr="00A84425" w:rsidRDefault="00A84425" w:rsidP="00A84425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lang w:eastAsia="zh-CN"/>
        </w:rPr>
      </w:pPr>
      <w:r w:rsidRPr="00A84425">
        <w:rPr>
          <w:rFonts w:ascii="SimSun" w:hAnsi="SimSun" w:cs="SimSun"/>
          <w:sz w:val="30"/>
          <w:szCs w:val="30"/>
          <w:lang w:eastAsia="zh-CN"/>
        </w:rPr>
        <w:t>经过长期的反复奔波，苦口婆心的劝诫，除几十名忠诚的追随者之外，大多数族人在其头目的控制、愚弄下，执迷不悟，冥顽难化，看来确实不堪救药.</w:t>
      </w:r>
    </w:p>
    <w:p w:rsidR="00A84425" w:rsidRPr="00A84425" w:rsidRDefault="00A84425" w:rsidP="00A84425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lang w:eastAsia="zh-CN"/>
        </w:rPr>
      </w:pPr>
      <w:r w:rsidRPr="00A84425">
        <w:rPr>
          <w:rFonts w:ascii="SimSun" w:hAnsi="SimSun" w:cs="SimSun"/>
          <w:sz w:val="30"/>
          <w:szCs w:val="30"/>
          <w:lang w:eastAsia="zh-CN"/>
        </w:rPr>
        <w:t>努哈便祈求安拉：“我的主啊！请你不要在大地上遗留下任何悖逆者，你如果留下他们，他们就会诱使你的仆人们昏迷，他们只会繁殖放荡淫逸、恩将仇报的子女……”</w:t>
      </w:r>
    </w:p>
    <w:p w:rsidR="00A84425" w:rsidRPr="00A84425" w:rsidRDefault="00A84425" w:rsidP="00A84425">
      <w:pPr>
        <w:bidi w:val="0"/>
        <w:spacing w:before="100" w:beforeAutospacing="1" w:after="100" w:afterAutospacing="1"/>
        <w:jc w:val="both"/>
        <w:rPr>
          <w:rFonts w:ascii="SimSun" w:hAnsi="SimSun" w:cs="SimSun"/>
          <w:b/>
          <w:bCs/>
          <w:sz w:val="30"/>
          <w:szCs w:val="30"/>
          <w:lang w:eastAsia="zh-CN"/>
        </w:rPr>
      </w:pPr>
      <w:r w:rsidRPr="00A84425">
        <w:rPr>
          <w:rFonts w:ascii="SimSun" w:hAnsi="SimSun" w:cs="SimSun"/>
          <w:b/>
          <w:bCs/>
          <w:sz w:val="30"/>
          <w:szCs w:val="30"/>
          <w:lang w:eastAsia="zh-CN"/>
        </w:rPr>
        <w:t xml:space="preserve">建造方舟 </w:t>
      </w:r>
    </w:p>
    <w:p w:rsidR="00A84425" w:rsidRPr="00A84425" w:rsidRDefault="00A84425" w:rsidP="00A84425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lang w:eastAsia="zh-CN"/>
        </w:rPr>
      </w:pPr>
      <w:r w:rsidRPr="00A84425">
        <w:rPr>
          <w:rFonts w:ascii="SimSun" w:hAnsi="SimSun" w:cs="SimSun"/>
          <w:sz w:val="30"/>
          <w:szCs w:val="30"/>
          <w:lang w:eastAsia="zh-CN"/>
        </w:rPr>
        <w:lastRenderedPageBreak/>
        <w:t>这些人气焰嚣张，桀骜难驯，越走越远，毫无悔改之意，就只能自作自受，自食恶果。一场灾难将要降临他们。为此，安拉启示努哈立即着手制造一条大船。‘努哈就发动那些听取他的教化而愿崇奉安拉的族人准备了大量木材、钉子，制作了一些砍伐、拉锯、凿孔的工具，开始造船。 当他们听说造方舟的目的是为了防御即将暴发的一场洪水之灾，更觉得好笑。祖祖辈辈居住在这缺雨少水的地区，最需要的就是水，哪能发生什么洪水泛滥？水来了，有了水，大家高兴都来不及，还用得着防避它？</w:t>
      </w:r>
    </w:p>
    <w:p w:rsidR="00A84425" w:rsidRDefault="00A84425" w:rsidP="00A84425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rtl/>
          <w:lang w:eastAsia="zh-CN"/>
        </w:rPr>
      </w:pPr>
      <w:r w:rsidRPr="00A84425">
        <w:rPr>
          <w:rFonts w:ascii="SimSun" w:hAnsi="SimSun" w:cs="SimSun"/>
          <w:sz w:val="30"/>
          <w:szCs w:val="30"/>
          <w:lang w:eastAsia="zh-CN"/>
        </w:rPr>
        <w:t>这些人不仅讥笑挖苦造船的人，还对他们的家属、亲戚冷嘲热讽：“沙漠里行舟，真是异想天开。”</w:t>
      </w:r>
    </w:p>
    <w:p w:rsidR="00A84425" w:rsidRDefault="00A84425" w:rsidP="00A84425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rtl/>
          <w:lang w:eastAsia="zh-CN"/>
        </w:rPr>
      </w:pPr>
      <w:r w:rsidRPr="00A84425">
        <w:rPr>
          <w:rFonts w:ascii="SimSun" w:hAnsi="SimSun" w:cs="SimSun"/>
          <w:sz w:val="30"/>
          <w:szCs w:val="30"/>
          <w:lang w:eastAsia="zh-CN"/>
        </w:rPr>
        <w:t>连努哈的妻子和儿子凯南也反对努哈。为此，努哈不仅在外面被侮辱挖苦，而且回到家里也不得安宁。</w:t>
      </w:r>
    </w:p>
    <w:p w:rsidR="00A84425" w:rsidRPr="00A84425" w:rsidRDefault="00A84425" w:rsidP="00A84425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lang w:eastAsia="zh-CN"/>
        </w:rPr>
      </w:pPr>
      <w:r w:rsidRPr="00A84425">
        <w:rPr>
          <w:rFonts w:ascii="SimSun" w:hAnsi="SimSun" w:cs="SimSun"/>
          <w:sz w:val="30"/>
          <w:szCs w:val="30"/>
          <w:lang w:eastAsia="zh-CN"/>
        </w:rPr>
        <w:t>但他出自对安拉的虔诚，坚信安拉的默示必将实现。山洪迟早会爆发。</w:t>
      </w:r>
    </w:p>
    <w:p w:rsidR="00A84425" w:rsidRPr="00A84425" w:rsidRDefault="00A84425" w:rsidP="00A84425">
      <w:pPr>
        <w:bidi w:val="0"/>
        <w:spacing w:before="100" w:beforeAutospacing="1" w:after="100" w:afterAutospacing="1"/>
        <w:jc w:val="both"/>
        <w:rPr>
          <w:rFonts w:ascii="SimSun" w:hAnsi="SimSun" w:cs="SimSun"/>
          <w:b/>
          <w:bCs/>
          <w:sz w:val="30"/>
          <w:szCs w:val="30"/>
          <w:lang w:eastAsia="zh-CN"/>
        </w:rPr>
      </w:pPr>
      <w:r w:rsidRPr="00A84425">
        <w:rPr>
          <w:rFonts w:ascii="SimSun" w:hAnsi="SimSun" w:cs="SimSun"/>
          <w:b/>
          <w:bCs/>
          <w:sz w:val="30"/>
          <w:szCs w:val="30"/>
          <w:lang w:eastAsia="zh-CN"/>
        </w:rPr>
        <w:t xml:space="preserve">洪水暴发 </w:t>
      </w:r>
    </w:p>
    <w:p w:rsidR="00A84425" w:rsidRPr="00A84425" w:rsidRDefault="00A84425" w:rsidP="00A84425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lang w:eastAsia="zh-CN"/>
        </w:rPr>
      </w:pPr>
      <w:r w:rsidRPr="00A84425">
        <w:rPr>
          <w:rFonts w:ascii="SimSun" w:hAnsi="SimSun" w:cs="SimSun"/>
          <w:sz w:val="30"/>
          <w:szCs w:val="30"/>
          <w:lang w:eastAsia="zh-CN"/>
        </w:rPr>
        <w:t>一天，天气晴朗，烈日当空。努哈的族人看到炉火通红，锅里的水沸腾翻滚，蒸气把盖子掀翻，沸水漫溢横流，满地冒气。努哈心里有数，这是山洪暴发的预兆，立即号召愿追随正道崇奉安拉的族人赶快登船，并下令以最快速度将早就选好的一对对飞禽走兽爬虫转移到方舟里。努哈呼吁：“灾难临头，山洪泛滥，形势危急，愿随正道者，欢迎上船，快快觉醒，不要执迷糊涂。”</w:t>
      </w:r>
    </w:p>
    <w:p w:rsidR="00A84425" w:rsidRPr="00A84425" w:rsidRDefault="00A84425" w:rsidP="00A84425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lang w:eastAsia="zh-CN"/>
        </w:rPr>
      </w:pPr>
      <w:r w:rsidRPr="00A84425">
        <w:rPr>
          <w:rFonts w:ascii="SimSun" w:hAnsi="SimSun" w:cs="SimSun"/>
          <w:sz w:val="30"/>
          <w:szCs w:val="30"/>
          <w:lang w:eastAsia="zh-CN"/>
        </w:rPr>
        <w:t>就在千钧一发之际，努哈仍然给族人以最后选择和悔改的机会。</w:t>
      </w:r>
    </w:p>
    <w:p w:rsidR="00A84425" w:rsidRPr="00A84425" w:rsidRDefault="00A84425" w:rsidP="00A84425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lang w:eastAsia="zh-CN"/>
        </w:rPr>
      </w:pPr>
      <w:r w:rsidRPr="00A84425">
        <w:rPr>
          <w:rFonts w:ascii="SimSun" w:hAnsi="SimSun" w:cs="SimSun"/>
          <w:sz w:val="30"/>
          <w:szCs w:val="30"/>
          <w:lang w:eastAsia="zh-CN"/>
        </w:rPr>
        <w:t>然而，冥顽难化的人们根本听不进去。突然，天空乌云密布，傍沱大雨铺天盖地袭来，山洪暴发了，惊涛骇浪，水天相接。山洪早已淹没了所有的建筑物，淹没了所有的树梢，直到淹没了那座从来没人翻越过的最高的山顶。</w:t>
      </w:r>
    </w:p>
    <w:p w:rsidR="00A84425" w:rsidRPr="00A84425" w:rsidRDefault="00A84425" w:rsidP="00A84425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lang w:eastAsia="zh-CN"/>
        </w:rPr>
      </w:pPr>
      <w:r w:rsidRPr="00A84425">
        <w:rPr>
          <w:rFonts w:ascii="SimSun" w:hAnsi="SimSun" w:cs="SimSun"/>
          <w:sz w:val="30"/>
          <w:szCs w:val="30"/>
          <w:lang w:eastAsia="zh-CN"/>
        </w:rPr>
        <w:t>努哈建造的方舟，满载着虔诚崇奉安拉的数十名族人，运载着他们事先早已挑选好的禽兽爬虫，花果树苗，五谷杂粮，蔬菜的种子或嫩苗，随着水位上升，漂浮在颠簸起伏的水面上。</w:t>
      </w:r>
    </w:p>
    <w:p w:rsidR="00A84425" w:rsidRPr="00A84425" w:rsidRDefault="00A84425" w:rsidP="00A84425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lang w:eastAsia="zh-CN"/>
        </w:rPr>
      </w:pPr>
      <w:r w:rsidRPr="00A84425">
        <w:rPr>
          <w:rFonts w:ascii="SimSun" w:hAnsi="SimSun" w:cs="SimSun"/>
          <w:sz w:val="30"/>
          <w:szCs w:val="30"/>
          <w:lang w:eastAsia="zh-CN"/>
        </w:rPr>
        <w:lastRenderedPageBreak/>
        <w:t>熬过了多少昼夜。人们每熬一天，就觉得希望在增长一分，前景更光明一步。终于，人们看到整个大地展现出久经患难的风貌，显露出重见天日的笑脸。</w:t>
      </w:r>
    </w:p>
    <w:p w:rsidR="00A84425" w:rsidRPr="00A84425" w:rsidRDefault="00A84425" w:rsidP="00A84425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lang w:eastAsia="zh-CN"/>
        </w:rPr>
      </w:pPr>
      <w:r w:rsidRPr="00A84425">
        <w:rPr>
          <w:rFonts w:ascii="SimSun" w:hAnsi="SimSun" w:cs="SimSun"/>
          <w:sz w:val="30"/>
          <w:szCs w:val="30"/>
          <w:lang w:eastAsia="zh-CN"/>
        </w:rPr>
        <w:t>努哈率领族人启开舱顶，集合于山顶，手掌平举，伸开手指，作“堵阿宜”，感念安拉解救他们渡过洪灾，惩罚顽逆，佑助善良，并使水退潮落，天朗气清。</w:t>
      </w:r>
    </w:p>
    <w:p w:rsidR="00A84425" w:rsidRPr="00A84425" w:rsidRDefault="00A84425" w:rsidP="00A84425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lang w:eastAsia="zh-CN"/>
        </w:rPr>
      </w:pPr>
      <w:r w:rsidRPr="00A84425">
        <w:rPr>
          <w:rFonts w:ascii="SimSun" w:hAnsi="SimSun" w:cs="SimSun"/>
          <w:sz w:val="30"/>
          <w:szCs w:val="30"/>
          <w:lang w:eastAsia="zh-CN"/>
        </w:rPr>
        <w:t>这方舟，是停泊在朱迪山上，《古兰经》提到了它的名称。相传，此山位于阿美尼亚南部和美索不达米亚分界处。</w:t>
      </w:r>
    </w:p>
    <w:p w:rsidR="00A84425" w:rsidRPr="00A84425" w:rsidRDefault="00A84425" w:rsidP="00A84425">
      <w:pPr>
        <w:bidi w:val="0"/>
        <w:spacing w:before="100" w:beforeAutospacing="1" w:after="100" w:afterAutospacing="1"/>
        <w:ind w:firstLineChars="200" w:firstLine="600"/>
        <w:jc w:val="both"/>
        <w:rPr>
          <w:rFonts w:ascii="SimSun" w:hAnsi="SimSun" w:cs="SimSun"/>
          <w:sz w:val="30"/>
          <w:szCs w:val="30"/>
          <w:lang w:eastAsia="zh-CN"/>
        </w:rPr>
      </w:pPr>
      <w:r w:rsidRPr="00A84425">
        <w:rPr>
          <w:rFonts w:ascii="SimSun" w:hAnsi="SimSun" w:cs="SimSun"/>
          <w:sz w:val="30"/>
          <w:szCs w:val="30"/>
          <w:lang w:eastAsia="zh-CN"/>
        </w:rPr>
        <w:t>努哈号召大家，保持忠诚于安拉的坚定信念，以当初齐心协力共同制作大船的精神，以同舟共济苦渡灾难，长期坚持的毅力，从眼前立足的地方开始，勇于开拓，不避艰辛，发奋图强，坚韧不拔，重新创造、建设自己的新家园。这是在一场毁灭性大灾难之后，在奖善惩恶、良莠分清的检验之后，阿丹的子孙扬鞭奋进的新起点。</w:t>
      </w:r>
    </w:p>
    <w:p w:rsidR="00527D18" w:rsidRPr="00A84425" w:rsidRDefault="00A84425" w:rsidP="004836E4">
      <w:pPr>
        <w:bidi w:val="0"/>
        <w:spacing w:before="100" w:beforeAutospacing="1" w:afterAutospacing="1"/>
        <w:ind w:firstLineChars="200" w:firstLine="600"/>
        <w:jc w:val="both"/>
        <w:rPr>
          <w:rFonts w:ascii="SimSun" w:hAnsi="SimSun" w:cstheme="minorBidi"/>
          <w:sz w:val="30"/>
          <w:szCs w:val="30"/>
          <w:rtl/>
          <w:lang w:eastAsia="zh-CN"/>
        </w:rPr>
      </w:pPr>
      <w:r w:rsidRPr="00A84425">
        <w:rPr>
          <w:rFonts w:ascii="SimSun" w:hAnsi="SimSun" w:cs="SimSun"/>
          <w:sz w:val="30"/>
          <w:szCs w:val="30"/>
          <w:lang w:eastAsia="zh-CN"/>
        </w:rPr>
        <w:t xml:space="preserve">就这样，阿丹的后裔，励精图治，豪情满怀，信念坚定。新的生活开始了。 </w:t>
      </w:r>
    </w:p>
    <w:sectPr w:rsidR="00527D18" w:rsidRPr="00A84425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47" w:rsidRDefault="009D0A47" w:rsidP="00EB6455">
      <w:r>
        <w:separator/>
      </w:r>
    </w:p>
  </w:endnote>
  <w:endnote w:type="continuationSeparator" w:id="0">
    <w:p w:rsidR="009D0A47" w:rsidRDefault="009D0A47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141FC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D0A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6055086"/>
      <w:docPartObj>
        <w:docPartGallery w:val="Page Numbers (Bottom of Page)"/>
        <w:docPartUnique/>
      </w:docPartObj>
    </w:sdtPr>
    <w:sdtContent>
      <w:p w:rsidR="00263A7C" w:rsidRDefault="00141FC8">
        <w:pPr>
          <w:pStyle w:val="Footer"/>
          <w:jc w:val="center"/>
        </w:pPr>
        <w:r w:rsidRPr="00141FC8">
          <w:rPr>
            <w:noProof/>
            <w:color w:val="FFFFFF" w:themeColor="background1"/>
            <w:lang w:eastAsia="zh-CN"/>
          </w:rPr>
        </w:r>
        <w:r w:rsidRPr="00141FC8">
          <w:rPr>
            <w:noProof/>
            <w:color w:val="FFFFFF" w:themeColor="background1"/>
            <w:lang w:eastAsia="zh-CN"/>
          </w:rPr>
          <w:pict>
            <v:group id="Group 1" o:spid="_x0000_s4097" style="width:52.15pt;height:37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">
              <v:roundrect id="AutoShape 2" o:spid="_x0000_s4100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tWcMA&#10;AADaAAAADwAAAGRycy9kb3ducmV2LnhtbESPQWsCMRSE70L/Q3gFb5qtopStUZaCRXoQXD30+Ni8&#10;boKbl2WTuqu/vhEEj8PMfMOsNoNrxIW6YD0reJtmIIgrry3XCk7H7eQdRIjIGhvPpOBKATbrl9EK&#10;c+17PtCljLVIEA45KjAxtrmUoTLkMEx9S5y8X985jEl2tdQd9gnuGjnLsqV0aDktGGzp01B1Lv+c&#10;grPdm8z123K+KOaF/em/w+1rqdT4dSg+QEQa4jP8aO+0ghncr6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5tWcMAAADaAAAADwAAAAAAAAAAAAAAAACYAgAAZHJzL2Rv&#10;d25yZXYueG1sUEsFBgAAAAAEAAQA9QAAAIgDAAAAAA==&#10;" strokecolor="#c4bc96 [2414]"/>
              <v:roundrect id="AutoShape 3" o:spid="_x0000_s4099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x2cMA&#10;AADaAAAADwAAAGRycy9kb3ducmV2LnhtbESPQU8CMRSE7yb+h+aZeJOuEMSsFKIEEy8eALm/bJ/b&#10;le3rpn0si7+emphwnMzMN5n5cvCt6immJrCBx1EBirgKtuHawNfu/eEZVBJki21gMnCmBMvF7c0c&#10;SxtOvKF+K7XKEE4lGnAiXal1qhx5TKPQEWfvO0SPkmWstY14ynDf6nFRPGmPDecFhx2tHFWH7dEb&#10;mB1/pe43P2/TYn0O8SD7z8rtjbm/G15fQAkNcg3/tz+sgQn8Xck3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Ox2cMAAADaAAAADwAAAAAAAAAAAAAAAACYAgAAZHJzL2Rv&#10;d25yZXYueG1sUEsFBgAAAAAEAAQA9QAAAIgDAAAAAA==&#10;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4098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263A7C" w:rsidRPr="00263A7C" w:rsidRDefault="00141FC8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</w:pPr>
                      <w:r w:rsidRPr="00263A7C"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  <w:fldChar w:fldCharType="begin"/>
                      </w:r>
                      <w:r w:rsidR="00263A7C" w:rsidRPr="00263A7C"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  <w:instrText xml:space="preserve"> PAGE    \* MERGEFORMAT </w:instrText>
                      </w:r>
                      <w:r w:rsidRPr="00263A7C"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  <w:fldChar w:fldCharType="separate"/>
                      </w:r>
                      <w:r w:rsidR="008E2D69" w:rsidRPr="008E2D69">
                        <w:rPr>
                          <w:b/>
                          <w:noProof/>
                          <w:color w:val="FF0000"/>
                          <w:sz w:val="44"/>
                          <w:szCs w:val="44"/>
                          <w:rtl/>
                          <w:lang w:val="zh-CN"/>
                        </w:rPr>
                        <w:t>2</w:t>
                      </w:r>
                      <w:r w:rsidRPr="00263A7C">
                        <w:rPr>
                          <w:color w:val="FF0000"/>
                          <w:sz w:val="44"/>
                          <w:szCs w:val="44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5C5331" w:rsidRPr="00156EB3" w:rsidRDefault="009D0A47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47" w:rsidRDefault="009D0A47" w:rsidP="00EB6455">
      <w:r>
        <w:separator/>
      </w:r>
    </w:p>
  </w:footnote>
  <w:footnote w:type="continuationSeparator" w:id="0">
    <w:p w:rsidR="009D0A47" w:rsidRDefault="009D0A47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4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82E76"/>
    <w:rsid w:val="001201F6"/>
    <w:rsid w:val="00122361"/>
    <w:rsid w:val="00141FC8"/>
    <w:rsid w:val="00157B23"/>
    <w:rsid w:val="001743FA"/>
    <w:rsid w:val="0019347C"/>
    <w:rsid w:val="00197306"/>
    <w:rsid w:val="001B6333"/>
    <w:rsid w:val="002350D4"/>
    <w:rsid w:val="00263A7C"/>
    <w:rsid w:val="002804F9"/>
    <w:rsid w:val="00291203"/>
    <w:rsid w:val="002A30C7"/>
    <w:rsid w:val="0031151D"/>
    <w:rsid w:val="00352158"/>
    <w:rsid w:val="003B55D3"/>
    <w:rsid w:val="00442CC2"/>
    <w:rsid w:val="00462A59"/>
    <w:rsid w:val="00482F6F"/>
    <w:rsid w:val="004836E4"/>
    <w:rsid w:val="004C1840"/>
    <w:rsid w:val="004E1EA8"/>
    <w:rsid w:val="00522B62"/>
    <w:rsid w:val="00522D17"/>
    <w:rsid w:val="00527D18"/>
    <w:rsid w:val="005348F8"/>
    <w:rsid w:val="00570BCF"/>
    <w:rsid w:val="005C6719"/>
    <w:rsid w:val="0061619F"/>
    <w:rsid w:val="00616C3E"/>
    <w:rsid w:val="006412A0"/>
    <w:rsid w:val="00657854"/>
    <w:rsid w:val="0066117B"/>
    <w:rsid w:val="00666361"/>
    <w:rsid w:val="00674AAE"/>
    <w:rsid w:val="006D5DD9"/>
    <w:rsid w:val="007B587A"/>
    <w:rsid w:val="007C36BA"/>
    <w:rsid w:val="00844DDF"/>
    <w:rsid w:val="00856385"/>
    <w:rsid w:val="00863807"/>
    <w:rsid w:val="008B2286"/>
    <w:rsid w:val="008C1908"/>
    <w:rsid w:val="008E2D69"/>
    <w:rsid w:val="008E2E66"/>
    <w:rsid w:val="00904057"/>
    <w:rsid w:val="0093085A"/>
    <w:rsid w:val="00935B96"/>
    <w:rsid w:val="00945734"/>
    <w:rsid w:val="00962983"/>
    <w:rsid w:val="00963C2A"/>
    <w:rsid w:val="009750B0"/>
    <w:rsid w:val="009934A4"/>
    <w:rsid w:val="00994B45"/>
    <w:rsid w:val="009D0A47"/>
    <w:rsid w:val="009D344A"/>
    <w:rsid w:val="009D5212"/>
    <w:rsid w:val="00A11098"/>
    <w:rsid w:val="00A2494F"/>
    <w:rsid w:val="00A3521C"/>
    <w:rsid w:val="00A60587"/>
    <w:rsid w:val="00A84425"/>
    <w:rsid w:val="00AA2872"/>
    <w:rsid w:val="00AE6700"/>
    <w:rsid w:val="00AF525D"/>
    <w:rsid w:val="00B40D73"/>
    <w:rsid w:val="00B5211F"/>
    <w:rsid w:val="00B65D8F"/>
    <w:rsid w:val="00B83686"/>
    <w:rsid w:val="00C11F71"/>
    <w:rsid w:val="00C36166"/>
    <w:rsid w:val="00C52352"/>
    <w:rsid w:val="00C5412A"/>
    <w:rsid w:val="00C76A7F"/>
    <w:rsid w:val="00C8191F"/>
    <w:rsid w:val="00C83324"/>
    <w:rsid w:val="00CC3482"/>
    <w:rsid w:val="00CD17AC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05987"/>
    <w:rsid w:val="00E13455"/>
    <w:rsid w:val="00E45636"/>
    <w:rsid w:val="00E62F35"/>
    <w:rsid w:val="00EB22E6"/>
    <w:rsid w:val="00EB6455"/>
    <w:rsid w:val="00EC68DA"/>
    <w:rsid w:val="00EE484A"/>
    <w:rsid w:val="00EE4ED4"/>
    <w:rsid w:val="00EF750E"/>
    <w:rsid w:val="00FC7102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6636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4">
    <w:name w:val="heading 4"/>
    <w:basedOn w:val="a"/>
    <w:link w:val="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نص حاشية سفلية Char"/>
    <w:basedOn w:val="a0"/>
    <w:link w:val="a3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aliases w:val="Footer Char"/>
    <w:basedOn w:val="a0"/>
    <w:link w:val="a5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رأس الصفحة Char"/>
    <w:basedOn w:val="a0"/>
    <w:link w:val="a8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4Char">
    <w:name w:val="عنوان 4 Char"/>
    <w:basedOn w:val="a0"/>
    <w:link w:val="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a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a0"/>
    <w:rsid w:val="00E45636"/>
  </w:style>
  <w:style w:type="paragraph" w:styleId="a9">
    <w:name w:val="Normal (Web)"/>
    <w:basedOn w:val="a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aa">
    <w:name w:val="List Paragraph"/>
    <w:basedOn w:val="a"/>
    <w:uiPriority w:val="34"/>
    <w:qFormat/>
    <w:rsid w:val="006663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949</Characters>
  <Application>Microsoft Office Word</Application>
  <DocSecurity>0</DocSecurity>
  <Lines>55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1812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努哈的故事</dc:title>
  <dc:subject>努哈的故事</dc:subject>
  <dc:creator>Administrator</dc:creator>
  <cp:keywords>努哈的故事</cp:keywords>
  <dc:description>努哈的故事</dc:description>
  <cp:lastModifiedBy>Al-Hashemy</cp:lastModifiedBy>
  <cp:revision>3</cp:revision>
  <dcterms:created xsi:type="dcterms:W3CDTF">2014-11-12T11:35:00Z</dcterms:created>
  <dcterms:modified xsi:type="dcterms:W3CDTF">2014-11-22T12:43:00Z</dcterms:modified>
  <cp:category/>
</cp:coreProperties>
</file>