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12" w:rsidRDefault="00100112" w:rsidP="00100112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100112" w:rsidRPr="00035EBD" w:rsidRDefault="00100112" w:rsidP="00100112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F6FC5" w:rsidRPr="00CE4B5A" w:rsidRDefault="001F6FC5" w:rsidP="00100112">
      <w:pPr>
        <w:bidi w:val="0"/>
        <w:spacing w:beforeLines="50"/>
        <w:jc w:val="center"/>
        <w:rPr>
          <w:rFonts w:ascii="STHupo" w:eastAsia="STHupo" w:hAnsi="Verdana" w:cs="SimSun"/>
          <w:color w:val="800000"/>
          <w:sz w:val="48"/>
          <w:szCs w:val="48"/>
          <w:lang w:eastAsia="zh-CN"/>
        </w:rPr>
      </w:pPr>
      <w:r w:rsidRPr="00CE4B5A">
        <w:rPr>
          <w:rFonts w:ascii="STHupo" w:eastAsia="STHupo" w:hAnsi="Verdana" w:cs="SimSun" w:hint="eastAsia"/>
          <w:color w:val="800000"/>
          <w:sz w:val="48"/>
          <w:szCs w:val="48"/>
          <w:lang w:eastAsia="zh-CN"/>
        </w:rPr>
        <w:t>舍尔巴奈月是积累善功之月</w:t>
      </w:r>
    </w:p>
    <w:p w:rsidR="001F6FC5" w:rsidRDefault="001F6FC5" w:rsidP="001F6FC5">
      <w:pPr>
        <w:bidi w:val="0"/>
        <w:spacing w:beforeLines="50"/>
        <w:jc w:val="center"/>
        <w:rPr>
          <w:rFonts w:ascii="STHupo" w:eastAsia="STHupo" w:hAnsi="Verdana" w:cs="SimSun"/>
          <w:color w:val="FF0000"/>
          <w:sz w:val="48"/>
          <w:szCs w:val="48"/>
          <w:lang w:eastAsia="zh-CN"/>
        </w:rPr>
      </w:pPr>
    </w:p>
    <w:p w:rsidR="00100112" w:rsidRDefault="00100112" w:rsidP="001F6FC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100112" w:rsidRDefault="00100112" w:rsidP="0010011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100112" w:rsidRPr="00CE4B5A" w:rsidRDefault="001F6FC5" w:rsidP="001F6FC5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auto"/>
          <w:sz w:val="44"/>
          <w:szCs w:val="44"/>
          <w:rtl/>
          <w:lang w:eastAsia="zh-CN"/>
        </w:rPr>
      </w:pPr>
      <w:r w:rsidRPr="00CE4B5A">
        <w:rPr>
          <w:rFonts w:ascii="Tahoma" w:eastAsiaTheme="minorEastAsia" w:hAnsi="Tahoma" w:cs="Tahoma" w:hint="cs"/>
          <w:b/>
          <w:bCs/>
          <w:color w:val="auto"/>
          <w:sz w:val="44"/>
          <w:szCs w:val="44"/>
          <w:rtl/>
          <w:lang w:eastAsia="zh-CN"/>
        </w:rPr>
        <w:t xml:space="preserve">شهر شعبان شهر خير وإحسان </w:t>
      </w:r>
    </w:p>
    <w:p w:rsidR="00100112" w:rsidRDefault="00100112" w:rsidP="00100112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100112" w:rsidRPr="00962983" w:rsidRDefault="00100112" w:rsidP="0010011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100112" w:rsidRDefault="00100112" w:rsidP="0010011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100112" w:rsidRPr="0080665C" w:rsidRDefault="00100112" w:rsidP="0010011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100112" w:rsidRDefault="001F6FC5" w:rsidP="0010011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1F6FC5" w:rsidRDefault="001F6FC5" w:rsidP="001F6FC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 xml:space="preserve">المصادر : موقع نور الإسلام </w:t>
      </w:r>
    </w:p>
    <w:p w:rsidR="00100112" w:rsidRDefault="00100112" w:rsidP="0010011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100112" w:rsidRDefault="00100112" w:rsidP="0010011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100112" w:rsidRDefault="00100112" w:rsidP="0010011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100112" w:rsidRDefault="00100112" w:rsidP="0010011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100112" w:rsidRDefault="00100112" w:rsidP="00100112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100112" w:rsidRDefault="00100112" w:rsidP="00100112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100112" w:rsidRPr="0080665C" w:rsidRDefault="00100112" w:rsidP="00100112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100112" w:rsidRPr="0080665C" w:rsidRDefault="00100112" w:rsidP="00100112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100112" w:rsidRPr="00EA6D56" w:rsidRDefault="00100112" w:rsidP="00100112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100112" w:rsidRDefault="00100112" w:rsidP="0010011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100112" w:rsidRDefault="00100112" w:rsidP="0010011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100112" w:rsidRDefault="00100112" w:rsidP="0010011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100112" w:rsidRPr="0007149E" w:rsidRDefault="00100112" w:rsidP="00100112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100112" w:rsidRPr="00962983" w:rsidRDefault="00100112" w:rsidP="00100112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100112" w:rsidRPr="00962983" w:rsidRDefault="00100112" w:rsidP="00100112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100112" w:rsidRDefault="00100112" w:rsidP="00CE4B5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E4B5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100112" w:rsidRDefault="00100112" w:rsidP="00100112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12" w:rsidRPr="00A60587" w:rsidRDefault="00100112" w:rsidP="00100112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12" w:rsidRDefault="00100112" w:rsidP="00100112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F6FC5" w:rsidRPr="001F6FC5" w:rsidRDefault="001F6FC5" w:rsidP="001F6FC5">
      <w:pPr>
        <w:shd w:val="clear" w:color="auto" w:fill="F8F8F8"/>
        <w:bidi w:val="0"/>
        <w:spacing w:before="100" w:beforeAutospacing="1" w:after="96" w:line="432" w:lineRule="atLeast"/>
        <w:ind w:firstLine="480"/>
        <w:jc w:val="center"/>
        <w:rPr>
          <w:rFonts w:ascii="STHupo" w:eastAsia="STHupo" w:hAnsi="Verdana" w:cs="SimSun"/>
          <w:color w:val="FF0000"/>
          <w:sz w:val="48"/>
          <w:szCs w:val="48"/>
          <w:lang w:eastAsia="zh-CN"/>
        </w:rPr>
      </w:pPr>
      <w:r w:rsidRPr="001F6FC5">
        <w:rPr>
          <w:rFonts w:ascii="STHupo" w:eastAsia="STHupo" w:hAnsi="Verdana" w:cs="SimSun" w:hint="eastAsia"/>
          <w:color w:val="FF0000"/>
          <w:sz w:val="48"/>
          <w:szCs w:val="48"/>
          <w:lang w:eastAsia="zh-CN"/>
        </w:rPr>
        <w:t>舍尔巴奈月是积累善功之月</w:t>
      </w:r>
    </w:p>
    <w:p w:rsidR="00812CA6" w:rsidRDefault="00812CA6" w:rsidP="00812CA6">
      <w:pPr>
        <w:bidi w:val="0"/>
        <w:spacing w:beforeLines="50" w:afterLines="50" w:line="460" w:lineRule="exact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100112" w:rsidRPr="001F6FC5" w:rsidRDefault="00812CA6" w:rsidP="00812CA6">
      <w:pPr>
        <w:bidi w:val="0"/>
        <w:spacing w:beforeLines="50" w:afterLines="50" w:line="460" w:lineRule="exact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（舍尔巴奈为伊历八月）</w:t>
      </w:r>
    </w:p>
    <w:p w:rsidR="00357CFD" w:rsidRPr="00812CA6" w:rsidRDefault="0037645C" w:rsidP="00812CA6">
      <w:pPr>
        <w:shd w:val="clear" w:color="auto" w:fill="F8F8F8"/>
        <w:bidi w:val="0"/>
        <w:spacing w:before="100" w:beforeAutospacing="1" w:after="96" w:line="360" w:lineRule="auto"/>
        <w:ind w:firstLineChars="200"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hyperlink r:id="rId10" w:tgtFrame="_blank" w:history="1">
        <w:r w:rsidR="00357CFD" w:rsidRPr="00812CA6">
          <w:rPr>
            <w:rFonts w:ascii="Verdana" w:hAnsi="Verdana" w:cs="SimSun"/>
            <w:noProof/>
            <w:color w:val="333333"/>
            <w:sz w:val="36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posOffset>0</wp:posOffset>
              </wp:positionH>
              <wp:positionV relativeFrom="line">
                <wp:posOffset>0</wp:posOffset>
              </wp:positionV>
              <wp:extent cx="3333750" cy="2505075"/>
              <wp:effectExtent l="19050" t="0" r="0" b="0"/>
              <wp:wrapSquare wrapText="bothSides"/>
              <wp:docPr id="2" name="图片 2" descr="http://norislam.com/attachments/2013/06/9_201306141043101MUg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norislam.com/attachments/2013/06/9_201306141043101MUg5.jpg">
                        <a:hlinkClick r:id="rId1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505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357CFD" w:rsidRPr="00812CA6">
        <w:rPr>
          <w:rFonts w:ascii="Verdana" w:hAnsi="Verdana" w:cs="SimSun"/>
          <w:color w:val="333333"/>
          <w:sz w:val="36"/>
          <w:lang w:eastAsia="zh-CN"/>
        </w:rPr>
        <w:t>赞颂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="00357CFD" w:rsidRPr="00812CA6">
        <w:rPr>
          <w:rFonts w:ascii="Verdana" w:hAnsi="Verdana" w:cs="SimSun"/>
          <w:color w:val="333333"/>
          <w:sz w:val="36"/>
          <w:lang w:eastAsia="zh-CN"/>
        </w:rPr>
        <w:t>使循正道者凭其引导和慈悯而得道，令失正道者因其公正和智慧而迷误；他以恩赐使其中意者走中正之道，以公正使其意欲者迷失正道；他是至强至睿的主，我衷心感谢主的恩典，只向他虔诚忏悔和祷告求饶。我见证只有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="00357CFD" w:rsidRPr="00812CA6">
        <w:rPr>
          <w:rFonts w:ascii="Verdana" w:hAnsi="Verdana" w:cs="SimSun"/>
          <w:color w:val="333333"/>
          <w:sz w:val="36"/>
          <w:lang w:eastAsia="zh-CN"/>
        </w:rPr>
        <w:t>是应受崇拜的主，独一无二的主；我见证先知穆罕默德是主的仆人和使者，他传达使命、履行职责、劝化教民，为主鞠躬尽瘁，给我们指明了光辉的康庄大道，偏离此道者只会自取灭亡，愿主永远无量地赐福安于他和圣裔、圣伴们！</w:t>
      </w:r>
    </w:p>
    <w:p w:rsidR="00357CFD" w:rsidRPr="00812CA6" w:rsidRDefault="00812CA6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357CFD" w:rsidRPr="00812CA6">
        <w:rPr>
          <w:rFonts w:ascii="Verdana" w:hAnsi="Verdana" w:cs="SimSun"/>
          <w:color w:val="333333"/>
          <w:sz w:val="36"/>
          <w:lang w:eastAsia="zh-CN"/>
        </w:rPr>
        <w:t>的仆民啊！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lastRenderedPageBreak/>
        <w:t>首先我嘱告自己和你们要敬畏并顺从至高无上的主，远离各种违抗主的犯罪行为。愿主慈悯大家！你们要一心归向随时改变人心和人生的主，珍惜时光勤做善事，利用健康多积善功，对信赖你们的人讲信义，要勤勉向善和坚定信念，至尊主说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Pr="00812CA6">
        <w:rPr>
          <w:rFonts w:ascii="Verdana" w:hAnsi="Verdana" w:cs="SimSun"/>
          <w:color w:val="333333"/>
          <w:sz w:val="36"/>
          <w:lang w:eastAsia="zh-CN"/>
        </w:rPr>
        <w:t>信士们啊！如果你们敬畏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，他就会使你们明辨是非，并赦免你们的罪过和饶恕你们，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是有大恩的主。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</w:t>
      </w:r>
      <w:r w:rsidRPr="00812CA6">
        <w:rPr>
          <w:rFonts w:ascii="Verdana" w:hAnsi="Verdana" w:cs="SimSun"/>
          <w:color w:val="333333"/>
          <w:sz w:val="36"/>
          <w:lang w:eastAsia="zh-CN"/>
        </w:rPr>
        <w:t>8</w:t>
      </w:r>
      <w:r w:rsidRPr="00812CA6">
        <w:rPr>
          <w:rFonts w:ascii="Verdana" w:hAnsi="Verdana" w:cs="SimSun"/>
          <w:color w:val="333333"/>
          <w:sz w:val="36"/>
          <w:lang w:eastAsia="zh-CN"/>
        </w:rPr>
        <w:t>：</w:t>
      </w:r>
      <w:r w:rsidRPr="00812CA6">
        <w:rPr>
          <w:rFonts w:ascii="Verdana" w:hAnsi="Verdana" w:cs="SimSun"/>
          <w:color w:val="333333"/>
          <w:sz w:val="36"/>
          <w:lang w:eastAsia="zh-CN"/>
        </w:rPr>
        <w:t>29</w:t>
      </w:r>
      <w:r w:rsidRPr="00812CA6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57CFD" w:rsidRPr="00812CA6" w:rsidRDefault="00812CA6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357CFD" w:rsidRPr="00812CA6">
        <w:rPr>
          <w:rFonts w:ascii="Verdana" w:hAnsi="Verdana" w:cs="SimSun"/>
          <w:color w:val="333333"/>
          <w:sz w:val="36"/>
          <w:lang w:eastAsia="zh-CN"/>
        </w:rPr>
        <w:t>的高贵仆民啊！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提防后世清算的人，视遥远之事近在咫尺；视今世假象为永久理想的人，可叹忙碌一生却无善果。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今年的莱杰卜月已过，凡在该月为迎接莱麦丹月的来临而积累善功的人已获得成功。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现在吉祥莱麦丹月的大使</w:t>
      </w:r>
      <w:r w:rsidRPr="00812CA6">
        <w:rPr>
          <w:rFonts w:ascii="Verdana" w:hAnsi="Verdana" w:cs="SimSun"/>
          <w:color w:val="333333"/>
          <w:sz w:val="36"/>
          <w:lang w:eastAsia="zh-CN"/>
        </w:rPr>
        <w:t>——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月已经来临，此月是莱麦丹月莅临前的先锋使者，我们要盛情款待这位大使，给予其应有的礼遇。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最好的款待方法是：多封斋，因为先知（主赐福安）曾在此月封副功斋较多，圣妻阿依莎（主降喜悦）传述：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Pr="00812CA6">
        <w:rPr>
          <w:rFonts w:ascii="Verdana" w:hAnsi="Verdana" w:cs="SimSun"/>
          <w:color w:val="333333"/>
          <w:sz w:val="36"/>
          <w:lang w:eastAsia="zh-CN"/>
        </w:rPr>
        <w:t>先知在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月连续封斋，我们原以为他会一直封</w:t>
      </w:r>
      <w:r w:rsidRPr="00812CA6">
        <w:rPr>
          <w:rFonts w:ascii="Verdana" w:hAnsi="Verdana" w:cs="SimSun"/>
          <w:color w:val="333333"/>
          <w:sz w:val="36"/>
          <w:lang w:eastAsia="zh-CN"/>
        </w:rPr>
        <w:lastRenderedPageBreak/>
        <w:t>完此月；后来他连续未封，我们猜想他不会再封了。除了莱麦丹月，我从未见过先知整月封斋；我也从未见过先知在其它月份里封的斋多过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（《布哈里圣训录》、《穆斯林圣训录》）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除莱麦丹月之外，先知（主赐福安）以斋戒的功修，使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月贵过其它月份。圣妻阿依莎（主降喜悦）传述：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Pr="00812CA6">
        <w:rPr>
          <w:rFonts w:ascii="Verdana" w:hAnsi="Verdana" w:cs="SimSun"/>
          <w:color w:val="333333"/>
          <w:sz w:val="36"/>
          <w:lang w:eastAsia="zh-CN"/>
        </w:rPr>
        <w:t>先知封过的副功斋，没有哪个月比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月多，他几乎在整个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月都封斋，他说：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‘</w:t>
      </w:r>
      <w:r w:rsidRPr="00812CA6">
        <w:rPr>
          <w:rFonts w:ascii="Verdana" w:hAnsi="Verdana" w:cs="SimSun"/>
          <w:color w:val="333333"/>
          <w:sz w:val="36"/>
          <w:lang w:eastAsia="zh-CN"/>
        </w:rPr>
        <w:t>你们只做力所能及之事，因为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不会疲倦，而你们会疲倦。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’</w:t>
      </w:r>
      <w:r w:rsidRPr="00812CA6">
        <w:rPr>
          <w:rFonts w:ascii="Verdana" w:hAnsi="Verdana" w:cs="SimSun"/>
          <w:color w:val="333333"/>
          <w:sz w:val="36"/>
          <w:lang w:eastAsia="zh-CN"/>
        </w:rPr>
        <w:t>先知最喜欢的是持之以恒的拜功，即便拜数很少，他一旦礼某种副功拜，就会一直坚持不断。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（艾卜塞莱麦传述《布哈里圣训录》、《穆斯林圣训录》）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由于先知（主赐福安）非常重视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月的斋戒，圣伴们对此感到好奇，他们为探究此中奥秘和更好地完善信仰而向先知请教。伍萨迈</w:t>
      </w:r>
      <w:r w:rsidRPr="00812CA6">
        <w:rPr>
          <w:rFonts w:ascii="Verdana" w:hAnsi="Verdana" w:cs="SimSun"/>
          <w:color w:val="333333"/>
          <w:sz w:val="36"/>
          <w:lang w:eastAsia="zh-CN"/>
        </w:rPr>
        <w:t>·</w:t>
      </w:r>
      <w:r w:rsidRPr="00812CA6">
        <w:rPr>
          <w:rFonts w:ascii="Verdana" w:hAnsi="Verdana" w:cs="SimSun"/>
          <w:color w:val="333333"/>
          <w:sz w:val="36"/>
          <w:lang w:eastAsia="zh-CN"/>
        </w:rPr>
        <w:t>本宰德（主降喜悦）传述：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Pr="00812CA6">
        <w:rPr>
          <w:rFonts w:ascii="Verdana" w:hAnsi="Verdana" w:cs="SimSun"/>
          <w:color w:val="333333"/>
          <w:sz w:val="36"/>
          <w:lang w:eastAsia="zh-CN"/>
        </w:rPr>
        <w:t>我曾问先知：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‘</w:t>
      </w:r>
      <w:r w:rsidRPr="00812CA6">
        <w:rPr>
          <w:rFonts w:ascii="Verdana" w:hAnsi="Verdana" w:cs="SimSun"/>
          <w:color w:val="333333"/>
          <w:sz w:val="36"/>
          <w:lang w:eastAsia="zh-CN"/>
        </w:rPr>
        <w:t>主的使者啊！我没有见您在其它月份像在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月这样斋戒，这是什么原因呢？</w:t>
      </w:r>
      <w:r w:rsidRPr="00812CA6">
        <w:rPr>
          <w:rFonts w:ascii="Verdana" w:hAnsi="Verdana" w:cs="SimSun"/>
          <w:color w:val="333333"/>
          <w:sz w:val="36"/>
          <w:lang w:eastAsia="zh-CN"/>
        </w:rPr>
        <w:t>’</w:t>
      </w:r>
      <w:r w:rsidRPr="00812CA6">
        <w:rPr>
          <w:rFonts w:ascii="Verdana" w:hAnsi="Verdana" w:cs="SimSun"/>
          <w:color w:val="333333"/>
          <w:sz w:val="36"/>
          <w:lang w:eastAsia="zh-CN"/>
        </w:rPr>
        <w:t>先知说：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‘</w:t>
      </w:r>
      <w:r w:rsidRPr="00812CA6">
        <w:rPr>
          <w:rFonts w:ascii="Verdana" w:hAnsi="Verdana" w:cs="SimSun"/>
          <w:color w:val="333333"/>
          <w:sz w:val="36"/>
          <w:lang w:eastAsia="zh-CN"/>
        </w:rPr>
        <w:t>这个月处在七月（莱杰卜禁月）和九月（莱麦丹斋月）之间，容易被人们忽视，其实这个月是每年人们</w:t>
      </w:r>
      <w:r w:rsidRPr="00812CA6">
        <w:rPr>
          <w:rFonts w:ascii="Verdana" w:hAnsi="Verdana" w:cs="SimSun"/>
          <w:color w:val="333333"/>
          <w:sz w:val="36"/>
          <w:lang w:eastAsia="zh-CN"/>
        </w:rPr>
        <w:lastRenderedPageBreak/>
        <w:t>的一切行为被汇总上报万世之主的月份（年度结算），我喜欢将我封斋的善功汇报上去。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’”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（艾卜塞莱麦传述《奈萨依圣训录》）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各位穆斯林：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既然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月的斋戒是莱麦丹月斋戒的前奏和预演，那么在此月诵读《古兰经》也等于是《古兰经》月前的热身，这一点已被先贤们敏锐地察觉到了，所以每当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月来临，他们都竞相诵读《古兰经》以积累善功。圣伴弟子塞莱麦</w:t>
      </w:r>
      <w:r w:rsidRPr="00812CA6">
        <w:rPr>
          <w:rFonts w:ascii="Verdana" w:hAnsi="Verdana" w:cs="SimSun"/>
          <w:color w:val="333333"/>
          <w:sz w:val="36"/>
          <w:lang w:eastAsia="zh-CN"/>
        </w:rPr>
        <w:t>·</w:t>
      </w:r>
      <w:r w:rsidRPr="00812CA6">
        <w:rPr>
          <w:rFonts w:ascii="Verdana" w:hAnsi="Verdana" w:cs="SimSun"/>
          <w:color w:val="333333"/>
          <w:sz w:val="36"/>
          <w:lang w:eastAsia="zh-CN"/>
        </w:rPr>
        <w:t>本库海里（主降慈悯）说：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Pr="00812CA6">
        <w:rPr>
          <w:rFonts w:ascii="Verdana" w:hAnsi="Verdana" w:cs="SimSun"/>
          <w:color w:val="333333"/>
          <w:sz w:val="36"/>
          <w:lang w:eastAsia="zh-CN"/>
        </w:rPr>
        <w:t>人们曾称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月为诵经者之月。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圣伴弟子阿慕尔</w:t>
      </w:r>
      <w:r w:rsidRPr="00812CA6">
        <w:rPr>
          <w:rFonts w:ascii="Verdana" w:hAnsi="Verdana" w:cs="SimSun"/>
          <w:color w:val="333333"/>
          <w:sz w:val="36"/>
          <w:lang w:eastAsia="zh-CN"/>
        </w:rPr>
        <w:t>·</w:t>
      </w:r>
      <w:r w:rsidRPr="00812CA6">
        <w:rPr>
          <w:rFonts w:ascii="Verdana" w:hAnsi="Verdana" w:cs="SimSun"/>
          <w:color w:val="333333"/>
          <w:sz w:val="36"/>
          <w:lang w:eastAsia="zh-CN"/>
        </w:rPr>
        <w:t>本盖斯（主降慈悯）每逢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月来临，便关闭自己的商铺，专心诵读《古兰经》。他确信莱杰卜月是播种之月，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月是浇灌之月，而莱麦丹月则是收获之月。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有人说：莱杰卜月像风，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月像云，莱麦丹月就像雨，而那些既没在莱杰卜月播种，又没在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月浇灌的人，何谈在莱麦丹月收获？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lastRenderedPageBreak/>
        <w:t>各位教胞：莱杰卜月已离我们而去，如果你想在莱麦丹月有所收获，那么应该在这个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月准备些什么呢？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愿主以伟大的《古兰经》赐福我和你们，使我们大家受益于天经的启示和教诲。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我讲这些，是为了祈望主饶恕我和你们以及所有的穆斯林，大家向主忏悔吧！主是至恕至慈的。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赞颂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——</w:t>
      </w:r>
      <w:r w:rsidRPr="00812CA6">
        <w:rPr>
          <w:rFonts w:ascii="Verdana" w:hAnsi="Verdana" w:cs="SimSun"/>
          <w:color w:val="333333"/>
          <w:sz w:val="36"/>
          <w:lang w:eastAsia="zh-CN"/>
        </w:rPr>
        <w:t>独享至尊至能的主，万物所仰赖的主，赞美我主超然万有，感谢我主普济众生。我见证只有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是应受崇拜的主，独一无二的主，惟一独尊的主；我见证先知穆罕默德是主的仆人和精选使者，愿主永远赐福安吉祥于他和圣洁的圣裔，以及卓越的圣伴及其后继者们！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Pr="00812CA6">
        <w:rPr>
          <w:rFonts w:ascii="Verdana" w:hAnsi="Verdana" w:cs="SimSun"/>
          <w:color w:val="333333"/>
          <w:sz w:val="36"/>
          <w:lang w:eastAsia="zh-CN"/>
        </w:rPr>
        <w:t>〔</w:t>
      </w:r>
      <w:r w:rsidRPr="00812CA6">
        <w:rPr>
          <w:rFonts w:ascii="Verdana" w:hAnsi="Verdana" w:cs="SimSun"/>
          <w:color w:val="333333"/>
          <w:sz w:val="36"/>
          <w:lang w:eastAsia="zh-CN"/>
        </w:rPr>
        <w:t>18</w:t>
      </w:r>
      <w:r w:rsidRPr="00812CA6">
        <w:rPr>
          <w:rFonts w:ascii="Verdana" w:hAnsi="Verdana" w:cs="SimSun"/>
          <w:color w:val="333333"/>
          <w:sz w:val="36"/>
          <w:lang w:eastAsia="zh-CN"/>
        </w:rPr>
        <w:t>〕信士们啊！你们要敬畏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，每个人都应考虑自己为明天准备了什么。要敬畏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！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至晓你们的一切行为。〔</w:t>
      </w:r>
      <w:r w:rsidRPr="00812CA6">
        <w:rPr>
          <w:rFonts w:ascii="Verdana" w:hAnsi="Verdana" w:cs="SimSun"/>
          <w:color w:val="333333"/>
          <w:sz w:val="36"/>
          <w:lang w:eastAsia="zh-CN"/>
        </w:rPr>
        <w:t>19</w:t>
      </w:r>
      <w:r w:rsidRPr="00812CA6">
        <w:rPr>
          <w:rFonts w:ascii="Verdana" w:hAnsi="Verdana" w:cs="SimSun"/>
          <w:color w:val="333333"/>
          <w:sz w:val="36"/>
          <w:lang w:eastAsia="zh-CN"/>
        </w:rPr>
        <w:t>〕你们不要像那些忘记主，而主又使其忘记自身的人一样，那是一些作恶的人。〔</w:t>
      </w:r>
      <w:r w:rsidRPr="00812CA6">
        <w:rPr>
          <w:rFonts w:ascii="Verdana" w:hAnsi="Verdana" w:cs="SimSun"/>
          <w:color w:val="333333"/>
          <w:sz w:val="36"/>
          <w:lang w:eastAsia="zh-CN"/>
        </w:rPr>
        <w:t>20</w:t>
      </w:r>
      <w:r w:rsidRPr="00812CA6">
        <w:rPr>
          <w:rFonts w:ascii="Verdana" w:hAnsi="Verdana" w:cs="SimSun"/>
          <w:color w:val="333333"/>
          <w:sz w:val="36"/>
          <w:lang w:eastAsia="zh-CN"/>
        </w:rPr>
        <w:t>〕</w:t>
      </w:r>
      <w:r w:rsidRPr="00812CA6">
        <w:rPr>
          <w:rFonts w:ascii="Verdana" w:hAnsi="Verdana" w:cs="SimSun"/>
          <w:color w:val="333333"/>
          <w:sz w:val="36"/>
          <w:lang w:eastAsia="zh-CN"/>
        </w:rPr>
        <w:lastRenderedPageBreak/>
        <w:t>进火狱的人与进天堂的人是不一样的，进天堂的人确实是成功者。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</w:t>
      </w:r>
      <w:r w:rsidRPr="00812CA6">
        <w:rPr>
          <w:rFonts w:ascii="Verdana" w:hAnsi="Verdana" w:cs="SimSun"/>
          <w:color w:val="333333"/>
          <w:sz w:val="36"/>
          <w:lang w:eastAsia="zh-CN"/>
        </w:rPr>
        <w:t>59</w:t>
      </w:r>
      <w:r w:rsidRPr="00812CA6">
        <w:rPr>
          <w:rFonts w:ascii="Verdana" w:hAnsi="Verdana" w:cs="SimSun"/>
          <w:color w:val="333333"/>
          <w:sz w:val="36"/>
          <w:lang w:eastAsia="zh-CN"/>
        </w:rPr>
        <w:t>：</w:t>
      </w:r>
      <w:r w:rsidRPr="00812CA6">
        <w:rPr>
          <w:rFonts w:ascii="Verdana" w:hAnsi="Verdana" w:cs="SimSun"/>
          <w:color w:val="333333"/>
          <w:sz w:val="36"/>
          <w:lang w:eastAsia="zh-CN"/>
        </w:rPr>
        <w:t>18</w:t>
      </w:r>
      <w:r w:rsidRPr="00812CA6">
        <w:rPr>
          <w:rFonts w:ascii="Verdana" w:hAnsi="Verdana" w:cs="SimSun"/>
          <w:color w:val="333333"/>
          <w:sz w:val="36"/>
          <w:lang w:eastAsia="zh-CN"/>
        </w:rPr>
        <w:t>－</w:t>
      </w:r>
      <w:r w:rsidRPr="00812CA6">
        <w:rPr>
          <w:rFonts w:ascii="Verdana" w:hAnsi="Verdana" w:cs="SimSun"/>
          <w:color w:val="333333"/>
          <w:sz w:val="36"/>
          <w:lang w:eastAsia="zh-CN"/>
        </w:rPr>
        <w:t>20</w:t>
      </w:r>
      <w:r w:rsidRPr="00812CA6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世人啊！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至尊主在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月的月中之夜特别眷顾穆斯林，特地加倍回赏该夜的善功，使此夜显得格外珍贵，他有权选定他所意中的任何时间：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Pr="00812CA6">
        <w:rPr>
          <w:rFonts w:ascii="Verdana" w:hAnsi="Verdana" w:cs="SimSun"/>
          <w:color w:val="333333"/>
          <w:sz w:val="36"/>
          <w:lang w:eastAsia="zh-CN"/>
        </w:rPr>
        <w:t>你的主随意造化和选定一切，而他们却无权选择任何事物。伟哉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！永远超乎他们所配之物。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</w:t>
      </w:r>
      <w:r w:rsidRPr="00812CA6">
        <w:rPr>
          <w:rFonts w:ascii="Verdana" w:hAnsi="Verdana" w:cs="SimSun"/>
          <w:color w:val="333333"/>
          <w:sz w:val="36"/>
          <w:lang w:eastAsia="zh-CN"/>
        </w:rPr>
        <w:t>28</w:t>
      </w:r>
      <w:r w:rsidRPr="00812CA6">
        <w:rPr>
          <w:rFonts w:ascii="Verdana" w:hAnsi="Verdana" w:cs="SimSun"/>
          <w:color w:val="333333"/>
          <w:sz w:val="36"/>
          <w:lang w:eastAsia="zh-CN"/>
        </w:rPr>
        <w:t>：</w:t>
      </w:r>
      <w:r w:rsidRPr="00812CA6">
        <w:rPr>
          <w:rFonts w:ascii="Verdana" w:hAnsi="Verdana" w:cs="SimSun"/>
          <w:color w:val="333333"/>
          <w:sz w:val="36"/>
          <w:lang w:eastAsia="zh-CN"/>
        </w:rPr>
        <w:t>68</w:t>
      </w:r>
      <w:r w:rsidRPr="00812CA6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先知（主赐福安）说：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在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月的月中之夜眷顾人类，然后饶恕众生，除了以物配主者和仇恨他人者。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（艾卜穆萨</w:t>
      </w:r>
      <w:r w:rsidRPr="00812CA6">
        <w:rPr>
          <w:rFonts w:ascii="Verdana" w:hAnsi="Verdana" w:cs="SimSun"/>
          <w:color w:val="333333"/>
          <w:sz w:val="36"/>
          <w:lang w:eastAsia="zh-CN"/>
        </w:rPr>
        <w:t>·</w:t>
      </w:r>
      <w:r w:rsidRPr="00812CA6">
        <w:rPr>
          <w:rFonts w:ascii="Verdana" w:hAnsi="Verdana" w:cs="SimSun"/>
          <w:color w:val="333333"/>
          <w:sz w:val="36"/>
          <w:lang w:eastAsia="zh-CN"/>
        </w:rPr>
        <w:t>艾什艾里传述《伊本玛杰圣训录》）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各位穆斯林兄弟：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首先，在此月我们要进行自我反省，也许在某些方面我们犯有以物配主之罪。历代先知先贤都一直谨防以物配主的行为，经常求主护佑他们免犯此罪。认主独一者的领袖</w:t>
      </w:r>
      <w:r w:rsidRPr="00812CA6">
        <w:rPr>
          <w:rFonts w:ascii="Verdana" w:hAnsi="Verdana" w:cs="SimSun"/>
          <w:color w:val="333333"/>
          <w:sz w:val="36"/>
          <w:lang w:eastAsia="zh-CN"/>
        </w:rPr>
        <w:t>——</w:t>
      </w:r>
      <w:r w:rsidRPr="00812CA6">
        <w:rPr>
          <w:rFonts w:ascii="Verdana" w:hAnsi="Verdana" w:cs="SimSun"/>
          <w:color w:val="333333"/>
          <w:sz w:val="36"/>
          <w:lang w:eastAsia="zh-CN"/>
        </w:rPr>
        <w:t>享有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Pr="00812CA6">
        <w:rPr>
          <w:rFonts w:ascii="Verdana" w:hAnsi="Verdana" w:cs="SimSun"/>
          <w:color w:val="333333"/>
          <w:sz w:val="36"/>
          <w:lang w:eastAsia="zh-CN"/>
        </w:rPr>
        <w:t>主的密友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  <w:r w:rsidRPr="00812CA6">
        <w:rPr>
          <w:rFonts w:ascii="Verdana" w:hAnsi="Verdana" w:cs="SimSun"/>
          <w:color w:val="333333"/>
          <w:sz w:val="36"/>
          <w:lang w:eastAsia="zh-CN"/>
        </w:rPr>
        <w:t>之称的圣祖伊卜拉罕（主赐福安），曾因担心自身及其子孙会犯以物配主和崇拜偶像之罪而向主祈求：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Pr="00812CA6">
        <w:rPr>
          <w:rFonts w:ascii="Verdana" w:hAnsi="Verdana" w:cs="SimSun"/>
          <w:color w:val="333333"/>
          <w:sz w:val="36"/>
          <w:lang w:eastAsia="zh-CN"/>
        </w:rPr>
        <w:t>昔日，伊卜拉罕说：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‘</w:t>
      </w:r>
      <w:r w:rsidRPr="00812CA6">
        <w:rPr>
          <w:rFonts w:ascii="Verdana" w:hAnsi="Verdana" w:cs="SimSun"/>
          <w:color w:val="333333"/>
          <w:sz w:val="36"/>
          <w:lang w:eastAsia="zh-CN"/>
        </w:rPr>
        <w:t>主啊！求</w:t>
      </w:r>
      <w:r w:rsidRPr="00812CA6">
        <w:rPr>
          <w:rFonts w:ascii="Verdana" w:hAnsi="Verdana" w:cs="SimSun"/>
          <w:color w:val="333333"/>
          <w:sz w:val="36"/>
          <w:lang w:eastAsia="zh-CN"/>
        </w:rPr>
        <w:lastRenderedPageBreak/>
        <w:t>您使这座城市变得安全，求您使我和我的子孙远离偶像崇拜。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’”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</w:t>
      </w:r>
      <w:r w:rsidRPr="00812CA6">
        <w:rPr>
          <w:rFonts w:ascii="Verdana" w:hAnsi="Verdana" w:cs="SimSun"/>
          <w:color w:val="333333"/>
          <w:sz w:val="36"/>
          <w:lang w:eastAsia="zh-CN"/>
        </w:rPr>
        <w:t>14</w:t>
      </w:r>
      <w:r w:rsidRPr="00812CA6">
        <w:rPr>
          <w:rFonts w:ascii="Verdana" w:hAnsi="Verdana" w:cs="SimSun"/>
          <w:color w:val="333333"/>
          <w:sz w:val="36"/>
          <w:lang w:eastAsia="zh-CN"/>
        </w:rPr>
        <w:t>：</w:t>
      </w:r>
      <w:r w:rsidRPr="00812CA6">
        <w:rPr>
          <w:rFonts w:ascii="Verdana" w:hAnsi="Verdana" w:cs="SimSun"/>
          <w:color w:val="333333"/>
          <w:sz w:val="36"/>
          <w:lang w:eastAsia="zh-CN"/>
        </w:rPr>
        <w:t>35</w:t>
      </w:r>
      <w:r w:rsidRPr="00812CA6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其次，要戒除怨恨他人之心，牢记至尊主形容信士们的话语：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Pr="00812CA6">
        <w:rPr>
          <w:rFonts w:ascii="Verdana" w:hAnsi="Verdana" w:cs="SimSun"/>
          <w:color w:val="333333"/>
          <w:sz w:val="36"/>
          <w:lang w:eastAsia="zh-CN"/>
        </w:rPr>
        <w:t>我们的主啊！求您饶恕我们和我们的前辈教胞，不要使我们对信主之人心怀怨恨，我们的主啊！您是至仁至慈的主。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</w:t>
      </w:r>
      <w:r w:rsidRPr="00812CA6">
        <w:rPr>
          <w:rFonts w:ascii="Verdana" w:hAnsi="Verdana" w:cs="SimSun"/>
          <w:color w:val="333333"/>
          <w:sz w:val="36"/>
          <w:lang w:eastAsia="zh-CN"/>
        </w:rPr>
        <w:t>59</w:t>
      </w:r>
      <w:r w:rsidRPr="00812CA6">
        <w:rPr>
          <w:rFonts w:ascii="Verdana" w:hAnsi="Verdana" w:cs="SimSun"/>
          <w:color w:val="333333"/>
          <w:sz w:val="36"/>
          <w:lang w:eastAsia="zh-CN"/>
        </w:rPr>
        <w:t>：</w:t>
      </w:r>
      <w:r w:rsidRPr="00812CA6">
        <w:rPr>
          <w:rFonts w:ascii="Verdana" w:hAnsi="Verdana" w:cs="SimSun"/>
          <w:color w:val="333333"/>
          <w:sz w:val="36"/>
          <w:lang w:eastAsia="zh-CN"/>
        </w:rPr>
        <w:t>10</w:t>
      </w:r>
      <w:r w:rsidRPr="00812CA6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心怀怨恨，是指出于私愤而非信仰原因而仇恨自己的穆斯林兄弟，这会阻碍人在最佳时间里获得主的宽恕和慈悯。所以，你要在内心深处时刻敬畏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，不要让私欲妨碍你获得主的宽恕和恩典。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愿主慈悯你！请记住：在</w:t>
      </w:r>
      <w:r w:rsidR="00812CA6">
        <w:rPr>
          <w:rFonts w:ascii="Verdana" w:hAnsi="Verdana" w:cs="SimSun"/>
          <w:color w:val="333333"/>
          <w:sz w:val="36"/>
          <w:lang w:eastAsia="zh-CN"/>
        </w:rPr>
        <w:t>舍尔巴奈</w:t>
      </w:r>
      <w:r w:rsidRPr="00812CA6">
        <w:rPr>
          <w:rFonts w:ascii="Verdana" w:hAnsi="Verdana" w:cs="SimSun"/>
          <w:color w:val="333333"/>
          <w:sz w:val="36"/>
          <w:lang w:eastAsia="zh-CN"/>
        </w:rPr>
        <w:t>月过半以后不要封斋，除非你平常有斋戒的习惯，如每周一和周四或每月三天的副功斋，或要进行还补、罚赎、许愿的主命斋。一切以你的意念为准，行为取决于意念，每个人只得意念的回赐。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现在让我们遵照主的命令祝福先知穆罕默德，至尊主的至实话语说：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和他的天神们在祝福先知，信士们啊！你们应当为他祈福，应当向他祝安。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</w:t>
      </w:r>
      <w:r w:rsidRPr="00812CA6">
        <w:rPr>
          <w:rFonts w:ascii="Verdana" w:hAnsi="Verdana" w:cs="SimSun"/>
          <w:color w:val="333333"/>
          <w:sz w:val="36"/>
          <w:lang w:eastAsia="zh-CN"/>
        </w:rPr>
        <w:t>33</w:t>
      </w:r>
      <w:r w:rsidRPr="00812CA6">
        <w:rPr>
          <w:rFonts w:ascii="Verdana" w:hAnsi="Verdana" w:cs="SimSun"/>
          <w:color w:val="333333"/>
          <w:sz w:val="36"/>
          <w:lang w:eastAsia="zh-CN"/>
        </w:rPr>
        <w:t>：</w:t>
      </w:r>
      <w:r w:rsidRPr="00812CA6">
        <w:rPr>
          <w:rFonts w:ascii="Verdana" w:hAnsi="Verdana" w:cs="SimSun"/>
          <w:color w:val="333333"/>
          <w:sz w:val="36"/>
          <w:lang w:eastAsia="zh-CN"/>
        </w:rPr>
        <w:t>56</w:t>
      </w:r>
      <w:r w:rsidRPr="00812CA6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lastRenderedPageBreak/>
        <w:t>主啊！求您永远赐福安于先知穆罕默德和纯洁善良的圣裔、高贵有福的圣伴及其追随者们。主啊！求您喜爱四大正统哈里发和正道领袖们。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主啊！求您指引我们成为受您引导的人，求您保佑我们成为您赐予健康的人，求您佑助我们成为被您援助的人，求您赐福于我们受赐之物，求您护佑我们免遭定然之祸，您以真理判定一切而不受任何判决；求您使一切定然成为我们的福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主啊！求您接受我们的斋功和拜功，接受我们的鞠躬和叩头，求您佑助我们永远赞颂您、感谢您、虔诚地崇拜您；主啊！求您以《古兰经》温暖我们的心、光照我们的视听、消除我们的悲伤和忧虑；主啊！求您使我们视真理为真理而紧随真理，使我们视谬误为谬误而远离谬误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主啊！求您改善我们的护身信仰，改善我们的今世生活，改善我们的后世归宿；主啊！求您赐给我们廉洁和虔诚，赐给我们正道和富足；求您使我们成为感谢恩典的人、忍受艰难的人、无论顺境和逆境都能赞颂您的人；主啊！求您使伊斯兰和穆斯林变得强大，使以物配</w:t>
      </w:r>
      <w:r w:rsidRPr="00812CA6">
        <w:rPr>
          <w:rFonts w:ascii="Verdana" w:hAnsi="Verdana" w:cs="SimSun"/>
          <w:color w:val="333333"/>
          <w:sz w:val="36"/>
          <w:lang w:eastAsia="zh-CN"/>
        </w:rPr>
        <w:lastRenderedPageBreak/>
        <w:t>主行为和以物配主者变得卑贱；主啊！求您援助您的正教、天经、圣行和信民们。主啊！求您饶恕所有的男女信士和穆斯林，宽恕他们中的活人和亡人，您是至听至近、有求必应的主。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主啊！求您改善我们的领导者们，使他们从事您喜欢的事业，迫使他们敬主从善，求您使我们的家园和所有穆斯林国家国泰民安；我们的主啊！求您赐予我们今世幸福和后世幸福，使我们免遭火狱之灾。</w:t>
      </w:r>
    </w:p>
    <w:p w:rsidR="00357CFD" w:rsidRPr="00812CA6" w:rsidRDefault="00812CA6" w:rsidP="00812CA6">
      <w:pPr>
        <w:shd w:val="clear" w:color="auto" w:fill="F8F8F8"/>
        <w:bidi w:val="0"/>
        <w:spacing w:line="360" w:lineRule="auto"/>
        <w:jc w:val="both"/>
        <w:rPr>
          <w:rFonts w:ascii="Verdana" w:hAnsi="Verdana" w:cs="SimSun"/>
          <w:color w:val="333333"/>
          <w:sz w:val="36"/>
          <w:lang w:eastAsia="zh-CN"/>
        </w:rPr>
      </w:pPr>
      <w:r>
        <w:rPr>
          <w:rFonts w:ascii="Verdana" w:hAnsi="Verdana" w:cs="SimSun"/>
          <w:color w:val="333333"/>
          <w:sz w:val="36"/>
          <w:lang w:eastAsia="zh-CN"/>
        </w:rPr>
        <w:t>安拉</w:t>
      </w:r>
      <w:r w:rsidR="00357CFD" w:rsidRPr="00812CA6">
        <w:rPr>
          <w:rFonts w:ascii="Verdana" w:hAnsi="Verdana" w:cs="SimSun"/>
          <w:color w:val="333333"/>
          <w:sz w:val="36"/>
          <w:lang w:eastAsia="zh-CN"/>
        </w:rPr>
        <w:t>的仆民啊！</w:t>
      </w:r>
      <w:r w:rsidR="00357CFD" w:rsidRPr="00812CA6">
        <w:rPr>
          <w:rFonts w:ascii="Verdana" w:hAnsi="Verdana" w:cs="SimSun"/>
          <w:color w:val="333333"/>
          <w:sz w:val="36"/>
          <w:lang w:eastAsia="zh-CN"/>
        </w:rPr>
        <w:t xml:space="preserve"> 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after="96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命令公正、行善、周济亲人，禁止奸淫、作恶、迫害他人。他告诫你们，以便你们觉悟。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</w:t>
      </w:r>
      <w:r w:rsidRPr="00812CA6">
        <w:rPr>
          <w:rFonts w:ascii="Verdana" w:hAnsi="Verdana" w:cs="SimSun"/>
          <w:color w:val="333333"/>
          <w:sz w:val="36"/>
          <w:lang w:eastAsia="zh-CN"/>
        </w:rPr>
        <w:t>16</w:t>
      </w:r>
      <w:r w:rsidRPr="00812CA6">
        <w:rPr>
          <w:rFonts w:ascii="Verdana" w:hAnsi="Verdana" w:cs="SimSun"/>
          <w:color w:val="333333"/>
          <w:sz w:val="36"/>
          <w:lang w:eastAsia="zh-CN"/>
        </w:rPr>
        <w:t>：</w:t>
      </w:r>
      <w:r w:rsidRPr="00812CA6">
        <w:rPr>
          <w:rFonts w:ascii="Verdana" w:hAnsi="Verdana" w:cs="SimSun"/>
          <w:color w:val="333333"/>
          <w:sz w:val="36"/>
          <w:lang w:eastAsia="zh-CN"/>
        </w:rPr>
        <w:t>90</w:t>
      </w:r>
      <w:r w:rsidRPr="00812CA6">
        <w:rPr>
          <w:rFonts w:ascii="Verdana" w:hAnsi="Verdana" w:cs="SimSun"/>
          <w:color w:val="333333"/>
          <w:sz w:val="36"/>
          <w:lang w:eastAsia="zh-CN"/>
        </w:rPr>
        <w:t>）</w:t>
      </w:r>
    </w:p>
    <w:p w:rsidR="00357CFD" w:rsidRPr="00812CA6" w:rsidRDefault="00357CFD" w:rsidP="00812CA6">
      <w:pPr>
        <w:shd w:val="clear" w:color="auto" w:fill="F8F8F8"/>
        <w:bidi w:val="0"/>
        <w:spacing w:before="100" w:beforeAutospacing="1" w:line="360" w:lineRule="auto"/>
        <w:ind w:firstLine="480"/>
        <w:jc w:val="both"/>
        <w:rPr>
          <w:rFonts w:ascii="Verdana" w:hAnsi="Verdana" w:cs="SimSun"/>
          <w:color w:val="333333"/>
          <w:sz w:val="36"/>
          <w:lang w:eastAsia="zh-CN"/>
        </w:rPr>
      </w:pPr>
      <w:r w:rsidRPr="00812CA6">
        <w:rPr>
          <w:rFonts w:ascii="Verdana" w:hAnsi="Verdana" w:cs="SimSun"/>
          <w:color w:val="333333"/>
          <w:sz w:val="36"/>
          <w:lang w:eastAsia="zh-CN"/>
        </w:rPr>
        <w:t>你们要赞颂伟大的主，主会赐福你们；要感谢主的恩典，主会加倍回赐你们，主说：</w:t>
      </w:r>
      <w:r w:rsidRPr="00812CA6">
        <w:rPr>
          <w:rFonts w:ascii="Verdana" w:hAnsi="Verdana" w:cs="SimSun"/>
          <w:color w:val="333333"/>
          <w:sz w:val="36"/>
          <w:lang w:eastAsia="zh-CN"/>
        </w:rPr>
        <w:t>“</w:t>
      </w:r>
      <w:r w:rsidRPr="00812CA6">
        <w:rPr>
          <w:rFonts w:ascii="Verdana" w:hAnsi="Verdana" w:cs="SimSun"/>
          <w:color w:val="333333"/>
          <w:sz w:val="36"/>
          <w:lang w:eastAsia="zh-CN"/>
        </w:rPr>
        <w:t>你要礼拜，礼拜确实能抑制奸淫和犯罪，赞颂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是最重要的大事，</w:t>
      </w:r>
      <w:r w:rsidR="00812CA6">
        <w:rPr>
          <w:rFonts w:ascii="Verdana" w:hAnsi="Verdana" w:cs="SimSun"/>
          <w:color w:val="333333"/>
          <w:sz w:val="36"/>
          <w:lang w:eastAsia="zh-CN"/>
        </w:rPr>
        <w:t>安拉</w:t>
      </w:r>
      <w:r w:rsidRPr="00812CA6">
        <w:rPr>
          <w:rFonts w:ascii="Verdana" w:hAnsi="Verdana" w:cs="SimSun"/>
          <w:color w:val="333333"/>
          <w:sz w:val="36"/>
          <w:lang w:eastAsia="zh-CN"/>
        </w:rPr>
        <w:t>知晓你们的一切作为。</w:t>
      </w:r>
      <w:r w:rsidRPr="00812CA6">
        <w:rPr>
          <w:rFonts w:ascii="Verdana" w:hAnsi="Verdana" w:cs="SimSun"/>
          <w:color w:val="333333"/>
          <w:sz w:val="36"/>
          <w:lang w:eastAsia="zh-CN"/>
        </w:rPr>
        <w:t>”</w:t>
      </w:r>
      <w:r w:rsidRPr="00812CA6">
        <w:rPr>
          <w:rFonts w:ascii="Verdana" w:hAnsi="Verdana" w:cs="SimSun"/>
          <w:color w:val="333333"/>
          <w:sz w:val="36"/>
          <w:lang w:eastAsia="zh-CN"/>
        </w:rPr>
        <w:t>（</w:t>
      </w:r>
      <w:r w:rsidRPr="00812CA6">
        <w:rPr>
          <w:rFonts w:ascii="Verdana" w:hAnsi="Verdana" w:cs="SimSun"/>
          <w:color w:val="333333"/>
          <w:sz w:val="36"/>
          <w:lang w:eastAsia="zh-CN"/>
        </w:rPr>
        <w:t>29</w:t>
      </w:r>
      <w:r w:rsidRPr="00812CA6">
        <w:rPr>
          <w:rFonts w:ascii="Verdana" w:hAnsi="Verdana" w:cs="SimSun"/>
          <w:color w:val="333333"/>
          <w:sz w:val="36"/>
          <w:lang w:eastAsia="zh-CN"/>
        </w:rPr>
        <w:t>：</w:t>
      </w:r>
      <w:r w:rsidRPr="00812CA6">
        <w:rPr>
          <w:rFonts w:ascii="Verdana" w:hAnsi="Verdana" w:cs="SimSun"/>
          <w:color w:val="333333"/>
          <w:sz w:val="36"/>
          <w:lang w:eastAsia="zh-CN"/>
        </w:rPr>
        <w:t>45</w:t>
      </w:r>
      <w:r w:rsidRPr="00812CA6">
        <w:rPr>
          <w:rFonts w:ascii="Verdana" w:hAnsi="Verdana" w:cs="SimSun"/>
          <w:color w:val="333333"/>
          <w:sz w:val="36"/>
          <w:lang w:eastAsia="zh-CN"/>
        </w:rPr>
        <w:t>）</w:t>
      </w:r>
    </w:p>
    <w:p w:rsidR="00100112" w:rsidRPr="006412A0" w:rsidRDefault="00100112" w:rsidP="00100112">
      <w:pPr>
        <w:bidi w:val="0"/>
        <w:spacing w:beforeLines="50" w:afterLines="5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474C9B" w:rsidRDefault="00474C9B"/>
    <w:sectPr w:rsidR="00474C9B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59" w:rsidRDefault="00655259" w:rsidP="00266954">
      <w:r>
        <w:separator/>
      </w:r>
    </w:p>
  </w:endnote>
  <w:endnote w:type="continuationSeparator" w:id="1">
    <w:p w:rsidR="00655259" w:rsidRDefault="00655259" w:rsidP="0026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7645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205D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552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37645C">
        <w:pPr>
          <w:pStyle w:val="Footer"/>
          <w:jc w:val="center"/>
        </w:pPr>
        <w:r w:rsidRPr="0037645C">
          <w:rPr>
            <w:color w:val="FFFFFF" w:themeColor="background1"/>
          </w:rPr>
        </w:r>
        <w:r w:rsidRPr="0037645C">
          <w:rPr>
            <w:color w:val="FFFFFF" w:themeColor="background1"/>
          </w:rPr>
          <w:pict>
            <v:group id="_x0000_s1025" style="width:43.2pt;height:35.05pt;mso-position-horizontal-relative:char;mso-position-vertical-relative:line" coordorigin="614,660" coordsize="864,374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" filled="f" stroked="f">
                <v:textbox style="mso-next-textbox:#_x0000_s1028" inset="0,0,0,0">
                  <w:txbxContent>
                    <w:p w:rsidR="0080665C" w:rsidRPr="0080665C" w:rsidRDefault="0037645C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5205D8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CE4B5A" w:rsidRPr="00CE4B5A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5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65525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59" w:rsidRDefault="00655259" w:rsidP="00266954">
      <w:r>
        <w:separator/>
      </w:r>
    </w:p>
  </w:footnote>
  <w:footnote w:type="continuationSeparator" w:id="1">
    <w:p w:rsidR="00655259" w:rsidRDefault="00655259" w:rsidP="00266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12"/>
    <w:rsid w:val="00100112"/>
    <w:rsid w:val="001F6FC5"/>
    <w:rsid w:val="00266954"/>
    <w:rsid w:val="00357CFD"/>
    <w:rsid w:val="0037645C"/>
    <w:rsid w:val="00474C9B"/>
    <w:rsid w:val="004C5110"/>
    <w:rsid w:val="005205D8"/>
    <w:rsid w:val="00655259"/>
    <w:rsid w:val="00812CA6"/>
    <w:rsid w:val="00AA70FE"/>
    <w:rsid w:val="00CA1619"/>
    <w:rsid w:val="00CE4B5A"/>
    <w:rsid w:val="00D73F11"/>
    <w:rsid w:val="00F4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12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01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12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100112"/>
  </w:style>
  <w:style w:type="paragraph" w:styleId="BalloonText">
    <w:name w:val="Balloon Text"/>
    <w:basedOn w:val="Normal"/>
    <w:link w:val="BalloonTextChar"/>
    <w:uiPriority w:val="99"/>
    <w:semiHidden/>
    <w:unhideWhenUsed/>
    <w:rsid w:val="001001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12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6FC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9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890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1448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norislam.com/batch.download.php?aid=731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1782</Words>
  <Characters>1855</Characters>
  <Application>Microsoft Office Word</Application>
  <DocSecurity>0</DocSecurity>
  <Lines>103</Lines>
  <Paragraphs>53</Paragraphs>
  <ScaleCrop>false</ScaleCrop>
  <Manager/>
  <Company>islamhouse.com</Company>
  <LinksUpToDate>false</LinksUpToDate>
  <CharactersWithSpaces>3584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舍尔巴奈月是积累善功之月_x000d_</dc:title>
  <dc:subject>舍尔巴奈月是积累善功之月_x000d_</dc:subject>
  <dc:creator>liu</dc:creator>
  <cp:keywords>舍尔巴奈月是积累善功之月_x000d_</cp:keywords>
  <dc:description>舍尔巴奈月是积累善功之月_x000d_</dc:description>
  <cp:lastModifiedBy>HP</cp:lastModifiedBy>
  <cp:revision>5</cp:revision>
  <cp:lastPrinted>2015-01-02T12:02:00Z</cp:lastPrinted>
  <dcterms:created xsi:type="dcterms:W3CDTF">2015-01-02T11:20:00Z</dcterms:created>
  <dcterms:modified xsi:type="dcterms:W3CDTF">2015-01-27T13:04:00Z</dcterms:modified>
  <cp:category/>
</cp:coreProperties>
</file>