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D276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802396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80239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醒来发现衣服上有痕迹，但不知为何物。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02396" w:rsidRPr="00802396" w:rsidRDefault="00802396" w:rsidP="00802396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0239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إذا استيقظ ووجد بللا في الثوب ولا يدري ما هو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02396" w:rsidRPr="00802396" w:rsidRDefault="00802396" w:rsidP="00802396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802396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醒来发现衣服上有痕迹，但不知为何物</w:t>
      </w:r>
      <w:r w:rsidRPr="00802396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802396" w:rsidRDefault="00802396" w:rsidP="008023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80239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起床后，我不能肯定是否坏了大净，我该怎么做？</w:t>
      </w:r>
      <w:r>
        <w:rPr>
          <w:rFonts w:asciiTheme="minorEastAsia" w:eastAsiaTheme="minorEastAsia" w:hAnsiTheme="minorEastAsia" w:cs="Tahoma" w:hint="eastAsia"/>
          <w:b/>
          <w:bCs/>
          <w:color w:val="C00000"/>
          <w:sz w:val="36"/>
          <w:lang w:eastAsia="zh-CN"/>
        </w:rPr>
        <w:t xml:space="preserve"> </w:t>
      </w:r>
    </w:p>
    <w:p w:rsidR="00802396" w:rsidRDefault="00802396" w:rsidP="008023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C00000"/>
          <w:sz w:val="36"/>
          <w:lang w:eastAsia="zh-CN"/>
        </w:rPr>
        <w:t xml:space="preserve">   </w:t>
      </w:r>
      <w:r w:rsidRPr="0080239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也就是说，没有任何迹象（明显的或部分痕迹）</w:t>
      </w:r>
    </w:p>
    <w:p w:rsidR="00802396" w:rsidRDefault="00802396" w:rsidP="008023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</w:t>
      </w:r>
      <w:r w:rsidRPr="0080239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可以肯定我梦遗了，为应付这种情况，请给我指</w:t>
      </w:r>
    </w:p>
    <w:p w:rsidR="00802396" w:rsidRPr="00802396" w:rsidRDefault="00802396" w:rsidP="008023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80239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导</w:t>
      </w:r>
      <w:r w:rsidRPr="00802396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梦中梦见自己遗精了，但在起床以后并未发现衣服上有精液的痕迹，就不必做大净，这是学者们的一致意见，因为，曾有一名妇女问贵圣（真主的称赞、祝福与安宁属于他）道：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真主的使者啊，真主不因真理而感到羞耻，女人做春梦要做大净吗？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贵圣（真主的称赞、祝福与安宁属于他）说：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是的，当她发现精水时。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布哈里圣训集（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282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），穆斯林圣训集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（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313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）。这证明了未发现精水，就不必做大净。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《穆额尼》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1/269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如果发现了痕迹，不外乎三种情况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第一：肯定它就是精液，这时，必须要做大净，这是众学者的一致主张。《穆额尼》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1/269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第二：肯定它不是精液，就不必做大净，但要将这些痕迹清洗掉，因为此时它的性质如同尿液。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在《穆目塔阿》注释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1/280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第三：不能肯定它到底是精液还是欢水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对于这种情况，学者们有不同的意见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脑威在《麦知穆尔》（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2/146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）中提出：它同时算作精液和欢水，因此当做大净，因它有为精液的可能，并当清洗被污染的衣服，因它有欢水的可能，因他要达到洁净的要求，只有这样做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艾哈迈德和伊本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耶教长的主张是，如果在睡觉以前有过淫欲的想法，或者曾与妻子亲热爱抚，或看到了刺激性欲的事情，那这些痕迹就为欢水的痕迹，因为这些原因流出的大多是欢水，而不是他物。这样就需要他向衣服上洒水，将衣服清洗干净，而不必做大净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在睡前没有淫欲的想法，或者未曾与妻子亲热爱抚，也没有看到刺激性欲的事情，那么，这些就是精液的痕迹。由阿伊莎传述，她说：有人问真主的使者（真主的称赞、祝福与安宁属于他）关于男子发现了痕迹但不记得曾经梦遗的问题，他说：他应当做大净。又有人问到：如果觉得自己梦遗了，但没有发现痕迹。他说：他不必做大净。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达悟德圣训集（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236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），艾勒巴尼在《艾布达悟德圣训集中之可靠圣训》第（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216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）段中，认定其优良可靠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翰塔毕在《麦阿里目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素奈尼》中说：这段圣训的表面意思是，当发现了痕迹后，必当大净，即使不能肯定它就是精液的痕迹，这是传自部分再传弟子的主张，他们中有：阿塔、沙阿比、奈哈尔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因为，这种体液的流出，必定要有原因，最明显的原因，莫过于春梦，春梦中流出的通常为精液，因此，就将这不明的体液与通常发生的情况联系在一起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见《穆额尼》（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1/270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），《欧姆代》注释（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1/353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两种观点都是有说服力的，如果采用了第二种观点，是可以的，如果对拜功的成败更为谨慎，而采用了第一种意见，那是最好的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祈求真主使我们明了教律。真主至知。真主的称赞、祝福与安宁属于我们的贵圣穆罕默德，和他的眷属，及同伴们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02396" w:rsidRPr="00802396" w:rsidRDefault="00802396" w:rsidP="00802396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穆罕默德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802396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02396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穆南吉</w:t>
      </w:r>
      <w:r w:rsidRPr="00802396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德</w:t>
      </w:r>
    </w:p>
    <w:p w:rsidR="00802396" w:rsidRDefault="00802396" w:rsidP="00802396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AA" w:rsidRDefault="007B1DAA" w:rsidP="00EB6455">
      <w:r>
        <w:separator/>
      </w:r>
    </w:p>
  </w:endnote>
  <w:endnote w:type="continuationSeparator" w:id="0">
    <w:p w:rsidR="007B1DAA" w:rsidRDefault="007B1DA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D276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B1D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D276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E6710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7B1DA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AA" w:rsidRDefault="007B1DAA" w:rsidP="00EB6455">
      <w:r>
        <w:separator/>
      </w:r>
    </w:p>
  </w:footnote>
  <w:footnote w:type="continuationSeparator" w:id="0">
    <w:p w:rsidR="007B1DAA" w:rsidRDefault="007B1DA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E6710"/>
    <w:rsid w:val="005F220A"/>
    <w:rsid w:val="0061619F"/>
    <w:rsid w:val="00616C3E"/>
    <w:rsid w:val="006412A0"/>
    <w:rsid w:val="00657854"/>
    <w:rsid w:val="0066117B"/>
    <w:rsid w:val="006A4A4D"/>
    <w:rsid w:val="006D5DD9"/>
    <w:rsid w:val="007B1DAA"/>
    <w:rsid w:val="007B587A"/>
    <w:rsid w:val="00802396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D2766"/>
    <w:rsid w:val="00C11F71"/>
    <w:rsid w:val="00C5412A"/>
    <w:rsid w:val="00CB5611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721</Words>
  <Characters>815</Characters>
  <Application>Microsoft Office Word</Application>
  <DocSecurity>0</DocSecurity>
  <Lines>54</Lines>
  <Paragraphs>34</Paragraphs>
  <ScaleCrop>false</ScaleCrop>
  <Manager/>
  <Company>islamhouse.com</Company>
  <LinksUpToDate>false</LinksUpToDate>
  <CharactersWithSpaces>1502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醒来发现衣服上有痕迹，但不知为何物</dc:title>
  <dc:subject>醒来发现衣服上有痕迹，但不知为何物</dc:subject>
  <dc:creator>伊斯兰问答网站_x000d_</dc:creator>
  <cp:keywords>醒来发现衣服上有痕迹，但不知为何物</cp:keywords>
  <dc:description>醒来发现衣服上有痕迹，但不知为何物</dc:description>
  <cp:lastModifiedBy>Al-Hashemy</cp:lastModifiedBy>
  <cp:revision>3</cp:revision>
  <dcterms:created xsi:type="dcterms:W3CDTF">2014-11-02T00:32:00Z</dcterms:created>
  <dcterms:modified xsi:type="dcterms:W3CDTF">2014-11-08T14:33:00Z</dcterms:modified>
  <cp:category/>
</cp:coreProperties>
</file>