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FF1CB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421D0F">
      <w:pPr>
        <w:bidi w:val="0"/>
        <w:rPr>
          <w:rFonts w:ascii="Arial" w:hAnsi="Arial" w:cs="Arial"/>
          <w:b/>
          <w:bCs/>
          <w:sz w:val="48"/>
          <w:szCs w:val="48"/>
          <w:lang w:eastAsia="zh-CN"/>
        </w:rPr>
      </w:pPr>
    </w:p>
    <w:p w:rsidR="00421D0F" w:rsidRDefault="00421D0F" w:rsidP="00274430">
      <w:pPr>
        <w:bidi w:val="0"/>
        <w:spacing w:beforeLines="50"/>
        <w:jc w:val="center"/>
        <w:rPr>
          <w:rFonts w:ascii="SimSun" w:hAnsi="SimSun" w:cs="SimSun"/>
          <w:b/>
          <w:bCs/>
          <w:color w:val="1F497D" w:themeColor="text2"/>
          <w:sz w:val="48"/>
          <w:szCs w:val="48"/>
          <w:lang w:eastAsia="zh-CN"/>
        </w:rPr>
      </w:pPr>
      <w:r w:rsidRPr="00421D0F">
        <w:rPr>
          <w:rFonts w:ascii="SimSun" w:hAnsi="SimSun" w:cs="SimSun" w:hint="eastAsia"/>
          <w:b/>
          <w:bCs/>
          <w:color w:val="1F497D" w:themeColor="text2"/>
          <w:sz w:val="48"/>
          <w:szCs w:val="48"/>
          <w:lang w:eastAsia="zh-CN"/>
        </w:rPr>
        <w:t>由于迫切需要，她可以在没有男性至亲陪同的情况下去外地学习吗？</w:t>
      </w:r>
    </w:p>
    <w:p w:rsidR="00EB6455" w:rsidRDefault="00EB6455" w:rsidP="00421D0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421D0F" w:rsidRPr="00421D0F" w:rsidRDefault="00421D0F" w:rsidP="005E5F1B">
      <w:pPr>
        <w:spacing w:after="65"/>
        <w:jc w:val="center"/>
        <w:outlineLvl w:val="3"/>
        <w:rPr>
          <w:rFonts w:ascii="Helvetica" w:eastAsia="Times New Roman" w:hAnsi="Helvetica" w:cs="Times New Roman"/>
          <w:b/>
          <w:bCs/>
          <w:color w:val="1F497D" w:themeColor="text2"/>
          <w:sz w:val="48"/>
          <w:szCs w:val="48"/>
        </w:rPr>
      </w:pPr>
      <w:r w:rsidRPr="00421D0F">
        <w:rPr>
          <w:rFonts w:ascii="Helvetica" w:eastAsia="Times New Roman" w:hAnsi="Helvetica" w:cs="Times New Roman"/>
          <w:b/>
          <w:bCs/>
          <w:color w:val="1F497D" w:themeColor="text2"/>
          <w:sz w:val="48"/>
          <w:szCs w:val="48"/>
          <w:rtl/>
        </w:rPr>
        <w:t xml:space="preserve">هل لها أن تسافر لإتمام </w:t>
      </w:r>
      <w:r w:rsidR="005E5F1B">
        <w:rPr>
          <w:rFonts w:ascii="Helvetica" w:eastAsia="Times New Roman" w:hAnsi="Helvetica" w:cs="Times New Roman"/>
          <w:b/>
          <w:bCs/>
          <w:color w:val="1F497D" w:themeColor="text2"/>
          <w:sz w:val="48"/>
          <w:szCs w:val="48"/>
          <w:rtl/>
        </w:rPr>
        <w:t xml:space="preserve">دراستها بدون محرم للضرورة </w:t>
      </w:r>
      <w:r w:rsidRPr="00421D0F">
        <w:rPr>
          <w:rFonts w:ascii="Helvetica" w:eastAsia="Times New Roman" w:hAnsi="Helvetica" w:cs="Times New Roman"/>
          <w:b/>
          <w:bCs/>
          <w:color w:val="1F497D" w:themeColor="text2"/>
          <w:sz w:val="48"/>
          <w:szCs w:val="48"/>
          <w:rtl/>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E5F1B">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E5F1B">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421D0F" w:rsidRPr="00421D0F" w:rsidRDefault="00421D0F" w:rsidP="00421D0F">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40"/>
          <w:szCs w:val="40"/>
        </w:rPr>
      </w:pPr>
      <w:r w:rsidRPr="00421D0F">
        <w:rPr>
          <w:rFonts w:asciiTheme="minorEastAsia" w:eastAsiaTheme="minorEastAsia" w:hAnsiTheme="minorEastAsia" w:cs="SimSun" w:hint="eastAsia"/>
          <w:color w:val="000000" w:themeColor="text1"/>
          <w:sz w:val="40"/>
          <w:szCs w:val="40"/>
        </w:rPr>
        <w:t>由于迫切需要，她可以在没有男性至亲陪同的情况下去外地学习吗？</w:t>
      </w:r>
    </w:p>
    <w:p w:rsidR="00421D0F" w:rsidRPr="00421D0F" w:rsidRDefault="00421D0F" w:rsidP="00421D0F">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421D0F" w:rsidRDefault="00421D0F" w:rsidP="00421D0F">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421D0F">
        <w:rPr>
          <w:rFonts w:asciiTheme="minorEastAsia" w:eastAsiaTheme="minorEastAsia" w:hAnsiTheme="minorEastAsia" w:cs="Microsoft YaHei" w:hint="eastAsia"/>
          <w:b/>
          <w:bCs/>
          <w:color w:val="C00000"/>
          <w:sz w:val="36"/>
          <w:szCs w:val="36"/>
        </w:rPr>
        <w:t>我自从三年前皈依了伊斯兰教，感谢真主。我刚</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刚结婚一年多，我来自马来西亚，目前在美国学</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习，我与一个外国人结婚了，他居住在马来西亚。</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在皈依伊斯兰教之前，我同意加入留学生代表团，</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我现在无法离开代表团，我必须要完成我的学业。</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我的丈夫也不能去美国，因为他的签证被拒绝了。</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刚开始的时候，我的美国之旅就像迁移一样，因</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为我的父母都反对我皈依伊斯兰教，我和他们住</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在一起的时候，感到在心理上压力很大，我结婚</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之后有了丈夫，我知道自己在没有丈夫陪同的情</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况下不能出门远行。但我的父母还在生气，只要</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lastRenderedPageBreak/>
        <w:t>迫使我回到我以前的道路，他们可能会做任何事</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情；他们甚至有可能会杀了我。我的丈夫在马来</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西亚学习，但是他们至今不知道他，所以他是安</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全的。对我来说，他们也不能支付昂贵的旅行费</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用来找我，所以我也是安全的。如果我现在回去，</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就要面对他们，他们很容易抓住我和我的丈夫。</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我现在只剩下最后一个学期就要毕业了，我希望</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能够平平安安的完成学业。我的问题是：所有这</w:t>
      </w:r>
    </w:p>
    <w:p w:rsid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些原因能够使我在没有丈夫陪同的情况下出门</w:t>
      </w:r>
    </w:p>
    <w:p w:rsidR="00421D0F" w:rsidRPr="00421D0F" w:rsidRDefault="00421D0F" w:rsidP="00421D0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421D0F">
        <w:rPr>
          <w:rFonts w:asciiTheme="minorEastAsia" w:eastAsiaTheme="minorEastAsia" w:hAnsiTheme="minorEastAsia" w:cs="Microsoft YaHei" w:hint="eastAsia"/>
          <w:b/>
          <w:bCs/>
          <w:color w:val="C00000"/>
          <w:sz w:val="36"/>
          <w:szCs w:val="36"/>
        </w:rPr>
        <w:t>学习吗？</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421D0F">
        <w:rPr>
          <w:rFonts w:asciiTheme="minorEastAsia" w:eastAsiaTheme="minorEastAsia" w:hAnsiTheme="minorEastAsia" w:cs="Microsoft YaHei" w:hint="eastAsia"/>
          <w:color w:val="000000" w:themeColor="text1"/>
          <w:sz w:val="36"/>
          <w:szCs w:val="36"/>
        </w:rPr>
        <w:t>一切赞颂，全归真主。</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我们祈求真主让你坚定不移的坚持宗教，保护你免遭明显的和</w:t>
      </w:r>
      <w:r w:rsidRPr="00421D0F">
        <w:rPr>
          <w:rFonts w:ascii="Tahoma" w:eastAsiaTheme="minorEastAsia" w:hAnsi="Tahom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隐藏的灾祸，并引导你的父母信仰伊斯兰教，犹如引导你那样。</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421D0F">
        <w:rPr>
          <w:rFonts w:asciiTheme="minorEastAsia" w:eastAsiaTheme="minorEastAsia" w:hAnsiTheme="minorEastAsia" w:cs="Microsoft YaHei" w:hint="eastAsia"/>
          <w:color w:val="000000" w:themeColor="text1"/>
          <w:sz w:val="36"/>
          <w:szCs w:val="36"/>
        </w:rPr>
        <w:t>是的，女人在没有男性至亲陪同的情况下不能出门远行，我们在（</w:t>
      </w:r>
      <w:hyperlink r:id="rId10" w:history="1">
        <w:r w:rsidRPr="00421D0F">
          <w:rPr>
            <w:rStyle w:val="Hyperlink"/>
            <w:rFonts w:asciiTheme="minorEastAsia" w:eastAsiaTheme="minorEastAsia" w:hAnsiTheme="minorEastAsia" w:cs="Tahoma"/>
            <w:color w:val="000000" w:themeColor="text1"/>
            <w:sz w:val="36"/>
            <w:szCs w:val="36"/>
          </w:rPr>
          <w:t>102494</w:t>
        </w:r>
      </w:hyperlink>
      <w:r w:rsidRPr="00421D0F">
        <w:rPr>
          <w:rFonts w:asciiTheme="minorEastAsia" w:eastAsiaTheme="minorEastAsia" w:hAnsiTheme="minorEastAsia" w:cs="Microsoft YaHei" w:hint="eastAsia"/>
          <w:color w:val="000000" w:themeColor="text1"/>
          <w:sz w:val="36"/>
          <w:szCs w:val="36"/>
        </w:rPr>
        <w:t>）和（</w:t>
      </w:r>
      <w:hyperlink r:id="rId11" w:history="1">
        <w:r w:rsidRPr="00421D0F">
          <w:rPr>
            <w:rStyle w:val="Hyperlink"/>
            <w:rFonts w:asciiTheme="minorEastAsia" w:eastAsiaTheme="minorEastAsia" w:hAnsiTheme="minorEastAsia" w:cs="Tahoma"/>
            <w:color w:val="000000" w:themeColor="text1"/>
            <w:sz w:val="36"/>
            <w:szCs w:val="36"/>
          </w:rPr>
          <w:t>120291</w:t>
        </w:r>
      </w:hyperlink>
      <w:r w:rsidRPr="00421D0F">
        <w:rPr>
          <w:rFonts w:asciiTheme="minorEastAsia" w:eastAsiaTheme="minorEastAsia" w:hAnsiTheme="minorEastAsia" w:cs="Microsoft YaHei" w:hint="eastAsia"/>
          <w:color w:val="000000" w:themeColor="text1"/>
          <w:sz w:val="36"/>
          <w:szCs w:val="36"/>
        </w:rPr>
        <w:t>）号问题的回答中已经详详细细的阐明了这一切。</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但是如果有迫切的需要，你可以在没有男性至亲陪同的情况下出门远行，因为在迫切需要的时候可以允许破戒。</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毫无疑问，保护宗教是五项迫切的需要之一，而且也是最重要的和最崇高的，为了它可以付出生命和做出任何牺牲。</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禁止女人在没有男性至亲陪同的情况下出门远行就是禁止媒介，因为它会导致祸患和破坏，凡是因为防微杜渐而禁止的事情，在迫切需要和非常必要的时候可以允许它。</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伊斯兰的谢赫伊本</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泰米叶（愿主怜悯之）说：</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从根本上来说，凡是引起祸患的事情，都是不允许</w:t>
      </w:r>
      <w:r w:rsidRPr="00421D0F">
        <w:rPr>
          <w:rFonts w:asciiTheme="minorEastAsia" w:eastAsiaTheme="minorEastAsia" w:hAnsiTheme="minorEastAsia" w:cs="Microsoft YaHei" w:hint="eastAsia"/>
          <w:color w:val="000000" w:themeColor="text1"/>
          <w:sz w:val="36"/>
          <w:szCs w:val="36"/>
        </w:rPr>
        <w:lastRenderedPageBreak/>
        <w:t>的，只要没有与必要的利益互相抵触，必须要杜绝导致危害的一切途径。</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《伊本</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泰米叶法太瓦全集》（</w:t>
      </w:r>
      <w:r w:rsidRPr="00421D0F">
        <w:rPr>
          <w:rFonts w:asciiTheme="minorEastAsia" w:eastAsiaTheme="minorEastAsia" w:hAnsiTheme="minorEastAsia" w:cs="Tahoma"/>
          <w:color w:val="000000" w:themeColor="text1"/>
          <w:sz w:val="36"/>
          <w:szCs w:val="36"/>
        </w:rPr>
        <w:t>15 / 419</w:t>
      </w:r>
      <w:r w:rsidRPr="00421D0F">
        <w:rPr>
          <w:rFonts w:asciiTheme="minorEastAsia" w:eastAsiaTheme="minorEastAsia" w:hAnsiTheme="minorEastAsia" w:cs="Microsoft YaHei" w:hint="eastAsia"/>
          <w:color w:val="000000" w:themeColor="text1"/>
          <w:sz w:val="36"/>
          <w:szCs w:val="36"/>
        </w:rPr>
        <w:t>）</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伊本</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甘伊姆（愿主怜悯之）说：</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禁止与外女人单独相会、一起出门远行、在没有必要的情况下观看外女人，这一切都是为了防微杜渐。</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《援助急需者》（</w:t>
      </w:r>
      <w:r w:rsidRPr="00421D0F">
        <w:rPr>
          <w:rFonts w:asciiTheme="minorEastAsia" w:eastAsiaTheme="minorEastAsia" w:hAnsiTheme="minorEastAsia" w:cs="Tahoma"/>
          <w:color w:val="000000" w:themeColor="text1"/>
          <w:sz w:val="36"/>
          <w:szCs w:val="36"/>
        </w:rPr>
        <w:t>1 / 362</w:t>
      </w:r>
      <w:r w:rsidRPr="00421D0F">
        <w:rPr>
          <w:rFonts w:asciiTheme="minorEastAsia" w:eastAsiaTheme="minorEastAsia" w:hAnsiTheme="minorEastAsia" w:cs="Microsoft YaHei" w:hint="eastAsia"/>
          <w:color w:val="000000" w:themeColor="text1"/>
          <w:sz w:val="36"/>
          <w:szCs w:val="36"/>
        </w:rPr>
        <w:t>），敬请参阅《归途粮秣》（</w:t>
      </w:r>
      <w:r w:rsidRPr="00421D0F">
        <w:rPr>
          <w:rFonts w:asciiTheme="minorEastAsia" w:eastAsiaTheme="minorEastAsia" w:hAnsiTheme="minorEastAsia" w:cs="Tahoma"/>
          <w:color w:val="000000" w:themeColor="text1"/>
          <w:sz w:val="36"/>
          <w:szCs w:val="36"/>
        </w:rPr>
        <w:t>4 / 78</w:t>
      </w:r>
      <w:r w:rsidRPr="00421D0F">
        <w:rPr>
          <w:rFonts w:asciiTheme="minorEastAsia" w:eastAsiaTheme="minorEastAsia" w:hAnsiTheme="minorEastAsia" w:cs="Microsoft YaHei" w:hint="eastAsia"/>
          <w:color w:val="000000" w:themeColor="text1"/>
          <w:sz w:val="36"/>
          <w:szCs w:val="36"/>
        </w:rPr>
        <w:t>）和《签字的领袖们》（</w:t>
      </w:r>
      <w:r w:rsidRPr="00421D0F">
        <w:rPr>
          <w:rFonts w:asciiTheme="minorEastAsia" w:eastAsiaTheme="minorEastAsia" w:hAnsiTheme="minorEastAsia" w:cs="Tahoma"/>
          <w:color w:val="000000" w:themeColor="text1"/>
          <w:sz w:val="36"/>
          <w:szCs w:val="36"/>
        </w:rPr>
        <w:t>2 / 159</w:t>
      </w:r>
      <w:r w:rsidRPr="00421D0F">
        <w:rPr>
          <w:rFonts w:asciiTheme="minorEastAsia" w:eastAsiaTheme="minorEastAsia" w:hAnsiTheme="minorEastAsia" w:cs="Microsoft YaHei" w:hint="eastAsia"/>
          <w:color w:val="000000" w:themeColor="text1"/>
          <w:sz w:val="36"/>
          <w:szCs w:val="36"/>
        </w:rPr>
        <w:t>）</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如果一个女人为了保护自己的宗教而需要出门远行，如果她没有出门远行，则担心自己遭到伤害，但是她没有陪同她旅行的男性至亲，那么她可以出门远行，为了抵御更加严重的伤害。</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学者们明文规定女人在迫切需要的时候，在没有男性至亲陪的情况下可以出门远行，尤其是为了保护自己的宗教和担心遭受到灾难的情况下。</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421D0F">
        <w:rPr>
          <w:rFonts w:asciiTheme="minorEastAsia" w:eastAsiaTheme="minorEastAsia" w:hAnsiTheme="minorEastAsia" w:cs="Microsoft YaHei" w:hint="eastAsia"/>
          <w:color w:val="000000" w:themeColor="text1"/>
          <w:sz w:val="36"/>
          <w:szCs w:val="36"/>
        </w:rPr>
        <w:t>伊本</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古达麦（愿主怜悯之）在《穆额尼》（</w:t>
      </w:r>
      <w:r w:rsidRPr="00421D0F">
        <w:rPr>
          <w:rFonts w:asciiTheme="minorEastAsia" w:eastAsiaTheme="minorEastAsia" w:hAnsiTheme="minorEastAsia" w:cs="Tahoma"/>
          <w:color w:val="000000" w:themeColor="text1"/>
          <w:sz w:val="36"/>
          <w:szCs w:val="36"/>
        </w:rPr>
        <w:t>3 / 230</w:t>
      </w:r>
      <w:r w:rsidRPr="00421D0F">
        <w:rPr>
          <w:rFonts w:asciiTheme="minorEastAsia" w:eastAsiaTheme="minorEastAsia" w:hAnsiTheme="minorEastAsia" w:cs="Microsoft YaHei" w:hint="eastAsia"/>
          <w:color w:val="000000" w:themeColor="text1"/>
          <w:sz w:val="36"/>
          <w:szCs w:val="36"/>
        </w:rPr>
        <w:t>）中说：</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女俘虏为了摆脱异教徒的魔掌而出门远行，就是迫切需要的旅行，所以她可以独自远行。</w:t>
      </w:r>
      <w:r w:rsidRPr="00421D0F">
        <w:rPr>
          <w:rFonts w:asciiTheme="minorEastAsia" w:eastAsiaTheme="minorEastAsia" w:hAnsiTheme="minorEastAsia" w:cs="Tahoma"/>
          <w:color w:val="000000" w:themeColor="text1"/>
          <w:sz w:val="36"/>
          <w:szCs w:val="36"/>
        </w:rPr>
        <w:t>”</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哈菲兹伊本</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哈哲尔（愿主怜悯之）说：</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白额威说：学者们没有分歧的就是：在非主命的事情中女人不能没有男性至亲的陪同而单独出门远行，唯有在战区信仰伊斯兰教的女性异教徒或者为了脱身的女俘虏可以单独出门远行。或者在途中没人陪同的女人，如果找到安全可靠的男人，可以与他结伴而行，让他把她送到目的地。</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《法塔赫</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宾勒》（</w:t>
      </w:r>
      <w:r w:rsidRPr="00421D0F">
        <w:rPr>
          <w:rFonts w:asciiTheme="minorEastAsia" w:eastAsiaTheme="minorEastAsia" w:hAnsiTheme="minorEastAsia" w:cs="Tahoma"/>
          <w:color w:val="000000" w:themeColor="text1"/>
          <w:sz w:val="36"/>
          <w:szCs w:val="36"/>
        </w:rPr>
        <w:t>4 / 76</w:t>
      </w:r>
      <w:r w:rsidRPr="00421D0F">
        <w:rPr>
          <w:rFonts w:asciiTheme="minorEastAsia" w:eastAsiaTheme="minorEastAsia" w:hAnsiTheme="minorEastAsia" w:cs="Microsoft YaHei" w:hint="eastAsia"/>
          <w:color w:val="000000" w:themeColor="text1"/>
          <w:sz w:val="36"/>
          <w:szCs w:val="36"/>
        </w:rPr>
        <w:t>）</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伊玛目脑威（愿主怜悯之）说：</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噶最说：学者们一致主张：女人在除正朝和副朝之外的事情中，在没有男性至亲陪同的情况下不能出门远行，除非从战区中单独迁移；学者们一致主张女人可以从战区迁移到伊斯兰的家园，哪怕没有男性至亲陪同也可以；因</w:t>
      </w:r>
      <w:r w:rsidRPr="00421D0F">
        <w:rPr>
          <w:rFonts w:asciiTheme="minorEastAsia" w:eastAsiaTheme="minorEastAsia" w:hAnsiTheme="minorEastAsia" w:cs="Microsoft YaHei" w:hint="eastAsia"/>
          <w:color w:val="000000" w:themeColor="text1"/>
          <w:sz w:val="36"/>
          <w:szCs w:val="36"/>
        </w:rPr>
        <w:lastRenderedPageBreak/>
        <w:t>为她在异教徒的家园里不能表现出自己的宗教信仰，为自己的宗教和生命提心吊胆，在这种情况下居住在异教徒的家园是教法禁止的。</w:t>
      </w:r>
      <w:r w:rsidRPr="00421D0F">
        <w:rPr>
          <w:rFonts w:asciiTheme="minorEastAsia" w:eastAsiaTheme="minorEastAsia" w:hAnsiTheme="minorEastAsia" w:cs="Tahoma"/>
          <w:color w:val="000000" w:themeColor="text1"/>
          <w:sz w:val="36"/>
          <w:szCs w:val="36"/>
        </w:rPr>
        <w:t>”</w:t>
      </w:r>
      <w:r w:rsidRPr="00421D0F">
        <w:rPr>
          <w:rFonts w:asciiTheme="minorEastAsia" w:eastAsiaTheme="minorEastAsia" w:hAnsiTheme="minorEastAsia" w:cs="Microsoft YaHei" w:hint="eastAsia"/>
          <w:color w:val="000000" w:themeColor="text1"/>
          <w:sz w:val="36"/>
          <w:szCs w:val="36"/>
        </w:rPr>
        <w:t>《穆斯林圣训实录之解释》（</w:t>
      </w:r>
      <w:r w:rsidRPr="00421D0F">
        <w:rPr>
          <w:rFonts w:asciiTheme="minorEastAsia" w:eastAsiaTheme="minorEastAsia" w:hAnsiTheme="minorEastAsia" w:cs="Tahoma"/>
          <w:color w:val="000000" w:themeColor="text1"/>
          <w:sz w:val="36"/>
          <w:szCs w:val="36"/>
        </w:rPr>
        <w:t>9 / 104</w:t>
      </w:r>
      <w:r w:rsidRPr="00421D0F">
        <w:rPr>
          <w:rFonts w:asciiTheme="minorEastAsia" w:eastAsiaTheme="minorEastAsia" w:hAnsiTheme="minorEastAsia" w:cs="Microsoft YaHei" w:hint="eastAsia"/>
          <w:color w:val="000000" w:themeColor="text1"/>
          <w:sz w:val="36"/>
          <w:szCs w:val="36"/>
        </w:rPr>
        <w:t>）</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421D0F">
        <w:rPr>
          <w:rFonts w:asciiTheme="minorEastAsia" w:eastAsiaTheme="minorEastAsia" w:hAnsiTheme="minorEastAsia" w:cs="Microsoft YaHei" w:hint="eastAsia"/>
          <w:color w:val="000000" w:themeColor="text1"/>
          <w:sz w:val="36"/>
          <w:szCs w:val="36"/>
        </w:rPr>
        <w:t>根据这一点，你在没有男性至亲陪同的情况下可以出门远行，也可以留下来完成学业，哪怕你住在异教徒的国家也可以，只要那个国家对你来说比自己的国家更安全，不必担心自己的宗教在其中受到伤害。</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421D0F">
        <w:rPr>
          <w:rFonts w:asciiTheme="minorEastAsia" w:eastAsiaTheme="minorEastAsia" w:hAnsiTheme="minorEastAsia" w:cs="Microsoft YaHei" w:hint="eastAsia"/>
          <w:color w:val="000000" w:themeColor="text1"/>
          <w:sz w:val="36"/>
          <w:szCs w:val="36"/>
        </w:rPr>
        <w:t>尽管如此，你的丈夫应该竭尽全力的旅行，来和你住在一起，即使花费巨大也罢。如果你为了这个原因而可以在经济方面助他一臂之力，那就做吧。</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421D0F">
        <w:rPr>
          <w:rFonts w:asciiTheme="minorEastAsia" w:eastAsiaTheme="minorEastAsia" w:hAnsiTheme="minorEastAsia" w:cs="Microsoft YaHei" w:hint="eastAsia"/>
          <w:color w:val="000000" w:themeColor="text1"/>
          <w:sz w:val="36"/>
          <w:szCs w:val="36"/>
        </w:rPr>
        <w:t>敬请参阅（</w:t>
      </w:r>
      <w:hyperlink r:id="rId12" w:history="1">
        <w:r w:rsidRPr="00421D0F">
          <w:rPr>
            <w:rStyle w:val="Hyperlink"/>
            <w:rFonts w:asciiTheme="minorEastAsia" w:eastAsiaTheme="minorEastAsia" w:hAnsiTheme="minorEastAsia" w:cs="Tahoma"/>
            <w:color w:val="000000" w:themeColor="text1"/>
            <w:sz w:val="36"/>
            <w:szCs w:val="36"/>
          </w:rPr>
          <w:t>85045</w:t>
        </w:r>
      </w:hyperlink>
      <w:r w:rsidRPr="00421D0F">
        <w:rPr>
          <w:rFonts w:asciiTheme="minorEastAsia" w:eastAsiaTheme="minorEastAsia" w:hAnsiTheme="minorEastAsia" w:cs="Microsoft YaHei" w:hint="eastAsia"/>
          <w:color w:val="000000" w:themeColor="text1"/>
          <w:sz w:val="36"/>
          <w:szCs w:val="36"/>
        </w:rPr>
        <w:t>）和（</w:t>
      </w:r>
      <w:hyperlink r:id="rId13" w:history="1">
        <w:r w:rsidRPr="00421D0F">
          <w:rPr>
            <w:rStyle w:val="Hyperlink"/>
            <w:rFonts w:asciiTheme="minorEastAsia" w:eastAsiaTheme="minorEastAsia" w:hAnsiTheme="minorEastAsia" w:cs="Tahoma"/>
            <w:color w:val="000000" w:themeColor="text1"/>
            <w:sz w:val="36"/>
            <w:szCs w:val="36"/>
          </w:rPr>
          <w:t>122630</w:t>
        </w:r>
      </w:hyperlink>
      <w:r w:rsidRPr="00421D0F">
        <w:rPr>
          <w:rFonts w:asciiTheme="minorEastAsia" w:eastAsiaTheme="minorEastAsia" w:hAnsiTheme="minorEastAsia" w:cs="Microsoft YaHei" w:hint="eastAsia"/>
          <w:color w:val="000000" w:themeColor="text1"/>
          <w:sz w:val="36"/>
          <w:szCs w:val="36"/>
        </w:rPr>
        <w:t>）号问题的回答。</w:t>
      </w:r>
    </w:p>
    <w:p w:rsidR="00421D0F" w:rsidRPr="00421D0F" w:rsidRDefault="00421D0F" w:rsidP="00421D0F">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421D0F">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7D" w:rsidRDefault="00DD2C7D" w:rsidP="00EB6455">
      <w:r>
        <w:separator/>
      </w:r>
    </w:p>
  </w:endnote>
  <w:endnote w:type="continuationSeparator" w:id="0">
    <w:p w:rsidR="00DD2C7D" w:rsidRDefault="00DD2C7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F1CBE"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D2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FF1CBE"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E5F1B">
      <w:rPr>
        <w:noProof/>
        <w:sz w:val="28"/>
        <w:szCs w:val="28"/>
      </w:rPr>
      <w:t>7</w:t>
    </w:r>
    <w:r w:rsidRPr="00923817">
      <w:rPr>
        <w:sz w:val="28"/>
        <w:szCs w:val="28"/>
      </w:rPr>
      <w:fldChar w:fldCharType="end"/>
    </w:r>
  </w:p>
  <w:p w:rsidR="005C5331" w:rsidRPr="00156EB3" w:rsidRDefault="00DD2C7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7D" w:rsidRDefault="00DD2C7D" w:rsidP="00EB6455">
      <w:r>
        <w:separator/>
      </w:r>
    </w:p>
  </w:footnote>
  <w:footnote w:type="continuationSeparator" w:id="0">
    <w:p w:rsidR="00DD2C7D" w:rsidRDefault="00DD2C7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3C2E41"/>
    <w:rsid w:val="00421D0F"/>
    <w:rsid w:val="00442CC2"/>
    <w:rsid w:val="00462A59"/>
    <w:rsid w:val="00482F6F"/>
    <w:rsid w:val="004E1EA8"/>
    <w:rsid w:val="005056E6"/>
    <w:rsid w:val="005C6719"/>
    <w:rsid w:val="005E5F1B"/>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BF6E43"/>
    <w:rsid w:val="00C11F71"/>
    <w:rsid w:val="00C5412A"/>
    <w:rsid w:val="00CC3482"/>
    <w:rsid w:val="00CD6F06"/>
    <w:rsid w:val="00CD733C"/>
    <w:rsid w:val="00D04B88"/>
    <w:rsid w:val="00D15E7D"/>
    <w:rsid w:val="00D36432"/>
    <w:rsid w:val="00D860D2"/>
    <w:rsid w:val="00DB44B1"/>
    <w:rsid w:val="00DC4991"/>
    <w:rsid w:val="00DC54D7"/>
    <w:rsid w:val="00DD2C7D"/>
    <w:rsid w:val="00DF5A57"/>
    <w:rsid w:val="00E13455"/>
    <w:rsid w:val="00EB6455"/>
    <w:rsid w:val="00EE484A"/>
    <w:rsid w:val="00FD1848"/>
    <w:rsid w:val="00FF1C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421D0F"/>
    <w:rPr>
      <w:color w:val="0000FF" w:themeColor="hyperlink"/>
      <w:u w:val="single"/>
    </w:rPr>
  </w:style>
  <w:style w:type="paragraph" w:customStyle="1" w:styleId="list-group-item-text">
    <w:name w:val="list-group-item-text"/>
    <w:basedOn w:val="Normal"/>
    <w:rsid w:val="00421D0F"/>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421D0F"/>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22630"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8504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2029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102494"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1109</Words>
  <Characters>1221</Characters>
  <Application>Microsoft Office Word</Application>
  <DocSecurity>0</DocSecurity>
  <Lines>71</Lines>
  <Paragraphs>59</Paragraphs>
  <ScaleCrop>false</ScaleCrop>
  <Manager/>
  <Company>islamhouse.com</Company>
  <LinksUpToDate>false</LinksUpToDate>
  <CharactersWithSpaces>2271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由于迫切需要，她可以在没有男性至亲陪同的情况下去外地学习吗</dc:title>
  <dc:subject>由于迫切需要，她可以在没有男性至亲陪同的情况下去外地学习吗</dc:subject>
  <dc:creator>伊斯兰问答网站_x000d_</dc:creator>
  <cp:keywords>由于迫切需要，她可以在没有男性至亲陪同的情况下去外地学习吗</cp:keywords>
  <dc:description>由于迫切需要，她可以在没有男性至亲陪同的情况下去外地学习吗</dc:description>
  <cp:lastModifiedBy>Al-Hashemy</cp:lastModifiedBy>
  <cp:revision>3</cp:revision>
  <dcterms:created xsi:type="dcterms:W3CDTF">2014-11-06T23:18:00Z</dcterms:created>
  <dcterms:modified xsi:type="dcterms:W3CDTF">2014-11-17T16:32:00Z</dcterms:modified>
  <cp:category/>
</cp:coreProperties>
</file>