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55" w:rsidRDefault="00642E74"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r w:rsidRPr="003B55D3">
                    <w:rPr>
                      <w:rFonts w:hint="eastAsia"/>
                      <w:i/>
                      <w:iCs/>
                      <w:sz w:val="32"/>
                      <w:szCs w:val="32"/>
                      <w:u w:val="single"/>
                    </w:rPr>
                    <w:t>教法判例</w:t>
                  </w:r>
                </w:p>
              </w:txbxContent>
            </v:textbox>
          </v:shape>
        </w:pict>
      </w:r>
    </w:p>
    <w:p w:rsidR="00A60587" w:rsidRPr="00035EBD" w:rsidRDefault="00A60587" w:rsidP="00A60587">
      <w:pPr>
        <w:bidi w:val="0"/>
        <w:jc w:val="center"/>
        <w:rPr>
          <w:rFonts w:ascii="Arial" w:hAnsi="Arial" w:cs="Arial"/>
          <w:b/>
          <w:bCs/>
          <w:sz w:val="48"/>
          <w:szCs w:val="48"/>
          <w:rtl/>
          <w:lang w:eastAsia="zh-CN"/>
        </w:rPr>
      </w:pPr>
    </w:p>
    <w:p w:rsidR="00A60587" w:rsidRPr="00035EBD" w:rsidRDefault="00A60587" w:rsidP="00A60587">
      <w:pPr>
        <w:bidi w:val="0"/>
        <w:jc w:val="center"/>
        <w:rPr>
          <w:rFonts w:ascii="Arial" w:hAnsi="Arial" w:cs="Arial"/>
          <w:b/>
          <w:bCs/>
          <w:sz w:val="48"/>
          <w:szCs w:val="48"/>
          <w:lang w:eastAsia="zh-CN"/>
        </w:rPr>
      </w:pPr>
    </w:p>
    <w:p w:rsidR="00374B5C" w:rsidRDefault="00374B5C" w:rsidP="00274430">
      <w:pPr>
        <w:bidi w:val="0"/>
        <w:spacing w:beforeLines="50"/>
        <w:jc w:val="center"/>
        <w:rPr>
          <w:rFonts w:ascii="SimSun" w:hAnsi="SimSun" w:cs="SimSun"/>
          <w:b/>
          <w:bCs/>
          <w:color w:val="1F497D" w:themeColor="text2"/>
          <w:sz w:val="48"/>
          <w:szCs w:val="48"/>
          <w:lang w:eastAsia="zh-CN"/>
        </w:rPr>
      </w:pPr>
      <w:r w:rsidRPr="00374B5C">
        <w:rPr>
          <w:rFonts w:ascii="SimSun" w:hAnsi="SimSun" w:cs="SimSun" w:hint="eastAsia"/>
          <w:b/>
          <w:bCs/>
          <w:color w:val="1F497D" w:themeColor="text2"/>
          <w:sz w:val="48"/>
          <w:szCs w:val="48"/>
          <w:lang w:eastAsia="zh-CN"/>
        </w:rPr>
        <w:t>在斋月中允许不封斋的理由</w:t>
      </w:r>
    </w:p>
    <w:p w:rsidR="00EB6455" w:rsidRDefault="00EB6455" w:rsidP="00374B5C">
      <w:pPr>
        <w:bidi w:val="0"/>
        <w:spacing w:beforeLines="5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jc w:val="center"/>
        <w:rPr>
          <w:rFonts w:ascii="Tahoma" w:eastAsia="MS UI Gothic" w:hAnsi="Tahoma" w:cs="Tahoma"/>
          <w:b/>
          <w:bCs/>
          <w:sz w:val="32"/>
          <w:szCs w:val="32"/>
          <w:lang w:eastAsia="zh-CN" w:bidi="ar-EG"/>
        </w:rPr>
      </w:pPr>
    </w:p>
    <w:p w:rsidR="00EB6455" w:rsidRPr="00374B5C" w:rsidRDefault="00EB6455" w:rsidP="00374B5C">
      <w:pPr>
        <w:bidi w:val="0"/>
        <w:jc w:val="center"/>
        <w:rPr>
          <w:rFonts w:ascii="Courier New" w:hAnsi="Courier New" w:cs="Courier New"/>
          <w:b/>
          <w:bCs/>
          <w:color w:val="1F497D" w:themeColor="text2"/>
          <w:sz w:val="48"/>
          <w:szCs w:val="48"/>
          <w:lang w:eastAsia="zh-CN"/>
        </w:rPr>
      </w:pPr>
    </w:p>
    <w:p w:rsidR="00374B5C" w:rsidRPr="00374B5C" w:rsidRDefault="00374B5C" w:rsidP="00374B5C">
      <w:pPr>
        <w:spacing w:after="60"/>
        <w:jc w:val="center"/>
        <w:outlineLvl w:val="3"/>
        <w:rPr>
          <w:rFonts w:ascii="Helvetica" w:eastAsia="Times New Roman" w:hAnsi="Helvetica" w:cs="Times New Roman"/>
          <w:b/>
          <w:bCs/>
          <w:color w:val="1F497D" w:themeColor="text2"/>
          <w:sz w:val="48"/>
          <w:szCs w:val="48"/>
        </w:rPr>
      </w:pPr>
      <w:r w:rsidRPr="00374B5C">
        <w:rPr>
          <w:rFonts w:ascii="Helvetica" w:eastAsia="Times New Roman" w:hAnsi="Helvetica" w:cs="Times New Roman"/>
          <w:b/>
          <w:bCs/>
          <w:color w:val="1F497D" w:themeColor="text2"/>
          <w:sz w:val="48"/>
          <w:szCs w:val="48"/>
          <w:rtl/>
        </w:rPr>
        <w:t>الأعذار التي تبيح الفطر في رمضان</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bookmarkStart w:id="0" w:name="_GoBack"/>
      <w:bookmarkEnd w:id="0"/>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C37589">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856385" w:rsidRPr="00962983">
        <w:rPr>
          <w:rFonts w:ascii="MS UI Gothic" w:eastAsiaTheme="minorEastAsia" w:hAnsi="MS UI Gothic" w:cs="Times New Roman" w:hint="eastAsia"/>
          <w:b/>
          <w:bCs/>
          <w:sz w:val="36"/>
          <w:lang w:eastAsia="zh-CN"/>
        </w:rPr>
        <w:t>4</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C37589">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afterLines="50" w:line="460" w:lineRule="exact"/>
        <w:jc w:val="center"/>
        <w:rPr>
          <w:rFonts w:ascii="STXingkai" w:eastAsia="STXingkai" w:hAnsi="Calibri" w:cs="KFGQPC Uthman Taha Naskh"/>
          <w:b/>
          <w:bCs/>
          <w:color w:val="333399"/>
          <w:sz w:val="32"/>
          <w:szCs w:val="32"/>
          <w:lang w:eastAsia="zh-CN"/>
        </w:rPr>
      </w:pPr>
    </w:p>
    <w:p w:rsidR="00374B5C" w:rsidRPr="00374B5C" w:rsidRDefault="00374B5C" w:rsidP="00374B5C">
      <w:pPr>
        <w:shd w:val="clear" w:color="auto" w:fill="FFFFFF"/>
        <w:bidi w:val="0"/>
        <w:spacing w:after="60"/>
        <w:jc w:val="center"/>
        <w:outlineLvl w:val="3"/>
        <w:rPr>
          <w:rFonts w:asciiTheme="minorEastAsia" w:eastAsiaTheme="minorEastAsia" w:hAnsiTheme="minorEastAsia" w:cs="Tahoma"/>
          <w:b/>
          <w:bCs/>
          <w:color w:val="auto"/>
          <w:sz w:val="40"/>
          <w:szCs w:val="40"/>
          <w:lang w:eastAsia="zh-CN"/>
        </w:rPr>
      </w:pPr>
      <w:r w:rsidRPr="00374B5C">
        <w:rPr>
          <w:rFonts w:asciiTheme="minorEastAsia" w:eastAsiaTheme="minorEastAsia" w:hAnsiTheme="minorEastAsia" w:cs="SimSun" w:hint="eastAsia"/>
          <w:b/>
          <w:bCs/>
          <w:color w:val="auto"/>
          <w:sz w:val="40"/>
          <w:szCs w:val="40"/>
          <w:lang w:eastAsia="zh-CN"/>
        </w:rPr>
        <w:t>在斋月中允许不封斋的理</w:t>
      </w:r>
      <w:r w:rsidRPr="00374B5C">
        <w:rPr>
          <w:rFonts w:asciiTheme="minorEastAsia" w:eastAsiaTheme="minorEastAsia" w:hAnsiTheme="minorEastAsia" w:cs="SimSun"/>
          <w:b/>
          <w:bCs/>
          <w:color w:val="auto"/>
          <w:sz w:val="40"/>
          <w:szCs w:val="40"/>
          <w:lang w:eastAsia="zh-CN"/>
        </w:rPr>
        <w:t>由</w:t>
      </w:r>
    </w:p>
    <w:p w:rsidR="00374B5C" w:rsidRPr="00374B5C" w:rsidRDefault="00374B5C" w:rsidP="00374B5C">
      <w:pPr>
        <w:shd w:val="clear" w:color="auto" w:fill="FFFFFF"/>
        <w:bidi w:val="0"/>
        <w:spacing w:before="240" w:after="240" w:line="240" w:lineRule="atLeast"/>
        <w:jc w:val="both"/>
        <w:rPr>
          <w:rFonts w:asciiTheme="minorEastAsia" w:eastAsiaTheme="minorEastAsia" w:hAnsiTheme="minorEastAsia" w:cs="Tahoma"/>
          <w:color w:val="auto"/>
          <w:sz w:val="36"/>
        </w:rPr>
      </w:pPr>
    </w:p>
    <w:p w:rsidR="00374B5C" w:rsidRPr="00374B5C" w:rsidRDefault="00374B5C" w:rsidP="00374B5C">
      <w:pPr>
        <w:shd w:val="clear" w:color="auto" w:fill="FFFFFF"/>
        <w:bidi w:val="0"/>
        <w:spacing w:line="480" w:lineRule="auto"/>
        <w:jc w:val="both"/>
        <w:rPr>
          <w:rFonts w:asciiTheme="minorEastAsia" w:eastAsiaTheme="minorEastAsia" w:hAnsiTheme="minorEastAsia" w:cs="Tahoma"/>
          <w:b/>
          <w:bCs/>
          <w:color w:val="C00000"/>
          <w:sz w:val="36"/>
          <w:lang w:eastAsia="zh-CN"/>
        </w:rPr>
      </w:pPr>
      <w:r>
        <w:rPr>
          <w:rFonts w:asciiTheme="minorEastAsia" w:eastAsiaTheme="minorEastAsia" w:hAnsiTheme="minorEastAsia" w:cs="Microsoft YaHei" w:hint="eastAsia"/>
          <w:b/>
          <w:bCs/>
          <w:color w:val="C00000"/>
          <w:sz w:val="36"/>
          <w:lang w:eastAsia="zh-CN"/>
        </w:rPr>
        <w:t>问：</w:t>
      </w:r>
      <w:r w:rsidRPr="00374B5C">
        <w:rPr>
          <w:rFonts w:asciiTheme="minorEastAsia" w:eastAsiaTheme="minorEastAsia" w:hAnsiTheme="minorEastAsia" w:cs="Microsoft YaHei" w:hint="eastAsia"/>
          <w:b/>
          <w:bCs/>
          <w:color w:val="C00000"/>
          <w:sz w:val="36"/>
          <w:lang w:eastAsia="zh-CN"/>
        </w:rPr>
        <w:t>在斋月中允许不封斋的理由有哪些</w:t>
      </w:r>
      <w:r w:rsidRPr="00374B5C">
        <w:rPr>
          <w:rFonts w:asciiTheme="minorEastAsia" w:eastAsiaTheme="minorEastAsia" w:hAnsiTheme="minorEastAsia" w:cs="Microsoft YaHei"/>
          <w:b/>
          <w:bCs/>
          <w:color w:val="C00000"/>
          <w:sz w:val="36"/>
          <w:lang w:eastAsia="zh-CN"/>
        </w:rPr>
        <w:t>？</w:t>
      </w:r>
    </w:p>
    <w:p w:rsidR="00374B5C" w:rsidRPr="00374B5C" w:rsidRDefault="00374B5C" w:rsidP="00374B5C">
      <w:pPr>
        <w:shd w:val="clear" w:color="auto" w:fill="FFFFFF"/>
        <w:bidi w:val="0"/>
        <w:spacing w:after="120"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答：</w:t>
      </w:r>
      <w:r w:rsidRPr="00374B5C">
        <w:rPr>
          <w:rFonts w:asciiTheme="minorEastAsia" w:eastAsiaTheme="minorEastAsia" w:hAnsiTheme="minorEastAsia" w:cs="Microsoft YaHei" w:hint="eastAsia"/>
          <w:color w:val="auto"/>
          <w:sz w:val="36"/>
          <w:lang w:eastAsia="zh-CN"/>
        </w:rPr>
        <w:t>一切赞颂，全归真主</w:t>
      </w:r>
      <w:r w:rsidRPr="00374B5C">
        <w:rPr>
          <w:rFonts w:asciiTheme="minorEastAsia" w:eastAsiaTheme="minorEastAsia" w:hAnsiTheme="minorEastAsia" w:cs="Microsoft YaHei"/>
          <w:color w:val="auto"/>
          <w:sz w:val="36"/>
          <w:lang w:eastAsia="zh-CN"/>
        </w:rPr>
        <w:t>。</w:t>
      </w:r>
    </w:p>
    <w:p w:rsidR="00374B5C" w:rsidRPr="00374B5C" w:rsidRDefault="00374B5C" w:rsidP="00374B5C">
      <w:pPr>
        <w:shd w:val="clear" w:color="auto" w:fill="FFFFFF"/>
        <w:bidi w:val="0"/>
        <w:spacing w:after="120"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374B5C">
        <w:rPr>
          <w:rFonts w:asciiTheme="minorEastAsia" w:eastAsiaTheme="minorEastAsia" w:hAnsiTheme="minorEastAsia" w:cs="Microsoft YaHei" w:hint="eastAsia"/>
          <w:color w:val="auto"/>
          <w:sz w:val="36"/>
          <w:lang w:eastAsia="zh-CN"/>
        </w:rPr>
        <w:t>真主给人容易，只命令有能力的人封斋，并且允许有合法理由的人可以不封斋</w:t>
      </w:r>
      <w:r w:rsidRPr="00374B5C">
        <w:rPr>
          <w:rFonts w:asciiTheme="minorEastAsia" w:eastAsiaTheme="minorEastAsia" w:hAnsiTheme="minorEastAsia" w:cs="Microsoft YaHei"/>
          <w:color w:val="auto"/>
          <w:sz w:val="36"/>
          <w:lang w:eastAsia="zh-CN"/>
        </w:rPr>
        <w:t>；</w:t>
      </w:r>
    </w:p>
    <w:p w:rsidR="00374B5C" w:rsidRPr="00374B5C" w:rsidRDefault="00374B5C" w:rsidP="00374B5C">
      <w:pPr>
        <w:shd w:val="clear" w:color="auto" w:fill="FFFFFF"/>
        <w:bidi w:val="0"/>
        <w:spacing w:after="120" w:line="480" w:lineRule="auto"/>
        <w:jc w:val="both"/>
        <w:rPr>
          <w:rFonts w:asciiTheme="minorEastAsia" w:eastAsiaTheme="minorEastAsia" w:hAnsiTheme="minorEastAsia" w:cs="Tahoma"/>
          <w:color w:val="auto"/>
          <w:sz w:val="36"/>
          <w:lang w:eastAsia="zh-CN"/>
        </w:rPr>
      </w:pPr>
      <w:r w:rsidRPr="00374B5C">
        <w:rPr>
          <w:rFonts w:asciiTheme="minorEastAsia" w:eastAsiaTheme="minorEastAsia" w:hAnsiTheme="minorEastAsia" w:cs="Microsoft YaHei" w:hint="eastAsia"/>
          <w:color w:val="auto"/>
          <w:sz w:val="36"/>
          <w:lang w:eastAsia="zh-CN"/>
        </w:rPr>
        <w:t>允许不封斋的合法的理由如下</w:t>
      </w:r>
      <w:r w:rsidRPr="00374B5C">
        <w:rPr>
          <w:rFonts w:asciiTheme="minorEastAsia" w:eastAsiaTheme="minorEastAsia" w:hAnsiTheme="minorEastAsia" w:cs="Microsoft YaHei"/>
          <w:color w:val="auto"/>
          <w:sz w:val="36"/>
          <w:lang w:eastAsia="zh-CN"/>
        </w:rPr>
        <w:t>：</w:t>
      </w:r>
    </w:p>
    <w:p w:rsidR="00374B5C" w:rsidRPr="00374B5C" w:rsidRDefault="00374B5C" w:rsidP="00374B5C">
      <w:pPr>
        <w:shd w:val="clear" w:color="auto" w:fill="FFFFFF"/>
        <w:bidi w:val="0"/>
        <w:spacing w:after="120" w:line="480" w:lineRule="auto"/>
        <w:jc w:val="both"/>
        <w:rPr>
          <w:rFonts w:asciiTheme="minorEastAsia" w:eastAsiaTheme="minorEastAsia" w:hAnsiTheme="minorEastAsia" w:cs="Tahoma"/>
          <w:color w:val="C00000"/>
          <w:sz w:val="36"/>
          <w:lang w:eastAsia="zh-CN"/>
        </w:rPr>
      </w:pPr>
      <w:r w:rsidRPr="00374B5C">
        <w:rPr>
          <w:rFonts w:asciiTheme="minorEastAsia" w:eastAsiaTheme="minorEastAsia" w:hAnsiTheme="minorEastAsia" w:cs="Microsoft YaHei" w:hint="eastAsia"/>
          <w:color w:val="C00000"/>
          <w:sz w:val="36"/>
          <w:lang w:eastAsia="zh-CN"/>
        </w:rPr>
        <w:t>第一个理由：</w:t>
      </w:r>
      <w:r w:rsidRPr="00374B5C">
        <w:rPr>
          <w:rFonts w:asciiTheme="minorEastAsia" w:eastAsiaTheme="minorEastAsia" w:hAnsiTheme="minorEastAsia" w:cs="Tahoma"/>
          <w:color w:val="C00000"/>
          <w:sz w:val="36"/>
          <w:lang w:eastAsia="zh-CN"/>
        </w:rPr>
        <w:t xml:space="preserve"> </w:t>
      </w:r>
      <w:r w:rsidRPr="00374B5C">
        <w:rPr>
          <w:rFonts w:asciiTheme="minorEastAsia" w:eastAsiaTheme="minorEastAsia" w:hAnsiTheme="minorEastAsia" w:cs="Microsoft YaHei" w:hint="eastAsia"/>
          <w:color w:val="C00000"/>
          <w:sz w:val="36"/>
          <w:lang w:eastAsia="zh-CN"/>
        </w:rPr>
        <w:t>疾病</w:t>
      </w:r>
      <w:r w:rsidRPr="00374B5C">
        <w:rPr>
          <w:rFonts w:asciiTheme="minorEastAsia" w:eastAsiaTheme="minorEastAsia" w:hAnsiTheme="minorEastAsia" w:cs="Microsoft YaHei"/>
          <w:color w:val="C00000"/>
          <w:sz w:val="36"/>
          <w:lang w:eastAsia="zh-CN"/>
        </w:rPr>
        <w:t>；</w:t>
      </w:r>
    </w:p>
    <w:p w:rsidR="00374B5C" w:rsidRPr="00374B5C" w:rsidRDefault="00374B5C" w:rsidP="00374B5C">
      <w:pPr>
        <w:shd w:val="clear" w:color="auto" w:fill="FFFFFF"/>
        <w:bidi w:val="0"/>
        <w:spacing w:after="120"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374B5C">
        <w:rPr>
          <w:rFonts w:asciiTheme="minorEastAsia" w:eastAsiaTheme="minorEastAsia" w:hAnsiTheme="minorEastAsia" w:cs="Microsoft YaHei" w:hint="eastAsia"/>
          <w:color w:val="auto"/>
          <w:sz w:val="36"/>
          <w:lang w:eastAsia="zh-CN"/>
        </w:rPr>
        <w:t>伊本</w:t>
      </w:r>
      <w:r w:rsidRPr="00374B5C">
        <w:rPr>
          <w:rFonts w:asciiTheme="minorEastAsia" w:eastAsiaTheme="minorEastAsia" w:hAnsiTheme="minorEastAsia" w:cs="Tahoma"/>
          <w:color w:val="auto"/>
          <w:sz w:val="36"/>
          <w:lang w:eastAsia="zh-CN"/>
        </w:rPr>
        <w:t>·</w:t>
      </w:r>
      <w:r w:rsidRPr="00374B5C">
        <w:rPr>
          <w:rFonts w:asciiTheme="minorEastAsia" w:eastAsiaTheme="minorEastAsia" w:hAnsiTheme="minorEastAsia" w:cs="Microsoft YaHei" w:hint="eastAsia"/>
          <w:color w:val="auto"/>
          <w:sz w:val="36"/>
          <w:lang w:eastAsia="zh-CN"/>
        </w:rPr>
        <w:t>古达麦（愿主怜悯之）说：</w:t>
      </w:r>
      <w:r w:rsidRPr="00374B5C">
        <w:rPr>
          <w:rFonts w:asciiTheme="minorEastAsia" w:eastAsiaTheme="minorEastAsia" w:hAnsiTheme="minorEastAsia" w:cs="Tahoma"/>
          <w:color w:val="auto"/>
          <w:sz w:val="36"/>
          <w:lang w:eastAsia="zh-CN"/>
        </w:rPr>
        <w:t>“</w:t>
      </w:r>
      <w:r w:rsidRPr="00374B5C">
        <w:rPr>
          <w:rFonts w:asciiTheme="minorEastAsia" w:eastAsiaTheme="minorEastAsia" w:hAnsiTheme="minorEastAsia" w:cs="Microsoft YaHei" w:hint="eastAsia"/>
          <w:color w:val="auto"/>
          <w:sz w:val="36"/>
          <w:lang w:eastAsia="zh-CN"/>
        </w:rPr>
        <w:t>学者们一致主张病人可以不封斋，其证据就是：论</w:t>
      </w:r>
      <w:r w:rsidRPr="00374B5C">
        <w:rPr>
          <w:rFonts w:asciiTheme="minorEastAsia" w:eastAsiaTheme="minorEastAsia" w:hAnsiTheme="minorEastAsia" w:cs="Tahoma"/>
          <w:color w:val="auto"/>
          <w:sz w:val="36"/>
          <w:lang w:eastAsia="zh-CN"/>
        </w:rPr>
        <w:t>“</w:t>
      </w:r>
      <w:r w:rsidRPr="00374B5C">
        <w:rPr>
          <w:rFonts w:asciiTheme="minorEastAsia" w:eastAsiaTheme="minorEastAsia" w:hAnsiTheme="minorEastAsia" w:cs="Microsoft YaHei" w:hint="eastAsia"/>
          <w:color w:val="auto"/>
          <w:sz w:val="36"/>
          <w:lang w:eastAsia="zh-CN"/>
        </w:rPr>
        <w:t>难以斋戒者，当纳罚赎。</w:t>
      </w:r>
      <w:r w:rsidRPr="00374B5C">
        <w:rPr>
          <w:rFonts w:asciiTheme="minorEastAsia" w:eastAsiaTheme="minorEastAsia" w:hAnsiTheme="minorEastAsia" w:cs="Tahoma"/>
          <w:color w:val="auto"/>
          <w:sz w:val="36"/>
          <w:lang w:eastAsia="zh-CN"/>
        </w:rPr>
        <w:t>”(2</w:t>
      </w:r>
      <w:r w:rsidRPr="00374B5C">
        <w:rPr>
          <w:rFonts w:asciiTheme="minorEastAsia" w:eastAsiaTheme="minorEastAsia" w:hAnsiTheme="minorEastAsia" w:cs="Microsoft YaHei" w:hint="eastAsia"/>
          <w:color w:val="auto"/>
          <w:sz w:val="36"/>
          <w:lang w:eastAsia="zh-CN"/>
        </w:rPr>
        <w:t>；</w:t>
      </w:r>
      <w:r w:rsidRPr="00374B5C">
        <w:rPr>
          <w:rFonts w:asciiTheme="minorEastAsia" w:eastAsiaTheme="minorEastAsia" w:hAnsiTheme="minorEastAsia" w:cs="Tahoma"/>
          <w:color w:val="auto"/>
          <w:sz w:val="36"/>
          <w:lang w:eastAsia="zh-CN"/>
        </w:rPr>
        <w:t xml:space="preserve">184) </w:t>
      </w:r>
      <w:r w:rsidRPr="00374B5C">
        <w:rPr>
          <w:rFonts w:asciiTheme="minorEastAsia" w:eastAsiaTheme="minorEastAsia" w:hAnsiTheme="minorEastAsia" w:cs="Microsoft YaHei" w:hint="eastAsia"/>
          <w:color w:val="auto"/>
          <w:sz w:val="36"/>
          <w:lang w:eastAsia="zh-CN"/>
        </w:rPr>
        <w:t>伊本</w:t>
      </w:r>
      <w:r w:rsidRPr="00374B5C">
        <w:rPr>
          <w:rFonts w:asciiTheme="minorEastAsia" w:eastAsiaTheme="minorEastAsia" w:hAnsiTheme="minorEastAsia" w:cs="Tahoma"/>
          <w:color w:val="auto"/>
          <w:sz w:val="36"/>
          <w:lang w:eastAsia="zh-CN"/>
        </w:rPr>
        <w:t>·</w:t>
      </w:r>
      <w:r w:rsidRPr="00374B5C">
        <w:rPr>
          <w:rFonts w:asciiTheme="minorEastAsia" w:eastAsiaTheme="minorEastAsia" w:hAnsiTheme="minorEastAsia" w:cs="Microsoft YaHei" w:hint="eastAsia"/>
          <w:color w:val="auto"/>
          <w:sz w:val="36"/>
          <w:lang w:eastAsia="zh-CN"/>
        </w:rPr>
        <w:t>欧麦尔和赛莱迈二人说：</w:t>
      </w:r>
      <w:r w:rsidRPr="00374B5C">
        <w:rPr>
          <w:rFonts w:asciiTheme="minorEastAsia" w:eastAsiaTheme="minorEastAsia" w:hAnsiTheme="minorEastAsia" w:cs="Tahoma"/>
          <w:color w:val="auto"/>
          <w:sz w:val="36"/>
          <w:lang w:eastAsia="zh-CN"/>
        </w:rPr>
        <w:t>“</w:t>
      </w:r>
      <w:r w:rsidRPr="00374B5C">
        <w:rPr>
          <w:rFonts w:asciiTheme="minorEastAsia" w:eastAsiaTheme="minorEastAsia" w:hAnsiTheme="minorEastAsia" w:cs="Microsoft YaHei" w:hint="eastAsia"/>
          <w:color w:val="auto"/>
          <w:sz w:val="36"/>
          <w:lang w:eastAsia="zh-CN"/>
        </w:rPr>
        <w:t>这段经文由另一段经文取而代之。</w:t>
      </w:r>
      <w:r w:rsidRPr="00374B5C">
        <w:rPr>
          <w:rFonts w:asciiTheme="minorEastAsia" w:eastAsiaTheme="minorEastAsia" w:hAnsiTheme="minorEastAsia" w:cs="Tahoma"/>
          <w:color w:val="auto"/>
          <w:sz w:val="36"/>
          <w:lang w:eastAsia="zh-CN"/>
        </w:rPr>
        <w:t>”</w:t>
      </w:r>
      <w:r w:rsidRPr="00374B5C">
        <w:rPr>
          <w:rFonts w:asciiTheme="minorEastAsia" w:eastAsiaTheme="minorEastAsia" w:hAnsiTheme="minorEastAsia" w:cs="Microsoft YaHei" w:hint="eastAsia"/>
          <w:color w:val="auto"/>
          <w:sz w:val="36"/>
          <w:lang w:eastAsia="zh-CN"/>
        </w:rPr>
        <w:t>即：</w:t>
      </w:r>
      <w:r w:rsidRPr="00374B5C">
        <w:rPr>
          <w:rFonts w:asciiTheme="minorEastAsia" w:eastAsiaTheme="minorEastAsia" w:hAnsiTheme="minorEastAsia" w:cs="Tahoma"/>
          <w:color w:val="auto"/>
          <w:sz w:val="36"/>
          <w:lang w:eastAsia="zh-CN"/>
        </w:rPr>
        <w:t>“</w:t>
      </w:r>
      <w:r w:rsidRPr="00374B5C">
        <w:rPr>
          <w:rFonts w:asciiTheme="minorEastAsia" w:eastAsiaTheme="minorEastAsia" w:hAnsiTheme="minorEastAsia" w:cs="Microsoft YaHei" w:hint="eastAsia"/>
          <w:color w:val="auto"/>
          <w:sz w:val="36"/>
          <w:lang w:eastAsia="zh-CN"/>
        </w:rPr>
        <w:t>莱麦丹月中，开始降示《古兰经》．指导世人，昭示明证，</w:t>
      </w:r>
      <w:r w:rsidRPr="00374B5C">
        <w:rPr>
          <w:rFonts w:asciiTheme="minorEastAsia" w:eastAsiaTheme="minorEastAsia" w:hAnsiTheme="minorEastAsia" w:cs="Microsoft YaHei" w:hint="eastAsia"/>
          <w:color w:val="auto"/>
          <w:sz w:val="36"/>
          <w:lang w:eastAsia="zh-CN"/>
        </w:rPr>
        <w:lastRenderedPageBreak/>
        <w:t>以便遵循正道．分别真伪，故在此月中，你们应当斋戒；害病或旅行的人，当依所缺的日数补斋。真主要你们便利，不要你们困难，以便你们补足所缺的日数，以便你们赞颂真主引导你们的恩德，以便你们感谢他。</w:t>
      </w:r>
      <w:r w:rsidRPr="00374B5C">
        <w:rPr>
          <w:rFonts w:asciiTheme="minorEastAsia" w:eastAsiaTheme="minorEastAsia" w:hAnsiTheme="minorEastAsia" w:cs="Tahoma"/>
          <w:color w:val="auto"/>
          <w:sz w:val="36"/>
          <w:lang w:eastAsia="zh-CN"/>
        </w:rPr>
        <w:t>”(2</w:t>
      </w:r>
      <w:r w:rsidRPr="00374B5C">
        <w:rPr>
          <w:rFonts w:asciiTheme="minorEastAsia" w:eastAsiaTheme="minorEastAsia" w:hAnsiTheme="minorEastAsia" w:cs="Microsoft YaHei" w:hint="eastAsia"/>
          <w:color w:val="auto"/>
          <w:sz w:val="36"/>
          <w:lang w:eastAsia="zh-CN"/>
        </w:rPr>
        <w:t>：</w:t>
      </w:r>
      <w:r w:rsidRPr="00374B5C">
        <w:rPr>
          <w:rFonts w:asciiTheme="minorEastAsia" w:eastAsiaTheme="minorEastAsia" w:hAnsiTheme="minorEastAsia" w:cs="Tahoma"/>
          <w:color w:val="auto"/>
          <w:sz w:val="36"/>
          <w:lang w:eastAsia="zh-CN"/>
        </w:rPr>
        <w:t>185)</w:t>
      </w:r>
    </w:p>
    <w:p w:rsidR="00374B5C" w:rsidRPr="00374B5C" w:rsidRDefault="00374B5C" w:rsidP="00374B5C">
      <w:pPr>
        <w:shd w:val="clear" w:color="auto" w:fill="FFFFFF"/>
        <w:bidi w:val="0"/>
        <w:spacing w:after="120"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374B5C">
        <w:rPr>
          <w:rFonts w:asciiTheme="minorEastAsia" w:eastAsiaTheme="minorEastAsia" w:hAnsiTheme="minorEastAsia" w:cs="Microsoft YaHei" w:hint="eastAsia"/>
          <w:color w:val="auto"/>
          <w:sz w:val="36"/>
          <w:lang w:eastAsia="zh-CN"/>
        </w:rPr>
        <w:t>伊本</w:t>
      </w:r>
      <w:r w:rsidRPr="00374B5C">
        <w:rPr>
          <w:rFonts w:asciiTheme="minorEastAsia" w:eastAsiaTheme="minorEastAsia" w:hAnsiTheme="minorEastAsia" w:cs="Tahoma"/>
          <w:color w:val="auto"/>
          <w:sz w:val="36"/>
          <w:lang w:eastAsia="zh-CN"/>
        </w:rPr>
        <w:t>·</w:t>
      </w:r>
      <w:r w:rsidRPr="00374B5C">
        <w:rPr>
          <w:rFonts w:asciiTheme="minorEastAsia" w:eastAsiaTheme="minorEastAsia" w:hAnsiTheme="minorEastAsia" w:cs="Microsoft YaHei" w:hint="eastAsia"/>
          <w:color w:val="auto"/>
          <w:sz w:val="36"/>
          <w:lang w:eastAsia="zh-CN"/>
        </w:rPr>
        <w:t>艾比</w:t>
      </w:r>
      <w:r w:rsidRPr="00374B5C">
        <w:rPr>
          <w:rFonts w:asciiTheme="minorEastAsia" w:eastAsiaTheme="minorEastAsia" w:hAnsiTheme="minorEastAsia" w:cs="Tahoma"/>
          <w:color w:val="auto"/>
          <w:sz w:val="36"/>
          <w:lang w:eastAsia="zh-CN"/>
        </w:rPr>
        <w:t>·</w:t>
      </w:r>
      <w:r w:rsidRPr="00374B5C">
        <w:rPr>
          <w:rFonts w:asciiTheme="minorEastAsia" w:eastAsiaTheme="minorEastAsia" w:hAnsiTheme="minorEastAsia" w:cs="Microsoft YaHei" w:hint="eastAsia"/>
          <w:color w:val="auto"/>
          <w:sz w:val="36"/>
          <w:lang w:eastAsia="zh-CN"/>
        </w:rPr>
        <w:t>莱拉说：我们听使者的门弟子们说：斋月到了，有的人觉得封斋非常困难，有的人就每天供给穷人吃饭，就连能够封斋的人也是这样做的。而且，他们这样做是得到许可的。后来真主说：</w:t>
      </w:r>
      <w:r w:rsidRPr="00374B5C">
        <w:rPr>
          <w:rFonts w:asciiTheme="minorEastAsia" w:eastAsiaTheme="minorEastAsia" w:hAnsiTheme="minorEastAsia" w:cs="Tahoma"/>
          <w:color w:val="auto"/>
          <w:sz w:val="36"/>
          <w:lang w:eastAsia="zh-CN"/>
        </w:rPr>
        <w:t>“</w:t>
      </w:r>
      <w:r w:rsidRPr="00374B5C">
        <w:rPr>
          <w:rFonts w:asciiTheme="minorEastAsia" w:eastAsiaTheme="minorEastAsia" w:hAnsiTheme="minorEastAsia" w:cs="Microsoft YaHei" w:hint="eastAsia"/>
          <w:color w:val="auto"/>
          <w:sz w:val="36"/>
          <w:lang w:eastAsia="zh-CN"/>
        </w:rPr>
        <w:t>斋戒对于你们是更好的。</w:t>
      </w:r>
      <w:r w:rsidRPr="00374B5C">
        <w:rPr>
          <w:rFonts w:asciiTheme="minorEastAsia" w:eastAsiaTheme="minorEastAsia" w:hAnsiTheme="minorEastAsia" w:cs="Tahoma"/>
          <w:color w:val="auto"/>
          <w:sz w:val="36"/>
          <w:lang w:eastAsia="zh-CN"/>
        </w:rPr>
        <w:t>”(2</w:t>
      </w:r>
      <w:r w:rsidRPr="00374B5C">
        <w:rPr>
          <w:rFonts w:asciiTheme="minorEastAsia" w:eastAsiaTheme="minorEastAsia" w:hAnsiTheme="minorEastAsia" w:cs="Microsoft YaHei" w:hint="eastAsia"/>
          <w:color w:val="auto"/>
          <w:sz w:val="36"/>
          <w:lang w:eastAsia="zh-CN"/>
        </w:rPr>
        <w:t>：</w:t>
      </w:r>
      <w:r w:rsidRPr="00374B5C">
        <w:rPr>
          <w:rFonts w:asciiTheme="minorEastAsia" w:eastAsiaTheme="minorEastAsia" w:hAnsiTheme="minorEastAsia" w:cs="Tahoma"/>
          <w:color w:val="auto"/>
          <w:sz w:val="36"/>
          <w:lang w:eastAsia="zh-CN"/>
        </w:rPr>
        <w:t xml:space="preserve">184) </w:t>
      </w:r>
      <w:r w:rsidRPr="00374B5C">
        <w:rPr>
          <w:rFonts w:asciiTheme="minorEastAsia" w:eastAsiaTheme="minorEastAsia" w:hAnsiTheme="minorEastAsia" w:cs="Microsoft YaHei" w:hint="eastAsia"/>
          <w:color w:val="auto"/>
          <w:sz w:val="36"/>
          <w:lang w:eastAsia="zh-CN"/>
        </w:rPr>
        <w:t>这段经文废除了人们的这种行为，他们就奉命封了斋。</w:t>
      </w:r>
      <w:r w:rsidRPr="00374B5C">
        <w:rPr>
          <w:rFonts w:asciiTheme="minorEastAsia" w:eastAsiaTheme="minorEastAsia" w:hAnsiTheme="minorEastAsia" w:cs="Tahoma"/>
          <w:color w:val="auto"/>
          <w:sz w:val="36"/>
          <w:lang w:eastAsia="zh-CN"/>
        </w:rPr>
        <w:t>]</w:t>
      </w:r>
    </w:p>
    <w:p w:rsidR="00374B5C" w:rsidRPr="00374B5C" w:rsidRDefault="00374B5C" w:rsidP="00374B5C">
      <w:pPr>
        <w:shd w:val="clear" w:color="auto" w:fill="FFFFFF"/>
        <w:bidi w:val="0"/>
        <w:spacing w:after="120"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374B5C">
        <w:rPr>
          <w:rFonts w:asciiTheme="minorEastAsia" w:eastAsiaTheme="minorEastAsia" w:hAnsiTheme="minorEastAsia" w:cs="Microsoft YaHei" w:hint="eastAsia"/>
          <w:color w:val="auto"/>
          <w:sz w:val="36"/>
          <w:lang w:eastAsia="zh-CN"/>
        </w:rPr>
        <w:t>所以病人如果担心封斋会加重病情、延缓康复或者损坏身体的器官，他可以不封斋，而且不封斋就是圣行，这种人封斋是教法憎恶的行为，因为这是自取灭亡的行为，况且重病就是可以不封斋的理由；至于</w:t>
      </w:r>
      <w:r w:rsidRPr="00374B5C">
        <w:rPr>
          <w:rFonts w:asciiTheme="minorEastAsia" w:eastAsiaTheme="minorEastAsia" w:hAnsiTheme="minorEastAsia" w:cs="Microsoft YaHei" w:hint="eastAsia"/>
          <w:color w:val="auto"/>
          <w:sz w:val="36"/>
          <w:lang w:eastAsia="zh-CN"/>
        </w:rPr>
        <w:lastRenderedPageBreak/>
        <w:t>健康的人如果害怕劳累和疲倦而不想封斋，这是教法不允许的，因为对他而言封斋只会带来一点劳累和疲倦而已</w:t>
      </w:r>
      <w:r w:rsidRPr="00374B5C">
        <w:rPr>
          <w:rFonts w:asciiTheme="minorEastAsia" w:eastAsiaTheme="minorEastAsia" w:hAnsiTheme="minorEastAsia" w:cs="Microsoft YaHei"/>
          <w:color w:val="auto"/>
          <w:sz w:val="36"/>
          <w:lang w:eastAsia="zh-CN"/>
        </w:rPr>
        <w:t>。</w:t>
      </w:r>
    </w:p>
    <w:p w:rsidR="00374B5C" w:rsidRPr="00374B5C" w:rsidRDefault="00374B5C" w:rsidP="00374B5C">
      <w:pPr>
        <w:shd w:val="clear" w:color="auto" w:fill="FFFFFF"/>
        <w:bidi w:val="0"/>
        <w:spacing w:after="120" w:line="480" w:lineRule="auto"/>
        <w:jc w:val="both"/>
        <w:rPr>
          <w:rFonts w:asciiTheme="minorEastAsia" w:eastAsiaTheme="minorEastAsia" w:hAnsiTheme="minorEastAsia" w:cs="Tahoma"/>
          <w:color w:val="C00000"/>
          <w:sz w:val="36"/>
          <w:lang w:eastAsia="zh-CN"/>
        </w:rPr>
      </w:pPr>
      <w:r w:rsidRPr="00374B5C">
        <w:rPr>
          <w:rFonts w:asciiTheme="minorEastAsia" w:eastAsiaTheme="minorEastAsia" w:hAnsiTheme="minorEastAsia" w:cs="Microsoft YaHei" w:hint="eastAsia"/>
          <w:color w:val="C00000"/>
          <w:sz w:val="36"/>
          <w:lang w:eastAsia="zh-CN"/>
        </w:rPr>
        <w:t>第二个理由：旅行</w:t>
      </w:r>
      <w:r w:rsidRPr="00374B5C">
        <w:rPr>
          <w:rFonts w:asciiTheme="minorEastAsia" w:eastAsiaTheme="minorEastAsia" w:hAnsiTheme="minorEastAsia" w:cs="Microsoft YaHei"/>
          <w:color w:val="C00000"/>
          <w:sz w:val="36"/>
          <w:lang w:eastAsia="zh-CN"/>
        </w:rPr>
        <w:t>；</w:t>
      </w:r>
    </w:p>
    <w:p w:rsidR="00374B5C" w:rsidRPr="00374B5C" w:rsidRDefault="00374B5C" w:rsidP="00374B5C">
      <w:pPr>
        <w:shd w:val="clear" w:color="auto" w:fill="FFFFFF"/>
        <w:bidi w:val="0"/>
        <w:spacing w:after="120"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374B5C">
        <w:rPr>
          <w:rFonts w:asciiTheme="minorEastAsia" w:eastAsiaTheme="minorEastAsia" w:hAnsiTheme="minorEastAsia" w:cs="Microsoft YaHei" w:hint="eastAsia"/>
          <w:color w:val="auto"/>
          <w:sz w:val="36"/>
          <w:lang w:eastAsia="zh-CN"/>
        </w:rPr>
        <w:t>允许不封斋的旅行是有条件的</w:t>
      </w:r>
      <w:r w:rsidRPr="00374B5C">
        <w:rPr>
          <w:rFonts w:asciiTheme="minorEastAsia" w:eastAsiaTheme="minorEastAsia" w:hAnsiTheme="minorEastAsia" w:cs="Microsoft YaHei"/>
          <w:color w:val="auto"/>
          <w:sz w:val="36"/>
          <w:lang w:eastAsia="zh-CN"/>
        </w:rPr>
        <w:t>：</w:t>
      </w:r>
    </w:p>
    <w:p w:rsidR="00374B5C" w:rsidRPr="00374B5C" w:rsidRDefault="00374B5C" w:rsidP="00374B5C">
      <w:pPr>
        <w:shd w:val="clear" w:color="auto" w:fill="FFFFFF"/>
        <w:bidi w:val="0"/>
        <w:spacing w:after="120" w:line="480" w:lineRule="auto"/>
        <w:jc w:val="both"/>
        <w:rPr>
          <w:rFonts w:asciiTheme="minorEastAsia" w:eastAsiaTheme="minorEastAsia" w:hAnsiTheme="minorEastAsia" w:cs="Tahoma"/>
          <w:color w:val="auto"/>
          <w:sz w:val="36"/>
          <w:lang w:eastAsia="zh-CN"/>
        </w:rPr>
      </w:pPr>
      <w:r w:rsidRPr="00374B5C">
        <w:rPr>
          <w:rFonts w:asciiTheme="minorEastAsia" w:eastAsiaTheme="minorEastAsia" w:hAnsiTheme="minorEastAsia" w:cs="Tahoma"/>
          <w:color w:val="auto"/>
          <w:sz w:val="36"/>
          <w:lang w:eastAsia="zh-CN"/>
        </w:rPr>
        <w:t xml:space="preserve">1 </w:t>
      </w:r>
      <w:r w:rsidRPr="00374B5C">
        <w:rPr>
          <w:rFonts w:asciiTheme="minorEastAsia" w:eastAsiaTheme="minorEastAsia" w:hAnsiTheme="minorEastAsia" w:cs="Microsoft YaHei" w:hint="eastAsia"/>
          <w:color w:val="auto"/>
          <w:sz w:val="36"/>
          <w:lang w:eastAsia="zh-CN"/>
        </w:rPr>
        <w:t>必须是长途旅行，也就是允许短做礼拜的旅行</w:t>
      </w:r>
      <w:r w:rsidRPr="00374B5C">
        <w:rPr>
          <w:rFonts w:asciiTheme="minorEastAsia" w:eastAsiaTheme="minorEastAsia" w:hAnsiTheme="minorEastAsia" w:cs="Microsoft YaHei"/>
          <w:color w:val="auto"/>
          <w:sz w:val="36"/>
          <w:lang w:eastAsia="zh-CN"/>
        </w:rPr>
        <w:t>；</w:t>
      </w:r>
    </w:p>
    <w:p w:rsidR="00374B5C" w:rsidRPr="00374B5C" w:rsidRDefault="00374B5C" w:rsidP="00374B5C">
      <w:pPr>
        <w:shd w:val="clear" w:color="auto" w:fill="FFFFFF"/>
        <w:bidi w:val="0"/>
        <w:spacing w:after="120" w:line="480" w:lineRule="auto"/>
        <w:jc w:val="both"/>
        <w:rPr>
          <w:rFonts w:asciiTheme="minorEastAsia" w:eastAsiaTheme="minorEastAsia" w:hAnsiTheme="minorEastAsia" w:cs="Tahoma"/>
          <w:color w:val="auto"/>
          <w:sz w:val="36"/>
          <w:lang w:eastAsia="zh-CN"/>
        </w:rPr>
      </w:pPr>
      <w:r w:rsidRPr="00374B5C">
        <w:rPr>
          <w:rFonts w:asciiTheme="minorEastAsia" w:eastAsiaTheme="minorEastAsia" w:hAnsiTheme="minorEastAsia" w:cs="Tahoma"/>
          <w:color w:val="auto"/>
          <w:sz w:val="36"/>
          <w:lang w:eastAsia="zh-CN"/>
        </w:rPr>
        <w:t xml:space="preserve">2 </w:t>
      </w:r>
      <w:r w:rsidRPr="00374B5C">
        <w:rPr>
          <w:rFonts w:asciiTheme="minorEastAsia" w:eastAsiaTheme="minorEastAsia" w:hAnsiTheme="minorEastAsia" w:cs="Microsoft YaHei" w:hint="eastAsia"/>
          <w:color w:val="auto"/>
          <w:sz w:val="36"/>
          <w:lang w:eastAsia="zh-CN"/>
        </w:rPr>
        <w:t>旅行者没有打算在旅途中定居</w:t>
      </w:r>
      <w:r w:rsidRPr="00374B5C">
        <w:rPr>
          <w:rFonts w:asciiTheme="minorEastAsia" w:eastAsiaTheme="minorEastAsia" w:hAnsiTheme="minorEastAsia" w:cs="Microsoft YaHei"/>
          <w:color w:val="auto"/>
          <w:sz w:val="36"/>
          <w:lang w:eastAsia="zh-CN"/>
        </w:rPr>
        <w:t>；</w:t>
      </w:r>
    </w:p>
    <w:p w:rsidR="00374B5C" w:rsidRPr="00374B5C" w:rsidRDefault="00374B5C" w:rsidP="00374B5C">
      <w:pPr>
        <w:shd w:val="clear" w:color="auto" w:fill="FFFFFF"/>
        <w:bidi w:val="0"/>
        <w:spacing w:after="120" w:line="480" w:lineRule="auto"/>
        <w:jc w:val="both"/>
        <w:rPr>
          <w:rFonts w:asciiTheme="minorEastAsia" w:eastAsiaTheme="minorEastAsia" w:hAnsiTheme="minorEastAsia" w:cs="Tahoma"/>
          <w:color w:val="auto"/>
          <w:sz w:val="36"/>
          <w:lang w:eastAsia="zh-CN"/>
        </w:rPr>
      </w:pPr>
      <w:r w:rsidRPr="00374B5C">
        <w:rPr>
          <w:rFonts w:asciiTheme="minorEastAsia" w:eastAsiaTheme="minorEastAsia" w:hAnsiTheme="minorEastAsia" w:cs="Tahoma"/>
          <w:color w:val="auto"/>
          <w:sz w:val="36"/>
          <w:lang w:eastAsia="zh-CN"/>
        </w:rPr>
        <w:t xml:space="preserve">3 </w:t>
      </w:r>
      <w:r w:rsidRPr="00374B5C">
        <w:rPr>
          <w:rFonts w:asciiTheme="minorEastAsia" w:eastAsiaTheme="minorEastAsia" w:hAnsiTheme="minorEastAsia" w:cs="Microsoft YaHei" w:hint="eastAsia"/>
          <w:color w:val="auto"/>
          <w:sz w:val="36"/>
          <w:lang w:eastAsia="zh-CN"/>
        </w:rPr>
        <w:t>旅行的目的是合法的，不是违法犯罪的旅行，比如出去做拦路抢劫的勾当等，因为允许不封斋是真主对穆斯林的一种特许和便利，违法犯罪的人不值得享受这种特许</w:t>
      </w:r>
      <w:r w:rsidRPr="00374B5C">
        <w:rPr>
          <w:rFonts w:asciiTheme="minorEastAsia" w:eastAsiaTheme="minorEastAsia" w:hAnsiTheme="minorEastAsia" w:cs="Microsoft YaHei"/>
          <w:color w:val="auto"/>
          <w:sz w:val="36"/>
          <w:lang w:eastAsia="zh-CN"/>
        </w:rPr>
        <w:t>；</w:t>
      </w:r>
    </w:p>
    <w:p w:rsidR="00374B5C" w:rsidRPr="00374B5C" w:rsidRDefault="00374B5C" w:rsidP="00374B5C">
      <w:pPr>
        <w:shd w:val="clear" w:color="auto" w:fill="FFFFFF"/>
        <w:bidi w:val="0"/>
        <w:spacing w:after="120" w:line="480" w:lineRule="auto"/>
        <w:jc w:val="both"/>
        <w:rPr>
          <w:rFonts w:asciiTheme="minorEastAsia" w:eastAsiaTheme="minorEastAsia" w:hAnsiTheme="minorEastAsia" w:cs="Tahoma"/>
          <w:color w:val="auto"/>
          <w:sz w:val="36"/>
          <w:lang w:eastAsia="zh-CN"/>
        </w:rPr>
      </w:pPr>
      <w:r w:rsidRPr="00374B5C">
        <w:rPr>
          <w:rFonts w:asciiTheme="minorEastAsia" w:eastAsiaTheme="minorEastAsia" w:hAnsiTheme="minorEastAsia" w:cs="Microsoft YaHei" w:hint="eastAsia"/>
          <w:color w:val="auto"/>
          <w:sz w:val="36"/>
          <w:lang w:eastAsia="zh-CN"/>
        </w:rPr>
        <w:t>在以下两种情况，不能执行旅行的特许</w:t>
      </w:r>
      <w:r w:rsidRPr="00374B5C">
        <w:rPr>
          <w:rFonts w:asciiTheme="minorEastAsia" w:eastAsiaTheme="minorEastAsia" w:hAnsiTheme="minorEastAsia" w:cs="Tahoma"/>
          <w:color w:val="auto"/>
          <w:sz w:val="36"/>
          <w:lang w:eastAsia="zh-CN"/>
        </w:rPr>
        <w:t>;</w:t>
      </w:r>
    </w:p>
    <w:p w:rsidR="00374B5C" w:rsidRPr="00374B5C" w:rsidRDefault="00374B5C" w:rsidP="00374B5C">
      <w:pPr>
        <w:shd w:val="clear" w:color="auto" w:fill="FFFFFF"/>
        <w:bidi w:val="0"/>
        <w:spacing w:after="120" w:line="480" w:lineRule="auto"/>
        <w:jc w:val="both"/>
        <w:rPr>
          <w:rFonts w:asciiTheme="minorEastAsia" w:eastAsiaTheme="minorEastAsia" w:hAnsiTheme="minorEastAsia" w:cs="Tahoma"/>
          <w:color w:val="auto"/>
          <w:sz w:val="36"/>
          <w:lang w:eastAsia="zh-CN"/>
        </w:rPr>
      </w:pPr>
      <w:r w:rsidRPr="00374B5C">
        <w:rPr>
          <w:rFonts w:asciiTheme="minorEastAsia" w:eastAsiaTheme="minorEastAsia" w:hAnsiTheme="minorEastAsia" w:cs="Tahoma"/>
          <w:color w:val="auto"/>
          <w:sz w:val="36"/>
          <w:lang w:eastAsia="zh-CN"/>
        </w:rPr>
        <w:t xml:space="preserve">1 </w:t>
      </w:r>
      <w:r w:rsidRPr="00374B5C">
        <w:rPr>
          <w:rFonts w:asciiTheme="minorEastAsia" w:eastAsiaTheme="minorEastAsia" w:hAnsiTheme="minorEastAsia" w:cs="Microsoft YaHei" w:hint="eastAsia"/>
          <w:color w:val="auto"/>
          <w:sz w:val="36"/>
          <w:lang w:eastAsia="zh-CN"/>
        </w:rPr>
        <w:t>旅行者回到了自己的故乡和定居的家园</w:t>
      </w:r>
      <w:r w:rsidRPr="00374B5C">
        <w:rPr>
          <w:rFonts w:asciiTheme="minorEastAsia" w:eastAsiaTheme="minorEastAsia" w:hAnsiTheme="minorEastAsia" w:cs="Microsoft YaHei"/>
          <w:color w:val="auto"/>
          <w:sz w:val="36"/>
          <w:lang w:eastAsia="zh-CN"/>
        </w:rPr>
        <w:t>；</w:t>
      </w:r>
    </w:p>
    <w:p w:rsidR="00374B5C" w:rsidRPr="00374B5C" w:rsidRDefault="00374B5C" w:rsidP="00374B5C">
      <w:pPr>
        <w:shd w:val="clear" w:color="auto" w:fill="FFFFFF"/>
        <w:bidi w:val="0"/>
        <w:spacing w:after="120" w:line="480" w:lineRule="auto"/>
        <w:jc w:val="both"/>
        <w:rPr>
          <w:rFonts w:asciiTheme="minorEastAsia" w:eastAsiaTheme="minorEastAsia" w:hAnsiTheme="minorEastAsia" w:cs="Tahoma"/>
          <w:color w:val="auto"/>
          <w:sz w:val="36"/>
          <w:lang w:eastAsia="zh-CN"/>
        </w:rPr>
      </w:pPr>
      <w:r w:rsidRPr="00374B5C">
        <w:rPr>
          <w:rFonts w:asciiTheme="minorEastAsia" w:eastAsiaTheme="minorEastAsia" w:hAnsiTheme="minorEastAsia" w:cs="Tahoma"/>
          <w:color w:val="auto"/>
          <w:sz w:val="36"/>
          <w:lang w:eastAsia="zh-CN"/>
        </w:rPr>
        <w:t xml:space="preserve">2 </w:t>
      </w:r>
      <w:r w:rsidRPr="00374B5C">
        <w:rPr>
          <w:rFonts w:asciiTheme="minorEastAsia" w:eastAsiaTheme="minorEastAsia" w:hAnsiTheme="minorEastAsia" w:cs="Microsoft YaHei" w:hint="eastAsia"/>
          <w:color w:val="auto"/>
          <w:sz w:val="36"/>
          <w:lang w:eastAsia="zh-CN"/>
        </w:rPr>
        <w:t>如果旅行者打算长期定居、或者在某一个地方定居一段时间，而这个地方也是适合定居的，那么他已经</w:t>
      </w:r>
      <w:r w:rsidRPr="00374B5C">
        <w:rPr>
          <w:rFonts w:asciiTheme="minorEastAsia" w:eastAsiaTheme="minorEastAsia" w:hAnsiTheme="minorEastAsia" w:cs="Microsoft YaHei" w:hint="eastAsia"/>
          <w:color w:val="auto"/>
          <w:sz w:val="36"/>
          <w:lang w:eastAsia="zh-CN"/>
        </w:rPr>
        <w:lastRenderedPageBreak/>
        <w:t>变成了定居的人，必须要按照要求完成礼拜，在斋月中必须要封斋，因为旅行的教法律列已经中断了</w:t>
      </w:r>
      <w:r w:rsidRPr="00374B5C">
        <w:rPr>
          <w:rFonts w:asciiTheme="minorEastAsia" w:eastAsiaTheme="minorEastAsia" w:hAnsiTheme="minorEastAsia" w:cs="Microsoft YaHei"/>
          <w:color w:val="auto"/>
          <w:sz w:val="36"/>
          <w:lang w:eastAsia="zh-CN"/>
        </w:rPr>
        <w:t>。</w:t>
      </w:r>
    </w:p>
    <w:p w:rsidR="00374B5C" w:rsidRPr="00374B5C" w:rsidRDefault="00374B5C" w:rsidP="00374B5C">
      <w:pPr>
        <w:shd w:val="clear" w:color="auto" w:fill="FFFFFF"/>
        <w:bidi w:val="0"/>
        <w:spacing w:after="120" w:line="480" w:lineRule="auto"/>
        <w:jc w:val="both"/>
        <w:rPr>
          <w:rFonts w:asciiTheme="minorEastAsia" w:eastAsiaTheme="minorEastAsia" w:hAnsiTheme="minorEastAsia" w:cs="Tahoma"/>
          <w:color w:val="auto"/>
          <w:sz w:val="36"/>
          <w:lang w:eastAsia="zh-CN"/>
        </w:rPr>
      </w:pPr>
      <w:r w:rsidRPr="00374B5C">
        <w:rPr>
          <w:rFonts w:asciiTheme="minorEastAsia" w:eastAsiaTheme="minorEastAsia" w:hAnsiTheme="minorEastAsia" w:cs="Microsoft YaHei" w:hint="eastAsia"/>
          <w:color w:val="C00000"/>
          <w:sz w:val="36"/>
          <w:lang w:eastAsia="zh-CN"/>
        </w:rPr>
        <w:t>第三个理由：怀孕和哺乳</w:t>
      </w:r>
      <w:r w:rsidRPr="00374B5C">
        <w:rPr>
          <w:rFonts w:asciiTheme="minorEastAsia" w:eastAsiaTheme="minorEastAsia" w:hAnsiTheme="minorEastAsia" w:cs="Microsoft YaHei"/>
          <w:color w:val="auto"/>
          <w:sz w:val="36"/>
          <w:lang w:eastAsia="zh-CN"/>
        </w:rPr>
        <w:t>；</w:t>
      </w:r>
    </w:p>
    <w:p w:rsidR="00374B5C" w:rsidRPr="00374B5C" w:rsidRDefault="00374B5C" w:rsidP="00374B5C">
      <w:pPr>
        <w:shd w:val="clear" w:color="auto" w:fill="FFFFFF"/>
        <w:bidi w:val="0"/>
        <w:spacing w:after="120"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374B5C">
        <w:rPr>
          <w:rFonts w:asciiTheme="minorEastAsia" w:eastAsiaTheme="minorEastAsia" w:hAnsiTheme="minorEastAsia" w:cs="Microsoft YaHei" w:hint="eastAsia"/>
          <w:color w:val="auto"/>
          <w:sz w:val="36"/>
          <w:lang w:eastAsia="zh-CN"/>
        </w:rPr>
        <w:t>教法学家们一致主张孕妇和哺乳孩子的奶妈如果担心自己的身体或者孩子生病、或者加重病情、或者带来伤害等，则可以在斋月中不封斋；证据就是艾奈斯</w:t>
      </w:r>
      <w:r w:rsidRPr="00374B5C">
        <w:rPr>
          <w:rFonts w:asciiTheme="minorEastAsia" w:eastAsiaTheme="minorEastAsia" w:hAnsiTheme="minorEastAsia" w:cs="Tahoma"/>
          <w:color w:val="auto"/>
          <w:sz w:val="36"/>
          <w:lang w:eastAsia="zh-CN"/>
        </w:rPr>
        <w:t>·</w:t>
      </w:r>
      <w:r w:rsidRPr="00374B5C">
        <w:rPr>
          <w:rFonts w:asciiTheme="minorEastAsia" w:eastAsiaTheme="minorEastAsia" w:hAnsiTheme="minorEastAsia" w:cs="Microsoft YaHei" w:hint="eastAsia"/>
          <w:color w:val="auto"/>
          <w:sz w:val="36"/>
          <w:lang w:eastAsia="zh-CN"/>
        </w:rPr>
        <w:t>本</w:t>
      </w:r>
      <w:r w:rsidRPr="00374B5C">
        <w:rPr>
          <w:rFonts w:asciiTheme="minorEastAsia" w:eastAsiaTheme="minorEastAsia" w:hAnsiTheme="minorEastAsia" w:cs="Tahoma"/>
          <w:color w:val="auto"/>
          <w:sz w:val="36"/>
          <w:lang w:eastAsia="zh-CN"/>
        </w:rPr>
        <w:t>·</w:t>
      </w:r>
      <w:r w:rsidRPr="00374B5C">
        <w:rPr>
          <w:rFonts w:asciiTheme="minorEastAsia" w:eastAsiaTheme="minorEastAsia" w:hAnsiTheme="minorEastAsia" w:cs="Microsoft YaHei" w:hint="eastAsia"/>
          <w:color w:val="auto"/>
          <w:sz w:val="36"/>
          <w:lang w:eastAsia="zh-CN"/>
        </w:rPr>
        <w:t>马力克（愿主喜悦之）传述：真主的使者（愿主福安之）说：</w:t>
      </w:r>
      <w:r w:rsidRPr="00374B5C">
        <w:rPr>
          <w:rFonts w:asciiTheme="minorEastAsia" w:eastAsiaTheme="minorEastAsia" w:hAnsiTheme="minorEastAsia" w:cs="Tahoma"/>
          <w:color w:val="auto"/>
          <w:sz w:val="36"/>
          <w:lang w:eastAsia="zh-CN"/>
        </w:rPr>
        <w:t>“</w:t>
      </w:r>
      <w:r w:rsidRPr="00374B5C">
        <w:rPr>
          <w:rFonts w:asciiTheme="minorEastAsia" w:eastAsiaTheme="minorEastAsia" w:hAnsiTheme="minorEastAsia" w:cs="Microsoft YaHei" w:hint="eastAsia"/>
          <w:color w:val="auto"/>
          <w:sz w:val="36"/>
          <w:lang w:eastAsia="zh-CN"/>
        </w:rPr>
        <w:t>真主为旅行者免除了斋戒和一半礼拜；真主为孕妇或者哺乳孩子的奶妈免除了斋戒。</w:t>
      </w:r>
      <w:r w:rsidRPr="00374B5C">
        <w:rPr>
          <w:rFonts w:asciiTheme="minorEastAsia" w:eastAsiaTheme="minorEastAsia" w:hAnsiTheme="minorEastAsia" w:cs="Tahoma"/>
          <w:color w:val="auto"/>
          <w:sz w:val="36"/>
          <w:lang w:eastAsia="zh-CN"/>
        </w:rPr>
        <w:t>”</w:t>
      </w:r>
    </w:p>
    <w:p w:rsidR="00374B5C" w:rsidRPr="00374B5C" w:rsidRDefault="00374B5C" w:rsidP="00374B5C">
      <w:pPr>
        <w:shd w:val="clear" w:color="auto" w:fill="FFFFFF"/>
        <w:bidi w:val="0"/>
        <w:spacing w:after="120" w:line="480" w:lineRule="auto"/>
        <w:jc w:val="both"/>
        <w:rPr>
          <w:rFonts w:asciiTheme="minorEastAsia" w:eastAsiaTheme="minorEastAsia" w:hAnsiTheme="minorEastAsia" w:cs="Tahoma"/>
          <w:color w:val="auto"/>
          <w:sz w:val="36"/>
          <w:lang w:eastAsia="zh-CN"/>
        </w:rPr>
      </w:pPr>
      <w:r w:rsidRPr="00374B5C">
        <w:rPr>
          <w:rFonts w:asciiTheme="minorEastAsia" w:eastAsiaTheme="minorEastAsia" w:hAnsiTheme="minorEastAsia" w:cs="Microsoft YaHei" w:hint="eastAsia"/>
          <w:color w:val="C00000"/>
          <w:sz w:val="36"/>
          <w:lang w:eastAsia="zh-CN"/>
        </w:rPr>
        <w:t>第四个理由：年迈体弱</w:t>
      </w:r>
      <w:r w:rsidRPr="00374B5C">
        <w:rPr>
          <w:rFonts w:asciiTheme="minorEastAsia" w:eastAsiaTheme="minorEastAsia" w:hAnsiTheme="minorEastAsia" w:cs="Microsoft YaHei"/>
          <w:color w:val="auto"/>
          <w:sz w:val="36"/>
          <w:lang w:eastAsia="zh-CN"/>
        </w:rPr>
        <w:t>；</w:t>
      </w:r>
    </w:p>
    <w:p w:rsidR="00374B5C" w:rsidRPr="00374B5C" w:rsidRDefault="00374B5C" w:rsidP="00374B5C">
      <w:pPr>
        <w:shd w:val="clear" w:color="auto" w:fill="FFFFFF"/>
        <w:bidi w:val="0"/>
        <w:spacing w:after="120"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374B5C">
        <w:rPr>
          <w:rFonts w:asciiTheme="minorEastAsia" w:eastAsiaTheme="minorEastAsia" w:hAnsiTheme="minorEastAsia" w:cs="Microsoft YaHei" w:hint="eastAsia"/>
          <w:color w:val="auto"/>
          <w:sz w:val="36"/>
          <w:lang w:eastAsia="zh-CN"/>
        </w:rPr>
        <w:t>就是身体虚弱、风烛残年和行将就木的老人，日落西山、奄奄一息、朝不保夕的病人；其证据就是：</w:t>
      </w:r>
      <w:r w:rsidRPr="00374B5C">
        <w:rPr>
          <w:rFonts w:asciiTheme="minorEastAsia" w:eastAsiaTheme="minorEastAsia" w:hAnsiTheme="minorEastAsia" w:cs="Tahoma"/>
          <w:color w:val="auto"/>
          <w:sz w:val="36"/>
          <w:lang w:eastAsia="zh-CN"/>
        </w:rPr>
        <w:t>“</w:t>
      </w:r>
      <w:r w:rsidRPr="00374B5C">
        <w:rPr>
          <w:rFonts w:asciiTheme="minorEastAsia" w:eastAsiaTheme="minorEastAsia" w:hAnsiTheme="minorEastAsia" w:cs="Microsoft YaHei" w:hint="eastAsia"/>
          <w:color w:val="auto"/>
          <w:sz w:val="36"/>
          <w:lang w:eastAsia="zh-CN"/>
        </w:rPr>
        <w:t>难以斋戒者，当纳罚赎，即每日给一个贫民施舍一顿饭。</w:t>
      </w:r>
      <w:r w:rsidRPr="00374B5C">
        <w:rPr>
          <w:rFonts w:asciiTheme="minorEastAsia" w:eastAsiaTheme="minorEastAsia" w:hAnsiTheme="minorEastAsia" w:cs="Tahoma"/>
          <w:color w:val="auto"/>
          <w:sz w:val="36"/>
          <w:lang w:eastAsia="zh-CN"/>
        </w:rPr>
        <w:t>”(2</w:t>
      </w:r>
      <w:r w:rsidRPr="00374B5C">
        <w:rPr>
          <w:rFonts w:asciiTheme="minorEastAsia" w:eastAsiaTheme="minorEastAsia" w:hAnsiTheme="minorEastAsia" w:cs="Microsoft YaHei" w:hint="eastAsia"/>
          <w:color w:val="auto"/>
          <w:sz w:val="36"/>
          <w:lang w:eastAsia="zh-CN"/>
        </w:rPr>
        <w:t>；</w:t>
      </w:r>
      <w:r w:rsidRPr="00374B5C">
        <w:rPr>
          <w:rFonts w:asciiTheme="minorEastAsia" w:eastAsiaTheme="minorEastAsia" w:hAnsiTheme="minorEastAsia" w:cs="Tahoma"/>
          <w:color w:val="auto"/>
          <w:sz w:val="36"/>
          <w:lang w:eastAsia="zh-CN"/>
        </w:rPr>
        <w:t>184)</w:t>
      </w:r>
      <w:r w:rsidRPr="00374B5C">
        <w:rPr>
          <w:rFonts w:asciiTheme="minorEastAsia" w:eastAsiaTheme="minorEastAsia" w:hAnsiTheme="minorEastAsia" w:cs="Microsoft YaHei" w:hint="eastAsia"/>
          <w:color w:val="auto"/>
          <w:sz w:val="36"/>
          <w:lang w:eastAsia="zh-CN"/>
        </w:rPr>
        <w:t>伊本</w:t>
      </w:r>
      <w:r w:rsidRPr="00374B5C">
        <w:rPr>
          <w:rFonts w:asciiTheme="minorEastAsia" w:eastAsiaTheme="minorEastAsia" w:hAnsiTheme="minorEastAsia" w:cs="Tahoma"/>
          <w:color w:val="auto"/>
          <w:sz w:val="36"/>
          <w:lang w:eastAsia="zh-CN"/>
        </w:rPr>
        <w:t>·</w:t>
      </w:r>
      <w:r w:rsidRPr="00374B5C">
        <w:rPr>
          <w:rFonts w:asciiTheme="minorEastAsia" w:eastAsiaTheme="minorEastAsia" w:hAnsiTheme="minorEastAsia" w:cs="Microsoft YaHei" w:hint="eastAsia"/>
          <w:color w:val="auto"/>
          <w:sz w:val="36"/>
          <w:lang w:eastAsia="zh-CN"/>
        </w:rPr>
        <w:t>阿巴斯（愿主喜悦之）传述：这节经文不是被废止的，它是针对年迈体弱、无法封</w:t>
      </w:r>
      <w:r w:rsidRPr="00374B5C">
        <w:rPr>
          <w:rFonts w:asciiTheme="minorEastAsia" w:eastAsiaTheme="minorEastAsia" w:hAnsiTheme="minorEastAsia" w:cs="Microsoft YaHei" w:hint="eastAsia"/>
          <w:color w:val="auto"/>
          <w:sz w:val="36"/>
          <w:lang w:eastAsia="zh-CN"/>
        </w:rPr>
        <w:lastRenderedPageBreak/>
        <w:t>斋的老人们的，他们可以不封斋，但是每天要给一个贫民施舍一顿饭</w:t>
      </w:r>
      <w:r w:rsidRPr="00374B5C">
        <w:rPr>
          <w:rFonts w:asciiTheme="minorEastAsia" w:eastAsiaTheme="minorEastAsia" w:hAnsiTheme="minorEastAsia" w:cs="Microsoft YaHei"/>
          <w:color w:val="auto"/>
          <w:sz w:val="36"/>
          <w:lang w:eastAsia="zh-CN"/>
        </w:rPr>
        <w:t>。</w:t>
      </w:r>
    </w:p>
    <w:p w:rsidR="00374B5C" w:rsidRDefault="00374B5C" w:rsidP="00374B5C">
      <w:pPr>
        <w:shd w:val="clear" w:color="auto" w:fill="FFFFFF"/>
        <w:bidi w:val="0"/>
        <w:spacing w:after="120" w:line="480" w:lineRule="auto"/>
        <w:jc w:val="both"/>
        <w:rPr>
          <w:rFonts w:asciiTheme="minorEastAsia" w:eastAsiaTheme="minorEastAsia" w:hAnsiTheme="minorEastAsia" w:cs="Microsoft YaHei"/>
          <w:color w:val="auto"/>
          <w:sz w:val="36"/>
          <w:lang w:eastAsia="zh-CN"/>
        </w:rPr>
      </w:pPr>
      <w:r w:rsidRPr="00374B5C">
        <w:rPr>
          <w:rFonts w:asciiTheme="minorEastAsia" w:eastAsiaTheme="minorEastAsia" w:hAnsiTheme="minorEastAsia" w:cs="Microsoft YaHei" w:hint="eastAsia"/>
          <w:color w:val="C00000"/>
          <w:sz w:val="36"/>
          <w:lang w:eastAsia="zh-CN"/>
        </w:rPr>
        <w:t>第五个理由：在作战之前因为饥渴而精疲力竭的战士；</w:t>
      </w:r>
      <w:r>
        <w:rPr>
          <w:rFonts w:asciiTheme="minorEastAsia" w:eastAsiaTheme="minorEastAsia" w:hAnsiTheme="minorEastAsia" w:cs="Microsoft YaHei" w:hint="eastAsia"/>
          <w:color w:val="auto"/>
          <w:sz w:val="36"/>
          <w:lang w:eastAsia="zh-CN"/>
        </w:rPr>
        <w:t xml:space="preserve"> </w:t>
      </w:r>
    </w:p>
    <w:p w:rsidR="00374B5C" w:rsidRPr="00374B5C" w:rsidRDefault="00374B5C" w:rsidP="00374B5C">
      <w:pPr>
        <w:shd w:val="clear" w:color="auto" w:fill="FFFFFF"/>
        <w:bidi w:val="0"/>
        <w:spacing w:after="120"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374B5C">
        <w:rPr>
          <w:rFonts w:asciiTheme="minorEastAsia" w:eastAsiaTheme="minorEastAsia" w:hAnsiTheme="minorEastAsia" w:cs="Microsoft YaHei" w:hint="eastAsia"/>
          <w:color w:val="auto"/>
          <w:sz w:val="36"/>
          <w:lang w:eastAsia="zh-CN"/>
        </w:rPr>
        <w:t>如果战士封斋了，他也不是出门的人，他担心因为封斋而体力衰竭，无法与敌人作战，那么，他可以在战争即将开始的时候开斋，进行吃喝，补充体力</w:t>
      </w:r>
      <w:r w:rsidRPr="00374B5C">
        <w:rPr>
          <w:rFonts w:asciiTheme="minorEastAsia" w:eastAsiaTheme="minorEastAsia" w:hAnsiTheme="minorEastAsia" w:cs="Microsoft YaHei"/>
          <w:color w:val="auto"/>
          <w:sz w:val="36"/>
          <w:lang w:eastAsia="zh-CN"/>
        </w:rPr>
        <w:t>。</w:t>
      </w:r>
    </w:p>
    <w:p w:rsidR="00374B5C" w:rsidRPr="00374B5C" w:rsidRDefault="00374B5C" w:rsidP="00374B5C">
      <w:pPr>
        <w:shd w:val="clear" w:color="auto" w:fill="FFFFFF"/>
        <w:bidi w:val="0"/>
        <w:spacing w:after="120" w:line="480" w:lineRule="auto"/>
        <w:jc w:val="both"/>
        <w:rPr>
          <w:rFonts w:asciiTheme="minorEastAsia" w:eastAsiaTheme="minorEastAsia" w:hAnsiTheme="minorEastAsia" w:cs="Tahoma"/>
          <w:color w:val="auto"/>
          <w:sz w:val="36"/>
          <w:lang w:eastAsia="zh-CN"/>
        </w:rPr>
      </w:pPr>
      <w:r w:rsidRPr="00374B5C">
        <w:rPr>
          <w:rFonts w:asciiTheme="minorEastAsia" w:eastAsiaTheme="minorEastAsia" w:hAnsiTheme="minorEastAsia" w:cs="Microsoft YaHei" w:hint="eastAsia"/>
          <w:color w:val="C00000"/>
          <w:sz w:val="36"/>
          <w:lang w:eastAsia="zh-CN"/>
        </w:rPr>
        <w:t>第六个理由：被迫</w:t>
      </w:r>
      <w:r w:rsidRPr="00374B5C">
        <w:rPr>
          <w:rFonts w:asciiTheme="minorEastAsia" w:eastAsiaTheme="minorEastAsia" w:hAnsiTheme="minorEastAsia" w:cs="Microsoft YaHei"/>
          <w:color w:val="auto"/>
          <w:sz w:val="36"/>
          <w:lang w:eastAsia="zh-CN"/>
        </w:rPr>
        <w:t>；</w:t>
      </w:r>
    </w:p>
    <w:p w:rsidR="00374B5C" w:rsidRPr="00374B5C" w:rsidRDefault="00374B5C" w:rsidP="00374B5C">
      <w:pPr>
        <w:shd w:val="clear" w:color="auto" w:fill="FFFFFF"/>
        <w:bidi w:val="0"/>
        <w:spacing w:after="120"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374B5C">
        <w:rPr>
          <w:rFonts w:asciiTheme="minorEastAsia" w:eastAsiaTheme="minorEastAsia" w:hAnsiTheme="minorEastAsia" w:cs="Microsoft YaHei" w:hint="eastAsia"/>
          <w:color w:val="auto"/>
          <w:sz w:val="36"/>
          <w:lang w:eastAsia="zh-CN"/>
        </w:rPr>
        <w:t>就是迫使或者威胁别人去做他不愿意的事情</w:t>
      </w:r>
      <w:r w:rsidRPr="00374B5C">
        <w:rPr>
          <w:rFonts w:asciiTheme="minorEastAsia" w:eastAsiaTheme="minorEastAsia" w:hAnsiTheme="minorEastAsia" w:cs="Microsoft YaHei"/>
          <w:color w:val="auto"/>
          <w:sz w:val="36"/>
          <w:lang w:eastAsia="zh-CN"/>
        </w:rPr>
        <w:t>。</w:t>
      </w:r>
    </w:p>
    <w:p w:rsidR="00374B5C" w:rsidRPr="00374B5C" w:rsidRDefault="00374B5C" w:rsidP="00374B5C">
      <w:pPr>
        <w:bidi w:val="0"/>
        <w:spacing w:line="240" w:lineRule="atLeast"/>
        <w:jc w:val="right"/>
        <w:rPr>
          <w:rFonts w:asciiTheme="minorEastAsia" w:eastAsiaTheme="minorEastAsia" w:hAnsiTheme="minorEastAsia" w:cs="Tahoma"/>
          <w:color w:val="auto"/>
          <w:sz w:val="36"/>
          <w:lang w:eastAsia="zh-CN"/>
        </w:rPr>
      </w:pPr>
      <w:r w:rsidRPr="00374B5C">
        <w:rPr>
          <w:rFonts w:asciiTheme="minorEastAsia" w:eastAsiaTheme="minorEastAsia" w:hAnsiTheme="minorEastAsia" w:cs="Microsoft YaHei" w:hint="eastAsia"/>
          <w:color w:val="auto"/>
          <w:sz w:val="36"/>
          <w:lang w:eastAsia="zh-CN"/>
        </w:rPr>
        <w:t>《教法百科全书》第</w:t>
      </w:r>
      <w:r w:rsidRPr="00374B5C">
        <w:rPr>
          <w:rFonts w:asciiTheme="minorEastAsia" w:eastAsiaTheme="minorEastAsia" w:hAnsiTheme="minorEastAsia" w:cs="Tahoma"/>
          <w:color w:val="auto"/>
          <w:sz w:val="36"/>
          <w:lang w:eastAsia="zh-CN"/>
        </w:rPr>
        <w:t>28</w:t>
      </w:r>
      <w:r w:rsidRPr="00374B5C">
        <w:rPr>
          <w:rFonts w:asciiTheme="minorEastAsia" w:eastAsiaTheme="minorEastAsia" w:hAnsiTheme="minorEastAsia" w:cs="Microsoft YaHei" w:hint="eastAsia"/>
          <w:color w:val="auto"/>
          <w:sz w:val="36"/>
          <w:lang w:eastAsia="zh-CN"/>
        </w:rPr>
        <w:t>册</w:t>
      </w:r>
      <w:r w:rsidRPr="00374B5C">
        <w:rPr>
          <w:rFonts w:asciiTheme="minorEastAsia" w:eastAsiaTheme="minorEastAsia" w:hAnsiTheme="minorEastAsia" w:cs="Tahoma"/>
          <w:color w:val="auto"/>
          <w:sz w:val="36"/>
          <w:lang w:eastAsia="zh-CN"/>
        </w:rPr>
        <w:t>73</w:t>
      </w:r>
      <w:r w:rsidRPr="00374B5C">
        <w:rPr>
          <w:rFonts w:asciiTheme="minorEastAsia" w:eastAsiaTheme="minorEastAsia" w:hAnsiTheme="minorEastAsia" w:cs="Microsoft YaHei"/>
          <w:color w:val="auto"/>
          <w:sz w:val="36"/>
          <w:lang w:eastAsia="zh-CN"/>
        </w:rPr>
        <w:t>页</w:t>
      </w:r>
    </w:p>
    <w:p w:rsidR="00374B5C" w:rsidRDefault="00374B5C" w:rsidP="00374B5C">
      <w:pPr>
        <w:rPr>
          <w:lang w:eastAsia="zh-CN"/>
        </w:rPr>
      </w:pPr>
    </w:p>
    <w:p w:rsidR="00A60587" w:rsidRPr="00A60587"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A60587" w:rsidSect="00156EB3">
      <w:footerReference w:type="even" r:id="rId10"/>
      <w:footerReference w:type="default" r:id="rId11"/>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1ED" w:rsidRDefault="00B211ED" w:rsidP="00EB6455">
      <w:r>
        <w:separator/>
      </w:r>
    </w:p>
  </w:endnote>
  <w:endnote w:type="continuationSeparator" w:id="0">
    <w:p w:rsidR="00B211ED" w:rsidRDefault="00B211ED" w:rsidP="00EB6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ylotus">
    <w:altName w:val="Times New Roman"/>
    <w:panose1 w:val="02000000000000000000"/>
    <w:charset w:val="00"/>
    <w:family w:val="auto"/>
    <w:pitch w:val="variable"/>
    <w:sig w:usb0="00002007" w:usb1="80000000" w:usb2="00000008" w:usb3="00000000" w:csb0="00000043" w:csb1="00000000"/>
  </w:font>
  <w:font w:name="STXingkai">
    <w:panose1 w:val="02010800040101010101"/>
    <w:charset w:val="86"/>
    <w:family w:val="auto"/>
    <w:pitch w:val="variable"/>
    <w:sig w:usb0="00000001" w:usb1="080E0000" w:usb2="00000010" w:usb3="00000000" w:csb0="00040000" w:csb1="00000000"/>
  </w:font>
  <w:font w:name="TR Bahamas Light">
    <w:altName w:val="Arial"/>
    <w:panose1 w:val="020B0500000000000000"/>
    <w:charset w:val="00"/>
    <w:family w:val="swiss"/>
    <w:pitch w:val="variable"/>
    <w:sig w:usb0="00000005"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panose1 w:val="02010800040101010101"/>
    <w:charset w:val="86"/>
    <w:family w:val="auto"/>
    <w:pitch w:val="variable"/>
    <w:sig w:usb0="00000001" w:usb1="080E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642E74"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B211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B3" w:rsidRDefault="00642E74"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C37589">
      <w:rPr>
        <w:noProof/>
        <w:sz w:val="28"/>
        <w:szCs w:val="28"/>
      </w:rPr>
      <w:t>6</w:t>
    </w:r>
    <w:r w:rsidRPr="00923817">
      <w:rPr>
        <w:sz w:val="28"/>
        <w:szCs w:val="28"/>
      </w:rPr>
      <w:fldChar w:fldCharType="end"/>
    </w:r>
  </w:p>
  <w:p w:rsidR="005C5331" w:rsidRPr="00156EB3" w:rsidRDefault="00B211ED"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1ED" w:rsidRDefault="00B211ED" w:rsidP="00EB6455">
      <w:r>
        <w:separator/>
      </w:r>
    </w:p>
  </w:footnote>
  <w:footnote w:type="continuationSeparator" w:id="0">
    <w:p w:rsidR="00B211ED" w:rsidRDefault="00B211ED" w:rsidP="00EB6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6455"/>
    <w:rsid w:val="00035EBD"/>
    <w:rsid w:val="0007618C"/>
    <w:rsid w:val="000777D6"/>
    <w:rsid w:val="00122361"/>
    <w:rsid w:val="00157B23"/>
    <w:rsid w:val="001743FA"/>
    <w:rsid w:val="0019347C"/>
    <w:rsid w:val="001B6333"/>
    <w:rsid w:val="002350D4"/>
    <w:rsid w:val="00274430"/>
    <w:rsid w:val="002804F9"/>
    <w:rsid w:val="002A30C7"/>
    <w:rsid w:val="0031151D"/>
    <w:rsid w:val="00352158"/>
    <w:rsid w:val="00374B5C"/>
    <w:rsid w:val="003B55D3"/>
    <w:rsid w:val="003E56AE"/>
    <w:rsid w:val="00442CC2"/>
    <w:rsid w:val="00462A59"/>
    <w:rsid w:val="00482F6F"/>
    <w:rsid w:val="004E1EA8"/>
    <w:rsid w:val="005056E6"/>
    <w:rsid w:val="005C6719"/>
    <w:rsid w:val="005F220A"/>
    <w:rsid w:val="0061619F"/>
    <w:rsid w:val="00616C3E"/>
    <w:rsid w:val="006412A0"/>
    <w:rsid w:val="00642E74"/>
    <w:rsid w:val="00657854"/>
    <w:rsid w:val="0066117B"/>
    <w:rsid w:val="006D5DD9"/>
    <w:rsid w:val="007B587A"/>
    <w:rsid w:val="00844DDF"/>
    <w:rsid w:val="00856385"/>
    <w:rsid w:val="008B2286"/>
    <w:rsid w:val="008C1908"/>
    <w:rsid w:val="0093085A"/>
    <w:rsid w:val="00935B96"/>
    <w:rsid w:val="00945734"/>
    <w:rsid w:val="00962983"/>
    <w:rsid w:val="009750B0"/>
    <w:rsid w:val="009D344A"/>
    <w:rsid w:val="00A11098"/>
    <w:rsid w:val="00A2494F"/>
    <w:rsid w:val="00A3521C"/>
    <w:rsid w:val="00A60587"/>
    <w:rsid w:val="00B211ED"/>
    <w:rsid w:val="00B83686"/>
    <w:rsid w:val="00BC1D95"/>
    <w:rsid w:val="00C11F71"/>
    <w:rsid w:val="00C37589"/>
    <w:rsid w:val="00C5412A"/>
    <w:rsid w:val="00CC3482"/>
    <w:rsid w:val="00CD6F06"/>
    <w:rsid w:val="00CD733C"/>
    <w:rsid w:val="00CD7601"/>
    <w:rsid w:val="00D04B88"/>
    <w:rsid w:val="00D15E7D"/>
    <w:rsid w:val="00D36432"/>
    <w:rsid w:val="00D860D2"/>
    <w:rsid w:val="00DB44B1"/>
    <w:rsid w:val="00DC4991"/>
    <w:rsid w:val="00DC54D7"/>
    <w:rsid w:val="00DF5A57"/>
    <w:rsid w:val="00E13455"/>
    <w:rsid w:val="00EB6455"/>
    <w:rsid w:val="00EE484A"/>
    <w:rsid w:val="00FD18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55"/>
    <w:pPr>
      <w:bidi/>
    </w:pPr>
    <w:rPr>
      <w:rFonts w:ascii="Times New Roman" w:eastAsia="宋体" w:hAnsi="Times New Roman" w:cs="Traditional Arabic"/>
      <w:color w:val="000000"/>
      <w:kern w:val="0"/>
      <w:sz w:val="24"/>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B6455"/>
    <w:rPr>
      <w:rFonts w:cs="Times New Roman"/>
      <w:color w:val="auto"/>
      <w:sz w:val="20"/>
      <w:szCs w:val="20"/>
      <w:lang w:eastAsia="ar-SA"/>
    </w:rPr>
  </w:style>
  <w:style w:type="character" w:customStyle="1" w:styleId="Char">
    <w:name w:val="脚注文本 Char"/>
    <w:basedOn w:val="a0"/>
    <w:link w:val="a3"/>
    <w:semiHidden/>
    <w:rsid w:val="00EB6455"/>
    <w:rPr>
      <w:rFonts w:ascii="Times New Roman" w:eastAsia="宋体" w:hAnsi="Times New Roman" w:cs="Times New Roman"/>
      <w:kern w:val="0"/>
      <w:sz w:val="20"/>
      <w:szCs w:val="20"/>
      <w:lang w:eastAsia="ar-SA"/>
    </w:rPr>
  </w:style>
  <w:style w:type="character" w:styleId="a4">
    <w:name w:val="footnote reference"/>
    <w:basedOn w:val="a0"/>
    <w:semiHidden/>
    <w:rsid w:val="00EB6455"/>
    <w:rPr>
      <w:rFonts w:ascii="Times New Roman" w:hAnsi="Times New Roman" w:cs="Times New Roman"/>
      <w:vertAlign w:val="superscript"/>
    </w:rPr>
  </w:style>
  <w:style w:type="paragraph" w:styleId="a5">
    <w:name w:val="footer"/>
    <w:aliases w:val="Footer"/>
    <w:basedOn w:val="a"/>
    <w:link w:val="Char0"/>
    <w:rsid w:val="00EB6455"/>
    <w:pPr>
      <w:tabs>
        <w:tab w:val="center" w:pos="4153"/>
        <w:tab w:val="right" w:pos="8306"/>
      </w:tabs>
    </w:pPr>
  </w:style>
  <w:style w:type="character" w:customStyle="1" w:styleId="Char0">
    <w:name w:val="页脚 Char"/>
    <w:aliases w:val="Footer Char"/>
    <w:basedOn w:val="a0"/>
    <w:link w:val="a5"/>
    <w:rsid w:val="00EB6455"/>
    <w:rPr>
      <w:rFonts w:ascii="Times New Roman" w:eastAsia="宋体" w:hAnsi="Times New Roman" w:cs="Traditional Arabic"/>
      <w:color w:val="000000"/>
      <w:kern w:val="0"/>
      <w:sz w:val="24"/>
      <w:szCs w:val="36"/>
      <w:lang w:eastAsia="en-US"/>
    </w:rPr>
  </w:style>
  <w:style w:type="character" w:styleId="a6">
    <w:name w:val="page number"/>
    <w:basedOn w:val="a0"/>
    <w:rsid w:val="00EB6455"/>
  </w:style>
  <w:style w:type="paragraph" w:styleId="a7">
    <w:name w:val="Balloon Text"/>
    <w:basedOn w:val="a"/>
    <w:link w:val="Char1"/>
    <w:uiPriority w:val="99"/>
    <w:semiHidden/>
    <w:unhideWhenUsed/>
    <w:rsid w:val="00EB6455"/>
    <w:rPr>
      <w:sz w:val="18"/>
      <w:szCs w:val="18"/>
    </w:rPr>
  </w:style>
  <w:style w:type="character" w:customStyle="1" w:styleId="Char1">
    <w:name w:val="批注框文本 Char"/>
    <w:basedOn w:val="a0"/>
    <w:link w:val="a7"/>
    <w:uiPriority w:val="99"/>
    <w:semiHidden/>
    <w:rsid w:val="00EB6455"/>
    <w:rPr>
      <w:rFonts w:ascii="Times New Roman" w:eastAsia="宋体" w:hAnsi="Times New Roman" w:cs="Traditional Arabic"/>
      <w:color w:val="000000"/>
      <w:kern w:val="0"/>
      <w:sz w:val="18"/>
      <w:szCs w:val="18"/>
      <w:lang w:eastAsia="en-US"/>
    </w:rPr>
  </w:style>
  <w:style w:type="paragraph" w:styleId="a8">
    <w:name w:val="header"/>
    <w:basedOn w:val="a"/>
    <w:link w:val="Char2"/>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F5A57"/>
    <w:rPr>
      <w:rFonts w:ascii="Times New Roman" w:eastAsia="宋体"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784</Words>
  <Characters>872</Characters>
  <Application>Microsoft Office Word</Application>
  <DocSecurity>0</DocSecurity>
  <Lines>58</Lines>
  <Paragraphs>41</Paragraphs>
  <ScaleCrop>false</ScaleCrop>
  <Manager/>
  <Company>islamhouse.com</Company>
  <LinksUpToDate>false</LinksUpToDate>
  <CharactersWithSpaces>1615</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在斋月中允许不封斋的理由_x000d_</dc:title>
  <dc:subject>在斋月中允许不封斋的理由_x000d_</dc:subject>
  <dc:creator>伊斯兰问答网站_x000d_</dc:creator>
  <cp:keywords>在斋月中允许不封斋的理由_x000d_</cp:keywords>
  <dc:description>在斋月中允许不封斋的理由_x000d_</dc:description>
  <cp:lastModifiedBy>Al-Hashemy</cp:lastModifiedBy>
  <cp:revision>3</cp:revision>
  <dcterms:created xsi:type="dcterms:W3CDTF">2014-11-07T22:25:00Z</dcterms:created>
  <dcterms:modified xsi:type="dcterms:W3CDTF">2014-11-17T16:38:00Z</dcterms:modified>
  <cp:category/>
</cp:coreProperties>
</file>