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02AC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44867" w:rsidRDefault="0014486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4486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与妻子同房之前的教法律例是什么？在缔结婚约之后禁止同房吗？</w:t>
      </w:r>
    </w:p>
    <w:p w:rsidR="00EB6455" w:rsidRDefault="00EB6455" w:rsidP="0014486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44867" w:rsidRPr="00262B14" w:rsidRDefault="00144867" w:rsidP="00144867">
      <w:pPr>
        <w:spacing w:after="65"/>
        <w:jc w:val="center"/>
        <w:outlineLvl w:val="3"/>
        <w:rPr>
          <w:rFonts w:ascii="Helvetica" w:eastAsia="Times New Roman" w:hAnsi="Helvetica" w:cs="Times New Roman"/>
          <w:color w:val="D60F0F"/>
          <w:szCs w:val="24"/>
        </w:rPr>
      </w:pPr>
      <w:r w:rsidRPr="00262B14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Pr="0014486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أحكام ما قبل الدخول على الزوجة وهل يحرم الجماع بعد العقد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144867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F42A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F42A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F42A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44867" w:rsidRPr="00144867" w:rsidRDefault="00144867" w:rsidP="0014486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4486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与妻子同房之前的教法律例是什么？在缔结婚约之后禁止同房吗？</w:t>
      </w:r>
    </w:p>
    <w:p w:rsidR="00144867" w:rsidRPr="00144867" w:rsidRDefault="00144867" w:rsidP="0014486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我听到一个青年人询问：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缔结婚约的人享有哪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些权利？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有的人就回答：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真主说：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真主严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禁你们娶你们的母亲、女儿、姐妹、姑母、姨母、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侄女、外甥女、乳母、同乳姐妹、岳母、以及你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们所抚育的继女，即你们曾与她们的母亲同房的，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如果你们与她们的母亲没有同房，那末，你们无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妨娶她们。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 xml:space="preserve">” 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（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4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：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23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）真主在这节经文中区别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了已经同房的女人和没有同房的女人，所以缔结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婚约的人不能与未婚妻同房和肌肤相接。</w:t>
      </w:r>
      <w:r w:rsidRPr="00144867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我以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前曾经阅读过这样的内容：缔结婚约的人可以做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任何事情，因为她已经是他的妻子了，如果妻子</w:t>
      </w:r>
    </w:p>
    <w:p w:rsid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lastRenderedPageBreak/>
        <w:t>在婚礼之前怀孕了，生下的孩子是合法的，拥有</w:t>
      </w:r>
    </w:p>
    <w:p w:rsidR="00144867" w:rsidRPr="00144867" w:rsidRDefault="00144867" w:rsidP="0014486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继承权。这位回答的人使用的证据是正确的吗？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你所说的那位回答者错了，他所说的教法律例和证据都不正确，他所使用的那个证据其实阐明了男人禁止婚娶的女人，真主在前面叙述了禁止男人娶他们的母亲、女儿和姑姑，禁止男人婚娶的女人还有：已经同房的妻子所带来的继女，男人如果与带着女儿的女人缔结了婚约，然后在同房之前与这个女人分离了，那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他可以娶这个女人的女儿；如果在同房之后与这个女人分离了，那么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他不可以娶这个女人的女儿，她的女儿对他永远都是禁止婚娶的。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这就是这节经文的意思，它与是否允许缔结婚约的男女做什么根本没有任何联系，他只是阐明禁止男人婚娶的女人的种类，阐明禁止娶继女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妻子的女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儿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的条件就是与她的母亲同房了；如果没有与她的母亲同房，则他可以娶继女。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每个人如果被问到他所不知道事情时应该说：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我不知道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。任何人都不能对教法问题人云亦云，不懂装懂，也不能把真主允许的合法之事说成非法的，或者把真主禁止的非法之事说成合法的。真主说：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“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你不要随从你所不知道的言行，耳目和心灵都是要被审问的。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36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）真主说：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“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我的主只禁止一切明显的和隐微的丑事，和罪恶，和无理的侵害，以及用真主所未证实的事物配真主，假借真主的名义而妄言自己所不知道的事情。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第二：至于缔结婚约的人可以与他的未婚妻做任何事情，她是他的妻子，他是她的丈夫；如果妻子去世了，丈夫可以继承妻子的遗产；如果丈夫去世了，妻子可以继承丈夫的遗产；她可以享有完全的聘金，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但是缔结婚约的人最好不要与未婚妻发生性行为，一直到宣布他们的婚姻大事，因为在宣布结婚之前与未婚妻发生性行为也许会引起许多危害，未婚妻也许是处女，而导致其处女膜破损；也许会因为性行为而导致未婚妻怀孕，然后发生离婚或者死亡，婚前的性行为会成为她和她的家人的忧虑不安，令他们陷入困境，进退维谷。所以，缔结婚约的人可以与未婚妻触摸和接吻，但是禁止发生性行为，并不是说这是非法的，而由于它会引起许多危害。如果想了解更多详情，敬请参阅（</w:t>
      </w:r>
      <w:hyperlink r:id="rId10" w:history="1">
        <w:r w:rsidRPr="0014486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3215</w:t>
        </w:r>
      </w:hyperlink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第三：没有与之同房牵扯到一些行为方面的教法律例：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比如：待婚期，谁如果在与妻子同房之前离了她，那么，她就没有任何待婚期。因为真主说：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信道的人们啊！你们若娶信道的妇女，然后在交接前休了她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们，那末，她们不该为你们而守限期，所以你们应当使她们享受，应当让她们依礼而离去。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49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又如：聘金，谁如果在与妻子同房之前离了她，那么，她就享有已经确定的一半聘金，因为真主说：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与她们交接之前，在为她们决定聘仪之后，如果你们休了她们，那末，应当以所定聘仪的半数赠与她们，除非她们加以宽免，或手缔婚约的人加以宽免；宽免是更近于敬畏的。你们不要忘记互惠。真主确是明察你们的行为的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237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）在没有确定聘金的情况下，她应该享有依例而赠的离仪，离仪的厚薄，当斟酌丈夫的贫富。因为真主说：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你们的妻子，在你们未与她们交接，也未为她们决定聘仪的期间，如果你们休了她们，那对于你们是毫无罪过的，但须以离仪赠与她们；离仪的厚薄，当斟酌丈夫的贫富，依例而赠与；这是善人所应尽的义务。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236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至于在丈夫死亡的情况下，她享有已经确定的全部聘金；如果之前没有确定聘金的数额，她则享有与她相仿的女人所享有的聘金。艾利格麦通过伊本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麦斯欧德（愿主喜悦之）传述：有人向他询问：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一个人与一个女人订婚了，没有确定聘金的数额，也没有与她同房就去世了，她该怎么办？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她享有与她相仿的女人所享有的聘金，不能过高，也不能太低，她必须要守制，她也有继承权。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迈尔格林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塞纳尼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艾士杰尔站起来说：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真主的使者（愿主福安之）对我们族的一个女人布露尔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宾特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瓦什戈的断法与你的断法一模一样。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麦斯欧德听了之后（愿主喜悦之）非常高兴。《艾布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2114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段）、《提尔米基圣训实录》（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1145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段）、《奈萨伊圣训实录》（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3355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段）和《伊本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马哲圣训实录》（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1891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段）辑录，艾利巴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尼（愿主怜悯之）在《消除饥渴》（</w:t>
      </w: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1939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段）中认为这是正确的圣训。</w:t>
      </w:r>
    </w:p>
    <w:p w:rsidR="00144867" w:rsidRPr="00144867" w:rsidRDefault="00144867" w:rsidP="0014486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4486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14486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5E" w:rsidRDefault="00D6305E" w:rsidP="00EB6455">
      <w:r>
        <w:separator/>
      </w:r>
    </w:p>
  </w:endnote>
  <w:endnote w:type="continuationSeparator" w:id="0">
    <w:p w:rsidR="00D6305E" w:rsidRDefault="00D6305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02A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63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02A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F42A8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D6305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5E" w:rsidRDefault="00D6305E" w:rsidP="00EB6455">
      <w:r>
        <w:separator/>
      </w:r>
    </w:p>
  </w:footnote>
  <w:footnote w:type="continuationSeparator" w:id="0">
    <w:p w:rsidR="00D6305E" w:rsidRDefault="00D6305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44867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30C10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79C1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2AC9"/>
    <w:rsid w:val="00D04B88"/>
    <w:rsid w:val="00D15E7D"/>
    <w:rsid w:val="00D36432"/>
    <w:rsid w:val="00D6305E"/>
    <w:rsid w:val="00D860D2"/>
    <w:rsid w:val="00DB44B1"/>
    <w:rsid w:val="00DC4991"/>
    <w:rsid w:val="00DC54D7"/>
    <w:rsid w:val="00DF42A8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86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4486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4486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321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1158</Words>
  <Characters>1252</Characters>
  <Application>Microsoft Office Word</Application>
  <DocSecurity>0</DocSecurity>
  <Lines>69</Lines>
  <Paragraphs>39</Paragraphs>
  <ScaleCrop>false</ScaleCrop>
  <Manager/>
  <Company>islamhouse.com</Company>
  <LinksUpToDate>false</LinksUpToDate>
  <CharactersWithSpaces>2371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与妻子同房之前的教法律例是什么？在缔结婚约之后禁止同房吗</dc:title>
  <dc:subject>与妻子同房之前的教法律例是什么？在缔结婚约之后禁止同房吗</dc:subject>
  <dc:creator>伊斯兰问答网站_x000d_</dc:creator>
  <cp:keywords>与妻子同房之前的教法律例是什么？在缔结婚约之后禁止同房吗</cp:keywords>
  <dc:description>与妻子同房之前的教法律例是什么？在缔结婚约之后禁止同房吗</dc:description>
  <cp:lastModifiedBy>elhashemy</cp:lastModifiedBy>
  <cp:revision>3</cp:revision>
  <dcterms:created xsi:type="dcterms:W3CDTF">2014-12-09T01:03:00Z</dcterms:created>
  <dcterms:modified xsi:type="dcterms:W3CDTF">2015-02-10T09:54:00Z</dcterms:modified>
  <cp:category/>
</cp:coreProperties>
</file>