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3232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0743E" w:rsidRDefault="0000743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0743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如果异教徒向穆斯林祝贺新年，他可以回答他们的祝贺吗？</w:t>
      </w:r>
    </w:p>
    <w:p w:rsidR="00EB6455" w:rsidRDefault="00EB6455" w:rsidP="0000743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Pr="0000743E" w:rsidRDefault="00EB6455" w:rsidP="0000743E">
      <w:pPr>
        <w:bidi w:val="0"/>
        <w:jc w:val="center"/>
        <w:rPr>
          <w:rFonts w:ascii="Courier New" w:hAnsi="Courier New" w:cs="Courier New"/>
          <w:b/>
          <w:bCs/>
          <w:color w:val="1F497D" w:themeColor="text2"/>
          <w:sz w:val="48"/>
          <w:szCs w:val="48"/>
          <w:lang w:eastAsia="zh-CN"/>
        </w:rPr>
      </w:pPr>
    </w:p>
    <w:p w:rsidR="0000743E" w:rsidRPr="0000743E" w:rsidRDefault="0000743E" w:rsidP="0000743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0743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يرد على الكفار إذا هنؤوه بالعام الجديد؟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96D0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96D0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00743E" w:rsidRDefault="00A60587" w:rsidP="0000743E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00743E" w:rsidRPr="0000743E" w:rsidRDefault="0000743E" w:rsidP="0000743E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0743E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如果异教徒向穆斯林祝贺新年，他可以回答他们的祝贺吗</w:t>
      </w:r>
      <w:r w:rsidRPr="0000743E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00743E" w:rsidRPr="0000743E" w:rsidRDefault="0000743E" w:rsidP="0000743E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0743E" w:rsidRDefault="0000743E" w:rsidP="0000743E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0743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当非穆斯林向我祝贺新年，说</w:t>
      </w:r>
      <w:r w:rsidRPr="0000743E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恭贺新禧，或者</w:t>
      </w:r>
    </w:p>
    <w:p w:rsidR="0000743E" w:rsidRDefault="0000743E" w:rsidP="0000743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0743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给你送上最美的祝贺。</w:t>
      </w:r>
      <w:r w:rsidRPr="0000743E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00743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我可以对非穆斯林回答：</w:t>
      </w:r>
    </w:p>
    <w:p w:rsidR="0000743E" w:rsidRPr="0000743E" w:rsidRDefault="0000743E" w:rsidP="0000743E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00743E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你们也一样。</w:t>
      </w:r>
      <w:r w:rsidRPr="0000743E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00743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吗</w:t>
      </w:r>
      <w:r w:rsidRPr="0000743E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不能祝贺异教徒的圣诞节（公历的元旦）或者诸如此类的其它节日，当异教徒向穆斯林祝贺新年的时候，我们不可以回答他们的祝贺，因为这些节日在我们的宗教当中不是合法的节日，回答他们的祝贺意味着对这些节日的默认和承认；穆斯林必须要以自己的宗教引以为荣，以教法律列而深感自豪，必须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要热衷于号召别人信仰伊斯兰教，向他们宣传真主的宗教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向异教徒祝贺圣诞节的教法律列是什么？如果异教徒在圣诞节祝贺我们，我们怎样回答他们的祝贺？穆斯林可以去参加他们在这些节日期间举办的庆祝活动吗？如果无意当中做了上述的事情，必须要肩负罪责吗？他那样做的原因要么是为了奉承他们，要么是由于害羞或者尴尬和为难等？可以模仿异教徒在圣诞节的行为吗？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所有的学者都一致认为祝贺异教徒的圣诞节等宗教节日，都是被禁止的非法的行为。正如伊本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甘伊姆（愿主怜悯之）在他的著作《顺民的教法律列》中说：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至于祝贺异教徒的宗教节日和悖逆真主的仪式，所有的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学者都一致认为就是被禁止的非法的行为；比如祝贺他们的节日和斋戒，说：祝你们节日吉祥如意！或者祝贺你们的这个节日等，这种人即使没有叛教，也陷入了被禁止的非法的行为，相当于祝贺他向十字架叩头，这种行为在真主的跟前罪大恶极，真主对这种行为深恶痛绝的程度胜过祝贺饮酒、杀人和强奸的罪恶；许多人的宗教意识非常淡薄，对此不以为然，而且深陷其中，不知道自己这种行为的丑恶和丑陋不堪；谁如果向一个人祝贺他违抗真主的行为、或者异端行为、或者悖逆真主、大逆不道的行为，他已经使自己受到真主的愤慨和恼怒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祝贺异教徒的宗教节日之所以是被禁止的，伊本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甘伊姆叙述这种行为之所以如此严重，那是因为它意味着默认和承认异教徒的宗教仪式，喜悦他们悖逆真主的行为，哪怕他不喜欢自己悖逆真主也罢，但是真主禁止穆斯林喜欢异教徒悖逆真主的仪式，禁止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穆斯林向他们祝贺悖逆真主的行为，因为真主不喜悦这一切；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正如真主说：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如果你们忘恩和悖逆，那末，真主确是无求于你们的，他不喜悦他的众仆忘恩负义。如果你们感谢，那末，他喜悦你们的感谢。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39:7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）真主说：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今天，我已为你们成全你们的宗教，我已完成我所赐你们的恩典，我已选择伊斯兰做你们的宗教。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5:3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祝贺异教徒悖逆真主的行为就是被禁止的，无论他们是否和异教徒一起参与工作都一样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异教徒向穆斯林祝贺他们的节日的时候，我们不可以回答他们的祝贺，因为这些节日不是我们的合法节日，因为那些节日要么是他们在自己的宗教中创制的异端，要么是合法的，但是因为伊斯兰教的来临而被废止的，真主派遣穆罕默德（愿主福安之）作为全人类的使者；真主说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舍伊斯兰教而寻求别的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宗教的人，他所寻求的宗教，绝不被接受，他在后世，是亏折的。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3:85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在异教徒的节日中响应他们的邀请是被禁止的，因为这种行为比祝贺他们的节日更加严重，这是与异教徒一起参与他们节日活动的行为；穆斯林同样被禁止模仿异教徒，在他们的宗教节日中举办庆祝活动，或者互相赠送礼品，或者分发糖果和食物、或者放假休息等，因为先知（愿主福安之）说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谁模仿一伙人的行为，他就是他们当中的一员。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伊斯兰的谢赫伊本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泰米业在他的著作《遵循端庄的道路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与火狱的居民背道而驰》中说：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在异教徒的一部分节日中模仿他们的行为，将会使异教徒在内心中对自己的虚伪感到高兴和欣慰，也许会助长他们的嚣张气焰，借此机会欺负弱者。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做了上述的这些行为，他就是犯罪的人，无论是为了奉承他们、或者为了表示友好、或者感到不好意思等诸如此类的原因都一样，因为这是在真主的宗教中示弱的行为，导致异教徒气焰嚣张，以他们的宗教而洋洋得意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我们祈求真主使穆斯林因为真主的宗教而高贵！让他们坚定不移的坚持伊斯兰教！祈求真主援助穆斯林战胜敌人！真主的确是强大的，尊严的。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《谢赫伊本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欧赛麦尼法太瓦全集》</w:t>
      </w:r>
      <w:r w:rsidRPr="0000743E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( 3 / 44 ) </w:t>
      </w:r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743E" w:rsidRPr="0000743E" w:rsidRDefault="0000743E" w:rsidP="0000743E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00743E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00743E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F2" w:rsidRDefault="00F747F2" w:rsidP="00EB6455">
      <w:r>
        <w:separator/>
      </w:r>
    </w:p>
  </w:endnote>
  <w:endnote w:type="continuationSeparator" w:id="0">
    <w:p w:rsidR="00F747F2" w:rsidRDefault="00F747F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3232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74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3232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96D00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F747F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F2" w:rsidRDefault="00F747F2" w:rsidP="00EB6455">
      <w:r>
        <w:separator/>
      </w:r>
    </w:p>
  </w:footnote>
  <w:footnote w:type="continuationSeparator" w:id="0">
    <w:p w:rsidR="00F747F2" w:rsidRDefault="00F747F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0743E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3232B"/>
    <w:rsid w:val="00844DDF"/>
    <w:rsid w:val="00856385"/>
    <w:rsid w:val="00896D00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EE6085"/>
    <w:rsid w:val="00EF0B6A"/>
    <w:rsid w:val="00F747F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995</Words>
  <Characters>1075</Characters>
  <Application>Microsoft Office Word</Application>
  <DocSecurity>0</DocSecurity>
  <Lines>63</Lines>
  <Paragraphs>30</Paragraphs>
  <ScaleCrop>false</ScaleCrop>
  <Manager/>
  <Company>islamhouse.com</Company>
  <LinksUpToDate>false</LinksUpToDate>
  <CharactersWithSpaces>2040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如果异教徒向穆斯林祝贺新年，他可以回答他们的祝贺吗？_x000d_</dc:title>
  <dc:subject>如果异教徒向穆斯林祝贺新年，他可以回答他们的祝贺吗？_x000d_</dc:subject>
  <dc:creator>伊斯兰问答网站_x000d_</dc:creator>
  <cp:keywords>如果异教徒向穆斯林祝贺新年，他可以回答他们的祝贺吗？_x000d_</cp:keywords>
  <dc:description>如果异教徒向穆斯林祝贺新年，他可以回答他们的祝贺吗？_x000d_</dc:description>
  <cp:lastModifiedBy>Al-Hashemy</cp:lastModifiedBy>
  <cp:revision>3</cp:revision>
  <dcterms:created xsi:type="dcterms:W3CDTF">2014-11-24T11:20:00Z</dcterms:created>
  <dcterms:modified xsi:type="dcterms:W3CDTF">2014-12-03T09:17:00Z</dcterms:modified>
  <cp:category/>
</cp:coreProperties>
</file>