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574394">
      <w:pPr>
        <w:bidi w:val="0"/>
        <w:rPr>
          <w:rFonts w:ascii="Times New Roman" w:hAnsi="Times New Roman" w:cs="Times New Roman"/>
          <w:color w:val="006666"/>
          <w:sz w:val="48"/>
          <w:szCs w:val="48"/>
          <w:lang w:eastAsia="zh-CN" w:bidi="ar-EG"/>
        </w:rPr>
      </w:pPr>
    </w:p>
    <w:p w:rsidR="008923E4" w:rsidRDefault="00574394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574394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在母亲和家人很需要他的情况下，他必须要从西方国家迁移吗？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574394" w:rsidRPr="00574394" w:rsidRDefault="00574394" w:rsidP="00574394">
      <w:pPr>
        <w:spacing w:after="82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48"/>
          <w:szCs w:val="48"/>
        </w:rPr>
      </w:pPr>
      <w:r w:rsidRPr="00574394">
        <w:rPr>
          <w:rFonts w:ascii="Helvetica" w:eastAsia="SimSun" w:hAnsi="Helvetica" w:cs="Times New Roman"/>
          <w:b/>
          <w:bCs/>
          <w:color w:val="385623" w:themeColor="accent6" w:themeShade="80"/>
          <w:sz w:val="48"/>
          <w:szCs w:val="48"/>
          <w:rtl/>
        </w:rPr>
        <w:t>هل يجب عليه أن يهاجر من بلاد الغرب مع حاجة أمه وأهله له ؟</w:t>
      </w:r>
    </w:p>
    <w:p w:rsidR="009003B8" w:rsidRPr="0057439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574394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574394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在母亲和家人很需要他的情况下，他必须要从西方国家迁移吗？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574394" w:rsidRPr="00574394" w:rsidRDefault="00574394" w:rsidP="00574394">
      <w:pPr>
        <w:pStyle w:val="list-group-item-text"/>
        <w:shd w:val="clear" w:color="auto" w:fill="FFFFFF"/>
        <w:spacing w:before="0" w:beforeAutospacing="0" w:after="0" w:afterAutospacing="0" w:line="480" w:lineRule="auto"/>
        <w:ind w:left="640" w:hangingChars="200" w:hanging="640"/>
        <w:rPr>
          <w:rFonts w:asciiTheme="minorEastAsia" w:eastAsiaTheme="minorEastAsia" w:hAnsiTheme="minorEastAsia" w:cs="Tahoma"/>
          <w:color w:val="FF0000"/>
          <w:sz w:val="32"/>
          <w:szCs w:val="32"/>
        </w:rPr>
      </w:pPr>
      <w:r>
        <w:rPr>
          <w:rFonts w:asciiTheme="minorEastAsia" w:eastAsiaTheme="minorEastAsia" w:hAnsiTheme="minorEastAsia" w:cs="Tahoma" w:hint="eastAsia"/>
          <w:color w:val="FF0000"/>
          <w:sz w:val="32"/>
          <w:szCs w:val="32"/>
        </w:rPr>
        <w:t>问：</w:t>
      </w:r>
      <w:r w:rsidRPr="00574394">
        <w:rPr>
          <w:rFonts w:asciiTheme="minorEastAsia" w:eastAsiaTheme="minorEastAsia" w:hAnsiTheme="minorEastAsia" w:cs="Tahoma"/>
          <w:color w:val="FF0000"/>
          <w:sz w:val="32"/>
          <w:szCs w:val="32"/>
        </w:rPr>
        <w:t>我真的需要语重心长的忠告，感谢真主，我现在有机会去沙特阿拉伯王国，并且可以完成朝觐的主命，我有两个硕士学位和一个英语教学的学士学位，如果真主意欲，沙特将会录用我作为英语教师，我已经取得了良好的优惠，我即将要去沙特。</w:t>
      </w:r>
      <w:r w:rsidRPr="00574394">
        <w:rPr>
          <w:rStyle w:val="apple-converted-space"/>
          <w:rFonts w:asciiTheme="minorEastAsia" w:eastAsiaTheme="minorEastAsia" w:hAnsiTheme="minorEastAsia" w:cs="Tahoma"/>
          <w:color w:val="FF0000"/>
          <w:sz w:val="32"/>
          <w:szCs w:val="32"/>
        </w:rPr>
        <w:t> </w:t>
      </w:r>
      <w:r w:rsidRPr="00574394">
        <w:rPr>
          <w:rFonts w:asciiTheme="minorEastAsia" w:eastAsiaTheme="minorEastAsia" w:hAnsiTheme="minorEastAsia" w:cs="Tahoma"/>
          <w:color w:val="FF0000"/>
          <w:sz w:val="32"/>
          <w:szCs w:val="32"/>
        </w:rPr>
        <w:br/>
        <w:t>我的母亲患有第四阶段的癌症，爸爸经常旅行，有很多事情要做，我有几个兄弟和一个妹妹，但他们都很小，不能帮助我的母亲，也无法满足她的需求；母亲喜爱我的妻子和孩子，并希望她们一直留在她的身边，母亲不想去沙特生活，她希望在美国完成治疗，讨厌“阿拉伯种族”！可是我不想在美国生活，因为我为我的宗教担心，假如我留下来，就要在男女混合的学校里教学，这是一个是非之地，我担心他们有可能阻止我参加星期五的聚礼拜，那里的穆斯林社区很好，在亚特兰大的我家附近有一个清真寺——认主独一清真寺，我不想在西方国家长期居住，但是我借了一笔学习贷款，必须</w:t>
      </w:r>
      <w:r w:rsidRPr="00574394">
        <w:rPr>
          <w:rFonts w:asciiTheme="minorEastAsia" w:eastAsiaTheme="minorEastAsia" w:hAnsiTheme="minorEastAsia" w:cs="Tahoma"/>
          <w:color w:val="FF0000"/>
          <w:sz w:val="32"/>
          <w:szCs w:val="32"/>
        </w:rPr>
        <w:lastRenderedPageBreak/>
        <w:t>要偿还，我知道在这个国家我不可能还清这笔贷款，但是在沙特，我可以积攒一些钱财偿还贷款。我现在应该怎样做？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>
        <w:rPr>
          <w:rFonts w:asciiTheme="minorEastAsia" w:eastAsiaTheme="minorEastAsia" w:hAnsiTheme="minorEastAsia" w:cs="Tahoma" w:hint="eastAsia"/>
          <w:color w:val="000000" w:themeColor="text1"/>
          <w:sz w:val="32"/>
          <w:szCs w:val="32"/>
        </w:rPr>
        <w:t>答：</w:t>
      </w: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一切赞颂，全归真主。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第一：我们祈求真主赐予你和你的家人顺利，使你们坚定不移的坚持伊斯兰教，在当今时代坚持宗教的人——尤其是在西方国家——犹如手握火炭的人，所以你应该在公开和秘密的情况下都要敬畏真主，积极行善，虔诚实意地向真主祈求襄助和佑护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穆斯林应该为了宗教而迁移，离开悖逆和以物配主的地方，因为时日无多，岁月匆匆，不知何时大限将至。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朱柏尔·本·阿卜杜拉（愿主喜悦之）传述：真主的使者（愿主福安之）说：“我与居住在多神教徒当中的所有穆斯林毫无关系。”《提尔密集圣训实录》（1604段）和《艾布·达伍德圣训实录》（2645段）辑录，谢赫艾利巴尼在《提尔密集圣训实录》中认为这是正确的圣训。敬请参阅（</w:t>
      </w:r>
      <w:hyperlink r:id="rId8" w:history="1">
        <w:r w:rsidRPr="00574394">
          <w:rPr>
            <w:rStyle w:val="Hyperlink"/>
            <w:rFonts w:asciiTheme="minorEastAsia" w:eastAsiaTheme="minorEastAsia" w:hAnsiTheme="minorEastAsia" w:cs="Tahoma"/>
            <w:color w:val="000000" w:themeColor="text1"/>
            <w:sz w:val="32"/>
            <w:szCs w:val="32"/>
          </w:rPr>
          <w:t>27211</w:t>
        </w:r>
      </w:hyperlink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）号问题的回答。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我们觉得你至少在这一段时期可以留在那个国家，一直到你母亲的治疗全部结束，或者说服她与你一起迁移，或者她不再需要你留在她的身边，这样才能实现方方面面的利益。比如：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150" w:firstLine="48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lastRenderedPageBreak/>
        <w:t>1 取悦母亲，这是符合教法要求的，真主命令穆斯林要善待、照料和孝顺母亲；真主说：“你的主曾下令说：你们应当只崇拜他，应当孝敬父母。如果他俩中的一人或者两人在你的堂上达到老迈，那末，你不要对他俩说：「呸！」不要喝斥他俩，你应当对他俩说有礼貌的话。你应当必恭必敬地服侍他俩，你应当说：「我的主啊！求你怜悯他俩，就像我年幼时他俩养育我那样。”（17:23--24）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150" w:firstLine="48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2 为母亲治疗</w:t>
      </w:r>
      <w:r>
        <w:rPr>
          <w:rFonts w:asciiTheme="minorEastAsia" w:eastAsiaTheme="minorEastAsia" w:hAnsiTheme="minorEastAsia" w:cs="Tahoma" w:hint="eastAsia"/>
          <w:color w:val="000000" w:themeColor="text1"/>
          <w:sz w:val="32"/>
          <w:szCs w:val="32"/>
        </w:rPr>
        <w:t>。</w:t>
      </w: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 xml:space="preserve"> 也许只有你才能照顾母亲，料理她的各种事情；也许你不在她的身边，会使她更加忧伤，加重病情，实际上这也是一种“旨哈迪”（为主道奋斗）；阿卜杜拉·本·阿穆尔（愿主喜悦之）传述：一个人来到先知（愿主福安之）的跟前，要求允许他参加卫教战争，先知（愿主福安之）问他：“你的父母尚在吗？”他说：“是的。”先知（愿主福安之）说：“你就侍奉父母，努力奋斗吧！”《布哈里圣训实录》（2842段）和《穆斯林圣训实录》（2549段）辑录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150" w:firstLine="48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lastRenderedPageBreak/>
        <w:t>3 你留下来，对你的弟弟妹妹有所裨益，因为他们都很小，需要长期的照顾和随时随地的忠告，只有在端正和贞洁的教育之下，他们才能出淤泥而不染。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至于你所说的贷款：谁如果为放弃一样东西，真主会为他补偿更好的东西。真主说：“谁敬畏真主，他将为谁辟一条出路，而且从他料想不到的地方供给他。谁信托真主，他将使谁满足。真主确是能达到自己的目的的，真主确已使万物各有定数。”（65:2--3）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敬请参阅（</w:t>
      </w:r>
      <w:hyperlink r:id="rId9" w:history="1">
        <w:r w:rsidRPr="00574394">
          <w:rPr>
            <w:rStyle w:val="Hyperlink"/>
            <w:rFonts w:asciiTheme="minorEastAsia" w:eastAsiaTheme="minorEastAsia" w:hAnsiTheme="minorEastAsia" w:cs="Tahoma"/>
            <w:color w:val="000000" w:themeColor="text1"/>
            <w:sz w:val="32"/>
            <w:szCs w:val="32"/>
          </w:rPr>
          <w:t>5046</w:t>
        </w:r>
      </w:hyperlink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）和（</w:t>
      </w:r>
      <w:hyperlink r:id="rId10" w:history="1">
        <w:r w:rsidRPr="00574394">
          <w:rPr>
            <w:rStyle w:val="Hyperlink"/>
            <w:rFonts w:asciiTheme="minorEastAsia" w:eastAsiaTheme="minorEastAsia" w:hAnsiTheme="minorEastAsia" w:cs="Tahoma"/>
            <w:color w:val="000000" w:themeColor="text1"/>
            <w:sz w:val="32"/>
            <w:szCs w:val="32"/>
          </w:rPr>
          <w:t>169551</w:t>
        </w:r>
      </w:hyperlink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）号问题的回答。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第二：关键不在于钱多，而在于真主所赐的吉庆，如果真主在很少的钱财中赐予吉庆，则足以使你富裕；如果真主从万贯家财中收回吉庆，则令你感到贫穷。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你不一定要在男女混合的地方工作，而应该尽量的找一些伊斯兰中心工作，或者为穆斯林侨民服务等。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你应该融入你家附近的穆斯林社区，这样会对你和家人更好。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lastRenderedPageBreak/>
        <w:t>如果你无法说服你的父母与你一起迁移，应该采取上述的措施；如果能够说服他们，则应该毫不犹豫的迁移，为了保护自己的宗教、名誉和心灵。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你也可以带他们去履行副朝或者正朝，希望真主为你和他们打开幸福之门，然后改变主意，不再坚持要居住在那些国家；或者对“阿拉伯种族”的观点有所改变。我们祈求真主使你们一切顺利！</w:t>
      </w:r>
    </w:p>
    <w:p w:rsidR="00574394" w:rsidRPr="00574394" w:rsidRDefault="00574394" w:rsidP="00574394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</w:pPr>
      <w:r w:rsidRPr="00574394">
        <w:rPr>
          <w:rFonts w:asciiTheme="minorEastAsia" w:eastAsiaTheme="minorEastAsia" w:hAnsiTheme="minorEastAsi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1"/>
          <w:headerReference w:type="first" r:id="rId12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DEC" w:rsidRDefault="00CE7DEC" w:rsidP="00E32771">
      <w:pPr>
        <w:spacing w:after="0" w:line="240" w:lineRule="auto"/>
      </w:pPr>
      <w:r>
        <w:separator/>
      </w:r>
    </w:p>
  </w:endnote>
  <w:endnote w:type="continuationSeparator" w:id="0">
    <w:p w:rsidR="00CE7DEC" w:rsidRDefault="00CE7DE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EAAB78-1A00-4731-AAC0-CE5FEB7FB9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2AA674F-044C-4A45-BEDB-3FA7008BC0B3}"/>
    <w:embedBold r:id="rId3" w:subsetted="1" w:fontKey="{D60BE046-AF57-4DF8-BD12-9723CB71FD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C104554-9A28-4EC1-AB0B-BA564945C925}"/>
    <w:embedBold r:id="rId5" w:fontKey="{24B0A278-94A4-49A3-A6F4-A2F6D6174C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CB49B29-576B-4845-A7E7-602E695D50D6}"/>
    <w:embedBold r:id="rId7" w:fontKey="{F91744FC-57E1-488F-A2C3-4D458989CAF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5A012F92-2D3E-4C14-A270-7EF234ADA9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C33A386A-4CEA-4D6D-AE6F-33824DF3B7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78BB869-AF6C-4C40-813C-F39EBABF021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895C3FD8-F9FE-4686-840D-3D8A00DD8D10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78F97FA2-76EC-4C53-B50C-316A02D9BB3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53CED6E6-2FDA-46DA-B8A9-5B93405DA83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29BCDAB2-F72F-40AF-9D90-8E683A675628}"/>
    <w:embedBold r:id="rId15" w:fontKey="{F05E4D79-18E1-49BE-B42F-646E2B95DB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4663092-B400-4652-B935-BC87ABCB306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7DDFC7E-A697-4086-A06B-CD423C6D2BE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CC225C22-9D18-4A12-8E21-02D8EC8C493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E41FC496-D572-4085-A780-6E3EE1D48F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B8A83287-C374-47E9-8021-9C0DAE4EDD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DEC" w:rsidRDefault="00CE7DEC" w:rsidP="00E32771">
      <w:pPr>
        <w:spacing w:after="0" w:line="240" w:lineRule="auto"/>
      </w:pPr>
      <w:r>
        <w:separator/>
      </w:r>
    </w:p>
  </w:footnote>
  <w:footnote w:type="continuationSeparator" w:id="0">
    <w:p w:rsidR="00CE7DEC" w:rsidRDefault="00CE7DE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E7DEC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AB556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B556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F0B36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5</w:t>
                  </w:r>
                  <w:r w:rsidR="00AB556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E7DEC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E7DEC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0B36"/>
    <w:rsid w:val="004F7ABF"/>
    <w:rsid w:val="00501B65"/>
    <w:rsid w:val="00520A9D"/>
    <w:rsid w:val="00536D3B"/>
    <w:rsid w:val="00552B87"/>
    <w:rsid w:val="005666DC"/>
    <w:rsid w:val="00574394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56E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E7DEC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8175DF0B-7158-46CA-847C-00642F92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57439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574394"/>
  </w:style>
  <w:style w:type="paragraph" w:styleId="NormalWeb">
    <w:name w:val="Normal (Web)"/>
    <w:basedOn w:val="Normal"/>
    <w:uiPriority w:val="99"/>
    <w:semiHidden/>
    <w:unhideWhenUsed/>
    <w:rsid w:val="00574394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customStyle="1" w:styleId="list-group-item-text">
    <w:name w:val="list-group-item-text"/>
    <w:basedOn w:val="Normal"/>
    <w:rsid w:val="00574394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2721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slamqa.info/zh/1695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5046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A7708-DFAF-42BD-BB06-903784528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1039</Words>
  <Characters>1112</Characters>
  <Application>Microsoft Office Word</Application>
  <DocSecurity>0</DocSecurity>
  <Lines>69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2122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在母亲和家人很需要他的情况下，他必须要从西方国家迁移吗？_x000d_</dc:title>
  <dc:subject>在母亲和家人很需要他的情况下，他必须要从西方国家迁移吗？_x000d_</dc:subject>
  <dc:creator>伊斯兰问答网站</dc:creator>
  <cp:keywords>在母亲和家人很需要他的情况下，他必须要从西方国家迁移吗？_x000d_</cp:keywords>
  <dc:description>在母亲和家人很需要他的情况下，他必须要从西方国家迁移吗？_x000d_</dc:description>
  <cp:lastModifiedBy>elhashemy</cp:lastModifiedBy>
  <cp:revision>3</cp:revision>
  <cp:lastPrinted>2015-03-07T18:49:00Z</cp:lastPrinted>
  <dcterms:created xsi:type="dcterms:W3CDTF">2015-04-24T07:05:00Z</dcterms:created>
  <dcterms:modified xsi:type="dcterms:W3CDTF">2015-05-23T10:48:00Z</dcterms:modified>
  <cp:category/>
</cp:coreProperties>
</file>