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Default="00A90D49" w:rsidP="008923E4">
      <w:pPr>
        <w:bidi w:val="0"/>
        <w:spacing w:line="240" w:lineRule="auto"/>
        <w:jc w:val="center"/>
        <w:rPr>
          <w:rFonts w:ascii="SimSun" w:hAnsi="SimSun" w:cs="SimSun"/>
          <w:b/>
          <w:bCs/>
          <w:color w:val="385623" w:themeColor="accent6" w:themeShade="80"/>
          <w:sz w:val="48"/>
          <w:szCs w:val="48"/>
          <w:lang w:eastAsia="zh-CN"/>
        </w:rPr>
      </w:pPr>
      <w:r w:rsidRPr="00A90D49">
        <w:rPr>
          <w:rFonts w:ascii="SimSun" w:hAnsi="SimSun" w:cs="SimSun" w:hint="eastAsia"/>
          <w:b/>
          <w:bCs/>
          <w:color w:val="385623" w:themeColor="accent6" w:themeShade="80"/>
          <w:sz w:val="48"/>
          <w:szCs w:val="48"/>
          <w:lang w:eastAsia="zh-CN"/>
        </w:rPr>
        <w:t>一个卑鄙小人反对真主派遣使者是为了怜悯全世界</w:t>
      </w:r>
    </w:p>
    <w:p w:rsidR="00A90D49" w:rsidRPr="009003B8" w:rsidRDefault="00A90D49" w:rsidP="00A90D49">
      <w:pPr>
        <w:bidi w:val="0"/>
        <w:spacing w:line="240" w:lineRule="auto"/>
        <w:jc w:val="center"/>
        <w:rPr>
          <w:rFonts w:ascii="Times New Roman" w:hAnsi="Times New Roman" w:cs="Times New Roman"/>
          <w:color w:val="385623" w:themeColor="accent6" w:themeShade="80"/>
          <w:sz w:val="28"/>
          <w:szCs w:val="28"/>
          <w:lang w:eastAsia="zh-CN" w:bidi="ar-EG"/>
        </w:rPr>
      </w:pPr>
    </w:p>
    <w:p w:rsidR="00A90D49" w:rsidRPr="00A90D49" w:rsidRDefault="00A90D49" w:rsidP="00A90D49">
      <w:pPr>
        <w:pStyle w:val="Heading4"/>
        <w:shd w:val="clear" w:color="auto" w:fill="FFFFFF"/>
        <w:bidi/>
        <w:spacing w:before="0" w:beforeAutospacing="0" w:after="75" w:afterAutospacing="0"/>
        <w:jc w:val="center"/>
        <w:rPr>
          <w:rFonts w:ascii="inherit" w:hAnsi="inherit" w:hint="eastAsia"/>
          <w:b w:val="0"/>
          <w:bCs w:val="0"/>
          <w:color w:val="385623" w:themeColor="accent6" w:themeShade="80"/>
          <w:sz w:val="48"/>
          <w:szCs w:val="48"/>
        </w:rPr>
      </w:pPr>
      <w:r w:rsidRPr="00A90D49">
        <w:rPr>
          <w:rFonts w:ascii="inherit" w:hAnsi="inherit" w:cs="Times New Roman"/>
          <w:b w:val="0"/>
          <w:bCs w:val="0"/>
          <w:color w:val="385623" w:themeColor="accent6" w:themeShade="80"/>
          <w:sz w:val="48"/>
          <w:szCs w:val="48"/>
          <w:rtl/>
        </w:rPr>
        <w:t>الرد على المعترض المخذول في اعتراضه على أن الله بعث رسوله رحمة للعالمين</w:t>
      </w:r>
    </w:p>
    <w:p w:rsidR="009003B8" w:rsidRPr="00A90D49"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lastRenderedPageBreak/>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Pr="00CD0FA1" w:rsidRDefault="006B7C86" w:rsidP="00A90D49">
      <w:pPr>
        <w:tabs>
          <w:tab w:val="left" w:pos="2461"/>
        </w:tabs>
        <w:bidi w:val="0"/>
        <w:rPr>
          <w:rFonts w:ascii="Times New Roman" w:hAnsi="Times New Roman" w:cs="Times New Roman"/>
          <w:color w:val="006666"/>
          <w:sz w:val="32"/>
          <w:szCs w:val="32"/>
          <w:lang w:eastAsia="zh-CN" w:bidi="ar-EG"/>
        </w:rPr>
      </w:pPr>
    </w:p>
    <w:p w:rsidR="006B7C86" w:rsidRPr="00A90D49" w:rsidRDefault="00A90D49"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A90D49">
        <w:rPr>
          <w:rFonts w:asciiTheme="majorBidi" w:hAnsiTheme="majorBidi" w:cstheme="majorBidi" w:hint="eastAsia"/>
          <w:b/>
          <w:bCs/>
          <w:color w:val="000000" w:themeColor="text1"/>
          <w:sz w:val="32"/>
          <w:szCs w:val="32"/>
          <w:lang w:eastAsia="zh-CN" w:bidi="ar-EG"/>
        </w:rPr>
        <w:t>一个卑鄙小人反对真主派遣使者是为了怜悯全世界</w:t>
      </w:r>
      <w:r w:rsidR="009003B8" w:rsidRPr="00A90D49">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A90D49" w:rsidRPr="00A90D49" w:rsidRDefault="00A90D49" w:rsidP="00A90D49">
      <w:pPr>
        <w:pStyle w:val="list-group-item-text"/>
        <w:shd w:val="clear" w:color="auto" w:fill="FFFFFF"/>
        <w:spacing w:before="0" w:beforeAutospacing="0" w:after="0" w:afterAutospacing="0" w:line="480" w:lineRule="auto"/>
        <w:ind w:left="643" w:hangingChars="200" w:hanging="643"/>
        <w:jc w:val="both"/>
        <w:rPr>
          <w:rFonts w:ascii="Tahoma" w:hAnsi="Tahoma" w:cs="Tahoma"/>
          <w:b/>
          <w:bCs/>
          <w:color w:val="FF0000"/>
          <w:sz w:val="32"/>
          <w:szCs w:val="32"/>
        </w:rPr>
      </w:pPr>
      <w:r>
        <w:rPr>
          <w:rFonts w:ascii="Tahoma" w:hAnsi="Tahoma" w:cs="Tahoma" w:hint="eastAsia"/>
          <w:b/>
          <w:bCs/>
          <w:color w:val="FF0000"/>
          <w:sz w:val="32"/>
          <w:szCs w:val="32"/>
        </w:rPr>
        <w:t>问：</w:t>
      </w:r>
      <w:r w:rsidRPr="00A90D49">
        <w:rPr>
          <w:rFonts w:ascii="Tahoma" w:hAnsi="Tahoma" w:cs="Tahoma"/>
          <w:b/>
          <w:bCs/>
          <w:color w:val="FF0000"/>
          <w:sz w:val="32"/>
          <w:szCs w:val="32"/>
        </w:rPr>
        <w:t>有个非穆斯林工人是我的同事，当我尽量的向他宣教，告诉他伊斯兰教是一个伟大的宗教，先知穆罕默德（愿主福安之）是世界上最伟大的人，真主派遣他是为了怜悯全世界和所有的被造物，他对我的答复如下：穆罕默德怎么怜悯人类？他曾经割断了一些人的手和脚，绞死了他们，甚至把他们扔在在沙漠，让他们等死</w:t>
      </w:r>
      <w:r w:rsidRPr="00A90D49">
        <w:rPr>
          <w:rFonts w:ascii="Tahoma" w:hAnsi="Tahoma" w:cs="Tahoma"/>
          <w:b/>
          <w:bCs/>
          <w:color w:val="FF0000"/>
          <w:sz w:val="32"/>
          <w:szCs w:val="32"/>
        </w:rPr>
        <w:t xml:space="preserve"> ......</w:t>
      </w:r>
      <w:r w:rsidRPr="00A90D49">
        <w:rPr>
          <w:rFonts w:ascii="Tahoma" w:hAnsi="Tahoma" w:cs="Tahoma"/>
          <w:b/>
          <w:bCs/>
          <w:color w:val="FF0000"/>
          <w:sz w:val="32"/>
          <w:szCs w:val="32"/>
        </w:rPr>
        <w:t>；《布哈里圣训实录》；他曾经当着犹太人妻子的面杀害犹太人，然后强奸了她们。我认为必须从所有翻译中删除怜悯和仁慈这个词，我不相信上帝用烈火烧人，把他们的皮肤烧焦，然后更换另外的皮肤，重新焚烧，永远重复，这是在《古兰经》中说的，这难道是你所谓的怜悯和仁慈吗？我想解释清楚，告诉他这不是真实的，而且这些事情都不是正确的，但他</w:t>
      </w:r>
      <w:r w:rsidRPr="00A90D49">
        <w:rPr>
          <w:rFonts w:ascii="Tahoma" w:hAnsi="Tahoma" w:cs="Tahoma"/>
          <w:b/>
          <w:bCs/>
          <w:color w:val="FF0000"/>
          <w:sz w:val="32"/>
          <w:szCs w:val="32"/>
        </w:rPr>
        <w:lastRenderedPageBreak/>
        <w:t>引述了支持他论断的一些圣训，先知（愿主福安之）在吴胡德战役的那一天，在麦地那的市场里砍了七百个犹太人的首级，然后把他们的妇女和儿童当作奴隶和女奴？！我不知道该怎样回答他，我感到非常难过。请助我一臂之力！</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答：一切赞颂，全归真主。</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的确，真主派遣他的使者穆罕默德（愿主福安之）就是为了怜悯全世界，正如真主说：</w:t>
      </w:r>
      <w:r w:rsidRPr="00A90D49">
        <w:rPr>
          <w:rFonts w:ascii="Tahoma" w:hAnsi="Tahoma" w:cs="Tahoma"/>
          <w:sz w:val="32"/>
          <w:szCs w:val="32"/>
        </w:rPr>
        <w:t>“</w:t>
      </w:r>
      <w:r w:rsidRPr="00A90D49">
        <w:rPr>
          <w:rFonts w:ascii="Tahoma" w:hAnsi="Tahoma" w:cs="Tahoma"/>
          <w:sz w:val="32"/>
          <w:szCs w:val="32"/>
        </w:rPr>
        <w:t>我派遣你，只为怜悯全世界的人。</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21:107</w:t>
      </w:r>
      <w:r w:rsidRPr="00A90D49">
        <w:rPr>
          <w:rFonts w:ascii="Tahoma" w:hAnsi="Tahoma" w:cs="Tahoma"/>
          <w:sz w:val="32"/>
          <w:szCs w:val="32"/>
        </w:rPr>
        <w:t>）。</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哈克木在《圣训补遗》（</w:t>
      </w:r>
      <w:r w:rsidRPr="00A90D49">
        <w:rPr>
          <w:rFonts w:ascii="Tahoma" w:hAnsi="Tahoma" w:cs="Tahoma"/>
          <w:sz w:val="32"/>
          <w:szCs w:val="32"/>
        </w:rPr>
        <w:t>100</w:t>
      </w:r>
      <w:r w:rsidRPr="00A90D49">
        <w:rPr>
          <w:rFonts w:ascii="Tahoma" w:hAnsi="Tahoma" w:cs="Tahoma"/>
          <w:sz w:val="32"/>
          <w:szCs w:val="32"/>
        </w:rPr>
        <w:t>段）中辑录：艾布</w:t>
      </w:r>
      <w:r w:rsidRPr="00A90D49">
        <w:rPr>
          <w:rFonts w:ascii="Tahoma" w:hAnsi="Tahoma" w:cs="Tahoma"/>
          <w:sz w:val="32"/>
          <w:szCs w:val="32"/>
        </w:rPr>
        <w:t>·</w:t>
      </w:r>
      <w:r w:rsidRPr="00A90D49">
        <w:rPr>
          <w:rFonts w:ascii="Tahoma" w:hAnsi="Tahoma" w:cs="Tahoma"/>
          <w:sz w:val="32"/>
          <w:szCs w:val="32"/>
        </w:rPr>
        <w:t>胡莱勒（愿主喜悦之）说：真主的使者（愿主福安之）说：</w:t>
      </w:r>
      <w:r w:rsidRPr="00A90D49">
        <w:rPr>
          <w:rFonts w:ascii="Tahoma" w:hAnsi="Tahoma" w:cs="Tahoma"/>
          <w:sz w:val="32"/>
          <w:szCs w:val="32"/>
        </w:rPr>
        <w:t>“</w:t>
      </w:r>
      <w:r w:rsidRPr="00A90D49">
        <w:rPr>
          <w:rFonts w:ascii="Tahoma" w:hAnsi="Tahoma" w:cs="Tahoma"/>
          <w:sz w:val="32"/>
          <w:szCs w:val="32"/>
        </w:rPr>
        <w:t>众人啊，我就是被赠送的怜悯。</w:t>
      </w:r>
      <w:r w:rsidRPr="00A90D49">
        <w:rPr>
          <w:rFonts w:ascii="Tahoma" w:hAnsi="Tahoma" w:cs="Tahoma"/>
          <w:sz w:val="32"/>
          <w:szCs w:val="32"/>
        </w:rPr>
        <w:t>”</w:t>
      </w:r>
      <w:r w:rsidRPr="00A90D49">
        <w:rPr>
          <w:rFonts w:ascii="Tahoma" w:hAnsi="Tahoma" w:cs="Tahoma"/>
          <w:sz w:val="32"/>
          <w:szCs w:val="32"/>
        </w:rPr>
        <w:t>谢赫艾利巴尼在《正确的圣训大全》（</w:t>
      </w:r>
      <w:r w:rsidRPr="00A90D49">
        <w:rPr>
          <w:rFonts w:ascii="Tahoma" w:hAnsi="Tahoma" w:cs="Tahoma"/>
          <w:sz w:val="32"/>
          <w:szCs w:val="32"/>
        </w:rPr>
        <w:t>2345</w:t>
      </w:r>
      <w:r w:rsidRPr="00A90D49">
        <w:rPr>
          <w:rFonts w:ascii="Tahoma" w:hAnsi="Tahoma" w:cs="Tahoma"/>
          <w:sz w:val="32"/>
          <w:szCs w:val="32"/>
        </w:rPr>
        <w:t>段）中认为这是正确的圣训。</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有的人接受这种怜悯，有的人拒绝这种怜悯。</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赛尔迪（愿主怜悯之）说：</w:t>
      </w:r>
      <w:r w:rsidRPr="00A90D49">
        <w:rPr>
          <w:rFonts w:ascii="Tahoma" w:hAnsi="Tahoma" w:cs="Tahoma"/>
          <w:sz w:val="32"/>
          <w:szCs w:val="32"/>
        </w:rPr>
        <w:t>“</w:t>
      </w:r>
      <w:r w:rsidRPr="00A90D49">
        <w:rPr>
          <w:rFonts w:ascii="Tahoma" w:hAnsi="Tahoma" w:cs="Tahoma"/>
          <w:sz w:val="32"/>
          <w:szCs w:val="32"/>
        </w:rPr>
        <w:t>他是真主给仆人赠送的怜悯，相信他的信士接受了这个怜悯，感谢真主的怜悯，实</w:t>
      </w:r>
      <w:r w:rsidRPr="00A90D49">
        <w:rPr>
          <w:rFonts w:ascii="Tahoma" w:hAnsi="Tahoma" w:cs="Tahoma"/>
          <w:sz w:val="32"/>
          <w:szCs w:val="32"/>
        </w:rPr>
        <w:lastRenderedPageBreak/>
        <w:t>践这个怜悯；其他的人否认怜悯，把真主的恩典转变为悖逆，拒绝接受这种怜悯和恩典。</w:t>
      </w:r>
      <w:r w:rsidRPr="00A90D49">
        <w:rPr>
          <w:rFonts w:ascii="Tahoma" w:hAnsi="Tahoma" w:cs="Tahoma"/>
          <w:sz w:val="32"/>
          <w:szCs w:val="32"/>
        </w:rPr>
        <w:t>”</w:t>
      </w:r>
      <w:r w:rsidRPr="00A90D49">
        <w:rPr>
          <w:rFonts w:ascii="Tahoma" w:hAnsi="Tahoma" w:cs="Tahoma"/>
          <w:sz w:val="32"/>
          <w:szCs w:val="32"/>
        </w:rPr>
        <w:t>《赛尔迪经注》（</w:t>
      </w:r>
      <w:r w:rsidRPr="00A90D49">
        <w:rPr>
          <w:rFonts w:ascii="Tahoma" w:hAnsi="Tahoma" w:cs="Tahoma"/>
          <w:sz w:val="32"/>
          <w:szCs w:val="32"/>
        </w:rPr>
        <w:t>532</w:t>
      </w:r>
      <w:r w:rsidRPr="00A90D49">
        <w:rPr>
          <w:rFonts w:ascii="Tahoma" w:hAnsi="Tahoma" w:cs="Tahoma"/>
          <w:sz w:val="32"/>
          <w:szCs w:val="32"/>
        </w:rPr>
        <w:t>页）。</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所以真主叙述使者（愿主福安之）的情况而说：</w:t>
      </w:r>
      <w:r w:rsidRPr="00A90D49">
        <w:rPr>
          <w:rFonts w:ascii="Tahoma" w:hAnsi="Tahoma" w:cs="Tahoma"/>
          <w:sz w:val="32"/>
          <w:szCs w:val="32"/>
        </w:rPr>
        <w:t>“</w:t>
      </w:r>
      <w:r w:rsidRPr="00A90D49">
        <w:rPr>
          <w:rFonts w:ascii="Tahoma" w:hAnsi="Tahoma" w:cs="Tahoma"/>
          <w:sz w:val="32"/>
          <w:szCs w:val="32"/>
        </w:rPr>
        <w:t>你们本族中的使者确已来教化你们了，他不忍心见你们受痛苦，他渴望你们得正道，他慈爱信士们。</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9:128</w:t>
      </w:r>
      <w:r w:rsidRPr="00A90D49">
        <w:rPr>
          <w:rFonts w:ascii="Tahoma" w:hAnsi="Tahoma" w:cs="Tahoma"/>
          <w:sz w:val="32"/>
          <w:szCs w:val="32"/>
        </w:rPr>
        <w:t>）。</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他是对信士的一种怜悯，对清廉者的慈爱，他是对异教徒的惩罚，对破坏者的惩治。</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如果仆人拒绝了怜悯，他就不是怜悯的对象，从教法和理性方面来说，这是众所周知的。</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如果他不是怜悯的对象，那么他就是应该遭受惩罚的人，所以理性与伊斯兰教的教法律例是互相一致的，真知灼见也支持伊斯兰教的教法律例。</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至于先知（愿主福安之）割断了他们的手和脚，把他们扔在旷野中的这些人，他们没有接受真主的怜悯，在大地上为非作歹，横行霸道，滥杀无辜，伤害真主的仆人，</w:t>
      </w:r>
      <w:r w:rsidRPr="00A90D49">
        <w:rPr>
          <w:rFonts w:ascii="Tahoma" w:hAnsi="Tahoma" w:cs="Tahoma"/>
          <w:sz w:val="32"/>
          <w:szCs w:val="32"/>
        </w:rPr>
        <w:lastRenderedPageBreak/>
        <w:t>所以为了国泰民安必须要根除他们；像这样的人无恶不作，到处传播恶行和破坏，如果没有强大的力量阻止他们，他们不会自行放弃在大地上破坏，最终会变成身体里的毒瘤，如果对它置之不理，任由它发展，没有进行切除和根除，就会逐渐蔓延到全身，导致身体因此而灭亡。</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《布哈里圣训实录》（</w:t>
      </w:r>
      <w:r w:rsidRPr="00A90D49">
        <w:rPr>
          <w:rFonts w:ascii="Tahoma" w:hAnsi="Tahoma" w:cs="Tahoma"/>
          <w:sz w:val="32"/>
          <w:szCs w:val="32"/>
        </w:rPr>
        <w:t>6390</w:t>
      </w:r>
      <w:r w:rsidRPr="00A90D49">
        <w:rPr>
          <w:rFonts w:ascii="Tahoma" w:hAnsi="Tahoma" w:cs="Tahoma"/>
          <w:sz w:val="32"/>
          <w:szCs w:val="32"/>
        </w:rPr>
        <w:t>段）和《穆斯林圣训实录》（</w:t>
      </w:r>
      <w:r w:rsidRPr="00A90D49">
        <w:rPr>
          <w:rFonts w:ascii="Tahoma" w:hAnsi="Tahoma" w:cs="Tahoma"/>
          <w:sz w:val="32"/>
          <w:szCs w:val="32"/>
        </w:rPr>
        <w:t>3163</w:t>
      </w:r>
      <w:r w:rsidRPr="00A90D49">
        <w:rPr>
          <w:rFonts w:ascii="Tahoma" w:hAnsi="Tahoma" w:cs="Tahoma"/>
          <w:sz w:val="32"/>
          <w:szCs w:val="32"/>
        </w:rPr>
        <w:t>段）辑录：艾奈斯（愿主喜悦之）传述：奥克里族的八个人来见真主的使者（愿主福安之），向他宣誓皈依伊斯兰；后来他们因不服麦地那的水土患了疾病。他们向真主的使者（愿主福安之）诉说了生病的事，真主的使者（愿主福安之）对他们说：</w:t>
      </w:r>
      <w:r w:rsidRPr="00A90D49">
        <w:rPr>
          <w:rFonts w:ascii="Tahoma" w:hAnsi="Tahoma" w:cs="Tahoma"/>
          <w:sz w:val="32"/>
          <w:szCs w:val="32"/>
        </w:rPr>
        <w:t>“</w:t>
      </w:r>
      <w:r w:rsidRPr="00A90D49">
        <w:rPr>
          <w:rFonts w:ascii="Tahoma" w:hAnsi="Tahoma" w:cs="Tahoma"/>
          <w:sz w:val="32"/>
          <w:szCs w:val="32"/>
        </w:rPr>
        <w:t>你们何不跟着我们的放牧人去喝骆驼的奶和尿。</w:t>
      </w:r>
      <w:r w:rsidRPr="00A90D49">
        <w:rPr>
          <w:rFonts w:ascii="Tahoma" w:hAnsi="Tahoma" w:cs="Tahoma"/>
          <w:sz w:val="32"/>
          <w:szCs w:val="32"/>
        </w:rPr>
        <w:t>”</w:t>
      </w:r>
      <w:r w:rsidRPr="00A90D49">
        <w:rPr>
          <w:rFonts w:ascii="Tahoma" w:hAnsi="Tahoma" w:cs="Tahoma"/>
          <w:sz w:val="32"/>
          <w:szCs w:val="32"/>
        </w:rPr>
        <w:t>他们说：</w:t>
      </w:r>
      <w:r w:rsidRPr="00A90D49">
        <w:rPr>
          <w:rFonts w:ascii="Tahoma" w:hAnsi="Tahoma" w:cs="Tahoma"/>
          <w:sz w:val="32"/>
          <w:szCs w:val="32"/>
        </w:rPr>
        <w:t>“</w:t>
      </w:r>
      <w:r w:rsidRPr="00A90D49">
        <w:rPr>
          <w:rFonts w:ascii="Tahoma" w:hAnsi="Tahoma" w:cs="Tahoma"/>
          <w:sz w:val="32"/>
          <w:szCs w:val="32"/>
        </w:rPr>
        <w:t>好吧。</w:t>
      </w:r>
      <w:r w:rsidRPr="00A90D49">
        <w:rPr>
          <w:rFonts w:ascii="Tahoma" w:hAnsi="Tahoma" w:cs="Tahoma"/>
          <w:sz w:val="32"/>
          <w:szCs w:val="32"/>
        </w:rPr>
        <w:t>”</w:t>
      </w:r>
      <w:r w:rsidRPr="00A90D49">
        <w:rPr>
          <w:rFonts w:ascii="Tahoma" w:hAnsi="Tahoma" w:cs="Tahoma"/>
          <w:sz w:val="32"/>
          <w:szCs w:val="32"/>
        </w:rPr>
        <w:t>他们喝了骆驼的奶和尿，恢复了健康，没想到他们恩将仇报，杀死了放牧人，赶着骆驼跑了。真主的使者（愿主福安之）得知后派人去追，他们被抓来后，真主的使者（愿主福安之）下令割断他们的手和脚，挖去他们的眼睛，然后扔在烈日下暴晒致死。</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lastRenderedPageBreak/>
        <w:t>艾布</w:t>
      </w:r>
      <w:r w:rsidRPr="00A90D49">
        <w:rPr>
          <w:rFonts w:ascii="Tahoma" w:hAnsi="Tahoma" w:cs="Tahoma"/>
          <w:sz w:val="32"/>
          <w:szCs w:val="32"/>
        </w:rPr>
        <w:t>·</w:t>
      </w:r>
      <w:r w:rsidRPr="00A90D49">
        <w:rPr>
          <w:rFonts w:ascii="Tahoma" w:hAnsi="Tahoma" w:cs="Tahoma"/>
          <w:sz w:val="32"/>
          <w:szCs w:val="32"/>
        </w:rPr>
        <w:t>基拉白说：</w:t>
      </w:r>
      <w:r w:rsidRPr="00A90D49">
        <w:rPr>
          <w:rFonts w:ascii="Tahoma" w:hAnsi="Tahoma" w:cs="Tahoma"/>
          <w:sz w:val="32"/>
          <w:szCs w:val="32"/>
        </w:rPr>
        <w:t>“</w:t>
      </w:r>
      <w:r w:rsidRPr="00A90D49">
        <w:rPr>
          <w:rFonts w:ascii="Tahoma" w:hAnsi="Tahoma" w:cs="Tahoma"/>
          <w:sz w:val="32"/>
          <w:szCs w:val="32"/>
        </w:rPr>
        <w:t>这些人偷盗、杀人、信仰伊斯兰教之后叛教，并且与真主和使者作战。</w:t>
      </w:r>
      <w:r w:rsidRPr="00A90D49">
        <w:rPr>
          <w:rFonts w:ascii="Tahoma" w:hAnsi="Tahoma" w:cs="Tahoma"/>
          <w:sz w:val="32"/>
          <w:szCs w:val="32"/>
        </w:rPr>
        <w:t>”</w:t>
      </w:r>
      <w:r w:rsidRPr="00A90D49">
        <w:rPr>
          <w:rFonts w:ascii="Tahoma" w:hAnsi="Tahoma" w:cs="Tahoma"/>
          <w:sz w:val="32"/>
          <w:szCs w:val="32"/>
        </w:rPr>
        <w:t>《布哈里圣训实录》（</w:t>
      </w:r>
      <w:r w:rsidRPr="00A90D49">
        <w:rPr>
          <w:rFonts w:ascii="Tahoma" w:hAnsi="Tahoma" w:cs="Tahoma"/>
          <w:sz w:val="32"/>
          <w:szCs w:val="32"/>
        </w:rPr>
        <w:t>226</w:t>
      </w:r>
      <w:r w:rsidRPr="00A90D49">
        <w:rPr>
          <w:rFonts w:ascii="Tahoma" w:hAnsi="Tahoma" w:cs="Tahoma"/>
          <w:sz w:val="32"/>
          <w:szCs w:val="32"/>
        </w:rPr>
        <w:t>段）辑录。</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这些是坏人，他们在社会上犹如身体上的毒瘤，必须要根除，这是真正的智慧和怜悯，只有这样，社区才会获得安全，其他的坏人才有可能幡然悔悟、悬崖勒马；如果没有人震慑他们，任由类似的坏人为所欲为，这是助纣为虐和同流合污的行为，导致国家满目沧桑、民不聊生，他们的生命、名誉、子女和钱财得不到保障，谁如果阅读史书，就会发现事实如此，毋庸置疑。</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因此真主规定了敌对者的刑罚，真主说：</w:t>
      </w:r>
      <w:r w:rsidRPr="00A90D49">
        <w:rPr>
          <w:rFonts w:ascii="Tahoma" w:hAnsi="Tahoma" w:cs="Tahoma"/>
          <w:sz w:val="32"/>
          <w:szCs w:val="32"/>
        </w:rPr>
        <w:t>“</w:t>
      </w:r>
      <w:r w:rsidRPr="00A90D49">
        <w:rPr>
          <w:rFonts w:ascii="Tahoma" w:hAnsi="Tahoma" w:cs="Tahoma"/>
          <w:sz w:val="32"/>
          <w:szCs w:val="32"/>
        </w:rPr>
        <w:t>敌对真主和使者，而且扰乱地方的人，他们的报酬，只是处以死刑，或钉死在十字架上，或把手脚交叉着割去，或驱逐出境。这是他们在今世所受的凌辱；他们在后世，将受重大的刑罚。</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5:33</w:t>
      </w:r>
      <w:r w:rsidRPr="00A90D49">
        <w:rPr>
          <w:rFonts w:ascii="Tahoma" w:hAnsi="Tahoma" w:cs="Tahoma"/>
          <w:sz w:val="32"/>
          <w:szCs w:val="32"/>
        </w:rPr>
        <w:t>）。</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lastRenderedPageBreak/>
        <w:t>后面的这一节经文说明了公正、智慧和仁慈，真主说：</w:t>
      </w:r>
      <w:r w:rsidRPr="00A90D49">
        <w:rPr>
          <w:rFonts w:ascii="Tahoma" w:hAnsi="Tahoma" w:cs="Tahoma"/>
          <w:sz w:val="32"/>
          <w:szCs w:val="32"/>
        </w:rPr>
        <w:t>“</w:t>
      </w:r>
      <w:r w:rsidRPr="00A90D49">
        <w:rPr>
          <w:rFonts w:ascii="Tahoma" w:hAnsi="Tahoma" w:cs="Tahoma"/>
          <w:sz w:val="32"/>
          <w:szCs w:val="32"/>
        </w:rPr>
        <w:t>惟在你们能惩罚他们之前已经悔罪的人，你们须知真主对于他们是至赦的，是至慈的。</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5:34</w:t>
      </w:r>
      <w:r w:rsidRPr="00A90D49">
        <w:rPr>
          <w:rFonts w:ascii="Tahoma" w:hAnsi="Tahoma" w:cs="Tahoma"/>
          <w:sz w:val="32"/>
          <w:szCs w:val="32"/>
        </w:rPr>
        <w:t>）。</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真主督促他们悔过自新，防止罪恶蔓延，惩治坏人，以此震慑类似的坏人伤害他人，难道这不是真正的智慧和怜悯吗？</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 </w:t>
      </w:r>
      <w:r w:rsidRPr="00A90D49">
        <w:rPr>
          <w:rFonts w:ascii="Tahoma" w:hAnsi="Tahoma" w:cs="Tahoma"/>
          <w:sz w:val="32"/>
          <w:szCs w:val="32"/>
        </w:rPr>
        <w:t>反对真主的宗教、教法和判决的这些人，对违法犯罪的恶人被割断了手和脚而愤愤不平，但是对这些恶人给大家的生命、家庭和钱财带来的伤害置若罔闻。</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至于处死白尼</w:t>
      </w:r>
      <w:r w:rsidRPr="00A90D49">
        <w:rPr>
          <w:rFonts w:ascii="Tahoma" w:hAnsi="Tahoma" w:cs="Tahoma"/>
          <w:sz w:val="32"/>
          <w:szCs w:val="32"/>
        </w:rPr>
        <w:t>·</w:t>
      </w:r>
      <w:r w:rsidRPr="00A90D49">
        <w:rPr>
          <w:rFonts w:ascii="Tahoma" w:hAnsi="Tahoma" w:cs="Tahoma"/>
          <w:sz w:val="32"/>
          <w:szCs w:val="32"/>
        </w:rPr>
        <w:t>古来佐的犹太人，那是因为他们破坏了他们与真主的使者（愿主福安之）之间的盟约，当时犹太人背信弃义，他们和阿拉伯人结为联盟，共同对付穆斯林，他们从四面八方汇聚到一起，从上面和下面攻击穆斯林；正如真主说：</w:t>
      </w:r>
      <w:r w:rsidRPr="00A90D49">
        <w:rPr>
          <w:rFonts w:ascii="Tahoma" w:hAnsi="Tahoma" w:cs="Tahoma"/>
          <w:sz w:val="32"/>
          <w:szCs w:val="32"/>
        </w:rPr>
        <w:t>“</w:t>
      </w:r>
      <w:r w:rsidRPr="00A90D49">
        <w:rPr>
          <w:rFonts w:ascii="Tahoma" w:hAnsi="Tahoma" w:cs="Tahoma"/>
          <w:sz w:val="32"/>
          <w:szCs w:val="32"/>
        </w:rPr>
        <w:t>信道的人们啊！你们应当记忆真主所赐你们的恩典。当时，敌军来攻你们，我就对他们派遣暴风和你们所未见的天兵。真主是明察你们的行为的。当时，他们</w:t>
      </w:r>
      <w:r w:rsidRPr="00A90D49">
        <w:rPr>
          <w:rFonts w:ascii="Tahoma" w:hAnsi="Tahoma" w:cs="Tahoma"/>
          <w:sz w:val="32"/>
          <w:szCs w:val="32"/>
        </w:rPr>
        <w:lastRenderedPageBreak/>
        <w:t>从你们的上面和你们的下面来攻你们；当时，你们眼花心跳，并对真主作种种猜测。在那时，信士们曾受到考验，并受剧烈的震动。</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33:9--11</w:t>
      </w:r>
      <w:r w:rsidRPr="00A90D49">
        <w:rPr>
          <w:rFonts w:ascii="Tahoma" w:hAnsi="Tahoma" w:cs="Tahoma"/>
          <w:sz w:val="32"/>
          <w:szCs w:val="32"/>
        </w:rPr>
        <w:t>）。</w:t>
      </w:r>
    </w:p>
    <w:p w:rsidR="00A90D49" w:rsidRPr="00A90D49" w:rsidRDefault="00A90D49" w:rsidP="00A90D49">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犹太人破坏了与真主的使者（愿主福安之）缔结的盟约，他们想根除穆斯林，彻底消灭穆斯林，所以他们与恶魔的党羽结为联盟，组成联军，统一口号和行动，目的就是消灭伊斯兰教和穆斯林。</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由于真主的怜悯，使他们的阴谋没有得逞，若非如此，伊斯兰教和穆斯林都一去不复返了，彻底不存在了，世人一直到复生日都将陷入悖逆的迷误之中。</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这些犹太人背弃盟约、与多神教徒狼狈为奸、共同消灭穆斯林的行为，就是地球上最严重的破坏，这说明他们背信弃义和不讲信用，这是古往今来众所周知的。</w:t>
      </w:r>
    </w:p>
    <w:p w:rsidR="006E39FB"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由于真主援助了先知（愿主福安之）和穆斯林，这些背信弃义的家伙变成了穆斯林的俘虏，他们最终选择心甘情愿的接受赛尔德</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穆阿兹的判决，所以赛尔德按照真主</w:t>
      </w:r>
      <w:r w:rsidRPr="00A90D49">
        <w:rPr>
          <w:rFonts w:ascii="Tahoma" w:hAnsi="Tahoma" w:cs="Tahoma"/>
          <w:sz w:val="32"/>
          <w:szCs w:val="32"/>
        </w:rPr>
        <w:lastRenderedPageBreak/>
        <w:t>的判决处置</w:t>
      </w:r>
      <w:r w:rsidRPr="00A90D49">
        <w:rPr>
          <w:rFonts w:ascii="Tahoma" w:hAnsi="Tahoma" w:cs="Tahoma"/>
          <w:sz w:val="32"/>
          <w:szCs w:val="32"/>
        </w:rPr>
        <w:t xml:space="preserve"> </w:t>
      </w:r>
      <w:r w:rsidRPr="00A90D49">
        <w:rPr>
          <w:rFonts w:ascii="Tahoma" w:hAnsi="Tahoma" w:cs="Tahoma"/>
          <w:sz w:val="32"/>
          <w:szCs w:val="32"/>
        </w:rPr>
        <w:t>他们：处死他们的战士，把他们的妻子和他们的后裔当作俘虏，正如《布哈里圣训实录》（</w:t>
      </w:r>
      <w:r w:rsidRPr="00A90D49">
        <w:rPr>
          <w:rFonts w:ascii="Tahoma" w:hAnsi="Tahoma" w:cs="Tahoma"/>
          <w:sz w:val="32"/>
          <w:szCs w:val="32"/>
        </w:rPr>
        <w:t>2816</w:t>
      </w:r>
      <w:r w:rsidRPr="00A90D49">
        <w:rPr>
          <w:rFonts w:ascii="Tahoma" w:hAnsi="Tahoma" w:cs="Tahoma"/>
          <w:sz w:val="32"/>
          <w:szCs w:val="32"/>
        </w:rPr>
        <w:t>段）和《穆斯林圣训实录》（</w:t>
      </w:r>
      <w:r w:rsidRPr="00A90D49">
        <w:rPr>
          <w:rFonts w:ascii="Tahoma" w:hAnsi="Tahoma" w:cs="Tahoma"/>
          <w:sz w:val="32"/>
          <w:szCs w:val="32"/>
        </w:rPr>
        <w:t>3314</w:t>
      </w:r>
      <w:r w:rsidRPr="00A90D49">
        <w:rPr>
          <w:rFonts w:ascii="Tahoma" w:hAnsi="Tahoma" w:cs="Tahoma"/>
          <w:sz w:val="32"/>
          <w:szCs w:val="32"/>
        </w:rPr>
        <w:t>段）辑录：艾布</w:t>
      </w:r>
      <w:r w:rsidRPr="00A90D49">
        <w:rPr>
          <w:rFonts w:ascii="Tahoma" w:hAnsi="Tahoma" w:cs="Tahoma"/>
          <w:sz w:val="32"/>
          <w:szCs w:val="32"/>
        </w:rPr>
        <w:t>·</w:t>
      </w:r>
      <w:r w:rsidRPr="00A90D49">
        <w:rPr>
          <w:rFonts w:ascii="Tahoma" w:hAnsi="Tahoma" w:cs="Tahoma"/>
          <w:sz w:val="32"/>
          <w:szCs w:val="32"/>
        </w:rPr>
        <w:t>塞伊德（援助喜悦之）传述：当白尼</w:t>
      </w:r>
      <w:r w:rsidRPr="00A90D49">
        <w:rPr>
          <w:rFonts w:ascii="Tahoma" w:hAnsi="Tahoma" w:cs="Tahoma"/>
          <w:sz w:val="32"/>
          <w:szCs w:val="32"/>
        </w:rPr>
        <w:t>·</w:t>
      </w:r>
      <w:r w:rsidRPr="00A90D49">
        <w:rPr>
          <w:rFonts w:ascii="Tahoma" w:hAnsi="Tahoma" w:cs="Tahoma"/>
          <w:sz w:val="32"/>
          <w:szCs w:val="32"/>
        </w:rPr>
        <w:t>古来佐表示愿意接受赛尔德</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穆阿兹的判决时，真主的使者（愿主福安在）就派人去找在附近的赛尔德。赛尔德骑着驴来了。当他走近时，真主的使者（愿主福安之）对白尼</w:t>
      </w:r>
      <w:r w:rsidRPr="00A90D49">
        <w:rPr>
          <w:rFonts w:ascii="Tahoma" w:hAnsi="Tahoma" w:cs="Tahoma"/>
          <w:sz w:val="32"/>
          <w:szCs w:val="32"/>
        </w:rPr>
        <w:t>·</w:t>
      </w:r>
      <w:r w:rsidRPr="00A90D49">
        <w:rPr>
          <w:rFonts w:ascii="Tahoma" w:hAnsi="Tahoma" w:cs="Tahoma"/>
          <w:sz w:val="32"/>
          <w:szCs w:val="32"/>
        </w:rPr>
        <w:t>古来佐人说：</w:t>
      </w:r>
      <w:r w:rsidRPr="00A90D49">
        <w:rPr>
          <w:rFonts w:ascii="Tahoma" w:hAnsi="Tahoma" w:cs="Tahoma"/>
          <w:sz w:val="32"/>
          <w:szCs w:val="32"/>
        </w:rPr>
        <w:t>“</w:t>
      </w:r>
      <w:r w:rsidRPr="00A90D49">
        <w:rPr>
          <w:rFonts w:ascii="Tahoma" w:hAnsi="Tahoma" w:cs="Tahoma"/>
          <w:sz w:val="32"/>
          <w:szCs w:val="32"/>
        </w:rPr>
        <w:t>为你们的领袖起立。</w:t>
      </w:r>
      <w:r w:rsidRPr="00A90D49">
        <w:rPr>
          <w:rFonts w:ascii="Tahoma" w:hAnsi="Tahoma" w:cs="Tahoma"/>
          <w:sz w:val="32"/>
          <w:szCs w:val="32"/>
        </w:rPr>
        <w:t>”</w:t>
      </w:r>
      <w:r w:rsidRPr="00A90D49">
        <w:rPr>
          <w:rFonts w:ascii="Tahoma" w:hAnsi="Tahoma" w:cs="Tahoma"/>
          <w:sz w:val="32"/>
          <w:szCs w:val="32"/>
        </w:rPr>
        <w:t>赛尔德来后就坐在了真主的使者（愿主福安之）的身边。真主的使者（愿主福安之）对他说：</w:t>
      </w:r>
      <w:r w:rsidRPr="00A90D49">
        <w:rPr>
          <w:rFonts w:ascii="Tahoma" w:hAnsi="Tahoma" w:cs="Tahoma"/>
          <w:sz w:val="32"/>
          <w:szCs w:val="32"/>
        </w:rPr>
        <w:t>“</w:t>
      </w:r>
      <w:r w:rsidRPr="00A90D49">
        <w:rPr>
          <w:rFonts w:ascii="Tahoma" w:hAnsi="Tahoma" w:cs="Tahoma"/>
          <w:sz w:val="32"/>
          <w:szCs w:val="32"/>
        </w:rPr>
        <w:t>这些人愿意听从你的判决。</w:t>
      </w:r>
      <w:r w:rsidRPr="00A90D49">
        <w:rPr>
          <w:rFonts w:ascii="Tahoma" w:hAnsi="Tahoma" w:cs="Tahoma"/>
          <w:sz w:val="32"/>
          <w:szCs w:val="32"/>
        </w:rPr>
        <w:t>”</w:t>
      </w:r>
      <w:r w:rsidRPr="00A90D49">
        <w:rPr>
          <w:rFonts w:ascii="Tahoma" w:hAnsi="Tahoma" w:cs="Tahoma"/>
          <w:sz w:val="32"/>
          <w:szCs w:val="32"/>
        </w:rPr>
        <w:t>赛尔德就说：</w:t>
      </w:r>
      <w:r w:rsidRPr="00A90D49">
        <w:rPr>
          <w:rFonts w:ascii="Tahoma" w:hAnsi="Tahoma" w:cs="Tahoma"/>
          <w:sz w:val="32"/>
          <w:szCs w:val="32"/>
        </w:rPr>
        <w:t>“</w:t>
      </w:r>
      <w:r w:rsidRPr="00A90D49">
        <w:rPr>
          <w:rFonts w:ascii="Tahoma" w:hAnsi="Tahoma" w:cs="Tahoma"/>
          <w:sz w:val="32"/>
          <w:szCs w:val="32"/>
        </w:rPr>
        <w:t>我的判决如下：应该杀掉他们中的参战者，他们中的未成年者和妇女充做俘虏。</w:t>
      </w:r>
      <w:r w:rsidRPr="00A90D49">
        <w:rPr>
          <w:rFonts w:ascii="Tahoma" w:hAnsi="Tahoma" w:cs="Tahoma"/>
          <w:sz w:val="32"/>
          <w:szCs w:val="32"/>
        </w:rPr>
        <w:t>”</w:t>
      </w:r>
      <w:r w:rsidRPr="00A90D49">
        <w:rPr>
          <w:rFonts w:ascii="Tahoma" w:hAnsi="Tahoma" w:cs="Tahoma"/>
          <w:sz w:val="32"/>
          <w:szCs w:val="32"/>
        </w:rPr>
        <w:t>真主的使者（愿主福安之）听后说道：</w:t>
      </w:r>
      <w:r w:rsidRPr="00A90D49">
        <w:rPr>
          <w:rFonts w:ascii="Tahoma" w:hAnsi="Tahoma" w:cs="Tahoma"/>
          <w:sz w:val="32"/>
          <w:szCs w:val="32"/>
        </w:rPr>
        <w:t>“</w:t>
      </w:r>
      <w:r w:rsidRPr="00A90D49">
        <w:rPr>
          <w:rFonts w:ascii="Tahoma" w:hAnsi="Tahoma" w:cs="Tahoma"/>
          <w:sz w:val="32"/>
          <w:szCs w:val="32"/>
        </w:rPr>
        <w:t>赛尔德啊！你为他们做出的判决像真主的判决。</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50" w:firstLine="800"/>
        <w:jc w:val="both"/>
        <w:rPr>
          <w:rFonts w:ascii="Tahoma" w:hAnsi="Tahoma" w:cs="Tahoma"/>
          <w:sz w:val="32"/>
          <w:szCs w:val="32"/>
        </w:rPr>
      </w:pPr>
      <w:r w:rsidRPr="00A90D49">
        <w:rPr>
          <w:rFonts w:ascii="Tahoma" w:hAnsi="Tahoma" w:cs="Tahoma"/>
          <w:sz w:val="32"/>
          <w:szCs w:val="32"/>
        </w:rPr>
        <w:t>扎比尔</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阿卜杜拉（愿主喜悦之）传述：被处死的犹太人有四百。《提尔密集圣训实录》（</w:t>
      </w:r>
      <w:r w:rsidRPr="00A90D49">
        <w:rPr>
          <w:rFonts w:ascii="Tahoma" w:hAnsi="Tahoma" w:cs="Tahoma"/>
          <w:sz w:val="32"/>
          <w:szCs w:val="32"/>
        </w:rPr>
        <w:t>1508</w:t>
      </w:r>
      <w:r w:rsidRPr="00A90D49">
        <w:rPr>
          <w:rFonts w:ascii="Tahoma" w:hAnsi="Tahoma" w:cs="Tahoma"/>
          <w:sz w:val="32"/>
          <w:szCs w:val="32"/>
        </w:rPr>
        <w:t>段）辑录，谢赫艾利巴尼认为这是正确的圣训。</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lastRenderedPageBreak/>
        <w:t>现在的问题是：为什么索菲耶</w:t>
      </w:r>
      <w:r w:rsidRPr="00A90D49">
        <w:rPr>
          <w:rFonts w:ascii="Tahoma" w:hAnsi="Tahoma" w:cs="Tahoma"/>
          <w:sz w:val="32"/>
          <w:szCs w:val="32"/>
        </w:rPr>
        <w:t>·</w:t>
      </w:r>
      <w:r w:rsidRPr="00A90D49">
        <w:rPr>
          <w:rFonts w:ascii="Tahoma" w:hAnsi="Tahoma" w:cs="Tahoma"/>
          <w:sz w:val="32"/>
          <w:szCs w:val="32"/>
        </w:rPr>
        <w:t>宾图</w:t>
      </w:r>
      <w:r w:rsidRPr="00A90D49">
        <w:rPr>
          <w:rFonts w:ascii="Tahoma" w:hAnsi="Tahoma" w:cs="Tahoma"/>
          <w:sz w:val="32"/>
          <w:szCs w:val="32"/>
        </w:rPr>
        <w:t>·</w:t>
      </w:r>
      <w:r w:rsidRPr="00A90D49">
        <w:rPr>
          <w:rFonts w:ascii="Tahoma" w:hAnsi="Tahoma" w:cs="Tahoma"/>
          <w:sz w:val="32"/>
          <w:szCs w:val="32"/>
        </w:rPr>
        <w:t>呼延伊（愿主喜悦之）喜欢与先知（愿主福安之）结婚，她的父亲是犹太人的头目之一，被先知（愿主福安之）杀害了，她的丈夫和叔叔也被杀害了？</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这是怎么回事呢？她是如何同意嫁给先知（愿主福安之）的呢？</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他们会说：她是因为害怕先知（愿主福安之）而答应结婚的！</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那么，在先知（愿主福安之）归真之后，她为什么没有叛教呢？她为什么没有逃跑呢？她为什么在活着和去世的时候，一直都相信他、服从他和喜爱他呢？他曾经对她和她的家人做了那样的事情！</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任何一个卑鄙的反对者都不敢问这个问题吗？</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泰百利在《大辞典》（</w:t>
      </w:r>
      <w:r w:rsidRPr="00A90D49">
        <w:rPr>
          <w:rFonts w:ascii="Tahoma" w:hAnsi="Tahoma" w:cs="Tahoma"/>
          <w:sz w:val="32"/>
          <w:szCs w:val="32"/>
        </w:rPr>
        <w:t>177</w:t>
      </w:r>
      <w:r w:rsidRPr="00A90D49">
        <w:rPr>
          <w:rFonts w:ascii="Tahoma" w:hAnsi="Tahoma" w:cs="Tahoma"/>
          <w:sz w:val="32"/>
          <w:szCs w:val="32"/>
        </w:rPr>
        <w:t>段）中辑录：伊本</w:t>
      </w:r>
      <w:r w:rsidRPr="00A90D49">
        <w:rPr>
          <w:rFonts w:ascii="Tahoma" w:hAnsi="Tahoma" w:cs="Tahoma"/>
          <w:sz w:val="32"/>
          <w:szCs w:val="32"/>
        </w:rPr>
        <w:t>·</w:t>
      </w:r>
      <w:r w:rsidRPr="00A90D49">
        <w:rPr>
          <w:rFonts w:ascii="Tahoma" w:hAnsi="Tahoma" w:cs="Tahoma"/>
          <w:sz w:val="32"/>
          <w:szCs w:val="32"/>
        </w:rPr>
        <w:t>欧麦尔（愿主喜悦之）传述：索菲耶的眼睛跟前有一块瘀青，先知（愿主福安之）对她说：</w:t>
      </w:r>
      <w:r w:rsidRPr="00A90D49">
        <w:rPr>
          <w:rFonts w:ascii="Tahoma" w:hAnsi="Tahoma" w:cs="Tahoma"/>
          <w:sz w:val="32"/>
          <w:szCs w:val="32"/>
        </w:rPr>
        <w:t>“</w:t>
      </w:r>
      <w:r w:rsidRPr="00A90D49">
        <w:rPr>
          <w:rFonts w:ascii="Tahoma" w:hAnsi="Tahoma" w:cs="Tahoma"/>
          <w:sz w:val="32"/>
          <w:szCs w:val="32"/>
        </w:rPr>
        <w:t>你眼睛跟前的瘀青是怎么回</w:t>
      </w:r>
      <w:r w:rsidRPr="00A90D49">
        <w:rPr>
          <w:rFonts w:ascii="Tahoma" w:hAnsi="Tahoma" w:cs="Tahoma"/>
          <w:sz w:val="32"/>
          <w:szCs w:val="32"/>
        </w:rPr>
        <w:lastRenderedPageBreak/>
        <w:t>事？</w:t>
      </w:r>
      <w:r w:rsidRPr="00A90D49">
        <w:rPr>
          <w:rFonts w:ascii="Tahoma" w:hAnsi="Tahoma" w:cs="Tahoma"/>
          <w:sz w:val="32"/>
          <w:szCs w:val="32"/>
        </w:rPr>
        <w:t>”</w:t>
      </w:r>
      <w:r w:rsidRPr="00A90D49">
        <w:rPr>
          <w:rFonts w:ascii="Tahoma" w:hAnsi="Tahoma" w:cs="Tahoma"/>
          <w:sz w:val="32"/>
          <w:szCs w:val="32"/>
        </w:rPr>
        <w:t>她说：</w:t>
      </w:r>
      <w:r w:rsidRPr="00A90D49">
        <w:rPr>
          <w:rFonts w:ascii="Tahoma" w:hAnsi="Tahoma" w:cs="Tahoma"/>
          <w:sz w:val="32"/>
          <w:szCs w:val="32"/>
        </w:rPr>
        <w:t>“</w:t>
      </w:r>
      <w:r w:rsidRPr="00A90D49">
        <w:rPr>
          <w:rFonts w:ascii="Tahoma" w:hAnsi="Tahoma" w:cs="Tahoma"/>
          <w:sz w:val="32"/>
          <w:szCs w:val="32"/>
        </w:rPr>
        <w:t>我曾经告诉我的丈夫，我在睡梦中看到一个月亮落入我的怀中，他打了我的脸，并且说：</w:t>
      </w:r>
      <w:r w:rsidRPr="00A90D49">
        <w:rPr>
          <w:rFonts w:ascii="Tahoma" w:hAnsi="Tahoma" w:cs="Tahoma"/>
          <w:sz w:val="32"/>
          <w:szCs w:val="32"/>
        </w:rPr>
        <w:t>“</w:t>
      </w:r>
      <w:r w:rsidRPr="00A90D49">
        <w:rPr>
          <w:rFonts w:ascii="Tahoma" w:hAnsi="Tahoma" w:cs="Tahoma"/>
          <w:sz w:val="32"/>
          <w:szCs w:val="32"/>
        </w:rPr>
        <w:t>难道你想要叶斯里布（麦地那）之王</w:t>
      </w:r>
      <w:r w:rsidRPr="00A90D49">
        <w:rPr>
          <w:rFonts w:ascii="Tahoma" w:hAnsi="Tahoma" w:cs="Tahoma"/>
          <w:sz w:val="32"/>
          <w:szCs w:val="32"/>
        </w:rPr>
        <w:t>”</w:t>
      </w:r>
      <w:r w:rsidRPr="00A90D49">
        <w:rPr>
          <w:rFonts w:ascii="Tahoma" w:hAnsi="Tahoma" w:cs="Tahoma"/>
          <w:sz w:val="32"/>
          <w:szCs w:val="32"/>
        </w:rPr>
        <w:t>？她说：我曾经最恨的人莫过于真主的使者（愿主福安之），他杀了我的父亲和我的丈夫；他一直不断的向我道歉，他说：</w:t>
      </w:r>
      <w:r w:rsidRPr="00A90D49">
        <w:rPr>
          <w:rFonts w:ascii="Tahoma" w:hAnsi="Tahoma" w:cs="Tahoma"/>
          <w:sz w:val="32"/>
          <w:szCs w:val="32"/>
        </w:rPr>
        <w:t>“</w:t>
      </w:r>
      <w:r w:rsidRPr="00A90D49">
        <w:rPr>
          <w:rFonts w:ascii="Tahoma" w:hAnsi="Tahoma" w:cs="Tahoma"/>
          <w:sz w:val="32"/>
          <w:szCs w:val="32"/>
        </w:rPr>
        <w:t>索菲耶，你的父亲怂恿阿拉伯人反对我，而且他做了如此、如此的事情。</w:t>
      </w:r>
      <w:r w:rsidRPr="00A90D49">
        <w:rPr>
          <w:rFonts w:ascii="Tahoma" w:hAnsi="Tahoma" w:cs="Tahoma"/>
          <w:sz w:val="32"/>
          <w:szCs w:val="32"/>
        </w:rPr>
        <w:t>”</w:t>
      </w:r>
      <w:r w:rsidRPr="00A90D49">
        <w:rPr>
          <w:rFonts w:ascii="Tahoma" w:hAnsi="Tahoma" w:cs="Tahoma"/>
          <w:sz w:val="32"/>
          <w:szCs w:val="32"/>
        </w:rPr>
        <w:t>最终我的心中对他没有一点恨意。</w:t>
      </w:r>
    </w:p>
    <w:p w:rsidR="00A90D49" w:rsidRPr="00A90D49" w:rsidRDefault="00A90D49" w:rsidP="006E39FB">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谢赫艾利巴尼在《正确的圣训系列》（</w:t>
      </w:r>
      <w:r w:rsidRPr="00A90D49">
        <w:rPr>
          <w:rFonts w:ascii="Tahoma" w:hAnsi="Tahoma" w:cs="Tahoma"/>
          <w:sz w:val="32"/>
          <w:szCs w:val="32"/>
        </w:rPr>
        <w:t>2793</w:t>
      </w:r>
      <w:r w:rsidRPr="00A90D49">
        <w:rPr>
          <w:rFonts w:ascii="Tahoma" w:hAnsi="Tahoma" w:cs="Tahoma"/>
          <w:sz w:val="32"/>
          <w:szCs w:val="32"/>
        </w:rPr>
        <w:t>）中认为这是正确的圣训。</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至于这个反对者说：</w:t>
      </w:r>
      <w:r w:rsidRPr="00A90D49">
        <w:rPr>
          <w:rFonts w:ascii="Tahoma" w:hAnsi="Tahoma" w:cs="Tahoma"/>
          <w:sz w:val="32"/>
          <w:szCs w:val="32"/>
        </w:rPr>
        <w:t>“</w:t>
      </w:r>
      <w:r w:rsidRPr="00A90D49">
        <w:rPr>
          <w:rFonts w:ascii="Tahoma" w:hAnsi="Tahoma" w:cs="Tahoma"/>
          <w:sz w:val="32"/>
          <w:szCs w:val="32"/>
        </w:rPr>
        <w:t>他曾经当着犹太人妻子的面杀害犹太人，然后强奸了她们</w:t>
      </w:r>
      <w:r w:rsidRPr="00A90D49">
        <w:rPr>
          <w:rFonts w:ascii="Tahoma" w:hAnsi="Tahoma" w:cs="Tahoma"/>
          <w:sz w:val="32"/>
          <w:szCs w:val="32"/>
        </w:rPr>
        <w:t>”</w:t>
      </w:r>
      <w:r w:rsidRPr="00A90D49">
        <w:rPr>
          <w:rFonts w:ascii="Tahoma" w:hAnsi="Tahoma" w:cs="Tahoma"/>
          <w:sz w:val="32"/>
          <w:szCs w:val="32"/>
        </w:rPr>
        <w:t>，这是无耻谰言和子虚乌有的谎言。</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先知（愿主福安之）禁止穆斯林在战争中杀害妇女儿童和雇工，《艾布</w:t>
      </w:r>
      <w:r w:rsidRPr="00A90D49">
        <w:rPr>
          <w:rFonts w:ascii="Tahoma" w:hAnsi="Tahoma" w:cs="Tahoma"/>
          <w:sz w:val="32"/>
          <w:szCs w:val="32"/>
        </w:rPr>
        <w:t>·</w:t>
      </w:r>
      <w:r w:rsidRPr="00A90D49">
        <w:rPr>
          <w:rFonts w:ascii="Tahoma" w:hAnsi="Tahoma" w:cs="Tahoma"/>
          <w:sz w:val="32"/>
          <w:szCs w:val="32"/>
        </w:rPr>
        <w:t>达伍德圣训实录》（</w:t>
      </w:r>
      <w:r w:rsidRPr="00A90D49">
        <w:rPr>
          <w:rFonts w:ascii="Tahoma" w:hAnsi="Tahoma" w:cs="Tahoma"/>
          <w:sz w:val="32"/>
          <w:szCs w:val="32"/>
        </w:rPr>
        <w:t>2295</w:t>
      </w:r>
      <w:r w:rsidRPr="00A90D49">
        <w:rPr>
          <w:rFonts w:ascii="Tahoma" w:hAnsi="Tahoma" w:cs="Tahoma"/>
          <w:sz w:val="32"/>
          <w:szCs w:val="32"/>
        </w:rPr>
        <w:t>段）辑录：拉巴赫</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拉比尔（愿主喜悦之）传述：我们曾随真主的使者（愿主福安之）参加一次战役，真主的使者（愿主福安之）</w:t>
      </w:r>
      <w:r w:rsidRPr="00A90D49">
        <w:rPr>
          <w:rFonts w:ascii="Tahoma" w:hAnsi="Tahoma" w:cs="Tahoma"/>
          <w:sz w:val="32"/>
          <w:szCs w:val="32"/>
        </w:rPr>
        <w:lastRenderedPageBreak/>
        <w:t>看见人们都聚集在一起，便派了一人，说：</w:t>
      </w:r>
      <w:r w:rsidRPr="00A90D49">
        <w:rPr>
          <w:rFonts w:ascii="Tahoma" w:hAnsi="Tahoma" w:cs="Tahoma"/>
          <w:sz w:val="32"/>
          <w:szCs w:val="32"/>
        </w:rPr>
        <w:t>“</w:t>
      </w:r>
      <w:r w:rsidRPr="00A90D49">
        <w:rPr>
          <w:rFonts w:ascii="Tahoma" w:hAnsi="Tahoma" w:cs="Tahoma"/>
          <w:sz w:val="32"/>
          <w:szCs w:val="32"/>
        </w:rPr>
        <w:t>你去看看这些人为什么在那里拥挤。</w:t>
      </w:r>
      <w:r w:rsidRPr="00A90D49">
        <w:rPr>
          <w:rFonts w:ascii="Tahoma" w:hAnsi="Tahoma" w:cs="Tahoma"/>
          <w:sz w:val="32"/>
          <w:szCs w:val="32"/>
        </w:rPr>
        <w:t>”</w:t>
      </w:r>
      <w:r w:rsidRPr="00A90D49">
        <w:rPr>
          <w:rFonts w:ascii="Tahoma" w:hAnsi="Tahoma" w:cs="Tahoma"/>
          <w:sz w:val="32"/>
          <w:szCs w:val="32"/>
        </w:rPr>
        <w:t>这人回来说：</w:t>
      </w:r>
      <w:r w:rsidRPr="00A90D49">
        <w:rPr>
          <w:rFonts w:ascii="Tahoma" w:hAnsi="Tahoma" w:cs="Tahoma"/>
          <w:sz w:val="32"/>
          <w:szCs w:val="32"/>
        </w:rPr>
        <w:t>“</w:t>
      </w:r>
      <w:r w:rsidRPr="00A90D49">
        <w:rPr>
          <w:rFonts w:ascii="Tahoma" w:hAnsi="Tahoma" w:cs="Tahoma"/>
          <w:sz w:val="32"/>
          <w:szCs w:val="32"/>
        </w:rPr>
        <w:t>为了一个被杀的妇女。</w:t>
      </w:r>
      <w:r w:rsidRPr="00A90D49">
        <w:rPr>
          <w:rFonts w:ascii="Tahoma" w:hAnsi="Tahoma" w:cs="Tahoma"/>
          <w:sz w:val="32"/>
          <w:szCs w:val="32"/>
        </w:rPr>
        <w:t>”</w:t>
      </w:r>
      <w:r w:rsidRPr="00A90D49">
        <w:rPr>
          <w:rFonts w:ascii="Tahoma" w:hAnsi="Tahoma" w:cs="Tahoma"/>
          <w:sz w:val="32"/>
          <w:szCs w:val="32"/>
        </w:rPr>
        <w:t>真主的使者（愿主福安之）说：</w:t>
      </w:r>
      <w:r w:rsidRPr="00A90D49">
        <w:rPr>
          <w:rFonts w:ascii="Tahoma" w:hAnsi="Tahoma" w:cs="Tahoma"/>
          <w:sz w:val="32"/>
          <w:szCs w:val="32"/>
        </w:rPr>
        <w:t>“</w:t>
      </w:r>
      <w:r w:rsidRPr="00A90D49">
        <w:rPr>
          <w:rFonts w:ascii="Tahoma" w:hAnsi="Tahoma" w:cs="Tahoma"/>
          <w:sz w:val="32"/>
          <w:szCs w:val="32"/>
        </w:rPr>
        <w:t>妇女是不会参战的！</w:t>
      </w:r>
      <w:r w:rsidRPr="00A90D49">
        <w:rPr>
          <w:rFonts w:ascii="Tahoma" w:hAnsi="Tahoma" w:cs="Tahoma"/>
          <w:sz w:val="32"/>
          <w:szCs w:val="32"/>
        </w:rPr>
        <w:t>”</w:t>
      </w:r>
      <w:r w:rsidRPr="00A90D49">
        <w:rPr>
          <w:rFonts w:ascii="Tahoma" w:hAnsi="Tahoma" w:cs="Tahoma"/>
          <w:sz w:val="32"/>
          <w:szCs w:val="32"/>
        </w:rPr>
        <w:t>当时前锋是哈立德</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沃里德。真主的使者（愿主福安之）又派了一人，说：</w:t>
      </w:r>
      <w:r w:rsidRPr="00A90D49">
        <w:rPr>
          <w:rFonts w:ascii="Tahoma" w:hAnsi="Tahoma" w:cs="Tahoma"/>
          <w:sz w:val="32"/>
          <w:szCs w:val="32"/>
        </w:rPr>
        <w:t>“</w:t>
      </w:r>
      <w:r w:rsidRPr="00A90D49">
        <w:rPr>
          <w:rFonts w:ascii="Tahoma" w:hAnsi="Tahoma" w:cs="Tahoma"/>
          <w:sz w:val="32"/>
          <w:szCs w:val="32"/>
        </w:rPr>
        <w:t>你告诉哈立德：绝不可杀戮妇女和雇工。</w:t>
      </w:r>
      <w:r w:rsidRPr="00A90D49">
        <w:rPr>
          <w:rFonts w:ascii="Tahoma" w:hAnsi="Tahoma" w:cs="Tahoma"/>
          <w:sz w:val="32"/>
          <w:szCs w:val="32"/>
        </w:rPr>
        <w:t>”</w:t>
      </w:r>
      <w:r w:rsidRPr="00A90D49">
        <w:rPr>
          <w:rFonts w:ascii="Tahoma" w:hAnsi="Tahoma" w:cs="Tahoma"/>
          <w:sz w:val="32"/>
          <w:szCs w:val="32"/>
        </w:rPr>
        <w:t>谢赫艾利巴尼在《艾布</w:t>
      </w:r>
      <w:r w:rsidRPr="00A90D49">
        <w:rPr>
          <w:rFonts w:ascii="Tahoma" w:hAnsi="Tahoma" w:cs="Tahoma"/>
          <w:sz w:val="32"/>
          <w:szCs w:val="32"/>
        </w:rPr>
        <w:t>·</w:t>
      </w:r>
      <w:r w:rsidRPr="00A90D49">
        <w:rPr>
          <w:rFonts w:ascii="Tahoma" w:hAnsi="Tahoma" w:cs="Tahoma"/>
          <w:sz w:val="32"/>
          <w:szCs w:val="32"/>
        </w:rPr>
        <w:t>达伍德圣训实录》中认为这是正确的圣训。</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先知（愿主福安之）当作俘虏的那些犹太人，他们当中的许多人由于真主的恩典而信仰了伊斯兰教，这就是真主他们的怜悯。</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《奈萨伊圣训实录》（</w:t>
      </w:r>
      <w:r w:rsidRPr="00A90D49">
        <w:rPr>
          <w:rFonts w:ascii="Tahoma" w:hAnsi="Tahoma" w:cs="Tahoma"/>
          <w:sz w:val="32"/>
          <w:szCs w:val="32"/>
        </w:rPr>
        <w:t>3376</w:t>
      </w:r>
      <w:r w:rsidRPr="00A90D49">
        <w:rPr>
          <w:rFonts w:ascii="Tahoma" w:hAnsi="Tahoma" w:cs="Tahoma"/>
          <w:sz w:val="32"/>
          <w:szCs w:val="32"/>
        </w:rPr>
        <w:t>段）辑录：阿屯耶</w:t>
      </w:r>
      <w:r w:rsidRPr="00A90D49">
        <w:rPr>
          <w:rFonts w:ascii="Tahoma" w:hAnsi="Tahoma" w:cs="Tahoma"/>
          <w:sz w:val="32"/>
          <w:szCs w:val="32"/>
        </w:rPr>
        <w:t>·</w:t>
      </w:r>
      <w:r w:rsidRPr="00A90D49">
        <w:rPr>
          <w:rFonts w:ascii="Tahoma" w:hAnsi="Tahoma" w:cs="Tahoma"/>
          <w:sz w:val="32"/>
          <w:szCs w:val="32"/>
        </w:rPr>
        <w:t>古来佐（愿主喜悦之）传述：赛尔德在白尼</w:t>
      </w:r>
      <w:r w:rsidRPr="00A90D49">
        <w:rPr>
          <w:rFonts w:ascii="Tahoma" w:hAnsi="Tahoma" w:cs="Tahoma"/>
          <w:sz w:val="32"/>
          <w:szCs w:val="32"/>
        </w:rPr>
        <w:t>·</w:t>
      </w:r>
      <w:r w:rsidRPr="00A90D49">
        <w:rPr>
          <w:rFonts w:ascii="Tahoma" w:hAnsi="Tahoma" w:cs="Tahoma"/>
          <w:sz w:val="32"/>
          <w:szCs w:val="32"/>
        </w:rPr>
        <w:t>古来佐裁决的那一天，我是一个小孩子，他们怀疑我是否成年，发现我尚未长出阴毛，就留我一命。这不，我现在和你们在一起。谢赫艾利巴尼在《奈萨伊圣训实录》中认为这是正确的圣训。</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lastRenderedPageBreak/>
        <w:t>意思是他当时年幼，没有参加战役，所以他们留了他一条性命，然后由于真主的恩典而信仰了伊斯兰教，他说一句话就是为了说明真主赐予他的恩典。</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这些否认者的所作所为，要么是跟随谎言，要么是无知或者错误的理解，所以不必顾虑他们的信口开河。</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 </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真主叙述不信道的人情况而说：</w:t>
      </w:r>
      <w:r w:rsidRPr="00A90D49">
        <w:rPr>
          <w:rFonts w:ascii="Tahoma" w:hAnsi="Tahoma" w:cs="Tahoma"/>
          <w:sz w:val="32"/>
          <w:szCs w:val="32"/>
        </w:rPr>
        <w:t>“</w:t>
      </w:r>
      <w:r w:rsidRPr="00A90D49">
        <w:rPr>
          <w:rFonts w:ascii="Tahoma" w:hAnsi="Tahoma" w:cs="Tahoma"/>
          <w:sz w:val="32"/>
          <w:szCs w:val="32"/>
        </w:rPr>
        <w:t>不信我的迹象的人，我必定使他们入火狱，每当他们的皮肤烧焦的时候，我另换一套皮肤给他们，以便他们尝试刑罚。真主确是万能的，确是至睿的。</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4:56</w:t>
      </w:r>
      <w:r w:rsidRPr="00A90D49">
        <w:rPr>
          <w:rFonts w:ascii="Tahoma" w:hAnsi="Tahoma" w:cs="Tahoma"/>
          <w:sz w:val="32"/>
          <w:szCs w:val="32"/>
        </w:rPr>
        <w:t>）。真主告诉我们，凡是否认真主的迹象和反对他的使者（愿主福安之）的人</w:t>
      </w:r>
      <w:r w:rsidRPr="00A90D49">
        <w:rPr>
          <w:rFonts w:ascii="Tahoma" w:hAnsi="Tahoma" w:cs="Tahoma"/>
          <w:sz w:val="32"/>
          <w:szCs w:val="32"/>
        </w:rPr>
        <w:t>​​</w:t>
      </w:r>
      <w:r w:rsidRPr="00A90D49">
        <w:rPr>
          <w:rFonts w:ascii="Tahoma" w:hAnsi="Tahoma" w:cs="Tahoma"/>
          <w:sz w:val="32"/>
          <w:szCs w:val="32"/>
        </w:rPr>
        <w:t>，真主将会使他们进入火狱，在火狱里炙烤他们，每当他们的皮肤烧焦和燃烧的时候，真主给他们更换另外的一套皮肤，让他们品尝惩罚。</w:t>
      </w:r>
      <w:r w:rsidRPr="00A90D49">
        <w:rPr>
          <w:rFonts w:ascii="Tahoma" w:hAnsi="Tahoma" w:cs="Tahoma"/>
          <w:sz w:val="32"/>
          <w:szCs w:val="32"/>
        </w:rPr>
        <w:t>”</w:t>
      </w:r>
      <w:r w:rsidRPr="00A90D49">
        <w:rPr>
          <w:rFonts w:ascii="Tahoma" w:hAnsi="Tahoma" w:cs="Tahoma"/>
          <w:sz w:val="32"/>
          <w:szCs w:val="32"/>
        </w:rPr>
        <w:t>敬请参阅《泰百利经注》</w:t>
      </w:r>
      <w:r w:rsidRPr="00A90D49">
        <w:rPr>
          <w:rFonts w:ascii="Tahoma" w:hAnsi="Tahoma" w:cs="Tahoma"/>
          <w:sz w:val="32"/>
          <w:szCs w:val="32"/>
        </w:rPr>
        <w:t>(8 / 484)</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谁告诉了这些人：真主会怜悯悖逆真主和违法犯罪的人呢？</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lastRenderedPageBreak/>
        <w:t>或者谁告诉了他们：真主在还报日为不信道者准备的凌辱的惩罚是怜悯和仁慈呢？</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难道真主怜悯那些不值得怜悯的人是合乎情理的吗？</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难道真主认为穆斯林与罪犯者一模一样吗？或者认为敬畏者和放荡者一模一样吗？</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 </w:t>
      </w:r>
      <w:r w:rsidRPr="00A90D49">
        <w:rPr>
          <w:rFonts w:ascii="Tahoma" w:hAnsi="Tahoma" w:cs="Tahoma"/>
          <w:sz w:val="32"/>
          <w:szCs w:val="32"/>
        </w:rPr>
        <w:t>难道真主认为违法犯罪和大搞破坏的人与清廉的人和改善社会的人一模一样吗！</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真主只怜悯那些信仰真主、他的经典和使者的信士，至于否认真主、冥顽不灵和顽固不化的坏人，真主不会怜悯他们，而且他们将要遭受严厉的惩罚。</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真主说：</w:t>
      </w:r>
      <w:r w:rsidRPr="00A90D49">
        <w:rPr>
          <w:rFonts w:ascii="Tahoma" w:hAnsi="Tahoma" w:cs="Tahoma"/>
          <w:sz w:val="32"/>
          <w:szCs w:val="32"/>
        </w:rPr>
        <w:t>“</w:t>
      </w:r>
      <w:r w:rsidRPr="00A90D49">
        <w:rPr>
          <w:rFonts w:ascii="Tahoma" w:hAnsi="Tahoma" w:cs="Tahoma"/>
          <w:sz w:val="32"/>
          <w:szCs w:val="32"/>
        </w:rPr>
        <w:t>在改善地方之后，你们不要在地方上作恶，你们要怀着恐惧和希望的心情祈祷他。真主的慈恩确是临近行善者的。</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7:56</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真主说：</w:t>
      </w:r>
      <w:r w:rsidRPr="00A90D49">
        <w:rPr>
          <w:rFonts w:ascii="Tahoma" w:hAnsi="Tahoma" w:cs="Tahoma"/>
          <w:sz w:val="32"/>
          <w:szCs w:val="32"/>
        </w:rPr>
        <w:t>“</w:t>
      </w:r>
      <w:r w:rsidRPr="00A90D49">
        <w:rPr>
          <w:rFonts w:ascii="Tahoma" w:hAnsi="Tahoma" w:cs="Tahoma"/>
          <w:sz w:val="32"/>
          <w:szCs w:val="32"/>
        </w:rPr>
        <w:t>求你在今世和后世为我们注定幸福，我们确已对你悔过了。</w:t>
      </w:r>
      <w:r w:rsidRPr="00A90D49">
        <w:rPr>
          <w:rFonts w:ascii="Tahoma" w:hAnsi="Tahoma" w:cs="Tahoma"/>
          <w:sz w:val="32"/>
          <w:szCs w:val="32"/>
        </w:rPr>
        <w:t>”</w:t>
      </w:r>
      <w:r w:rsidRPr="00A90D49">
        <w:rPr>
          <w:rFonts w:ascii="Tahoma" w:hAnsi="Tahoma" w:cs="Tahoma"/>
          <w:sz w:val="32"/>
          <w:szCs w:val="32"/>
        </w:rPr>
        <w:t>主说：</w:t>
      </w:r>
      <w:r w:rsidRPr="00A90D49">
        <w:rPr>
          <w:rFonts w:ascii="Tahoma" w:hAnsi="Tahoma" w:cs="Tahoma"/>
          <w:sz w:val="32"/>
          <w:szCs w:val="32"/>
        </w:rPr>
        <w:t>“</w:t>
      </w:r>
      <w:r w:rsidRPr="00A90D49">
        <w:rPr>
          <w:rFonts w:ascii="Tahoma" w:hAnsi="Tahoma" w:cs="Tahoma"/>
          <w:sz w:val="32"/>
          <w:szCs w:val="32"/>
        </w:rPr>
        <w:t>我的刑罚，是用去惩治我欲惩治的</w:t>
      </w:r>
      <w:r w:rsidRPr="00A90D49">
        <w:rPr>
          <w:rFonts w:ascii="Tahoma" w:hAnsi="Tahoma" w:cs="Tahoma"/>
          <w:sz w:val="32"/>
          <w:szCs w:val="32"/>
        </w:rPr>
        <w:lastRenderedPageBreak/>
        <w:t>人的，我的慈恩是包罗万物的。我将注定以我的慈恩归于敬畏真主，完纳天课，而且信仰我的迹象者。</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7:156</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真主说：</w:t>
      </w:r>
      <w:r w:rsidRPr="00A90D49">
        <w:rPr>
          <w:rFonts w:ascii="Tahoma" w:hAnsi="Tahoma" w:cs="Tahoma"/>
          <w:sz w:val="32"/>
          <w:szCs w:val="32"/>
        </w:rPr>
        <w:t>“</w:t>
      </w:r>
      <w:r w:rsidRPr="00A90D49">
        <w:rPr>
          <w:rFonts w:ascii="Tahoma" w:hAnsi="Tahoma" w:cs="Tahoma"/>
          <w:sz w:val="32"/>
          <w:szCs w:val="32"/>
        </w:rPr>
        <w:t>信道的男女互为保护人，他们劝善戒恶，谨守拜功，完纳天课，服从真主及其使者，这等人真主将怜悯他们。真主确是万能的，确是至睿的。</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9:71</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真主说：</w:t>
      </w:r>
      <w:r w:rsidRPr="00A90D49">
        <w:rPr>
          <w:rFonts w:ascii="Tahoma" w:hAnsi="Tahoma" w:cs="Tahoma"/>
          <w:sz w:val="32"/>
          <w:szCs w:val="32"/>
        </w:rPr>
        <w:t>“</w:t>
      </w:r>
      <w:r w:rsidRPr="00A90D49">
        <w:rPr>
          <w:rFonts w:ascii="Tahoma" w:hAnsi="Tahoma" w:cs="Tahoma"/>
          <w:sz w:val="32"/>
          <w:szCs w:val="32"/>
        </w:rPr>
        <w:t>不信真主的迹象者，真主必定不引导他们，而他们将受痛苦的刑罚。</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16:104</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真主说：</w:t>
      </w:r>
      <w:r w:rsidRPr="00A90D49">
        <w:rPr>
          <w:rFonts w:ascii="Tahoma" w:hAnsi="Tahoma" w:cs="Tahoma"/>
          <w:sz w:val="32"/>
          <w:szCs w:val="32"/>
        </w:rPr>
        <w:t>“</w:t>
      </w:r>
      <w:r w:rsidRPr="00A90D49">
        <w:rPr>
          <w:rFonts w:ascii="Tahoma" w:hAnsi="Tahoma" w:cs="Tahoma"/>
          <w:sz w:val="32"/>
          <w:szCs w:val="32"/>
        </w:rPr>
        <w:t>你告诉我的仆人们，我确是至赦的，至慈的；我的刑罚确是痛苦的。</w:t>
      </w:r>
      <w:r w:rsidRPr="00A90D49">
        <w:rPr>
          <w:rFonts w:ascii="Tahoma" w:hAnsi="Tahoma" w:cs="Tahoma"/>
          <w:sz w:val="32"/>
          <w:szCs w:val="32"/>
        </w:rPr>
        <w:t>”</w:t>
      </w:r>
      <w:r w:rsidRPr="00A90D49">
        <w:rPr>
          <w:rFonts w:ascii="Tahoma" w:hAnsi="Tahoma" w:cs="Tahoma"/>
          <w:sz w:val="32"/>
          <w:szCs w:val="32"/>
        </w:rPr>
        <w:t>（</w:t>
      </w:r>
      <w:r w:rsidRPr="00A90D49">
        <w:rPr>
          <w:rFonts w:ascii="Tahoma" w:hAnsi="Tahoma" w:cs="Tahoma"/>
          <w:sz w:val="32"/>
          <w:szCs w:val="32"/>
        </w:rPr>
        <w:t>15:49--50</w:t>
      </w:r>
      <w:r w:rsidRPr="00A90D49">
        <w:rPr>
          <w:rFonts w:ascii="Tahoma" w:hAnsi="Tahoma" w:cs="Tahoma"/>
          <w:sz w:val="32"/>
          <w:szCs w:val="32"/>
        </w:rPr>
        <w:t>）。</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真主已经警告世人，派遣使者，降示经典，显示种种迹象，并树立了明确的证据，向信士们报喜，警告不信道者，谁如果心甘情愿的选择悖逆和放弃信仰，那么他将会进入火狱，只能怪他自己，因为他自亏其身，自作自受。</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如果在这些人的心灵中有丝毫的害怕，那么这一点点害怕会引导他们信仰和服从真主，假如他们因为真主的严厉警告和恐吓而产生一点点不安和恐慌，也会遵循正道，</w:t>
      </w:r>
      <w:r w:rsidRPr="00A90D49">
        <w:rPr>
          <w:rFonts w:ascii="Tahoma" w:hAnsi="Tahoma" w:cs="Tahoma"/>
          <w:sz w:val="32"/>
          <w:szCs w:val="32"/>
        </w:rPr>
        <w:lastRenderedPageBreak/>
        <w:t>但他们永远不会信仰和服从真主，他们只是强词夺理，恬不知耻的妄想熄灭真主的光明。</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穆斯林啊，你要坚定不移的坚持自己的宗教，千万不要让不相信真主的人轻视你。假如有人对一个有理智的人说：</w:t>
      </w:r>
      <w:r w:rsidRPr="00A90D49">
        <w:rPr>
          <w:rFonts w:ascii="Tahoma" w:hAnsi="Tahoma" w:cs="Tahoma"/>
          <w:sz w:val="32"/>
          <w:szCs w:val="32"/>
        </w:rPr>
        <w:t>“</w:t>
      </w:r>
      <w:r w:rsidRPr="00A90D49">
        <w:rPr>
          <w:rFonts w:ascii="Tahoma" w:hAnsi="Tahoma" w:cs="Tahoma"/>
          <w:sz w:val="32"/>
          <w:szCs w:val="32"/>
        </w:rPr>
        <w:t>你不要喝这个毒药，如果你喝了毒药，你必死无疑。</w:t>
      </w:r>
      <w:r w:rsidRPr="00A90D49">
        <w:rPr>
          <w:rFonts w:ascii="Tahoma" w:hAnsi="Tahoma" w:cs="Tahoma"/>
          <w:sz w:val="32"/>
          <w:szCs w:val="32"/>
        </w:rPr>
        <w:t>”</w:t>
      </w:r>
      <w:r w:rsidRPr="00A90D49">
        <w:rPr>
          <w:rFonts w:ascii="Tahoma" w:hAnsi="Tahoma" w:cs="Tahoma"/>
          <w:sz w:val="32"/>
          <w:szCs w:val="32"/>
        </w:rPr>
        <w:t>他明知故犯的喝了毒药，这是谁的错呢？这是真主的错吗？因为真主创造了毒药，让服毒者身亡；或者这是毒蛇的错吗？因为毒药是从毒蛇的口舌中提取的；或者这是心甘情愿的服毒的人的错吗？正如我们相信前定，我们不反对前定，我们必须相信伊斯兰的教法，也不反对教法。</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你不应该陷入与那些人的辩论，以及让他们遵循正义的路标，在真主的宗教中循规蹈矩，伊斯兰教是怎样在大地上传播的，人们如何成群结队的进入伊斯兰教，曾经与伊斯兰为敌的那些敌人，他们如何变成了伊斯兰的士兵和团体。</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lastRenderedPageBreak/>
        <w:t>为什么艾克拉麦</w:t>
      </w:r>
      <w:r w:rsidRPr="00A90D49">
        <w:rPr>
          <w:rFonts w:ascii="Tahoma" w:hAnsi="Tahoma" w:cs="Tahoma"/>
          <w:sz w:val="32"/>
          <w:szCs w:val="32"/>
        </w:rPr>
        <w:t>·</w:t>
      </w:r>
      <w:r w:rsidRPr="00A90D49">
        <w:rPr>
          <w:rFonts w:ascii="Tahoma" w:hAnsi="Tahoma" w:cs="Tahoma"/>
          <w:sz w:val="32"/>
          <w:szCs w:val="32"/>
        </w:rPr>
        <w:t>本</w:t>
      </w:r>
      <w:r w:rsidRPr="00A90D49">
        <w:rPr>
          <w:rFonts w:ascii="Tahoma" w:hAnsi="Tahoma" w:cs="Tahoma"/>
          <w:sz w:val="32"/>
          <w:szCs w:val="32"/>
        </w:rPr>
        <w:t>·</w:t>
      </w:r>
      <w:r w:rsidRPr="00A90D49">
        <w:rPr>
          <w:rFonts w:ascii="Tahoma" w:hAnsi="Tahoma" w:cs="Tahoma"/>
          <w:sz w:val="32"/>
          <w:szCs w:val="32"/>
        </w:rPr>
        <w:t>艾布</w:t>
      </w:r>
      <w:r w:rsidRPr="00A90D49">
        <w:rPr>
          <w:rFonts w:ascii="Tahoma" w:hAnsi="Tahoma" w:cs="Tahoma"/>
          <w:sz w:val="32"/>
          <w:szCs w:val="32"/>
        </w:rPr>
        <w:t>·</w:t>
      </w:r>
      <w:r w:rsidRPr="00A90D49">
        <w:rPr>
          <w:rFonts w:ascii="Tahoma" w:hAnsi="Tahoma" w:cs="Tahoma"/>
          <w:sz w:val="32"/>
          <w:szCs w:val="32"/>
        </w:rPr>
        <w:t>哲海利信仰了伊斯兰教？穆罕默德（愿主福安之）杀害了他的父亲艾布</w:t>
      </w:r>
      <w:r w:rsidRPr="00A90D49">
        <w:rPr>
          <w:rFonts w:ascii="Tahoma" w:hAnsi="Tahoma" w:cs="Tahoma"/>
          <w:sz w:val="32"/>
          <w:szCs w:val="32"/>
        </w:rPr>
        <w:t>·</w:t>
      </w:r>
      <w:r w:rsidRPr="00A90D49">
        <w:rPr>
          <w:rFonts w:ascii="Tahoma" w:hAnsi="Tahoma" w:cs="Tahoma"/>
          <w:sz w:val="32"/>
          <w:szCs w:val="32"/>
        </w:rPr>
        <w:t>哲海利。</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为什么温姆</w:t>
      </w:r>
      <w:r w:rsidRPr="00A90D49">
        <w:rPr>
          <w:rFonts w:ascii="Tahoma" w:hAnsi="Tahoma" w:cs="Tahoma"/>
          <w:sz w:val="32"/>
          <w:szCs w:val="32"/>
        </w:rPr>
        <w:t>·</w:t>
      </w:r>
      <w:r w:rsidRPr="00A90D49">
        <w:rPr>
          <w:rFonts w:ascii="Tahoma" w:hAnsi="Tahoma" w:cs="Tahoma"/>
          <w:sz w:val="32"/>
          <w:szCs w:val="32"/>
        </w:rPr>
        <w:t>哈比白（艾布</w:t>
      </w:r>
      <w:r w:rsidRPr="00A90D49">
        <w:rPr>
          <w:rFonts w:ascii="Tahoma" w:hAnsi="Tahoma" w:cs="Tahoma"/>
          <w:sz w:val="32"/>
          <w:szCs w:val="32"/>
        </w:rPr>
        <w:t>·</w:t>
      </w:r>
      <w:r w:rsidRPr="00A90D49">
        <w:rPr>
          <w:rFonts w:ascii="Tahoma" w:hAnsi="Tahoma" w:cs="Tahoma"/>
          <w:sz w:val="32"/>
          <w:szCs w:val="32"/>
        </w:rPr>
        <w:t>苏福扬的女儿）信仰了伊斯兰教？并且嫁给先知（愿主福安之）？那时候她的父亲与先知（愿主福安之）是不共戴天的敌人。</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为什么杏德</w:t>
      </w:r>
      <w:r w:rsidRPr="00A90D49">
        <w:rPr>
          <w:rFonts w:ascii="Tahoma" w:hAnsi="Tahoma" w:cs="Tahoma"/>
          <w:sz w:val="32"/>
          <w:szCs w:val="32"/>
        </w:rPr>
        <w:t>·</w:t>
      </w:r>
      <w:r w:rsidRPr="00A90D49">
        <w:rPr>
          <w:rFonts w:ascii="Tahoma" w:hAnsi="Tahoma" w:cs="Tahoma"/>
          <w:sz w:val="32"/>
          <w:szCs w:val="32"/>
        </w:rPr>
        <w:t>宾图</w:t>
      </w:r>
      <w:r w:rsidRPr="00A90D49">
        <w:rPr>
          <w:rFonts w:ascii="Tahoma" w:hAnsi="Tahoma" w:cs="Tahoma"/>
          <w:sz w:val="32"/>
          <w:szCs w:val="32"/>
        </w:rPr>
        <w:t>·</w:t>
      </w:r>
      <w:r w:rsidRPr="00A90D49">
        <w:rPr>
          <w:rFonts w:ascii="Tahoma" w:hAnsi="Tahoma" w:cs="Tahoma"/>
          <w:sz w:val="32"/>
          <w:szCs w:val="32"/>
        </w:rPr>
        <w:t>欧特白信仰了伊斯兰教？穆罕默德（愿主福安之）在一次战役中杀害了她的父亲、叔叔和弟弟。</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你必须要知道，真主的宗教正确的，真主是不会破坏约言的，他是最仁慈的，他派遣他的使者穆罕默德（愿主福安之），就是为了怜悯全世界。</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让这些人看看现代文明时代的领导人怎样对付反对他们的人，对他们做了什么？</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让他们说一说美国以传播民主和价值观的借口对其他人民做了什么？</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lastRenderedPageBreak/>
        <w:t>如果反对者是犹太教徒和基督教徒，就让他研究一下他们的圣经，看看以色列的先知们怎样讨伐反对他们的人，他们没有留下反对者的一个男人、女人或者老人。</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如果他是一个共产党员，让他看看斯大林和他手下的所作所为。</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如果他既不是这些人，也不是那些人，他认为真理就是为解放人民和消除不公正的制度而战斗，那么这就是他的反证。</w:t>
      </w:r>
    </w:p>
    <w:p w:rsidR="00A90D49" w:rsidRPr="00A90D49" w:rsidRDefault="00A90D49" w:rsidP="006E39FB">
      <w:pPr>
        <w:pStyle w:val="NormalWeb"/>
        <w:shd w:val="clear" w:color="auto" w:fill="FFFFFF"/>
        <w:spacing w:before="0" w:beforeAutospacing="0" w:after="150" w:afterAutospacing="0" w:line="480" w:lineRule="auto"/>
        <w:ind w:firstLineChars="200" w:firstLine="640"/>
        <w:jc w:val="both"/>
        <w:rPr>
          <w:rFonts w:ascii="Tahoma" w:hAnsi="Tahoma" w:cs="Tahoma"/>
          <w:sz w:val="32"/>
          <w:szCs w:val="32"/>
        </w:rPr>
      </w:pPr>
      <w:r w:rsidRPr="00A90D49">
        <w:rPr>
          <w:rFonts w:ascii="Tahoma" w:hAnsi="Tahoma" w:cs="Tahoma"/>
          <w:sz w:val="32"/>
          <w:szCs w:val="32"/>
        </w:rPr>
        <w:t>总而言之：怜悯有值得怜悯的对象，惩罚和惩治也有应该惩治的对象，先知（愿主福安之）是怜悯的特使，也是为主道奋斗（旨哈迪）以及与他的敌人战斗的特使，他绝对是对全世界的怜悯，拥护他的人和反对他的人都一样；至于拥护他的人，他们的情况是明确的；至于反对他的人，他向他们传达了真主的使命，并且树立了证据，没有急着惩罚他们。</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lastRenderedPageBreak/>
        <w:t>怜悯就是警告和消灭控制周围人的心灵和理性的不公平的人群，让广大的人群享受安全和自由，而这正是伊斯兰规定为主道奋斗（旨哈迪）的哲理所在。</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欲了解更多内容，敬请参阅（</w:t>
      </w:r>
      <w:hyperlink r:id="rId8" w:history="1">
        <w:r w:rsidRPr="00A90D49">
          <w:rPr>
            <w:rStyle w:val="Hyperlink"/>
            <w:rFonts w:ascii="Tahoma" w:hAnsi="Tahoma" w:cs="Tahoma"/>
            <w:color w:val="auto"/>
            <w:sz w:val="32"/>
            <w:szCs w:val="32"/>
          </w:rPr>
          <w:t>151412</w:t>
        </w:r>
      </w:hyperlink>
      <w:r w:rsidRPr="00A90D49">
        <w:rPr>
          <w:rFonts w:ascii="Tahoma" w:hAnsi="Tahoma" w:cs="Tahoma"/>
          <w:sz w:val="32"/>
          <w:szCs w:val="32"/>
        </w:rPr>
        <w:t>）和（</w:t>
      </w:r>
      <w:hyperlink r:id="rId9" w:history="1">
        <w:r w:rsidRPr="00A90D49">
          <w:rPr>
            <w:rStyle w:val="Hyperlink"/>
            <w:rFonts w:ascii="Tahoma" w:hAnsi="Tahoma" w:cs="Tahoma"/>
            <w:color w:val="auto"/>
            <w:sz w:val="32"/>
            <w:szCs w:val="32"/>
          </w:rPr>
          <w:t>165777</w:t>
        </w:r>
      </w:hyperlink>
      <w:r w:rsidRPr="00A90D49">
        <w:rPr>
          <w:rFonts w:ascii="Tahoma" w:hAnsi="Tahoma" w:cs="Tahoma"/>
          <w:sz w:val="32"/>
          <w:szCs w:val="32"/>
        </w:rPr>
        <w:t>）号问题的回答。</w:t>
      </w:r>
    </w:p>
    <w:p w:rsidR="00A90D49" w:rsidRPr="00A90D49" w:rsidRDefault="00A90D49" w:rsidP="00A90D49">
      <w:pPr>
        <w:pStyle w:val="NormalWeb"/>
        <w:shd w:val="clear" w:color="auto" w:fill="FFFFFF"/>
        <w:spacing w:before="0" w:beforeAutospacing="0" w:after="150" w:afterAutospacing="0" w:line="480" w:lineRule="auto"/>
        <w:jc w:val="both"/>
        <w:rPr>
          <w:rFonts w:ascii="Tahoma" w:hAnsi="Tahoma" w:cs="Tahoma"/>
          <w:sz w:val="32"/>
          <w:szCs w:val="32"/>
        </w:rPr>
      </w:pPr>
      <w:r w:rsidRPr="00A90D49">
        <w:rPr>
          <w:rFonts w:ascii="Tahoma" w:hAnsi="Tahoma" w:cs="Tahoma"/>
          <w:sz w:val="32"/>
          <w:szCs w:val="32"/>
        </w:rPr>
        <w:t>真主至知！</w:t>
      </w:r>
    </w:p>
    <w:p w:rsidR="00A90D49" w:rsidRDefault="00A90D49" w:rsidP="00A90D49"/>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bookmarkStart w:id="0" w:name="_GoBack"/>
      <w:bookmarkEnd w:id="0"/>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E85" w:rsidRDefault="00B84E85" w:rsidP="00E32771">
      <w:pPr>
        <w:spacing w:after="0" w:line="240" w:lineRule="auto"/>
      </w:pPr>
      <w:r>
        <w:separator/>
      </w:r>
    </w:p>
  </w:endnote>
  <w:endnote w:type="continuationSeparator" w:id="0">
    <w:p w:rsidR="00B84E85" w:rsidRDefault="00B84E8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371AB35-3B4D-428C-B935-0C143530AEC1}"/>
  </w:font>
  <w:font w:name="SimSun">
    <w:altName w:val="宋体"/>
    <w:panose1 w:val="02010600030101010101"/>
    <w:charset w:val="86"/>
    <w:family w:val="auto"/>
    <w:pitch w:val="variable"/>
    <w:sig w:usb0="00000003" w:usb1="288F0000" w:usb2="00000016" w:usb3="00000000" w:csb0="00040001" w:csb1="00000000"/>
    <w:embedRegular r:id="rId2" w:subsetted="1" w:fontKey="{D578AE9E-3A5E-42D7-B6C3-8D8350074392}"/>
    <w:embedBold r:id="rId3" w:subsetted="1" w:fontKey="{63A6393C-8079-406A-9A7B-5C9D4EE65820}"/>
  </w:font>
  <w:font w:name="Arial">
    <w:panose1 w:val="020B0604020202020204"/>
    <w:charset w:val="00"/>
    <w:family w:val="swiss"/>
    <w:pitch w:val="variable"/>
    <w:sig w:usb0="E0002AFF" w:usb1="C0007843" w:usb2="00000009" w:usb3="00000000" w:csb0="000001FF" w:csb1="00000000"/>
    <w:embedRegular r:id="rId4" w:fontKey="{4AF8E636-266B-4F3F-BCC8-67F675E72B56}"/>
    <w:embedBold r:id="rId5" w:fontKey="{CFF69765-DD6A-4E39-AA6E-4CBCD8428686}"/>
  </w:font>
  <w:font w:name="Times New Roman">
    <w:panose1 w:val="02020603050405020304"/>
    <w:charset w:val="00"/>
    <w:family w:val="roman"/>
    <w:pitch w:val="variable"/>
    <w:sig w:usb0="E0002AFF" w:usb1="C0007841" w:usb2="00000009" w:usb3="00000000" w:csb0="000001FF" w:csb1="00000000"/>
    <w:embedRegular r:id="rId6" w:fontKey="{AB3CB478-3BF7-46C9-BD59-CADDD74F367E}"/>
    <w:embedBold r:id="rId7" w:fontKey="{7A4A3C76-C05C-4EAB-901B-B27F5CC01829}"/>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8" w:fontKey="{B9A76790-15E7-41EF-AF62-5BBCA4B0F0B7}"/>
  </w:font>
  <w:font w:name="Wingdings">
    <w:panose1 w:val="05000000000000000000"/>
    <w:charset w:val="02"/>
    <w:family w:val="auto"/>
    <w:pitch w:val="variable"/>
    <w:sig w:usb0="00000000" w:usb1="10000000" w:usb2="00000000" w:usb3="00000000" w:csb0="80000000" w:csb1="00000000"/>
    <w:embedRegular r:id="rId9" w:fontKey="{B2A7E2B1-816A-425A-9393-4DD2B8E8F2E2}"/>
  </w:font>
  <w:font w:name="STXingkai">
    <w:altName w:val="Times New Roman"/>
    <w:panose1 w:val="02010800040101010101"/>
    <w:charset w:val="86"/>
    <w:family w:val="auto"/>
    <w:pitch w:val="variable"/>
    <w:sig w:usb0="00000001" w:usb1="080F0000" w:usb2="00000010" w:usb3="00000000" w:csb0="00040000" w:csb1="00000000"/>
    <w:embedBold r:id="rId10" w:subsetted="1" w:fontKey="{12054844-F853-41F0-AC8F-B6BD2FCB04B0}"/>
  </w:font>
  <w:font w:name="TR Bahamas Light">
    <w:altName w:val="Arial"/>
    <w:panose1 w:val="020B0500000000000000"/>
    <w:charset w:val="00"/>
    <w:family w:val="swiss"/>
    <w:pitch w:val="variable"/>
    <w:sig w:usb0="00000007" w:usb1="00000000" w:usb2="00000000" w:usb3="00000000" w:csb0="00000011" w:csb1="00000000"/>
    <w:embedBold r:id="rId11" w:fontKey="{ECBD01F7-5E58-4979-9DAA-D987B906A5CC}"/>
  </w:font>
  <w:font w:name="mylotus">
    <w:altName w:val="Times New Roman"/>
    <w:panose1 w:val="02000000000000000000"/>
    <w:charset w:val="00"/>
    <w:family w:val="auto"/>
    <w:pitch w:val="variable"/>
    <w:sig w:usb0="00002007" w:usb1="80000000" w:usb2="00000008" w:usb3="00000000" w:csb0="00000043" w:csb1="00000000"/>
    <w:embedBold r:id="rId12" w:fontKey="{00709DA1-806D-4F24-8369-77B4718437C1}"/>
  </w:font>
  <w:font w:name="KFGQPC Uthman Taha Naskh">
    <w:altName w:val="Times New Roman"/>
    <w:panose1 w:val="02000000000000000000"/>
    <w:charset w:val="B2"/>
    <w:family w:val="auto"/>
    <w:pitch w:val="variable"/>
    <w:sig w:usb0="80002001" w:usb1="90000000" w:usb2="00000008" w:usb3="00000000" w:csb0="00000040" w:csb1="00000000"/>
    <w:embedRegular r:id="rId13" w:fontKey="{4948055E-398A-4A71-873B-18537A901D3B}"/>
    <w:embedBold r:id="rId14" w:fontKey="{CDCF0426-1824-4A8F-A7C0-6D906927CA44}"/>
  </w:font>
  <w:font w:name="Tahoma">
    <w:panose1 w:val="020B0604030504040204"/>
    <w:charset w:val="00"/>
    <w:family w:val="swiss"/>
    <w:pitch w:val="variable"/>
    <w:sig w:usb0="E1002EFF" w:usb1="C000605B" w:usb2="00000029" w:usb3="00000000" w:csb0="000101FF" w:csb1="00000000"/>
    <w:embedRegular r:id="rId15" w:fontKey="{9BE84540-D09A-4AF5-8F06-343DB4D7F917}"/>
    <w:embedBold r:id="rId16" w:fontKey="{37DB56CD-5CCF-4FDC-A205-7689B4B685B7}"/>
  </w:font>
  <w:font w:name="Calibri Light">
    <w:panose1 w:val="020F0302020204030204"/>
    <w:charset w:val="00"/>
    <w:family w:val="swiss"/>
    <w:pitch w:val="variable"/>
    <w:sig w:usb0="A00002EF" w:usb1="4000207B" w:usb2="00000000" w:usb3="00000000" w:csb0="0000019F" w:csb1="00000000"/>
    <w:embedRegular r:id="rId17" w:fontKey="{D33D1D12-4AFB-46F7-B452-DE0B72E412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E85" w:rsidRDefault="00B84E85" w:rsidP="00E32771">
      <w:pPr>
        <w:spacing w:after="0" w:line="240" w:lineRule="auto"/>
      </w:pPr>
      <w:r>
        <w:separator/>
      </w:r>
    </w:p>
  </w:footnote>
  <w:footnote w:type="continuationSeparator" w:id="0">
    <w:p w:rsidR="00B84E85" w:rsidRDefault="00B84E8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84E85">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219E3"/>
    <w:rsid w:val="00226092"/>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1181D"/>
    <w:rsid w:val="00631E7F"/>
    <w:rsid w:val="006448DE"/>
    <w:rsid w:val="00662A2B"/>
    <w:rsid w:val="00672146"/>
    <w:rsid w:val="00676E18"/>
    <w:rsid w:val="00677EDA"/>
    <w:rsid w:val="00693F61"/>
    <w:rsid w:val="0069533C"/>
    <w:rsid w:val="006B50C7"/>
    <w:rsid w:val="006B61A6"/>
    <w:rsid w:val="006B7C86"/>
    <w:rsid w:val="006C4EB7"/>
    <w:rsid w:val="006C72C9"/>
    <w:rsid w:val="006D2BF7"/>
    <w:rsid w:val="006E39FB"/>
    <w:rsid w:val="00717FAE"/>
    <w:rsid w:val="0072208F"/>
    <w:rsid w:val="0073613D"/>
    <w:rsid w:val="00743188"/>
    <w:rsid w:val="00746F5F"/>
    <w:rsid w:val="00770B0C"/>
    <w:rsid w:val="0077162A"/>
    <w:rsid w:val="007D1B14"/>
    <w:rsid w:val="007D662F"/>
    <w:rsid w:val="007E5889"/>
    <w:rsid w:val="007E70EB"/>
    <w:rsid w:val="007F2650"/>
    <w:rsid w:val="00811083"/>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7996"/>
    <w:rsid w:val="00A052E1"/>
    <w:rsid w:val="00A24F12"/>
    <w:rsid w:val="00A61E5C"/>
    <w:rsid w:val="00A65935"/>
    <w:rsid w:val="00A70B46"/>
    <w:rsid w:val="00A90D49"/>
    <w:rsid w:val="00AB5D73"/>
    <w:rsid w:val="00AF172E"/>
    <w:rsid w:val="00B3510F"/>
    <w:rsid w:val="00B37131"/>
    <w:rsid w:val="00B50A3A"/>
    <w:rsid w:val="00B5185A"/>
    <w:rsid w:val="00B6338B"/>
    <w:rsid w:val="00B766D0"/>
    <w:rsid w:val="00B820AA"/>
    <w:rsid w:val="00B84E85"/>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1AFE"/>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F081359-A69F-4C95-8F68-8B33335D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A90D49"/>
    <w:rPr>
      <w:color w:val="0563C1" w:themeColor="hyperlink"/>
      <w:u w:val="single"/>
    </w:rPr>
  </w:style>
  <w:style w:type="paragraph" w:customStyle="1" w:styleId="list-group-item-text">
    <w:name w:val="list-group-item-text"/>
    <w:basedOn w:val="Normal"/>
    <w:rsid w:val="00A90D49"/>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A90D49"/>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15141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islamqa.info/zh/16577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86737-7436-4254-9869-3C6F94B2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3145</Words>
  <Characters>3272</Characters>
  <Application>Microsoft Office Word</Application>
  <DocSecurity>0</DocSecurity>
  <Lines>163</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6340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一个卑鄙小人反对真主派遣使者是为了怜悯全世界_x000d_</dc:title>
  <dc:subject>一个卑鄙小人反对真主派遣使者是为了怜悯全世界_x000d_</dc:subject>
  <dc:creator>伊斯兰问答网站</dc:creator>
  <cp:keywords>一个卑鄙小人反对真主派遣使者是为了怜悯全世界_x000d_</cp:keywords>
  <dc:description>一个卑鄙小人反对真主派遣使者是为了怜悯全世界_x000d_</dc:description>
  <cp:lastModifiedBy>elhashemy</cp:lastModifiedBy>
  <cp:revision>3</cp:revision>
  <cp:lastPrinted>2015-03-07T18:49:00Z</cp:lastPrinted>
  <dcterms:created xsi:type="dcterms:W3CDTF">2015-04-21T07:57:00Z</dcterms:created>
  <dcterms:modified xsi:type="dcterms:W3CDTF">2015-05-23T09:46:00Z</dcterms:modified>
  <cp:category/>
</cp:coreProperties>
</file>