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9327E8" w:rsidRDefault="00D4170F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52"/>
          <w:szCs w:val="52"/>
          <w:lang w:eastAsia="zh-CN"/>
        </w:rPr>
      </w:pPr>
      <w:r w:rsidRPr="00D4170F">
        <w:rPr>
          <w:rFonts w:ascii="SimSun" w:hAnsi="SimSun" w:cs="SimSun" w:hint="eastAsia"/>
          <w:b/>
          <w:bCs/>
          <w:color w:val="385623" w:themeColor="accent6" w:themeShade="80"/>
          <w:sz w:val="52"/>
          <w:szCs w:val="52"/>
          <w:lang w:eastAsia="zh-CN"/>
        </w:rPr>
        <w:t>告诉病人死期临近的教法律例</w:t>
      </w:r>
    </w:p>
    <w:p w:rsidR="00B702E8" w:rsidRDefault="00B702E8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</w:p>
    <w:p w:rsidR="00D4170F" w:rsidRPr="00D4170F" w:rsidRDefault="00D4170F" w:rsidP="00D4170F">
      <w:pPr>
        <w:spacing w:after="54"/>
        <w:jc w:val="center"/>
        <w:outlineLvl w:val="3"/>
        <w:rPr>
          <w:rFonts w:ascii="Helvetica" w:eastAsia="SimSun" w:hAnsi="Helvetica" w:cs="SimSun"/>
          <w:b/>
          <w:bCs/>
          <w:color w:val="385623" w:themeColor="accent6" w:themeShade="80"/>
          <w:sz w:val="52"/>
          <w:szCs w:val="52"/>
        </w:rPr>
      </w:pPr>
      <w:r w:rsidRPr="00D4170F">
        <w:rPr>
          <w:rFonts w:ascii="Helvetica" w:eastAsia="SimSun" w:hAnsi="Helvetica" w:cs="Times New Roman"/>
          <w:b/>
          <w:bCs/>
          <w:color w:val="385623" w:themeColor="accent6" w:themeShade="80"/>
          <w:sz w:val="52"/>
          <w:szCs w:val="52"/>
          <w:rtl/>
        </w:rPr>
        <w:t>حكم إخبار المريض بقرب موته</w:t>
      </w:r>
    </w:p>
    <w:p w:rsidR="00B702E8" w:rsidRPr="009327E8" w:rsidRDefault="00B702E8" w:rsidP="00B702E8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52"/>
          <w:szCs w:val="52"/>
          <w:lang w:eastAsia="zh-CN" w:bidi="ar-EG"/>
        </w:rPr>
      </w:pPr>
    </w:p>
    <w:p w:rsidR="009003B8" w:rsidRPr="009C34D2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lastRenderedPageBreak/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6B7C86" w:rsidRPr="00CD0FA1" w:rsidRDefault="006B7C86" w:rsidP="00D4170F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9C34D2" w:rsidRDefault="00D4170F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D4170F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告诉病人死期临近的教法律例</w:t>
      </w:r>
      <w:r w:rsidR="009003B8" w:rsidRPr="009C34D2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4170F" w:rsidRPr="00D4170F" w:rsidRDefault="00D4170F" w:rsidP="00D4170F">
      <w:pPr>
        <w:pStyle w:val="list-group-item-text"/>
        <w:shd w:val="clear" w:color="auto" w:fill="FFFFFF"/>
        <w:spacing w:before="0" w:beforeAutospacing="0" w:after="0" w:afterAutospacing="0" w:line="480" w:lineRule="auto"/>
        <w:jc w:val="both"/>
        <w:rPr>
          <w:rFonts w:ascii="Tahoma" w:hAnsi="Tahoma" w:cs="Tahoma"/>
          <w:b/>
          <w:bCs/>
          <w:color w:val="FF0000"/>
          <w:sz w:val="32"/>
          <w:szCs w:val="32"/>
        </w:rPr>
      </w:pPr>
      <w:r>
        <w:rPr>
          <w:rFonts w:ascii="Tahoma" w:hAnsi="Tahoma" w:cs="Tahoma" w:hint="eastAsia"/>
          <w:b/>
          <w:bCs/>
          <w:color w:val="FF0000"/>
          <w:sz w:val="32"/>
          <w:szCs w:val="32"/>
        </w:rPr>
        <w:t>问：</w:t>
      </w:r>
      <w:r w:rsidRPr="00D4170F">
        <w:rPr>
          <w:rFonts w:ascii="Tahoma" w:hAnsi="Tahoma" w:cs="Tahoma"/>
          <w:b/>
          <w:bCs/>
          <w:color w:val="FF0000"/>
          <w:sz w:val="32"/>
          <w:szCs w:val="32"/>
        </w:rPr>
        <w:t>医生可以告诉病人他的死期临近了吗？</w:t>
      </w:r>
    </w:p>
    <w:p w:rsidR="00D4170F" w:rsidRPr="00D4170F" w:rsidRDefault="00D4170F" w:rsidP="00D4170F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2"/>
          <w:szCs w:val="32"/>
        </w:rPr>
      </w:pPr>
      <w:r>
        <w:rPr>
          <w:rFonts w:ascii="Tahoma" w:hAnsi="Tahoma" w:cs="Tahoma" w:hint="eastAsia"/>
          <w:sz w:val="32"/>
          <w:szCs w:val="32"/>
        </w:rPr>
        <w:t>答：</w:t>
      </w:r>
      <w:r w:rsidRPr="00D4170F">
        <w:rPr>
          <w:rFonts w:ascii="Tahoma" w:hAnsi="Tahoma" w:cs="Tahoma"/>
          <w:sz w:val="32"/>
          <w:szCs w:val="32"/>
        </w:rPr>
        <w:t>一切赞颂，全归真主。</w:t>
      </w:r>
    </w:p>
    <w:p w:rsidR="00D4170F" w:rsidRPr="00D4170F" w:rsidRDefault="00D4170F" w:rsidP="00D4170F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D4170F">
        <w:rPr>
          <w:rFonts w:ascii="Tahoma" w:hAnsi="Tahoma" w:cs="Tahoma"/>
          <w:sz w:val="32"/>
          <w:szCs w:val="32"/>
        </w:rPr>
        <w:t>第一：探望病人的人或者病人身边的人，比如主治医师等应该安慰病人，不要让他担忧寿限，并且减轻病人的心理压力，告诉他一定会康复，祝愿他身体健康和长寿。</w:t>
      </w:r>
    </w:p>
    <w:p w:rsidR="00D4170F" w:rsidRPr="00D4170F" w:rsidRDefault="00D4170F" w:rsidP="00D4170F">
      <w:pPr>
        <w:pStyle w:val="NormalWeb"/>
        <w:shd w:val="clear" w:color="auto" w:fill="FFFFFF"/>
        <w:spacing w:before="0" w:beforeAutospacing="0" w:after="107" w:afterAutospacing="0" w:line="480" w:lineRule="auto"/>
        <w:ind w:firstLineChars="150" w:firstLine="480"/>
        <w:jc w:val="both"/>
        <w:rPr>
          <w:rFonts w:ascii="Tahoma" w:hAnsi="Tahoma" w:cs="Tahoma"/>
          <w:sz w:val="32"/>
          <w:szCs w:val="32"/>
        </w:rPr>
      </w:pPr>
      <w:r w:rsidRPr="00D4170F">
        <w:rPr>
          <w:rFonts w:ascii="Tahoma" w:hAnsi="Tahoma" w:cs="Tahoma"/>
          <w:sz w:val="32"/>
          <w:szCs w:val="32"/>
        </w:rPr>
        <w:t>《布哈里圣训实录》（</w:t>
      </w:r>
      <w:r w:rsidRPr="00D4170F">
        <w:rPr>
          <w:rFonts w:ascii="Tahoma" w:hAnsi="Tahoma" w:cs="Tahoma"/>
          <w:sz w:val="32"/>
          <w:szCs w:val="32"/>
        </w:rPr>
        <w:t>3936</w:t>
      </w:r>
      <w:r w:rsidRPr="00D4170F">
        <w:rPr>
          <w:rFonts w:ascii="Tahoma" w:hAnsi="Tahoma" w:cs="Tahoma"/>
          <w:sz w:val="32"/>
          <w:szCs w:val="32"/>
        </w:rPr>
        <w:t>段）辑录：阿米尔据其父赛尔德</w:t>
      </w:r>
      <w:r w:rsidRPr="00D4170F">
        <w:rPr>
          <w:rFonts w:ascii="Tahoma" w:hAnsi="Tahoma" w:cs="Tahoma"/>
          <w:sz w:val="32"/>
          <w:szCs w:val="32"/>
        </w:rPr>
        <w:t>·</w:t>
      </w:r>
      <w:r w:rsidRPr="00D4170F">
        <w:rPr>
          <w:rFonts w:ascii="Tahoma" w:hAnsi="Tahoma" w:cs="Tahoma"/>
          <w:sz w:val="32"/>
          <w:szCs w:val="32"/>
        </w:rPr>
        <w:t>本</w:t>
      </w:r>
      <w:r w:rsidRPr="00D4170F">
        <w:rPr>
          <w:rFonts w:ascii="Tahoma" w:hAnsi="Tahoma" w:cs="Tahoma"/>
          <w:sz w:val="32"/>
          <w:szCs w:val="32"/>
        </w:rPr>
        <w:t>·</w:t>
      </w:r>
      <w:r w:rsidRPr="00D4170F">
        <w:rPr>
          <w:rFonts w:ascii="Tahoma" w:hAnsi="Tahoma" w:cs="Tahoma"/>
          <w:sz w:val="32"/>
          <w:szCs w:val="32"/>
        </w:rPr>
        <w:t>艾比</w:t>
      </w:r>
      <w:r w:rsidRPr="00D4170F">
        <w:rPr>
          <w:rFonts w:ascii="Tahoma" w:hAnsi="Tahoma" w:cs="Tahoma"/>
          <w:sz w:val="32"/>
          <w:szCs w:val="32"/>
        </w:rPr>
        <w:t>·</w:t>
      </w:r>
      <w:r w:rsidRPr="00D4170F">
        <w:rPr>
          <w:rFonts w:ascii="Tahoma" w:hAnsi="Tahoma" w:cs="Tahoma"/>
          <w:sz w:val="32"/>
          <w:szCs w:val="32"/>
        </w:rPr>
        <w:t>瓦戛斯（愿主喜悦之）传述：他说：</w:t>
      </w:r>
      <w:r w:rsidRPr="00D4170F">
        <w:rPr>
          <w:rFonts w:ascii="Tahoma" w:hAnsi="Tahoma" w:cs="Tahoma"/>
          <w:sz w:val="32"/>
          <w:szCs w:val="32"/>
        </w:rPr>
        <w:t>“</w:t>
      </w:r>
      <w:r w:rsidRPr="00D4170F">
        <w:rPr>
          <w:rFonts w:ascii="Tahoma" w:hAnsi="Tahoma" w:cs="Tahoma"/>
          <w:sz w:val="32"/>
          <w:szCs w:val="32"/>
        </w:rPr>
        <w:t>辞朝那年，我患病差一点离开人世。真主的使者（愿主福安之）来探望我时，我对他说：</w:t>
      </w:r>
      <w:r w:rsidRPr="00D4170F">
        <w:rPr>
          <w:rFonts w:ascii="Tahoma" w:hAnsi="Tahoma" w:cs="Tahoma"/>
          <w:sz w:val="32"/>
          <w:szCs w:val="32"/>
        </w:rPr>
        <w:t>‘</w:t>
      </w:r>
      <w:r w:rsidRPr="00D4170F">
        <w:rPr>
          <w:rFonts w:ascii="Tahoma" w:hAnsi="Tahoma" w:cs="Tahoma"/>
          <w:sz w:val="32"/>
          <w:szCs w:val="32"/>
        </w:rPr>
        <w:t>我有家财万贯，但继承者只有一个女儿。我该施舍财产的三分之二吗？</w:t>
      </w:r>
      <w:r w:rsidRPr="00D4170F">
        <w:rPr>
          <w:rFonts w:ascii="Tahoma" w:hAnsi="Tahoma" w:cs="Tahoma"/>
          <w:sz w:val="32"/>
          <w:szCs w:val="32"/>
        </w:rPr>
        <w:t>’</w:t>
      </w:r>
      <w:r w:rsidRPr="00D4170F">
        <w:rPr>
          <w:rFonts w:ascii="Tahoma" w:hAnsi="Tahoma" w:cs="Tahoma"/>
          <w:sz w:val="32"/>
          <w:szCs w:val="32"/>
        </w:rPr>
        <w:t>使者（愿主福安之）说</w:t>
      </w:r>
      <w:r w:rsidRPr="00D4170F">
        <w:rPr>
          <w:rFonts w:ascii="Tahoma" w:hAnsi="Tahoma" w:cs="Tahoma"/>
          <w:sz w:val="32"/>
          <w:szCs w:val="32"/>
        </w:rPr>
        <w:t>‘</w:t>
      </w:r>
      <w:r w:rsidRPr="00D4170F">
        <w:rPr>
          <w:rFonts w:ascii="Tahoma" w:hAnsi="Tahoma" w:cs="Tahoma"/>
          <w:sz w:val="32"/>
          <w:szCs w:val="32"/>
        </w:rPr>
        <w:t>不可。</w:t>
      </w:r>
      <w:r w:rsidRPr="00D4170F">
        <w:rPr>
          <w:rFonts w:ascii="Tahoma" w:hAnsi="Tahoma" w:cs="Tahoma"/>
          <w:sz w:val="32"/>
          <w:szCs w:val="32"/>
        </w:rPr>
        <w:t>’</w:t>
      </w:r>
      <w:r w:rsidRPr="00D4170F">
        <w:rPr>
          <w:rFonts w:ascii="Tahoma" w:hAnsi="Tahoma" w:cs="Tahoma"/>
          <w:sz w:val="32"/>
          <w:szCs w:val="32"/>
        </w:rPr>
        <w:t>我说：</w:t>
      </w:r>
      <w:r w:rsidRPr="00D4170F">
        <w:rPr>
          <w:rFonts w:ascii="Tahoma" w:hAnsi="Tahoma" w:cs="Tahoma"/>
          <w:sz w:val="32"/>
          <w:szCs w:val="32"/>
        </w:rPr>
        <w:t>“</w:t>
      </w:r>
      <w:r w:rsidRPr="00D4170F">
        <w:rPr>
          <w:rFonts w:ascii="Tahoma" w:hAnsi="Tahoma" w:cs="Tahoma"/>
          <w:sz w:val="32"/>
          <w:szCs w:val="32"/>
        </w:rPr>
        <w:t>施舍一半吗？</w:t>
      </w:r>
      <w:r w:rsidRPr="00D4170F">
        <w:rPr>
          <w:rFonts w:ascii="Tahoma" w:hAnsi="Tahoma" w:cs="Tahoma"/>
          <w:sz w:val="32"/>
          <w:szCs w:val="32"/>
        </w:rPr>
        <w:t>”</w:t>
      </w:r>
      <w:r w:rsidRPr="00D4170F">
        <w:rPr>
          <w:rFonts w:ascii="Tahoma" w:hAnsi="Tahoma" w:cs="Tahoma"/>
          <w:sz w:val="32"/>
          <w:szCs w:val="32"/>
        </w:rPr>
        <w:t>使者（愿主福安之）说：</w:t>
      </w:r>
      <w:r w:rsidRPr="00D4170F">
        <w:rPr>
          <w:rFonts w:ascii="Tahoma" w:hAnsi="Tahoma" w:cs="Tahoma"/>
          <w:sz w:val="32"/>
          <w:szCs w:val="32"/>
        </w:rPr>
        <w:t>‘</w:t>
      </w:r>
      <w:r w:rsidRPr="00D4170F">
        <w:rPr>
          <w:rFonts w:ascii="Tahoma" w:hAnsi="Tahoma" w:cs="Tahoma"/>
          <w:sz w:val="32"/>
          <w:szCs w:val="32"/>
        </w:rPr>
        <w:t>不可，你可施舍三分之一，这也够多了。与其让你的继承者成为向人们伸手讨要的乞丐，还不如让他们做富人。你</w:t>
      </w:r>
      <w:r w:rsidRPr="00D4170F">
        <w:rPr>
          <w:rFonts w:ascii="Tahoma" w:hAnsi="Tahoma" w:cs="Tahoma"/>
          <w:sz w:val="32"/>
          <w:szCs w:val="32"/>
        </w:rPr>
        <w:lastRenderedPageBreak/>
        <w:t>为寻求真主的喜悦而花费的任何费用，你必得报偿，甚至你放在你妻子的口中的食物也会得到回赐。</w:t>
      </w:r>
      <w:r w:rsidRPr="00D4170F">
        <w:rPr>
          <w:rFonts w:ascii="Tahoma" w:hAnsi="Tahoma" w:cs="Tahoma"/>
          <w:sz w:val="32"/>
          <w:szCs w:val="32"/>
        </w:rPr>
        <w:t>’</w:t>
      </w:r>
      <w:r w:rsidRPr="00D4170F">
        <w:rPr>
          <w:rFonts w:ascii="Tahoma" w:hAnsi="Tahoma" w:cs="Tahoma"/>
          <w:sz w:val="32"/>
          <w:szCs w:val="32"/>
        </w:rPr>
        <w:t>我又说：</w:t>
      </w:r>
      <w:r w:rsidRPr="00D4170F">
        <w:rPr>
          <w:rFonts w:ascii="Tahoma" w:hAnsi="Tahoma" w:cs="Tahoma"/>
          <w:sz w:val="32"/>
          <w:szCs w:val="32"/>
        </w:rPr>
        <w:t>‘</w:t>
      </w:r>
      <w:r w:rsidRPr="00D4170F">
        <w:rPr>
          <w:rFonts w:ascii="Tahoma" w:hAnsi="Tahoma" w:cs="Tahoma"/>
          <w:sz w:val="32"/>
          <w:szCs w:val="32"/>
        </w:rPr>
        <w:t>真主的使者啊！我的同伴们都已经迁移到麦地那，我从我的迁徙上被遗弃吗？</w:t>
      </w:r>
      <w:r w:rsidRPr="00D4170F">
        <w:rPr>
          <w:rFonts w:ascii="Tahoma" w:hAnsi="Tahoma" w:cs="Tahoma"/>
          <w:sz w:val="32"/>
          <w:szCs w:val="32"/>
        </w:rPr>
        <w:t>’</w:t>
      </w:r>
      <w:r w:rsidRPr="00D4170F">
        <w:rPr>
          <w:rFonts w:ascii="Tahoma" w:hAnsi="Tahoma" w:cs="Tahoma"/>
          <w:sz w:val="32"/>
          <w:szCs w:val="32"/>
        </w:rPr>
        <w:t>使者（愿主福安之）回答说：</w:t>
      </w:r>
      <w:r w:rsidRPr="00D4170F">
        <w:rPr>
          <w:rFonts w:ascii="Tahoma" w:hAnsi="Tahoma" w:cs="Tahoma"/>
          <w:sz w:val="32"/>
          <w:szCs w:val="32"/>
        </w:rPr>
        <w:t>“</w:t>
      </w:r>
      <w:r w:rsidRPr="00D4170F">
        <w:rPr>
          <w:rFonts w:ascii="Tahoma" w:hAnsi="Tahoma" w:cs="Tahoma"/>
          <w:sz w:val="32"/>
          <w:szCs w:val="32"/>
        </w:rPr>
        <w:t>你绝不会被遗弃，你只要为寻求真主的喜悦而干一件善功，你会被提高一个品级。或许真主会延长你的寿命，以便有些人借你而获益，有些人因你而受伤。主啊！你让我的同伴们完成他们的迁徙吧！不要使他们失败！</w:t>
      </w:r>
      <w:r w:rsidRPr="00D4170F">
        <w:rPr>
          <w:rFonts w:ascii="Tahoma" w:hAnsi="Tahoma" w:cs="Tahoma"/>
          <w:sz w:val="32"/>
          <w:szCs w:val="32"/>
        </w:rPr>
        <w:t>”</w:t>
      </w:r>
      <w:r w:rsidRPr="00D4170F">
        <w:rPr>
          <w:rFonts w:ascii="Tahoma" w:hAnsi="Tahoma" w:cs="Tahoma"/>
          <w:sz w:val="32"/>
          <w:szCs w:val="32"/>
        </w:rPr>
        <w:t>但是赛尔德</w:t>
      </w:r>
      <w:r w:rsidRPr="00D4170F">
        <w:rPr>
          <w:rFonts w:ascii="Tahoma" w:hAnsi="Tahoma" w:cs="Tahoma"/>
          <w:sz w:val="32"/>
          <w:szCs w:val="32"/>
        </w:rPr>
        <w:t>·</w:t>
      </w:r>
      <w:r w:rsidRPr="00D4170F">
        <w:rPr>
          <w:rFonts w:ascii="Tahoma" w:hAnsi="Tahoma" w:cs="Tahoma"/>
          <w:sz w:val="32"/>
          <w:szCs w:val="32"/>
        </w:rPr>
        <w:t>本</w:t>
      </w:r>
      <w:r w:rsidRPr="00D4170F">
        <w:rPr>
          <w:rFonts w:ascii="Tahoma" w:hAnsi="Tahoma" w:cs="Tahoma"/>
          <w:sz w:val="32"/>
          <w:szCs w:val="32"/>
        </w:rPr>
        <w:t>·</w:t>
      </w:r>
      <w:r w:rsidRPr="00D4170F">
        <w:rPr>
          <w:rFonts w:ascii="Tahoma" w:hAnsi="Tahoma" w:cs="Tahoma"/>
          <w:sz w:val="32"/>
          <w:szCs w:val="32"/>
        </w:rPr>
        <w:t>豪莱真可怜啊！因为他在麦加去世了，所以使者（愿主福安之）哀悼他。</w:t>
      </w:r>
    </w:p>
    <w:p w:rsidR="00D4170F" w:rsidRPr="00D4170F" w:rsidRDefault="00D4170F" w:rsidP="00D4170F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D4170F">
        <w:rPr>
          <w:rFonts w:ascii="Tahoma" w:hAnsi="Tahoma" w:cs="Tahoma"/>
          <w:sz w:val="32"/>
          <w:szCs w:val="32"/>
        </w:rPr>
        <w:t>科学事实证明病人的心理因素有助于治疗和康复，病人的心理素质越强，则其恢复越快。</w:t>
      </w:r>
    </w:p>
    <w:p w:rsidR="00D4170F" w:rsidRPr="00D4170F" w:rsidRDefault="00D4170F" w:rsidP="00D4170F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D4170F">
        <w:rPr>
          <w:rFonts w:ascii="Tahoma" w:hAnsi="Tahoma" w:cs="Tahoma"/>
          <w:sz w:val="32"/>
          <w:szCs w:val="32"/>
        </w:rPr>
        <w:t>第二：是否把疾病的实际情况告诉病人，而且他可能死于这种疾病，应该根据具体情况而决定：</w:t>
      </w:r>
    </w:p>
    <w:p w:rsidR="00D4170F" w:rsidRPr="00D4170F" w:rsidRDefault="00D4170F" w:rsidP="00D4170F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D4170F">
        <w:rPr>
          <w:rFonts w:ascii="Tahoma" w:hAnsi="Tahoma" w:cs="Tahoma"/>
          <w:sz w:val="32"/>
          <w:szCs w:val="32"/>
        </w:rPr>
        <w:t>如果把这个消息告诉病人，不会加重他的病情，或者使之恶化，从根本上来说可以告诉他，同时提醒病人有可</w:t>
      </w:r>
      <w:r w:rsidRPr="00D4170F">
        <w:rPr>
          <w:rFonts w:ascii="Tahoma" w:hAnsi="Tahoma" w:cs="Tahoma"/>
          <w:sz w:val="32"/>
          <w:szCs w:val="32"/>
        </w:rPr>
        <w:lastRenderedPageBreak/>
        <w:t>能痊愈，如对他说：</w:t>
      </w:r>
      <w:r w:rsidRPr="00D4170F">
        <w:rPr>
          <w:rFonts w:ascii="Tahoma" w:hAnsi="Tahoma" w:cs="Tahoma"/>
          <w:sz w:val="32"/>
          <w:szCs w:val="32"/>
        </w:rPr>
        <w:t>“</w:t>
      </w:r>
      <w:r w:rsidRPr="00D4170F">
        <w:rPr>
          <w:rFonts w:ascii="Tahoma" w:hAnsi="Tahoma" w:cs="Tahoma"/>
          <w:sz w:val="32"/>
          <w:szCs w:val="32"/>
        </w:rPr>
        <w:t>许多人感染了这种疾病，由于真主的恩惠而康复了</w:t>
      </w:r>
      <w:r w:rsidRPr="00D4170F">
        <w:rPr>
          <w:rFonts w:ascii="Tahoma" w:hAnsi="Tahoma" w:cs="Tahoma"/>
          <w:sz w:val="32"/>
          <w:szCs w:val="32"/>
        </w:rPr>
        <w:t>”</w:t>
      </w:r>
      <w:r w:rsidRPr="00D4170F">
        <w:rPr>
          <w:rFonts w:ascii="Tahoma" w:hAnsi="Tahoma" w:cs="Tahoma"/>
          <w:sz w:val="32"/>
          <w:szCs w:val="32"/>
        </w:rPr>
        <w:t>等让病人希望康复的言语。</w:t>
      </w:r>
    </w:p>
    <w:p w:rsidR="00D4170F" w:rsidRPr="00D4170F" w:rsidRDefault="00D4170F" w:rsidP="00D4170F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D4170F">
        <w:rPr>
          <w:rFonts w:ascii="Tahoma" w:hAnsi="Tahoma" w:cs="Tahoma"/>
          <w:sz w:val="32"/>
          <w:szCs w:val="32"/>
        </w:rPr>
        <w:t>如果把这个消息告诉病人，会加重他的病情，或者使之恶化，最好不要告诉他。</w:t>
      </w:r>
    </w:p>
    <w:p w:rsidR="00D4170F" w:rsidRPr="00D4170F" w:rsidRDefault="00D4170F" w:rsidP="00D4170F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D4170F">
        <w:rPr>
          <w:rFonts w:ascii="Tahoma" w:hAnsi="Tahoma" w:cs="Tahoma"/>
          <w:sz w:val="32"/>
          <w:szCs w:val="32"/>
        </w:rPr>
        <w:t>有人询问谢赫</w:t>
      </w:r>
      <w:r w:rsidRPr="00D4170F">
        <w:rPr>
          <w:rFonts w:ascii="Tahoma" w:hAnsi="Tahoma" w:cs="Tahoma"/>
          <w:sz w:val="32"/>
          <w:szCs w:val="32"/>
        </w:rPr>
        <w:t>·</w:t>
      </w:r>
      <w:r w:rsidRPr="00D4170F">
        <w:rPr>
          <w:rFonts w:ascii="Tahoma" w:hAnsi="Tahoma" w:cs="Tahoma"/>
          <w:sz w:val="32"/>
          <w:szCs w:val="32"/>
        </w:rPr>
        <w:t>伊本</w:t>
      </w:r>
      <w:r w:rsidRPr="00D4170F">
        <w:rPr>
          <w:rFonts w:ascii="Tahoma" w:hAnsi="Tahoma" w:cs="Tahoma"/>
          <w:sz w:val="32"/>
          <w:szCs w:val="32"/>
        </w:rPr>
        <w:t>·</w:t>
      </w:r>
      <w:r w:rsidRPr="00D4170F">
        <w:rPr>
          <w:rFonts w:ascii="Tahoma" w:hAnsi="Tahoma" w:cs="Tahoma"/>
          <w:sz w:val="32"/>
          <w:szCs w:val="32"/>
        </w:rPr>
        <w:t>欧赛米尼（愿主怜悯之）：</w:t>
      </w:r>
      <w:r w:rsidRPr="00D4170F">
        <w:rPr>
          <w:rFonts w:ascii="Tahoma" w:hAnsi="Tahoma" w:cs="Tahoma"/>
          <w:sz w:val="32"/>
          <w:szCs w:val="32"/>
        </w:rPr>
        <w:t>“</w:t>
      </w:r>
      <w:r w:rsidRPr="00D4170F">
        <w:rPr>
          <w:rFonts w:ascii="Tahoma" w:hAnsi="Tahoma" w:cs="Tahoma"/>
          <w:sz w:val="32"/>
          <w:szCs w:val="32"/>
        </w:rPr>
        <w:t>如果医生知道病人患了</w:t>
      </w:r>
      <w:r w:rsidRPr="00D4170F">
        <w:rPr>
          <w:rFonts w:ascii="Tahoma" w:hAnsi="Tahoma" w:cs="Tahoma"/>
          <w:sz w:val="32"/>
          <w:szCs w:val="32"/>
        </w:rPr>
        <w:t>​​</w:t>
      </w:r>
      <w:r w:rsidRPr="00D4170F">
        <w:rPr>
          <w:rFonts w:ascii="Tahoma" w:hAnsi="Tahoma" w:cs="Tahoma"/>
          <w:sz w:val="32"/>
          <w:szCs w:val="32"/>
        </w:rPr>
        <w:t>癌症等不治之症，</w:t>
      </w:r>
      <w:r w:rsidRPr="00D4170F">
        <w:rPr>
          <w:rFonts w:ascii="Tahoma" w:hAnsi="Tahoma" w:cs="Tahoma"/>
          <w:sz w:val="32"/>
          <w:szCs w:val="32"/>
        </w:rPr>
        <w:t xml:space="preserve"> </w:t>
      </w:r>
      <w:r w:rsidRPr="00D4170F">
        <w:rPr>
          <w:rFonts w:ascii="Tahoma" w:hAnsi="Tahoma" w:cs="Tahoma"/>
          <w:sz w:val="32"/>
          <w:szCs w:val="32"/>
        </w:rPr>
        <w:t>可以告诉病人吗？或者不要把实际病情告知病人，以免病人受到心理影响？如果病人直接询问具体的病情或者疾病的性质，无论结果如何，他应该实话实说吗？或者他如何答复？</w:t>
      </w:r>
    </w:p>
    <w:p w:rsidR="00D4170F" w:rsidRPr="00D4170F" w:rsidRDefault="00D4170F" w:rsidP="00D4170F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D4170F">
        <w:rPr>
          <w:rFonts w:ascii="Tahoma" w:hAnsi="Tahoma" w:cs="Tahoma"/>
          <w:sz w:val="32"/>
          <w:szCs w:val="32"/>
        </w:rPr>
        <w:t>谢赫回答：</w:t>
      </w:r>
      <w:r w:rsidRPr="00D4170F">
        <w:rPr>
          <w:rFonts w:ascii="Tahoma" w:hAnsi="Tahoma" w:cs="Tahoma"/>
          <w:sz w:val="32"/>
          <w:szCs w:val="32"/>
        </w:rPr>
        <w:t>“</w:t>
      </w:r>
      <w:r w:rsidRPr="00D4170F">
        <w:rPr>
          <w:rFonts w:ascii="Tahoma" w:hAnsi="Tahoma" w:cs="Tahoma"/>
          <w:sz w:val="32"/>
          <w:szCs w:val="32"/>
        </w:rPr>
        <w:t>应该根据不同患者的具体情况而灵活处理，有的病人心理素质很强，不论他的疾病是致命的或者非致命的，他都不会悲观失望，对于这种病人，必须要把事实告诉他，因为病人与他的家人可能有私人关系或者与其他的人有往来，，需要纠正发生的错误，所以必须要告诉他实际病情，不会对他带来伤害。</w:t>
      </w:r>
    </w:p>
    <w:p w:rsidR="00D4170F" w:rsidRPr="00D4170F" w:rsidRDefault="00D4170F" w:rsidP="00D4170F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D4170F">
        <w:rPr>
          <w:rFonts w:ascii="Tahoma" w:hAnsi="Tahoma" w:cs="Tahoma"/>
          <w:sz w:val="32"/>
          <w:szCs w:val="32"/>
        </w:rPr>
        <w:lastRenderedPageBreak/>
        <w:t>但是，如果病人的心理素质很差，如果告诉他实际病情，说这种病是致命的，他将会受到影响，情绪低落，忧心忡忡，对自己的疾病念念不忘；众所周知，如果病人对疾病念念不忘，将会产生心理压力，加重病情，使之恶化；但如果忽略疾病或者假装忘记了疾病，装作若无其事的样子，好像什么都没有发生，这是治疗疾病的最有效的原因之一；所以这个问题因人而异。</w:t>
      </w:r>
      <w:r w:rsidRPr="00D4170F">
        <w:rPr>
          <w:rFonts w:ascii="Tahoma" w:hAnsi="Tahoma" w:cs="Tahoma"/>
          <w:sz w:val="32"/>
          <w:szCs w:val="32"/>
        </w:rPr>
        <w:t>”</w:t>
      </w:r>
      <w:r w:rsidRPr="00D4170F">
        <w:rPr>
          <w:rFonts w:ascii="Tahoma" w:hAnsi="Tahoma" w:cs="Tahoma"/>
          <w:sz w:val="32"/>
          <w:szCs w:val="32"/>
        </w:rPr>
        <w:t>《对穆斯林医生的指导方针》。</w:t>
      </w:r>
    </w:p>
    <w:p w:rsidR="00D4170F" w:rsidRPr="00D4170F" w:rsidRDefault="008275AD" w:rsidP="00D4170F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2"/>
          <w:szCs w:val="32"/>
        </w:rPr>
      </w:pPr>
      <w:hyperlink r:id="rId8" w:history="1">
        <w:r w:rsidR="00D4170F" w:rsidRPr="00D4170F">
          <w:rPr>
            <w:rStyle w:val="Hyperlink"/>
            <w:rFonts w:ascii="Tahoma" w:hAnsi="Tahoma" w:cs="Tahoma"/>
            <w:color w:val="auto"/>
            <w:sz w:val="32"/>
            <w:szCs w:val="32"/>
          </w:rPr>
          <w:t>http://www.ibnothaimeen.com/all/eTV.shtml</w:t>
        </w:r>
      </w:hyperlink>
    </w:p>
    <w:p w:rsidR="00D4170F" w:rsidRPr="00D4170F" w:rsidRDefault="00D4170F" w:rsidP="00D4170F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D4170F">
        <w:rPr>
          <w:rFonts w:ascii="Tahoma" w:hAnsi="Tahoma" w:cs="Tahoma"/>
          <w:sz w:val="32"/>
          <w:szCs w:val="32"/>
        </w:rPr>
        <w:t>有人向谢赫</w:t>
      </w:r>
      <w:r w:rsidRPr="00D4170F">
        <w:rPr>
          <w:rFonts w:ascii="Tahoma" w:hAnsi="Tahoma" w:cs="Tahoma"/>
          <w:sz w:val="32"/>
          <w:szCs w:val="32"/>
        </w:rPr>
        <w:t>·</w:t>
      </w:r>
      <w:r w:rsidRPr="00D4170F">
        <w:rPr>
          <w:rFonts w:ascii="Tahoma" w:hAnsi="Tahoma" w:cs="Tahoma"/>
          <w:sz w:val="32"/>
          <w:szCs w:val="32"/>
        </w:rPr>
        <w:t>阿卜杜</w:t>
      </w:r>
      <w:r w:rsidRPr="00D4170F">
        <w:rPr>
          <w:rFonts w:ascii="Tahoma" w:hAnsi="Tahoma" w:cs="Tahoma"/>
          <w:sz w:val="32"/>
          <w:szCs w:val="32"/>
        </w:rPr>
        <w:t>·</w:t>
      </w:r>
      <w:r w:rsidRPr="00D4170F">
        <w:rPr>
          <w:rFonts w:ascii="Tahoma" w:hAnsi="Tahoma" w:cs="Tahoma"/>
          <w:sz w:val="32"/>
          <w:szCs w:val="32"/>
        </w:rPr>
        <w:t>克里姆</w:t>
      </w:r>
      <w:r w:rsidRPr="00D4170F">
        <w:rPr>
          <w:rFonts w:ascii="Tahoma" w:hAnsi="Tahoma" w:cs="Tahoma"/>
          <w:sz w:val="32"/>
          <w:szCs w:val="32"/>
        </w:rPr>
        <w:t>·</w:t>
      </w:r>
      <w:r w:rsidRPr="00D4170F">
        <w:rPr>
          <w:rFonts w:ascii="Tahoma" w:hAnsi="Tahoma" w:cs="Tahoma"/>
          <w:sz w:val="32"/>
          <w:szCs w:val="32"/>
        </w:rPr>
        <w:t>胡多尔（愿主佑护之）询问：</w:t>
      </w:r>
      <w:r w:rsidRPr="00D4170F">
        <w:rPr>
          <w:rFonts w:ascii="Tahoma" w:hAnsi="Tahoma" w:cs="Tahoma"/>
          <w:sz w:val="32"/>
          <w:szCs w:val="32"/>
        </w:rPr>
        <w:t>“</w:t>
      </w:r>
      <w:r w:rsidRPr="00D4170F">
        <w:rPr>
          <w:rFonts w:ascii="Tahoma" w:hAnsi="Tahoma" w:cs="Tahoma"/>
          <w:sz w:val="32"/>
          <w:szCs w:val="32"/>
        </w:rPr>
        <w:t>我听说我生活的村庄里有一个病人，当他的病情加重的时候，大家带他去看医生，但医生告诉病人的家属他会在十五天之后去世。过了十五天，这个病人果然去世了，人们对医生确定的这个期限感到不可思议；你对此有什么看法？</w:t>
      </w:r>
      <w:r w:rsidRPr="00D4170F">
        <w:rPr>
          <w:rFonts w:ascii="Tahoma" w:hAnsi="Tahoma" w:cs="Tahoma"/>
          <w:sz w:val="32"/>
          <w:szCs w:val="32"/>
        </w:rPr>
        <w:t>”</w:t>
      </w:r>
    </w:p>
    <w:p w:rsidR="00D4170F" w:rsidRPr="00D4170F" w:rsidRDefault="00D4170F" w:rsidP="00D4170F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D4170F">
        <w:rPr>
          <w:rFonts w:ascii="Tahoma" w:hAnsi="Tahoma" w:cs="Tahoma"/>
          <w:sz w:val="32"/>
          <w:szCs w:val="32"/>
        </w:rPr>
        <w:t>谢赫回答：</w:t>
      </w:r>
      <w:r w:rsidRPr="00D4170F">
        <w:rPr>
          <w:rFonts w:ascii="Tahoma" w:hAnsi="Tahoma" w:cs="Tahoma"/>
          <w:sz w:val="32"/>
          <w:szCs w:val="32"/>
        </w:rPr>
        <w:t>“</w:t>
      </w:r>
      <w:r w:rsidRPr="00D4170F">
        <w:rPr>
          <w:rFonts w:ascii="Tahoma" w:hAnsi="Tahoma" w:cs="Tahoma"/>
          <w:sz w:val="32"/>
          <w:szCs w:val="32"/>
        </w:rPr>
        <w:t>也许这名医生只是经验之谈，他看到病人的症状，得知他的疾病非常严重，所以只是估计病人去世的大概时间，而不是斩钉截铁的断言，如果断言某人会在</w:t>
      </w:r>
      <w:r w:rsidRPr="00D4170F">
        <w:rPr>
          <w:rFonts w:ascii="Tahoma" w:hAnsi="Tahoma" w:cs="Tahoma"/>
          <w:sz w:val="32"/>
          <w:szCs w:val="32"/>
        </w:rPr>
        <w:lastRenderedPageBreak/>
        <w:t>某天某时去世，这是不允许的，因为谁也不知道他自己什么时候死亡，他怎么能够知道别人的死亡呢！？真主说：</w:t>
      </w:r>
      <w:r w:rsidRPr="00D4170F">
        <w:rPr>
          <w:rFonts w:ascii="Tahoma" w:hAnsi="Tahoma" w:cs="Tahoma"/>
          <w:sz w:val="32"/>
          <w:szCs w:val="32"/>
        </w:rPr>
        <w:t>“</w:t>
      </w:r>
      <w:r w:rsidRPr="00D4170F">
        <w:rPr>
          <w:rFonts w:ascii="Tahoma" w:hAnsi="Tahoma" w:cs="Tahoma"/>
          <w:sz w:val="32"/>
          <w:szCs w:val="32"/>
        </w:rPr>
        <w:t>在真主那里，的确有关于复活时的知识，他常降及时雨，他知道子宫中的胎儿；而任何人都不知道自己明日将做什么事，任何人都不知道自己将死在什么地方。真主确是全知的，确是彻知的。</w:t>
      </w:r>
      <w:r w:rsidRPr="00D4170F">
        <w:rPr>
          <w:rFonts w:ascii="Tahoma" w:hAnsi="Tahoma" w:cs="Tahoma"/>
          <w:sz w:val="32"/>
          <w:szCs w:val="32"/>
        </w:rPr>
        <w:t>”</w:t>
      </w:r>
      <w:r w:rsidRPr="00D4170F">
        <w:rPr>
          <w:rFonts w:ascii="Tahoma" w:hAnsi="Tahoma" w:cs="Tahoma"/>
          <w:sz w:val="32"/>
          <w:szCs w:val="32"/>
        </w:rPr>
        <w:t>（</w:t>
      </w:r>
      <w:r w:rsidRPr="00D4170F">
        <w:rPr>
          <w:rFonts w:ascii="Tahoma" w:hAnsi="Tahoma" w:cs="Tahoma"/>
          <w:sz w:val="32"/>
          <w:szCs w:val="32"/>
        </w:rPr>
        <w:t>31:34</w:t>
      </w:r>
      <w:r w:rsidRPr="00D4170F">
        <w:rPr>
          <w:rFonts w:ascii="Tahoma" w:hAnsi="Tahoma" w:cs="Tahoma"/>
          <w:sz w:val="32"/>
          <w:szCs w:val="32"/>
        </w:rPr>
        <w:t>）；所以肯定某人在某日某时会死亡，这是不允许的，它属于自称知道幽玄之事的范围。</w:t>
      </w:r>
    </w:p>
    <w:p w:rsidR="00D4170F" w:rsidRPr="00D4170F" w:rsidRDefault="00D4170F" w:rsidP="00D4170F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D4170F">
        <w:rPr>
          <w:rFonts w:ascii="Tahoma" w:hAnsi="Tahoma" w:cs="Tahoma"/>
          <w:sz w:val="32"/>
          <w:szCs w:val="32"/>
        </w:rPr>
        <w:t>如果有人根据病人的疾病症状和具体情况，估计病人在一段时间或者几天之后会死亡，这是可以的，但是不宜传播，不要让病人或者病人的家属听到，因为它会影响的病人的心理、加重病情，而且也影响他的亲戚们的心理，所以应该隐瞒疾病的情况，让病人和他的家属充满希望，告诉他们，如果真主意欲，他就会痊愈，而且他的疾病就会随之消失等。</w:t>
      </w:r>
    </w:p>
    <w:p w:rsidR="00D4170F" w:rsidRPr="00D4170F" w:rsidRDefault="008275AD" w:rsidP="00D4170F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2"/>
          <w:szCs w:val="32"/>
        </w:rPr>
      </w:pPr>
      <w:hyperlink r:id="rId9" w:history="1">
        <w:r w:rsidR="00D4170F" w:rsidRPr="00D4170F">
          <w:rPr>
            <w:rStyle w:val="Hyperlink"/>
            <w:rFonts w:ascii="Tahoma" w:hAnsi="Tahoma" w:cs="Tahoma"/>
            <w:color w:val="auto"/>
            <w:sz w:val="32"/>
            <w:szCs w:val="32"/>
          </w:rPr>
          <w:t>http://www.al-forqan.net/fatawa/1158.html</w:t>
        </w:r>
      </w:hyperlink>
    </w:p>
    <w:p w:rsidR="00D4170F" w:rsidRPr="00D4170F" w:rsidRDefault="00D4170F" w:rsidP="00D4170F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D4170F">
        <w:rPr>
          <w:rFonts w:ascii="Tahoma" w:hAnsi="Tahoma" w:cs="Tahoma"/>
          <w:sz w:val="32"/>
          <w:szCs w:val="32"/>
        </w:rPr>
        <w:t>真主至知！</w:t>
      </w:r>
    </w:p>
    <w:p w:rsidR="00D4170F" w:rsidRDefault="00D4170F" w:rsidP="00D4170F"/>
    <w:p w:rsidR="00226092" w:rsidRPr="00D4170F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5666DC" w:rsidRPr="00CD0FA1" w:rsidRDefault="00DC6A8E" w:rsidP="00C856CB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5666DC" w:rsidRPr="00CD0FA1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75AD" w:rsidRDefault="008275AD" w:rsidP="00E32771">
      <w:pPr>
        <w:spacing w:after="0" w:line="240" w:lineRule="auto"/>
      </w:pPr>
      <w:r>
        <w:separator/>
      </w:r>
    </w:p>
  </w:endnote>
  <w:endnote w:type="continuationSeparator" w:id="0">
    <w:p w:rsidR="008275AD" w:rsidRDefault="008275AD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41D1D22-829A-4F77-9C80-F36917E0D29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CA0A20AE-76E4-402D-86D8-20AFFCD24AEB}"/>
    <w:embedBold r:id="rId3" w:subsetted="1" w:fontKey="{D1B46040-9266-475A-A837-C8D0616D65E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EF4772E9-D798-48DD-AF2F-0CFB6E83D972}"/>
    <w:embedBold r:id="rId5" w:fontKey="{1C97C78F-D727-4D51-AA4A-DA9C1BAF4AD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CEFB4A0D-0209-491E-9619-89CD86A50300}"/>
    <w:embedBold r:id="rId7" w:fontKey="{F493F051-4C77-4B8A-A260-19D5BFF4D69E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8" w:fontKey="{04656F01-4872-45FF-B784-E25EC0615F8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9" w:fontKey="{C7A53E2C-F0EA-4678-A554-84F9D776E32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C440E1F6-273D-4F74-853A-85B9C04B4ADD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1" w:subsetted="1" w:fontKey="{51CC778E-C0EB-4B0F-90B9-CE854D1CFA59}"/>
  </w:font>
  <w:font w:name="TR Bahamas Light">
    <w:altName w:val="Arial"/>
    <w:panose1 w:val="020B0500000000000000"/>
    <w:charset w:val="00"/>
    <w:family w:val="swiss"/>
    <w:pitch w:val="variable"/>
    <w:sig w:usb0="00000005" w:usb1="00000000" w:usb2="00000000" w:usb3="00000000" w:csb0="00000011" w:csb1="00000000"/>
    <w:embedBold r:id="rId12" w:fontKey="{DA87F5E1-416B-4B8D-907D-DAAD785D9E9A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3" w:fontKey="{D5B783A6-5D65-4A36-A64F-C755E8E371D2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4" w:fontKey="{9CDAD514-4CEC-48C2-A18D-FF0BD535F212}"/>
    <w:embedBold r:id="rId15" w:fontKey="{7F85A9F7-CDED-412D-B006-B2DA4280F9B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E2295032-6BAF-43E1-B66C-B1C73C7BEEBD}"/>
    <w:embedBold r:id="rId17" w:fontKey="{AF4F1D7F-23D4-4DA7-BE8A-4216E7C0822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8" w:fontKey="{146179CE-0838-4431-A96E-C3A710A59E1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75AD" w:rsidRDefault="008275AD" w:rsidP="00E32771">
      <w:pPr>
        <w:spacing w:after="0" w:line="240" w:lineRule="auto"/>
      </w:pPr>
      <w:r>
        <w:separator/>
      </w:r>
    </w:p>
  </w:footnote>
  <w:footnote w:type="continuationSeparator" w:id="0">
    <w:p w:rsidR="008275AD" w:rsidRDefault="008275AD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275AD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10602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11B2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B2F9C"/>
    <w:rsid w:val="005D7B02"/>
    <w:rsid w:val="005E1A2C"/>
    <w:rsid w:val="005E2710"/>
    <w:rsid w:val="00611298"/>
    <w:rsid w:val="0061181D"/>
    <w:rsid w:val="00631E7F"/>
    <w:rsid w:val="006448DE"/>
    <w:rsid w:val="00662A2B"/>
    <w:rsid w:val="00672146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275AD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327E8"/>
    <w:rsid w:val="00944C90"/>
    <w:rsid w:val="0094547A"/>
    <w:rsid w:val="00957097"/>
    <w:rsid w:val="009967F9"/>
    <w:rsid w:val="009C34D2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02E8"/>
    <w:rsid w:val="00B766D0"/>
    <w:rsid w:val="00B820AA"/>
    <w:rsid w:val="00B86DD2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856CB"/>
    <w:rsid w:val="00CD0FA1"/>
    <w:rsid w:val="00CD4735"/>
    <w:rsid w:val="00CD58ED"/>
    <w:rsid w:val="00CF1F3E"/>
    <w:rsid w:val="00D1542E"/>
    <w:rsid w:val="00D200D7"/>
    <w:rsid w:val="00D26E72"/>
    <w:rsid w:val="00D32407"/>
    <w:rsid w:val="00D32F3E"/>
    <w:rsid w:val="00D40688"/>
    <w:rsid w:val="00D4170F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EC7128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38CE8391-07CC-4D57-8FDE-272F5C1C7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D4170F"/>
    <w:rPr>
      <w:color w:val="0563C1" w:themeColor="hyperlink"/>
      <w:u w:val="single"/>
    </w:rPr>
  </w:style>
  <w:style w:type="paragraph" w:customStyle="1" w:styleId="list-group-item-text">
    <w:name w:val="list-group-item-text"/>
    <w:basedOn w:val="Normal"/>
    <w:rsid w:val="00D4170F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D4170F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bnothaimeen.com/all/eTV.shtm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al-forqan.net/fatawa/1158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CCE911-F2B7-4479-A274-E9AFA7031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1038</Words>
  <Characters>1133</Characters>
  <Application>Microsoft Office Word</Application>
  <DocSecurity>0</DocSecurity>
  <Lines>70</Lines>
  <Paragraphs>28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2143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告诉病人死期临近的教法律例_x000d_</dc:title>
  <dc:subject>告诉病人死期临近的教法律例_x000d_</dc:subject>
  <dc:creator>伊斯兰问答网站</dc:creator>
  <cp:keywords>告诉病人死期临近的教法律例_x000d_</cp:keywords>
  <dc:description>告诉病人死期临近的教法律例_x000d_</dc:description>
  <cp:lastModifiedBy>elhashemy</cp:lastModifiedBy>
  <cp:revision>3</cp:revision>
  <cp:lastPrinted>2015-03-07T18:49:00Z</cp:lastPrinted>
  <dcterms:created xsi:type="dcterms:W3CDTF">2015-05-04T09:21:00Z</dcterms:created>
  <dcterms:modified xsi:type="dcterms:W3CDTF">2015-05-24T18:08:00Z</dcterms:modified>
  <cp:category/>
</cp:coreProperties>
</file>