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006DC6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06DC6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关于讨厌真主的使者（愿主福安之）接近的一个女人的圣训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06DC6" w:rsidRPr="00006DC6" w:rsidRDefault="00006DC6" w:rsidP="00006DC6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06DC6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حديث المرأة التي رغبت عن اقتراب رسول الله صلى الله عليه وسلم منها</w:t>
      </w:r>
    </w:p>
    <w:p w:rsidR="009003B8" w:rsidRPr="00006DC6" w:rsidRDefault="009003B8" w:rsidP="00006DC6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006DC6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006DC6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006DC6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关于讨厌真主的使者（愿主福安之）接近的一个女人的圣训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06DC6" w:rsidRPr="00006DC6" w:rsidRDefault="00006DC6" w:rsidP="00006DC6">
      <w:pPr>
        <w:shd w:val="clear" w:color="auto" w:fill="FFFFFF"/>
        <w:bidi w:val="0"/>
        <w:spacing w:line="480" w:lineRule="auto"/>
        <w:ind w:left="452" w:hangingChars="150" w:hanging="45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我想咨询关于真主的使者（愿主福安之）的一段圣训：当召尼的女儿被带到真主的使者（愿主福安之）那儿，真主的使者（愿主福安之）靠近她时，她说：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我求真主祐护，免遭你的伤害。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真主的使者（愿主福安之）对她说：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你已得到真主的护祐了，回你的家人去吧。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这段圣训是正确的吗？她求真主祐护，免遭真主的使者（愿主福安之）的伤害的原因是什么？真主的使者（愿主福安之）仅因为她向真主求佑护就休了她吗？或者还有其它的哲理吗？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第一：这个故事是真实的，在许多圣训中记载了这个故事。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5254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段）辑录：伊玛目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奥扎伊传述：我向宰海拉询问：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真主的使者（愿主福安之）的哪位妻子求真主祐护，免遭真主的使者（愿主福安之）的伤害？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欧尔沃告诉我：阿伊莎（愿主喜悦之）说：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当召尼的女儿被带到真主的使者（愿主福安之）那儿，真主的使者（愿主福安之）靠近她时，她说：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我求真主祐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护，免遭你的伤害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真主的使者（愿主福安之）对她说：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你已得到伟大的真主的护祐了，回你的娘家去吧。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150" w:firstLine="45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5255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段）辑录：艾布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吴赛德（愿主喜悦之）传述：他说：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我们随真主的使者（愿主福安之）出去，前往一座名叫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绍脱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的椰枣园，当我们到达了两座椰枣园之间时，我们坐了下来，真主的使者（愿主福安之）对我们道：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你们先在这儿坐着。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然后，他就进入了椰枣园；有人带来了一位召尼妇女，把她安置在吴买麦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宾图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努尔曼家的椰枣园里的一个屋里，她还带着侍奉她的奶妈。真主的使者（愿主福安之）进去后对她说：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你把你自己奉献给我！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那女子说：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难道女王会把自己奉献给平民吗？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真主的使者（愿主福安之）伸手放到她的身上，想让她冷静下来，可那女子说：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我求真主祐护，免遭你的伤害！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你已得到真主的护祐了。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真主的使者（愿主福安之）回到我们跟前说：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吴赛德，你给她两件亚麻的白色长衫，让她回家去吧。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’”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5256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段）辑录：赛赫勒和艾布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吴赛德（愿主喜悦他俩）传述：他们说：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真主的使者（愿主福安之）娶了吴买麦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宾图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舍拉黑勒为妻，当她被送到真主的使者（愿主福安之）的身边，真主的使者（愿主福安之）伸手摸她时，她似乎对此很是不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乐意，于是真主的使者（愿主福安之）命令艾布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吴赛德，让她收拾东西，给了她两件亚麻的白色长衫，让她回家了。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《布哈里圣训实录》（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5637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段）和《穆斯林圣训实录》（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2007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段）辑录：赛赫勒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赛尔德（愿主喜悦之）传述：有人向真主的使者（愿主福安之）提到了一位阿拉伯的妇女，真主的使者（愿主福安之）就让艾布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吴赛德把那位妇女请来，让她住在白尼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萨阿德的碉堡里。真主的使者（愿主福安之）到那位妇女的下榻之处去看她，但那位妇女坐在那里，低头不语。真主的使者（愿主福安之）和她说话，那位妇女对真主的使者（愿主福安之）说道：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我求真主护佑，免遭你的伤害。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你已经获得了真主的佑护。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真主的使者（愿主福安之）说完就出去了，大家对那位妇女说：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你可知这人是谁？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那位妇女回答说：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我不知道。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他们说：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那是真主的使者（愿主福安之）。他来这里是向你求婚的。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那位妇女听后说道：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我没有这个福气！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那天，真主的使者（愿主福安之）和圣门弟子们去白尼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萨阿德的凉棚里坐下休息，真主的使者（愿主福安之）说道：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噢，赛赫勒啊，给我们水喝吧。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赛赫勒为大家拿来了一只碗，我们就用那只碗喝了水。后来，欧麦尔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阿卜杜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阿齐兹要求赛赫勒把那只碗赠予他，赛赫勒就把那只碗赠给了他。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第二：学者们对这个女人的名字有所分歧，一共有七个说法，但最侧重和最正确的主张是：吴买麦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宾图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努尔曼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舍拉黑勒，正如在艾布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吴赛德传述的圣训中明确所说的那样。有的学者认为她的名字是艾斯玛。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150" w:firstLine="45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第三：为什么那位召尼妇女向真主求佑护，免遭真主的使者（愿主福安之）的伤害呢？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可以从以下方面回答这个问题：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color w:val="FF0000"/>
          <w:sz w:val="30"/>
          <w:szCs w:val="30"/>
          <w:lang w:eastAsia="zh-CN"/>
        </w:rPr>
        <w:t>1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那个女人不认识真主的使者（愿主福安之），证据就是上述传述中的最后一个传述，其中说：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大家对那位妇女说：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你可知这人是谁？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那位妇女回答说：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我不知道。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他们说：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那是真主的使者（愿主福安之）。他来这里是向你求婚的。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那位妇女听后说道：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我没有这个福气！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哈菲兹伊本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哈哲尔（愿主怜悯之）：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有的学者说：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她可能不认识真主的使者（愿主福安之），所以才对他那样说话。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综合这个故事的几个传述渠道，通过它的上下文可以得知这种可能性是不正确的。他叙述了艾布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哈兹姆通过赛赫勒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赛尔德（愿主喜悦之）传述的圣训，然后他说：如果只是一个故事，不可能在题目中说：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你让她回她的娘家吧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，也不可能在阿伊莎（愿主喜悦之）传述的圣训中说：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你回你的娘家去吧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，以此表示休妻，她应该不认识他；如果是多个故事（有这个可能），也许这个女人患有恐惧症，局促不安。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《造物主的祈启迪》（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9 / 358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）。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A48EF">
        <w:rPr>
          <w:rFonts w:ascii="Tahoma" w:eastAsia="SimSun" w:hAnsi="Tahoma" w:cs="Tahoma"/>
          <w:color w:val="FF0000"/>
          <w:sz w:val="30"/>
          <w:szCs w:val="30"/>
          <w:lang w:eastAsia="zh-CN"/>
        </w:rPr>
        <w:t>2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有的学者认为召尼妇女向真主求佑护，免遭真主的使者（愿主福安之）的伤害，其原因就是她上当了，被真主的使者（愿主福安之）几个妻子欺骗了，她们让她误以为真主的使者（愿主福安之）喜欢这句话，所以她为了接近先知（愿主福安之）而说了这句话，其实她根本不知道先知（愿主福安之）听到这句话之后把她休了。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这是来自三个渠道的：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A48EF">
        <w:rPr>
          <w:rFonts w:ascii="Tahoma" w:eastAsia="SimSun" w:hAnsi="Tahoma" w:cs="Tahoma"/>
          <w:color w:val="FF0000"/>
          <w:sz w:val="30"/>
          <w:szCs w:val="30"/>
          <w:lang w:eastAsia="zh-CN"/>
        </w:rPr>
        <w:t>第一个渠道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：伊本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赛尔德在《层次》（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8 / 143-148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）和哈克木在《补遗》（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4 / 39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）辑录：通过穆罕默德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欧麦尔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瓦基迪传述，这是在圣训中微弱的传述人。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A48EF">
        <w:rPr>
          <w:rFonts w:ascii="Tahoma" w:eastAsia="SimSun" w:hAnsi="Tahoma" w:cs="Tahoma"/>
          <w:color w:val="FF0000"/>
          <w:sz w:val="30"/>
          <w:szCs w:val="30"/>
          <w:lang w:eastAsia="zh-CN"/>
        </w:rPr>
        <w:t>第二个渠道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：伊本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赛尔德在《层次》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(8 / 144)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中通过赛义德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阿卜杜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拉赫曼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艾布扎传述，他说：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召尼妇女向真主求佑护，免遭真主的使者（愿主福安之）的伤害，有人告诉她：真主的使者（愿主福安之）最喜欢这句话，还没有别的女人对他这样说；实际上她上当了，有人嫉妒她的美貌和庄重。当有人向真主的使者叙述了那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个女人对他说那一句话的原因时，真主的使者（愿主福安之）说：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她们都像嫉妒优素福圣人的那些女人一样。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50" w:firstLine="750"/>
        <w:rPr>
          <w:rFonts w:ascii="Tahoma" w:eastAsia="SimSun" w:hAnsi="Tahoma" w:cs="Tahoma"/>
          <w:sz w:val="30"/>
          <w:szCs w:val="30"/>
          <w:lang w:eastAsia="zh-CN"/>
        </w:rPr>
      </w:pPr>
      <w:r w:rsidRPr="00BA48EF">
        <w:rPr>
          <w:rFonts w:ascii="Tahoma" w:eastAsia="SimSun" w:hAnsi="Tahoma" w:cs="Tahoma"/>
          <w:color w:val="FF0000"/>
          <w:sz w:val="30"/>
          <w:szCs w:val="30"/>
          <w:lang w:eastAsia="zh-CN"/>
        </w:rPr>
        <w:t>第三个渠道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：伊本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赛尔德在《层次》（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8 / 145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）中辑录：他说：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希沙姆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穆罕默德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撒伊布告诉我们：通过他的父亲、通过艾布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萨利赫、通过伊本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阿巴斯传述，他说：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真主的使者（愿主福安之）娶了艾斯玛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宾图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努尔曼，她是那个时候最漂亮和最年轻的女人；当真主的使者（愿主福安之）开始要娶陌生的女人时，阿伊莎（愿主喜悦之）说：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他已经着手娶陌生的女人了，那些女人很快就会博取他的欢喜，让他顾不上我们。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真主的使者（愿主福安之）在肯迪代表团来的时候向她的父亲提亲，先知（愿主福安之）的妻子们看见她的美貌之后，对她非常嫉妒，她们对她说：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如果你想获得他的宠幸，你就在他进来的时候对他说：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我求真主佑护，免遭你的伤害。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先知（愿主福安之）进来了，放下了帘子，伸手去摸她的时候，她说：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我求真主佑护，免遭你的伤害。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先知（愿主福安之）说：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你获得了真主的佑护，你回家去吧。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赛尔德还说：希沙姆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穆罕默德告诉我们，伊本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阿西里通过哈姆扎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赛尔迪耶，通过他的父亲（他是参加过白德尔战役的人）传述，他说：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真主的使者（愿主福安之）娶了艾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斯玛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宾图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努尔曼，派我把她带来了；圣妻海福赛对阿伊莎或者阿伊莎对海福赛说：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你给她擦脂抹粉，我给她梳头。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她俩就这样做了，然后其中的一人对她说：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如果妻子来到真主的使者（愿主福安之）跟前的时候，他喜欢妻子说：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我求真主佑护，免遭你的伤害。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当她进来的时候，真主的使者（愿主福安之）关上了门，放下了帘子，伸手去摸她的时候，她说：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我求真主佑护，免遭你的伤害。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先知（愿主福安之）以袖遮面，连说了三次：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你获得了真主的佑护。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 xml:space="preserve">” 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吴赛德传述：真主的使者（愿主福安之）出来对我说：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吴赛德，你让她回家去吧，给她两件亚麻的白色长衫作为离仪。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你们别管我这个不幸的人。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006DC6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这些渠道相辅相成，整体说明是有这样的一件事情。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BA48EF">
        <w:rPr>
          <w:rFonts w:ascii="Tahoma" w:eastAsia="SimSun" w:hAnsi="Tahoma" w:cs="Tahoma"/>
          <w:color w:val="FF0000"/>
          <w:sz w:val="30"/>
          <w:szCs w:val="30"/>
          <w:lang w:eastAsia="zh-CN"/>
        </w:rPr>
        <w:t>3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有的学者说她求主佑护的原因是高傲自大，她是出身于阿拉伯国王之家族的漂亮女子，她不喜欢嫁给不是国王的男子，上面提到的传述说明了这一点，其中说：真主的使者（愿主福安之）进去后对她说：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你把你自己奉献给我！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那女子说：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难道女王会把自己奉献给平民吗？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真主的使者（愿主福安之）伸手放到她的身上，想让她冷静下来，可那女子说：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我求真主祐护，免遭你的伤害！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‘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你已得到真主的护祐了。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真主的使者（愿主福安之）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lastRenderedPageBreak/>
        <w:t>回到我们跟前说：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艾布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吴赛德，你给她两件亚麻的白色长衫，让她回家去吧。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’”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哈菲兹伊本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哈哲尔（愿主怜悯之）说：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阿拉伯人认为国王可以随意驱使平民；伊本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孟泽尔说：这是蒙昧时代遗留的习俗之一，所以她认为女王只能嫁给国王，真主曾经让先知（愿主福安之）选择成为国王和先知，但是先知（愿主福安之）选择了成为仆人和先知，这是为了对真主保持谦逊，先知（愿主福安之）没有因为她的话而惩治她，因其距离蒙昧时代比较近。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《造物主的启迪》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(9 / 358)</w:t>
      </w:r>
      <w:r w:rsidRPr="00006DC6">
        <w:rPr>
          <w:rFonts w:ascii="Tahoma" w:eastAsia="SimSun" w:hAnsi="Tahoma" w:cs="Tahoma"/>
          <w:sz w:val="30"/>
          <w:szCs w:val="30"/>
          <w:lang w:eastAsia="zh-CN"/>
        </w:rPr>
        <w:t>。</w:t>
      </w:r>
    </w:p>
    <w:p w:rsidR="00006DC6" w:rsidRPr="00006DC6" w:rsidRDefault="00006DC6" w:rsidP="00BA48EF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  <w:lang w:eastAsia="zh-CN"/>
        </w:rPr>
        <w:t>这就是各种传述中提到的原因和学者们的主张，这一切都说明了真主的使者（愿主福安之）高尚的道德，没有强迫不喜欢他的女人嫁给他，先知（愿主福安之）不愿意给任何一个穆斯林的生命和钱财带来伤害。</w:t>
      </w:r>
    </w:p>
    <w:p w:rsidR="00226092" w:rsidRPr="00006DC6" w:rsidRDefault="00006DC6" w:rsidP="00006DC6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006DC6">
        <w:rPr>
          <w:rFonts w:ascii="Tahoma" w:eastAsia="SimSun" w:hAnsi="Tahoma" w:cs="Tahoma"/>
          <w:sz w:val="30"/>
          <w:szCs w:val="30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CD0FA1" w:rsidRDefault="001B5EF0" w:rsidP="005C54D0">
      <w:pPr>
        <w:bidi w:val="0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C34" w:rsidRDefault="00071C34" w:rsidP="00E32771">
      <w:pPr>
        <w:spacing w:after="0" w:line="240" w:lineRule="auto"/>
      </w:pPr>
      <w:r>
        <w:separator/>
      </w:r>
    </w:p>
  </w:endnote>
  <w:endnote w:type="continuationSeparator" w:id="0">
    <w:p w:rsidR="00071C34" w:rsidRDefault="00071C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92DF20-0602-40DA-8019-3B8C4852B6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A5C0AAD-EBD8-4206-ADCE-9E0F5D5F3688}"/>
    <w:embedBold r:id="rId3" w:subsetted="1" w:fontKey="{911BB403-2D53-40ED-8ED4-CD9B6E48D6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572FD5F-184D-4A29-9F0D-044E84A5922B}"/>
    <w:embedBold r:id="rId5" w:fontKey="{54B80723-6108-4010-A4D5-FEDF64D7D6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3DBA4C4-4236-4A9B-B4BE-36B94DA12581}"/>
    <w:embedBold r:id="rId7" w:fontKey="{2EB5148E-5553-4B3B-977F-999C3FC1F57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42469B00-5E42-4E66-A527-C4AA4F4C1C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84B12C87-282B-4697-997D-26541D9D66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B3D5416-C288-4F00-8696-D911437517EF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5314569C-FF5E-4836-8E9E-00485ACFD685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5F445248-829B-4BC2-BE82-F9683B33CE2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F495E1C3-0AD8-4CD3-BE4A-B5E37CBE844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A46302CB-BA9F-47F4-AC95-AB998DCCB62D}"/>
    <w:embedBold r:id="rId15" w:fontKey="{8444C8E1-5E94-4183-9154-E04C2BE5CE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B8A0A14-18A2-4372-BDBC-1E2FEEFA30D2}"/>
    <w:embedBold r:id="rId17" w:fontKey="{CDA15E02-CFEF-4C77-9CA7-653DB6B9A55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4EFC3E71-FC66-43E1-BA28-B20AB9D49AD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27D803A1-EC30-4EBD-87C5-83F7CC308FF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C0F9C8F5-2306-4635-8BC4-DF7BED91E5E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1FCCCEBA-6034-4124-8BB0-E35F77530C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C34" w:rsidRDefault="00071C34" w:rsidP="00E32771">
      <w:pPr>
        <w:spacing w:after="0" w:line="240" w:lineRule="auto"/>
      </w:pPr>
      <w:r>
        <w:separator/>
      </w:r>
    </w:p>
  </w:footnote>
  <w:footnote w:type="continuationSeparator" w:id="0">
    <w:p w:rsidR="00071C34" w:rsidRDefault="00071C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071C3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C151B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151B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5C54D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8</w:t>
                  </w:r>
                  <w:r w:rsidR="00C151B2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071C3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71C34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DC6"/>
    <w:rsid w:val="00006EDD"/>
    <w:rsid w:val="000217BA"/>
    <w:rsid w:val="000319A6"/>
    <w:rsid w:val="00071C34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C54D0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26BEF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8EF"/>
    <w:rsid w:val="00BA4A63"/>
    <w:rsid w:val="00BD190F"/>
    <w:rsid w:val="00BF04A9"/>
    <w:rsid w:val="00C03201"/>
    <w:rsid w:val="00C141D6"/>
    <w:rsid w:val="00C151B2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2F2E5749-DCF8-49EC-BA26-66DE803D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B6C88-4850-4786-906E-81314D99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1980</Words>
  <Characters>2079</Characters>
  <Application>Microsoft Office Word</Application>
  <DocSecurity>0</DocSecurity>
  <Lines>99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4027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关于讨厌真主的使者（愿主福安之）接近的一个女人的圣训_x000d_</dc:title>
  <dc:subject>关于讨厌真主的使者（愿主福安之）接近的一个女人的圣训_x000d_</dc:subject>
  <dc:creator>伊斯兰问答网站</dc:creator>
  <cp:keywords>关于讨厌真主的使者（愿主福安之）接近的一个女人的圣训_x000d_</cp:keywords>
  <dc:description>关于讨厌真主的使者（愿主福安之）接近的一个女人的圣训_x000d_</dc:description>
  <cp:lastModifiedBy>elhashemy</cp:lastModifiedBy>
  <cp:revision>3</cp:revision>
  <cp:lastPrinted>2015-03-07T18:49:00Z</cp:lastPrinted>
  <dcterms:created xsi:type="dcterms:W3CDTF">2015-05-10T10:36:00Z</dcterms:created>
  <dcterms:modified xsi:type="dcterms:W3CDTF">2015-05-24T18:32:00Z</dcterms:modified>
  <cp:category/>
</cp:coreProperties>
</file>