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81024" w:rsidRDefault="00920507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20507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经期的妇女可以</w:t>
      </w:r>
    </w:p>
    <w:p w:rsidR="00B702E8" w:rsidRDefault="00920507" w:rsidP="0098102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20507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诵读《古兰经》，做祈祷吗？</w:t>
      </w:r>
    </w:p>
    <w:p w:rsidR="000C7B4F" w:rsidRPr="00920507" w:rsidRDefault="000C7B4F" w:rsidP="0092050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920507" w:rsidRPr="00981024" w:rsidRDefault="00920507" w:rsidP="00920507">
      <w:pPr>
        <w:spacing w:after="75"/>
        <w:jc w:val="center"/>
        <w:outlineLvl w:val="3"/>
        <w:rPr>
          <w:rFonts w:ascii="Arial Black" w:eastAsia="SimSun" w:hAnsi="Arial Black" w:cs="Arial"/>
          <w:bCs/>
          <w:color w:val="385623" w:themeColor="accent6" w:themeShade="80"/>
          <w:sz w:val="72"/>
          <w:szCs w:val="52"/>
        </w:rPr>
      </w:pPr>
      <w:r w:rsidRPr="00981024">
        <w:rPr>
          <w:rFonts w:ascii="Arial Black" w:eastAsia="SimSun" w:hAnsi="Arial Black" w:cs="Arial"/>
          <w:bCs/>
          <w:color w:val="385623" w:themeColor="accent6" w:themeShade="80"/>
          <w:sz w:val="72"/>
          <w:szCs w:val="52"/>
          <w:rtl/>
        </w:rPr>
        <w:t>يجوز للحائض قراءة القرآن والدعاء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81024" w:rsidRPr="00920507" w:rsidRDefault="00981024" w:rsidP="0098102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40640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92050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81024" w:rsidRDefault="00981024" w:rsidP="0098102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81024" w:rsidRDefault="00981024" w:rsidP="0098102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81024" w:rsidRDefault="00981024" w:rsidP="0098102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20507" w:rsidRDefault="00920507" w:rsidP="00920507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8102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98102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98102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98102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98102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E47E63" w:rsidRDefault="00E47E63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47E63" w:rsidRPr="009003B8" w:rsidRDefault="00E47E63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981024" w:rsidRDefault="0092050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92050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经期的妇女可以</w:t>
      </w:r>
    </w:p>
    <w:p w:rsidR="00226092" w:rsidRPr="004B12ED" w:rsidRDefault="00981024" w:rsidP="0098102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E0EA370" wp14:editId="62A0AEAA">
            <wp:simplePos x="0" y="0"/>
            <wp:positionH relativeFrom="margin">
              <wp:posOffset>782320</wp:posOffset>
            </wp:positionH>
            <wp:positionV relativeFrom="paragraph">
              <wp:posOffset>20320</wp:posOffset>
            </wp:positionV>
            <wp:extent cx="42100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920507" w:rsidRPr="0092050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诵读《古兰经》，做祈祷吗？</w:t>
      </w:r>
    </w:p>
    <w:p w:rsidR="00226092" w:rsidRPr="00920507" w:rsidRDefault="00226092" w:rsidP="00920507">
      <w:pPr>
        <w:tabs>
          <w:tab w:val="left" w:pos="753"/>
          <w:tab w:val="left" w:pos="3933"/>
          <w:tab w:val="center" w:pos="3968"/>
        </w:tabs>
        <w:bidi w:val="0"/>
        <w:jc w:val="right"/>
        <w:rPr>
          <w:rFonts w:asciiTheme="majorBidi" w:hAnsiTheme="majorBidi" w:cstheme="majorBidi"/>
          <w:b/>
          <w:color w:val="FF0000"/>
          <w:sz w:val="32"/>
          <w:szCs w:val="32"/>
          <w:lang w:eastAsia="zh-CN" w:bidi="ar-EG"/>
        </w:rPr>
      </w:pPr>
    </w:p>
    <w:p w:rsidR="00920507" w:rsidRPr="00920507" w:rsidRDefault="00920507" w:rsidP="00981024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920507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经期的妇女可以在阿拉法特山做祈祷，念《古兰经》吗？</w:t>
      </w:r>
    </w:p>
    <w:p w:rsidR="00920507" w:rsidRPr="00920507" w:rsidRDefault="00920507" w:rsidP="0098102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bCs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Cs/>
          <w:sz w:val="32"/>
          <w:szCs w:val="32"/>
          <w:lang w:eastAsia="zh-CN"/>
        </w:rPr>
        <w:t>答：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一切赞颂全归真主。</w:t>
      </w:r>
    </w:p>
    <w:p w:rsidR="00842E13" w:rsidRDefault="00920507" w:rsidP="0098102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bCs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Cs/>
          <w:sz w:val="32"/>
          <w:szCs w:val="32"/>
          <w:lang w:eastAsia="zh-CN"/>
        </w:rPr>
        <w:t xml:space="preserve">    </w:t>
      </w:r>
      <w:r w:rsidR="00981024">
        <w:rPr>
          <w:rFonts w:ascii="Tahoma" w:eastAsia="SimSun" w:hAnsi="Tahoma" w:cs="Tahoma"/>
          <w:bCs/>
          <w:sz w:val="32"/>
          <w:szCs w:val="32"/>
          <w:lang w:eastAsia="zh-CN"/>
        </w:rPr>
        <w:t xml:space="preserve">  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经期的妇女和产妇可以在朝觐期间做祈祷，正确的说法是：她也可以诵念《古兰经》，因为，没有任何明文证据证明禁止产妇和经期妇女诵读《古兰经》。</w:t>
      </w:r>
    </w:p>
    <w:p w:rsidR="00842E13" w:rsidRDefault="00920507" w:rsidP="00842E1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bCs/>
          <w:sz w:val="32"/>
          <w:szCs w:val="32"/>
          <w:lang w:eastAsia="zh-CN"/>
        </w:rPr>
      </w:pP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有证据证明因房事或遗精而没大净者不能诵读《古兰</w:t>
      </w:r>
      <w:r w:rsidR="00842E13" w:rsidRPr="00920507">
        <w:rPr>
          <w:rFonts w:ascii="Tahoma" w:eastAsia="SimSun" w:hAnsi="Tahoma" w:cs="Tahoma"/>
          <w:bCs/>
          <w:sz w:val="32"/>
          <w:szCs w:val="32"/>
          <w:lang w:eastAsia="zh-CN"/>
        </w:rPr>
        <w:t>经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》。关于经期的妇女和产妇，伊本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·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欧麦尔所传述的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“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例假的妇女和产妇禁止诵念古兰经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”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的圣训是软弱的。但是她必须在不触摸《古兰经》，背诵的情况下可以诵念。</w:t>
      </w:r>
    </w:p>
    <w:p w:rsidR="00920507" w:rsidRPr="00920507" w:rsidRDefault="00920507" w:rsidP="00842E1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bCs/>
          <w:sz w:val="32"/>
          <w:szCs w:val="32"/>
          <w:lang w:eastAsia="zh-CN"/>
        </w:rPr>
      </w:pP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最好是读一些含有《古兰经文》、《圣训》和正确传述的祈祷词的书籍，这是最正确的说法。选自《阿布杜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·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阿齐兹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·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本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·</w:t>
      </w:r>
      <w:r w:rsidRPr="00920507">
        <w:rPr>
          <w:rFonts w:ascii="Tahoma" w:eastAsia="SimSun" w:hAnsi="Tahoma" w:cs="Tahoma"/>
          <w:bCs/>
          <w:sz w:val="32"/>
          <w:szCs w:val="32"/>
          <w:lang w:eastAsia="zh-CN"/>
        </w:rPr>
        <w:t>巴兹教长（愿真主慈悯他）语录》</w:t>
      </w:r>
    </w:p>
    <w:p w:rsidR="003764D3" w:rsidRPr="00920507" w:rsidRDefault="00920507" w:rsidP="00842E13">
      <w:pPr>
        <w:spacing w:line="333" w:lineRule="atLeast"/>
        <w:jc w:val="right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 w:rsidRPr="00920507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92050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920507">
        <w:rPr>
          <w:rFonts w:ascii="Tahoma" w:eastAsia="SimSun" w:hAnsi="Tahoma" w:cs="Tahoma"/>
          <w:sz w:val="32"/>
          <w:szCs w:val="32"/>
          <w:lang w:eastAsia="zh-CN"/>
        </w:rPr>
        <w:t>巴兹教法解答集》（</w:t>
      </w:r>
      <w:r w:rsidRPr="00920507">
        <w:rPr>
          <w:rFonts w:ascii="Tahoma" w:eastAsia="SimSun" w:hAnsi="Tahoma" w:cs="Tahoma"/>
          <w:sz w:val="32"/>
          <w:szCs w:val="32"/>
          <w:lang w:eastAsia="zh-CN"/>
        </w:rPr>
        <w:t>66/17</w:t>
      </w:r>
      <w:r w:rsidRPr="00920507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981024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30" w:rsidRDefault="003A4730" w:rsidP="00E32771">
      <w:pPr>
        <w:spacing w:after="0" w:line="240" w:lineRule="auto"/>
      </w:pPr>
      <w:r>
        <w:separator/>
      </w:r>
    </w:p>
  </w:endnote>
  <w:endnote w:type="continuationSeparator" w:id="0">
    <w:p w:rsidR="003A4730" w:rsidRDefault="003A473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DE25EB6-DDAE-47DD-B21B-94E9296DCAF1}"/>
    <w:embedBold r:id="rId2" w:subsetted="1" w:fontKey="{9FB01908-5586-42EC-A06D-5CBD4F7A771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D3297486-F403-4D18-96B4-57C78B4EC78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A3355E92-E092-49EE-B522-FE846738752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B923CEBB-77E4-4CC4-9577-4484E749D7E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9A2D2AF-98A5-4273-A911-9F2FAF4114A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1C7743D-1D38-449D-A138-0918825A809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30" w:rsidRDefault="003A4730" w:rsidP="00E32771">
      <w:pPr>
        <w:spacing w:after="0" w:line="240" w:lineRule="auto"/>
      </w:pPr>
      <w:r>
        <w:separator/>
      </w:r>
    </w:p>
  </w:footnote>
  <w:footnote w:type="continuationSeparator" w:id="0">
    <w:p w:rsidR="003A4730" w:rsidRDefault="003A473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A473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A07E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A07E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47E6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A07E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A473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A473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351F"/>
    <w:rsid w:val="003764D3"/>
    <w:rsid w:val="003831F3"/>
    <w:rsid w:val="003A4730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2E13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20507"/>
    <w:rsid w:val="009327E8"/>
    <w:rsid w:val="00944C90"/>
    <w:rsid w:val="0094547A"/>
    <w:rsid w:val="0095645A"/>
    <w:rsid w:val="00957097"/>
    <w:rsid w:val="00981024"/>
    <w:rsid w:val="009864E0"/>
    <w:rsid w:val="00995BEB"/>
    <w:rsid w:val="009967F9"/>
    <w:rsid w:val="009A07E8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374B7"/>
    <w:rsid w:val="00E460C2"/>
    <w:rsid w:val="00E47E63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67D9C3A-AD3C-4B96-89D8-AD70C67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AA53-C1A0-4AE9-BD59-B84B3BA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297</Characters>
  <Application>Microsoft Office Word</Application>
  <DocSecurity>0</DocSecurity>
  <Lines>29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经期的妇女可以_x000d_诵读《古兰经》，做祈祷吗</dc:title>
  <dc:subject>经期的妇女可以_x000d_诵读《古兰经》，做祈祷吗</dc:subject>
  <dc:creator>伊斯兰问答网站</dc:creator>
  <cp:keywords>经期的妇女可以_x000d_诵读《古兰经》，做祈祷吗</cp:keywords>
  <dc:description>经期的妇女可以_x000d_诵读《古兰经》，做祈祷吗</dc:description>
  <cp:lastModifiedBy>elhashemy</cp:lastModifiedBy>
  <cp:revision>3</cp:revision>
  <cp:lastPrinted>2015-03-07T18:49:00Z</cp:lastPrinted>
  <dcterms:created xsi:type="dcterms:W3CDTF">2015-09-05T13:40:00Z</dcterms:created>
  <dcterms:modified xsi:type="dcterms:W3CDTF">2015-09-07T13:19:00Z</dcterms:modified>
  <cp:category/>
</cp:coreProperties>
</file>