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F96F4A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F96F4A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男人使用金钉固定牙齿的教法律列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F96F4A" w:rsidRPr="00F96F4A" w:rsidRDefault="00F96F4A" w:rsidP="00F96F4A">
      <w:pPr>
        <w:spacing w:after="82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F96F4A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حكم وضع البرغي من الذهب للرجال لتثبيت السن</w:t>
      </w:r>
    </w:p>
    <w:p w:rsidR="009003B8" w:rsidRPr="009C34D2" w:rsidRDefault="009003B8" w:rsidP="00F96F4A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F96F4A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F96F4A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男人使用金钉固定牙齿的教法律列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F96F4A" w:rsidRPr="00F96F4A" w:rsidRDefault="00F96F4A" w:rsidP="00F96F4A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F96F4A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牙医使用金钉固定我的大牙，这是教法允许的？或者是禁止的？</w:t>
      </w:r>
    </w:p>
    <w:p w:rsidR="00F96F4A" w:rsidRPr="00F96F4A" w:rsidRDefault="00F96F4A" w:rsidP="00F96F4A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一切赞颂，全归真主。</w:t>
      </w:r>
    </w:p>
    <w:p w:rsidR="00F96F4A" w:rsidRPr="00F96F4A" w:rsidRDefault="00F96F4A" w:rsidP="00F96F4A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F96F4A">
        <w:rPr>
          <w:rFonts w:ascii="Tahoma" w:eastAsia="SimSun" w:hAnsi="Tahoma" w:cs="Tahoma"/>
          <w:sz w:val="32"/>
          <w:szCs w:val="32"/>
          <w:lang w:eastAsia="zh-CN"/>
        </w:rPr>
        <w:t>从原则上来说，男人不能使用黄金，无论是为了装饰或者治疗都一样，除非迫于需要而使用；如果专业的牙医认为只能使用金子固定牙齿或者填充牙洞，则是可以的；如果牙医认为其它的东西可以替代黄金，能够发挥同样的疗效，则不能使用金子；因为阿尔法杰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艾斯尔德（愿主喜悦之）传述：我在蒙昧时代的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凯拉布之役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失去了鼻子，就用银子做了一个假鼻子，但是经常被感染而发臭，所以真主的使者（愿主福安之）命令我用金子做了一个假鼻子。《提尔密集圣训实录》（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1770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段）辑录，谢赫艾利巴尼认为这是正确的圣训。</w:t>
      </w:r>
    </w:p>
    <w:p w:rsidR="00F96F4A" w:rsidRPr="00F96F4A" w:rsidRDefault="00F96F4A" w:rsidP="00F96F4A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F96F4A">
        <w:rPr>
          <w:rFonts w:ascii="Tahoma" w:eastAsia="SimSun" w:hAnsi="Tahoma" w:cs="Tahoma"/>
          <w:sz w:val="32"/>
          <w:szCs w:val="32"/>
          <w:lang w:eastAsia="zh-CN"/>
        </w:rPr>
        <w:t>伊玛目脑威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 xml:space="preserve">  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（银子怜悯之）说：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至于作者说：如果不得不使用金子，则可以使用金子，这是大家共同一致的主张；我们的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lastRenderedPageBreak/>
        <w:t>同人说：可以使用金银制作的鼻子和牙齿，也可以使用金银巩固蛀牙。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《精华之解释》（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1 / 312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）</w:t>
      </w:r>
    </w:p>
    <w:p w:rsidR="00F96F4A" w:rsidRPr="00F96F4A" w:rsidRDefault="00F96F4A" w:rsidP="00F96F4A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F96F4A">
        <w:rPr>
          <w:rFonts w:ascii="Tahoma" w:eastAsia="SimSun" w:hAnsi="Tahoma" w:cs="Tahoma"/>
          <w:sz w:val="32"/>
          <w:szCs w:val="32"/>
          <w:lang w:eastAsia="zh-CN"/>
        </w:rPr>
        <w:t>在《教法百科全书》（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11 / 121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）中说：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教法学家们一致主张可以使用金子做的假鼻子；马力克学派和罕百利学派以及哈奈非学派的穆罕默德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哈桑主张也可以使用金牙齿；沙菲尔学派主张还可以使用金手指，正如马力克学派和罕百利学派的明文规定：可以使用金子固定牙齿或者使用金牙，其证据就是阿尔法杰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艾斯尔德（愿主喜悦之）传述的圣训；艾斯莱姆传述：穆萨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妥里哈、艾布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杰姆尔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杜步尔、艾布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拉菲尔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萨比特、伊斯玛仪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宰德和穆厄勒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阿卜杜拉都使用金子巩固牙齿。</w:t>
      </w:r>
      <w:r w:rsidRPr="00F96F4A">
        <w:rPr>
          <w:rFonts w:ascii="Tahoma" w:eastAsia="SimSun" w:hAnsi="Tahoma" w:cs="Tahoma"/>
          <w:sz w:val="32"/>
          <w:szCs w:val="32"/>
          <w:lang w:eastAsia="zh-CN"/>
        </w:rPr>
        <w:t>”</w:t>
      </w:r>
    </w:p>
    <w:p w:rsidR="00F96F4A" w:rsidRPr="00F96F4A" w:rsidRDefault="00F96F4A" w:rsidP="00F96F4A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F96F4A">
        <w:rPr>
          <w:rFonts w:ascii="Tahoma" w:eastAsia="SimSun" w:hAnsi="Tahoma" w:cs="Tahoma"/>
          <w:sz w:val="32"/>
          <w:szCs w:val="32"/>
          <w:lang w:eastAsia="zh-CN"/>
        </w:rPr>
        <w:t>综上所述，如果主治医师认为只能使用金子巩固牙齿，别的东西无法替代金子的作用，或者金子最适合你的牙齿，那么你可以使用金子；否则，你必须要取掉金子，如果取出金子会带来伤害，则可以保留金子。</w:t>
      </w:r>
    </w:p>
    <w:p w:rsidR="00F96F4A" w:rsidRPr="00F96F4A" w:rsidRDefault="00F96F4A" w:rsidP="00F96F4A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</w:rPr>
      </w:pPr>
      <w:r w:rsidRPr="00F96F4A">
        <w:rPr>
          <w:rFonts w:ascii="Tahoma" w:eastAsia="SimSun" w:hAnsi="Tahoma" w:cs="Tahoma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4A2" w:rsidRDefault="004F24A2" w:rsidP="00E32771">
      <w:pPr>
        <w:spacing w:after="0" w:line="240" w:lineRule="auto"/>
      </w:pPr>
      <w:r>
        <w:separator/>
      </w:r>
    </w:p>
  </w:endnote>
  <w:endnote w:type="continuationSeparator" w:id="0">
    <w:p w:rsidR="004F24A2" w:rsidRDefault="004F24A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A274F79-43D5-4BB3-99AA-8F8CD5579F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DB40CF5C-A00D-42BC-A765-ABDB2DC7F1C7}"/>
    <w:embedBold r:id="rId3" w:subsetted="1" w:fontKey="{CCDD2FAC-7E49-4451-BA14-CAE360E965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F8A5D5B-FF00-4013-8A3E-5266713864B5}"/>
    <w:embedBold r:id="rId5" w:fontKey="{63A49D87-8DED-4150-808C-4A8DB24D93F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C2414CD-6031-4A22-B773-DE825847B182}"/>
    <w:embedBold r:id="rId7" w:fontKey="{DA42E313-F01F-440B-AD35-799A4EA907EA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54CF3FC7-3C8B-4B81-BE04-85CFA7C1CA3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F2FA10A2-DA4D-4EEE-BE2E-DFD4ECC3B8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B651A32E-95B5-463A-89D9-9B1ED3246328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7E67D89C-1F1A-4C10-A579-9DCDAC771EA5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1B95774E-E0DD-424C-B836-FAB1C121C81C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D7E48225-529F-4F08-BD03-49E644A9412C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795B72A6-E481-4DEE-8150-A39411EE36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953F071D-A302-4F6A-9B9B-A671417461D7}"/>
    <w:embedBold r:id="rId16" w:fontKey="{90CACE6E-C473-4B8B-93FB-EB289721B12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57E8E27E-3766-4D9C-9B7A-57F0315F941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48671FA4-E725-4870-800A-6924B20D4D4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274DDB18-1E98-412A-AB51-E04843FBD14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C797BB9E-036B-49C8-A675-904FC0FB34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4A2" w:rsidRDefault="004F24A2" w:rsidP="00E32771">
      <w:pPr>
        <w:spacing w:after="0" w:line="240" w:lineRule="auto"/>
      </w:pPr>
      <w:r>
        <w:separator/>
      </w:r>
    </w:p>
  </w:footnote>
  <w:footnote w:type="continuationSeparator" w:id="0">
    <w:p w:rsidR="004F24A2" w:rsidRDefault="004F24A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4F24A2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D75FD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D75FD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CF456E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D75FD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4F24A2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4F24A2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24A2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3B0E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CF456E"/>
    <w:rsid w:val="00D1542E"/>
    <w:rsid w:val="00D200D7"/>
    <w:rsid w:val="00D26E72"/>
    <w:rsid w:val="00D32407"/>
    <w:rsid w:val="00D32F3E"/>
    <w:rsid w:val="00D40688"/>
    <w:rsid w:val="00D46176"/>
    <w:rsid w:val="00D53839"/>
    <w:rsid w:val="00D75FDD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96F4A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5B8499B4-B96A-41CC-A6E3-B912B13DA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4BF9E-D08E-4F04-8C83-64742F436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442</Words>
  <Characters>509</Characters>
  <Application>Microsoft Office Word</Application>
  <DocSecurity>0</DocSecurity>
  <Lines>46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934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男人使用金钉固定牙齿的教法律列_x000d_</dc:title>
  <dc:subject>男人使用金钉固定牙齿的教法律列_x000d_</dc:subject>
  <dc:creator>伊斯兰问答网站</dc:creator>
  <cp:keywords>男人使用金钉固定牙齿的教法律列_x000d_</cp:keywords>
  <dc:description>男人使用金钉固定牙齿的教法律列_x000d_</dc:description>
  <cp:lastModifiedBy>elhashemy</cp:lastModifiedBy>
  <cp:revision>3</cp:revision>
  <cp:lastPrinted>2015-03-07T18:49:00Z</cp:lastPrinted>
  <dcterms:created xsi:type="dcterms:W3CDTF">2015-05-18T11:07:00Z</dcterms:created>
  <dcterms:modified xsi:type="dcterms:W3CDTF">2015-06-03T16:19:00Z</dcterms:modified>
  <cp:category/>
</cp:coreProperties>
</file>