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3B029D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3B029D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她去世之后只留下了一个侄女，这个侄女可以继承她的遗产吗？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3B029D" w:rsidRPr="003B029D" w:rsidRDefault="003B029D" w:rsidP="003B029D">
      <w:pPr>
        <w:spacing w:after="82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3B029D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ماتت ولم تترك إلا بنت أخ لها ، فهل ترثها ؟</w:t>
      </w:r>
    </w:p>
    <w:p w:rsidR="009003B8" w:rsidRPr="003B029D" w:rsidRDefault="009003B8" w:rsidP="003B029D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lastRenderedPageBreak/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3B029D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3B029D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她去世之后只留下了一个侄女，这个侄女可以继承她的遗产吗？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B029D" w:rsidRPr="003B029D" w:rsidRDefault="003B029D" w:rsidP="003B029D">
      <w:pPr>
        <w:shd w:val="clear" w:color="auto" w:fill="FFFFFF"/>
        <w:bidi w:val="0"/>
        <w:spacing w:line="480" w:lineRule="auto"/>
        <w:ind w:left="602" w:hangingChars="200" w:hanging="602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3B029D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我母亲在她的姑姑去世之后可以继承她的遗产吗？因为她没有结婚，我的爷爷是她唯一的弟兄，已经去世了，他只有一个女儿，就是我的母亲，他们没有其他的亲属。</w:t>
      </w:r>
    </w:p>
    <w:p w:rsidR="003B029D" w:rsidRPr="003B029D" w:rsidRDefault="003B029D" w:rsidP="003B029D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sz w:val="30"/>
          <w:szCs w:val="30"/>
          <w:lang w:eastAsia="zh-CN"/>
        </w:rPr>
        <w:t>答：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一切赞颂，全归真主。</w:t>
      </w:r>
    </w:p>
    <w:p w:rsidR="003B029D" w:rsidRPr="003B029D" w:rsidRDefault="003B029D" w:rsidP="009C4518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3B029D">
        <w:rPr>
          <w:rFonts w:ascii="Tahoma" w:eastAsia="SimSun" w:hAnsi="Tahoma" w:cs="Tahoma"/>
          <w:sz w:val="30"/>
          <w:szCs w:val="30"/>
          <w:lang w:eastAsia="zh-CN"/>
        </w:rPr>
        <w:t>侄女属于旁系血亲，学者们对他们是否可以继承有所分歧。</w:t>
      </w:r>
    </w:p>
    <w:p w:rsidR="003B029D" w:rsidRPr="003B029D" w:rsidRDefault="003B029D" w:rsidP="003B029D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0"/>
          <w:szCs w:val="30"/>
        </w:rPr>
      </w:pPr>
      <w:r w:rsidRPr="003B029D">
        <w:rPr>
          <w:rFonts w:ascii="Tahoma" w:eastAsia="SimSun" w:hAnsi="Tahoma" w:cs="Tahoma"/>
          <w:sz w:val="30"/>
          <w:szCs w:val="30"/>
          <w:lang w:eastAsia="zh-CN"/>
        </w:rPr>
        <w:t>谢赫伊本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欧赛米尼（愿主怜悯之）说：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旁系血亲（骨肉至亲）是亡者的亲属，他们既不是法定份额继承者，也不是父系直系血亲继承人，除了姐妹之外的所有女性都是旁系血亲（骨肉至亲），比如姑姑、姨妈、侄女、外甥女和堂妹等。</w:t>
      </w:r>
      <w:r w:rsidRPr="003B029D">
        <w:rPr>
          <w:rFonts w:ascii="Tahoma" w:eastAsia="SimSun" w:hAnsi="Tahoma" w:cs="Tahoma"/>
          <w:sz w:val="30"/>
          <w:szCs w:val="30"/>
        </w:rPr>
        <w:t>”</w:t>
      </w:r>
    </w:p>
    <w:p w:rsidR="003B029D" w:rsidRPr="003B029D" w:rsidRDefault="003B029D" w:rsidP="00ED1E6B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3B029D">
        <w:rPr>
          <w:rFonts w:ascii="Tahoma" w:eastAsia="SimSun" w:hAnsi="Tahoma" w:cs="Tahoma"/>
          <w:sz w:val="30"/>
          <w:szCs w:val="30"/>
          <w:lang w:eastAsia="zh-CN"/>
        </w:rPr>
        <w:t>学者们对旁系血亲是否可以继承有所分歧，伊玛目马立克和沙斐仪主张不能继承；伊玛目艾布哈尼法和艾哈迈德主张可以继承，条件是亡人没有法定份额继承者，也没有父系直系血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lastRenderedPageBreak/>
        <w:t>亲继承人；这是通过欧麦尔、阿里、艾布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欧百德、欧麦尔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阿布杜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阿齐兹、阿塔依等传述的，这是正确的主张。因为真主说：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此后信道而且迁居，并与你们共同奋斗的人，这等人是你们的同道。骨肉至亲互为监护人，这是载在天经中的，真主确是全知万物的。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（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8:75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），先知（愿主福安之）说：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外甥是自家人！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《布哈里圣训实录》（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3528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段）和《穆斯林圣训实录》（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1053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段）辑录；先知（愿主福安之）说：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谁没有继承人，他的舅舅就是继承人，他可以替他搭救俘虏和继承遗产。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《艾布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达伍德圣训实录》（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2899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段）辑录，谢赫艾利巴尼在《正确的圣训大全》（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6147</w:t>
      </w:r>
      <w:r w:rsidRPr="003B029D">
        <w:rPr>
          <w:rFonts w:ascii="Tahoma" w:eastAsia="SimSun" w:hAnsi="Tahoma" w:cs="Tahoma"/>
          <w:sz w:val="30"/>
          <w:szCs w:val="30"/>
          <w:lang w:eastAsia="zh-CN"/>
        </w:rPr>
        <w:t>段）中认为这是正确的圣训。</w:t>
      </w:r>
    </w:p>
    <w:p w:rsidR="003B029D" w:rsidRPr="003B029D" w:rsidRDefault="003B029D" w:rsidP="003B029D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3B029D">
        <w:rPr>
          <w:rFonts w:ascii="Tahoma" w:eastAsia="SimSun" w:hAnsi="Tahoma" w:cs="Tahoma"/>
          <w:sz w:val="30"/>
          <w:szCs w:val="30"/>
          <w:lang w:eastAsia="zh-CN"/>
        </w:rPr>
        <w:t>综上所述，你的母亲可以继承她的姑姑的所有遗产。</w:t>
      </w:r>
    </w:p>
    <w:p w:rsidR="003B029D" w:rsidRPr="003B029D" w:rsidRDefault="003B029D" w:rsidP="003B029D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0"/>
          <w:szCs w:val="30"/>
        </w:rPr>
      </w:pPr>
      <w:r w:rsidRPr="003B029D">
        <w:rPr>
          <w:rFonts w:ascii="Tahoma" w:eastAsia="SimSun" w:hAnsi="Tahoma" w:cs="Tahoma"/>
          <w:sz w:val="30"/>
          <w:szCs w:val="30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DBE" w:rsidRDefault="003D0DBE" w:rsidP="00E32771">
      <w:pPr>
        <w:spacing w:after="0" w:line="240" w:lineRule="auto"/>
      </w:pPr>
      <w:r>
        <w:separator/>
      </w:r>
    </w:p>
  </w:endnote>
  <w:endnote w:type="continuationSeparator" w:id="0">
    <w:p w:rsidR="003D0DBE" w:rsidRDefault="003D0DB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EBA375C-1E75-4800-BD44-59B9C75848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4EF5CB9F-6D48-46D7-B989-CBD5943C4A2A}"/>
    <w:embedBold r:id="rId3" w:subsetted="1" w:fontKey="{7823E2F2-E587-4757-B5F5-8C24712361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C519A87-25A8-4446-B999-8E81595F9353}"/>
    <w:embedBold r:id="rId5" w:fontKey="{C0ED672A-C5C9-47DD-87CD-F5EE94713AB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A04FD3AA-E30D-48C6-AD93-149713F0D62D}"/>
    <w:embedBold r:id="rId7" w:fontKey="{8A340350-905B-42DB-9AC8-291DC06E3036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6BDFE54E-F37C-47BA-80AD-64BC9D822C4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51F8CB2A-7DBE-4D69-BF45-DBB6F4949CA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39868861-A75A-4660-A632-3F018D7AC3ED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11DC5F12-8AE9-4E9C-860B-0D3A1C77A431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0DA67D0D-7438-4CC1-905E-D61F9247DC74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283A49A4-7EB4-4E17-B93E-F268EAE43374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7340C1FA-F727-4616-8725-63E34F06F519}"/>
    <w:embedBold r:id="rId15" w:fontKey="{CC9DCF8A-B836-4CA4-8899-AE7745FC1E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85644B64-531B-4AEC-AC6F-58532AE9B2ED}"/>
    <w:embedBold r:id="rId17" w:fontKey="{0A63D10E-D2CC-426F-9F27-A7961BA7FEB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74758658-BA68-40D3-905D-1B9EEB5FCA3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DBE" w:rsidRDefault="003D0DBE" w:rsidP="00E32771">
      <w:pPr>
        <w:spacing w:after="0" w:line="240" w:lineRule="auto"/>
      </w:pPr>
      <w:r>
        <w:separator/>
      </w:r>
    </w:p>
  </w:footnote>
  <w:footnote w:type="continuationSeparator" w:id="0">
    <w:p w:rsidR="003D0DBE" w:rsidRDefault="003D0DB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3D0DBE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29D"/>
    <w:rsid w:val="003D0DB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864E0"/>
    <w:rsid w:val="009967F9"/>
    <w:rsid w:val="009C34D2"/>
    <w:rsid w:val="009C4518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A2A1D"/>
    <w:rsid w:val="00EB6A67"/>
    <w:rsid w:val="00ED1E6B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E5734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8C9F512A-2E8B-40B2-96B9-33570EAF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2EBB8-2A17-4CC8-9433-0CF8DE54F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407</Words>
  <Characters>469</Characters>
  <Application>Microsoft Office Word</Application>
  <DocSecurity>0</DocSecurity>
  <Lines>42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859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她去世之后只留下了一个侄女，这个侄女可以继承她的遗产吗？_x000d_</dc:title>
  <dc:subject>她去世之后只留下了一个侄女，这个侄女可以继承她的遗产吗？_x000d_</dc:subject>
  <dc:creator>伊斯兰问答网站</dc:creator>
  <cp:keywords>她去世之后只留下了一个侄女，这个侄女可以继承她的遗产吗？_x000d_</cp:keywords>
  <dc:description>她去世之后只留下了一个侄女，这个侄女可以继承她的遗产吗？_x000d_</dc:description>
  <cp:lastModifiedBy>elhashemy</cp:lastModifiedBy>
  <cp:revision>3</cp:revision>
  <cp:lastPrinted>2015-03-07T18:49:00Z</cp:lastPrinted>
  <dcterms:created xsi:type="dcterms:W3CDTF">2015-05-18T14:00:00Z</dcterms:created>
  <dcterms:modified xsi:type="dcterms:W3CDTF">2015-06-03T16:34:00Z</dcterms:modified>
  <cp:category/>
</cp:coreProperties>
</file>